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مجمع البحرین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الدال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(أبد)</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(أجد)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(أحد)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(أدد)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(أزد)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(أسد)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(أفد)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(أکد)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(أمد)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(أود)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(أید)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(بجد)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(بدد)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(برد)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(برجد)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(بعد)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(بغدد)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(بلد)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(بید)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(تأد)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(تلد)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(ثرد)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(ثمد)</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(ثند)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(جحد)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(جدد)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(جرد)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(جسد)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(جعد)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(جلد)</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(جلمد)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(جمد)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(جند)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(جود)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(جهد)</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(جید)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(حتد)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(حدد)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(حرد)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(حسد)</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(حشد)</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(حصد)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(حفد)</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(حقد)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(حمد)</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(حید)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(خدد)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(خرد)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(خضد)</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(خلد)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(خمد)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(درد)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(دود)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(ذود)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(رأد)</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(ربد)</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(رثد)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(ردد)</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(رشد)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(رصد)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(رعد)</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(رغد)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(رفد)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(رقد)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(رکد)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(رمد)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(رند)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(رود)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ما أوله الزأی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(زبد)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(زرد)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(زند)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(زود)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(زهد)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(زید)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(سبد)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(سجد)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(سدد)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(سرد)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(سرمد)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(سعد)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(سفد)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(سمد)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(سند)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(سید)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(سهد)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(شدد)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(شرد)</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(شهد)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(شید)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(صخد)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(صدد)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(صرد)</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(صعد)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(صفد)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(صلد)</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(صمد)</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(صند)</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(صید)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(ضدد)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(ضمد)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(ضود)</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(ضهد)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(طرد)</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(طود)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(عبد)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(عتد)</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(عدد)</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(تنبیه)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(عرد)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(عسجد)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(عصد)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(عضد)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(عقد)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(عمد)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(عمرد)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(عند)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(عود)</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(عهد)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(غدد)</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(غرد)</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(غرقد)</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(غمد)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(فأد)</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(فدد)</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(فدفد)</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(فرد)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(فرند)</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(فرصد)</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(فرقد)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(فرهد)</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(فسد)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(فصد)</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(فقد)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(فند)</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(فود)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(فهد)</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(فید)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(قتد)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(قدد)</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(قرد)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(قصد)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(قعد)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(قفد)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(قلد)</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(قند)</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(قود)</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(قهد)</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(قید)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(کأد)</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(کبد)</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(کدد)</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(کرد)</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(کرکد)</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(کسد)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(کمد)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(کند)</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(کنعد)</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(کود)</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(کید)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(لبد)</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(لحد)</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(لدد)</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(لغد)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(لکد)</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(لهد)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(مأد)</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(مجد)</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(مدد)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(مرد)</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(معد)</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(مهد)</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(مید)</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(نجد)</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(ندد)</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(نرد)</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(نشد)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(نضد)</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(نفد)</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(نقد)</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(نکد)</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(نمرد)</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(نهد)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(وأد)</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(وتد)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(وجد)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(وحد)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(وخد)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(ودد)</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(ورد)</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(وسد)</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(وصد)</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(وطد)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(وعد)</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(وغد)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(وفد)</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(وقد)</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(وکد)</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(ولد)</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(وهد)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(هجد)</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(هدد)</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(همد)</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(هند)</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(هود)</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(هید)</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کتاب الذال</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(أخذ)</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(أوذ)</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باب ما أوله ألباء</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(بذذ)</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(برذ)</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(بهقذ)</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(جبذ)</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(جذذ)</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(جرذ)</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(جنبذ)</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(حذذ)</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(حوذ)</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(حنذ)</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(ربذ)</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(رذذ)</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(ریذ)</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باب ما أوله الزأی</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(زمرذ)</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(زوذ)</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(سبذ)</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(سمذ)</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(سنبذ)</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(شحذ)</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(شذذ)</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(شعبذ)</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(طبرذ)</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(عوذ)</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(فخذ)</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(فذذ)</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(فلذ)</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(قذذ)</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(قنفذ)</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(لذذ)</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(لوذ)</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(منذ)</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(موذ)</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(نبذ)</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(نجذ)</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(نفذ)</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(نقذ)</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(وقذ)</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(هذذ)</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(هوذ)</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کتاب الراء</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(أبر)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(أثر)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(أجر)</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(أخر)</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(أدر)</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(أرر)</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(أزر)</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(أسر)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(أشر)</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(أصر)</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(أطر)</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(أکر)</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(أمر)</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(أور)</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(أیر)</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(بأر)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(ببر)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(بتر)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(بثر)</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(بجر)</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(بحتر)</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(بحر)</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(بختر)</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(بخر)</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(بدر)</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(بذر)</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(برر)</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(بسر)</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(بشر)</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(بصر)</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(بطر)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(بظر)</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(بعر)</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(بعثر)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(بقر)</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(بقطر)</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(بکر)</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(بلر)</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(بندر)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(بور)</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(بهر)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(تبر)</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(تجر)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(ترر)</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(تمر)</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(تنر)</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(تور)</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(تیر)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(ثأر)</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(ثبر)</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(ثرثر)</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(ثغر)</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(ثفر)</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(ثمر)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(ثور)</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(جأر)</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(جبر)</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(جحر)</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(جدر)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(جرر)</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(جزر)</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(جسر)</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(جعر)</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(جعفر)</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(جفر)</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(جلنر)</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(جمر)</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(جمهر)</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(جور)</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(جهر)</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(جیر)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(حبر)</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(حبتر)</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(حبکر)</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(حجر)</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(حدر)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(حدبر)</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(حذر)</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(حذفر)</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(حرر)</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(حزر)</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(حسر)</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(حشر)</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(حصر)</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(حضجر)</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(حضر)</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(حظر)</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(حفر)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(حقر)</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(حکر)</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(حمر)</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(حور)</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(حیر)</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(خبر)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(ختر)</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(خثر)</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(خدر)</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(خرر)</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(خزر)</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(خسر)</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(خصر)</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(خضر)</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(خطر)</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(خفر)</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(خمر)</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(خنجر)</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(خور)</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(خیر)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(دبر)</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(دثر)</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(دجر)</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(دحر)</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(دخر)</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(درر)</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(دستر)</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(دسر)</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(دسکر)</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(دعر)</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(دغر)</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(دفر)</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(دفتر)</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(دمر)</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(دنر)</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(دور)</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(دهر)</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(ذخر)</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(ذرر)</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(ذعر)</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(ذفر)</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(ذکر)</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(ذمر)</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(زأر)</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(زبر)</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(زبعر)</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(زجر)</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(زحر)</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(زخر)</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(زرر)</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(زعر)</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(زعفر)</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(زفر)</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(زکر)</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(زمر)</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(زمهر)</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(زنر)</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(زور)</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(زهر)</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(سأر)</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(سبر)</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(سبطر)</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(ستر)</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(سجر)</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(سحر)</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(سخر)</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(سدر)</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(سرر)</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(سطر)</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(سعر)</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(سعتر)</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(سفر)</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(سقر)</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(سنقر)</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(سکر)</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(سلر)</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(سمر)</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(سنر)</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(سنمر)</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(سور)</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(سهر)</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(سیر)</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(شبر)</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(شتر)</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(شجر)</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(شخر)</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(شذر)</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(شرر)</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(شزر)</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(شصر)</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(شطر)</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(شعر)</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(شغر)</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(شفر)</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(شقر)</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(شکر)</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(شمر)</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(شنر)</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(شور)</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(شهبر)</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(شهر)</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(صبر)</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(صحر)</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(صخر)</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(صدر)</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(صرر)</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(صعر)</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(صغر)</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(صفر)</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(صقر)</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(صور)</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(صهر)</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(صیر)</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(ضجر)</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(ضرر)</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(ضفر)</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(ضمر)</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(ضور)</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(طبر)</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(طرر)</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(طفر)</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(طمر)</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(طور)</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(طهر)</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(طیر)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باب ما أوله الظاء</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(ظأر)</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(ظفر)</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(ظهر)</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(عبر)</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(عبقر)</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(عتر)</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(عثر)</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(عثمر)</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(عجر)</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(عذر)</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(عرر)</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(عزر)</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(عسر)</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(عسکر)</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(عشر)</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(عصر)</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(عصفر)</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(عطر)</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(عفر)</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(عقر)</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(عکر)</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(عمر)</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(عنبر)</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(عور)</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(عهر)</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(عیر)</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(غبر)</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(غدر)</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(غرر)</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(غزر)</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(غضر)</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(غضنفر)</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(غفر)</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(غمر)</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(غور)</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(غیر)</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(فأر)</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(فتر)</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(فجر)</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(فخر)</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(فرر)</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(فزر)</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(فسر)</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(فطر)</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(فغر)</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(فقر)</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(فکر)</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(فور)</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(فهر)</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(قبر)</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(قتر)</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(قدر)</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(قذر)</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(قرر)</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(قسر)</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(قشر)</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(قشعر)</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(قشمر)</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(قصر)</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(قطر)</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(قطمر)</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(قمطر)</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(قعر)</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(قفر)</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(قفندر)</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(قمر)</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(قور)</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(قهر)</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(قیر)</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(کبر)</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(کثر)</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(کدر)</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(کرر)</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(کزبرة)</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(کسر)</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(کشر)</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(کفر)</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(کمر)</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(کمثر)</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(کور)</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(کهر)</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(کنهر)</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(کیر)</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(مأر)</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(مجر)</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(مخر)</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(مدر)</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(مذر)</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(مرر)</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(مزر)</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(مصر)</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(مضر)</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(مطر)</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(معر)</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(مغر)</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(مکر)</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(مور)</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(مهر)</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(میر)</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(نبر)</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(نتر)</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(نثر)</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(نجر)</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(نحر)</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(نخر)</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(ندر)</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(نذر)</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(نزر)</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(نسر)</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(نشر)</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(نصر)</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(نضر)</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(نطر)</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(نظر)</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(نعر)</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(نغر)</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(نفر)</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(نقر)</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(نکر)</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(نمر)</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(نور)</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(نهر)</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(نیر)</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(وبر)</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(وتر)</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(وثر)</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(وجر)</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(وحر)</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(وذر)</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(وزر)</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(وشر)</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(وصر)</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(وضر)</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(وطر)</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(وعر)</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(وغر)</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(وفر)</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(وقر)</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(وکر)</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(هبر)</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(هتر)</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(هجر)</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(هدر)</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(هذر)</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(هرر)</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(هزر)</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(هزبر)</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(همر)</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(هور)</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(هیر)</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(یسر)</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کتاب الدال</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کتاب الذال</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کتاب الراء</w:t>
        </w:r>
        <w:r>
          <w:tab/>
        </w:r>
        <w:r>
          <w:fldChar w:fldCharType="begin"/>
        </w:r>
        <w:r>
          <w:instrText xml:space="preserve">PAGEREF 691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23_111701"/>
    <w:bookmarkEnd w:id="0"/>
    <w:p>
      <w:pPr>
        <w:pStyle w:val="Heading2"/>
      </w:pPr>
      <w:bookmarkStart w:id="338" w:name="_Toc1"/>
      <w:r>
        <w:t>اشارة</w:t>
      </w:r>
      <w:bookmarkEnd w:id="338"/>
    </w:p>
    <w:p>
      <w:pPr>
        <w:pStyle w:val="BookText"/>
      </w:pPr>
      <w:r>
        <w:rPr>
          <w:rFonts w:ascii="IRNazanin" w:hAnsi="IRNazanin" w:eastAsia="IRNazanin" w:cs="IRNazanin"/>
          <w:lang w:bidi="fa-IR"/>
          <w:color w:val="111111"/>
          <w:sz w:val="28"/>
          <w:szCs w:val="28"/>
          <w:rtl/>
        </w:rPr>
        <w:t xml:space="preserve">‌سرشناسه : طریحی، فخرالدین‌بن محمد، 979-1085ق.</w:t>
      </w:r>
    </w:p>
    <w:p>
      <w:pPr>
        <w:pStyle w:val="BookText"/>
      </w:pPr>
      <w:r>
        <w:rPr>
          <w:rFonts w:ascii="IRNazanin" w:hAnsi="IRNazanin" w:eastAsia="IRNazanin" w:cs="IRNazanin"/>
          <w:lang w:bidi="fa-IR"/>
          <w:color w:val="111111"/>
          <w:sz w:val="28"/>
          <w:szCs w:val="28"/>
          <w:rtl/>
        </w:rPr>
        <w:t xml:space="preserve">عنوان و نام پدیدآور : مجمع البحرین/ فخرالدین الطریحی؛ تحقیق احمد الحسینی.</w:t>
      </w:r>
    </w:p>
    <w:p>
      <w:pPr>
        <w:pStyle w:val="BookText"/>
      </w:pPr>
      <w:r>
        <w:rPr>
          <w:rFonts w:ascii="IRNazanin" w:hAnsi="IRNazanin" w:eastAsia="IRNazanin" w:cs="IRNazanin"/>
          <w:lang w:bidi="fa-IR"/>
          <w:color w:val="111111"/>
          <w:sz w:val="28"/>
          <w:szCs w:val="28"/>
          <w:rtl/>
        </w:rPr>
        <w:t xml:space="preserve">مشخصات نشر : تهران : مرتضوی، 1362ش</w:t>
      </w:r>
    </w:p>
    <w:p>
      <w:pPr>
        <w:pStyle w:val="BookText"/>
      </w:pPr>
      <w:r>
        <w:rPr>
          <w:rFonts w:ascii="IRNazanin" w:hAnsi="IRNazanin" w:eastAsia="IRNazanin" w:cs="IRNazanin"/>
          <w:lang w:bidi="fa-IR"/>
          <w:color w:val="111111"/>
          <w:sz w:val="28"/>
          <w:szCs w:val="28"/>
          <w:rtl/>
        </w:rPr>
        <w:t xml:space="preserve">مشخصات ظاهری : 6 ج</w:t>
      </w:r>
    </w:p>
    <w:p>
      <w:pPr>
        <w:pStyle w:val="BookText"/>
      </w:pPr>
      <w:r>
        <w:rPr>
          <w:rFonts w:ascii="IRNazanin" w:hAnsi="IRNazanin" w:eastAsia="IRNazanin" w:cs="IRNazanin"/>
          <w:lang w:bidi="fa-IR"/>
          <w:color w:val="111111"/>
          <w:sz w:val="28"/>
          <w:szCs w:val="28"/>
          <w:rtl/>
        </w:rPr>
        <w:t xml:space="preserve">عنوان دیگر : مجمع البحرین و مطلع النیرین</w:t>
      </w:r>
    </w:p>
    <w:p>
      <w:pPr>
        <w:pStyle w:val="BookText"/>
      </w:pPr>
      <w:r>
        <w:rPr>
          <w:rFonts w:ascii="IRNazanin" w:hAnsi="IRNazanin" w:eastAsia="IRNazanin" w:cs="IRNazanin"/>
          <w:lang w:bidi="fa-IR"/>
          <w:color w:val="111111"/>
          <w:sz w:val="28"/>
          <w:szCs w:val="28"/>
          <w:rtl/>
        </w:rPr>
        <w:t xml:space="preserve">موضوع : قرآن -- واژه‌نامه‌ها</w:t>
      </w:r>
    </w:p>
    <w:p>
      <w:pPr>
        <w:pStyle w:val="BookText"/>
      </w:pPr>
      <w:r>
        <w:rPr>
          <w:rFonts w:ascii="IRNazanin" w:hAnsi="IRNazanin" w:eastAsia="IRNazanin" w:cs="IRNazanin"/>
          <w:lang w:bidi="fa-IR"/>
          <w:color w:val="111111"/>
          <w:sz w:val="28"/>
          <w:szCs w:val="28"/>
          <w:rtl/>
        </w:rPr>
        <w:t xml:space="preserve">موضوع : زبان عربی -- واژه‌نامه‌ها</w:t>
      </w:r>
    </w:p>
    <w:p>
      <w:pPr>
        <w:pStyle w:val="BookText"/>
      </w:pPr>
      <w:r>
        <w:rPr>
          <w:rFonts w:ascii="IRNazanin" w:hAnsi="IRNazanin" w:eastAsia="IRNazanin" w:cs="IRNazanin"/>
          <w:lang w:bidi="fa-IR"/>
          <w:color w:val="111111"/>
          <w:sz w:val="28"/>
          <w:szCs w:val="28"/>
          <w:rtl/>
        </w:rPr>
        <w:t xml:space="preserve">موضوع : احادیث-- واژه‌نامه‌ها</w:t>
      </w:r>
    </w:p>
    <w:p>
      <w:pPr>
        <w:pStyle w:val="BookText"/>
      </w:pPr>
      <w:r>
        <w:rPr>
          <w:rFonts w:ascii="IRNazanin" w:hAnsi="IRNazanin" w:eastAsia="IRNazanin" w:cs="IRNazanin"/>
          <w:lang w:bidi="fa-IR"/>
          <w:color w:val="111111"/>
          <w:sz w:val="28"/>
          <w:szCs w:val="28"/>
          <w:rtl/>
        </w:rPr>
        <w:t xml:space="preserve">شناسه افزوده : حسینی، احمد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BP67/</w:t>
      </w:r>
      <w:r>
        <w:rPr>
          <w:rFonts w:ascii="IRNazanin" w:hAnsi="IRNazanin" w:eastAsia="IRNazanin" w:cs="IRNazanin"/>
          <w:lang w:bidi="fa-IR"/>
          <w:color w:val="111111"/>
          <w:sz w:val="28"/>
          <w:szCs w:val="28"/>
          <w:rtl/>
        </w:rPr>
        <w:t xml:space="preserve">ط4م‌3 1300ی</w:t>
      </w:r>
    </w:p>
    <w:p>
      <w:pPr>
        <w:pStyle w:val="BookText"/>
      </w:pPr>
      <w:r>
        <w:rPr>
          <w:rFonts w:ascii="IRNazanin" w:hAnsi="IRNazanin" w:eastAsia="IRNazanin" w:cs="IRNazanin"/>
          <w:lang w:bidi="fa-IR"/>
          <w:color w:val="111111"/>
          <w:sz w:val="28"/>
          <w:szCs w:val="28"/>
          <w:rtl/>
        </w:rPr>
        <w:t xml:space="preserve">رده بندی دیویی : 297/13</w:t>
      </w:r>
    </w:p>
    <w:p>
      <w:pPr>
        <w:pStyle w:val="BookText"/>
      </w:pPr>
      <w:r>
        <w:rPr>
          <w:rFonts w:ascii="IRNazanin" w:hAnsi="IRNazanin" w:eastAsia="IRNazanin" w:cs="IRNazanin"/>
          <w:lang w:bidi="fa-IR"/>
          <w:color w:val="111111"/>
          <w:sz w:val="28"/>
          <w:szCs w:val="28"/>
          <w:rtl/>
        </w:rPr>
        <w:t xml:space="preserve">شماره کتابشناسی ملی : م‌77-906</w:t>
      </w:r>
    </w:p>
    <w:p>
      <w:pPr>
        <w:pStyle w:val="BookText"/>
      </w:pPr>
      <w:r>
        <w:rPr>
          <w:rFonts w:ascii="IRNazanin" w:hAnsi="IRNazanin" w:eastAsia="IRNazanin" w:cs="IRNazanin"/>
          <w:lang w:bidi="fa-IR"/>
          <w:color w:val="111111"/>
          <w:sz w:val="28"/>
          <w:szCs w:val="28"/>
          <w:rtl/>
        </w:rPr>
        <w:t xml:space="preserve">توضیح : مجمع البحرین و مطلع النیرین، مجموعه‌ای است از لغات مهم و الفاظ ناآشنایی که در قرآن و روایات اهل بیت علیهم‌السّلام به کار رفته است که به وسیله شیخ فخرالدین طریحی به رشته تحریر درآمده است.وی در این کتاب به لغات غریب و نا آشنا اکتفا نکرده و به لغات دیگر نیز پرداخته است.</w:t>
      </w:r>
    </w:p>
    <w:p>
      <w:pPr>
        <w:pStyle w:val="BookText"/>
      </w:pPr>
      <w:r>
        <w:rPr>
          <w:rFonts w:ascii="IRNazanin" w:hAnsi="IRNazanin" w:eastAsia="IRNazanin" w:cs="IRNazanin"/>
          <w:lang w:bidi="fa-IR"/>
          <w:color w:val="111111"/>
          <w:sz w:val="28"/>
          <w:szCs w:val="28"/>
          <w:rtl/>
        </w:rPr>
        <w:t xml:space="preserve">از امتیازات مهم این کتاب جمع میان لغات مهم در کنار الفاظ غریب و ناآشنای واژه هاست، واژه‌هایی که در قرآن و سنت طاهره و روایات اهل بیت علیهم السّلام وارد شده است و این نکته در درک صحیح معانی آیات قرآن و معانی تفسیری آن بسیار سودمند و مفید است.</w:t>
      </w:r>
    </w:p>
    <w:p>
      <w:pPr>
        <w:pStyle w:val="BookText"/>
      </w:pPr>
      <w:r>
        <w:rPr>
          <w:rFonts w:ascii="IRNazanin" w:hAnsi="IRNazanin" w:eastAsia="IRNazanin" w:cs="IRNazanin"/>
          <w:lang w:bidi="fa-IR"/>
          <w:color w:val="111111"/>
          <w:sz w:val="28"/>
          <w:szCs w:val="28"/>
          <w:rtl/>
        </w:rPr>
        <w:t xml:space="preserve">از این جهت، این کتاب در مباحث تفسیری بسیار مورد توجه و استفاده مفسرین و محققین قرآنی قرار گرفته است.</w:t>
      </w:r>
    </w:p>
    <w:p>
      <w:pPr>
        <w:pStyle w:val="BookText"/>
      </w:pPr>
      <w:r>
        <w:rPr>
          <w:rFonts w:ascii="IRNazanin" w:hAnsi="IRNazanin" w:eastAsia="IRNazanin" w:cs="IRNazanin"/>
          <w:lang w:bidi="fa-IR"/>
          <w:color w:val="111111"/>
          <w:sz w:val="28"/>
          <w:szCs w:val="28"/>
          <w:rtl/>
        </w:rPr>
        <w:t xml:space="preserve">به عبارت دیگر، این کتاب علاوه بر آن که یک کتاب لغت است، کتاب « غریب قرآن » و کتاب « غریب حدیث » نیز به شمار می‌آید.</w:t>
      </w:r>
    </w:p>
    <w:p>
      <w:pPr>
        <w:pStyle w:val="BookText"/>
      </w:pPr>
      <w:r>
        <w:rPr>
          <w:rFonts w:ascii="IRNazanin" w:hAnsi="IRNazanin" w:eastAsia="IRNazanin" w:cs="IRNazanin"/>
          <w:lang w:bidi="fa-IR"/>
          <w:color w:val="111111"/>
          <w:sz w:val="28"/>
          <w:szCs w:val="28"/>
          <w:rtl/>
        </w:rPr>
        <w:t xml:space="preserve">همچنین، این کتاب در درک صحیح معانی روایات ائمه معصومین علیهم السّلام که در زمینه مباحث اعتقادی و فقهی و اخلاقی و دیگر مباحث وارد شده است، بسیار مؤثر و قابل توجه است.</w:t>
      </w:r>
    </w:p>
    <w:p>
      <w:pPr>
        <w:pStyle w:val="BookText"/>
      </w:pPr>
      <w:r>
        <w:rPr>
          <w:rFonts w:ascii="IRNazanin" w:hAnsi="IRNazanin" w:eastAsia="IRNazanin" w:cs="IRNazanin"/>
          <w:lang w:bidi="fa-IR"/>
          <w:color w:val="111111"/>
          <w:sz w:val="28"/>
          <w:szCs w:val="28"/>
          <w:rtl/>
        </w:rPr>
        <w:t xml:space="preserve">نکته دیگر این که، در این کتاب به اسامی بسیاری از پیامبران الهی و راویان احادیث و علما و دانشمندان اسلامی و پادشاهان و شخصیت‌های بزرگ تاریخی و شرح بسیاری از مباحث عقیدتی نیز اشاره شده است.</w:t>
      </w:r>
    </w:p>
    <w:p>
      <w:pPr>
        <w:pStyle w:val="BookText"/>
      </w:pPr>
      <w:r>
        <w:rPr>
          <w:rFonts w:ascii="IRNazanin" w:hAnsi="IRNazanin" w:eastAsia="IRNazanin" w:cs="IRNazanin"/>
          <w:lang w:bidi="fa-IR"/>
          <w:color w:val="111111"/>
          <w:sz w:val="28"/>
          <w:szCs w:val="28"/>
          <w:rtl/>
        </w:rPr>
        <w:t xml:space="preserve">در حقیقت این کتاب، یک دائرة المعارف از موضوعات گوناگون و مباحث متنوعی می‌باشد که محققان را برای دستیابی به بسیاری از موضوعات راهنمایی می‌کند.</w:t>
      </w:r>
    </w:p>
    <w:p>
      <w:pPr>
        <w:pStyle w:val="Heading2"/>
      </w:pPr>
      <w:bookmarkStart w:id="339" w:name="_Toc2"/>
      <w:r>
        <w:t>اشارة</w:t>
      </w:r>
      <w:bookmarkEnd w:id="3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23_111703"/>
    <w:bookmarkEnd w:id="1"/>
    <w:p>
      <w:pPr>
        <w:pStyle w:val="Heading2"/>
      </w:pPr>
      <w:bookmarkStart w:id="340" w:name="_Toc3"/>
      <w:r>
        <w:t>کتاب الدال</w:t>
      </w:r>
      <w:bookmarkEnd w:id="340"/>
    </w:p>
    <w:p>
      <w:pPr>
        <w:pStyle w:val="Heading3"/>
      </w:pPr>
      <w:bookmarkStart w:id="341" w:name="_Toc4"/>
      <w:r>
        <w:t>اشارة</w:t>
      </w:r>
      <w:bookmarkEnd w:id="341"/>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323_111705"/>
    <w:bookmarkEnd w:id="2"/>
    <w:p>
      <w:pPr>
        <w:pStyle w:val="Heading3"/>
      </w:pPr>
      <w:bookmarkStart w:id="342" w:name="_Toc5"/>
      <w:r>
        <w:t>باب ما أوله الألف</w:t>
      </w:r>
      <w:bookmarkEnd w:id="342"/>
    </w:p>
    <w:p>
      <w:pPr>
        <w:pStyle w:val="Heading4"/>
      </w:pPr>
      <w:bookmarkStart w:id="343" w:name="_Toc6"/>
      <w:r>
        <w:t>(أبد)</w:t>
      </w:r>
      <w:bookmarkEnd w:id="343"/>
    </w:p>
    <w:p>
      <w:pPr>
        <w:pStyle w:val="BookText"/>
      </w:pPr>
      <w:r>
        <w:rPr>
          <w:rFonts w:ascii="Amiri" w:hAnsi="Amiri" w:eastAsia="Amiri" w:cs="Amiri"/>
          <w:lang w:bidi="ar-SA"/>
          <w:color w:val="111111"/>
          <w:sz w:val="28"/>
          <w:szCs w:val="28"/>
          <w:rtl/>
        </w:rPr>
        <w:t xml:space="preserve">فِی حَدِیثِ الْحَجِ : قَالَ لَهُ سُرَاقَةُ بْنُ مَالِکٍ : أَرَأَیْتَ مُتْعَتَنَا هَذِهِ لِعَامِنَا هَذَا أَمْ لِلْأَبَدِ؟ قَالَ : لَا بَلْ لِأَبَدِ الْآبِدِ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هذه لآخر الدهر ، والأَبَدُ : الدهر ، والجمع آبَادٌ مثل سبب وأسباب. والأَبَدُ : الدهر الطویل الذی لیس بمحدود. وإذا قلت « لَا أُکَلِّمُهُ أَبَداً » فَالْأَبَدُ هو من لدن تکلمت إلی آخر عمرک. والتَّأْبِیدُ : التخلید ، ومِنْهُ « اعْمَلْ لِدُنْیَاکَ کَأَنَّکَ تَعِیشُ أَبَداً ».</w:t>
      </w:r>
    </w:p>
    <w:p>
      <w:pPr>
        <w:pStyle w:val="BookText"/>
      </w:pPr>
      <w:r>
        <w:rPr>
          <w:rFonts w:ascii="Amiri" w:hAnsi="Amiri" w:eastAsia="Amiri" w:cs="Amiri"/>
          <w:lang w:bidi="ar-SA"/>
          <w:color w:val="111111"/>
          <w:sz w:val="28"/>
          <w:szCs w:val="28"/>
          <w:rtl/>
        </w:rPr>
        <w:t xml:space="preserve">أی مخلدا إلی آخر الدهر. والأَبَدُ : الدوام ، ومنه یُجْزِی التَّحَرِّی أَبَداً : أی دائما. وأَبَدَ یَأْبِدُ بالکسر أُبُوداً : أقام به.</w:t>
      </w:r>
    </w:p>
    <w:p>
      <w:pPr>
        <w:pStyle w:val="Heading4"/>
      </w:pPr>
      <w:bookmarkStart w:id="344" w:name="_Toc7"/>
      <w:r>
        <w:t>(أجد)</w:t>
      </w:r>
      <w:bookmarkEnd w:id="344"/>
    </w:p>
    <w:p>
      <w:pPr>
        <w:pStyle w:val="BookText"/>
      </w:pPr>
      <w:r>
        <w:rPr>
          <w:rFonts w:ascii="Amiri" w:hAnsi="Amiri" w:eastAsia="Amiri" w:cs="Amiri"/>
          <w:lang w:bidi="ar-SA"/>
          <w:color w:val="111111"/>
          <w:sz w:val="28"/>
          <w:szCs w:val="28"/>
          <w:rtl/>
        </w:rPr>
        <w:t xml:space="preserve">فِی الدُّعَاءِ « الْحَمْدُ لِلَّهِ الَّذِی أَجَدَنِی بَعْدَ ضَعْفٍ ».</w:t>
      </w:r>
    </w:p>
    <w:p>
      <w:pPr>
        <w:pStyle w:val="BookText"/>
      </w:pPr>
      <w:r>
        <w:rPr>
          <w:rFonts w:ascii="Amiri" w:hAnsi="Amiri" w:eastAsia="Amiri" w:cs="Amiri"/>
          <w:lang w:bidi="ar-SA"/>
          <w:color w:val="111111"/>
          <w:sz w:val="28"/>
          <w:szCs w:val="28"/>
          <w:rtl/>
        </w:rPr>
        <w:t xml:space="preserve">أی قَوَّانی بعده. وقولهم « نَاقَةٌ أُجُدٌ » أی قویة.</w:t>
      </w:r>
    </w:p>
    <w:p>
      <w:pPr>
        <w:pStyle w:val="Heading4"/>
      </w:pPr>
      <w:bookmarkStart w:id="345" w:name="_Toc8"/>
      <w:r>
        <w:t>(أحد)</w:t>
      </w:r>
      <w:bookmarkEnd w:id="345"/>
    </w:p>
    <w:p>
      <w:pPr>
        <w:pStyle w:val="BookText"/>
      </w:pPr>
      <w:r>
        <w:rPr>
          <w:rFonts w:ascii="IRNazanin" w:hAnsi="IRNazanin" w:eastAsia="IRNazanin" w:cs="IRNazanin"/>
          <w:lang w:bidi="fa-IR"/>
          <w:color w:val="111111"/>
          <w:sz w:val="28"/>
          <w:szCs w:val="28"/>
          <w:rtl/>
        </w:rPr>
        <w:t xml:space="preserve">قوله تعالی : ( قُلْ هُوَ اللهُ أَحَدٌ ) [ 112 / 1 ] أی واحد ، فأبدل الواو همزة وحذفت الثانیة. وقیل أصل أحد وحد فأبدلت الهمزة من الواو المفتوحة کما أبدلت من المضمومة فی قولهم وجوه وأجوه ومن المکسورة کوشاح وإشاح ، ولم یبدلوا من المفتوحة إلا فی حرفین أحد وامرأة أناة من الونی وهو الفتور. وقیل أَحَد بمعنی أول کما یقال یوم الأحد.</w:t>
      </w:r>
    </w:p>
    <w:p>
      <w:pPr>
        <w:pStyle w:val="BookText"/>
      </w:pPr>
      <w:r>
        <w:rPr>
          <w:rFonts w:ascii="Amiri" w:hAnsi="Amiri" w:eastAsia="Amiri" w:cs="Amiri"/>
          <w:lang w:bidi="ar-SA"/>
          <w:color w:val="111111"/>
          <w:sz w:val="28"/>
          <w:szCs w:val="28"/>
          <w:rtl/>
        </w:rPr>
        <w:t xml:space="preserve">قِیلَ سَبَبُ نُزُولِ ( قُلْ هُوَ اللهُ أَحَدٌ ) هُوَ أَنَّ الْیَهُودَ جَاءُوا إِلَی الرَّسُولِ صلی الله علیه وآله فَقَالُوا لَهُ : مَا نِسْبَةُ رَبِّکَ؟ فَأَنْزَلَ اللهُ ( قُلْ هُوَ اللهُ أَحَدٌ ) إِلَی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323_111706"/>
    <w:bookmarkEnd w:id="3"/>
    <w:p>
      <w:pPr>
        <w:pStyle w:val="BookText"/>
      </w:pPr>
      <w:r>
        <w:rPr>
          <w:rFonts w:ascii="Amiri" w:hAnsi="Amiri" w:eastAsia="Amiri" w:cs="Amiri"/>
          <w:lang w:bidi="ar-SA"/>
          <w:color w:val="111111"/>
          <w:sz w:val="28"/>
          <w:szCs w:val="28"/>
          <w:rtl/>
        </w:rPr>
        <w:t xml:space="preserve">آخِرِهَا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فَأَحَدٌ فی ( قُلْ هُوَ اللهُ أَحَدٌ ) بدل من الله لأن النکرة تبدل من المعرفة ، کما فی قوله تعالی ( لَنَسْفَعاً بِالنَّاصِیَةِ ناصِیَةٍ کاذِبَةٍ ) ومعنی أَحَدٍ أَحَدِیُّ النَّعْتِ کما</w:t>
      </w:r>
    </w:p>
    <w:p>
      <w:pPr>
        <w:pStyle w:val="BookText"/>
      </w:pPr>
      <w:r>
        <w:rPr>
          <w:rFonts w:ascii="Amiri" w:hAnsi="Amiri" w:eastAsia="Amiri" w:cs="Amiri"/>
          <w:lang w:bidi="ar-SA"/>
          <w:color w:val="111111"/>
          <w:sz w:val="28"/>
          <w:szCs w:val="28"/>
          <w:rtl/>
        </w:rPr>
        <w:t xml:space="preserve">قَالَ رَسُولُ اللهِ صلی الله علیه وآله « نُورٌ لَا ظَلَامَ فِیهِ وَعِلْمٌ لَا جَهْلَ فِیهِ »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رِوَایَةِ ابْنِ عَبَّاسٍ ( قُلْ هُوَ اللهُ أَحَدٌ ) یَعْنِی غَیْرَ مُبَعَّضٍ وَلَا مُجَزَّإٍ وَلَا یَقَعُ عَلَیْهِ اسْمُ الْعَدَدِ وَلَا الزِّیَادَةُ وَلَا النُّقْصَانُ.</w:t>
      </w:r>
    </w:p>
    <w:p>
      <w:pPr>
        <w:pStyle w:val="BookText"/>
      </w:pPr>
      <w:r>
        <w:rPr>
          <w:rFonts w:ascii="Amiri" w:hAnsi="Amiri" w:eastAsia="Amiri" w:cs="Amiri"/>
          <w:lang w:bidi="ar-SA"/>
          <w:color w:val="111111"/>
          <w:sz w:val="28"/>
          <w:szCs w:val="28"/>
          <w:rtl/>
        </w:rPr>
        <w:t xml:space="preserve">و « الْأَحَدُ » من أسمائه تعالی ، وهو الفرد الذی لم یزل وحده ولم یکن معه آخر ، وهو اسم بنی لنفی ما یذکر معه من العدد ، تقول « مَا جَاءَنِی أَحَدٌ ». والأَحَدُ بمعنی الواحد ، وهو أول العدد ، تقول أَحَدٌ واثنان وأَحَدَ عشر وإِحْدَی عشرة. قال الجوهری : وأما قولهم ما فی الدار أَحَدٌ فهو اسم لمن یصلح أن یخاطب ، یستوی فیه الواحد والجمع والمؤنث ، قال تعالی ( لَسْتُنَ کَأَحَدٍ مِنَ النِّساءِ ) وقال ( فَما مِنْکُمْ مِنْ أَحَدٍ عَنْهُ حاجِزِینَ ). وأَحَّدَهُ ووَحَدَّهُ کما یقال ثناه وثلثه. والأَحَدُ : أحد أیام الأسبوع ، وجمعه الآحَادُ. ومنه الْحَدِیثُ « اتَّقُوا أَخْذَ الْأَحَدِ ».</w:t>
      </w:r>
    </w:p>
    <w:p>
      <w:pPr>
        <w:pStyle w:val="BookText"/>
      </w:pPr>
      <w:r>
        <w:rPr>
          <w:rFonts w:ascii="IRNazanin" w:hAnsi="IRNazanin" w:eastAsia="IRNazanin" w:cs="IRNazanin"/>
          <w:lang w:bidi="fa-IR"/>
          <w:color w:val="111111"/>
          <w:sz w:val="28"/>
          <w:szCs w:val="28"/>
          <w:rtl/>
        </w:rPr>
        <w:t xml:space="preserve">أی شَرُّهُ. و « أُحُدٌ » بضمتین : جبل معروف علی ظهر مدینة الرسول صلی الله علیه وآله ، وبقربه کانت الوقعة التی قتل فیها حمزة عم النبی صلی الله علیه وآله وقبره هناک.</w:t>
      </w:r>
    </w:p>
    <w:p>
      <w:pPr>
        <w:pStyle w:val="Heading4"/>
      </w:pPr>
      <w:bookmarkStart w:id="346" w:name="_Toc9"/>
      <w:r>
        <w:t>(أدد)</w:t>
      </w:r>
      <w:bookmarkEnd w:id="346"/>
    </w:p>
    <w:p>
      <w:pPr>
        <w:pStyle w:val="BookText"/>
      </w:pPr>
      <w:r>
        <w:rPr>
          <w:rFonts w:ascii="Amiri" w:hAnsi="Amiri" w:eastAsia="Amiri" w:cs="Amiri"/>
          <w:lang w:bidi="ar-SA"/>
          <w:color w:val="111111"/>
          <w:sz w:val="28"/>
          <w:szCs w:val="28"/>
          <w:rtl/>
        </w:rPr>
        <w:t xml:space="preserve">قوله تعالی : ( لَقَدْ جِئْتُمْ شَیْئاً إِدًّا ) [ 19 / 89 ] أی منکرا عظیما ، من الإِدِّ وهو الشیء المنکر العظیم.</w:t>
      </w:r>
    </w:p>
    <w:p>
      <w:pPr>
        <w:pStyle w:val="BookText"/>
      </w:pPr>
      <w:r>
        <w:rPr>
          <w:rFonts w:ascii="Amiri" w:hAnsi="Amiri" w:eastAsia="Amiri" w:cs="Amiri"/>
          <w:lang w:bidi="ar-SA"/>
          <w:color w:val="111111"/>
          <w:sz w:val="28"/>
          <w:szCs w:val="28"/>
          <w:rtl/>
        </w:rPr>
        <w:t xml:space="preserve">وَفِی حَدِیثِ عَلِیٍّ علیه السلام « رَأَیْتُ رَسُولَ اللهِ صلی الله علیه وآله فِی الْمَنَامِ فَقُلْتُ : مَا أَصَبْتُ مِنَ الْإِدَدِ وَالْأَوَدِ ».</w:t>
      </w:r>
    </w:p>
    <w:p>
      <w:pPr>
        <w:pStyle w:val="BookText"/>
      </w:pPr>
      <w:r>
        <w:rPr>
          <w:rFonts w:ascii="Amiri" w:hAnsi="Amiri" w:eastAsia="Amiri" w:cs="Amiri"/>
          <w:lang w:bidi="ar-SA"/>
          <w:color w:val="111111"/>
          <w:sz w:val="28"/>
          <w:szCs w:val="28"/>
          <w:rtl/>
        </w:rPr>
        <w:t xml:space="preserve">الإِدَدُ بکسر همزة جمع إِدَّةٍ بکسرها وتشدیدها : الدواهی العظام ، والأود العوج. و « أُدٌّ » أبو قبیلة ، وهو أُدُّ بن طائحة ابن إلیاس بن مضر. و « أُدَدُ » أبو قبیلة من الیمن ، وهو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323_111707"/>
    <w:bookmarkEnd w:id="4"/>
    <w:p>
      <w:pPr>
        <w:pStyle w:val="BookText"/>
      </w:pPr>
      <w:r>
        <w:rPr>
          <w:rFonts w:ascii="IRNazanin" w:hAnsi="IRNazanin" w:eastAsia="IRNazanin" w:cs="IRNazanin"/>
          <w:lang w:bidi="fa-IR"/>
          <w:color w:val="111111"/>
          <w:sz w:val="28"/>
          <w:szCs w:val="28"/>
          <w:rtl/>
        </w:rPr>
        <w:t xml:space="preserve">أُدَدُ بن زید بن کهلان بن سبإ بن حمیر - قاله الجوهری.</w:t>
      </w:r>
    </w:p>
    <w:p>
      <w:pPr>
        <w:pStyle w:val="BookText"/>
      </w:pPr>
      <w:r>
        <w:rPr>
          <w:rFonts w:ascii="Amiri" w:hAnsi="Amiri" w:eastAsia="Amiri" w:cs="Amiri"/>
          <w:lang w:bidi="ar-SA"/>
          <w:color w:val="111111"/>
          <w:sz w:val="28"/>
          <w:szCs w:val="28"/>
          <w:rtl/>
        </w:rPr>
        <w:t xml:space="preserve">وَفِی حَدِیثِ الْبَاقِرِ علیه السلام « لَمْ یَزَلْ بَنُو إِسْمَاعِیلَ وُلَاةَ الْبَیْتِ یُقِیمُونَ لِلنَّاسِ حَجَّهُمْ وَأَمْرَ دِینِهِمْ یَتَوَارَثُونَهُ کَابِراً عَنْ کَابِرٍ حَتَّی کَانَ زَمَنُ عَدْنَانَ بْنِ وَأَفْسَدُوا وَأَحْدَثُوا فِی دِینِهِمْ وَأَخْرَجَ بَعْضُهُمْ بَعْضاً ، فَمِنْهُمْ مَنْ خَرَجَ فِی طَلَبِ الْمَعِیشَةِ وَمِنْهُمْ مَنْ خَرَجَ کَرَاهِیَةَ الْقِتَالِ ، وَفِی أَیْدِیهِمْ أَشْیَاءُ کَثِیرَةٌ مِنَ الْحَنِیفِیَّةِ - یَعْنِی سُنَّةَ إِبْرَاهِیمَ - مِنْ تَحْرِیمِ الْأُمَّهَاتِ وَالْبَنَاتِ وَمَا حَرَّمَ اللهُ فِی النِّکَاحِ ، إِلَّا أَنَّهُمْ کَانُوا یَسْتَحِلُّونَ امْرَأَةَ الْأَبِ وَابْنَةَ الْأُخْتِ ، وَالْجَمْعَ بَیْنَ الْأُخْتَیْنِ ، وَکَانَ فِیمَا بَیْنَ إِسْمَاعِیلَ وَعَدْنَانَ بْنِ أُدَدَ مُوسَی ( علیه السلام ).</w:t>
      </w:r>
    </w:p>
    <w:p>
      <w:pPr>
        <w:pStyle w:val="Heading4"/>
      </w:pPr>
      <w:bookmarkStart w:id="347" w:name="_Toc10"/>
      <w:r>
        <w:t>(أزد)</w:t>
      </w:r>
      <w:bookmarkEnd w:id="347"/>
    </w:p>
    <w:p>
      <w:pPr>
        <w:pStyle w:val="BookText"/>
      </w:pPr>
      <w:r>
        <w:rPr>
          <w:rFonts w:ascii="Amiri" w:hAnsi="Amiri" w:eastAsia="Amiri" w:cs="Amiri"/>
          <w:lang w:bidi="ar-SA"/>
          <w:color w:val="111111"/>
          <w:sz w:val="28"/>
          <w:szCs w:val="28"/>
          <w:rtl/>
        </w:rPr>
        <w:t xml:space="preserve">فِی حَدِیثِ السِّوَاکِ « لَمَّا دَخَلَ النَّاسُ فِی الدِّینِ أَفْوَاجاً أَتَتْهُمُ الْأَزْدُ أَرَقُّهَا قُلُوباً وَأَعْذَبُهَا أَفْوَاهاً ».</w:t>
      </w:r>
    </w:p>
    <w:p>
      <w:pPr>
        <w:pStyle w:val="BookText"/>
      </w:pPr>
      <w:r>
        <w:rPr>
          <w:rFonts w:ascii="Amiri" w:hAnsi="Amiri" w:eastAsia="Amiri" w:cs="Amiri"/>
          <w:lang w:bidi="ar-SA"/>
          <w:color w:val="111111"/>
          <w:sz w:val="28"/>
          <w:szCs w:val="28"/>
          <w:rtl/>
        </w:rPr>
        <w:t xml:space="preserve">والأَزْدُ هم ولد الأَزْدِ بن الغوث أبو حی من الیمن. والأَزْدُ أزد شنوة وعمان.</w:t>
      </w:r>
    </w:p>
    <w:p>
      <w:pPr>
        <w:pStyle w:val="Heading4"/>
      </w:pPr>
      <w:bookmarkStart w:id="348" w:name="_Toc11"/>
      <w:r>
        <w:t>(أسد)</w:t>
      </w:r>
      <w:bookmarkEnd w:id="348"/>
    </w:p>
    <w:p>
      <w:pPr>
        <w:pStyle w:val="BookText"/>
      </w:pPr>
      <w:r>
        <w:rPr>
          <w:rFonts w:ascii="IRNazanin" w:hAnsi="IRNazanin" w:eastAsia="IRNazanin" w:cs="IRNazanin"/>
          <w:lang w:bidi="fa-IR"/>
          <w:color w:val="111111"/>
          <w:sz w:val="28"/>
          <w:szCs w:val="28"/>
          <w:rtl/>
        </w:rPr>
        <w:t xml:space="preserve">الأَسَدُ معروف ، وسمی أَسَداً لقوته. من اسْتَأْسَدَ النبت : إذا قوی. وأَسَدٌ جد أمیر المؤمنین علیه السلام لأمه فاطمة. وجمع أسد أُسُودٌ وأُسُدٌ وأُسْدٌ وآسُدٌ وآسَادٌ مثل أجبل وأجبال ، والأنثی أَسَدَةٌ. وللأسد أسماء کثیرة ذکرها فی حیاة الحیوان. وعن ابن خالویه للأسد خمسمائة اسم وصفة ، وزاد علیه علی بن القاسم اللغوی مائة وثلاثین اسما. قال أصحاب الکلام فی طبائع الحیوان : إن الأنثی لا تضع إلا جروا واحدا تضعه لحما لیس فیه حس ولا حرکة ، فتحرسه کذلک ثلاثة أیام ثم یأتی بعد ذلک أبوه فینفخ فیه المرة بعد المرة حتی یتحرک ویتنفس وتنفرج أعضاؤه وتتشکل صورته ، ثم تأتی أمه فترضعه ولا تفتح عیناه إلا بعد سبعة أیام ، فإذا مضت علیه ستة أشهر کلف الاکتساب لنفسه بالتعلیم. قالوا : وللأسد من الصبر علی الجوع وقلة الحاجة إلی الماء ما لیس لغیره من السباع ، ولا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1323_111708"/>
    <w:bookmarkEnd w:id="5"/>
    <w:p>
      <w:pPr>
        <w:pStyle w:val="BookText"/>
      </w:pPr>
      <w:r>
        <w:rPr>
          <w:rFonts w:ascii="IRNazanin" w:hAnsi="IRNazanin" w:eastAsia="IRNazanin" w:cs="IRNazanin"/>
          <w:lang w:bidi="fa-IR"/>
          <w:color w:val="111111"/>
          <w:sz w:val="28"/>
          <w:szCs w:val="28"/>
          <w:rtl/>
        </w:rPr>
        <w:t xml:space="preserve">یأکل من فریسة غیره ، وإذا شبع من فریسة ترکها ولم یعد إلیها ، ولا یشرب من ماء ولغ فیه کلب - کذا فی حیاة الحیوان.</w:t>
      </w:r>
    </w:p>
    <w:p>
      <w:pPr>
        <w:pStyle w:val="Heading4"/>
      </w:pPr>
      <w:bookmarkStart w:id="349" w:name="_Toc12"/>
      <w:r>
        <w:t>(أفد)</w:t>
      </w:r>
      <w:bookmarkEnd w:id="349"/>
    </w:p>
    <w:p>
      <w:pPr>
        <w:pStyle w:val="BookText"/>
      </w:pPr>
      <w:r>
        <w:rPr>
          <w:rFonts w:ascii="Amiri" w:hAnsi="Amiri" w:eastAsia="Amiri" w:cs="Amiri"/>
          <w:lang w:bidi="ar-SA"/>
          <w:color w:val="111111"/>
          <w:sz w:val="28"/>
          <w:szCs w:val="28"/>
          <w:rtl/>
        </w:rPr>
        <w:t xml:space="preserve">أَفِدَ کفرح : أسرع وأبطأ ضد - قاله فی القاموس. وأَفِدَ أیضا : أزف ودنا کَاسْتَأْفَدَ ، فهو أَفِدٌ علی فَعِل. والأَفَدُ محرکة : الأجل والأمد.</w:t>
      </w:r>
    </w:p>
    <w:p>
      <w:pPr>
        <w:pStyle w:val="Heading4"/>
      </w:pPr>
      <w:bookmarkStart w:id="350" w:name="_Toc13"/>
      <w:r>
        <w:t>(أکد)</w:t>
      </w:r>
      <w:bookmarkEnd w:id="350"/>
    </w:p>
    <w:p>
      <w:pPr>
        <w:pStyle w:val="BookText"/>
      </w:pPr>
      <w:r>
        <w:rPr>
          <w:rFonts w:ascii="IRNazanin" w:hAnsi="IRNazanin" w:eastAsia="IRNazanin" w:cs="IRNazanin"/>
          <w:lang w:bidi="fa-IR"/>
          <w:color w:val="111111"/>
          <w:sz w:val="28"/>
          <w:szCs w:val="28"/>
          <w:rtl/>
        </w:rPr>
        <w:t xml:space="preserve">التَّأْکِیُد لغة فی التوکید ، ومعناه التقویة ، وهو عند النحاة نوعان : لفظی وهو إعادة الأول بلفظه نحو « جاء زید زید » ، ومنه قول المؤذن « الله أکبر. الله أکبر. الله أکبر » ، ومعنوی نحو « جاء زید نفسه » وفائدته رفع توهم المجاز لاحتمال مجیء غلامه.</w:t>
      </w:r>
    </w:p>
    <w:p>
      <w:pPr>
        <w:pStyle w:val="Heading4"/>
      </w:pPr>
      <w:bookmarkStart w:id="351" w:name="_Toc14"/>
      <w:r>
        <w:t>(أمد)</w:t>
      </w:r>
      <w:bookmarkEnd w:id="351"/>
    </w:p>
    <w:p>
      <w:pPr>
        <w:pStyle w:val="BookText"/>
      </w:pPr>
      <w:r>
        <w:rPr>
          <w:rFonts w:ascii="Amiri" w:hAnsi="Amiri" w:eastAsia="Amiri" w:cs="Amiri"/>
          <w:lang w:bidi="ar-SA"/>
          <w:color w:val="111111"/>
          <w:sz w:val="28"/>
          <w:szCs w:val="28"/>
          <w:rtl/>
        </w:rPr>
        <w:t xml:space="preserve">قوله تعالی : ( فَطالَ عَلَیْهِمُ الْأَمَدُ ) [ 57 / 16 ] الأَمَدُ هو نهایة البلوغ ، وجمعه آمَادٌ ، یقال بلغ أَمَدَهُ : أی بلغ غایته. وعن الراغب الأَمَدُ والأبد متقاربان ، لکن الأَبَد عبارة عن مدة الزمان التی لیس لها حد محدود ولا یتقید فلا یقال أبدا کذا ، والأَمَدُ مدة مجهولة إذا أطلق وینحصر نحو أن یقال أَمَدُ کذا ، والفرق بین الزمان والأمد أن الأَمَدَ یقال باعتبار الغایة والزَّمَان عام فی المبدإ والغایة ، ولذلک قال بعضهم المدی والغایة متقاربان. قوله : ( أَمَداً بَعِیداً ) [ 3 / 30 ] أی مسافة واسعة</w:t>
      </w:r>
    </w:p>
    <w:p>
      <w:pPr>
        <w:pStyle w:val="BookText"/>
      </w:pPr>
      <w:r>
        <w:rPr>
          <w:rFonts w:ascii="Amiri" w:hAnsi="Amiri" w:eastAsia="Amiri" w:cs="Amiri"/>
          <w:lang w:bidi="ar-SA"/>
          <w:color w:val="111111"/>
          <w:sz w:val="28"/>
          <w:szCs w:val="28"/>
          <w:rtl/>
        </w:rPr>
        <w:t xml:space="preserve">وَفِی حَدِیثِ وَصْفِهِ تَعَالَی « لَا أَمَدَ لِکَوْنِهِ وَلَا غَایَةَ لِبَقَائِهِ ».</w:t>
      </w:r>
    </w:p>
    <w:p>
      <w:pPr>
        <w:pStyle w:val="BookText"/>
      </w:pPr>
      <w:r>
        <w:rPr>
          <w:rFonts w:ascii="Amiri" w:hAnsi="Amiri" w:eastAsia="Amiri" w:cs="Amiri"/>
          <w:lang w:bidi="ar-SA"/>
          <w:color w:val="111111"/>
          <w:sz w:val="28"/>
          <w:szCs w:val="28"/>
          <w:rtl/>
        </w:rPr>
        <w:t xml:space="preserve">قیل أی لا أَوَّل.</w:t>
      </w:r>
    </w:p>
    <w:p>
      <w:pPr>
        <w:pStyle w:val="BookText"/>
      </w:pPr>
      <w:r>
        <w:rPr>
          <w:rFonts w:ascii="Amiri" w:hAnsi="Amiri" w:eastAsia="Amiri" w:cs="Amiri"/>
          <w:lang w:bidi="ar-SA"/>
          <w:color w:val="111111"/>
          <w:sz w:val="28"/>
          <w:szCs w:val="28"/>
          <w:rtl/>
        </w:rPr>
        <w:t xml:space="preserve">وَفِی الدُّعَاءِ « جَعَلْتَ لَهُ أَمَداً مَحْدُوداً ».</w:t>
      </w:r>
    </w:p>
    <w:p>
      <w:pPr>
        <w:pStyle w:val="BookText"/>
      </w:pPr>
      <w:r>
        <w:rPr>
          <w:rFonts w:ascii="Amiri" w:hAnsi="Amiri" w:eastAsia="Amiri" w:cs="Amiri"/>
          <w:lang w:bidi="ar-SA"/>
          <w:color w:val="111111"/>
          <w:sz w:val="28"/>
          <w:szCs w:val="28"/>
          <w:rtl/>
        </w:rPr>
        <w:t xml:space="preserve">أی منتهی ینتهی إلیه. وأَمِدَ أَمَداً من باب لعب : غضب. وآمِدُ بلد فی الثغور - قاله الجوهری.</w:t>
      </w:r>
    </w:p>
    <w:p>
      <w:pPr>
        <w:pStyle w:val="Heading4"/>
      </w:pPr>
      <w:bookmarkStart w:id="352" w:name="_Toc15"/>
      <w:r>
        <w:t>(أود)</w:t>
      </w:r>
      <w:bookmarkEnd w:id="352"/>
    </w:p>
    <w:p>
      <w:pPr>
        <w:pStyle w:val="BookText"/>
      </w:pPr>
      <w:r>
        <w:rPr>
          <w:rFonts w:ascii="Amiri" w:hAnsi="Amiri" w:eastAsia="Amiri" w:cs="Amiri"/>
          <w:lang w:bidi="ar-SA"/>
          <w:color w:val="111111"/>
          <w:sz w:val="28"/>
          <w:szCs w:val="28"/>
          <w:rtl/>
        </w:rPr>
        <w:t xml:space="preserve">قوله تعالی : ( وَلا یَؤُدُهُ حِفْظُهُما ) [ 2 / 255 ] أی لا یثقله ویشق علیه ، من قولهم آدَنِی الشیء أو الحمل یَئُودُنِی أَوْدًا : أی أثقلنی.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1323_111709"/>
    <w:bookmarkEnd w:id="6"/>
    <w:p>
      <w:pPr>
        <w:pStyle w:val="BookText"/>
      </w:pPr>
      <w:r>
        <w:rPr>
          <w:rFonts w:ascii="Amiri" w:hAnsi="Amiri" w:eastAsia="Amiri" w:cs="Amiri"/>
          <w:lang w:bidi="ar-SA"/>
          <w:color w:val="111111"/>
          <w:sz w:val="28"/>
          <w:szCs w:val="28"/>
          <w:rtl/>
        </w:rPr>
        <w:t xml:space="preserve">ومن کلامهم « وما آدَکَ فهو لی آئِدٌ » أی ما أثقلک فهو لی مثقل. والأَوَدُ بالفتح : القوة. والأَوَدُ أیضا : العوج. وأَوِدَ الشیء بالکسر یَأْوَدُ أَوَداً : أی اعوج. وتَأَوَّدَ : تعوج. وأقام أَوَدَهُ : أی عوجه ، ومنه « یقیم أَوَدَکُمْ » أی اعوجاجکم. ومثله « أقم بهم أَوَدِی » أی اعوجاجی. والمعنی أصلح بهم شأنی واکشف بهم غمی ونظائره.</w:t>
      </w:r>
    </w:p>
    <w:p>
      <w:pPr>
        <w:pStyle w:val="Heading4"/>
      </w:pPr>
      <w:bookmarkStart w:id="353" w:name="_Toc16"/>
      <w:r>
        <w:t>(أید)</w:t>
      </w:r>
      <w:bookmarkEnd w:id="353"/>
    </w:p>
    <w:p>
      <w:pPr>
        <w:pStyle w:val="BookText"/>
      </w:pPr>
      <w:r>
        <w:rPr>
          <w:rFonts w:ascii="Amiri" w:hAnsi="Amiri" w:eastAsia="Amiri" w:cs="Amiri"/>
          <w:lang w:bidi="ar-SA"/>
          <w:color w:val="111111"/>
          <w:sz w:val="28"/>
          <w:szCs w:val="28"/>
          <w:rtl/>
        </w:rPr>
        <w:t xml:space="preserve">قوله تعالی : ( وَأَیَّدْناهُ بِرُوحِ الْقُدُسِ ) [ 2 / 87 ] أی قویناه به ، والأَیْدُ والآدُ : القوة. قوله : ( ذَا الْأَیْدِ ) [ 38 / 17 ] بغیر یاء فیمن قرأ بذلک ، أی ذی القوة علی العبادة ، وقیل ذی القوة علی الأعداء لأنه رمی بحجر من مقلاعه صدر رجل فأنفذه من ظهره فأصاب آخر فقتله. ومثله قوله تعالی : ( ذَا الْأَیْدِ ) فی قراءة من قرأ بغیر یاء ، أی أولی القوة. وأَیَّدْتُهُ تَأْیِیداً : قویته ، والفاعل مُؤَیِّدٌ. وتَأَیَّدَ الشیء : تقوی. وتقول أَیَّدْتُهُ تَأْیِیداً : قویته ، ومنه « أَیَّدَکَ الله تَأْیِیداً ». ورجل أَیِّدٌ بالتشدید : أی قوی.</w:t>
      </w:r>
    </w:p>
    <w:p>
      <w:pPr>
        <w:pStyle w:val="Heading3"/>
      </w:pPr>
      <w:bookmarkStart w:id="354" w:name="_Toc17"/>
      <w:r>
        <w:t>باب ما أوله الباء</w:t>
      </w:r>
      <w:bookmarkEnd w:id="354"/>
    </w:p>
    <w:p>
      <w:pPr>
        <w:pStyle w:val="Heading4"/>
      </w:pPr>
      <w:bookmarkStart w:id="355" w:name="_Toc18"/>
      <w:r>
        <w:t>(بجد)</w:t>
      </w:r>
      <w:bookmarkEnd w:id="355"/>
    </w:p>
    <w:p>
      <w:pPr>
        <w:pStyle w:val="BookText"/>
      </w:pPr>
      <w:r>
        <w:rPr>
          <w:rFonts w:ascii="Amiri" w:hAnsi="Amiri" w:eastAsia="Amiri" w:cs="Amiri"/>
          <w:lang w:bidi="ar-SA"/>
          <w:color w:val="111111"/>
          <w:sz w:val="28"/>
          <w:szCs w:val="28"/>
          <w:rtl/>
        </w:rPr>
        <w:t xml:space="preserve">« ذُو الْبِجَادَیْنِ » مِنْ أَصْحَابِ النَّبِیِّ صلی الله علیه وآله ، سُمِّیَ بِذَلِکَ لِأَنَّهُ حِینَ هَاجَرَ قَطَعَتْ أُمُّهُ بِجَاداً لَهَا قِطْعَتَیْنِ فَارْتَدَی بِإِحْدَاهُمَا وَائْتَزَرَ بِالْأُخْرَی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والبِجَادُ : الکساء من أکسیة العرب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مخطط. ومنه قوله :</w:t>
      </w:r>
    </w:p>
    <w:p>
      <w:pPr>
        <w:pStyle w:val="BookText"/>
      </w:pPr>
      <w:r>
        <w:rPr>
          <w:rFonts w:ascii="Amiri" w:hAnsi="Amiri" w:eastAsia="Amiri" w:cs="Amiri"/>
          <w:lang w:bidi="ar-SA"/>
          <w:color w:val="111111"/>
          <w:sz w:val="28"/>
          <w:szCs w:val="28"/>
          <w:rtl/>
        </w:rPr>
        <w:t xml:space="preserve">کَبِیرُ أُنُاسٍ فی بِجَادٍ مُزَمَّلٍ</w:t>
      </w:r>
    </w:p>
    <w:p>
      <w:pPr>
        <w:pStyle w:val="BookText"/>
      </w:pPr>
      <w:r>
        <w:rPr>
          <w:rFonts w:ascii="Amiri" w:hAnsi="Amiri" w:eastAsia="Amiri" w:cs="Amiri"/>
          <w:lang w:bidi="ar-SA"/>
          <w:color w:val="111111"/>
          <w:sz w:val="28"/>
          <w:szCs w:val="28"/>
          <w:rtl/>
        </w:rPr>
        <w:t xml:space="preserve">وبَجْدَةُ الأمر : باطنه وسرُّه ، یقال هُوَ عَالِمٌ بِبَجْدَةِ أَمْرِکَ وبِبُجُدَةِ أمرک بضم الباء والجیم ، أی بدخلة أمرک وباطنه. ویقال للدلیل الحاذق « هُوَ ابْنُ بَجْدَتِهَا » أی عالم بالأرض کأنه نشأ بها. وأبجد إلی قرشت وکلمن رئیسهم ملوک مدین ، وضعوا الکتابة العربیة علی عدد حروف أسمائهم ، هلکوا یوم الظلة فقالت ابنة کلمن شعرا :</w:t>
      </w:r>
    </w:p>
    <w:p>
      <w:pPr>
        <w:pStyle w:val="BookText"/>
      </w:pPr>
      <w:r>
        <w:rPr>
          <w:rFonts w:ascii="Amiri" w:hAnsi="Amiri" w:eastAsia="Amiri" w:cs="Amiri"/>
          <w:lang w:bidi="ar-SA"/>
          <w:color w:val="111111"/>
          <w:sz w:val="28"/>
          <w:szCs w:val="28"/>
          <w:rtl/>
        </w:rPr>
        <w:t xml:space="preserve">کلمن هَدَّم رکنی</w:t>
      </w:r>
    </w:p>
    <w:p>
      <w:pPr>
        <w:pStyle w:val="BookText"/>
      </w:pPr>
      <w:r>
        <w:rPr>
          <w:rFonts w:ascii="Amiri" w:hAnsi="Amiri" w:eastAsia="Amiri" w:cs="Amiri"/>
          <w:lang w:bidi="ar-SA"/>
          <w:color w:val="111111"/>
          <w:sz w:val="28"/>
          <w:szCs w:val="28"/>
          <w:rtl/>
        </w:rPr>
        <w:t xml:space="preserve">هُلْکُه وَسْط المحلة</w:t>
      </w:r>
    </w:p>
    <w:p>
      <w:pPr>
        <w:pStyle w:val="BookText"/>
      </w:pPr>
      <w:r>
        <w:rPr>
          <w:rFonts w:ascii="IRNazanin" w:hAnsi="IRNazanin" w:eastAsia="IRNazanin" w:cs="IRNazanin"/>
          <w:lang w:bidi="fa-IR"/>
          <w:color w:val="111111"/>
          <w:sz w:val="28"/>
          <w:szCs w:val="28"/>
          <w:rtl/>
        </w:rPr>
        <w:t xml:space="preserve">قاله فی القاموس.</w:t>
      </w:r>
    </w:p>
    <w:p>
      <w:pPr>
        <w:pStyle w:val="BookText"/>
      </w:pPr>
      <w:r>
        <w:rPr>
          <w:rFonts w:ascii="Amiri" w:hAnsi="Amiri" w:eastAsia="Amiri" w:cs="Amiri"/>
          <w:lang w:bidi="ar-SA"/>
          <w:color w:val="111111"/>
          <w:sz w:val="28"/>
          <w:szCs w:val="28"/>
          <w:rtl/>
        </w:rPr>
        <w:t xml:space="preserve">وَفِی حَدِیثِ رَسُولِ اللهِ صلی الله علیه وآله أَنَّهُ قَالَ « تَعَلَّمُوا تَفْسِیرَ أَبْجَدْ فَإِنَّ فِیهِ الْأَعَاجِیبَ کُلَّهَا ، وَیْلٌ لِعَالِمٍ جَهِلَ تَفْسِیرَهُ » فَقِیلَ : یَا رَسُولَ اللهِ صلی الله علیه وآله مَا تَفْسِیرُ أَبْجَدْ؟ فَقَالَ : « أَمَّا الْأَلِفُ فَآلَاءُ اللهِ ، وَأَمَّا الْبَاءُ فَبَهَاءُ اللهِ ، وَأَمَّا الْجِیمُ فَجَنَّةُ اللهِ وَجَلَالُ اللهِ وَجَمَالُ اللهِ ، وَأَمَّا الدَّالُ فَدِینُ اللهِ ، وَأَمَّا هَوَّزْ فَالْهَاءُ الْهَاوِیَةُ فَوَیْلٌ لِمَنْ هَوَی فِی النَّارِ ، وَأَمَّا الْوَاوُ فَوَیْلٌ لِأَهْلِ النَّارِ ، وَأَمَّا الزَّاءُ فَزَاوِیَةٌ فِی النَّارِ فَنَعُوذُ بِاللهِ مِمَّا فِی الزَّاوِیَةِ یَعْنِی زَوَایَا جَهَنَّمَ ، وَأَمَّا حُطِّی فَالْحَاءُ حُطُوطُ الْخَطَایَا عَنِ الْمُسْتَغْفِرِینَ فِی لَیْلَةِ الْقَدْرِ وَمَا نَزَلَ بِهِ جَبْرَئِیلُ مَعَ الْمَلَائِکَةِ إِلَی مَطْلَعِ الْفَجْرِ ، وَأَمَّا الطَّاءُ فَطُوبَی بِهِمْ ( وَحُسْنُ مَآبٍ ) وَهِیَ شَجَرَةٌ غَرَسَهَا اللهُ تَعَالَی وَإِنَّ أَغْصَانَهَا لَتُرَی مِنْ وَرَاءِ سُورِ الْجَنَّةِ تُنْبِتُ الْحُلِیَّ وَالْحُلَلَ مُتَدَلِّیَةً عَلَی أَفْوَاهِهِمْ ، وَأَمَّا الْیَاءُ فَیَدُ اللهِ فَوْقَ خَلْقِهِ ، وَأَمَّا کَلَمَنْ فَالْکَافُ کَلَامُ اللهِ ( لا تَبْدِیلَ لِکَلِماتِ اللهِ ) و ( لَنْ تَجِدَ مِنْ دُونِهِ مُلْتَحَداً ) ، وَأَمَّا اللَّامُ فَإِلْمَامُ أَهْلِ الْجَنَّةِ بَیْنَهُمْ فِی الزِّیَارَةِ وَالتَّحِیَّةَ وَالسَّلَامِ وَتَلَاوُمُ أَهْلِ النَّارِ فِیمَا بَیْنَهُمْ ، وَأَمَّا الْمِیمُ فَمُلْکُ اللهِ الَّذِی لَا یَزُولُ وَدَوَامُ اللهِ الَّذِی لَا یَفْنَی ، وَأَمَّا النُّونُ فَنُون ( وَالْقَلَمِ وَما یَسْطُرُونَ ) وَالْقَلَمُ قَلَمٌ مِنْ نُورٍ وَکِتَابٌ مِنْ نُورٍ وَلَوْحٌ مِنْ نُورِ اللهِ مَحْفُوظٌ ( یَشْهَدُهُ الْمُقَرَّبُونَ ) و ( کَفی بِاللهِ شَهِیداً ) » ذَکَرَ ذَلِکَ کُلَّهُ فِی مَعَانِی الْأَخْبَارِ إِلَی قَوْلِهِ قَرَشَتْ فَقَالَ فِیهِ « قَرَشَهُمْ فَحَشَرَهُمْ وَنَشَرَهُمْ إِلَی یَوْمِ الْقِیَامَةِ فَقَضَی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1323_111711"/>
    <w:bookmarkEnd w:id="7"/>
    <w:p>
      <w:pPr>
        <w:pStyle w:val="BookText"/>
      </w:pPr>
      <w:r>
        <w:rPr>
          <w:rFonts w:ascii="Amiri" w:hAnsi="Amiri" w:eastAsia="Amiri" w:cs="Amiri"/>
          <w:lang w:bidi="ar-SA"/>
          <w:color w:val="111111"/>
          <w:sz w:val="28"/>
          <w:szCs w:val="28"/>
          <w:rtl/>
        </w:rPr>
        <w:t xml:space="preserve">( بَیْنَهُمْ بِالْحَقِّ ) :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ولعله اکتفی فی تفسیر باقی الحروف علی ما فسر فی حروف الهجاء. والله أعلم.</w:t>
      </w:r>
    </w:p>
    <w:p>
      <w:pPr>
        <w:pStyle w:val="Heading4"/>
      </w:pPr>
      <w:bookmarkStart w:id="356" w:name="_Toc19"/>
      <w:r>
        <w:t>(بدد)</w:t>
      </w:r>
      <w:bookmarkEnd w:id="356"/>
    </w:p>
    <w:p>
      <w:pPr>
        <w:pStyle w:val="BookText"/>
      </w:pPr>
      <w:r>
        <w:rPr>
          <w:rFonts w:ascii="Amiri" w:hAnsi="Amiri" w:eastAsia="Amiri" w:cs="Amiri"/>
          <w:lang w:bidi="ar-SA"/>
          <w:color w:val="111111"/>
          <w:sz w:val="28"/>
          <w:szCs w:val="28"/>
          <w:rtl/>
        </w:rPr>
        <w:t xml:space="preserve">فِی الْحَدِیثَ « لَمْ نَجِدْ لَکَ بُدّاً مِنْ کَذَا ».</w:t>
      </w:r>
    </w:p>
    <w:p>
      <w:pPr>
        <w:pStyle w:val="BookText"/>
      </w:pPr>
      <w:r>
        <w:rPr>
          <w:rFonts w:ascii="IRNazanin" w:hAnsi="IRNazanin" w:eastAsia="IRNazanin" w:cs="IRNazanin"/>
          <w:lang w:bidi="fa-IR"/>
          <w:color w:val="111111"/>
          <w:sz w:val="28"/>
          <w:szCs w:val="28"/>
          <w:rtl/>
        </w:rPr>
        <w:t xml:space="preserve">أی لم نجد لک مخلصا منه بدون فعله ، یقال لا بُدَّ لک من کذا : أی لا فراق لک منه ولا محید عنه. ولا یعرف استعمال لها إلا مقرونا بالنفی. وبَدَدْتُ الشیءَ بَدّاً - من باب قتل - فرقته ، واستعمل مبالغة وتکثیرا. وبَدَّدَ الله عظامه یوم القیامة : فرقها.</w:t>
      </w:r>
    </w:p>
    <w:p>
      <w:pPr>
        <w:pStyle w:val="BookText"/>
      </w:pPr>
      <w:r>
        <w:rPr>
          <w:rFonts w:ascii="Amiri" w:hAnsi="Amiri" w:eastAsia="Amiri" w:cs="Amiri"/>
          <w:lang w:bidi="ar-SA"/>
          <w:color w:val="111111"/>
          <w:sz w:val="28"/>
          <w:szCs w:val="28"/>
          <w:rtl/>
        </w:rPr>
        <w:t xml:space="preserve">وَفِی الدُّعَاءِ عَلَی الْکَافِرِینَ وَالْمُنَافِقِینَ « وَاقْتُلْ أَعْدَاءَهُمْ بِدَداً ».</w:t>
      </w:r>
    </w:p>
    <w:p>
      <w:pPr>
        <w:pStyle w:val="BookText"/>
      </w:pPr>
      <w:r>
        <w:rPr>
          <w:rFonts w:ascii="Amiri" w:hAnsi="Amiri" w:eastAsia="Amiri" w:cs="Amiri"/>
          <w:lang w:bidi="ar-SA"/>
          <w:color w:val="111111"/>
          <w:sz w:val="28"/>
          <w:szCs w:val="28"/>
          <w:rtl/>
        </w:rPr>
        <w:t xml:space="preserve">بکسر الباء جمع بُدَّةٍ وهی الحصة والنصیب ، أی اقتلهم حصصا مقسمة لکل واحد منهم حصته ونصیبه ، ویروی بالفتح أی متفرقین بالقتل واحدا بعد واحد. وشَمْلٌ مُبَدَّدٌ : أی متفرق ، من تَبَدَّدَ الشیء : تفرق. وما لک به بَدَدٌ وبَدَّةٌ : أی ما لک به طاقة. واسْتَبَدَّ بالأمر : انفرد به من غیر مشارک ، ومنه یُقَالُ « مَنِ اسْتَبَدَّ بِرَأْیِهِ ضَلَّ أَوْ هَلَکَ ».</w:t>
      </w:r>
    </w:p>
    <w:p>
      <w:pPr>
        <w:pStyle w:val="Heading4"/>
      </w:pPr>
      <w:bookmarkStart w:id="357" w:name="_Toc20"/>
      <w:r>
        <w:t>(برد)</w:t>
      </w:r>
      <w:bookmarkEnd w:id="357"/>
    </w:p>
    <w:p>
      <w:pPr>
        <w:pStyle w:val="BookText"/>
      </w:pPr>
      <w:r>
        <w:rPr>
          <w:rFonts w:ascii="Amiri" w:hAnsi="Amiri" w:eastAsia="Amiri" w:cs="Amiri"/>
          <w:lang w:bidi="ar-SA"/>
          <w:color w:val="111111"/>
          <w:sz w:val="28"/>
          <w:szCs w:val="28"/>
          <w:rtl/>
        </w:rPr>
        <w:t xml:space="preserve">قوله تعالی : ( مِنْ جِبالٍ فِیها مِنْ بَرَدٍ ) [ 24 / 43 ] قیل من هنا زائدة ، والتقدیر وتنزل من السماء من جبال فیها بَرَدٌ. والبَرَدُ : شیء ینزل من السحاب یشبه الحصی ، ویسمی حب الغمام وحب المزن ، قیل وإنما سمی بَرَداً لأنه یبرد وجه الأرض.</w:t>
      </w:r>
    </w:p>
    <w:p>
      <w:pPr>
        <w:pStyle w:val="BookText"/>
      </w:pPr>
      <w:r>
        <w:rPr>
          <w:rFonts w:ascii="Amiri" w:hAnsi="Amiri" w:eastAsia="Amiri" w:cs="Amiri"/>
          <w:lang w:bidi="ar-SA"/>
          <w:color w:val="111111"/>
          <w:sz w:val="28"/>
          <w:szCs w:val="28"/>
          <w:rtl/>
        </w:rPr>
        <w:t xml:space="preserve">قَوْلُهُ : ( لا یَذُوقُونَ فِیها بَرْداً وَلا شَراباً ) [ 78 / 24 ] یُرِیدُ النَّوْمَ وَالْمَاءَ - قَالَهُ الشَّیْخُ أَبُو عَلِیٍّ نَقْلاً عَنِ ابْنِ عَبَّاسٍ</w:t>
      </w:r>
    </w:p>
    <w:p>
      <w:pPr>
        <w:pStyle w:val="BookText"/>
      </w:pPr>
      <w:r>
        <w:rPr>
          <w:rFonts w:ascii="Amiri" w:hAnsi="Amiri" w:eastAsia="Amiri" w:cs="Amiri"/>
          <w:lang w:bidi="ar-SA"/>
          <w:color w:val="111111"/>
          <w:sz w:val="28"/>
          <w:szCs w:val="28"/>
          <w:rtl/>
        </w:rPr>
        <w:t xml:space="preserve">وقِیلَ ( لا یَذُوقُونَ ) فِی جَهَنَّمَ بَرْداً یَنْفَعُهُمْ مِنْ حَرِّهَا ( وَلا شَراباً ) یَنْفَعُهُمْ مِنْ عَطَشِهَا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والبَرْدُ : خلاف الحَرِّ. کما أن البُرُودَةَ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الحرارة. وبَرَدَ الماء کنَصَرَ وکَرُمَ بُرُودَةً : سکنت حرارته. وعیش بَارِدٌ : أی هنیء.</w:t>
      </w:r>
    </w:p>
    <w:p>
      <w:pPr>
        <w:pStyle w:val="BookText"/>
      </w:pPr>
      <w:r>
        <w:rPr>
          <w:rFonts w:ascii="Amiri" w:hAnsi="Amiri" w:eastAsia="Amiri" w:cs="Amiri"/>
          <w:lang w:bidi="ar-SA"/>
          <w:color w:val="111111"/>
          <w:sz w:val="28"/>
          <w:szCs w:val="28"/>
          <w:rtl/>
        </w:rPr>
        <w:t xml:space="preserve">وَفِی الْحَدِیثِ « أَبْرِدُوا بِالصَّلَاةِ فَإِنَّ شِدَّةَ الْحَرِّ مِنْ فَوْحِ جَهَنَّمَ »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هو من الإِبْرَادِ الذی هو انکسار الوَهَج والحر ، أعنی الدخول فی البرد ، والمعنی صَلُّوهَا فی أول وقتها من بَرْدِ النهار أوله ، وهو الأقرب لأن الصلاة مما أمر الإنسان بتعجیلها والمحافظة علیها. ومثله الْحَدِیثُ « إِنَّ الْمُؤَذِّنَ یَأْتِی النَّبِیَّ صلی الله علیه وآله فِی الْحَرِّ فِی صَلَاةِ الظُّهْرِ فَیَقُولُ لَهُ رَسُولُ اللهِ صلی الله علیه وآله أَبْرِدْ أَبْرِدْ »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عَجِّلْ عَجِّلْ. قال الصدوق ( ره ) : وأخذ ذلک من التَّبْرِیدِ یعنی الدخول فی البرد ، لأن من عجل بصلاته فی أول وقتها فقد سلم من الوهج والحر ، قیل وهذا أولی من حمل أَبْرِدْ أبرد علی التأخیر لمنافاته المحافظة علی الصلاة وتعجیلها أول الوقت. وفِیهِ « أَفْضَلُ الصَّدَقَةِ إِبْرَادُ کَبِدٍ حَرَّی »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تبرید وهجها وحرارتها. وفِیهِ « الصَّوْمُ فِی الشِّتَاءِ الْغَنِیمَةُ الْبَارِدَةُ ».</w:t>
      </w:r>
    </w:p>
    <w:p>
      <w:pPr>
        <w:pStyle w:val="BookText"/>
      </w:pPr>
      <w:r>
        <w:rPr>
          <w:rFonts w:ascii="Amiri" w:hAnsi="Amiri" w:eastAsia="Amiri" w:cs="Amiri"/>
          <w:lang w:bidi="ar-SA"/>
          <w:color w:val="111111"/>
          <w:sz w:val="28"/>
          <w:szCs w:val="28"/>
          <w:rtl/>
        </w:rPr>
        <w:t xml:space="preserve">أی التی لا تعب فیها ولا نصب والعرب تصف سائر ما یستلذ بِالْبُرُودَةِ ، ویشهد لذلک قَوْلُهُ علیه السلام « مَنْ وَجَدَ بَرْدَ حُبِّنَا عَلَی قَلْبِهِ فَلْیَحْمَدِ اللهَ ».</w:t>
      </w:r>
    </w:p>
    <w:p>
      <w:pPr>
        <w:pStyle w:val="BookText"/>
      </w:pPr>
      <w:r>
        <w:rPr>
          <w:rFonts w:ascii="Amiri" w:hAnsi="Amiri" w:eastAsia="Amiri" w:cs="Amiri"/>
          <w:lang w:bidi="ar-SA"/>
          <w:color w:val="111111"/>
          <w:sz w:val="28"/>
          <w:szCs w:val="28"/>
          <w:rtl/>
        </w:rPr>
        <w:t xml:space="preserve">أراد لذاذة حبنا ، والمعنی أن الصائم فی الشتاء یحوز الأجر من غیر أن یمسه العطش أو تصیبه لذعة الجوع. وفِیهِ « إِذَا نَظَرَ أَحَدُکُمْ امْرَأَةً فَلْیَأْتِ زَوْجَتَهُ فَإِنَّ فِی ذَلِکَ بَرْدَ مَا فِی نَفْسِهِ ».</w:t>
      </w:r>
    </w:p>
    <w:p>
      <w:pPr>
        <w:pStyle w:val="BookText"/>
      </w:pPr>
      <w:r>
        <w:rPr>
          <w:rFonts w:ascii="Amiri" w:hAnsi="Amiri" w:eastAsia="Amiri" w:cs="Amiri"/>
          <w:lang w:bidi="ar-SA"/>
          <w:color w:val="111111"/>
          <w:sz w:val="28"/>
          <w:szCs w:val="28"/>
          <w:rtl/>
        </w:rPr>
        <w:t xml:space="preserve">روی بالموحدة من البرد ، أی إنه یبرد له ما تحرکت به نفسه من حد شهوة الجماع ، أی یسکنه ویجعله باردا. وفِیهِ « لَا تُبَرِّدْ لِلْوَارِثِ عَلَی ظَهْرِکَ ».</w:t>
      </w:r>
    </w:p>
    <w:p>
      <w:pPr>
        <w:pStyle w:val="BookText"/>
      </w:pPr>
      <w:r>
        <w:rPr>
          <w:rFonts w:ascii="IRNazanin" w:hAnsi="IRNazanin" w:eastAsia="IRNazanin" w:cs="IRNazanin"/>
          <w:lang w:bidi="fa-IR"/>
          <w:color w:val="111111"/>
          <w:sz w:val="28"/>
          <w:szCs w:val="28"/>
          <w:rtl/>
        </w:rPr>
        <w:t xml:space="preserve">قیل معناه لا تشقی ویسعد غیرک ، یفسره</w:t>
      </w:r>
    </w:p>
    <w:p>
      <w:pPr>
        <w:pStyle w:val="BookText"/>
      </w:pPr>
      <w:r>
        <w:rPr>
          <w:rFonts w:ascii="Amiri" w:hAnsi="Amiri" w:eastAsia="Amiri" w:cs="Amiri"/>
          <w:lang w:bidi="ar-SA"/>
          <w:color w:val="111111"/>
          <w:sz w:val="28"/>
          <w:szCs w:val="28"/>
          <w:rtl/>
        </w:rPr>
        <w:t xml:space="preserve">قَوْلُهُ علیه السلام « إِنَّمَا أَنْتَ جَامِعٌ لِأَحَدِ رَجُلَیْنِ : إِمَّا رَجُلٍ عَمِلَ بِطَاعَةِ اللهِ فَیَسْعَدُ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شَقِیتَ ، وَإِمَّا رَجُلٍ یَعْمَلُ فِیهِ بِمَعْصِیَةِ اللهِ فَشَقِیَ بِمَا جَمَعْتَ لَهُ ، وَلَیْسَ مِنْ هَذَیْنِ أَحَدٌ [ بِأَهْلٍ ] بِأَنْ تُؤْثِرَهُ عَلَی نَفْسِکَ وَلَا تُبَرِّدْ لَهُ عَلَی ظَهْرِکَ.</w:t>
      </w:r>
    </w:p>
    <w:p>
      <w:pPr>
        <w:pStyle w:val="BookText"/>
      </w:pPr>
      <w:r>
        <w:rPr>
          <w:rFonts w:ascii="Amiri" w:hAnsi="Amiri" w:eastAsia="Amiri" w:cs="Amiri"/>
          <w:lang w:bidi="ar-SA"/>
          <w:color w:val="111111"/>
          <w:sz w:val="28"/>
          <w:szCs w:val="28"/>
          <w:rtl/>
        </w:rPr>
        <w:t xml:space="preserve">وَفِی الدُّعَاءِ « اللهُمَّ اجْمَعْ بَیْنَنَا وَبَیْنَ مُحَمَّدٍ صلی الله علیه وآله فِی بَرْدِ الْعَیْشِ ».</w:t>
      </w:r>
    </w:p>
    <w:p>
      <w:pPr>
        <w:pStyle w:val="BookText"/>
      </w:pPr>
      <w:r>
        <w:rPr>
          <w:rFonts w:ascii="Amiri" w:hAnsi="Amiri" w:eastAsia="Amiri" w:cs="Amiri"/>
          <w:lang w:bidi="ar-SA"/>
          <w:color w:val="111111"/>
          <w:sz w:val="28"/>
          <w:szCs w:val="28"/>
          <w:rtl/>
        </w:rPr>
        <w:t xml:space="preserve">أی فی طیب العیش. وبَرَّدْتُ الشیءَ تَبْرِیداً ، ولا یقال أَبْرَدْتُهُ إلَّا فی لغة ردیة قاله الجوهری. و « البُرْدُ » بالضم فالسکون : ثوب مخطط ، وقد یقال لغیر المخطط أیضا ، وجمعه بُرُودٌ وأَبْرَادٌ ، ومنه الْحَدِیثُ « الْکَفَنُ یَکُونُ بُرْداً ، فَإِنْ لَمْ یَکُنْ بُرْداً فَاجْعَلْهُ کُلَّهُ قُطْناً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والبُرْدَةُ : کساء أسود مربع فیه صغر یکتسیه الأعراب. و « أبو بُرْدَةَ » من کنی الرجال ، ومنه أبو بُرْدَةَ بن قیس الأشعری أخو موسی الأشعری اسمه عامر بن قیس بن سلیم. و « بُرْدَةُ » اسم أحد الأوصیاء الذی انتقلت منه الوصیة إلی محمد صلی الله علیه وآله. وبُرَیْدٌ مصغرا : اسم رجل. و « البَرِیدُ » بالفتح علی فعیل أربعة فراسخ اثنا عشر میلا ، وروی فرسخین ستة أمیال ، والمشهور الذی علیه العمل خلافه.</w:t>
      </w:r>
    </w:p>
    <w:p>
      <w:pPr>
        <w:pStyle w:val="BookText"/>
      </w:pPr>
      <w:r>
        <w:rPr>
          <w:rFonts w:ascii="Amiri" w:hAnsi="Amiri" w:eastAsia="Amiri" w:cs="Amiri"/>
          <w:lang w:bidi="ar-SA"/>
          <w:color w:val="111111"/>
          <w:sz w:val="28"/>
          <w:szCs w:val="28"/>
          <w:rtl/>
        </w:rPr>
        <w:t xml:space="preserve">وَفِی الْحَدِیثِ عَنِ الصَّادِقِ علیه السلام « الْبَرِیدُ مَا بَیْنَ ظِلِّ عَیْرٍ إِلَی فَیْءِ وُعَیْرٍ ذَرَعَتْهُ بَنُو أُمَیَّةَ ثُمَّ جَزَّءُوهُ اثْنَیْ عَشَرَ مِیلاً فَکَانَ کُلُّ مِیلٍ أَلْفاً وَخَمْسَمِائَةِ ذِرَاعٍ وَهُوَ أَرْبَعَةُ فَرَاسِخَ ».</w:t>
      </w:r>
    </w:p>
    <w:p>
      <w:pPr>
        <w:pStyle w:val="BookText"/>
      </w:pPr>
      <w:r>
        <w:rPr>
          <w:rFonts w:ascii="Amiri" w:hAnsi="Amiri" w:eastAsia="Amiri" w:cs="Amiri"/>
          <w:lang w:bidi="ar-SA"/>
          <w:color w:val="111111"/>
          <w:sz w:val="28"/>
          <w:szCs w:val="28"/>
          <w:rtl/>
        </w:rPr>
        <w:t xml:space="preserve">وَفِی الْحَدِیثِ « حَرَمُ رَسُولِ اللهِ صلی الله علیه وآله مِنَ الْمَدِینَةِ بَرِیدٌ فِی بَرِیدٍ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 الْحَرَمُ بَرِیدٌ فِی بَرِیدٍ ».</w:t>
      </w:r>
    </w:p>
    <w:p>
      <w:pPr>
        <w:pStyle w:val="BookText"/>
      </w:pPr>
      <w:r>
        <w:rPr>
          <w:rFonts w:ascii="Amiri" w:hAnsi="Amiri" w:eastAsia="Amiri" w:cs="Amiri"/>
          <w:lang w:bidi="ar-SA"/>
          <w:color w:val="111111"/>
          <w:sz w:val="28"/>
          <w:szCs w:val="28"/>
          <w:rtl/>
        </w:rPr>
        <w:t xml:space="preserve">وحینئذ فیکون طول الحرم أربعة فراسخ وعرضه کذلک ، وهو من جانب مکة الشرقی أکثر من الغربی ، لأن إشراق نور الحجر کان أکثر إلی جانب المشرق. والبَرِیدُ : الرسول ، ومِنْهُ « الْحُمَّی بَرِیدُ الْمَوْتِ ».</w:t>
      </w:r>
    </w:p>
    <w:p>
      <w:pPr>
        <w:pStyle w:val="BookText"/>
      </w:pPr>
      <w:r>
        <w:rPr>
          <w:rFonts w:ascii="Amiri" w:hAnsi="Amiri" w:eastAsia="Amiri" w:cs="Amiri"/>
          <w:lang w:bidi="ar-SA"/>
          <w:color w:val="111111"/>
          <w:sz w:val="28"/>
          <w:szCs w:val="28"/>
          <w:rtl/>
        </w:rPr>
        <w:t xml:space="preserve">وفی الفائق وغیره : البَرِیدُ فی الأصل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1323_111714"/>
    <w:bookmarkEnd w:id="8"/>
    <w:p>
      <w:pPr>
        <w:pStyle w:val="BookText"/>
      </w:pPr>
      <w:r>
        <w:rPr>
          <w:rFonts w:ascii="IRNazanin" w:hAnsi="IRNazanin" w:eastAsia="IRNazanin" w:cs="IRNazanin"/>
          <w:lang w:bidi="fa-IR"/>
          <w:color w:val="111111"/>
          <w:sz w:val="28"/>
          <w:szCs w:val="28"/>
          <w:rtl/>
        </w:rPr>
        <w:t xml:space="preserve">البغل ، وهی کلمة فارسیة وأصلها « بُرِیدَه دُمْ » أی محذوف الذنب ، لأن بغال البَرِیدِ کانت محذوفة الأذناب ، فأعربت الکلمة وخففت ثم سمی الرسول الذی یرکبه بَرِیداً ، ثم سمیت المسافة به ، والجمع بُرُدٌ بضمتین.</w:t>
      </w:r>
    </w:p>
    <w:p>
      <w:pPr>
        <w:pStyle w:val="BookText"/>
      </w:pPr>
      <w:r>
        <w:rPr>
          <w:rFonts w:ascii="Amiri" w:hAnsi="Amiri" w:eastAsia="Amiri" w:cs="Amiri"/>
          <w:lang w:bidi="ar-SA"/>
          <w:color w:val="111111"/>
          <w:sz w:val="28"/>
          <w:szCs w:val="28"/>
          <w:rtl/>
        </w:rPr>
        <w:t xml:space="preserve">وَفِی الْحَدِیثِ : « آخِرُ الْعَقِیقِ بَرِیدُ أَوْطَاسٍ ».</w:t>
      </w:r>
    </w:p>
    <w:p>
      <w:pPr>
        <w:pStyle w:val="BookText"/>
      </w:pPr>
      <w:r>
        <w:rPr>
          <w:rFonts w:ascii="Amiri" w:hAnsi="Amiri" w:eastAsia="Amiri" w:cs="Amiri"/>
          <w:lang w:bidi="ar-SA"/>
          <w:color w:val="111111"/>
          <w:sz w:val="28"/>
          <w:szCs w:val="28"/>
          <w:rtl/>
        </w:rPr>
        <w:t xml:space="preserve">لعله اسم موضع. و « البَرْدِیُ » بالفتح فالسکون نبات معروف فی العراق ، وبالضم ضرب من أجود التمر. و « البَرَّادَةُ » بالتشدید : السقایة ، وسمی المُبَرِّدُ النحوی بذلک لأنه کان یدرس بها ، وکنیة المُبَرِّدِ أبو العباس وکان فی زمن المتوکل </w:t>
      </w:r>
      <w:r>
        <w:rPr>
          <w:rStyle w:val="FootnoteReference"/>
        </w:rPr>
        <w:footnoteReference w:id="12"/>
      </w:r>
      <w:r>
        <w:rPr>
          <w:rFonts w:ascii="Amiri" w:hAnsi="Amiri" w:eastAsia="Amiri" w:cs="Amiri"/>
          <w:lang w:bidi="ar-SA"/>
          <w:color w:val="111111"/>
          <w:sz w:val="28"/>
          <w:szCs w:val="28"/>
          <w:rtl/>
        </w:rPr>
        <w:t xml:space="preserve">و البَرْدَانِ : العصران ، وهما الغداة والعشی ، یعنی طرفی النهار ، ویقال ظِلَّاهما و « البَرَدَان » بالتحریک : موضع </w:t>
      </w:r>
      <w:r>
        <w:rPr>
          <w:rStyle w:val="FootnoteReference"/>
        </w:rPr>
        <w:footnoteReference w:id="13"/>
      </w:r>
      <w:r>
        <w:rPr>
          <w:rFonts w:ascii="Amiri" w:hAnsi="Amiri" w:eastAsia="Amiri" w:cs="Amiri"/>
          <w:lang w:bidi="ar-SA"/>
          <w:color w:val="111111"/>
          <w:sz w:val="28"/>
          <w:szCs w:val="28"/>
          <w:rtl/>
        </w:rPr>
        <w:t xml:space="preserve">وَ فِی الْخَبَرِ « الْبِطِّیخُ یَقْطَعُ الْإِبْرِدَةَ ».</w:t>
      </w:r>
    </w:p>
    <w:p>
      <w:pPr>
        <w:pStyle w:val="BookText"/>
      </w:pPr>
      <w:r>
        <w:rPr>
          <w:rFonts w:ascii="Amiri" w:hAnsi="Amiri" w:eastAsia="Amiri" w:cs="Amiri"/>
          <w:lang w:bidi="ar-SA"/>
          <w:color w:val="111111"/>
          <w:sz w:val="28"/>
          <w:szCs w:val="28"/>
          <w:rtl/>
        </w:rPr>
        <w:t xml:space="preserve">بکسر الهمزة : علة معروفة من غلبة البرد والرطوبة تفتر عن الجماع - قاله فی النهایة. وفِیهِ « کَانَ یَکْتَحِلُ بِالْبَرُودِ ».</w:t>
      </w:r>
    </w:p>
    <w:p>
      <w:pPr>
        <w:pStyle w:val="BookText"/>
      </w:pPr>
      <w:r>
        <w:rPr>
          <w:rFonts w:ascii="IRNazanin" w:hAnsi="IRNazanin" w:eastAsia="IRNazanin" w:cs="IRNazanin"/>
          <w:lang w:bidi="fa-IR"/>
          <w:color w:val="111111"/>
          <w:sz w:val="28"/>
          <w:szCs w:val="28"/>
          <w:rtl/>
        </w:rPr>
        <w:t xml:space="preserve">وهو بالفتح : کحل فیه أشیاء باردة.</w:t>
      </w:r>
    </w:p>
    <w:p>
      <w:pPr>
        <w:pStyle w:val="Heading4"/>
      </w:pPr>
      <w:bookmarkStart w:id="358" w:name="_Toc21"/>
      <w:r>
        <w:t>(برجد)</w:t>
      </w:r>
      <w:bookmarkEnd w:id="358"/>
    </w:p>
    <w:p>
      <w:pPr>
        <w:pStyle w:val="BookText"/>
      </w:pPr>
      <w:r>
        <w:rPr>
          <w:rFonts w:ascii="Amiri" w:hAnsi="Amiri" w:eastAsia="Amiri" w:cs="Amiri"/>
          <w:lang w:bidi="ar-SA"/>
          <w:color w:val="111111"/>
          <w:sz w:val="28"/>
          <w:szCs w:val="28"/>
          <w:rtl/>
        </w:rPr>
        <w:t xml:space="preserve">البُرْجُدُ : کساء غلیظ - قاله الجوهری</w:t>
      </w:r>
    </w:p>
    <w:p>
      <w:pPr>
        <w:pStyle w:val="BookText"/>
      </w:pPr>
      <w:r>
        <w:rPr>
          <w:rFonts w:ascii="Amiri" w:hAnsi="Amiri" w:eastAsia="Amiri" w:cs="Amiri"/>
          <w:lang w:bidi="ar-SA"/>
          <w:color w:val="111111"/>
          <w:sz w:val="28"/>
          <w:szCs w:val="28"/>
          <w:rtl/>
        </w:rPr>
        <w:t xml:space="preserve">وَالبَرَاجِدُ : الْحَوَائِطُ السَّبْعَةُ الَّتِی وَصَّتْ بِهَا فَاطِمَةُ علیها السلام.</w:t>
      </w:r>
    </w:p>
    <w:p>
      <w:pPr>
        <w:pStyle w:val="Heading4"/>
      </w:pPr>
      <w:bookmarkStart w:id="359" w:name="_Toc22"/>
      <w:r>
        <w:t>(بعد)</w:t>
      </w:r>
      <w:bookmarkEnd w:id="359"/>
    </w:p>
    <w:p>
      <w:pPr>
        <w:pStyle w:val="BookText"/>
      </w:pPr>
      <w:r>
        <w:rPr>
          <w:rFonts w:ascii="Amiri" w:hAnsi="Amiri" w:eastAsia="Amiri" w:cs="Amiri"/>
          <w:lang w:bidi="ar-SA"/>
          <w:color w:val="111111"/>
          <w:sz w:val="28"/>
          <w:szCs w:val="28"/>
          <w:rtl/>
        </w:rPr>
        <w:t xml:space="preserve">قوله تعالی : ( باعِدْ بَیْنَ أَسْفارِنا ) [ 34 / 19 ] هو المُبَاعَدَةُ نقیض المقاربة.</w:t>
      </w:r>
    </w:p>
    <w:p>
      <w:pPr>
        <w:pStyle w:val="BookText"/>
      </w:pPr>
      <w:r>
        <w:rPr>
          <w:rFonts w:ascii="Amiri" w:hAnsi="Amiri" w:eastAsia="Amiri" w:cs="Amiri"/>
          <w:lang w:bidi="ar-SA"/>
          <w:color w:val="111111"/>
          <w:sz w:val="28"/>
          <w:szCs w:val="28"/>
          <w:rtl/>
        </w:rPr>
        <w:t xml:space="preserve">رُوِیَ هُوَ أَنَّ هَؤُلَاءِ کَانَ لَهُمْ قُرًی مُتَّصِلَةٌ یَنْظُرُ بَعْضُهُمْ إِلَی بَعْضٍ وَأَنْهَارٌ جَارِیَةٌ وَأَمْوَالٌ ظَاهِرَةٌ ، فَکَفَرُوهَا وَغَیَّرُوا مَا بِأَنْفُسِهِمْ ، فَأَرْسَلَ اللهُ ( عَلَیْهِمْ سَیْلَ الْعَرِمِ ) فَفَرَّقَ قُرَاهُمْ وَأَخْرَبَ دِیَارَهُمْ وَأَذْهَبَ أَمْوَالَهُمْ.</w:t>
      </w:r>
    </w:p>
    <w:p>
      <w:pPr>
        <w:pStyle w:val="BookText"/>
      </w:pPr>
      <w:r>
        <w:rPr>
          <w:rFonts w:ascii="Amiri" w:hAnsi="Amiri" w:eastAsia="Amiri" w:cs="Amiri"/>
          <w:lang w:bidi="ar-SA"/>
          <w:color w:val="111111"/>
          <w:sz w:val="28"/>
          <w:szCs w:val="28"/>
          <w:rtl/>
        </w:rPr>
        <w:t xml:space="preserve">قوله : ( بَعِدَتْ ثَمُودُ ) [ 11 / 95 ]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هلکت ، یقال بَعِدَ بالکسر یَبْعَدُ إذا هلک ، وبَعُدَ یَبْعُدُ بالضم من البعد. قوله : ( رَجْعٌ بَعِیدٌ ) [ 50 / 3 ] قیل هذا البعید یعنون البعث. قوله : ( یُنادَوْنَ مِنْ مَکانٍ بَعِیدٍ ) [ 41 / 44 ] قیل أی بعید من قلوبهم وبَعْد : خلاف قَبْل. قال تعالی : ( لِلَّهِ الْأَمْرُ مِنْ قَبْلُ وَمِنْ بَعْدُ ) [ 30 / 4 ] أی قبل الفتح وبعده ، وقد یکون بمعنی مع مثل قوله تعالی : ( عُتُلٍ بَعْدَ ذلِکَ زَنِیمٍ ) [ 68 / 13 ] أی مع ذلک. قوله : ( وَالْأَرْضَ بَعْدَ ذلِکَ دَحاها ) أی مع ذلک ، وقیل بَعْد علی أصلها لما رُوِیَ عَنِ ابْنِ عَبَّاسٍ قَالَ : خَلَقَ اللهُ الْأَرْضَ قَبْلَ السَّمَاءِ فَ ( قَدَّرَ فِیها أَقْواتَها ) وَلَمْ یَدْحُهَا ، ثُمَّ خَلَقَ السَّمَاءَ ثُمَّ دَحَا الْأَرْضَ مِنْ بَعْدِهَا.</w:t>
      </w:r>
    </w:p>
    <w:p>
      <w:pPr>
        <w:pStyle w:val="BookText"/>
      </w:pPr>
      <w:r>
        <w:rPr>
          <w:rFonts w:ascii="Amiri" w:hAnsi="Amiri" w:eastAsia="Amiri" w:cs="Amiri"/>
          <w:lang w:bidi="ar-SA"/>
          <w:color w:val="111111"/>
          <w:sz w:val="28"/>
          <w:szCs w:val="28"/>
          <w:rtl/>
        </w:rPr>
        <w:t xml:space="preserve">قوله : ( لَفِی شِقاقٍ بَعِیدٍ ) [ 41 / 52 ] قیل أی یتباعد بعضهم فی میثاقه بعض.</w:t>
      </w:r>
    </w:p>
    <w:p>
      <w:pPr>
        <w:pStyle w:val="BookText"/>
      </w:pPr>
      <w:r>
        <w:rPr>
          <w:rFonts w:ascii="Amiri" w:hAnsi="Amiri" w:eastAsia="Amiri" w:cs="Amiri"/>
          <w:lang w:bidi="ar-SA"/>
          <w:color w:val="111111"/>
          <w:sz w:val="28"/>
          <w:szCs w:val="28"/>
          <w:rtl/>
        </w:rPr>
        <w:t xml:space="preserve">وَفِی الْحَدِیثِ « أَیُّ قَاضٍ قَضَی بَیْنَ اثْنَیْنِ فَأَخْطَأَ سَقَطَ أَبْعَدَ مِنَ السَّمَاءِ وَالْأَرْضِ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یعنی سقط عن درجة أهل الثواب سقوطا أبعد مما بین السماء والأرض ، فأبعد صفة مصدر ، أی سقوطا بعید المبتدإ والمنتهی. ومثله « یَهْوِی بِهِ أَبْعَدَ مَا بَیْنَ الْمَشْرِقِ وَالْمَغْرِبِ ».</w:t>
      </w:r>
    </w:p>
    <w:p>
      <w:pPr>
        <w:pStyle w:val="BookText"/>
      </w:pPr>
      <w:r>
        <w:rPr>
          <w:rFonts w:ascii="Amiri" w:hAnsi="Amiri" w:eastAsia="Amiri" w:cs="Amiri"/>
          <w:lang w:bidi="ar-SA"/>
          <w:color w:val="111111"/>
          <w:sz w:val="28"/>
          <w:szCs w:val="28"/>
          <w:rtl/>
        </w:rPr>
        <w:t xml:space="preserve">وَفِی الْحَدِیثِ « مَنْ فَعَلَ کَذَا تَبَاعَدَتْ عَنْهُ النَّارُ مَسِیرَةَ سَنَةٍ ».</w:t>
      </w:r>
    </w:p>
    <w:p>
      <w:pPr>
        <w:pStyle w:val="BookText"/>
      </w:pPr>
      <w:r>
        <w:rPr>
          <w:rFonts w:ascii="IRNazanin" w:hAnsi="IRNazanin" w:eastAsia="IRNazanin" w:cs="IRNazanin"/>
          <w:lang w:bidi="fa-IR"/>
          <w:color w:val="111111"/>
          <w:sz w:val="28"/>
          <w:szCs w:val="28"/>
          <w:rtl/>
        </w:rPr>
        <w:t xml:space="preserve">قیل هو إشارة إلی یوم القیامة یوم العبور علی الصراط والورود علی النار.</w:t>
      </w:r>
    </w:p>
    <w:p>
      <w:pPr>
        <w:pStyle w:val="BookText"/>
      </w:pPr>
      <w:r>
        <w:rPr>
          <w:rFonts w:ascii="Amiri" w:hAnsi="Amiri" w:eastAsia="Amiri" w:cs="Amiri"/>
          <w:lang w:bidi="ar-SA"/>
          <w:color w:val="111111"/>
          <w:sz w:val="28"/>
          <w:szCs w:val="28"/>
          <w:rtl/>
        </w:rPr>
        <w:t xml:space="preserve">وَفِی الدُّعَاءِ « بَاعِدْ بَیْنِی وَبَیْنَ خَطَایَایَ ».</w:t>
      </w:r>
    </w:p>
    <w:p>
      <w:pPr>
        <w:pStyle w:val="BookText"/>
      </w:pPr>
      <w:r>
        <w:rPr>
          <w:rFonts w:ascii="IRNazanin" w:hAnsi="IRNazanin" w:eastAsia="IRNazanin" w:cs="IRNazanin"/>
          <w:lang w:bidi="fa-IR"/>
          <w:color w:val="111111"/>
          <w:sz w:val="28"/>
          <w:szCs w:val="28"/>
          <w:rtl/>
        </w:rPr>
        <w:t xml:space="preserve">أی إذا قدرت لی ذنبا وخطیئة فَبَعِّدْ بینی وبینه واغفر لی خطایای السالفة منی.</w:t>
      </w:r>
    </w:p>
    <w:p>
      <w:pPr>
        <w:pStyle w:val="BookText"/>
      </w:pPr>
      <w:r>
        <w:rPr>
          <w:rFonts w:ascii="Amiri" w:hAnsi="Amiri" w:eastAsia="Amiri" w:cs="Amiri"/>
          <w:lang w:bidi="ar-SA"/>
          <w:color w:val="111111"/>
          <w:sz w:val="28"/>
          <w:szCs w:val="28"/>
          <w:rtl/>
        </w:rPr>
        <w:t xml:space="preserve">وَفِی حَدِیثِ الْخَلَاءِ « إِذَا أَرَادَ أَحَدُکُمْ قَضَاءَ الْحَاجَةِ أَبْعَدَ ».</w:t>
      </w:r>
    </w:p>
    <w:p>
      <w:pPr>
        <w:pStyle w:val="BookText"/>
      </w:pPr>
      <w:r>
        <w:rPr>
          <w:rFonts w:ascii="Amiri" w:hAnsi="Amiri" w:eastAsia="Amiri" w:cs="Amiri"/>
          <w:lang w:bidi="ar-SA"/>
          <w:color w:val="111111"/>
          <w:sz w:val="28"/>
          <w:szCs w:val="28"/>
          <w:rtl/>
        </w:rPr>
        <w:t xml:space="preserve">یعنی تباعد عن النظارة إلیه. قال ابن قتیبة نقلا عنه : أَبْعَدَ یکون لازما ویکون متعدیا ، فاللازم أَبْعَدَ زید عن المنزل بمعنی تباعد ، والمتعدی أَبْعَدْتُهُ والأَبْعَدُ خلاف الأَقْرَبِ ، والبُعْدُ نقیض القُرْبِ. والبُعْدُ : المسافة. والتَّبَاعُدُ : نقیض التَّقَارُبِ.</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1323_111716"/>
    <w:bookmarkEnd w:id="9"/>
    <w:p>
      <w:pPr>
        <w:pStyle w:val="BookText"/>
      </w:pPr>
      <w:r>
        <w:rPr>
          <w:rFonts w:ascii="Amiri" w:hAnsi="Amiri" w:eastAsia="Amiri" w:cs="Amiri"/>
          <w:lang w:bidi="ar-SA"/>
          <w:color w:val="111111"/>
          <w:sz w:val="28"/>
          <w:szCs w:val="28"/>
          <w:rtl/>
        </w:rPr>
        <w:t xml:space="preserve">وبَعَّدَهُ بالتشدید بمعنی أَبْعَدَهُ ، واسْتَبْعَدَهُ نقیض اسْتَقْرَبَهُ. وأمر بَعِیدٌ : لا یقع مثله لعظمه. وتنح غیر بَعِیدٍ : أی کن قریبا. و « بَعْدُ » ظرف مبهم من ظروف الزمان لا یفهم معناه إلا بالإضافة لغیره ، وهو زمان متراخ عن السابق ، فإذا قرب منه قیل بُعَیْدَة بالتصغیر ، کما یقال قبل العصر فإذا قرب قیل قبیل العصر. وقد تکرر فی کلام الفصحاء « أَمَّا بَعْدُ » وهی کلمة تسمی فصل الخطاب ، یستعملها المتکلم إذا أراد الانتقال من کلام إلی آخر. قیل : أول من تکلم بها داود ، وإلیه الإشارة بقوله تعالی : ( وَآتَیْناهُ الْحِکْمَةَ وَفَصْلَ الْخِطابِ ) یعنی أَمَّا بَعْد ، وقِیلَ أَرَادَ بِفَصْلِ الْخَطَّابِ الْبَیِّنَةَ عَلَی الْمُدَّعِی وَالْیَمِینَ عَلَی الْمُنْکِرِ.</w:t>
      </w:r>
    </w:p>
    <w:p>
      <w:pPr>
        <w:pStyle w:val="BookText"/>
      </w:pPr>
      <w:r>
        <w:rPr>
          <w:rFonts w:ascii="IRNazanin" w:hAnsi="IRNazanin" w:eastAsia="IRNazanin" w:cs="IRNazanin"/>
          <w:lang w:bidi="fa-IR"/>
          <w:color w:val="111111"/>
          <w:sz w:val="28"/>
          <w:szCs w:val="28"/>
          <w:rtl/>
        </w:rPr>
        <w:t xml:space="preserve">وقیل أول من قالها علی علیه السلام لأنها أول ما عرفت من کلامه وخطبه ، وقیل قس بن ساعدة الإیادی حکیم العرب ، لقوله :</w:t>
      </w:r>
    </w:p>
    <w:p>
      <w:pPr>
        <w:pStyle w:val="BookText"/>
      </w:pPr>
      <w:r>
        <w:rPr>
          <w:rFonts w:ascii="IRNazanin" w:hAnsi="IRNazanin" w:eastAsia="IRNazanin" w:cs="IRNazanin"/>
          <w:lang w:bidi="fa-IR"/>
          <w:color w:val="111111"/>
          <w:sz w:val="28"/>
          <w:szCs w:val="28"/>
          <w:rtl/>
        </w:rPr>
        <w:t xml:space="preserve">لقد علم الحی الیمانون أننی</w:t>
      </w:r>
    </w:p>
    <w:p>
      <w:pPr>
        <w:pStyle w:val="BookText"/>
      </w:pPr>
      <w:r>
        <w:rPr>
          <w:rFonts w:ascii="Amiri" w:hAnsi="Amiri" w:eastAsia="Amiri" w:cs="Amiri"/>
          <w:lang w:bidi="ar-SA"/>
          <w:color w:val="111111"/>
          <w:sz w:val="28"/>
          <w:szCs w:val="28"/>
          <w:rtl/>
        </w:rPr>
        <w:t xml:space="preserve">إذا قیل أما بَعْدُ أنی خطیبها</w:t>
      </w:r>
    </w:p>
    <w:p>
      <w:pPr>
        <w:pStyle w:val="BookText"/>
      </w:pPr>
      <w:r>
        <w:rPr>
          <w:rFonts w:ascii="IRNazanin" w:hAnsi="IRNazanin" w:eastAsia="IRNazanin" w:cs="IRNazanin"/>
          <w:lang w:bidi="fa-IR"/>
          <w:color w:val="111111"/>
          <w:sz w:val="28"/>
          <w:szCs w:val="28"/>
          <w:rtl/>
        </w:rPr>
        <w:t xml:space="preserve">أی خطیب أما بعد ، ومعناها مهما یکن من شیء بعد کذا فکذا.</w:t>
      </w:r>
    </w:p>
    <w:p>
      <w:pPr>
        <w:pStyle w:val="Heading4"/>
      </w:pPr>
      <w:bookmarkStart w:id="360" w:name="_Toc23"/>
      <w:r>
        <w:t>(بغدد)</w:t>
      </w:r>
      <w:bookmarkEnd w:id="360"/>
    </w:p>
    <w:p>
      <w:pPr>
        <w:pStyle w:val="BookText"/>
      </w:pPr>
      <w:r>
        <w:rPr>
          <w:rFonts w:ascii="IRNazanin" w:hAnsi="IRNazanin" w:eastAsia="IRNazanin" w:cs="IRNazanin"/>
          <w:lang w:bidi="fa-IR"/>
          <w:color w:val="111111"/>
          <w:sz w:val="28"/>
          <w:szCs w:val="28"/>
          <w:rtl/>
        </w:rPr>
        <w:t xml:space="preserve">« بَغْدَادُ » اسم البلدة المشهورة ، تذکر وتؤنث ، والدال الأولی مهملة وفی الثانیة لغات ثلاث : دال مهملة وهو الأکثر ، ونون ، وذال معجمة </w:t>
      </w:r>
      <w:r>
        <w:rPr>
          <w:rStyle w:val="FootnoteReference"/>
        </w:rPr>
        <w:footnoteReference w:id="15"/>
      </w:r>
      <w:r>
        <w:rPr>
          <w:rFonts w:ascii="IRNazanin" w:hAnsi="IRNazanin" w:eastAsia="IRNazanin" w:cs="IRNazanin"/>
          <w:lang w:bidi="fa-IR"/>
          <w:color w:val="111111"/>
          <w:sz w:val="28"/>
          <w:szCs w:val="28"/>
          <w:rtl/>
        </w:rPr>
        <w:t xml:space="preserve">قال فی المصباح وهی إسلامیة وبانیها المنصور أبو جعفر عبد الله بن محمد بن علی ابن عبد الله بن العباس ثانی الخلفاء العباسیین ، بناها لما تولی الخلافة بعد أخیه السفاح وکانت ولایة المنصور المذکور فی ذی الحجة سنة ست وثلاثین ومائة وتوفی فی ذی الحجة سنة ثمان وخمسین ومائة.</w:t>
      </w:r>
    </w:p>
    <w:p>
      <w:pPr>
        <w:pStyle w:val="Heading4"/>
      </w:pPr>
      <w:bookmarkStart w:id="361" w:name="_Toc24"/>
      <w:r>
        <w:t>(بلد)</w:t>
      </w:r>
      <w:bookmarkEnd w:id="361"/>
    </w:p>
    <w:p>
      <w:pPr>
        <w:pStyle w:val="BookText"/>
      </w:pPr>
      <w:r>
        <w:rPr>
          <w:rFonts w:ascii="Amiri" w:hAnsi="Amiri" w:eastAsia="Amiri" w:cs="Amiri"/>
          <w:lang w:bidi="ar-SA"/>
          <w:color w:val="111111"/>
          <w:sz w:val="28"/>
          <w:szCs w:val="28"/>
          <w:rtl/>
        </w:rPr>
        <w:t xml:space="preserve">قوله تعالی : ( وَالْبَلَدُ الطَّیِّبُ یَخْرُجُ نَباتُهُ بِإِذْنِ رَبِّهِ ) [ 7 / 58 ] الآیة.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المفسر : معناه والأرض الطیب ترابه ( یَخْرُجُ نَباتُهُ ) أی زرعه خروجا حسنا نامیا زاکیا من غیر کد ولا عناء ( بِإِذْنِ رَبِّهِ ) بأمر الله تعالی ( وَالَّذِی خَبُثَ لا یَخْرُجُ إِلَّا نَکِداً ) أی الأرض السبخة التی خبث ترابها لا یخرج ریعها إلا شیئا قلیلا </w:t>
      </w:r>
      <w:r>
        <w:rPr>
          <w:rStyle w:val="FootnoteReference"/>
        </w:rPr>
        <w:footnoteReference w:id="16"/>
      </w:r>
      <w:r>
        <w:rPr>
          <w:rFonts w:ascii="Amiri" w:hAnsi="Amiri" w:eastAsia="Amiri" w:cs="Amiri"/>
          <w:lang w:bidi="ar-SA"/>
          <w:color w:val="111111"/>
          <w:sz w:val="28"/>
          <w:szCs w:val="28"/>
          <w:rtl/>
        </w:rPr>
        <w:t xml:space="preserve">قوله : ( وَهذَا الْبَلَدِ الْأَمِینِ ) [ 95 / 3 ]</w:t>
      </w:r>
    </w:p>
    <w:p>
      <w:pPr>
        <w:pStyle w:val="BookText"/>
      </w:pPr>
      <w:r>
        <w:rPr>
          <w:rFonts w:ascii="Amiri" w:hAnsi="Amiri" w:eastAsia="Amiri" w:cs="Amiri"/>
          <w:lang w:bidi="ar-SA"/>
          <w:color w:val="111111"/>
          <w:sz w:val="28"/>
          <w:szCs w:val="28"/>
          <w:rtl/>
        </w:rPr>
        <w:t xml:space="preserve">قَالَ الشَّیْخُ أَبُو عَلِیٍ : یَعْنِی مَکَّةَ الْبَلَدَ الْحَرَامَ یَأْمَنُ فِیهِ الْخَائِفُ فِی الْجَاهِلِیَّةِ وَالْإِسْلَامِ ، فَالْأَمِینُ یَعْنِی الْمُؤَمَّنُ یُؤْمَنُ مَنْ یَدْخُلُهُ - کَذَا رَوَاهُ عَنْ مُوسَی بْنِ جَعْفَرٍ علیه السلام </w:t>
      </w:r>
      <w:r>
        <w:rPr>
          <w:rStyle w:val="FootnoteReference"/>
        </w:rPr>
        <w:footnoteReference w:id="17"/>
      </w:r>
    </w:p>
    <w:p>
      <w:pPr>
        <w:pStyle w:val="BookText"/>
      </w:pPr>
      <w:r>
        <w:rPr>
          <w:rFonts w:ascii="Amiri" w:hAnsi="Amiri" w:eastAsia="Amiri" w:cs="Amiri"/>
          <w:lang w:bidi="ar-SA"/>
          <w:color w:val="111111"/>
          <w:sz w:val="28"/>
          <w:szCs w:val="28"/>
          <w:rtl/>
        </w:rPr>
        <w:t xml:space="preserve">و « البَلَدُ » یذکر ویؤنث ، والجمع بُلْدَانٌ. والبَلْدَةُ : البلد ، والجمع بِلَادٌ مثل کلبة وکلاب. ویطلق البَلْدَةُ والبِلَادُ علی کل موضع من الأرض عامرا کان أو خلاء ، ومنه قوله تعالی : ( إِلی بَلَدٍ مَیِّتٍ ) [ 35 / 9 ] أی إلی أرض لیس فیها نبات ولا مرعی فیخرج ذلک بالمطر فترعاه أنعامهم ، فأطلق الموت علی عدم النبات والمراعی ، وأطلق الحیاة علی وجودهما.</w:t>
      </w:r>
    </w:p>
    <w:p>
      <w:pPr>
        <w:pStyle w:val="BookText"/>
      </w:pPr>
      <w:r>
        <w:rPr>
          <w:rFonts w:ascii="Amiri" w:hAnsi="Amiri" w:eastAsia="Amiri" w:cs="Amiri"/>
          <w:lang w:bidi="ar-SA"/>
          <w:color w:val="111111"/>
          <w:sz w:val="28"/>
          <w:szCs w:val="28"/>
          <w:rtl/>
        </w:rPr>
        <w:t xml:space="preserve">وَفِی الْحَدِیثِ « أَعُوذُ بِکَ مِنْ سَاکِنِی الْبَلَدِ ».</w:t>
      </w:r>
    </w:p>
    <w:p>
      <w:pPr>
        <w:pStyle w:val="BookText"/>
      </w:pPr>
      <w:r>
        <w:rPr>
          <w:rFonts w:ascii="Amiri" w:hAnsi="Amiri" w:eastAsia="Amiri" w:cs="Amiri"/>
          <w:lang w:bidi="ar-SA"/>
          <w:color w:val="111111"/>
          <w:sz w:val="28"/>
          <w:szCs w:val="28"/>
          <w:rtl/>
        </w:rPr>
        <w:t xml:space="preserve">یرید بِالْبَلَدِ الأرض التی هی المأوی للحیوان والجن وإن لم یکن فیها بناء ، وأراد بالساکنین الجن لأنهم سکان الأرض وبَلُدَ الرَّجُلُ بالضم بَلَادَةً فهو بَلِیدٌ : إذا کان غیر ذکی ولا فطن. والبَلَادَةُ : نقیض النفاذ والمضی فی الأمر. والتَّبَلُّدُ : ضد التجلد. ومنه الْحَدِیثُ « أَیُّهَا النَّاسُ إِنَّ التَّجَلُّدَ قَبْلَ التَّبَلُّدِ ».</w:t>
      </w:r>
    </w:p>
    <w:p>
      <w:pPr>
        <w:pStyle w:val="BookText"/>
      </w:pPr>
      <w:r>
        <w:rPr>
          <w:rFonts w:ascii="IRNazanin" w:hAnsi="IRNazanin" w:eastAsia="IRNazanin" w:cs="IRNazanin"/>
          <w:lang w:bidi="fa-IR"/>
          <w:color w:val="111111"/>
          <w:sz w:val="28"/>
          <w:szCs w:val="28"/>
          <w:rtl/>
        </w:rPr>
        <w:t xml:space="preserve">ولعل معناه أن الإنسان إذا تجلد وتصبر علی الأمر وصل إلی الراحة التی هی عدم التبلد. والله أعلم. و « إبراهیم بن أبی البِلَادِ » باللام المخففة والباء الموحدة من رواة الحدیث </w:t>
      </w:r>
      <w:r>
        <w:rPr>
          <w:rStyle w:val="FootnoteReference"/>
        </w:rPr>
        <w:footnoteReference w:id="18"/>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1323_111718"/>
    <w:bookmarkEnd w:id="10"/>
    <w:p>
      <w:pPr>
        <w:pStyle w:val="Heading4"/>
      </w:pPr>
      <w:bookmarkStart w:id="362" w:name="_Toc25"/>
      <w:r>
        <w:t>(بید)</w:t>
      </w:r>
      <w:bookmarkEnd w:id="362"/>
    </w:p>
    <w:p>
      <w:pPr>
        <w:pStyle w:val="BookText"/>
      </w:pPr>
      <w:r>
        <w:rPr>
          <w:rFonts w:ascii="Amiri" w:hAnsi="Amiri" w:eastAsia="Amiri" w:cs="Amiri"/>
          <w:lang w:bidi="ar-SA"/>
          <w:color w:val="111111"/>
          <w:sz w:val="28"/>
          <w:szCs w:val="28"/>
          <w:rtl/>
        </w:rPr>
        <w:t xml:space="preserve">قوله تعالی : تَبِیدَ [ 18 / 35 ] أی تهلک ، یقال بَادَ الشیء یَبِیدُ بَیْداً وبُیُوداً : هلک. ومنه « أَبَادَهُمُ الله » أی أهلکهم. والبَیْدَاءُ : المفازة لا شیء بها. و « البِیدُ » بالکسر جمع البیداء. و « البَیْدَاءُ » أرض مخصوصة بین مکة والمدینة علی میل من ذی الحلیفة نحو مکة ، کأنها من الإِبَادَةِ وهی الإهلاک.</w:t>
      </w:r>
    </w:p>
    <w:p>
      <w:pPr>
        <w:pStyle w:val="BookText"/>
      </w:pPr>
      <w:r>
        <w:rPr>
          <w:rFonts w:ascii="Amiri" w:hAnsi="Amiri" w:eastAsia="Amiri" w:cs="Amiri"/>
          <w:lang w:bidi="ar-SA"/>
          <w:color w:val="111111"/>
          <w:sz w:val="28"/>
          <w:szCs w:val="28"/>
          <w:rtl/>
        </w:rPr>
        <w:t xml:space="preserve">وَفِی الْحَدِیثِ « نَهَی عَنِ الصَّلَاةِ فِی الْبَیْدَاءِ »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وعلل بأنها من الأماکن المغضوب علیها. وفِیهِ : « إِنَّ قَوْماً یَغْزُونَ الْبَیْتَ فَإِذَا نَزَلُوا فِی الْبَیْدَاءِ بَعَثَ اللهُ إِلَیْهِمْ جَبْرَئِیلَ فَیَقُولُ بَیْدَاءُ أَبِیدِیهِمْ ».</w:t>
      </w:r>
    </w:p>
    <w:p>
      <w:pPr>
        <w:pStyle w:val="BookText"/>
      </w:pPr>
      <w:r>
        <w:rPr>
          <w:rFonts w:ascii="Amiri" w:hAnsi="Amiri" w:eastAsia="Amiri" w:cs="Amiri"/>
          <w:lang w:bidi="ar-SA"/>
          <w:color w:val="111111"/>
          <w:sz w:val="28"/>
          <w:szCs w:val="28"/>
          <w:rtl/>
        </w:rPr>
        <w:t xml:space="preserve">أی أهلکیهم فتخسف بهم. وفِیهِ « الْبَیْدَاءُ هِیَ ذَاتُ الْجَیْشِ ».</w:t>
      </w:r>
    </w:p>
    <w:p>
      <w:pPr>
        <w:pStyle w:val="BookText"/>
      </w:pPr>
      <w:r>
        <w:rPr>
          <w:rFonts w:ascii="Amiri" w:hAnsi="Amiri" w:eastAsia="Amiri" w:cs="Amiri"/>
          <w:lang w:bidi="ar-SA"/>
          <w:color w:val="111111"/>
          <w:sz w:val="28"/>
          <w:szCs w:val="28"/>
          <w:rtl/>
        </w:rPr>
        <w:t xml:space="preserve">. وفِی آخَرَ « قُلْتُ : وَأَیْنَ حَدُّ الْبَیْدَاءِ؟ قَالَ : کَانَ جَعْفَرٌ إِذَا بَلَغَ ذَاتَ الْجَیْشِ جَدَّ فِی السَّیْرِ ثُمَّ لَا یُصَلِّی حَتَّی یَأْتِیَ مُعَرَّسَ النَّبِیِّ صلی الله علیه وآله. قُلْتُ : وَأَیْنَ حَدُّ ذَاتِ الْجَیْشِ؟ فَقَالَ : دُونَ الْحَفِیرَةِ بِثَلَاثَةِ أَمْیَالٍ ».</w:t>
      </w:r>
    </w:p>
    <w:p>
      <w:pPr>
        <w:pStyle w:val="BookText"/>
      </w:pPr>
      <w:r>
        <w:rPr>
          <w:rFonts w:ascii="Amiri" w:hAnsi="Amiri" w:eastAsia="Amiri" w:cs="Amiri"/>
          <w:lang w:bidi="ar-SA"/>
          <w:color w:val="111111"/>
          <w:sz w:val="28"/>
          <w:szCs w:val="28"/>
          <w:rtl/>
        </w:rPr>
        <w:t xml:space="preserve">وبَیْدَ بمعنی غیر - قاله الجوهری وغیره ، ومنه قَوْلُهُ صلی الله علیه وآله « أَنَا أَفْصَحُ الْعَرَبِ بَیْدَ أَنِّی مِنْ قُرَیْشٍ »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کلامهم « هو کثیر المال بَیْدَ أَنَّهُ بخیل ».</w:t>
      </w:r>
    </w:p>
    <w:p>
      <w:pPr>
        <w:pStyle w:val="Heading3"/>
      </w:pPr>
      <w:bookmarkStart w:id="363" w:name="_Toc26"/>
      <w:r>
        <w:t>باب ما أوله التاء</w:t>
      </w:r>
      <w:bookmarkEnd w:id="363"/>
    </w:p>
    <w:p>
      <w:pPr>
        <w:pStyle w:val="Heading4"/>
      </w:pPr>
      <w:bookmarkStart w:id="364" w:name="_Toc27"/>
      <w:r>
        <w:t>(تأد)</w:t>
      </w:r>
      <w:bookmarkEnd w:id="364"/>
    </w:p>
    <w:p>
      <w:pPr>
        <w:pStyle w:val="BookText"/>
      </w:pPr>
      <w:r>
        <w:rPr>
          <w:rFonts w:ascii="Amiri" w:hAnsi="Amiri" w:eastAsia="Amiri" w:cs="Amiri"/>
          <w:lang w:bidi="ar-SA"/>
          <w:color w:val="111111"/>
          <w:sz w:val="28"/>
          <w:szCs w:val="28"/>
          <w:rtl/>
        </w:rPr>
        <w:t xml:space="preserve">التُّؤَدَةُ : التأنی والرزانة ضد التسرع ومِنْهُ « صَلِّ عَلَی تُؤَدَةٍ ».</w:t>
      </w:r>
    </w:p>
    <w:p>
      <w:pPr>
        <w:pStyle w:val="BookText"/>
      </w:pPr>
      <w:r>
        <w:rPr>
          <w:rFonts w:ascii="IRNazanin" w:hAnsi="IRNazanin" w:eastAsia="IRNazanin" w:cs="IRNazanin"/>
          <w:lang w:bidi="fa-IR"/>
          <w:color w:val="111111"/>
          <w:sz w:val="28"/>
          <w:szCs w:val="28"/>
          <w:rtl/>
        </w:rPr>
        <w:t xml:space="preserve">أی من غیر استعجال.</w:t>
      </w:r>
    </w:p>
    <w:p>
      <w:pPr>
        <w:pStyle w:val="Heading4"/>
      </w:pPr>
      <w:bookmarkStart w:id="365" w:name="_Toc28"/>
      <w:r>
        <w:t>(تلد)</w:t>
      </w:r>
      <w:bookmarkEnd w:id="365"/>
    </w:p>
    <w:p>
      <w:pPr>
        <w:pStyle w:val="BookText"/>
      </w:pPr>
      <w:r>
        <w:rPr>
          <w:rFonts w:ascii="Amiri" w:hAnsi="Amiri" w:eastAsia="Amiri" w:cs="Amiri"/>
          <w:lang w:bidi="ar-SA"/>
          <w:color w:val="111111"/>
          <w:sz w:val="28"/>
          <w:szCs w:val="28"/>
          <w:rtl/>
        </w:rPr>
        <w:t xml:space="preserve">التَّالِدُ : المال القدیم الأصلی الذی ولد عندک ، وکذلک التِّلَادُ والإِتْلَادُ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1323_111719"/>
    <w:bookmarkEnd w:id="11"/>
    <w:p>
      <w:pPr>
        <w:pStyle w:val="BookText"/>
      </w:pPr>
      <w:r>
        <w:rPr>
          <w:rFonts w:ascii="Amiri" w:hAnsi="Amiri" w:eastAsia="Amiri" w:cs="Amiri"/>
          <w:lang w:bidi="ar-SA"/>
          <w:color w:val="111111"/>
          <w:sz w:val="28"/>
          <w:szCs w:val="28"/>
          <w:rtl/>
        </w:rPr>
        <w:t xml:space="preserve">یقال یَتْلِدُ المالُ من باب ضرب تُلُوداً قدم فهو تَالِدٌ. ومنه حَدِیثُ الْأَئِمَّةِ أَئِمَّةٌ مِنَ اللهِ یَنْمُو بِبَرَکَتِهِمُ التِّلَادُ ».</w:t>
      </w:r>
    </w:p>
    <w:p>
      <w:pPr>
        <w:pStyle w:val="BookText"/>
      </w:pPr>
      <w:r>
        <w:rPr>
          <w:rFonts w:ascii="Amiri" w:hAnsi="Amiri" w:eastAsia="Amiri" w:cs="Amiri"/>
          <w:lang w:bidi="ar-SA"/>
          <w:color w:val="111111"/>
          <w:sz w:val="28"/>
          <w:szCs w:val="28"/>
          <w:rtl/>
        </w:rPr>
        <w:t xml:space="preserve">والتَّلِیدَةُ : من ولدت ببلاد العجم ثم حملت صغیرة فشبت ببلاد الإسلام. ومنه حَدِیثُ شُرَیْحٍ فِی رَجُلٍ اشْتَرَی جَارِیَةً وَشَرَطُوا أَنَّهَا مُوَلَّدَةٌ فَوَجَدُوهَا تَلِیدَةً فَرَدَّهَا.</w:t>
      </w:r>
    </w:p>
    <w:p>
      <w:pPr>
        <w:pStyle w:val="BookText"/>
      </w:pPr>
      <w:r>
        <w:rPr>
          <w:rFonts w:ascii="Amiri" w:hAnsi="Amiri" w:eastAsia="Amiri" w:cs="Amiri"/>
          <w:lang w:bidi="ar-SA"/>
          <w:color w:val="111111"/>
          <w:sz w:val="28"/>
          <w:szCs w:val="28"/>
          <w:rtl/>
        </w:rPr>
        <w:t xml:space="preserve">وَفِی الْحَدِیثِ « عَلَیْکَ بِالتِّلَادِ وَإِیَّاکَ وَکُلَّ مُحْدَثٍ لَا عَهْدَ لَهُ وَلَا أَمَانَةَ وَلَا ذِمَّةَ وَلَا مِیثَاقَ ».</w:t>
      </w:r>
    </w:p>
    <w:p>
      <w:pPr>
        <w:pStyle w:val="BookText"/>
      </w:pPr>
      <w:r>
        <w:rPr>
          <w:rFonts w:ascii="IRNazanin" w:hAnsi="IRNazanin" w:eastAsia="IRNazanin" w:cs="IRNazanin"/>
          <w:lang w:bidi="fa-IR"/>
          <w:color w:val="111111"/>
          <w:sz w:val="28"/>
          <w:szCs w:val="28"/>
          <w:rtl/>
        </w:rPr>
        <w:t xml:space="preserve">قیل یرید بِالتِّلَادِ الصاحب القدیم المجرب وبالمحدث المتجدد ولم یتصف بصفات الکمال.</w:t>
      </w:r>
    </w:p>
    <w:p>
      <w:pPr>
        <w:pStyle w:val="Heading3"/>
      </w:pPr>
      <w:bookmarkStart w:id="366" w:name="_Toc29"/>
      <w:r>
        <w:t>باب ما أوله الثاء</w:t>
      </w:r>
      <w:bookmarkEnd w:id="366"/>
    </w:p>
    <w:p>
      <w:pPr>
        <w:pStyle w:val="Heading4"/>
      </w:pPr>
      <w:bookmarkStart w:id="367" w:name="_Toc30"/>
      <w:r>
        <w:t>(ثرد)</w:t>
      </w:r>
      <w:bookmarkEnd w:id="367"/>
    </w:p>
    <w:p>
      <w:pPr>
        <w:pStyle w:val="BookText"/>
      </w:pPr>
      <w:r>
        <w:rPr>
          <w:rFonts w:ascii="Amiri" w:hAnsi="Amiri" w:eastAsia="Amiri" w:cs="Amiri"/>
          <w:lang w:bidi="ar-SA"/>
          <w:color w:val="111111"/>
          <w:sz w:val="28"/>
          <w:szCs w:val="28"/>
          <w:rtl/>
        </w:rPr>
        <w:t xml:space="preserve">فِی حَدِیثِ الْأَطْعِمَةِ « مَا أَحَبُّ إِلَیَّ مِنَ الثَّرِیدِ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بَارَکَ اللهُ لِأُمَّتِی فِی الثَّرْدِ وَالثَّرِیدِ ».</w:t>
      </w:r>
    </w:p>
    <w:p>
      <w:pPr>
        <w:pStyle w:val="BookText"/>
      </w:pPr>
      <w:r>
        <w:rPr>
          <w:rFonts w:ascii="Amiri" w:hAnsi="Amiri" w:eastAsia="Amiri" w:cs="Amiri"/>
          <w:lang w:bidi="ar-SA"/>
          <w:color w:val="111111"/>
          <w:sz w:val="28"/>
          <w:szCs w:val="28"/>
          <w:rtl/>
        </w:rPr>
        <w:t xml:space="preserve">فعیل بمعنی مفعول ، یقال ثَرَدْتُ الخبز ثَرْداً : أی فتته وکسرته ، فهو ثَرِیدٌ ، والاسم الثُّرْدَةُ بالضم. قیل ویرید بِالثَّرْدِ هنا ما صغر وبِالثَّرِیدِ ما کبر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4"/>
      </w:pPr>
      <w:bookmarkStart w:id="368" w:name="_Toc31"/>
      <w:r>
        <w:t>(ثمد)</w:t>
      </w:r>
      <w:bookmarkEnd w:id="368"/>
    </w:p>
    <w:p>
      <w:pPr>
        <w:pStyle w:val="BookText"/>
      </w:pPr>
      <w:r>
        <w:rPr>
          <w:rFonts w:ascii="IRNazanin" w:hAnsi="IRNazanin" w:eastAsia="IRNazanin" w:cs="IRNazanin"/>
          <w:lang w:bidi="fa-IR"/>
          <w:color w:val="111111"/>
          <w:sz w:val="28"/>
          <w:szCs w:val="28"/>
          <w:rtl/>
        </w:rPr>
        <w:t xml:space="preserve">قوله تعالی : ( وَإِلی ثَمُودَ أَخاهُمْ صالِحاً ) [ 7 / 73 ] ثَمُودُ قبیلة من العرب الاولی ، وهم قوم صالح علیه السلام ، وصالح من ولد ثمود سموا باسم أبیهم الأکبر ثَمُودُ بن عاثر بن آدم بن سام ابن نوح ، یصرف ولا یصرف ، فمن جعله اسم حی أو واد صرفه لأنه مذکر ، ومن جعله اسم قبیلة أو أرض لم یصرفه.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1323_111720"/>
    <w:bookmarkEnd w:id="12"/>
    <w:p>
      <w:pPr>
        <w:pStyle w:val="BookText"/>
      </w:pPr>
      <w:r>
        <w:rPr>
          <w:rFonts w:ascii="Amiri" w:hAnsi="Amiri" w:eastAsia="Amiri" w:cs="Amiri"/>
          <w:lang w:bidi="ar-SA"/>
          <w:color w:val="111111"/>
          <w:sz w:val="28"/>
          <w:szCs w:val="28"/>
          <w:rtl/>
        </w:rPr>
        <w:t xml:space="preserve">و « أرض ثَمُودَ » قریبة من تبوک.</w:t>
      </w:r>
    </w:p>
    <w:p>
      <w:pPr>
        <w:pStyle w:val="BookText"/>
      </w:pPr>
      <w:r>
        <w:rPr>
          <w:rFonts w:ascii="Amiri" w:hAnsi="Amiri" w:eastAsia="Amiri" w:cs="Amiri"/>
          <w:lang w:bidi="ar-SA"/>
          <w:color w:val="111111"/>
          <w:sz w:val="28"/>
          <w:szCs w:val="28"/>
          <w:rtl/>
        </w:rPr>
        <w:t xml:space="preserve">وَفِی الْحَدِیثِ « مَنْ لَمْ یَأْخُذِ الْعِلْمَ عَنْ رَسُولِ اللهِ صلی الله علیه وآله یَمُصُّونَ الثِّمَادَ وَیَدَعُونَ النَّهَرَ الْعَظِیمَ ».</w:t>
      </w:r>
    </w:p>
    <w:p>
      <w:pPr>
        <w:pStyle w:val="BookText"/>
      </w:pPr>
      <w:r>
        <w:rPr>
          <w:rFonts w:ascii="Amiri" w:hAnsi="Amiri" w:eastAsia="Amiri" w:cs="Amiri"/>
          <w:lang w:bidi="ar-SA"/>
          <w:color w:val="111111"/>
          <w:sz w:val="28"/>
          <w:szCs w:val="28"/>
          <w:rtl/>
        </w:rPr>
        <w:t xml:space="preserve">الثِّمَادُ ، هو الماء القلیل الذی لا مادة له ، والکلام استعارة. و « الإِثْمِدُ » بکسر الهمزة والمیم : حجر یکتحل به ، ویقال إنه معرب ومعادنه بالمشرق. ومنه الْحَدِیثُ « اکْتَحِلُوا بِالْإِثْمِدِ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بعض الفقهاء الإِثْمِدُ هو الأصفهانی ، ولم یتحقق.</w:t>
      </w:r>
    </w:p>
    <w:p>
      <w:pPr>
        <w:pStyle w:val="Heading4"/>
      </w:pPr>
      <w:bookmarkStart w:id="369" w:name="_Toc32"/>
      <w:r>
        <w:t>(ثند)</w:t>
      </w:r>
      <w:bookmarkEnd w:id="369"/>
    </w:p>
    <w:p>
      <w:pPr>
        <w:pStyle w:val="BookText"/>
      </w:pPr>
      <w:r>
        <w:rPr>
          <w:rFonts w:ascii="Amiri" w:hAnsi="Amiri" w:eastAsia="Amiri" w:cs="Amiri"/>
          <w:lang w:bidi="ar-SA"/>
          <w:color w:val="111111"/>
          <w:sz w:val="28"/>
          <w:szCs w:val="28"/>
          <w:rtl/>
        </w:rPr>
        <w:t xml:space="preserve">فِی وَصْفِهِ « عَارِی الثَّنْدُوَتَیْنِ ».</w:t>
      </w:r>
    </w:p>
    <w:p>
      <w:pPr>
        <w:pStyle w:val="BookText"/>
      </w:pPr>
      <w:r>
        <w:rPr>
          <w:rFonts w:ascii="IRNazanin" w:hAnsi="IRNazanin" w:eastAsia="IRNazanin" w:cs="IRNazanin"/>
          <w:lang w:bidi="fa-IR"/>
          <w:color w:val="111111"/>
          <w:sz w:val="28"/>
          <w:szCs w:val="28"/>
          <w:rtl/>
        </w:rPr>
        <w:t xml:space="preserve">الثَّنْدُوَتَانِ للرجل کالثدیین للمرأة ، فمن ضم الثاء همز ومن فتح لم یهمز ، أراد أنه لم یکن علی ذلک الموضع منه کثیر لحم.</w:t>
      </w:r>
    </w:p>
    <w:p>
      <w:pPr>
        <w:pStyle w:val="Heading3"/>
      </w:pPr>
      <w:bookmarkStart w:id="370" w:name="_Toc33"/>
      <w:r>
        <w:t>باب ما أوله الجیم</w:t>
      </w:r>
      <w:bookmarkEnd w:id="370"/>
    </w:p>
    <w:p>
      <w:pPr>
        <w:pStyle w:val="Heading4"/>
      </w:pPr>
      <w:bookmarkStart w:id="371" w:name="_Toc34"/>
      <w:r>
        <w:t>(جحد)</w:t>
      </w:r>
      <w:bookmarkEnd w:id="371"/>
    </w:p>
    <w:p>
      <w:pPr>
        <w:pStyle w:val="BookText"/>
      </w:pPr>
      <w:r>
        <w:rPr>
          <w:rFonts w:ascii="Amiri" w:hAnsi="Amiri" w:eastAsia="Amiri" w:cs="Amiri"/>
          <w:lang w:bidi="ar-SA"/>
          <w:color w:val="111111"/>
          <w:sz w:val="28"/>
          <w:szCs w:val="28"/>
          <w:rtl/>
        </w:rPr>
        <w:t xml:space="preserve">قوله تعالی : ( وَجَحَدُوا بِها وَاسْتَیْقَنَتْها أَنْفُسُهُمْ ) [ 27 / 14 ] أی جحدوا بالآیات بألسنتهم واستیقنوها فی قلوبهم. والاستیقان أبلغ من الإیقان. والجُحُودُ هو الإنکار مع العلم ، یقال جَحَدَ حقه جَحْداً وجُحُوداً : أی أنکره مع علمه بثبوته. قوله : ( یَجْحَدُونَ ) [ 6 / 33 ] أی ینکرون ما تستیقنه قلوبهم.</w:t>
      </w:r>
    </w:p>
    <w:p>
      <w:pPr>
        <w:pStyle w:val="Heading4"/>
      </w:pPr>
      <w:bookmarkStart w:id="372" w:name="_Toc35"/>
      <w:r>
        <w:t>(جدد)</w:t>
      </w:r>
      <w:bookmarkEnd w:id="372"/>
    </w:p>
    <w:p>
      <w:pPr>
        <w:pStyle w:val="BookText"/>
      </w:pPr>
      <w:r>
        <w:rPr>
          <w:rFonts w:ascii="Amiri" w:hAnsi="Amiri" w:eastAsia="Amiri" w:cs="Amiri"/>
          <w:lang w:bidi="ar-SA"/>
          <w:color w:val="111111"/>
          <w:sz w:val="28"/>
          <w:szCs w:val="28"/>
          <w:rtl/>
        </w:rPr>
        <w:t xml:space="preserve">قوله تعالی : ( جُدَدٌ بِیضٌ ) [ 35 / 27 ] جدد الجبال - بضم الجیم - طرائقها ، واحدتها جُدَّةٌ بالضم أیضا. قوله تعالی : ( جَدُّ رَبِّنا ) [ 72 / 3 ] أی عظمة ربنا ، من قولهم « جَدَّ الرجل فی صدور الناس وفی عیونهم » عظم. وعن أبی عبیدة ( جَدُّ رَبِّنا ) أی سلطانه یقال زال جَدُّ القوم : أی زال ملکهم.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الْحَدِیثِ « تَبَارَکَ اسْمُکَ وَتَعَالَی جَدُّکَ ».</w:t>
      </w:r>
    </w:p>
    <w:p>
      <w:pPr>
        <w:pStyle w:val="BookText"/>
      </w:pPr>
      <w:r>
        <w:rPr>
          <w:rFonts w:ascii="Amiri" w:hAnsi="Amiri" w:eastAsia="Amiri" w:cs="Amiri"/>
          <w:lang w:bidi="ar-SA"/>
          <w:color w:val="111111"/>
          <w:sz w:val="28"/>
          <w:szCs w:val="28"/>
          <w:rtl/>
        </w:rPr>
        <w:t xml:space="preserve">أی جلالک وعظمتک ، والمعنی تعالیت بجلالک وعظمتک أن توصف بما لا یلیق لک. وفِیهِ « لَا یَنْفَعُ ذَا الْجَدِّ مِنْکَ الْجَدُّ ».</w:t>
      </w:r>
    </w:p>
    <w:p>
      <w:pPr>
        <w:pStyle w:val="BookText"/>
      </w:pPr>
      <w:r>
        <w:rPr>
          <w:rFonts w:ascii="Amiri" w:hAnsi="Amiri" w:eastAsia="Amiri" w:cs="Amiri"/>
          <w:lang w:bidi="ar-SA"/>
          <w:color w:val="111111"/>
          <w:sz w:val="28"/>
          <w:szCs w:val="28"/>
          <w:rtl/>
        </w:rPr>
        <w:t xml:space="preserve">أی لا ینفع ذا الغنی عندک غناه ، وإنما ینفعه العمل بطاعتک ، و « منک » معناه عندک ، وقیل المراد بِالجَدِّ الحظ ، وهو الذی یسمیه العامة البخت. ومِنْهُ « أَتْعَسَ اللهُ جُدُودَکُمْ ».</w:t>
      </w:r>
    </w:p>
    <w:p>
      <w:pPr>
        <w:pStyle w:val="BookText"/>
      </w:pPr>
      <w:r>
        <w:rPr>
          <w:rFonts w:ascii="Amiri" w:hAnsi="Amiri" w:eastAsia="Amiri" w:cs="Amiri"/>
          <w:lang w:bidi="ar-SA"/>
          <w:color w:val="111111"/>
          <w:sz w:val="28"/>
          <w:szCs w:val="28"/>
          <w:rtl/>
        </w:rPr>
        <w:t xml:space="preserve">أی أهلک حظوظکم. ومِثْلُهُ « عَیْبُکَ مَسْتُورٌ مَا أَسْعَدَکَ جَدُّکَ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بختک. والجَدُّ : أب الأب وأب الأم وإن علا. والجَدُّ بالسیر : الإسراع فیه والاهتمام بشأنه ، یقال جَدَّ بسیره إذا اجتهد فیه. و « الجِدُّ » بالکسر هو الاجتهاد خلاف التقصیر ، یقال جَدَّ یَجِدُّ من بابی ضرب وقتل ، والاسم الجِدُّ بالکسر. ومنه الْحَدِیثُ « إِذَا مَاتَ الْمَیِّتُ فَجِدَّ فِی جَهَازِهِ وَعَجِّلْ فِی تَجْهِیزِهِ وَلَا تُقَصِّرْ وَلَا تُؤَخِّرْهُ ».</w:t>
      </w:r>
    </w:p>
    <w:p>
      <w:pPr>
        <w:pStyle w:val="BookText"/>
      </w:pPr>
      <w:r>
        <w:rPr>
          <w:rFonts w:ascii="Amiri" w:hAnsi="Amiri" w:eastAsia="Amiri" w:cs="Amiri"/>
          <w:lang w:bidi="ar-SA"/>
          <w:color w:val="111111"/>
          <w:sz w:val="28"/>
          <w:szCs w:val="28"/>
          <w:rtl/>
        </w:rPr>
        <w:t xml:space="preserve">وجَدَّ فی الکلام یَجِدُّ جَدّاً - من بابی ضرب وقتل - : هزل ، والاسم منه « الجِدُّ » بالکسر أیضا. وفلان محسن جِدّاً : أی نهایة ومبالغة.</w:t>
      </w:r>
    </w:p>
    <w:p>
      <w:pPr>
        <w:pStyle w:val="BookText"/>
      </w:pPr>
      <w:r>
        <w:rPr>
          <w:rFonts w:ascii="Amiri" w:hAnsi="Amiri" w:eastAsia="Amiri" w:cs="Amiri"/>
          <w:lang w:bidi="ar-SA"/>
          <w:color w:val="111111"/>
          <w:sz w:val="28"/>
          <w:szCs w:val="28"/>
          <w:rtl/>
        </w:rPr>
        <w:t xml:space="preserve">وَفِی دُعَاءِ الِاسْتِسْقَاءِ « اسْقِنَا مَطَراً جِدّاً طَبَقاً ».</w:t>
      </w:r>
    </w:p>
    <w:p>
      <w:pPr>
        <w:pStyle w:val="BookText"/>
      </w:pPr>
      <w:r>
        <w:rPr>
          <w:rFonts w:ascii="Amiri" w:hAnsi="Amiri" w:eastAsia="Amiri" w:cs="Amiri"/>
          <w:lang w:bidi="ar-SA"/>
          <w:color w:val="111111"/>
          <w:sz w:val="28"/>
          <w:szCs w:val="28"/>
          <w:rtl/>
        </w:rPr>
        <w:t xml:space="preserve">وفسر الجِدُّ بالمطر العام. والجُدُّ - بالضم والتشدید - : شاطیء النهر ، وکذا الجُدَّةُ. قیل وبه سمیت الجُدَّةُ جُدَّةَ أعنی المدینة التی عند مکة لأنها ساحل البحر. ومنه الْخَبَرُ « کَانَ یَخْتَارُ الصَّلَاةَ عَلَی الْجُدِّ إِنْ قَدَرَ عَلَیْهِ ».</w:t>
      </w:r>
    </w:p>
    <w:p>
      <w:pPr>
        <w:pStyle w:val="BookText"/>
      </w:pPr>
      <w:r>
        <w:rPr>
          <w:rFonts w:ascii="Amiri" w:hAnsi="Amiri" w:eastAsia="Amiri" w:cs="Amiri"/>
          <w:lang w:bidi="ar-SA"/>
          <w:color w:val="111111"/>
          <w:sz w:val="28"/>
          <w:szCs w:val="28"/>
          <w:rtl/>
        </w:rPr>
        <w:t xml:space="preserve">والجُدَّةُ بالضم : الطریق ، والجمع جُدَدٌ مثل غرفة وغرف. والجَادَّةُ : وسط الطریق ومعظمه الذی یجمع الطرق ، ولا بد من المرور علیه ، والجمع جَوَادٌّ مثل دابة ودواب. وطریق جَدَدٌ : أی سهل. والجَدَدُ : الأرض الصلبة التی یسهل المشی فیها.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والجَدَدُ بالتحریک : المستوی من الأرض. ومِنْهُ « أَسْأَلُکَ بِاسْمِکَ الَّذِی یُمْشَی بِهِ عَلَی جَدَدِ الْأَرْضِ ».</w:t>
      </w:r>
    </w:p>
    <w:p>
      <w:pPr>
        <w:pStyle w:val="BookText"/>
      </w:pPr>
      <w:r>
        <w:rPr>
          <w:rFonts w:ascii="Amiri" w:hAnsi="Amiri" w:eastAsia="Amiri" w:cs="Amiri"/>
          <w:lang w:bidi="ar-SA"/>
          <w:color w:val="111111"/>
          <w:sz w:val="28"/>
          <w:szCs w:val="28"/>
          <w:rtl/>
        </w:rPr>
        <w:t xml:space="preserve">ومن أمثالهم « مَنْ سَلَکَ الجَدَدَ أَمِنَ مِنَ العِثَارِ » أی المستوی منها. والجَدَادُ - بالفتح والکسر - صرام النخل ، وهو قطع ثمرتها ، یقال جَدَّ الثَّمَرَةَ یَجُدُّهَا جَدّاً من باب قتل : قطعها. وجَدَّ الشیءَ : قطعه ، فهو جَدِیدٌ فعیل بمعنی مفعول. و « هذا زَمَنُ الجَدَادِ » بالفتح والکسر. وتَجَدَّدَ الضرعُ : یبس لبنه. ومنه الْخَبَرُ « لَا یُضَحَّی بِجَدَّاءَ ».</w:t>
      </w:r>
    </w:p>
    <w:p>
      <w:pPr>
        <w:pStyle w:val="BookText"/>
      </w:pPr>
      <w:r>
        <w:rPr>
          <w:rFonts w:ascii="Amiri" w:hAnsi="Amiri" w:eastAsia="Amiri" w:cs="Amiri"/>
          <w:lang w:bidi="ar-SA"/>
          <w:color w:val="111111"/>
          <w:sz w:val="28"/>
          <w:szCs w:val="28"/>
          <w:rtl/>
        </w:rPr>
        <w:t xml:space="preserve">وَهِیَ الَّتِی لَا لَبَنَ لَهَا مِنْ کُلِّ حَلُوبَةٍ لِآفَةٍ أَیْبَسَتْ ضَرْعَهَا.</w:t>
      </w:r>
    </w:p>
    <w:p>
      <w:pPr>
        <w:pStyle w:val="BookText"/>
      </w:pPr>
      <w:r>
        <w:rPr>
          <w:rFonts w:ascii="Amiri" w:hAnsi="Amiri" w:eastAsia="Amiri" w:cs="Amiri"/>
          <w:lang w:bidi="ar-SA"/>
          <w:color w:val="111111"/>
          <w:sz w:val="28"/>
          <w:szCs w:val="28"/>
          <w:rtl/>
        </w:rPr>
        <w:t xml:space="preserve">وَفِی الْحَدِیثِ عَنْ أَمِیرِ الْمُؤْمِنِینَ علیه السلام « مَنْ جَدَّدَ قَبْراً أَوْ مَثَّلَ مِثَالاً فَقَدْ خَرَجَ مِنَ الْإِسْلَامِ ».</w:t>
      </w:r>
    </w:p>
    <w:p>
      <w:pPr>
        <w:pStyle w:val="BookText"/>
      </w:pPr>
      <w:r>
        <w:rPr>
          <w:rFonts w:ascii="IRNazanin" w:hAnsi="IRNazanin" w:eastAsia="IRNazanin" w:cs="IRNazanin"/>
          <w:lang w:bidi="fa-IR"/>
          <w:color w:val="111111"/>
          <w:sz w:val="28"/>
          <w:szCs w:val="28"/>
          <w:rtl/>
        </w:rPr>
        <w:t xml:space="preserve">قال الصدوق : واختلف مشایخنا فی معناه فقال محمد بن الحسن الصفار هو جَدَّدَ بالجیم لا غیر ، وکان شیخنا محمد بن الحسن بن الولید یحکی عنه أنه قال : لا یجوز تجدید القبر ولا تطیین جمیعه بعد مرور الأیام وبعد ما طُیِّنَ فی الأول ، وذکر عن سعد بن عبد الله أنه کان یقول : إنما هو « مَنْ حَدَّدَ قَبْراً ».</w:t>
      </w:r>
    </w:p>
    <w:p>
      <w:pPr>
        <w:pStyle w:val="BookText"/>
      </w:pPr>
      <w:r>
        <w:rPr>
          <w:rFonts w:ascii="Amiri" w:hAnsi="Amiri" w:eastAsia="Amiri" w:cs="Amiri"/>
          <w:lang w:bidi="ar-SA"/>
          <w:color w:val="111111"/>
          <w:sz w:val="28"/>
          <w:szCs w:val="28"/>
          <w:rtl/>
        </w:rPr>
        <w:t xml:space="preserve">بالحاء المهملة یعنی به من سَنَّمَ قبرا ، وذکر عن أحمد بن أبی عبد الله البرقی أنه قال : إنما هو « مَنْ جَدَّثَ قَبْراً ».</w:t>
      </w:r>
    </w:p>
    <w:p>
      <w:pPr>
        <w:pStyle w:val="BookText"/>
      </w:pPr>
      <w:r>
        <w:rPr>
          <w:rFonts w:ascii="IRNazanin" w:hAnsi="IRNazanin" w:eastAsia="IRNazanin" w:cs="IRNazanin"/>
          <w:lang w:bidi="fa-IR"/>
          <w:color w:val="111111"/>
          <w:sz w:val="28"/>
          <w:szCs w:val="28"/>
          <w:rtl/>
        </w:rPr>
        <w:t xml:space="preserve">وتفسیر الجدث القبر فلا ندری ما عنی به ، والذی أذهب إلیه أنه جَدَّدَ بالجیم ومعناه نبش قبرا لأن من نبش قبرا فقد جَدَّدَهُ وأحوج إلی تجدیده ، وقد جعله جدثا محضورا. ثم قال : أقول إن التَّجْدِیدَ علی المعنی الذی ذهب إلیه محمد بن الحسن الصفار والتحدید بالحاء غیر المعجمة الذی ذهب إلیه سعد بن عبد الله والذی قاله البرقی من أنه جدث کله داخل فی معنی الحدیث ، وأن من خالف الإمام فی التجدید والتسنیم والنبش واستحل شیئا من ذلک فقد خرج من الإسلام. والذی أقول فی قَوْلِهِ علیه السلام « مَنْ مَثَّلَ مِثَالاً ».</w:t>
      </w:r>
    </w:p>
    <w:p>
      <w:pPr>
        <w:pStyle w:val="BookText"/>
      </w:pPr>
      <w:r>
        <w:rPr>
          <w:rFonts w:ascii="IRNazanin" w:hAnsi="IRNazanin" w:eastAsia="IRNazanin" w:cs="IRNazanin"/>
          <w:lang w:bidi="fa-IR"/>
          <w:color w:val="111111"/>
          <w:sz w:val="28"/>
          <w:szCs w:val="28"/>
          <w:rtl/>
        </w:rPr>
        <w:t xml:space="preserve">یعنی به من أبدع بدعة ودعا إلیها أو وضع دینا فقد خرج من الإسلام - انتهی. وجَدِیدُ الأرض : وجهه ، ومنه قولهم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1323_111723"/>
    <w:bookmarkEnd w:id="13"/>
    <w:p>
      <w:pPr>
        <w:pStyle w:val="BookText"/>
      </w:pPr>
      <w:r>
        <w:rPr>
          <w:rFonts w:ascii="Amiri" w:hAnsi="Amiri" w:eastAsia="Amiri" w:cs="Amiri"/>
          <w:lang w:bidi="ar-SA"/>
          <w:color w:val="111111"/>
          <w:sz w:val="28"/>
          <w:szCs w:val="28"/>
          <w:rtl/>
        </w:rPr>
        <w:t xml:space="preserve">« جَلَاهُ عَنْ جَدِیدِ الْأَرْضِ » أی نفاه عنها. والجَدِیدُ : نقیض البالی. وجَدَّ الشیءُ یَجِدُّ بالکسر فهو جَدِیدٌ ، وهو خلاف القدیم. وجَدَّدَ فلان الأمر واسْتَجَدَّهُ : إذا أحدثه ، فهو جَدِیدٌ وهو خلاف القدیم. والجَدِیدَانِ : اللیل والنهار. ومنه قول ابن درید :</w:t>
      </w:r>
    </w:p>
    <w:p>
      <w:pPr>
        <w:pStyle w:val="BookText"/>
      </w:pPr>
      <w:r>
        <w:rPr>
          <w:rFonts w:ascii="Amiri" w:hAnsi="Amiri" w:eastAsia="Amiri" w:cs="Amiri"/>
          <w:lang w:bidi="ar-SA"/>
          <w:color w:val="111111"/>
          <w:sz w:val="28"/>
          <w:szCs w:val="28"/>
          <w:rtl/>
        </w:rPr>
        <w:t xml:space="preserve">إن الجَدِیدَیْنِ إذا ما استولیا</w:t>
      </w:r>
    </w:p>
    <w:p>
      <w:pPr>
        <w:pStyle w:val="BookText"/>
      </w:pPr>
      <w:r>
        <w:rPr>
          <w:rFonts w:ascii="Amiri" w:hAnsi="Amiri" w:eastAsia="Amiri" w:cs="Amiri"/>
          <w:lang w:bidi="ar-SA"/>
          <w:color w:val="111111"/>
          <w:sz w:val="28"/>
          <w:szCs w:val="28"/>
          <w:rtl/>
        </w:rPr>
        <w:t xml:space="preserve">علی جَدِیدٍ أسلماه للبلی</w:t>
      </w:r>
    </w:p>
    <w:p>
      <w:pPr>
        <w:pStyle w:val="Heading4"/>
      </w:pPr>
      <w:bookmarkStart w:id="373" w:name="_Toc36"/>
      <w:r>
        <w:t>(جرد)</w:t>
      </w:r>
      <w:bookmarkEnd w:id="373"/>
    </w:p>
    <w:p>
      <w:pPr>
        <w:pStyle w:val="BookText"/>
      </w:pPr>
      <w:r>
        <w:rPr>
          <w:rFonts w:ascii="Amiri" w:hAnsi="Amiri" w:eastAsia="Amiri" w:cs="Amiri"/>
          <w:lang w:bidi="ar-SA"/>
          <w:color w:val="111111"/>
          <w:sz w:val="28"/>
          <w:szCs w:val="28"/>
          <w:rtl/>
        </w:rPr>
        <w:t xml:space="preserve">قوله تعالی : ( یَخْرُجُونَ مِنَ الْأَجْداثِ کَأَنَّهُمْ جَرادٌ مُنْتَشِرٌ ) [ 54 / 7 ] الجراد بالفتح مشهور ، الواحدة جَرَادَةٌ بالفتح أیضا ، تقع علی الذکر والأنثی کالجماعة ، سمی بذلک لأنه یجرد الأرض ، أی یأکل ما علیها ، یقال إنه یتولد من الحیتان کالدیدان فیرمیه البحر إلی الساحل ، یشهد له</w:t>
      </w:r>
    </w:p>
    <w:p>
      <w:pPr>
        <w:pStyle w:val="BookText"/>
      </w:pPr>
      <w:r>
        <w:rPr>
          <w:rFonts w:ascii="Amiri" w:hAnsi="Amiri" w:eastAsia="Amiri" w:cs="Amiri"/>
          <w:lang w:bidi="ar-SA"/>
          <w:color w:val="111111"/>
          <w:sz w:val="28"/>
          <w:szCs w:val="28"/>
          <w:rtl/>
        </w:rPr>
        <w:t xml:space="preserve">حَدِیثُ ابْنِ عَبَّاسٍ « الْجَرَادُ نَثْرَةُ حُوتٍ ».</w:t>
      </w:r>
    </w:p>
    <w:p>
      <w:pPr>
        <w:pStyle w:val="BookText"/>
      </w:pPr>
      <w:r>
        <w:rPr>
          <w:rFonts w:ascii="IRNazanin" w:hAnsi="IRNazanin" w:eastAsia="IRNazanin" w:cs="IRNazanin"/>
          <w:lang w:bidi="fa-IR"/>
          <w:color w:val="111111"/>
          <w:sz w:val="28"/>
          <w:szCs w:val="28"/>
          <w:rtl/>
        </w:rPr>
        <w:t xml:space="preserve">أی عطسته. قیل وجه التشبیه فی الآیة أنهم یخرجون حَیَارَی فَزِعِین لا یهتدون ولا جهة لأحد منهم یقصدونها ، کالجراد لا جهة له ، فیکون أبدا بعضه علی بعض. قوله : ( فَأَرْسَلْنا عَلَیْهِمُ الطُّوفانَ وَالْجَرادَ ) [ 7 / 133 ] فأکل عامة زروعهم وثمارهم وأوراق الشجر حتی أکل الأبواب وسقوف البیوت والخشب والثیاب والأمتعة ومسامیر الأبواب من الحدید حتی وقعت دورهم وابتلوا بالجوع ، فکانوا لا یشبعون ولم یصب بنی إسرائیل شیء من ذلک. وجَرَدْتُ الشیءَ جَرْداً من باب قتل : أزلت ما علیه. وجَرَّدْتُهُ من ثیابه بالتثقیل : نزعتها عنه ، وتَجَرَّدَ هو منها.</w:t>
      </w:r>
    </w:p>
    <w:p>
      <w:pPr>
        <w:pStyle w:val="BookText"/>
      </w:pPr>
      <w:r>
        <w:rPr>
          <w:rFonts w:ascii="Amiri" w:hAnsi="Amiri" w:eastAsia="Amiri" w:cs="Amiri"/>
          <w:lang w:bidi="ar-SA"/>
          <w:color w:val="111111"/>
          <w:sz w:val="28"/>
          <w:szCs w:val="28"/>
          <w:rtl/>
        </w:rPr>
        <w:t xml:space="preserve">وَفِی حَدِیثِ حَمْزَةَ عَمِّ النَّبِیِّ صلی الله علیه وآله « وَقَدْ کُفِّنَ بَعْدَ قَتْلِهِ لِأَنَّهُ جُرِّدَ مِنْ ثِیَابِهِ ».</w:t>
      </w:r>
    </w:p>
    <w:p>
      <w:pPr>
        <w:pStyle w:val="BookText"/>
      </w:pPr>
      <w:r>
        <w:rPr>
          <w:rFonts w:ascii="Amiri" w:hAnsi="Amiri" w:eastAsia="Amiri" w:cs="Amiri"/>
          <w:lang w:bidi="ar-SA"/>
          <w:color w:val="111111"/>
          <w:sz w:val="28"/>
          <w:szCs w:val="28"/>
          <w:rtl/>
        </w:rPr>
        <w:t xml:space="preserve">أی سُلِبَهَا. والمُجَرَّدُ : المسلوب الثیاب.</w:t>
      </w:r>
    </w:p>
    <w:p>
      <w:pPr>
        <w:pStyle w:val="BookText"/>
      </w:pPr>
      <w:r>
        <w:rPr>
          <w:rFonts w:ascii="Amiri" w:hAnsi="Amiri" w:eastAsia="Amiri" w:cs="Amiri"/>
          <w:lang w:bidi="ar-SA"/>
          <w:color w:val="111111"/>
          <w:sz w:val="28"/>
          <w:szCs w:val="28"/>
          <w:rtl/>
        </w:rPr>
        <w:t xml:space="preserve">وَفِی وَصْفِهِ علیه السلام « أَنَّهُ أَجْرَدُ ذُو مَسْرُبَةٍ ».</w:t>
      </w:r>
    </w:p>
    <w:p>
      <w:pPr>
        <w:pStyle w:val="BookText"/>
      </w:pPr>
      <w:r>
        <w:rPr>
          <w:rFonts w:ascii="IRNazanin" w:hAnsi="IRNazanin" w:eastAsia="IRNazanin" w:cs="IRNazanin"/>
          <w:lang w:bidi="fa-IR"/>
          <w:color w:val="111111"/>
          <w:sz w:val="28"/>
          <w:szCs w:val="28"/>
          <w:rtl/>
        </w:rPr>
        <w:t xml:space="preserve">الأَجْرَدُ الذی لا شعر له علی بدنه ولم یکن کذلک ، وإنما أراد به أن الشعر کان فی أماکن من جسده کالمسربة والساعدین والساقین ، والأشعر ضد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1323_111724"/>
    <w:bookmarkEnd w:id="14"/>
    <w:p>
      <w:pPr>
        <w:pStyle w:val="BookText"/>
      </w:pPr>
      <w:r>
        <w:rPr>
          <w:rFonts w:ascii="Amiri" w:hAnsi="Amiri" w:eastAsia="Amiri" w:cs="Amiri"/>
          <w:lang w:bidi="ar-SA"/>
          <w:color w:val="111111"/>
          <w:sz w:val="28"/>
          <w:szCs w:val="28"/>
          <w:rtl/>
        </w:rPr>
        <w:t xml:space="preserve">الأَجْرَدِ. والتَّجَرُّدُ : التعری ، ومنه « تَجَرَّدَ لإحرامه » أی تعری عن المخیط.</w:t>
      </w:r>
    </w:p>
    <w:p>
      <w:pPr>
        <w:pStyle w:val="BookText"/>
      </w:pPr>
      <w:r>
        <w:rPr>
          <w:rFonts w:ascii="Amiri" w:hAnsi="Amiri" w:eastAsia="Amiri" w:cs="Amiri"/>
          <w:lang w:bidi="ar-SA"/>
          <w:color w:val="111111"/>
          <w:sz w:val="28"/>
          <w:szCs w:val="28"/>
          <w:rtl/>
        </w:rPr>
        <w:t xml:space="preserve">وَفِی وَصْفِهِ علیه السلام « کَانَ أَبْیَضَ الْمُتَجَرِّدِ ».</w:t>
      </w:r>
    </w:p>
    <w:p>
      <w:pPr>
        <w:pStyle w:val="BookText"/>
      </w:pPr>
      <w:r>
        <w:rPr>
          <w:rFonts w:ascii="Amiri" w:hAnsi="Amiri" w:eastAsia="Amiri" w:cs="Amiri"/>
          <w:lang w:bidi="ar-SA"/>
          <w:color w:val="111111"/>
          <w:sz w:val="28"/>
          <w:szCs w:val="28"/>
          <w:rtl/>
        </w:rPr>
        <w:t xml:space="preserve">معناه نَیِّرَ الجسد الذی تجرد منه الثیاب.</w:t>
      </w:r>
    </w:p>
    <w:p>
      <w:pPr>
        <w:pStyle w:val="BookText"/>
      </w:pPr>
      <w:r>
        <w:rPr>
          <w:rFonts w:ascii="Amiri" w:hAnsi="Amiri" w:eastAsia="Amiri" w:cs="Amiri"/>
          <w:lang w:bidi="ar-SA"/>
          <w:color w:val="111111"/>
          <w:sz w:val="28"/>
          <w:szCs w:val="28"/>
          <w:rtl/>
        </w:rPr>
        <w:t xml:space="preserve">وَفِی حَدِیثِ أَهْلِ الْجَنَّةِ « جُرْدٌ مُرْدٌ ».</w:t>
      </w:r>
    </w:p>
    <w:p>
      <w:pPr>
        <w:pStyle w:val="BookText"/>
      </w:pPr>
      <w:r>
        <w:rPr>
          <w:rFonts w:ascii="Amiri" w:hAnsi="Amiri" w:eastAsia="Amiri" w:cs="Amiri"/>
          <w:lang w:bidi="ar-SA"/>
          <w:color w:val="111111"/>
          <w:sz w:val="28"/>
          <w:szCs w:val="28"/>
          <w:rtl/>
        </w:rPr>
        <w:t xml:space="preserve">أی لا شعر فی أجسادهم. والشاب الأَجْرَدُ : الذی لا شعر له. والجَرِیدُ : هو سعف النخل بلغة أهل الحجاز ، الواحدة جَرِیدَةٌ فعیلة بمعنی مفعولة ، سمیت بذلک لتجرید خوصها عنها. ومنه الْخَبَرُ « کُتِبَ الْقُرْآنُ فِی جَرَائِدَ ».</w:t>
      </w:r>
    </w:p>
    <w:p>
      <w:pPr>
        <w:pStyle w:val="BookText"/>
      </w:pPr>
      <w:r>
        <w:rPr>
          <w:rFonts w:ascii="IRNazanin" w:hAnsi="IRNazanin" w:eastAsia="IRNazanin" w:cs="IRNazanin"/>
          <w:lang w:bidi="fa-IR"/>
          <w:color w:val="111111"/>
          <w:sz w:val="28"/>
          <w:szCs w:val="28"/>
          <w:rtl/>
        </w:rPr>
        <w:t xml:space="preserve">وفیه ذکر « الجَارُودِیَّةِ » وهم فرقة من الشیعة ینسبون إلی الزیدیة ولیسوا منهم ، نسبوا إلی رئیس لهم من أهل خراسان یقال له أبو الجَارُودِ زیاد بن أبی زیاد. وعن بعض الأفاضل هم فرقتان : فرقة زیدیة وهم شیعة ، وفرقة بتریة وهم لا یجعلون الإمامة لعلی بالنص بل عندهم هی شوری ، ویجوزون تقدیم المفضول علی الفاضل فلا یدخلون فی الشیعة. و « الجَارُودُ العبدی » رجل من عبد القیس واسمه بشر بن عمرو ، ولقب بذلک لأنه أصاب إبله داء فخرج بها إلی أخواله ففشا ذلک الداء فی إبلهم فأهلکها ، فضربت به العرب فی الشؤم. وانْجَرَدَ الثوب : انسحق ولان ، ومنه « کَانَ صَدَاقُ فَاطِمَةَ علیه السلام جَرْدَ بُرْدٍ حِبَرَةٍ وَدِرْعَ حُطَمِیَّةٍ »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وجَرْدٌ قطیفة انجرد خملها وخلقت.</w:t>
      </w:r>
    </w:p>
    <w:p>
      <w:pPr>
        <w:pStyle w:val="BookText"/>
      </w:pPr>
      <w:r>
        <w:rPr>
          <w:rFonts w:ascii="Amiri" w:hAnsi="Amiri" w:eastAsia="Amiri" w:cs="Amiri"/>
          <w:lang w:bidi="ar-SA"/>
          <w:color w:val="111111"/>
          <w:sz w:val="28"/>
          <w:szCs w:val="28"/>
          <w:rtl/>
        </w:rPr>
        <w:t xml:space="preserve">وَفِی الْحَدِیثِ « السَّوِیقُ یَجْرُدُ الْمِرَّةَ وَالْبَلْغَمَ مِنَ الْمَعِدَةِ جَرْداً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یذهبها ولا یدع منهما شیئا. وسلامة بنت یَزْدَجِرْدَ بن شهریار بن کسری أبرویز أم علی بن الحسین علیه السلام</w:t>
      </w:r>
    </w:p>
    <w:p>
      <w:pPr>
        <w:pStyle w:val="Heading4"/>
      </w:pPr>
      <w:bookmarkStart w:id="374" w:name="_Toc37"/>
      <w:r>
        <w:t>(جسد)</w:t>
      </w:r>
      <w:bookmarkEnd w:id="374"/>
    </w:p>
    <w:p>
      <w:pPr>
        <w:pStyle w:val="BookText"/>
      </w:pPr>
      <w:r>
        <w:rPr>
          <w:rFonts w:ascii="Amiri" w:hAnsi="Amiri" w:eastAsia="Amiri" w:cs="Amiri"/>
          <w:lang w:bidi="ar-SA"/>
          <w:color w:val="111111"/>
          <w:sz w:val="28"/>
          <w:szCs w:val="28"/>
          <w:rtl/>
        </w:rPr>
        <w:t xml:space="preserve">قوله تعالی : ( وَأَلْقَیْنا عَلی کُرْسِیِّهِ جَسَداً ) [ 38 / 34 ] الآیة. اختلف فی الجَسَدِ الذی ألقی علی کرسیه علی أقوال أجودها أَنَّهُ وُلِدَ لَهُ وَلَدٌ فَاسْتَرْضَعَهُ الْمُزْنَ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1323_111725"/>
    <w:bookmarkEnd w:id="15"/>
    <w:p>
      <w:pPr>
        <w:pStyle w:val="BookText"/>
      </w:pPr>
      <w:r>
        <w:rPr>
          <w:rFonts w:ascii="Amiri" w:hAnsi="Amiri" w:eastAsia="Amiri" w:cs="Amiri"/>
          <w:lang w:bidi="ar-SA"/>
          <w:color w:val="111111"/>
          <w:sz w:val="28"/>
          <w:szCs w:val="28"/>
          <w:rtl/>
        </w:rPr>
        <w:t xml:space="preserve">إِشْفَاقاً عَلَیْهِ مِنْ کَیْدِ الشَّیَاطِینِ فَلَمْ یَشْعُرْ إِلَّا وَقَدْ وُضِعَ عَلَی کُرْسِیِّهِ مَیْتاً تَنْبِیهاً عَلَی أَنَّ الْحَذَرَ لَا یَدْفَعُ الْقَدَرَ.</w:t>
      </w:r>
    </w:p>
    <w:p>
      <w:pPr>
        <w:pStyle w:val="BookText"/>
      </w:pPr>
      <w:r>
        <w:rPr>
          <w:rFonts w:ascii="Amiri" w:hAnsi="Amiri" w:eastAsia="Amiri" w:cs="Amiri"/>
          <w:lang w:bidi="ar-SA"/>
          <w:color w:val="111111"/>
          <w:sz w:val="28"/>
          <w:szCs w:val="28"/>
          <w:rtl/>
        </w:rPr>
        <w:t xml:space="preserve">قوله تعالی : ( عِجْلاً جَسَداً ) [ 7 / 148 ] أی ذا جَسَدٍ ، أی صورة لا روح فیها إنما هو جسد فقط ، أو جسدا بدنا ذا لحم ودم. قوله : ( وَما جَعَلْناهُمْ جَسَداً لا یَأْکُلُونَ الطَّعامَ ) [ 21 / 8 ] أی وما جعلنا الأنبیاء ذی جسد غیر طاعمین ، وهذا رد لقولهم : ( ما لِهذَا الرَّسُولِ یَأْکُلُ الطَّعامَ وَیَمْشِی فِی الْأَسْواقِ ). والجَسَدُ من الإنسان : بدنه وجثته ، والجمع أَجْسَادٌ. وفی کتاب الخلیل لا یقال لغیر الإنسان من خلق الأرض جَسَدٌ ، وکل خلق لا یأکل ولا یشرب نحو الملائکة والجن فهو جَسَدٌ. وعن صاحب البارع لا یقال الجَسَدُ إلا للحیوان العاقل وهو الإنسان والملائکة والجن ، ولا یقال لغیره جَسَدٌ.</w:t>
      </w:r>
    </w:p>
    <w:p>
      <w:pPr>
        <w:pStyle w:val="Heading4"/>
      </w:pPr>
      <w:bookmarkStart w:id="375" w:name="_Toc38"/>
      <w:r>
        <w:t>(جعد)</w:t>
      </w:r>
      <w:bookmarkEnd w:id="375"/>
    </w:p>
    <w:p>
      <w:pPr>
        <w:pStyle w:val="BookText"/>
      </w:pPr>
      <w:r>
        <w:rPr>
          <w:rFonts w:ascii="IRNazanin" w:hAnsi="IRNazanin" w:eastAsia="IRNazanin" w:cs="IRNazanin"/>
          <w:lang w:bidi="fa-IR"/>
          <w:color w:val="111111"/>
          <w:sz w:val="28"/>
          <w:szCs w:val="28"/>
          <w:rtl/>
        </w:rPr>
        <w:t xml:space="preserve">شعر جَعْدٌ : بین الجعودة. والجُعُودَةُ فی الشعر : ضد السبوطة ، یقال جَعُدَ الشعرُ - بضم العین وکسرها - جُعُودَةً : إذا کان فیه التواء وتقبض ، فهو جَعْدٌ ، وذلک خلاف المسترسل. وجَعْدَةُ بنت الأشعث بن قیس الکندی هی التی سمت الحسن علیه السلام ، وأخوها محمد بن الأشعث شرک فی دم الحسین علیه السلام ، والأشعث أبوهما شرک فی دم أمیر المؤمنین علیه السلام</w:t>
      </w:r>
    </w:p>
    <w:p>
      <w:pPr>
        <w:pStyle w:val="Heading4"/>
      </w:pPr>
      <w:bookmarkStart w:id="376" w:name="_Toc39"/>
      <w:r>
        <w:t>(جلد)</w:t>
      </w:r>
      <w:bookmarkEnd w:id="376"/>
    </w:p>
    <w:p>
      <w:pPr>
        <w:pStyle w:val="BookText"/>
      </w:pPr>
      <w:r>
        <w:rPr>
          <w:rFonts w:ascii="Amiri" w:hAnsi="Amiri" w:eastAsia="Amiri" w:cs="Amiri"/>
          <w:lang w:bidi="ar-SA"/>
          <w:color w:val="111111"/>
          <w:sz w:val="28"/>
          <w:szCs w:val="28"/>
          <w:rtl/>
        </w:rPr>
        <w:t xml:space="preserve">قوله تعالی : ( وَما کُنْتُمْ تَسْتَتِرُونَ أَنْ یَشْهَدَ عَلَیْکُمْ سَمْعُکُمْ وَلا أَبْصارُکُمْ وَلا جُلُودُکُمْ ) [ 41 / 22 ] روی أن المراد بِالْجُلُودِ الفروج ، ومثله فی القاموس. والجِلْدُ - بالکسر فالإسکان - واحد الجُلُودِ من الغنم والبقر والإنسان ونحوها.</w:t>
      </w:r>
    </w:p>
    <w:p>
      <w:pPr>
        <w:pStyle w:val="BookText"/>
      </w:pPr>
      <w:r>
        <w:rPr>
          <w:rFonts w:ascii="Amiri" w:hAnsi="Amiri" w:eastAsia="Amiri" w:cs="Amiri"/>
          <w:lang w:bidi="ar-SA"/>
          <w:color w:val="111111"/>
          <w:sz w:val="28"/>
          <w:szCs w:val="28"/>
          <w:rtl/>
        </w:rPr>
        <w:t xml:space="preserve">قَوْلُهُ : « یَمْسَحُ عَلَیْهِ مِنْ غَیْرِ أَنْ یَمَسَ جِلْدَهُ ».</w:t>
      </w:r>
    </w:p>
    <w:p>
      <w:pPr>
        <w:pStyle w:val="BookText"/>
      </w:pPr>
      <w:r>
        <w:rPr>
          <w:rFonts w:ascii="Amiri" w:hAnsi="Amiri" w:eastAsia="Amiri" w:cs="Amiri"/>
          <w:lang w:bidi="ar-SA"/>
          <w:color w:val="111111"/>
          <w:sz w:val="28"/>
          <w:szCs w:val="28"/>
          <w:rtl/>
        </w:rPr>
        <w:t xml:space="preserve">أی جسده. وتَجَالَدَ القومُ بالسیوف واجْتَلَدُوا : أی ضرب بعضهم بعضا. وجَلَدْتُ الجانیَ جَلْداً - من باب ضرب - ضربته بِالْمِجْلَدِ بکسر المیم ، وهو السوط.</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1323_111726"/>
    <w:bookmarkEnd w:id="16"/>
    <w:p>
      <w:pPr>
        <w:pStyle w:val="BookText"/>
      </w:pPr>
      <w:r>
        <w:rPr>
          <w:rFonts w:ascii="Amiri" w:hAnsi="Amiri" w:eastAsia="Amiri" w:cs="Amiri"/>
          <w:lang w:bidi="ar-SA"/>
          <w:color w:val="111111"/>
          <w:sz w:val="28"/>
          <w:szCs w:val="28"/>
          <w:rtl/>
        </w:rPr>
        <w:t xml:space="preserve">ویَجْتَلِدُونَ علی الأذان : یتضاربون علیه ویتقاتلون. والجِلَادُ هو الضرب بالسیف والسوط ونحوه إذا ضربته ، ومنه قَوْلُهُ « دَعَوْنِی أَنْ أَصْبِرَ لِلْجِلَادِ فَلِأُمِّهِمُ الْهَبَلُ ».</w:t>
      </w:r>
    </w:p>
    <w:p>
      <w:pPr>
        <w:pStyle w:val="BookText"/>
      </w:pPr>
      <w:r>
        <w:rPr>
          <w:rFonts w:ascii="Amiri" w:hAnsi="Amiri" w:eastAsia="Amiri" w:cs="Amiri"/>
          <w:lang w:bidi="ar-SA"/>
          <w:color w:val="111111"/>
          <w:sz w:val="28"/>
          <w:szCs w:val="28"/>
          <w:rtl/>
        </w:rPr>
        <w:t xml:space="preserve">والمُجَالَدَةُ : المضاربة. والجَلْدُ : القوی الشدید والجَلَدُ بالتحریک : الصلابة. والجَلَدُ : الصلب من الأرض المستوی. والتَّجَلُّدُ : تکلف الجلادة ، ومِنْهُ « عَفَا عَنْکَ تَجَلُّدِی ».</w:t>
      </w:r>
    </w:p>
    <w:p>
      <w:pPr>
        <w:pStyle w:val="BookText"/>
      </w:pPr>
      <w:r>
        <w:rPr>
          <w:rFonts w:ascii="Amiri" w:hAnsi="Amiri" w:eastAsia="Amiri" w:cs="Amiri"/>
          <w:lang w:bidi="ar-SA"/>
          <w:color w:val="111111"/>
          <w:sz w:val="28"/>
          <w:szCs w:val="28"/>
          <w:rtl/>
        </w:rPr>
        <w:t xml:space="preserve">والجَلِیدُ : الماء الجامد من البرد ، ومنه الْحَدِیثُ « حُسْنُ الْخُلُقِ یَمِیثُ الْخَطِیئَةَ کَمَا تَمِیثُ الشَّمْسُ الْجَلِیدَ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جَلِیدٌ : صلب غیر رخو. و « جَلُودُ » قریة بالأندلس. و « الجَلُودِیُ » من الرواة منسوب إلیها. وفی القاموس جَلُودُ کقبول قریة بالأندلس ، والجُلُودِیُ روایة مسلم بالضم لا غیر ، ووهم الجوهری فی قوله « ولا تقل الجُلُودِی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4"/>
      </w:pPr>
      <w:bookmarkStart w:id="377" w:name="_Toc40"/>
      <w:r>
        <w:t>(جلمد)</w:t>
      </w:r>
      <w:bookmarkEnd w:id="377"/>
    </w:p>
    <w:p>
      <w:pPr>
        <w:pStyle w:val="BookText"/>
      </w:pPr>
      <w:r>
        <w:rPr>
          <w:rFonts w:ascii="Amiri" w:hAnsi="Amiri" w:eastAsia="Amiri" w:cs="Amiri"/>
          <w:lang w:bidi="ar-SA"/>
          <w:color w:val="111111"/>
          <w:sz w:val="28"/>
          <w:szCs w:val="28"/>
          <w:rtl/>
        </w:rPr>
        <w:t xml:space="preserve">الجَلْمَدُ والجُلْمُودُ - کجعفر وعصفور - الصخر ، میمه زائدة.</w:t>
      </w:r>
    </w:p>
    <w:p>
      <w:pPr>
        <w:pStyle w:val="Heading4"/>
      </w:pPr>
      <w:bookmarkStart w:id="378" w:name="_Toc41"/>
      <w:r>
        <w:t>(جمد)</w:t>
      </w:r>
      <w:bookmarkEnd w:id="378"/>
    </w:p>
    <w:p>
      <w:pPr>
        <w:pStyle w:val="BookText"/>
      </w:pPr>
      <w:r>
        <w:rPr>
          <w:rFonts w:ascii="Amiri" w:hAnsi="Amiri" w:eastAsia="Amiri" w:cs="Amiri"/>
          <w:lang w:bidi="ar-SA"/>
          <w:color w:val="111111"/>
          <w:sz w:val="28"/>
          <w:szCs w:val="28"/>
          <w:rtl/>
        </w:rPr>
        <w:t xml:space="preserve">« الجَمْدُ » بالفتح فالسکون : ما جمد من الماء وغیره ، یقال جَمَدَ الماءُ وغیره جَمْداً من باب قتل وجُمُوداً خلاف ذاب. و « الجَمَدُ » بالتحریک جمع جَامِد مثل خدم وخادم. والجَمَادُ بالفتح : الأرض التی لم یصبها مطر. وسنة جَمَادٌ : لا مطر فیها. و « جُمَادَی » أحد فصول السنة سمی بذلک لمصادفته أیام الشتاء حین جمد الماء وکذا الثانی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1323_111727"/>
    <w:bookmarkEnd w:id="17"/>
    <w:p>
      <w:pPr>
        <w:pStyle w:val="BookText"/>
      </w:pPr>
      <w:r>
        <w:rPr>
          <w:rFonts w:ascii="IRNazanin" w:hAnsi="IRNazanin" w:eastAsia="IRNazanin" w:cs="IRNazanin"/>
          <w:lang w:bidi="fa-IR"/>
          <w:color w:val="111111"/>
          <w:sz w:val="28"/>
          <w:szCs w:val="28"/>
          <w:rtl/>
        </w:rPr>
        <w:t xml:space="preserve">ویقال مضت جُمَادَی بما فیها ، ثم قال : فإن جاء تذکیر جُمَادَی فی الشعر فهو ذهاب إلی معنی الشهر کما قالوا هذه ألف درهم علی معنی هذه الدراهم ، وعن الزجاج جُمَادَی غیر مصروفة للتأنیث والعلمیة ، وجمع جمادی جُمَادَیَات علی لفظها والأولی والآخرة صفة لها. والآخرة بمعنی المتأخرة. وجَمَدَتْ عینه : قل ماؤها ، کنایة عن قسوة القلب. و « عین جَمُودٌ » بالفتح : لا دمع لها. وجَمَدَ کفه : کنایة عن البخل.</w:t>
      </w:r>
    </w:p>
    <w:p>
      <w:pPr>
        <w:pStyle w:val="BookText"/>
      </w:pPr>
      <w:r>
        <w:rPr>
          <w:rFonts w:ascii="Amiri" w:hAnsi="Amiri" w:eastAsia="Amiri" w:cs="Amiri"/>
          <w:lang w:bidi="ar-SA"/>
          <w:color w:val="111111"/>
          <w:sz w:val="28"/>
          <w:szCs w:val="28"/>
          <w:rtl/>
        </w:rPr>
        <w:t xml:space="preserve">وَفِی الْخَبَرِ « إِذَا وَقَعَتِ الجَوَامِدُ فَلَا شُفْعَةَ ».</w:t>
      </w:r>
    </w:p>
    <w:p>
      <w:pPr>
        <w:pStyle w:val="BookText"/>
      </w:pPr>
      <w:r>
        <w:rPr>
          <w:rFonts w:ascii="IRNazanin" w:hAnsi="IRNazanin" w:eastAsia="IRNazanin" w:cs="IRNazanin"/>
          <w:lang w:bidi="fa-IR"/>
          <w:color w:val="111111"/>
          <w:sz w:val="28"/>
          <w:szCs w:val="28"/>
          <w:rtl/>
        </w:rPr>
        <w:t xml:space="preserve">یریدون الحدود ما بین الملکین.</w:t>
      </w:r>
    </w:p>
    <w:p>
      <w:pPr>
        <w:pStyle w:val="Heading4"/>
      </w:pPr>
      <w:bookmarkStart w:id="379" w:name="_Toc42"/>
      <w:r>
        <w:t>(جند)</w:t>
      </w:r>
      <w:bookmarkEnd w:id="379"/>
    </w:p>
    <w:p>
      <w:pPr>
        <w:pStyle w:val="BookText"/>
      </w:pPr>
      <w:r>
        <w:rPr>
          <w:rFonts w:ascii="Amiri" w:hAnsi="Amiri" w:eastAsia="Amiri" w:cs="Amiri"/>
          <w:lang w:bidi="ar-SA"/>
          <w:color w:val="111111"/>
          <w:sz w:val="28"/>
          <w:szCs w:val="28"/>
          <w:rtl/>
        </w:rPr>
        <w:t xml:space="preserve">قوله تعالی : ( وَما یَعْلَمُ جُنُودَ رَبِّکَ إِلَّا هُوَ ) [ 74 / 31 ] أی خلق ربک الذی خلقهم. نقل عن الفخر الرازی فی کتاب جواهر القرآن أنه قال : اعلم أن الملائکة فی الکثرة أضعاف خلق الله من أصناف العالم ، فَقَدْ رُوِیَ : أَنَّ بَنِی آدَمَ عُشْرُ الْجِنِّ ، وَالْجِنَّ وَبَنِی آدَمَ عُشْرُ حَیَوَانَاتِ الْبَرِّ ، وَکُلَّهُمْ عُشْرُ مَلَائِکَةِ الْأَرْضِ الْمُوَکَّلِینَ فِیهَا ، وَکُلَّ هَؤُلَاءِ عُشْرُ مَلَائِکَةِ سَمَاءِ الدُّنْیَا ، وَکُلَّ هَؤُلَاءِ عُشْرُ مَلَائِکَةِ السَّمَاءِ الثَّانِیَةِ ، وَعَلَی هَذَا التَّرْتِیبِ. ثُمَّ الْکُلُّ فِی مُقَابَلَةِ مَلَائِکَةِ الْکُرْسِیِّ قَلِیلٌ ، ثُمَّ کُلُّ هَؤُلَاءِ عُشْرُ مَلَائِکَةِ سُرَادِقٍ مِنْ سُرَادِقِ الْعَرْشِ الَّتِی عَدَدُهَا سِتُّمِائَةِ أَلْفِ سُرَادِقٍ وَعَرْضُهُ وَسَمْکُهُ إِذَا قُوبِلَ بِالسَّمَاوَاتِ وَالْأَرَضِینَ وَمَا فِیهِمَا وَمَا بَیْنَهُمَا فَإِنَّهُ یَکُونُ شَیْئاً یَسِیراً وَقَدْراً صَغِیراً ، وَمَا مَوْضِعُ قَدَمٍ إِلَّا وَفِیهِ مَلَکٌ رَاکِعٌ أَوْ سَاجِدٌ أَوْ قَائِمٌ ، لَهُمْ زَجَلٌ بِالتَّسْبِیحِ وَالتَّقْدِیسِ ، ثُمَّ هَؤُلَاءِ فِی مُقَابَلَةِ الْمَلَائِکَةِ الَّذِینَ یَحُومُونَ حَوْلَ الْعَرْشِ کَالْقَطْرَةِ فِی الْبَحْرِ لَا یَعْرِفُ عَدَدَهُمْ إِلَّا اللهُ ، ثُمَّ هَؤُلَاءِ مَعَ مَلَائِکَةِ اللَّوْحِ الَّذِینَ هُمْ أَشْیَاعُ إِسْرَافِیلَ وَالْمَلَائِکَةِ الَّذِینَ هُمْ جُنُودُ جَبْرَئِیلَ علیه السلام قَلِیلٌ : سُبْحَانَهُ مَا أَعْظَمَ شَأْنَهُ فَ ( ما یَعْلَمُ جُنُودَ رَبِّکَ إِلَّا هُوَ ).</w:t>
      </w:r>
    </w:p>
    <w:p>
      <w:pPr>
        <w:pStyle w:val="BookText"/>
      </w:pPr>
      <w:r>
        <w:rPr>
          <w:rFonts w:ascii="Amiri" w:hAnsi="Amiri" w:eastAsia="Amiri" w:cs="Amiri"/>
          <w:lang w:bidi="ar-SA"/>
          <w:color w:val="111111"/>
          <w:sz w:val="28"/>
          <w:szCs w:val="28"/>
          <w:rtl/>
        </w:rPr>
        <w:t xml:space="preserve">ثُمَّ قَالَ الرَّازِیِّ أَیْضاً : رَأَیْتُ فِی بَعْضِ کُتُبِ التَّذْکِیرِ أَنَّهُ حِینَ عُرِجَ بِالنَّبِیِّ صلی الله علیه وآله إِلَی السَّمَاءِ رَأَی الْمَلَائِکَةَ فِی مَوْضِعٍ بِمَنْزِلَةِ سُوقٍ یَمْشِی بَعْضُهُمْ تُجَاهَ بَعْضٍ ، فَقَالَ رَسُولُ اللهِ صلی الله علیه وآله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1323_111728"/>
    <w:bookmarkEnd w:id="18"/>
    <w:p>
      <w:pPr>
        <w:pStyle w:val="BookText"/>
      </w:pPr>
      <w:r>
        <w:rPr>
          <w:rFonts w:ascii="Amiri" w:hAnsi="Amiri" w:eastAsia="Amiri" w:cs="Amiri"/>
          <w:lang w:bidi="ar-SA"/>
          <w:color w:val="111111"/>
          <w:sz w:val="28"/>
          <w:szCs w:val="28"/>
          <w:rtl/>
        </w:rPr>
        <w:t xml:space="preserve">إِلَی أَیْنَ تَذْهَبُونَ؟ قَالَ جَبْرَئِیلُ : لَا أَدْرِی إِلَّا أَنِّی أَرَاهُمْ مُنْذُ خُلِقْتُ وَلَا أَرَی وَاحِداً مِنْهُمْ قَدْ رَأَیْتُهُ قَبْلَ ذَلِکَ ، ثُمَّ قَالَ جَبْرَئِیلُ لِوَاحِدٍ مِنْهُمْ : مُنْذُ کَمْ خُلِقْتَ؟ قَالَ : لَا أَدْرِی غَیْرَ أَنَّ اللهَ یَخْلُقُ کَوْکَباً فِی کُلِّ أَرْبَعِمِائَةِ أَلْفِ سَنَةٍ. فَخَلَقَ مِثْلَ ذَلِکَ الْکَوْکَبِ مُنْذُ خُلِقْتُ أَرْبَعَمِائَةِ أَلْفِ کَوْکَبٍ ، فَسُبْحَانَهُ مِنْ إِلَهٍ مَا أَعْظَمَ قُدْرَتَهُ وَأَجَلَّ سُلْطَانَهُ.</w:t>
      </w:r>
    </w:p>
    <w:p>
      <w:pPr>
        <w:pStyle w:val="BookText"/>
      </w:pPr>
      <w:r>
        <w:rPr>
          <w:rFonts w:ascii="Amiri" w:hAnsi="Amiri" w:eastAsia="Amiri" w:cs="Amiri"/>
          <w:lang w:bidi="ar-SA"/>
          <w:color w:val="111111"/>
          <w:sz w:val="28"/>
          <w:szCs w:val="28"/>
          <w:rtl/>
        </w:rPr>
        <w:t xml:space="preserve">قوله : ( وَجُنُوداً لَمْ تَرَوْها ) [ 9 / 26 ] الجُنْدُ الأنصار والأعوان ، والجمع الجُنُودُ. قوله : ( وَجُنُودُ إِبْلِیسَ ) [ 26 / 95 ] أی ذریته من الشیاطین.</w:t>
      </w:r>
    </w:p>
    <w:p>
      <w:pPr>
        <w:pStyle w:val="BookText"/>
      </w:pPr>
      <w:r>
        <w:rPr>
          <w:rFonts w:ascii="Amiri" w:hAnsi="Amiri" w:eastAsia="Amiri" w:cs="Amiri"/>
          <w:lang w:bidi="ar-SA"/>
          <w:color w:val="111111"/>
          <w:sz w:val="28"/>
          <w:szCs w:val="28"/>
          <w:rtl/>
        </w:rPr>
        <w:t xml:space="preserve">وَفِی الْحَدِیثِ « الْأَرْوَاحُ جُنُودٌ مُجَنَّدَةٌ فَمَا تَعَارَفَ مِنْهَا ائْتَلَفَ وَمَا تَنَاکَرَ مِنْهَا اخْتَلَفَ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مُجَنَّدَةٌ » أی مجموعة کما یقال ألوف مؤلفة وقناطر مقنطرة ، ومعناه الإخبار عن مبدإ کون الأرواح وتقدمها الأجساد ، أی أنها خلقت أول خلقها من ائتلاف واختلاف کالجنود ، والمجموعة إذا تقابلت وتواجهت ، ومعنی تقابل الأرواح ما جعلها الله علیه من السعادة والشقاوة والاختلاف فی مبدإ الخلق ، یقال إن الأجساد التی فیها الأرواح تلتقی فی الدنیا فتأتلف وتختلف علی حسب ما خلقت علیه ، ولهذا تری الخیر یحب الأخیار ویمیل إلیهم والشریر یحب الأشرار ویمیل إلیهم. وعن الشیخ المفید المعنی فیه أن الأرواح التی هی البسائط تتناظر بالجنس وتتجادل بالعوارض ، فما تعارف منها باتفاق الرأی والهوی ائتلف ، وما تناکر منها بمباینة فی الرأی والهوی اختلف ، وهذا موجود حسا ومشاهدة ، ولیس یعنی بذلک ما تعارف منها فی الذر ائتلف کما یذهب إلیه الحشویة ، لما بیناه من أنه لا علم للإنسان بحال کان یعلمها قبل ظهوره فی هذا العالم - انتهی کلامه ، وفیه نظر.</w:t>
      </w:r>
    </w:p>
    <w:p>
      <w:pPr>
        <w:pStyle w:val="Heading4"/>
      </w:pPr>
      <w:bookmarkStart w:id="380" w:name="_Toc43"/>
      <w:r>
        <w:t>(جود)</w:t>
      </w:r>
      <w:bookmarkEnd w:id="380"/>
    </w:p>
    <w:p>
      <w:pPr>
        <w:pStyle w:val="BookText"/>
      </w:pPr>
      <w:r>
        <w:rPr>
          <w:rFonts w:ascii="Amiri" w:hAnsi="Amiri" w:eastAsia="Amiri" w:cs="Amiri"/>
          <w:lang w:bidi="ar-SA"/>
          <w:color w:val="111111"/>
          <w:sz w:val="28"/>
          <w:szCs w:val="28"/>
          <w:rtl/>
        </w:rPr>
        <w:t xml:space="preserve">قوله تعالی ( وَاسْتَوَتْ عَلَی الْجُودِیِ ) [ 11 / 44 ] بتشدید الیاء ، وقرئ بإرسالها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تخفیفا ، اسم للجبل الذی وضعت علیه سفینة نوح ، قیل هو بناحیة الشام أو آمد ، وقیل بالموصل ، وقیل بالجزیرة ما بین الدجلة والفرات.</w:t>
      </w:r>
    </w:p>
    <w:p>
      <w:pPr>
        <w:pStyle w:val="BookText"/>
      </w:pPr>
      <w:r>
        <w:rPr>
          <w:rFonts w:ascii="Amiri" w:hAnsi="Amiri" w:eastAsia="Amiri" w:cs="Amiri"/>
          <w:lang w:bidi="ar-SA"/>
          <w:color w:val="111111"/>
          <w:sz w:val="28"/>
          <w:szCs w:val="28"/>
          <w:rtl/>
        </w:rPr>
        <w:t xml:space="preserve">وَفِی الْحَدِیثِ « هُوَ فُرَاتُ الْکُوفَةِ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الأصح. قوله و: ( الصَّافِناتُ الْجِیادُ ) [ 38 / 31 ] کأنها جمع جَیِّد علی فیعل ، وهو خلاف الردیء ، وسیأتی معنی الصافنات.</w:t>
      </w:r>
    </w:p>
    <w:p>
      <w:pPr>
        <w:pStyle w:val="BookText"/>
      </w:pPr>
      <w:r>
        <w:rPr>
          <w:rFonts w:ascii="Amiri" w:hAnsi="Amiri" w:eastAsia="Amiri" w:cs="Amiri"/>
          <w:lang w:bidi="ar-SA"/>
          <w:color w:val="111111"/>
          <w:sz w:val="28"/>
          <w:szCs w:val="28"/>
          <w:rtl/>
        </w:rPr>
        <w:t xml:space="preserve">وَفِی حَدِیثِ عَبْدِ الْمُطَّلِبِ حِینَ حَفَرَ زَمْزَمَ « فَرَأَی رَجُلاً یَقُولُ احْفِرْ تَغْنَمْ وَجِدَّ تَسْلَمْ وَلَا تَدَّخِرْهَا لِلْمَقْسَمِ ».</w:t>
      </w:r>
    </w:p>
    <w:p>
      <w:pPr>
        <w:pStyle w:val="BookText"/>
      </w:pPr>
      <w:r>
        <w:rPr>
          <w:rFonts w:ascii="Amiri" w:hAnsi="Amiri" w:eastAsia="Amiri" w:cs="Amiri"/>
          <w:lang w:bidi="ar-SA"/>
          <w:color w:val="111111"/>
          <w:sz w:val="28"/>
          <w:szCs w:val="28"/>
          <w:rtl/>
        </w:rPr>
        <w:t xml:space="preserve">یعنی المیراث ، کان المعنی جِدَّ فی حفر البئر تسلم من الآفات ولا یصیبک فی حفرها ضرر. والجَوَادُ : الجید للعدو ، یقال جَادَ الفرس جُودَةً - بالضم والفتح - فهو جَوَادٌ ، والجمع جِیَادٌ ، وسمی بذلک لأنه یجود بجریه ، والأنثی جَوَادٌ أیضا. و « الجَوَادُ » من أسمائه تعالی</w:t>
      </w:r>
    </w:p>
    <w:p>
      <w:pPr>
        <w:pStyle w:val="BookText"/>
      </w:pPr>
      <w:r>
        <w:rPr>
          <w:rFonts w:ascii="Amiri" w:hAnsi="Amiri" w:eastAsia="Amiri" w:cs="Amiri"/>
          <w:lang w:bidi="ar-SA"/>
          <w:color w:val="111111"/>
          <w:sz w:val="28"/>
          <w:szCs w:val="28"/>
          <w:rtl/>
        </w:rPr>
        <w:t xml:space="preserve">وَفِی الْحَدِیثِ سَأَلَ رَجُلٌ [ أَبَا ] الْحَسَنِ علیه السلام وَهُوَ فِی الطَّوَافِ فَقَالَ لَهُ : أَخْبِرْنِی عَنِ الْجَوَادِ؟ فَقَالَ علیه السلام : إِنَّ لِکَلَامِکَ وَجْهَیْنِ ، فَإِنْ کُنْتَ تَسْأَلُ عَنِ الْمَخْلُوقِ فَإِنَ الْجَوَادَ الَّذِی یُؤَدِّی مَا افْتُرِضَ عَلَیْهِ ، وَالْبَخِیلُ الَّذِی یَبْخَلُ بِمَا افْتُرِضَ عَلَیْهِ ، وَإِنْ کُنْتَ تَسْأَلُ عَنِ الْخَالِقِ فَهُوَ الْجَوَادُ إِنْ أَعْطَی وَهُوَ الْجَوَادُ إِنْ مَنَعَ ، لِأَنَّهُ إِنْ أَعْطَی أَعْطَی عَبْداً أَعْطَاهُ مَا لَیْسَ لَهُ ، وَإِنْ مَنَعَ مَنَعَ مَا لَیْسَ لَهُ.</w:t>
      </w:r>
    </w:p>
    <w:p>
      <w:pPr>
        <w:pStyle w:val="BookText"/>
      </w:pPr>
      <w:r>
        <w:rPr>
          <w:rFonts w:ascii="Amiri" w:hAnsi="Amiri" w:eastAsia="Amiri" w:cs="Amiri"/>
          <w:lang w:bidi="ar-SA"/>
          <w:color w:val="111111"/>
          <w:sz w:val="28"/>
          <w:szCs w:val="28"/>
          <w:rtl/>
        </w:rPr>
        <w:t xml:space="preserve">والجَوَادُ : الذی لا یبخل بعطائه ، ومنه الدُّعَاءُ « أَنْتَ الْجَوَادُ الَّذِی لَا یَبْخَلُ ».</w:t>
      </w:r>
    </w:p>
    <w:p>
      <w:pPr>
        <w:pStyle w:val="BookText"/>
      </w:pPr>
      <w:r>
        <w:rPr>
          <w:rFonts w:ascii="Amiri" w:hAnsi="Amiri" w:eastAsia="Amiri" w:cs="Amiri"/>
          <w:lang w:bidi="ar-SA"/>
          <w:color w:val="111111"/>
          <w:sz w:val="28"/>
          <w:szCs w:val="28"/>
          <w:rtl/>
        </w:rPr>
        <w:t xml:space="preserve">وَ « الْجَوَادُ » مُحَمَّدُ بْنُ عَلِیٍّ علیه السلام أَحَدُ الْأَئِمَّةِ الِاثْنَیْ عَشَرَ ، وُلِدَ فِی شَهْرِ رَمَضَانَ مِنْ سَنَةِ خَمْسٍ وَتِسْعِینَ وَمِائَةٍ ، وَقُبِضَ سَنَةَ عِشْرِینَ وَمِائَتَیْنِ وَهُوَ ابْنُ خَمْسٍ وَعِشْرِینَ سَنَةً وَشَهْرَیْنِ وَثَمَانِیَةَ عَشَرَ یَوْماً وَدُفِنَ عِنْدَ جَدِّهِ مُوسَی بْنِ جَعْفَرٍ علیه السلام ، وَمِنْ خَوَاصِّهِ علیه السلام أَنَّهُ دَخَلَ عَلَیْهِ قَوْمٌ مِنَ الشِّیعَةِ فَسَأَلُوهُ عَنْ ثَلَاثِینَ أَلْفَ مَسْأَلَةٍ فَأَجَابَ عَنْهَا وَهُوَ ابْنُ عَشْرِ سِنِینَ ، عَاشَ بَعْدَ أَبِیهِ تِسْعَةَ عَشَرَ سَنَةً إِلَّا خَمْسَةً وَعِشْرِینَ یَوْماً.</w:t>
      </w:r>
    </w:p>
    <w:p>
      <w:pPr>
        <w:pStyle w:val="BookText"/>
      </w:pPr>
      <w:r>
        <w:rPr>
          <w:rFonts w:ascii="Amiri" w:hAnsi="Amiri" w:eastAsia="Amiri" w:cs="Amiri"/>
          <w:lang w:bidi="ar-SA"/>
          <w:color w:val="111111"/>
          <w:sz w:val="28"/>
          <w:szCs w:val="28"/>
          <w:rtl/>
        </w:rPr>
        <w:t xml:space="preserve">وجَادَ الرجلُ یَجُودُ جُوداً بالضم من باب قال : تَکَرَّمَ ، فهو جَوَادٌ ، والجمع</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1323_111730"/>
    <w:bookmarkEnd w:id="19"/>
    <w:p>
      <w:pPr>
        <w:pStyle w:val="BookText"/>
      </w:pPr>
      <w:r>
        <w:rPr>
          <w:rFonts w:ascii="Amiri" w:hAnsi="Amiri" w:eastAsia="Amiri" w:cs="Amiri"/>
          <w:lang w:bidi="ar-SA"/>
          <w:color w:val="111111"/>
          <w:sz w:val="28"/>
          <w:szCs w:val="28"/>
          <w:rtl/>
        </w:rPr>
        <w:t xml:space="preserve">أَجْوَادٌ. وجَادَ بماله : بذله. وجَادَ بنفسه : سمح بها عند الموت ، فکأنه یدفعها کما یدفع الإنسان ماله. وجَادَ وأَجَادَ : أتی بالجید من فعل أو قول. وجَادَتِ السماء علینا : أی أمطرت. و « الجَوْدُ » بالفتح فالسکون : المطر الغزیر أو ما لا مطر فوقه. ومنه الدُّعَاءُ « وَأَخْلَفَتْنَا مَخَایِلُ الْجَوْدِ ».</w:t>
      </w:r>
    </w:p>
    <w:p>
      <w:pPr>
        <w:pStyle w:val="BookText"/>
      </w:pPr>
      <w:r>
        <w:rPr>
          <w:rFonts w:ascii="Amiri" w:hAnsi="Amiri" w:eastAsia="Amiri" w:cs="Amiri"/>
          <w:lang w:bidi="ar-SA"/>
          <w:color w:val="111111"/>
          <w:sz w:val="28"/>
          <w:szCs w:val="28"/>
          <w:rtl/>
        </w:rPr>
        <w:t xml:space="preserve">والمَخَایِلُ من أخَالَت السحابُ وأخْیَلَتْ وخَایَلَتْ : إذا کانت تُرجَّی المطر - قاله الجوهری.</w:t>
      </w:r>
    </w:p>
    <w:p>
      <w:pPr>
        <w:pStyle w:val="Heading4"/>
      </w:pPr>
      <w:bookmarkStart w:id="381" w:name="_Toc44"/>
      <w:r>
        <w:t>(جهد)</w:t>
      </w:r>
      <w:bookmarkEnd w:id="381"/>
    </w:p>
    <w:p>
      <w:pPr>
        <w:pStyle w:val="BookText"/>
      </w:pPr>
      <w:r>
        <w:rPr>
          <w:rFonts w:ascii="Amiri" w:hAnsi="Amiri" w:eastAsia="Amiri" w:cs="Amiri"/>
          <w:lang w:bidi="ar-SA"/>
          <w:color w:val="111111"/>
          <w:sz w:val="28"/>
          <w:szCs w:val="28"/>
          <w:rtl/>
        </w:rPr>
        <w:t xml:space="preserve">قوله تعالی : ( وَجاهِدُوا فِی اللهِ حَقَ جِهادِهِ ) [ 22 / 78 ] أی فی عبادة الله. قیل الجِهَادُ بمعنی رتبة الإحسان. وهو أنک تعبد ربک کأنک تراه فإن لم تکن تراه فإنه یراک ، ولذلک قال ( حَقَ جِهادِهِ ) أی جهادا حقا کما ینبغی بجذب النفس وخلوصها عن شوائب الریاء والسمعة مع الخشوع والخضوع ، والجهاد مع النفس الأمارة واللوامة فی نصرة النفس العاقلة المطمئنة ، وهو الجِهَادُ الأکبر ، ولذلک وَرَدَ عَنِ النَّبِیِّ صلی الله علیه وآله أَنَّهُ رَجَعَ عَنْ بَعْضِ غَزَوَاتِهِ فَقَالَ : « رَجَعْنَا مِنَ الْجِهَادِ الْأَصْغَرِ إِلَی الْجِهَادِ الْأَکْبَرِ ».</w:t>
      </w:r>
    </w:p>
    <w:p>
      <w:pPr>
        <w:pStyle w:val="BookText"/>
      </w:pPr>
      <w:r>
        <w:rPr>
          <w:rFonts w:ascii="Amiri" w:hAnsi="Amiri" w:eastAsia="Amiri" w:cs="Amiri"/>
          <w:lang w:bidi="ar-SA"/>
          <w:color w:val="111111"/>
          <w:sz w:val="28"/>
          <w:szCs w:val="28"/>
          <w:rtl/>
        </w:rPr>
        <w:t xml:space="preserve">قوله : ( وَالَّذِینَ لا یَجِدُونَ إِلَّا جُهْدَهُمْ ) [ 9 / 79 ] قرئ بفتح الجیم وضمها : أی وسعهم وطاقتهم ، وقیل المضموم الطاقة والمفتوح المشقة. قوله : ( جَهْدَ أَیْمانِهِمْ ) [ 5 / 35 ] أی بالغوا فی الیمین واجتهدوا. قوله : ( وَالَّذِینَ جاهَدُوا فِینا لَنَهْدِیَنَّهُمْ سُبُلَنا ) [ 29 / 69 ] قال الشیخ أبو علی : أی جاهدوا الکفار ابتغاء مرضاتنا وطاعة لنا وجاهدوا أنفسهم فی هواها خوفا منا ، وقیل معناه اجتهدوا فی عبادتنا رغبة فی ثوابنا ورهبة من عقابنا ( لَنَهْدِیَنَّهُمْ سُبُلَنا ) أی لَنَهْدِیَنَّهُمْ السبل الموصلة إلی ثوابنا ، وقیل لنوفقنهم لازدیاد الطاعات لیزداد ثوابهم ، وقیل معناه والذین جَاهَدُوا فی إقامة السنة لنهدینهم سبل الجنة ، وقیل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والذین یعلمون بما یعملون لنهدینهم إلی ما لا یعلمون </w:t>
      </w:r>
      <w:r>
        <w:rPr>
          <w:rStyle w:val="FootnoteReference"/>
        </w:rPr>
        <w:footnoteReference w:id="31"/>
      </w:r>
      <w:r>
        <w:rPr>
          <w:rFonts w:ascii="Amiri" w:hAnsi="Amiri" w:eastAsia="Amiri" w:cs="Amiri"/>
          <w:lang w:bidi="ar-SA"/>
          <w:color w:val="111111"/>
          <w:sz w:val="28"/>
          <w:szCs w:val="28"/>
          <w:rtl/>
        </w:rPr>
        <w:t xml:space="preserve">قوله : ( وَجاهِدُوا فِی سَبِیلِهِ ) [ 5 / 35 ] أی فی طریق دینه مع أعدائه ، قیل أمر الله بالجهاد فی دین الله لأنه وصلة إلی ثوابه. قوله : ( فَضَّلَ اللهُ الْمُجاهِدِینَ بِأَمْوالِهِمْ وَأَنْفُسِهِمْ عَلَی الْقاعِدِینَ دَرَجَةً ) [ 4 / 95 ] معناه - علی ما ذکر فی التفاسیر - هو أن الله فضل المجاهدین علی القاعدین عن الجهاد من أولی الضرر - أعنی المرض والعاهة من عمی وعرج أو زمانة أو نحوها - درجة وکل فریق من المجاهدین والقاعدین ( وَعَدَ اللهُ الْحُسْنی ) أی المثوبة وهی الجنة ، ( وَفَضَّلَ اللهُ الْمُجاهِدِینَ عَلَی الْقاعِدِینَ ) من غیر أولی الضرر ( أَجْراً عَظِیماً دَرَجاتٍ مِنْهُ وَمَغْفِرَةً ) ، فدرجة انتصب لوقوعها موقع المرة ، کأنه قال فضلهم تفضیلة ، نحو « ضربه سوطا » بمعنی ضربه ، وانتصب ( أَجْراً ) بفعل أیضا لأنه فی معنی أجری لهم أجراً و ( دَرَجاتٍ ) و ( مَغْفِرَةً ) و ( رَحْمَةً ) بدل من ( أَجْراً ). و « الجِهَادُ » بکسر الجیم مصدر جَاهَدَ یُجَاهِدُ جِهَاداً ومُجَاهِدَةً ، وبفتح الجیم : الأرض الصلبة ، وشرعا بذل المال والنفس لإعلاء کلمة الإسلام وإقامة شعائر الإیمان.</w:t>
      </w:r>
    </w:p>
    <w:p>
      <w:pPr>
        <w:pStyle w:val="BookText"/>
      </w:pPr>
      <w:r>
        <w:rPr>
          <w:rFonts w:ascii="Amiri" w:hAnsi="Amiri" w:eastAsia="Amiri" w:cs="Amiri"/>
          <w:lang w:bidi="ar-SA"/>
          <w:color w:val="111111"/>
          <w:sz w:val="28"/>
          <w:szCs w:val="28"/>
          <w:rtl/>
        </w:rPr>
        <w:t xml:space="preserve">وَفِی الدُّعَاءِ « وَأَعُوذُ بِکَ مِنْ جَهْدِ الْبَلَاءِ ».</w:t>
      </w:r>
    </w:p>
    <w:p>
      <w:pPr>
        <w:pStyle w:val="BookText"/>
      </w:pPr>
      <w:r>
        <w:rPr>
          <w:rFonts w:ascii="IRNazanin" w:hAnsi="IRNazanin" w:eastAsia="IRNazanin" w:cs="IRNazanin"/>
          <w:lang w:bidi="fa-IR"/>
          <w:color w:val="111111"/>
          <w:sz w:val="28"/>
          <w:szCs w:val="28"/>
          <w:rtl/>
        </w:rPr>
        <w:t xml:space="preserve">هو بفتح الجیم مصدر قولک « اجْهَدْ جَهْدَکَ فی هذا الأمر » أی أبلغ غایتک. و « جَهْدُ البلاء » الحالة التی یختار علیها الموت ، وقیل هی قلة المال وکثرة العیال.</w:t>
      </w:r>
    </w:p>
    <w:p>
      <w:pPr>
        <w:pStyle w:val="BookText"/>
      </w:pPr>
      <w:r>
        <w:rPr>
          <w:rFonts w:ascii="Amiri" w:hAnsi="Amiri" w:eastAsia="Amiri" w:cs="Amiri"/>
          <w:lang w:bidi="ar-SA"/>
          <w:color w:val="111111"/>
          <w:sz w:val="28"/>
          <w:szCs w:val="28"/>
          <w:rtl/>
        </w:rPr>
        <w:t xml:space="preserve">وَفِی الْخَبَرِ عَنْهُ صلی الله علیه وآله « جَهْدُ الْبَلَاءِ هُوَ أَنْ یُقَدَّمَ الرَّجُلُ فَیُضْرَبَ عُنُقَهُ صَبْراً ، وَالْأَسِیرُ مَا دَامَ فِی وَثَاقِ الْعَدُوِّ وَالرَّجُلُ یَجِدُ عَلَی بَطْنِ امْرَأَتِهِ رَجُلاً ».</w:t>
      </w:r>
    </w:p>
    <w:p>
      <w:pPr>
        <w:pStyle w:val="BookText"/>
      </w:pPr>
      <w:r>
        <w:rPr>
          <w:rFonts w:ascii="Amiri" w:hAnsi="Amiri" w:eastAsia="Amiri" w:cs="Amiri"/>
          <w:lang w:bidi="ar-SA"/>
          <w:color w:val="111111"/>
          <w:sz w:val="28"/>
          <w:szCs w:val="28"/>
          <w:rtl/>
        </w:rPr>
        <w:t xml:space="preserve">وفِیهِ « رَبِّ لَا تُجْهِدْ بَلَائِی ».</w:t>
      </w:r>
    </w:p>
    <w:p>
      <w:pPr>
        <w:pStyle w:val="BookText"/>
      </w:pPr>
      <w:r>
        <w:rPr>
          <w:rFonts w:ascii="IRNazanin" w:hAnsi="IRNazanin" w:eastAsia="IRNazanin" w:cs="IRNazanin"/>
          <w:lang w:bidi="fa-IR"/>
          <w:color w:val="111111"/>
          <w:sz w:val="28"/>
          <w:szCs w:val="28"/>
          <w:rtl/>
        </w:rPr>
        <w:t xml:space="preserve">أی لا توصله إلی ذلک المقدار. وجَهَدَهُ الأمر : أی بلغ منه المشقة. وقولهم « لا أَجْهَدُکَ » أی لا أبلغک غایة ، أو لا أشق علیک ولا أشدد.</w:t>
      </w:r>
    </w:p>
    <w:p>
      <w:pPr>
        <w:pStyle w:val="BookText"/>
      </w:pPr>
      <w:r>
        <w:rPr>
          <w:rFonts w:ascii="Amiri" w:hAnsi="Amiri" w:eastAsia="Amiri" w:cs="Amiri"/>
          <w:lang w:bidi="ar-SA"/>
          <w:color w:val="111111"/>
          <w:sz w:val="28"/>
          <w:szCs w:val="28"/>
          <w:rtl/>
        </w:rPr>
        <w:t xml:space="preserve">قَوْلُهُ « وَالْوَصِیَّةُ بِالرُّبُعِ جَهْدٌ ». أی غایة ونهایة.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اجْهَدْ أَنْ تَبُولَ ».</w:t>
      </w:r>
    </w:p>
    <w:p>
      <w:pPr>
        <w:pStyle w:val="BookText"/>
      </w:pPr>
      <w:r>
        <w:rPr>
          <w:rFonts w:ascii="Amiri" w:hAnsi="Amiri" w:eastAsia="Amiri" w:cs="Amiri"/>
          <w:lang w:bidi="ar-SA"/>
          <w:color w:val="111111"/>
          <w:sz w:val="28"/>
          <w:szCs w:val="28"/>
          <w:rtl/>
        </w:rPr>
        <w:t xml:space="preserve">أی لک الجهد فی ذلک. وقَوْلُهُ « مِنْ غَیْرِ أَنْ تُجْهِدَ نَفْسَکَ ».</w:t>
      </w:r>
    </w:p>
    <w:p>
      <w:pPr>
        <w:pStyle w:val="BookText"/>
      </w:pPr>
      <w:r>
        <w:rPr>
          <w:rFonts w:ascii="IRNazanin" w:hAnsi="IRNazanin" w:eastAsia="IRNazanin" w:cs="IRNazanin"/>
          <w:lang w:bidi="fa-IR"/>
          <w:color w:val="111111"/>
          <w:sz w:val="28"/>
          <w:szCs w:val="28"/>
          <w:rtl/>
        </w:rPr>
        <w:t xml:space="preserve">أی من غیر مبالغة ومشقة فیما تفعل.</w:t>
      </w:r>
    </w:p>
    <w:p>
      <w:pPr>
        <w:pStyle w:val="BookText"/>
      </w:pPr>
      <w:r>
        <w:rPr>
          <w:rFonts w:ascii="Amiri" w:hAnsi="Amiri" w:eastAsia="Amiri" w:cs="Amiri"/>
          <w:lang w:bidi="ar-SA"/>
          <w:color w:val="111111"/>
          <w:sz w:val="28"/>
          <w:szCs w:val="28"/>
          <w:rtl/>
        </w:rPr>
        <w:t xml:space="preserve">وَفِی الْحَدِیثِ « أَفْضَلُ الصَّدَقَةِ جُهْدُ الْمُقِلِّ ».</w:t>
      </w:r>
    </w:p>
    <w:p>
      <w:pPr>
        <w:pStyle w:val="BookText"/>
      </w:pPr>
      <w:r>
        <w:rPr>
          <w:rFonts w:ascii="Amiri" w:hAnsi="Amiri" w:eastAsia="Amiri" w:cs="Amiri"/>
          <w:lang w:bidi="ar-SA"/>
          <w:color w:val="111111"/>
          <w:sz w:val="28"/>
          <w:szCs w:val="28"/>
          <w:rtl/>
        </w:rPr>
        <w:t xml:space="preserve">أی ما بلغه وسعه ، وربما عورض بِقَوْلِهِ علیه السلام « خَیْرُ الصَّدَقَةِ مَا کَانَتْ عَنْ ظَهْرِ غِنًی ».</w:t>
      </w:r>
    </w:p>
    <w:p>
      <w:pPr>
        <w:pStyle w:val="BookText"/>
      </w:pPr>
      <w:r>
        <w:rPr>
          <w:rFonts w:ascii="Amiri" w:hAnsi="Amiri" w:eastAsia="Amiri" w:cs="Amiri"/>
          <w:lang w:bidi="ar-SA"/>
          <w:color w:val="111111"/>
          <w:sz w:val="28"/>
          <w:szCs w:val="28"/>
          <w:rtl/>
        </w:rPr>
        <w:t xml:space="preserve">یعنی ما فضل عن العیال ، وقد یقال المراد بالغنی سخاوة النفس وقوة العزیمة ثقة بالله ، کما رُوِیَ « أَنَّ الْغِنَی غِنَی النَّفْسِ ».</w:t>
      </w:r>
    </w:p>
    <w:p>
      <w:pPr>
        <w:pStyle w:val="BookText"/>
      </w:pPr>
      <w:r>
        <w:rPr>
          <w:rFonts w:ascii="Amiri" w:hAnsi="Amiri" w:eastAsia="Amiri" w:cs="Amiri"/>
          <w:lang w:bidi="ar-SA"/>
          <w:color w:val="111111"/>
          <w:sz w:val="28"/>
          <w:szCs w:val="28"/>
          <w:rtl/>
        </w:rPr>
        <w:t xml:space="preserve">یدل علی ذلک قَوْلُهُ « یَأْتِی أَحَدُکُمْ بِمَا یَمْلِکُهُ وَیُقَالُ هَذِهِ صَدَقَةٌ ثُمَّ یَقْعُدُ یَتَکَفَّفُ النَّاسَ ».</w:t>
      </w:r>
    </w:p>
    <w:p>
      <w:pPr>
        <w:pStyle w:val="BookText"/>
      </w:pPr>
      <w:r>
        <w:rPr>
          <w:rFonts w:ascii="Amiri" w:hAnsi="Amiri" w:eastAsia="Amiri" w:cs="Amiri"/>
          <w:lang w:bidi="ar-SA"/>
          <w:color w:val="111111"/>
          <w:sz w:val="28"/>
          <w:szCs w:val="28"/>
          <w:rtl/>
        </w:rPr>
        <w:t xml:space="preserve">أی یأخذ ببطن یده ، وهو کنایة عن التصدی للسؤال فکره له ذلک. وفِیهِ « أَفْضَلُ الْجِهَادِ جِهَادُ النَّفْسِ ».</w:t>
      </w:r>
    </w:p>
    <w:p>
      <w:pPr>
        <w:pStyle w:val="BookText"/>
      </w:pPr>
      <w:r>
        <w:rPr>
          <w:rFonts w:ascii="Amiri" w:hAnsi="Amiri" w:eastAsia="Amiri" w:cs="Amiri"/>
          <w:lang w:bidi="ar-SA"/>
          <w:color w:val="111111"/>
          <w:sz w:val="28"/>
          <w:szCs w:val="28"/>
          <w:rtl/>
        </w:rPr>
        <w:t xml:space="preserve">وهو قهرها وبعثها علی ملازمة الطاعات ومجانبة المنهیات. ومراقبتها علی مرور الأوقات ، ومحاسبتها علی ما ربحته وخسرته فی دار المعاملة من السعادات ، وکسر قوتها البهیمیة والسبعیة بالریاضات ، کما قال تعالی ( قَدْ أَفْلَحَ مَنْ زَکَّاها. وَقَدْ خابَ مَنْ دَسَّاها ). قال بعض الأفاضل فی قَوْلِهِ علیه السلام « أَفْضَلُ الْجِهَادِ مَنْ جَاهَدَ نَفْسَهُ الَّتِی بَیْنَ جَنْبَیْهِ ».</w:t>
      </w:r>
    </w:p>
    <w:p>
      <w:pPr>
        <w:pStyle w:val="BookText"/>
      </w:pPr>
      <w:r>
        <w:rPr>
          <w:rFonts w:ascii="IRNazanin" w:hAnsi="IRNazanin" w:eastAsia="IRNazanin" w:cs="IRNazanin"/>
          <w:lang w:bidi="fa-IR"/>
          <w:color w:val="111111"/>
          <w:sz w:val="28"/>
          <w:szCs w:val="28"/>
          <w:rtl/>
        </w:rPr>
        <w:t xml:space="preserve">قد یظن أن فیه دلالة علی عدم تجرد النفس ، والحق أنه لا دلالة فیه علی ذلک بل هو کنایة عن کمال القرب ، فإن تجرد النفس مما لا ینبغی أن یرتاب فیه .. إلی أن قال : ویمکن أن یراد بالنفس هنا القوی الحیوانیة من الشهوة والغضب وأمثالهما ، وإطلاق النفس علی هذه القوی شائع. ثم حکی کلام الغزالی تطلق النفس علی الجامع للصفات المذمومة أی القوی الحیوانیة المضادة للقوی العقلیة وهو المفهوم عند إطلاق الصوفیة وإلیه الإشارة بِقَوْلِهِ علیه السلام « أَعْدَی عَدُوِّکَ نَفْسُکَ الَّتِی بَیْنَ جَنْبَیْکَ ».</w:t>
      </w:r>
    </w:p>
    <w:p>
      <w:pPr>
        <w:pStyle w:val="BookText"/>
      </w:pPr>
      <w:r>
        <w:rPr>
          <w:rFonts w:ascii="IRNazanin" w:hAnsi="IRNazanin" w:eastAsia="IRNazanin" w:cs="IRNazanin"/>
          <w:lang w:bidi="fa-IR"/>
          <w:color w:val="111111"/>
          <w:sz w:val="28"/>
          <w:szCs w:val="28"/>
          <w:rtl/>
        </w:rPr>
        <w:t xml:space="preserve">ویتم البحث فی نفس إن شاء الله. واجْتَهَدَ یمینه : أی بذل وسعه فی الیمین وبالغ فیها. والِاجْتِهَادُ : المبالغة فی الجهد ، ونقل فی الاصطلاح إلی استفراغ الوسع فیما فیه مشقة لتحصل ظن شرعی.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1323_111733"/>
    <w:bookmarkEnd w:id="20"/>
    <w:p>
      <w:pPr>
        <w:pStyle w:val="BookText"/>
      </w:pPr>
      <w:r>
        <w:rPr>
          <w:rFonts w:ascii="Amiri" w:hAnsi="Amiri" w:eastAsia="Amiri" w:cs="Amiri"/>
          <w:lang w:bidi="ar-SA"/>
          <w:color w:val="111111"/>
          <w:sz w:val="28"/>
          <w:szCs w:val="28"/>
          <w:rtl/>
        </w:rPr>
        <w:t xml:space="preserve">و « المُجْتَهِدُ » اسم فاعل منه ، وهو العالم بالأحکام الشرعیة الفرعیة عن أدلتها التفصیلیة بالقوة القریبة من الفعل. ومَجْهُودُ الرجل : ما بلغه وسعه ، ومنه الدُّعَاءُ « قَدْ وَعِزَّتِکَ بَلَغَ [ بِی ] مَجْهُودِی ».</w:t>
      </w:r>
    </w:p>
    <w:p>
      <w:pPr>
        <w:pStyle w:val="BookText"/>
      </w:pPr>
      <w:r>
        <w:rPr>
          <w:rFonts w:ascii="Amiri" w:hAnsi="Amiri" w:eastAsia="Amiri" w:cs="Amiri"/>
          <w:lang w:bidi="ar-SA"/>
          <w:color w:val="111111"/>
          <w:sz w:val="28"/>
          <w:szCs w:val="28"/>
          <w:rtl/>
        </w:rPr>
        <w:t xml:space="preserve">والمَجْهُودُ : الذی وقع فی تعب ومشقة.</w:t>
      </w:r>
    </w:p>
    <w:p>
      <w:pPr>
        <w:pStyle w:val="BookText"/>
      </w:pPr>
      <w:r>
        <w:rPr>
          <w:rFonts w:ascii="Amiri" w:hAnsi="Amiri" w:eastAsia="Amiri" w:cs="Amiri"/>
          <w:lang w:bidi="ar-SA"/>
          <w:color w:val="111111"/>
          <w:sz w:val="28"/>
          <w:szCs w:val="28"/>
          <w:rtl/>
        </w:rPr>
        <w:t xml:space="preserve">وَفِی الْحَدِیثِ « الْمِسْکِینُ أَجْهَدُ مِنَ الْفَقِیرِ ». أی أسوأ حالا منه.</w:t>
      </w:r>
    </w:p>
    <w:p>
      <w:pPr>
        <w:pStyle w:val="Heading4"/>
      </w:pPr>
      <w:bookmarkStart w:id="382" w:name="_Toc45"/>
      <w:r>
        <w:t>(جید)</w:t>
      </w:r>
      <w:bookmarkEnd w:id="382"/>
    </w:p>
    <w:p>
      <w:pPr>
        <w:pStyle w:val="BookText"/>
      </w:pPr>
      <w:r>
        <w:rPr>
          <w:rFonts w:ascii="Amiri" w:hAnsi="Amiri" w:eastAsia="Amiri" w:cs="Amiri"/>
          <w:lang w:bidi="ar-SA"/>
          <w:color w:val="111111"/>
          <w:sz w:val="28"/>
          <w:szCs w:val="28"/>
          <w:rtl/>
        </w:rPr>
        <w:t xml:space="preserve">قوله تعالی : ( فِی جِیدِها حَبْلٌ مِنْ مَسَدٍ ) [ 111 / 5 ] الجِیدُ بالکسر فالسکون العنق ، والجمع أَجْیَادٌ مثل حمل وأحمال. وقوله : ( فِی جِیدِها حَبْلٌ مِنْ مَسَدٍ ) أی فی عنقها حبل من لیف ، وإنما وصفها بهذا الوصف تخسیسا لها وتحقیرا ، وقیل هو حبل یکون له خشونة اللیف وحرارة النار وثقل الحدید یجعل فی عنقها زیادة فی عذابها.</w:t>
      </w:r>
    </w:p>
    <w:p>
      <w:pPr>
        <w:pStyle w:val="BookText"/>
      </w:pPr>
      <w:r>
        <w:rPr>
          <w:rFonts w:ascii="Amiri" w:hAnsi="Amiri" w:eastAsia="Amiri" w:cs="Amiri"/>
          <w:lang w:bidi="ar-SA"/>
          <w:color w:val="111111"/>
          <w:sz w:val="28"/>
          <w:szCs w:val="28"/>
          <w:rtl/>
        </w:rPr>
        <w:t xml:space="preserve">وَعَنِ ابْنِ عَبَّاسٍ فِی عُنُقِهَا سِلْسِلَةٌ مِنْ حَدِیدٍ طُولُهَا ( سَبْعُونَ ذِراعاً ) تَدْخُلُ مِنْ فِیهَا وَتَخْرُجُ مِنْ دُبُرِهَا وَتُدَارُ عَلَی عُنُقِهَا فِی النَّارِ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الجَیَدُ » بالتحریک : طول العنق وحسنه.</w:t>
      </w:r>
    </w:p>
    <w:p>
      <w:pPr>
        <w:pStyle w:val="Heading3"/>
      </w:pPr>
      <w:bookmarkStart w:id="383" w:name="_Toc46"/>
      <w:r>
        <w:t>باب ما أوله الحاء</w:t>
      </w:r>
      <w:bookmarkEnd w:id="383"/>
    </w:p>
    <w:p>
      <w:pPr>
        <w:pStyle w:val="Heading4"/>
      </w:pPr>
      <w:bookmarkStart w:id="384" w:name="_Toc47"/>
      <w:r>
        <w:t>(حتد)</w:t>
      </w:r>
      <w:bookmarkEnd w:id="384"/>
    </w:p>
    <w:p>
      <w:pPr>
        <w:pStyle w:val="BookText"/>
      </w:pPr>
      <w:r>
        <w:rPr>
          <w:rFonts w:ascii="Amiri" w:hAnsi="Amiri" w:eastAsia="Amiri" w:cs="Amiri"/>
          <w:lang w:bidi="ar-SA"/>
          <w:color w:val="111111"/>
          <w:sz w:val="28"/>
          <w:szCs w:val="28"/>
          <w:rtl/>
        </w:rPr>
        <w:t xml:space="preserve">حَتَدَ بالمکان یَحْتِدُ : أقام به. والمَحْتِدُ بالفتح وکسر العین : الأصل والطبع ، ومنه فِی وَصْفِهِ صلی الله علیه وآله « فِی دَوْمَةِ الْکَرَمِ مَحْتِدُهُ ».</w:t>
      </w:r>
    </w:p>
    <w:p>
      <w:pPr>
        <w:pStyle w:val="BookText"/>
      </w:pPr>
      <w:r>
        <w:rPr>
          <w:rFonts w:ascii="Amiri" w:hAnsi="Amiri" w:eastAsia="Amiri" w:cs="Amiri"/>
          <w:lang w:bidi="ar-SA"/>
          <w:color w:val="111111"/>
          <w:sz w:val="28"/>
          <w:szCs w:val="28"/>
          <w:rtl/>
        </w:rPr>
        <w:t xml:space="preserve">أی أصله وطبعه ومثله « أزکاهم مَحْتِداً » أی أطهرهم أصلا وطبعا. ویقال « ما أجد منه مَحْتِداً » أی بدا.</w:t>
      </w:r>
    </w:p>
    <w:p>
      <w:pPr>
        <w:pStyle w:val="Heading4"/>
      </w:pPr>
      <w:bookmarkStart w:id="385" w:name="_Toc48"/>
      <w:r>
        <w:t>(حدد)</w:t>
      </w:r>
      <w:bookmarkEnd w:id="385"/>
    </w:p>
    <w:p>
      <w:pPr>
        <w:pStyle w:val="BookText"/>
      </w:pPr>
      <w:r>
        <w:rPr>
          <w:rFonts w:ascii="Amiri" w:hAnsi="Amiri" w:eastAsia="Amiri" w:cs="Amiri"/>
          <w:lang w:bidi="ar-SA"/>
          <w:color w:val="111111"/>
          <w:sz w:val="28"/>
          <w:szCs w:val="28"/>
          <w:rtl/>
        </w:rPr>
        <w:t xml:space="preserve">قوله تعالی : ( یُحَادُّونَ اللهَ وَرَسُولَهُ ) [ 58 / 5 ] أی یحاربون الله ورسوله ویعادونهما أن یتجاوزوهما ، وقیل یجانبون الله ورسوله ، أی یکونون فی حد والله ورسوله فی حد قوله ( حَادَّ اللهَ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[ 58 / 22 ] أی شاق الله ، أی عادی الله وخالفه. وقوله : ( تِلْکَ حُدُودُ اللهِ فَلا تَعْتَدُوها ) [ 2 / 229 ] حُدُودُ الله محارمه ومناهیه لأنه ممنوع منها. ومثله ( تِلْکَ حُدُودُ اللهِ فَلا تَقْرَبُوها ) [ 2 / 187 ] قال الشیخ أبو علی فی قوله ( تِلْکَ حُدُودُ اللهِ ) إشارة إلی الأحکام المذکورة فی الیتامی والمواریث ، وسماها حُدُوداً لأن الشرائع کالحدود المضروبة للمکلفین لا یجوز لهم أن یتجاوزوها. قوله : ( فَبَصَرُکَ الْیَوْمَ حَدِیدٌ ) [ 50 / 22 ] أی حاد ، وصیغ للمبالغة.</w:t>
      </w:r>
    </w:p>
    <w:p>
      <w:pPr>
        <w:pStyle w:val="BookText"/>
      </w:pPr>
      <w:r>
        <w:rPr>
          <w:rFonts w:ascii="Amiri" w:hAnsi="Amiri" w:eastAsia="Amiri" w:cs="Amiri"/>
          <w:lang w:bidi="ar-SA"/>
          <w:color w:val="111111"/>
          <w:sz w:val="28"/>
          <w:szCs w:val="28"/>
          <w:rtl/>
        </w:rPr>
        <w:t xml:space="preserve">وَفِی الْحَدِیثِ « إِنَّ اللهَ جَعَلَ لِکُلِّ شَیْءٍ حَدّاً وَجَعَلَ عَلَی مَنْ تَعَدَّی الْحَدَّ حَدّاً ».</w:t>
      </w:r>
    </w:p>
    <w:p>
      <w:pPr>
        <w:pStyle w:val="BookText"/>
      </w:pPr>
      <w:r>
        <w:rPr>
          <w:rFonts w:ascii="Amiri" w:hAnsi="Amiri" w:eastAsia="Amiri" w:cs="Amiri"/>
          <w:lang w:bidi="ar-SA"/>
          <w:color w:val="111111"/>
          <w:sz w:val="28"/>
          <w:szCs w:val="28"/>
          <w:rtl/>
        </w:rPr>
        <w:t xml:space="preserve">أی عذابا ، وذلک کحد القاذف والزانی ، وسمی حَدّاً لمنعه من المعاودة ، وأصله مصدر. وفِیهِ « إِقَامَةُ الْحَدِّ أَنْفَعُ فِی الْأَرْضِ مِنَ الْمَطَرِ أَرْبَعِینَ صَبَاحاً ».</w:t>
      </w:r>
    </w:p>
    <w:p>
      <w:pPr>
        <w:pStyle w:val="BookText"/>
      </w:pPr>
      <w:r>
        <w:rPr>
          <w:rFonts w:ascii="Amiri" w:hAnsi="Amiri" w:eastAsia="Amiri" w:cs="Amiri"/>
          <w:lang w:bidi="ar-SA"/>
          <w:color w:val="111111"/>
          <w:sz w:val="28"/>
          <w:szCs w:val="28"/>
          <w:rtl/>
        </w:rPr>
        <w:t xml:space="preserve">والحُدُودُ الشرعیة عبارة عن الأحکام الشرعیة مثل حد الغائط کذا وحد الوضوء کذا وحد الصلاة کذا ، ومنه قَوْلُهُ علیه السلام « لِلصَّلَاةِ أَرْبَعَةُ آلَافِ حَدٍّ ».</w:t>
      </w:r>
    </w:p>
    <w:p>
      <w:pPr>
        <w:pStyle w:val="BookText"/>
      </w:pPr>
      <w:r>
        <w:rPr>
          <w:rFonts w:ascii="Amiri" w:hAnsi="Amiri" w:eastAsia="Amiri" w:cs="Amiri"/>
          <w:lang w:bidi="ar-SA"/>
          <w:color w:val="111111"/>
          <w:sz w:val="28"/>
          <w:szCs w:val="28"/>
          <w:rtl/>
        </w:rPr>
        <w:t xml:space="preserve">وقد حصرها الشهید الأول ( ره ) فی رسالته الفرضیة والنفلیة بما یبلغ العدد المذکور ، فمن أراد ذلک وقف علیه. ومِنْهُ « أَقَمْتُمْ حُدُودَهُ ».</w:t>
      </w:r>
    </w:p>
    <w:p>
      <w:pPr>
        <w:pStyle w:val="BookText"/>
      </w:pPr>
      <w:r>
        <w:rPr>
          <w:rFonts w:ascii="IRNazanin" w:hAnsi="IRNazanin" w:eastAsia="IRNazanin" w:cs="IRNazanin"/>
          <w:lang w:bidi="fa-IR"/>
          <w:color w:val="111111"/>
          <w:sz w:val="28"/>
          <w:szCs w:val="28"/>
          <w:rtl/>
        </w:rPr>
        <w:t xml:space="preserve">أی أحکامه وشرائعه.</w:t>
      </w:r>
    </w:p>
    <w:p>
      <w:pPr>
        <w:pStyle w:val="BookText"/>
      </w:pPr>
      <w:r>
        <w:rPr>
          <w:rFonts w:ascii="Amiri" w:hAnsi="Amiri" w:eastAsia="Amiri" w:cs="Amiri"/>
          <w:lang w:bidi="ar-SA"/>
          <w:color w:val="111111"/>
          <w:sz w:val="28"/>
          <w:szCs w:val="28"/>
          <w:rtl/>
        </w:rPr>
        <w:t xml:space="preserve">وَ « یَضْرِبُ الْحُدُودَ بَیْنَ یَدَیِ الْإِمَامِ ».</w:t>
      </w:r>
    </w:p>
    <w:p>
      <w:pPr>
        <w:pStyle w:val="BookText"/>
      </w:pPr>
      <w:r>
        <w:rPr>
          <w:rFonts w:ascii="Amiri" w:hAnsi="Amiri" w:eastAsia="Amiri" w:cs="Amiri"/>
          <w:lang w:bidi="ar-SA"/>
          <w:color w:val="111111"/>
          <w:sz w:val="28"/>
          <w:szCs w:val="28"/>
          <w:rtl/>
        </w:rPr>
        <w:t xml:space="preserve">أی یقیمها. والحَدُّ : الذنب ، ومنه « أَصَبْتُ حَدّاً ».</w:t>
      </w:r>
    </w:p>
    <w:p>
      <w:pPr>
        <w:pStyle w:val="BookText"/>
      </w:pPr>
      <w:r>
        <w:rPr>
          <w:rFonts w:ascii="Amiri" w:hAnsi="Amiri" w:eastAsia="Amiri" w:cs="Amiri"/>
          <w:lang w:bidi="ar-SA"/>
          <w:color w:val="111111"/>
          <w:sz w:val="28"/>
          <w:szCs w:val="28"/>
          <w:rtl/>
        </w:rPr>
        <w:t xml:space="preserve">أی ذنبا یوجب الحد. ویُحَدِّدُ لی حَدّاً : أی یعین لی شیئا ویبینه لی. وحَدَّ السیفَ وغیره من باب ضرب والمُحَادَّةُ المعاداة ، ومِنْهُ « إِنَّ قَوْمَنَا حَادُّونَا لِمَا صَدَّقْنَا [ اللهَ وَرَسُولَهُ ] ».</w:t>
      </w:r>
    </w:p>
    <w:p>
      <w:pPr>
        <w:pStyle w:val="BookText"/>
      </w:pPr>
      <w:r>
        <w:rPr>
          <w:rFonts w:ascii="IRNazanin" w:hAnsi="IRNazanin" w:eastAsia="IRNazanin" w:cs="IRNazanin"/>
          <w:lang w:bidi="fa-IR"/>
          <w:color w:val="111111"/>
          <w:sz w:val="28"/>
          <w:szCs w:val="28"/>
          <w:rtl/>
        </w:rPr>
        <w:t xml:space="preserve">أی عادونا وخالفونا.</w:t>
      </w:r>
    </w:p>
    <w:p>
      <w:pPr>
        <w:pStyle w:val="BookText"/>
      </w:pPr>
      <w:r>
        <w:rPr>
          <w:rFonts w:ascii="Amiri" w:hAnsi="Amiri" w:eastAsia="Amiri" w:cs="Amiri"/>
          <w:lang w:bidi="ar-SA"/>
          <w:color w:val="111111"/>
          <w:sz w:val="28"/>
          <w:szCs w:val="28"/>
          <w:rtl/>
        </w:rPr>
        <w:t xml:space="preserve">وَ « الْحَادُّ » اسْمُ مُحَمَّدٍ صلی الله علیه وآله فِی تَوْرَاةِ مُوسَی علیه السلام.</w:t>
      </w:r>
    </w:p>
    <w:p>
      <w:pPr>
        <w:pStyle w:val="BookText"/>
      </w:pPr>
      <w:r>
        <w:rPr>
          <w:rFonts w:ascii="Amiri" w:hAnsi="Amiri" w:eastAsia="Amiri" w:cs="Amiri"/>
          <w:lang w:bidi="ar-SA"/>
          <w:color w:val="111111"/>
          <w:sz w:val="28"/>
          <w:szCs w:val="28"/>
          <w:rtl/>
        </w:rPr>
        <w:t xml:space="preserve">لأنه یحاد من حاد دینه قریبا کان أو بعیدا وَفِی الْحَدِیثِ « لَا یَزَالُ الْإِنْسَانُ فِی حَدِّ الطَّائِفِ مَا فَعَلَ کَذَا ».</w:t>
      </w:r>
    </w:p>
    <w:p>
      <w:pPr>
        <w:pStyle w:val="BookText"/>
      </w:pPr>
      <w:r>
        <w:rPr>
          <w:rFonts w:ascii="IRNazanin" w:hAnsi="IRNazanin" w:eastAsia="IRNazanin" w:cs="IRNazanin"/>
          <w:lang w:bidi="fa-IR"/>
          <w:color w:val="111111"/>
          <w:sz w:val="28"/>
          <w:szCs w:val="28"/>
          <w:rtl/>
        </w:rPr>
        <w:t xml:space="preserve">یعنی ثوابه ثواب الطائف فیما فعل.</w:t>
      </w:r>
    </w:p>
    <w:p>
      <w:pPr>
        <w:pStyle w:val="BookText"/>
      </w:pPr>
      <w:r>
        <w:rPr>
          <w:rFonts w:ascii="Amiri" w:hAnsi="Amiri" w:eastAsia="Amiri" w:cs="Amiri"/>
          <w:lang w:bidi="ar-SA"/>
          <w:color w:val="111111"/>
          <w:sz w:val="28"/>
          <w:szCs w:val="28"/>
          <w:rtl/>
        </w:rPr>
        <w:t xml:space="preserve">وَفِی حَدِیثِ وَصْفِهِ تَعَالَی « مَنْفِیٌّ عَنْهُ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الْأَقْطَارُ مُبَعَّدٌ عَنْهُ الْحُدُودُ ».</w:t>
      </w:r>
    </w:p>
    <w:p>
      <w:pPr>
        <w:pStyle w:val="BookText"/>
      </w:pPr>
      <w:r>
        <w:rPr>
          <w:rFonts w:ascii="IRNazanin" w:hAnsi="IRNazanin" w:eastAsia="IRNazanin" w:cs="IRNazanin"/>
          <w:lang w:bidi="fa-IR"/>
          <w:color w:val="111111"/>
          <w:sz w:val="28"/>
          <w:szCs w:val="28"/>
          <w:rtl/>
        </w:rPr>
        <w:t xml:space="preserve">أی لا یوصف بحد یتمیز به عن غیره.</w:t>
      </w:r>
    </w:p>
    <w:p>
      <w:pPr>
        <w:pStyle w:val="BookText"/>
      </w:pPr>
      <w:r>
        <w:rPr>
          <w:rFonts w:ascii="Amiri" w:hAnsi="Amiri" w:eastAsia="Amiri" w:cs="Amiri"/>
          <w:lang w:bidi="ar-SA"/>
          <w:color w:val="111111"/>
          <w:sz w:val="28"/>
          <w:szCs w:val="28"/>
          <w:rtl/>
        </w:rPr>
        <w:t xml:space="preserve">وَفِی کَلَامِهِمْ علیه السلام « هُوَ الْخَالِقُ لِلْأَشْیَاءِ لَا لِحَاجَةٍ ، فَإِذَا کَانَ لَا لِحَاجَةٍ اسْتَحَالَ الْحَدُّ ، لِأَنَّهُ إِذَا نُسِبَ إِلَیْهِ الْحَدُّ فَقَدْ ثَبَتَ احْتِیَاجُهُ إِلَیْهِ تَعَالَی اللهُ عَنْ ذَلِکَ عُلُوّاً کَبِیراً ».</w:t>
      </w:r>
    </w:p>
    <w:p>
      <w:pPr>
        <w:pStyle w:val="BookText"/>
      </w:pPr>
      <w:r>
        <w:rPr>
          <w:rFonts w:ascii="IRNazanin" w:hAnsi="IRNazanin" w:eastAsia="IRNazanin" w:cs="IRNazanin"/>
          <w:lang w:bidi="fa-IR"/>
          <w:color w:val="111111"/>
          <w:sz w:val="28"/>
          <w:szCs w:val="28"/>
          <w:rtl/>
        </w:rPr>
        <w:t xml:space="preserve">والحَدُّ : الحاجز بین الشیئین. ومنه « حَدُّ عرفات » وهو من المأزمین إلی أقصی الموقف.</w:t>
      </w:r>
    </w:p>
    <w:p>
      <w:pPr>
        <w:pStyle w:val="BookText"/>
      </w:pPr>
      <w:r>
        <w:rPr>
          <w:rFonts w:ascii="Amiri" w:hAnsi="Amiri" w:eastAsia="Amiri" w:cs="Amiri"/>
          <w:lang w:bidi="ar-SA"/>
          <w:color w:val="111111"/>
          <w:sz w:val="28"/>
          <w:szCs w:val="28"/>
          <w:rtl/>
        </w:rPr>
        <w:t xml:space="preserve">وَعَنِ الصَّادِقِ علیه السلام « حَدُّ عَرَفَةَ مِنْ بَطْنِ عُرَنَةَ وَثَوِیَّةَ وَنَمِرَةَ إِلَی ذِی الْمَجَازِ وَخَلْفَ الْجَبَلِ مَوْقِفٌ إِلَی وَرَاءِ الْجَبَلِ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الحَدِّ حُدُودٌ. ومِنْهُ « حُدُودُ الْإِیمَانِ وَیَجْمَعُهَا الشَّهَادَتَانِ وَالْإِقْرَارُ بِمَا جَاءَ بِهِ النَّبِیُّ صلی الله علیه وآله مِنْ عِنْدِ اللهِ عَزَّ وَجَلَّ وَصَلَاةُ الْخَمْسِ وَالزَّکَاةُ وَصَوْمُ شَهْرِ رَمَضَانَ وَحِجُّ الْبَیْتِ وَالْوَلَایَةُ ».</w:t>
      </w:r>
    </w:p>
    <w:p>
      <w:pPr>
        <w:pStyle w:val="BookText"/>
      </w:pPr>
      <w:r>
        <w:rPr>
          <w:rFonts w:ascii="Amiri" w:hAnsi="Amiri" w:eastAsia="Amiri" w:cs="Amiri"/>
          <w:lang w:bidi="ar-SA"/>
          <w:color w:val="111111"/>
          <w:sz w:val="28"/>
          <w:szCs w:val="28"/>
          <w:rtl/>
        </w:rPr>
        <w:t xml:space="preserve">والحِدَادُ : ترک الزینة. ومنه الْحَدِیثُ « الْحِدَادُ لِلْمَرْأَةِ الْمُتَوَفَّی عَنْهَا زَوْجُهَا ».</w:t>
      </w:r>
    </w:p>
    <w:p>
      <w:pPr>
        <w:pStyle w:val="BookText"/>
      </w:pPr>
      <w:r>
        <w:rPr>
          <w:rFonts w:ascii="Amiri" w:hAnsi="Amiri" w:eastAsia="Amiri" w:cs="Amiri"/>
          <w:lang w:bidi="ar-SA"/>
          <w:color w:val="111111"/>
          <w:sz w:val="28"/>
          <w:szCs w:val="28"/>
          <w:rtl/>
        </w:rPr>
        <w:t xml:space="preserve">ومنه حَدَّتِ المرأة علی زوجها تَحِدُّ حِدَاداً بالکسر ، فهی حَادٌّ بغیر هاء : إذا حزنت علیه ولبست ثیاب الحزن وترکت الزینة ، وکذا أَحَدَّتْ إِحْدَاداً فهی مُحِدٌّ ومُحِدَّةٌ ، وأنکر الأصمعی الثلاثی واقتصر علی الرباعی.</w:t>
      </w:r>
    </w:p>
    <w:p>
      <w:pPr>
        <w:pStyle w:val="BookText"/>
      </w:pPr>
      <w:r>
        <w:rPr>
          <w:rFonts w:ascii="Amiri" w:hAnsi="Amiri" w:eastAsia="Amiri" w:cs="Amiri"/>
          <w:lang w:bidi="ar-SA"/>
          <w:color w:val="111111"/>
          <w:sz w:val="28"/>
          <w:szCs w:val="28"/>
          <w:rtl/>
        </w:rPr>
        <w:t xml:space="preserve">وَفِی الْحَدِیثِ « لَیْسَ لِأَحَدٍ أَنْ یُحِدَّ أَکْثَرَ مِنْ ثَلَاثَةِ أَیَّامٍ إِلَّا الْمَرْأَةِ عَلَی زَوْجِهَا حَتَّی تَقْضِیَ عِدَّتَهَا ».</w:t>
      </w:r>
    </w:p>
    <w:p>
      <w:pPr>
        <w:pStyle w:val="BookText"/>
      </w:pPr>
      <w:r>
        <w:rPr>
          <w:rFonts w:ascii="Amiri" w:hAnsi="Amiri" w:eastAsia="Amiri" w:cs="Amiri"/>
          <w:lang w:bidi="ar-SA"/>
          <w:color w:val="111111"/>
          <w:sz w:val="28"/>
          <w:szCs w:val="28"/>
          <w:rtl/>
        </w:rPr>
        <w:t xml:space="preserve">والحِدَّةُ : ما یعتری الإنسان من النزق والغضب ، یقال حَدَّ یَحِدُّ حَدّاً : إذا غضب.</w:t>
      </w:r>
    </w:p>
    <w:p>
      <w:pPr>
        <w:pStyle w:val="BookText"/>
      </w:pPr>
      <w:r>
        <w:rPr>
          <w:rFonts w:ascii="Amiri" w:hAnsi="Amiri" w:eastAsia="Amiri" w:cs="Amiri"/>
          <w:lang w:bidi="ar-SA"/>
          <w:color w:val="111111"/>
          <w:sz w:val="28"/>
          <w:szCs w:val="28"/>
          <w:rtl/>
        </w:rPr>
        <w:t xml:space="preserve">وَفِی حَدِیثِ سَعْدِ بْنِ عَبْدِ اللهِ عَنْ أَبِی عَبْدِ اللهِ علیه السلام قَالَ وَقَدْ ذُکِرَ عِنْدَهُ رَجُلٌ مِنْ أَصْحَابِنَا وَفِیهِ حِدَّةٌ ، فَقَالَ : « إِنَّ اللهَ تَعَالَی فِی وَقْتِ مَا ذَرَأَهُمْ أَمَرَ أَصْحَابَ الْیَمِینِ وَائْتَمَرَهُمْ أَنْ یَدْخُلُوا النَّارَ فَدَخَلُوهَا فَأَصَابَهُمْ وَهَجُهَا فَالْحِدَّةُ مِنْ ذَلِکَ الْوَهَجِ ، وَأَمَرَ أَصْحَابَ الشِّمَالِ وَهُمْ مُخَالِفُونَا أَنْ یَدْخُلُوا النَّارَ فَلَمْ یَفْعَلُوا فَمِنْ ذَلِکَ لَهُمْ سَمْتُ وَقَارٍ ».</w:t>
      </w:r>
    </w:p>
    <w:p>
      <w:pPr>
        <w:pStyle w:val="BookText"/>
      </w:pPr>
      <w:r>
        <w:rPr>
          <w:rFonts w:ascii="Amiri" w:hAnsi="Amiri" w:eastAsia="Amiri" w:cs="Amiri"/>
          <w:lang w:bidi="ar-SA"/>
          <w:color w:val="111111"/>
          <w:sz w:val="28"/>
          <w:szCs w:val="28"/>
          <w:rtl/>
        </w:rPr>
        <w:t xml:space="preserve">وَعَنِ الْبَاقِرِ علیه السلام وَقَدْ سُئِلَ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1323_111736"/>
    <w:bookmarkEnd w:id="21"/>
    <w:p>
      <w:pPr>
        <w:pStyle w:val="BookText"/>
      </w:pPr>
      <w:r>
        <w:rPr>
          <w:rFonts w:ascii="Amiri" w:hAnsi="Amiri" w:eastAsia="Amiri" w:cs="Amiri"/>
          <w:lang w:bidi="ar-SA"/>
          <w:color w:val="111111"/>
          <w:sz w:val="28"/>
          <w:szCs w:val="28"/>
          <w:rtl/>
        </w:rPr>
        <w:t xml:space="preserve">مَا بَالُ الْمُؤْمِنِ أَحَدُّ شَیْءٍ؟ فَقَالَ : لِأَنَّ عِزَّ الْقُرْآنِ فِی قَلْبِهِ وَمَحْضَ الْإِیمَانِ فِی صَدْرِهِ ، وَهُوَ عَبْدٌ مُطِیعٌ لِلَّهِ وَلِرَسُولِهِ مُصَدِّقٌ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انتهی. وربما کانت حِدَّتُهُ علی ما خالف المشروع ولم یمتثل أمر الشارع لا مطلقا. و « الحَدِیدُ » معروف ، ومنه « خاتم حَدِیدٍ ». واسم الصناعة الحِدَادَةُ بالکسر. و « ابن أبی الحَدِیدِ » فی الأصل معتزلی یستند إلی المعتزلة مدعیا أنهم یستندون إلی شیخهم أمیر المؤمنین علیه السلام فی العدل والتوحید. ومن کلامه فی أول شرح النهج « الحمد لله الذی قدم المفضول علی الأفضل لمصلحة اقتضاها التکلیف ». قال بعض الأفاضل : کان ذلک قبل رجوعه إلی الحق لأنا نشهد من کلامه الإقرار له علیه السلام والتبری من غیره ممن تقدم علیه ، وذلک قرینة واضحة علی ما قلناه - انتهی ، وهو جید.</w:t>
      </w:r>
    </w:p>
    <w:p>
      <w:pPr>
        <w:pStyle w:val="Heading4"/>
      </w:pPr>
      <w:bookmarkStart w:id="386" w:name="_Toc49"/>
      <w:r>
        <w:t>(حرد)</w:t>
      </w:r>
      <w:bookmarkEnd w:id="386"/>
    </w:p>
    <w:p>
      <w:pPr>
        <w:pStyle w:val="BookText"/>
      </w:pPr>
      <w:r>
        <w:rPr>
          <w:rFonts w:ascii="Amiri" w:hAnsi="Amiri" w:eastAsia="Amiri" w:cs="Amiri"/>
          <w:lang w:bidi="ar-SA"/>
          <w:color w:val="111111"/>
          <w:sz w:val="28"/>
          <w:szCs w:val="28"/>
          <w:rtl/>
        </w:rPr>
        <w:t xml:space="preserve">قوله تعالی : ( وَغَدَوْا عَلی حَرْدٍ قادِرِینَ ) [ 68 / 25 ] ، أی علی قصد ، وقیل علی منع ، وقیل علی غضب وحقد. وحَرِدَ حَرَداً مثل غضب غضبا وزنا ومعنی ، وقد یسکن المصدر. وعن ابن الأعرابی السکون أکثر. « حَرِدَ علی قومه » أی تنحی عنهم وتحول ونزل منفردا ولم یخالطهم.</w:t>
      </w:r>
    </w:p>
    <w:p>
      <w:pPr>
        <w:pStyle w:val="BookText"/>
      </w:pPr>
      <w:r>
        <w:rPr>
          <w:rFonts w:ascii="Amiri" w:hAnsi="Amiri" w:eastAsia="Amiri" w:cs="Amiri"/>
          <w:lang w:bidi="ar-SA"/>
          <w:color w:val="111111"/>
          <w:sz w:val="28"/>
          <w:szCs w:val="28"/>
          <w:rtl/>
        </w:rPr>
        <w:t xml:space="preserve">وَمِنْ کَلَامِ الْحَقِّ فِیمَنْ یُظِلُّهُمُ اللهُ فِی ظِلِّ عَرْشِهِ « وَالَّذِینَ یَغْضَبُونَ لِمَحَارِمِی إِذَا اسْتُحِلَّتْ کَالنَّمِرِ إِذَا حَرِدَتْ ».</w:t>
      </w:r>
    </w:p>
    <w:p>
      <w:pPr>
        <w:pStyle w:val="BookText"/>
      </w:pPr>
      <w:r>
        <w:rPr>
          <w:rFonts w:ascii="IRNazanin" w:hAnsi="IRNazanin" w:eastAsia="IRNazanin" w:cs="IRNazanin"/>
          <w:lang w:bidi="fa-IR"/>
          <w:color w:val="111111"/>
          <w:sz w:val="28"/>
          <w:szCs w:val="28"/>
          <w:rtl/>
        </w:rPr>
        <w:t xml:space="preserve">نقل أنها لا تملک نفسها عند الغضب حتی یبلغ من شدة غضبها أن تقتل نفسها.</w:t>
      </w:r>
    </w:p>
    <w:p>
      <w:pPr>
        <w:pStyle w:val="Heading4"/>
      </w:pPr>
      <w:bookmarkStart w:id="387" w:name="_Toc50"/>
      <w:r>
        <w:t>(حسد)</w:t>
      </w:r>
      <w:bookmarkEnd w:id="387"/>
    </w:p>
    <w:p>
      <w:pPr>
        <w:pStyle w:val="BookText"/>
      </w:pPr>
      <w:r>
        <w:rPr>
          <w:rFonts w:ascii="Amiri" w:hAnsi="Amiri" w:eastAsia="Amiri" w:cs="Amiri"/>
          <w:lang w:bidi="ar-SA"/>
          <w:color w:val="111111"/>
          <w:sz w:val="28"/>
          <w:szCs w:val="28"/>
          <w:rtl/>
        </w:rPr>
        <w:t xml:space="preserve">قوله تعالی : ( مِنْ شَرِّ حاسِدٍ إِذا حَسَدَ ) [ 113 / 5 ] قال الشیخ أبو علی : الحَاسِدُ الذی یتمنی زوال النعمة عن صاحبها وإن لم یردها لنفسه ، فَالْحَسَدُ مذموم والغبطة محمودة ، وهی أن یرید من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1323_111737"/>
    <w:bookmarkEnd w:id="22"/>
    <w:p>
      <w:pPr>
        <w:pStyle w:val="BookText"/>
      </w:pPr>
      <w:r>
        <w:rPr>
          <w:rFonts w:ascii="IRNazanin" w:hAnsi="IRNazanin" w:eastAsia="IRNazanin" w:cs="IRNazanin"/>
          <w:lang w:bidi="fa-IR"/>
          <w:color w:val="111111"/>
          <w:sz w:val="28"/>
          <w:szCs w:val="28"/>
          <w:rtl/>
        </w:rPr>
        <w:t xml:space="preserve">النعمة لنفسه مثل ما لصاحبه ولم یرد زوالها عنه - انتهی </w:t>
      </w:r>
      <w:r>
        <w:rPr>
          <w:rStyle w:val="FootnoteReference"/>
        </w:rPr>
        <w:footnoteReference w:id="34"/>
      </w:r>
      <w:r>
        <w:rPr>
          <w:rFonts w:ascii="Amiri" w:hAnsi="Amiri" w:eastAsia="Amiri" w:cs="Amiri"/>
          <w:lang w:bidi="ar-SA"/>
          <w:color w:val="111111"/>
          <w:sz w:val="28"/>
          <w:szCs w:val="28"/>
          <w:rtl/>
        </w:rPr>
        <w:t xml:space="preserve">ومن هنا قیل الحَسَدُ علی الشجاعة ونحو ذلک هو الغبطة ، وفیه معنی التعجب ولیس فیه تمنی زوال ذلک عن المحسود ، فإن تمناه دخل فی القسم الأول المحرم. قوله : ( أَمْ یَحْسُدُونَ النَّاسَ عَلی ما آتاهُمُ اللهُ مِنْ فَضْلِهِ ) [ 4 / 54 ] المراد بالناس الأئمة ، لما</w:t>
      </w:r>
    </w:p>
    <w:p>
      <w:pPr>
        <w:pStyle w:val="BookText"/>
      </w:pPr>
      <w:r>
        <w:rPr>
          <w:rFonts w:ascii="Amiri" w:hAnsi="Amiri" w:eastAsia="Amiri" w:cs="Amiri"/>
          <w:lang w:bidi="ar-SA"/>
          <w:color w:val="111111"/>
          <w:sz w:val="28"/>
          <w:szCs w:val="28"/>
          <w:rtl/>
        </w:rPr>
        <w:t xml:space="preserve">رُوِیَ عَنْهُمْ أَنَّهُمْ قَالُوا « نَحْنُ الْمَحْسُودُونَ الَّذِینَ قَالَ اللهُ تَعَالَی ( أَمْ یَحْسُدُونَ النَّاسَ عَلی ما آتاهُمُ اللهُ مِنْ فَضْلِهِ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حَسَدَهُ یَحْسُدُهُ ویَحْسِدُهُ بالکسر حُسُوداً وحَسَداً بالتحریک أکثر من سکونها. وتَحَاسَدَ القوم وهم قوم حَسَدَةٌ کحامل وحملة</w:t>
      </w:r>
    </w:p>
    <w:p>
      <w:pPr>
        <w:pStyle w:val="Heading4"/>
      </w:pPr>
      <w:bookmarkStart w:id="388" w:name="_Toc51"/>
      <w:r>
        <w:t>(حشد)</w:t>
      </w:r>
      <w:bookmarkEnd w:id="388"/>
    </w:p>
    <w:p>
      <w:pPr>
        <w:pStyle w:val="BookText"/>
      </w:pPr>
      <w:r>
        <w:rPr>
          <w:rFonts w:ascii="Amiri" w:hAnsi="Amiri" w:eastAsia="Amiri" w:cs="Amiri"/>
          <w:lang w:bidi="ar-SA"/>
          <w:color w:val="111111"/>
          <w:sz w:val="28"/>
          <w:szCs w:val="28"/>
          <w:rtl/>
        </w:rPr>
        <w:t xml:space="preserve">فِی الْحَدِیثِ « فَلَمَّا حَشَدَ النَّاسُ قَامَ خَطِیباً ».</w:t>
      </w:r>
    </w:p>
    <w:p>
      <w:pPr>
        <w:pStyle w:val="BookText"/>
      </w:pPr>
      <w:r>
        <w:rPr>
          <w:rFonts w:ascii="IRNazanin" w:hAnsi="IRNazanin" w:eastAsia="IRNazanin" w:cs="IRNazanin"/>
          <w:lang w:bidi="fa-IR"/>
          <w:color w:val="111111"/>
          <w:sz w:val="28"/>
          <w:szCs w:val="28"/>
          <w:rtl/>
        </w:rPr>
        <w:t xml:space="preserve">أی جمع ، من قولهم « حَشَدْتُ القوم » من باب قتل ، وفی لغة من باب ضرب : إذا جمعتهم. ومنه « احْتَشَدَ القوم لفلان » إذا اجتمعوا وتأهبوا. وجاء فلان حَاشِداً : أی مستعدا متأهبا. و « رجل مَحْشُودٌ » لمن کان الناس یسرعون لخدمته لأنه مطاع.</w:t>
      </w:r>
    </w:p>
    <w:p>
      <w:pPr>
        <w:pStyle w:val="Heading4"/>
      </w:pPr>
      <w:bookmarkStart w:id="389" w:name="_Toc52"/>
      <w:r>
        <w:t>(حصد)</w:t>
      </w:r>
      <w:bookmarkEnd w:id="389"/>
    </w:p>
    <w:p>
      <w:pPr>
        <w:pStyle w:val="BookText"/>
      </w:pPr>
      <w:r>
        <w:rPr>
          <w:rFonts w:ascii="Amiri" w:hAnsi="Amiri" w:eastAsia="Amiri" w:cs="Amiri"/>
          <w:lang w:bidi="ar-SA"/>
          <w:color w:val="111111"/>
          <w:sz w:val="28"/>
          <w:szCs w:val="28"/>
          <w:rtl/>
        </w:rPr>
        <w:t xml:space="preserve">قوله تعالی : ( جَعَلْناهُمْ حَصِیداً خامِدِینَ ) [ 21 / 15 ] قیل - والله أعلم - إنهم حُصِدُوا بالسیف أو الموت کما یُحْصَدُ الزرع فلم یبق منهم بقیة. قوله : ( مِنْها قائِمٌ وَحَصِیدٌ ) [ 11 / 100 ] یعنی القری التی هلکت ( مِنْها قائِمٌ ) أی بقیت حیطانها ومنها حَصِیدٌ أی قد انمحی أثره کالزرع القائم علی ساقه. قوله : ( وَحَبَ الْحَصِیدِ ) أراد الحب الحصید ، وهما مما أضیف إلی نفسه لاختلاف اللفظین ، وقیل حب الزرع الحصید.</w:t>
      </w:r>
    </w:p>
    <w:p>
      <w:pPr>
        <w:pStyle w:val="BookText"/>
      </w:pPr>
      <w:r>
        <w:rPr>
          <w:rFonts w:ascii="Amiri" w:hAnsi="Amiri" w:eastAsia="Amiri" w:cs="Amiri"/>
          <w:lang w:bidi="ar-SA"/>
          <w:color w:val="111111"/>
          <w:sz w:val="28"/>
          <w:szCs w:val="28"/>
          <w:rtl/>
        </w:rPr>
        <w:t xml:space="preserve">وَفِی الْحَدِیثِ « وَهَلْ یَکُبُّ النَّاسَ عَلَی مَنَاخِرِهِمْ إِلَّا حَصَائِدُ أَلْسِنَتِهِمْ ».</w:t>
      </w:r>
    </w:p>
    <w:p>
      <w:pPr>
        <w:pStyle w:val="BookText"/>
      </w:pPr>
      <w:r>
        <w:rPr>
          <w:rFonts w:ascii="IRNazanin" w:hAnsi="IRNazanin" w:eastAsia="IRNazanin" w:cs="IRNazanin"/>
          <w:lang w:bidi="fa-IR"/>
          <w:color w:val="111111"/>
          <w:sz w:val="28"/>
          <w:szCs w:val="28"/>
          <w:rtl/>
        </w:rPr>
        <w:t xml:space="preserve">وقد مر شرحه فی « کبب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1323_111738"/>
    <w:bookmarkEnd w:id="23"/>
    <w:p>
      <w:pPr>
        <w:pStyle w:val="BookText"/>
      </w:pPr>
      <w:r>
        <w:rPr>
          <w:rFonts w:ascii="Amiri" w:hAnsi="Amiri" w:eastAsia="Amiri" w:cs="Amiri"/>
          <w:lang w:bidi="ar-SA"/>
          <w:color w:val="111111"/>
          <w:sz w:val="28"/>
          <w:szCs w:val="28"/>
          <w:rtl/>
        </w:rPr>
        <w:t xml:space="preserve">وحَصَدْتُ الزرع وغیره حَصْداً من بابی ضرب وقتل فهو مَحْصُودٌ وحَصِیدٌ ، ومِنْهُ « یَأْکُلُونَ حَصِیدَهَا ».</w:t>
      </w:r>
    </w:p>
    <w:p>
      <w:pPr>
        <w:pStyle w:val="BookText"/>
      </w:pPr>
      <w:r>
        <w:rPr>
          <w:rFonts w:ascii="Amiri" w:hAnsi="Amiri" w:eastAsia="Amiri" w:cs="Amiri"/>
          <w:lang w:bidi="ar-SA"/>
          <w:color w:val="111111"/>
          <w:sz w:val="28"/>
          <w:szCs w:val="28"/>
          <w:rtl/>
        </w:rPr>
        <w:t xml:space="preserve">أی محصودها. والمِحْصَدُ : المنجل. واسْتَحْصَدَ الزرعُ : حان له أن یحصد. وحَصَدَهُمْ بالسیف : استأصلهم. والحَصَادُ بالفتح والکسر قطع الزرع.</w:t>
      </w:r>
    </w:p>
    <w:p>
      <w:pPr>
        <w:pStyle w:val="BookText"/>
      </w:pPr>
      <w:r>
        <w:rPr>
          <w:rFonts w:ascii="Amiri" w:hAnsi="Amiri" w:eastAsia="Amiri" w:cs="Amiri"/>
          <w:lang w:bidi="ar-SA"/>
          <w:color w:val="111111"/>
          <w:sz w:val="28"/>
          <w:szCs w:val="28"/>
          <w:rtl/>
        </w:rPr>
        <w:t xml:space="preserve">وَفِی الْخَبَرِ « نَهَی عَنْ حَصَادِ اللَّیْلِ ».</w:t>
      </w:r>
    </w:p>
    <w:p>
      <w:pPr>
        <w:pStyle w:val="BookText"/>
      </w:pPr>
      <w:r>
        <w:rPr>
          <w:rFonts w:ascii="IRNazanin" w:hAnsi="IRNazanin" w:eastAsia="IRNazanin" w:cs="IRNazanin"/>
          <w:lang w:bidi="fa-IR"/>
          <w:color w:val="111111"/>
          <w:sz w:val="28"/>
          <w:szCs w:val="28"/>
          <w:rtl/>
        </w:rPr>
        <w:t xml:space="preserve">وإنما نهی عنه لمکان المساکین أن یحضروه ، وقیل کی لا یصیب الناس الهوام.</w:t>
      </w:r>
    </w:p>
    <w:p>
      <w:pPr>
        <w:pStyle w:val="Heading4"/>
      </w:pPr>
      <w:bookmarkStart w:id="390" w:name="_Toc53"/>
      <w:r>
        <w:t>(حفد)</w:t>
      </w:r>
      <w:bookmarkEnd w:id="390"/>
    </w:p>
    <w:p>
      <w:pPr>
        <w:pStyle w:val="BookText"/>
      </w:pPr>
      <w:r>
        <w:rPr>
          <w:rFonts w:ascii="Amiri" w:hAnsi="Amiri" w:eastAsia="Amiri" w:cs="Amiri"/>
          <w:lang w:bidi="ar-SA"/>
          <w:color w:val="111111"/>
          <w:sz w:val="28"/>
          <w:szCs w:val="28"/>
          <w:rtl/>
        </w:rPr>
        <w:t xml:space="preserve">قوله تعالی : ( جَعَلَ لَکُمْ مِنْ أَزْواجِکُمْ بَنِینَ وَحَفَدَةً ) [ 16 / 72 ] الحَفَدَةُ بالتحریک جمع حَافِد ، مثل کافر وکفرة ، قیل هم الأعوان والخدم ، وقیل أختان ، وقیل أصهار ، وقیل بنو المرأة من الزوج الأول وقیل ولد الولد لأنهم کالخدام فی الصغر ، ولعله الأصح کما یشهد له</w:t>
      </w:r>
    </w:p>
    <w:p>
      <w:pPr>
        <w:pStyle w:val="BookText"/>
      </w:pPr>
      <w:r>
        <w:rPr>
          <w:rFonts w:ascii="Amiri" w:hAnsi="Amiri" w:eastAsia="Amiri" w:cs="Amiri"/>
          <w:lang w:bidi="ar-SA"/>
          <w:color w:val="111111"/>
          <w:sz w:val="28"/>
          <w:szCs w:val="28"/>
          <w:rtl/>
        </w:rPr>
        <w:t xml:space="preserve">قَوْلُهُ صلی الله علیه وآله « تُقْتَلُ حَفَدَتِی بِأَرْضِ خُرَاسَانَ ».</w:t>
      </w:r>
    </w:p>
    <w:p>
      <w:pPr>
        <w:pStyle w:val="BookText"/>
      </w:pPr>
      <w:r>
        <w:rPr>
          <w:rFonts w:ascii="Amiri" w:hAnsi="Amiri" w:eastAsia="Amiri" w:cs="Amiri"/>
          <w:lang w:bidi="ar-SA"/>
          <w:color w:val="111111"/>
          <w:sz w:val="28"/>
          <w:szCs w:val="28"/>
          <w:rtl/>
        </w:rPr>
        <w:t xml:space="preserve">یعنی علی بن موسی الرضا علیه السلام. والحَفِیدُ : صاحب المال. والمَحْفُودُ : المخدوم.</w:t>
      </w:r>
    </w:p>
    <w:p>
      <w:pPr>
        <w:pStyle w:val="BookText"/>
      </w:pPr>
      <w:r>
        <w:rPr>
          <w:rFonts w:ascii="Amiri" w:hAnsi="Amiri" w:eastAsia="Amiri" w:cs="Amiri"/>
          <w:lang w:bidi="ar-SA"/>
          <w:color w:val="111111"/>
          <w:sz w:val="28"/>
          <w:szCs w:val="28"/>
          <w:rtl/>
        </w:rPr>
        <w:t xml:space="preserve">وَفِی الدُّعَاءِ « إِلَیْکَ نَسْعَی وَنَحْفِدُ ».</w:t>
      </w:r>
    </w:p>
    <w:p>
      <w:pPr>
        <w:pStyle w:val="BookText"/>
      </w:pPr>
      <w:r>
        <w:rPr>
          <w:rFonts w:ascii="Amiri" w:hAnsi="Amiri" w:eastAsia="Amiri" w:cs="Amiri"/>
          <w:lang w:bidi="ar-SA"/>
          <w:color w:val="111111"/>
          <w:sz w:val="28"/>
          <w:szCs w:val="28"/>
          <w:rtl/>
        </w:rPr>
        <w:t xml:space="preserve">أی نسرع إلی الطاعة. والحَفْدُ : السرعة. وأَحْفَدْتُهُ : حملته علی الحفد والإسراع وحَفَدَ حَفْداً من باب ضرب : أسرع.</w:t>
      </w:r>
    </w:p>
    <w:p>
      <w:pPr>
        <w:pStyle w:val="Heading4"/>
      </w:pPr>
      <w:bookmarkStart w:id="391" w:name="_Toc54"/>
      <w:r>
        <w:t>(حقد)</w:t>
      </w:r>
      <w:bookmarkEnd w:id="391"/>
    </w:p>
    <w:p>
      <w:pPr>
        <w:pStyle w:val="BookText"/>
      </w:pPr>
      <w:r>
        <w:rPr>
          <w:rFonts w:ascii="Amiri" w:hAnsi="Amiri" w:eastAsia="Amiri" w:cs="Amiri"/>
          <w:lang w:bidi="ar-SA"/>
          <w:color w:val="111111"/>
          <w:sz w:val="28"/>
          <w:szCs w:val="28"/>
          <w:rtl/>
        </w:rPr>
        <w:t xml:space="preserve">الحِقْدُ : الانطواء علی العداوة والبغضاء وحَقَدَ علیه - من باب ضرب وفی لغة من باب تعب - : إذا ضغن ، والجمع أَحْقَادٌ.</w:t>
      </w:r>
    </w:p>
    <w:p>
      <w:pPr>
        <w:pStyle w:val="Heading4"/>
      </w:pPr>
      <w:bookmarkStart w:id="392" w:name="_Toc55"/>
      <w:r>
        <w:t>(حمد)</w:t>
      </w:r>
      <w:bookmarkEnd w:id="392"/>
    </w:p>
    <w:p>
      <w:pPr>
        <w:pStyle w:val="BookText"/>
      </w:pPr>
      <w:r>
        <w:rPr>
          <w:rFonts w:ascii="Amiri" w:hAnsi="Amiri" w:eastAsia="Amiri" w:cs="Amiri"/>
          <w:lang w:bidi="ar-SA"/>
          <w:color w:val="111111"/>
          <w:sz w:val="28"/>
          <w:szCs w:val="28"/>
          <w:rtl/>
        </w:rPr>
        <w:t xml:space="preserve">قوله تعالی : ( فَادْعُوهُ مُخْلِصِینَ لَهُ الدِّینَ الْحَمْدُ لِلَّهِ رَبِّ الْعالَمِینَ ) [ 40 / 65 ] قال الفراء نقلا عنه : هو خبر وفیه إضمار ، وکأنه قال ادعوه واحمدوا علی هذه النعم وقولوا ( الْحَمْدُ لِلَّهِ رَبِّ الْعالَمِینَ ) - انتهی. والعبد إذا حَمِدَ الله فقد ظفر بأربعة أشیاء : قضی حق الله فأدی شکر النعمة الماضیة ، وتقرب من استحقاق ثواب الله ، واستحق المزید من نعمائه.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الحَمْدُ » هو الثناء بالجمیل علی قصد التعظیم والتبجیل للممدوح سواء النعمة وغیرها ، والشکر فعل ینبئ عن تعظیم المنعم لکونه منعما سواء کان باللسان أو بالجنان أو بالأرکان ، وعلیه قول القائل :</w:t>
      </w:r>
    </w:p>
    <w:p>
      <w:pPr>
        <w:pStyle w:val="BookText"/>
      </w:pPr>
      <w:r>
        <w:rPr>
          <w:rFonts w:ascii="IRNazanin" w:hAnsi="IRNazanin" w:eastAsia="IRNazanin" w:cs="IRNazanin"/>
          <w:lang w:bidi="fa-IR"/>
          <w:color w:val="111111"/>
          <w:sz w:val="28"/>
          <w:szCs w:val="28"/>
          <w:rtl/>
        </w:rPr>
        <w:t xml:space="preserve">أفادتکم النعماء منی ثلاثة</w:t>
      </w:r>
    </w:p>
    <w:p>
      <w:pPr>
        <w:pStyle w:val="BookText"/>
      </w:pPr>
      <w:r>
        <w:rPr>
          <w:rFonts w:ascii="IRNazanin" w:hAnsi="IRNazanin" w:eastAsia="IRNazanin" w:cs="IRNazanin"/>
          <w:lang w:bidi="fa-IR"/>
          <w:color w:val="111111"/>
          <w:sz w:val="28"/>
          <w:szCs w:val="28"/>
          <w:rtl/>
        </w:rPr>
        <w:t xml:space="preserve">یدی ولسانی والضمیر المحجبا</w:t>
      </w:r>
    </w:p>
    <w:p>
      <w:pPr>
        <w:pStyle w:val="BookText"/>
      </w:pPr>
      <w:r>
        <w:rPr>
          <w:rFonts w:ascii="IRNazanin" w:hAnsi="IRNazanin" w:eastAsia="IRNazanin" w:cs="IRNazanin"/>
          <w:lang w:bidi="fa-IR"/>
          <w:color w:val="111111"/>
          <w:sz w:val="28"/>
          <w:szCs w:val="28"/>
          <w:rtl/>
        </w:rPr>
        <w:t xml:space="preserve">فَالْحَمْدُ أعم من جهة المتعلق وأخص من جهة المورد ، والشکر بالعکس.</w:t>
      </w:r>
    </w:p>
    <w:p>
      <w:pPr>
        <w:pStyle w:val="BookText"/>
      </w:pPr>
      <w:r>
        <w:rPr>
          <w:rFonts w:ascii="Amiri" w:hAnsi="Amiri" w:eastAsia="Amiri" w:cs="Amiri"/>
          <w:lang w:bidi="ar-SA"/>
          <w:color w:val="111111"/>
          <w:sz w:val="28"/>
          <w:szCs w:val="28"/>
          <w:rtl/>
        </w:rPr>
        <w:t xml:space="preserve">وَفِی الْحَدِیثِ « الْحَمْدُ رَأْسُ الشُّکْرِ ».</w:t>
      </w:r>
    </w:p>
    <w:p>
      <w:pPr>
        <w:pStyle w:val="BookText"/>
      </w:pPr>
      <w:r>
        <w:rPr>
          <w:rFonts w:ascii="Amiri" w:hAnsi="Amiri" w:eastAsia="Amiri" w:cs="Amiri"/>
          <w:lang w:bidi="ar-SA"/>
          <w:color w:val="111111"/>
          <w:sz w:val="28"/>
          <w:szCs w:val="28"/>
          <w:rtl/>
        </w:rPr>
        <w:t xml:space="preserve">وإنما جعله رأس الشکر لأن ذکر النعمة باللسان والثناء علی مولیها أشیع لها وأدل علی مکانها من الاعتقاد لخفاء عمل القلب وما فی عمل الجوارح من الاحتمال ، بخلاف عمل اللسان الذی هو النطق المفصح عن کل خفی - کذا فی الکشاف. وفِیهِ « الْحَمْدُ لِلَّهِ الْوَاصِلِ الْحَمْدَ بِالنِّعَمِ وَالنِّعَمَ بِالشُّکْرِ »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الشارحین : یعنی أنه تعالی أنعم علی سبیل التفضل أولا ثم أمر المکلفین أن یحمدوه علی نعمه ، کما هو مرکوز فی بدایة العقول ، ثم زادهم علی حمدهم نعما أخری کما قال ( لَئِنْ شَکَرْتُمْ لَأَزِیدَنَّکُمْ ). ویمکن أن یقال إنه تعالی تفضل بالنعم أولا ثم أوصل ذلک بنعمة الحمد بأن ألهم عباده الحمد علیها ثم أوصل النعم بالشکر ، حیث قال : ( لَئِنْ شَکَرْتُمْ لَأَزِیدَنَّکُمْ )</w:t>
      </w:r>
    </w:p>
    <w:p>
      <w:pPr>
        <w:pStyle w:val="BookText"/>
      </w:pPr>
      <w:r>
        <w:rPr>
          <w:rFonts w:ascii="Amiri" w:hAnsi="Amiri" w:eastAsia="Amiri" w:cs="Amiri"/>
          <w:lang w:bidi="ar-SA"/>
          <w:color w:val="111111"/>
          <w:sz w:val="28"/>
          <w:szCs w:val="28"/>
          <w:rtl/>
        </w:rPr>
        <w:t xml:space="preserve">وَفِی کِتَابٍ لَهُ صلی الله علیه وآله « أَمَّا بَعْدُ فَإِنِّی أَحْمَدُ اللهَ إِلَیْکَ ».</w:t>
      </w:r>
    </w:p>
    <w:p>
      <w:pPr>
        <w:pStyle w:val="BookText"/>
      </w:pPr>
      <w:r>
        <w:rPr>
          <w:rFonts w:ascii="IRNazanin" w:hAnsi="IRNazanin" w:eastAsia="IRNazanin" w:cs="IRNazanin"/>
          <w:lang w:bidi="fa-IR"/>
          <w:color w:val="111111"/>
          <w:sz w:val="28"/>
          <w:szCs w:val="28"/>
          <w:rtl/>
        </w:rPr>
        <w:t xml:space="preserve">أی أحمد معک ، فأقام إلی مقام مع ، وقیل أَحْمَدُ اللهَ إلیک نعمة الله بتحدیثک إیاها. وحَمَّدَهُ : بالغ فی تحمیده مثل فرجه. و ( الْحَمِیدُ ) من أسمائه تعالی ، فعیل بمعنی مفعول ، أی المحمود علی کل حال.</w:t>
      </w:r>
    </w:p>
    <w:p>
      <w:pPr>
        <w:pStyle w:val="BookText"/>
      </w:pPr>
      <w:r>
        <w:rPr>
          <w:rFonts w:ascii="Amiri" w:hAnsi="Amiri" w:eastAsia="Amiri" w:cs="Amiri"/>
          <w:lang w:bidi="ar-SA"/>
          <w:color w:val="111111"/>
          <w:sz w:val="28"/>
          <w:szCs w:val="28"/>
          <w:rtl/>
        </w:rPr>
        <w:t xml:space="preserve">وَ « ابْعَثْهُ الْمَقَامَ الْمَحْمُودِ ».</w:t>
      </w:r>
    </w:p>
    <w:p>
      <w:pPr>
        <w:pStyle w:val="BookText"/>
      </w:pPr>
      <w:r>
        <w:rPr>
          <w:rFonts w:ascii="IRNazanin" w:hAnsi="IRNazanin" w:eastAsia="IRNazanin" w:cs="IRNazanin"/>
          <w:lang w:bidi="fa-IR"/>
          <w:color w:val="111111"/>
          <w:sz w:val="28"/>
          <w:szCs w:val="28"/>
          <w:rtl/>
        </w:rPr>
        <w:t xml:space="preserve">الضمیر للنبی صلی الله علیه وآله ، أی الذی یحمده فیه جمیع الخلائق کتعجیل الحساب والإراحة من طول الوقوف ، وقیل هو الشفاعة.</w:t>
      </w:r>
    </w:p>
    <w:p>
      <w:pPr>
        <w:pStyle w:val="BookText"/>
      </w:pPr>
      <w:r>
        <w:rPr>
          <w:rFonts w:ascii="Amiri" w:hAnsi="Amiri" w:eastAsia="Amiri" w:cs="Amiri"/>
          <w:lang w:bidi="ar-SA"/>
          <w:color w:val="111111"/>
          <w:sz w:val="28"/>
          <w:szCs w:val="28"/>
          <w:rtl/>
        </w:rPr>
        <w:t xml:space="preserve">وَفِی الْحَدِیثِ « حُمَادَیَاتُ النِّسَاءِ غَضُّ الْأَطْرَافِ ».</w:t>
      </w:r>
    </w:p>
    <w:p>
      <w:pPr>
        <w:pStyle w:val="BookText"/>
      </w:pPr>
      <w:r>
        <w:rPr>
          <w:rFonts w:ascii="IRNazanin" w:hAnsi="IRNazanin" w:eastAsia="IRNazanin" w:cs="IRNazanin"/>
          <w:lang w:bidi="fa-IR"/>
          <w:color w:val="111111"/>
          <w:sz w:val="28"/>
          <w:szCs w:val="28"/>
          <w:rtl/>
        </w:rPr>
        <w:t xml:space="preserve">أی غایاتهن ومنتهی ما یحمد منهن غض الأطراف عما حرم الله تعالی.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والحَمِیدُ من الأباریق : الکبیر فی الغایة. ومنه حَدِیثُ الْمَیِّتِ « یَبْدَأُ بِیَدَیْهِ فَیَغْسِلُهُمَا بِثَلَاثِ حُمَیْدِیَّاتٍ بِمَاءِ السِّدْرِ ».</w:t>
      </w:r>
    </w:p>
    <w:p>
      <w:pPr>
        <w:pStyle w:val="BookText"/>
      </w:pPr>
      <w:r>
        <w:rPr>
          <w:rFonts w:ascii="IRNazanin" w:hAnsi="IRNazanin" w:eastAsia="IRNazanin" w:cs="IRNazanin"/>
          <w:lang w:bidi="fa-IR"/>
          <w:color w:val="111111"/>
          <w:sz w:val="28"/>
          <w:szCs w:val="28"/>
          <w:rtl/>
        </w:rPr>
        <w:t xml:space="preserve">الحدیث </w:t>
      </w:r>
      <w:r>
        <w:rPr>
          <w:rStyle w:val="FootnoteReference"/>
        </w:rPr>
        <w:footnoteReference w:id="37"/>
      </w:r>
      <w:r>
        <w:rPr>
          <w:rFonts w:ascii="IRNazanin" w:hAnsi="IRNazanin" w:eastAsia="IRNazanin" w:cs="IRNazanin"/>
          <w:lang w:bidi="fa-IR"/>
          <w:color w:val="111111"/>
          <w:sz w:val="28"/>
          <w:szCs w:val="28"/>
          <w:rtl/>
        </w:rPr>
        <w:t xml:space="preserve">و « حُمَیْدَةُ البربر » أم موسی الکاظم علیه السلام ، وتسمی المصفاة. و « أَحْمَدُ » اسم نبینا صلی الله علیه وآله فی الإنجیل لحسن ثناء الله علیه فی الکتاب بما حمد من أفعاله ، وذکر ابن الأعرابی أن لله تعالی ألف اسم وللنبی صلی الله علیه وآله ألف اسم ، ومن أحسنها مُحَمَّدٌ ومَحْمُودٌ وأَحْمَدُ. والمُحَمَّدُ : کثیر الخصال المحمودة ، قیل لم یسم به أحد قبل نبینا صلی الله علیه وآله ، ألهم الله أهله أن یسموه به. و « مُحَمَّدٌ » اسمه صلی الله علیه وآله فی القرآن سمی به لأن الله وملائکته وجمیع أنبیائه ورسله وجمیع أممهم یحمدونه ویصلون علیه.</w:t>
      </w:r>
    </w:p>
    <w:p>
      <w:pPr>
        <w:pStyle w:val="BookText"/>
      </w:pPr>
      <w:r>
        <w:rPr>
          <w:rFonts w:ascii="Amiri" w:hAnsi="Amiri" w:eastAsia="Amiri" w:cs="Amiri"/>
          <w:lang w:bidi="ar-SA"/>
          <w:color w:val="111111"/>
          <w:sz w:val="28"/>
          <w:szCs w:val="28"/>
          <w:rtl/>
        </w:rPr>
        <w:t xml:space="preserve">وَمُحَمَّدٌ الْبَاقِرُ بْنُ عَلِیِّ بْنِ الْحُسَیْنِ علیه السلام وُلِدَ سَنَةَ سَبْعٍ وَخَمْسِینَ وَقُبِضَ سَنَةَ أَرْبَعَ عَشْرَةَ وَمِائَةٍ وَلَهُ سَبْعٌ وَخَمْسُونَ سَنَةً ، وَأُمُّهُ کَانَتْ بِنْتَ عَبْدِ اللهِ بْنِ الْحَسَنِ بْنِ عَلِیٍّ علیه السلام.</w:t>
      </w:r>
    </w:p>
    <w:p>
      <w:pPr>
        <w:pStyle w:val="BookText"/>
      </w:pPr>
      <w:r>
        <w:rPr>
          <w:rFonts w:ascii="Amiri" w:hAnsi="Amiri" w:eastAsia="Amiri" w:cs="Amiri"/>
          <w:lang w:bidi="ar-SA"/>
          <w:color w:val="111111"/>
          <w:sz w:val="28"/>
          <w:szCs w:val="28"/>
          <w:rtl/>
        </w:rPr>
        <w:t xml:space="preserve">وَمُحَمَّدُ بْنُ أَبِی بَکْرٍ قُتِلَ بَعْدَ وَقْعَةِ صِفِّینَ قَتَلَهُ عَمْرُو بْنُ الْعَاصِ وَحَشَی جُثَّتَهُ فِی جَوْفِ حِمَارٍ مَیِّتٍ وَأَحْرَقَهُ ، وَکَانَ مُحَمَّدٌ هَذَا حَبِیباً لِعَلِیٍّ رَبَّاهْ فِی حَجْرِهِ صَغِیراً حِینَ تَزَوَّجَ أُمَّهُ أَسْمَاءَ بِنْتَ عُمَیْسٍ ، فَکَانَ علیه السلام یَقُولُ هُوَ ابْنِی مِنْ ظَهْرِ أَبِی بَکْرٍ ، وَکَانَ قَتْلُهُ بِمِصْرَ لَمَّا وَلَّاهُ عَلِیٌّ علیه السلام عَلَیْهَا فَمُلِکَتْ عَلَیْهِ.</w:t>
      </w:r>
    </w:p>
    <w:p>
      <w:pPr>
        <w:pStyle w:val="BookText"/>
      </w:pPr>
      <w:r>
        <w:rPr>
          <w:rFonts w:ascii="Amiri" w:hAnsi="Amiri" w:eastAsia="Amiri" w:cs="Amiri"/>
          <w:lang w:bidi="ar-SA"/>
          <w:color w:val="111111"/>
          <w:sz w:val="28"/>
          <w:szCs w:val="28"/>
          <w:rtl/>
        </w:rPr>
        <w:t xml:space="preserve">وَعَنِ ابْنِ الطَّیَّارِ قَالَ : ذَکَرْنَا مُحَمَّدَ بْنَ أَبِی بَکْرٍ عِنْدَ أَبِی عَبْدِ اللهِ علیه السلام فَقَالَ أَبُو عَبْدِ اللهِ علیه السلام : رَحِمَهُ اللهُ وَصَلَّی عَلَیْهِ قَالَ لِأَمِیرِ الْمُؤْمِنِینَ علیه السلام یَوْماً مِنَ الْأَیَّامِ « ابْسُطْ یَدَکَ لِأُبَایِعَکَ » فَقَالَ : أَوَمَا فَعَلْتَ؟ قَالَ : بَلَی ، فَبَسَطَ یَدَهُ فَقَالَ : أَشْهَدُ أَنَّکَ إِمَامٌ مُفْتَرَضُ الطَّاعَةِ وَأَنَّ أَبِی فِی النَّارِ. فَقَالَ أَبُو عَبْدِ اللهِ علیه السلام : کَانَ النَّجَابَةُ مِنْ قِبَلِ أُمِّهِ أَسْمَاءَ بِنْتِ عُمَیْسٍ لَا مِنْ قِبَلِ أَبِیهِ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11323_111741"/>
    <w:bookmarkEnd w:id="24"/>
    <w:p>
      <w:pPr>
        <w:pStyle w:val="BookText"/>
      </w:pPr>
      <w:r>
        <w:rPr>
          <w:rFonts w:ascii="Amiri" w:hAnsi="Amiri" w:eastAsia="Amiri" w:cs="Amiri"/>
          <w:lang w:bidi="ar-SA"/>
          <w:color w:val="111111"/>
          <w:sz w:val="28"/>
          <w:szCs w:val="28"/>
          <w:rtl/>
        </w:rPr>
        <w:t xml:space="preserve">وَعَنْ أَبِی جَعْفَرٍ علیه السلام أَنَ مُحَمَّدَ بْنِ أَبِی بَکْرٍ بَایَعَ عَلِیّاً علیه السلام عَلَی الْبَرَاءَةِ مِنْ أَبِیهِ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بَعْضِ الْأَفَاضِلِ أَنَّهُ أَنْشَدَ أَبَاهُ عِنْدَ مَا لَحَاهُ عَنْ وَلَاءِ أَمِیرِ الْمُؤْمِنِینَ علیه السلام هَذِهِ الْأَبْیَاتَ :</w:t>
      </w:r>
    </w:p>
    <w:p>
      <w:pPr>
        <w:pStyle w:val="BookText"/>
      </w:pPr>
      <w:r>
        <w:rPr>
          <w:rFonts w:ascii="Amiri" w:hAnsi="Amiri" w:eastAsia="Amiri" w:cs="Amiri"/>
          <w:lang w:bidi="ar-SA"/>
          <w:color w:val="111111"/>
          <w:sz w:val="28"/>
          <w:szCs w:val="28"/>
          <w:rtl/>
        </w:rPr>
        <w:t xml:space="preserve">یَا أَبَانَا قَدْ وَجَدْنَا مَا صَلَحَ</w:t>
      </w:r>
    </w:p>
    <w:p>
      <w:pPr>
        <w:pStyle w:val="BookText"/>
      </w:pPr>
      <w:r>
        <w:rPr>
          <w:rFonts w:ascii="Amiri" w:hAnsi="Amiri" w:eastAsia="Amiri" w:cs="Amiri"/>
          <w:lang w:bidi="ar-SA"/>
          <w:color w:val="111111"/>
          <w:sz w:val="28"/>
          <w:szCs w:val="28"/>
          <w:rtl/>
        </w:rPr>
        <w:t xml:space="preserve">خَابَ مَنْ أَنْتَ أَبُوهُ وَافْتَضَحَ</w:t>
      </w:r>
    </w:p>
    <w:p>
      <w:pPr>
        <w:pStyle w:val="BookText"/>
      </w:pPr>
      <w:r>
        <w:rPr>
          <w:rFonts w:ascii="Amiri" w:hAnsi="Amiri" w:eastAsia="Amiri" w:cs="Amiri"/>
          <w:lang w:bidi="ar-SA"/>
          <w:color w:val="111111"/>
          <w:sz w:val="28"/>
          <w:szCs w:val="28"/>
          <w:rtl/>
        </w:rPr>
        <w:t xml:space="preserve">إِنَّمَا أَنْقَذَنِی مِنْکَ الَّذِی</w:t>
      </w:r>
    </w:p>
    <w:p>
      <w:pPr>
        <w:pStyle w:val="BookText"/>
      </w:pPr>
      <w:r>
        <w:rPr>
          <w:rFonts w:ascii="Amiri" w:hAnsi="Amiri" w:eastAsia="Amiri" w:cs="Amiri"/>
          <w:lang w:bidi="ar-SA"/>
          <w:color w:val="111111"/>
          <w:sz w:val="28"/>
          <w:szCs w:val="28"/>
          <w:rtl/>
        </w:rPr>
        <w:t xml:space="preserve">یُنْقِذُ الدُّرَّ مِنَ الْمَاءِ الْمِلْحِ</w:t>
      </w:r>
    </w:p>
    <w:p>
      <w:pPr>
        <w:pStyle w:val="BookText"/>
      </w:pPr>
      <w:r>
        <w:rPr>
          <w:rFonts w:ascii="Amiri" w:hAnsi="Amiri" w:eastAsia="Amiri" w:cs="Amiri"/>
          <w:lang w:bidi="ar-SA"/>
          <w:color w:val="111111"/>
          <w:sz w:val="28"/>
          <w:szCs w:val="28"/>
          <w:rtl/>
        </w:rPr>
        <w:t xml:space="preserve">یَا بَنِی الزَّهْرَاءِ أَنْتُمْ عُدَّتِی</w:t>
      </w:r>
    </w:p>
    <w:p>
      <w:pPr>
        <w:pStyle w:val="BookText"/>
      </w:pPr>
      <w:r>
        <w:rPr>
          <w:rFonts w:ascii="Amiri" w:hAnsi="Amiri" w:eastAsia="Amiri" w:cs="Amiri"/>
          <w:lang w:bidi="ar-SA"/>
          <w:color w:val="111111"/>
          <w:sz w:val="28"/>
          <w:szCs w:val="28"/>
          <w:rtl/>
        </w:rPr>
        <w:t xml:space="preserve">وَبِکُمْ فِی الْحَشْرِ مِیزَانِی رَجَحَ</w:t>
      </w:r>
    </w:p>
    <w:p>
      <w:pPr>
        <w:pStyle w:val="BookText"/>
      </w:pPr>
      <w:r>
        <w:rPr>
          <w:rFonts w:ascii="Amiri" w:hAnsi="Amiri" w:eastAsia="Amiri" w:cs="Amiri"/>
          <w:lang w:bidi="ar-SA"/>
          <w:color w:val="111111"/>
          <w:sz w:val="28"/>
          <w:szCs w:val="28"/>
          <w:rtl/>
        </w:rPr>
        <w:t xml:space="preserve">أَنَا قَدْ صَحَّ وَلَائِی فِیکُمْ</w:t>
      </w:r>
    </w:p>
    <w:p>
      <w:pPr>
        <w:pStyle w:val="BookText"/>
      </w:pPr>
      <w:r>
        <w:rPr>
          <w:rFonts w:ascii="Amiri" w:hAnsi="Amiri" w:eastAsia="Amiri" w:cs="Amiri"/>
          <w:lang w:bidi="ar-SA"/>
          <w:color w:val="111111"/>
          <w:sz w:val="28"/>
          <w:szCs w:val="28"/>
          <w:rtl/>
        </w:rPr>
        <w:t xml:space="preserve">لَا أُبَالِی أَیَّ کَلْبٍ قَدْ نَبَحَ.</w:t>
      </w:r>
    </w:p>
    <w:p>
      <w:pPr>
        <w:pStyle w:val="BookText"/>
      </w:pPr>
      <w:r>
        <w:rPr>
          <w:rFonts w:ascii="IRNazanin" w:hAnsi="IRNazanin" w:eastAsia="IRNazanin" w:cs="IRNazanin"/>
          <w:lang w:bidi="fa-IR"/>
          <w:color w:val="111111"/>
          <w:sz w:val="28"/>
          <w:szCs w:val="28"/>
          <w:rtl/>
        </w:rPr>
        <w:t xml:space="preserve">و مُحَمَّدُ بن عبد الله بن الحسن بن علی علیه السلام المسمی بالنفس الزکیة کان یدعی الإمامة وقد تبعه کثیر من الزیدیة والمعتزلة علی الضلالة.</w:t>
      </w:r>
    </w:p>
    <w:p>
      <w:pPr>
        <w:pStyle w:val="BookText"/>
      </w:pPr>
      <w:r>
        <w:rPr>
          <w:rFonts w:ascii="Amiri" w:hAnsi="Amiri" w:eastAsia="Amiri" w:cs="Amiri"/>
          <w:lang w:bidi="ar-SA"/>
          <w:color w:val="111111"/>
          <w:sz w:val="28"/>
          <w:szCs w:val="28"/>
          <w:rtl/>
        </w:rPr>
        <w:t xml:space="preserve">وَفِی حَدِیثِ الصَّادِقِ علیه السلام وَقَدْ سُئِلَ أَنَّ الزَّیْدِیَّةَ وَالْمُعْتَزِلَةَ قَدْ أَطَافُوا بِمُحَمَّدِ بْنِ عَبْدِ اللهِ فَهَلْ لَهُ سُلْطَانٌ؟ فَقَالَ : وَاللهِ إِنَّ عِنْدِی کِتَابَیْنِ فِیهَا تَسْمِیَةُ کُلِّ نَبِیٍّ وَکُلِّ مَلِکٍ یَمْلِکُ الْأَرْضَ ، لَا وَاللهِ مَا مُحَمَّدُ بْنُ عَبْدِ اللهِ فِی وَاحِدٍ مِنْهُمَا.</w:t>
      </w:r>
    </w:p>
    <w:p>
      <w:pPr>
        <w:pStyle w:val="BookText"/>
      </w:pPr>
      <w:r>
        <w:rPr>
          <w:rFonts w:ascii="Amiri" w:hAnsi="Amiri" w:eastAsia="Amiri" w:cs="Amiri"/>
          <w:lang w:bidi="ar-SA"/>
          <w:color w:val="111111"/>
          <w:sz w:val="28"/>
          <w:szCs w:val="28"/>
          <w:rtl/>
        </w:rPr>
        <w:t xml:space="preserve">وَفِی الْحَدِیثِ أَنَّهُ خَرَجَ عَلَی أَبِی عَبْدِ اللهِ وَقَالَ لَهُ : بَایِعْ تَأْمَنْ عَلَی نَفْسِکَ وَمَالِکَ وَوُلْدِکَ وَلَا تَکَلَّفْ حَرْباً ، فَاعْتَذَرَ عِنْدَهُ فَقَالَ : لَا وَاللهِ لَا بُدَّ أَنْ تُبَایِعَ ، فَأَمَرَ بِهِ إِلَی الْحَبْسِ وَشَدَّدَ عَلَیْهِ.</w:t>
      </w:r>
    </w:p>
    <w:p>
      <w:pPr>
        <w:pStyle w:val="BookText"/>
      </w:pPr>
      <w:r>
        <w:rPr>
          <w:rFonts w:ascii="IRNazanin" w:hAnsi="IRNazanin" w:eastAsia="IRNazanin" w:cs="IRNazanin"/>
          <w:lang w:bidi="fa-IR"/>
          <w:color w:val="111111"/>
          <w:sz w:val="28"/>
          <w:szCs w:val="28"/>
          <w:rtl/>
        </w:rPr>
        <w:t xml:space="preserve">و « حَمَّادٌ » بتشدید المیم ابن عیسی الجهنی نسبة إلی جهینة بضم الجیم قبیلة ، وهو من ثقاة رواة الحدیث ، لقی الصادق والکاظم والرضا ، دعا له الکاظم علیه السلام ، ولما أراد أن یحج الحجة الحادیة والخمسین غرق فی الجحفة حین أراد غسل الإحرام ، وکان عمره نیفا وسبعین سنة ، وحدیثه فی الصلاة مشهور</w:t>
      </w:r>
    </w:p>
    <w:p>
      <w:pPr>
        <w:pStyle w:val="Heading4"/>
      </w:pPr>
      <w:bookmarkStart w:id="393" w:name="_Toc56"/>
      <w:r>
        <w:t>(حید)</w:t>
      </w:r>
      <w:bookmarkEnd w:id="393"/>
    </w:p>
    <w:p>
      <w:pPr>
        <w:pStyle w:val="BookText"/>
      </w:pPr>
      <w:r>
        <w:rPr>
          <w:rFonts w:ascii="Amiri" w:hAnsi="Amiri" w:eastAsia="Amiri" w:cs="Amiri"/>
          <w:lang w:bidi="ar-SA"/>
          <w:color w:val="111111"/>
          <w:sz w:val="28"/>
          <w:szCs w:val="28"/>
          <w:rtl/>
        </w:rPr>
        <w:t xml:space="preserve">قوله تعالی : ( ذلِکَ ما کُنْتَ مِنْهُ تَحِیدُ ) [ 50 / 19 ] أی تنفر وتهرب ، یقال حَادَ عن الشیء یَحِیدُ : مال عنه وعدل.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1323_111742"/>
    <w:bookmarkEnd w:id="25"/>
    <w:p>
      <w:pPr>
        <w:pStyle w:val="BookText"/>
      </w:pPr>
      <w:r>
        <w:rPr>
          <w:rFonts w:ascii="Amiri" w:hAnsi="Amiri" w:eastAsia="Amiri" w:cs="Amiri"/>
          <w:lang w:bidi="ar-SA"/>
          <w:color w:val="111111"/>
          <w:sz w:val="28"/>
          <w:szCs w:val="28"/>
          <w:rtl/>
        </w:rPr>
        <w:t xml:space="preserve">ویَحِیدُ عنه : ینهزم عنه. وحمار حَیَدَی : أی یحید عن ظله لنشاطه.</w:t>
      </w:r>
    </w:p>
    <w:p>
      <w:pPr>
        <w:pStyle w:val="BookText"/>
      </w:pPr>
      <w:r>
        <w:rPr>
          <w:rFonts w:ascii="Amiri" w:hAnsi="Amiri" w:eastAsia="Amiri" w:cs="Amiri"/>
          <w:lang w:bidi="ar-SA"/>
          <w:color w:val="111111"/>
          <w:sz w:val="28"/>
          <w:szCs w:val="28"/>
          <w:rtl/>
        </w:rPr>
        <w:t xml:space="preserve">وَفِی حَدِیثِ عَلِیٍّ علیه السلام فِی ذَمِّ قَوْمِهِ « فَإِذَا جَاءَ الْقِتَالُ قُلْتُمْ حِیدِی حَیَادِ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إذا کان قتال تکرهون وتقولون أیها الحرب حِیدِی حَیَادِ ، أی جانبی منا ، من حَایَدَهُ مُحَایَدَةً جانبه. قال بعض شراح الحدیث : « حِیدِی حَیَادِ » مثل فِیحِی فَیَاحِ ، وحَیَاد وفَیَاح کلاهما اسم للغارة ، وفِیحِی أی اتَّسِعِی ، وهذا من کلام الجاهلیة کانوا یتکلمون به ، أی أعرضی عنَّا أیتها الحرب - انتهی.</w:t>
      </w:r>
    </w:p>
    <w:p>
      <w:pPr>
        <w:pStyle w:val="BookText"/>
      </w:pPr>
      <w:r>
        <w:rPr>
          <w:rFonts w:ascii="Amiri" w:hAnsi="Amiri" w:eastAsia="Amiri" w:cs="Amiri"/>
          <w:lang w:bidi="ar-SA"/>
          <w:color w:val="111111"/>
          <w:sz w:val="28"/>
          <w:szCs w:val="28"/>
          <w:rtl/>
        </w:rPr>
        <w:t xml:space="preserve">وَفِی حَدِیثِهِ أَیْضاً مَعَ قَوْمِهِ « فَإِذَا جَاءَ الْقِتَالُ کنتم [ قُلْتُمْ ] حِیدِی ».</w:t>
      </w:r>
    </w:p>
    <w:p>
      <w:pPr>
        <w:pStyle w:val="BookText"/>
      </w:pPr>
      <w:r>
        <w:rPr>
          <w:rFonts w:ascii="Amiri" w:hAnsi="Amiri" w:eastAsia="Amiri" w:cs="Amiri"/>
          <w:lang w:bidi="ar-SA"/>
          <w:color w:val="111111"/>
          <w:sz w:val="28"/>
          <w:szCs w:val="28"/>
          <w:rtl/>
        </w:rPr>
        <w:t xml:space="preserve">أی مِیلِی. وحَادَتِ الدابةُ : نفرت وترکت الجادة والحَائِدِینَ عن دین الله : العادلین</w:t>
      </w:r>
    </w:p>
    <w:p>
      <w:pPr>
        <w:pStyle w:val="Heading3"/>
      </w:pPr>
      <w:bookmarkStart w:id="394" w:name="_Toc57"/>
      <w:r>
        <w:t>باب ما أوله الخاء</w:t>
      </w:r>
      <w:bookmarkEnd w:id="394"/>
    </w:p>
    <w:p>
      <w:pPr>
        <w:pStyle w:val="Heading4"/>
      </w:pPr>
      <w:bookmarkStart w:id="395" w:name="_Toc58"/>
      <w:r>
        <w:t>(خدد)</w:t>
      </w:r>
      <w:bookmarkEnd w:id="395"/>
    </w:p>
    <w:p>
      <w:pPr>
        <w:pStyle w:val="BookText"/>
      </w:pPr>
      <w:r>
        <w:rPr>
          <w:rFonts w:ascii="Amiri" w:hAnsi="Amiri" w:eastAsia="Amiri" w:cs="Amiri"/>
          <w:lang w:bidi="ar-SA"/>
          <w:color w:val="111111"/>
          <w:sz w:val="28"/>
          <w:szCs w:val="28"/>
          <w:rtl/>
        </w:rPr>
        <w:t xml:space="preserve">قوله تعالی : ( قُتِلَ أَصْحابُ الْأُخْدُودِ ) [ 85 / 4 ] الأُخْدُودُ : شقق فی الأرض مستطیل ، جمعه أَخَادِیدُ ، وأصحاب الأُخْدُودِ هو أخدود بنجران خده الملک ذو نواس الحمیری وأحرق فیه نصاری نجران وکان علی دین الیهود ، فمن لم یرجع عن دین النصاری إلی دین الیهود أحرقه. وخَدَّ الأرض - من باب مد - : شقها ومنه حَدِیثُ الْمَیِّتِ « أَتَاهُ مَلَکَا الْقَبْرِ یَخُدَّانِ الْأَرْضَ بِأَقْدَامِهِمَا ».</w:t>
      </w:r>
    </w:p>
    <w:p>
      <w:pPr>
        <w:pStyle w:val="BookText"/>
      </w:pPr>
      <w:r>
        <w:rPr>
          <w:rFonts w:ascii="Amiri" w:hAnsi="Amiri" w:eastAsia="Amiri" w:cs="Amiri"/>
          <w:lang w:bidi="ar-SA"/>
          <w:color w:val="111111"/>
          <w:sz w:val="28"/>
          <w:szCs w:val="28"/>
          <w:rtl/>
        </w:rPr>
        <w:t xml:space="preserve">أی یشقانها شقا. ومنه الْخَبَرُ « أَنْهَارُ الْجَنَّةِ تَجْرِی فِی غَیْرِ أُخْدُودٍ ».</w:t>
      </w:r>
    </w:p>
    <w:p>
      <w:pPr>
        <w:pStyle w:val="BookText"/>
      </w:pPr>
      <w:r>
        <w:rPr>
          <w:rFonts w:ascii="Amiri" w:hAnsi="Amiri" w:eastAsia="Amiri" w:cs="Amiri"/>
          <w:lang w:bidi="ar-SA"/>
          <w:color w:val="111111"/>
          <w:sz w:val="28"/>
          <w:szCs w:val="28"/>
          <w:rtl/>
        </w:rPr>
        <w:t xml:space="preserve">وَفِی الْحَدِیثِ « لَا یَبْقَی عَلَی وَجْهِهِ - یَعْنِی إِبْلِیسَ - مُضْغَةُ لَحْمٍ إِلَّا تَخَدَّدَتْ ».</w:t>
      </w:r>
    </w:p>
    <w:p>
      <w:pPr>
        <w:pStyle w:val="BookText"/>
      </w:pPr>
      <w:r>
        <w:rPr>
          <w:rFonts w:ascii="Amiri" w:hAnsi="Amiri" w:eastAsia="Amiri" w:cs="Amiri"/>
          <w:lang w:bidi="ar-SA"/>
          <w:color w:val="111111"/>
          <w:sz w:val="28"/>
          <w:szCs w:val="28"/>
          <w:rtl/>
        </w:rPr>
        <w:t xml:space="preserve">أی تشققت. ویقال أیضا تَخَدَّدَ لحمه : هزل ونقص.</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11323_111743"/>
    <w:bookmarkEnd w:id="26"/>
    <w:p>
      <w:pPr>
        <w:pStyle w:val="BookText"/>
      </w:pPr>
      <w:r>
        <w:rPr>
          <w:rFonts w:ascii="Amiri" w:hAnsi="Amiri" w:eastAsia="Amiri" w:cs="Amiri"/>
          <w:lang w:bidi="ar-SA"/>
          <w:color w:val="111111"/>
          <w:sz w:val="28"/>
          <w:szCs w:val="28"/>
          <w:rtl/>
        </w:rPr>
        <w:t xml:space="preserve">والخَدَّانِ : ما جاوز مؤخر العین إلی منتهی الشدق یکتنفان الأنف عن یمین وشمال. و « المِخَدَّةُ » بالکسر : الوسادة لأنها توضع تحت الخد ، والجمع مَخَادُّ کدواب.</w:t>
      </w:r>
    </w:p>
    <w:p>
      <w:pPr>
        <w:pStyle w:val="Heading4"/>
      </w:pPr>
      <w:bookmarkStart w:id="396" w:name="_Toc59"/>
      <w:r>
        <w:t>(خرد)</w:t>
      </w:r>
      <w:bookmarkEnd w:id="396"/>
    </w:p>
    <w:p>
      <w:pPr>
        <w:pStyle w:val="BookText"/>
      </w:pPr>
      <w:r>
        <w:rPr>
          <w:rFonts w:ascii="Amiri" w:hAnsi="Amiri" w:eastAsia="Amiri" w:cs="Amiri"/>
          <w:lang w:bidi="ar-SA"/>
          <w:color w:val="111111"/>
          <w:sz w:val="28"/>
          <w:szCs w:val="28"/>
          <w:rtl/>
        </w:rPr>
        <w:t xml:space="preserve">الخَرِیدَةُ من النساء : هی الحییة ، والجمع خَرَائِدُ وخُرُدٌ وخُرَّدٌ</w:t>
      </w:r>
    </w:p>
    <w:p>
      <w:pPr>
        <w:pStyle w:val="Heading4"/>
      </w:pPr>
      <w:bookmarkStart w:id="397" w:name="_Toc60"/>
      <w:r>
        <w:t>(خضد)</w:t>
      </w:r>
      <w:bookmarkEnd w:id="397"/>
    </w:p>
    <w:p>
      <w:pPr>
        <w:pStyle w:val="BookText"/>
      </w:pPr>
      <w:r>
        <w:rPr>
          <w:rFonts w:ascii="Amiri" w:hAnsi="Amiri" w:eastAsia="Amiri" w:cs="Amiri"/>
          <w:lang w:bidi="ar-SA"/>
          <w:color w:val="111111"/>
          <w:sz w:val="28"/>
          <w:szCs w:val="28"/>
          <w:rtl/>
        </w:rPr>
        <w:t xml:space="preserve">قوله تعالی : ( فِی سِدْرٍ مَخْضُودٍ ) [ 56 / 28 ] أی لا شوک فیه کأنه خُضِدَ شوکه ، أی قطع. ومنه الْحَدِیثُ « تَقْطَعُ بِهِ دَابِرَهُمْ وَتَخْضِدُ بِهِ شَوْکَتَهُمْ ».</w:t>
      </w:r>
    </w:p>
    <w:p>
      <w:pPr>
        <w:pStyle w:val="Heading4"/>
      </w:pPr>
      <w:bookmarkStart w:id="398" w:name="_Toc61"/>
      <w:r>
        <w:t>(خلد)</w:t>
      </w:r>
      <w:bookmarkEnd w:id="398"/>
    </w:p>
    <w:p>
      <w:pPr>
        <w:pStyle w:val="BookText"/>
      </w:pPr>
      <w:r>
        <w:rPr>
          <w:rFonts w:ascii="Amiri" w:hAnsi="Amiri" w:eastAsia="Amiri" w:cs="Amiri"/>
          <w:lang w:bidi="ar-SA"/>
          <w:color w:val="111111"/>
          <w:sz w:val="28"/>
          <w:szCs w:val="28"/>
          <w:rtl/>
        </w:rPr>
        <w:t xml:space="preserve">قوله تعالی : ( خالِدِینَ فِیها إِلَّا ما شاءَ اللهُ ) [ 6 / 128 ] قیل الاستثناء إنما هو من یوم القیامة ، لأن قوله ( وَیَوْمَ نَحْشُرُهُمْ جَمِیعاً ) هو یوم القیامة ، فقال ( خالِدِینَ فِیها ) من یوم یبعثون ( إِلَّا ما شاءَ اللهُ ) من مقدار حشرهم من قبورهم ومقدار عذابهم فی محاسبتهم ، وجائز أن یکون ( إِلَّا ما شاءَ اللهُ ) أن یعذبهم من أصناف العذاب وأن الاستثناء راجع إلی غیر الکفار من عصاة المسلمین الذین هم فی مشیة الله إن شاء عذبهم بذنوبهم وإن شاء عفا عنهم فضلا. قوله تعالی : ( فَأَمَّا الَّذِینَ شَقُوا فَفِی النَّارِ لَهُمْ فِیها زَفِیرٌ وَشَهِیقٌ. خالِدِینَ فِیها ما دامَتِ السَّماواتُ وَالْأَرْضُ إِلَّا ما شاءَ رَبُّکَ ) الآیة ( وَأَمَّا الَّذِینَ سُعِدُوا فَفِی الْجَنَّةِ خالِدِینَ فِیها ما دامَتِ السَّماواتُ وَالْأَرْضُ إِلَّا ما شاءَ رَبُّکَ ) [ 11 / 106 - 108 ] قال الشیخ أبو علی : ما دامت سماوات الآخرة وأرضها وهی مخلوقة للأبد ، وکل ما علاک وأظلک فهو سماء ، ولا بد لأهل الآخرة مما یظلهم ویقلهم ، وقیل إن ذلک عبارة عن التأبید کقول العرب « ما لاح کوکب وأقام ثبیر ورضوی » وغیر ذلک من کلمات التأبید ( إِلَّا ما شاءَ رَبُّکَ ) هو استثناء من الخلود فی عذاب النار ومن الخلود فی نعیم الجنة ، وذلک لأن أهل النار لا یعذبون بالنار وحدها بل یعذبون بأنواع من العذاب وبما هو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أغلظ من الجمیع وهو سخط الله علیهم وإهانتهم ، وکذلک أهل الجنة لهم سوی الجنة مما هو أکبر منها وهو رضوان الله وإکرامه وتبجیله ، فهو المراد بالاستثناء. وقیل المراد بالاستثناء من الذین شقوا وخلودهم من شاء الله أن یخرجه من النار بتوحیده وإیمانه لإیصال الثواب الذی استحقوه بطاعتهم إلیهم ، فیکون « ما » بمعنی من ، والمراد بالاستثناء من الذین سعدوا وخلودهم فی الجنة أیضا هؤلاء الذین ینقلون إلی الجنة من النار ، والمعنی خالدین فیها إلا ما شاء ربک من الوقت الذی أدخلهم فیه النار قبل أن ینقلهم إلی الجنة ، فما هاهنا علی بابه والاستثناء الثانی من الزمان والأول فی الأعیان انتهی </w:t>
      </w:r>
      <w:r>
        <w:rPr>
          <w:rStyle w:val="FootnoteReference"/>
        </w:rPr>
        <w:footnoteReference w:id="41"/>
      </w:r>
      <w:r>
        <w:rPr>
          <w:rFonts w:ascii="Amiri" w:hAnsi="Amiri" w:eastAsia="Amiri" w:cs="Amiri"/>
          <w:lang w:bidi="ar-SA"/>
          <w:color w:val="111111"/>
          <w:sz w:val="28"/>
          <w:szCs w:val="28"/>
          <w:rtl/>
        </w:rPr>
        <w:t xml:space="preserve">وأنت خبیر بأن الآیات الدالة علی عقاب العصاة وخلودهم فی النار المراد به المکث الطویل ، واستعماله بهذا المعنی. قوله : ( أَخْلَدَ إِلَی الْأَرْضِ ) [ 7 / 176 ] أی مال ورکن إلی الدنیا وشهواتها ( وَاتَّبَعَ هَواهُ ) فی إیثار الدنیا. قوله : ( وَهُمْ فِیها خالِدُونَ ) [ 2 / 25 ] أی باقون. قوله : ( وِلْدانٌ مُخَلَّدُونَ ) [ 56 / 17 ] أی مبقون ولدانا لا یهرمون ولا یتغیرون قوله : ( یَحْسَبُ أَنَّ مالَهُ أَخْلَدَهُ ) [ 104 / 3 ] من الخُلُودِ ، وهو دوام البقاء یقال خَلَدَ الرجل یَخْلُدُ خُلُوداً ، وأَخْلَدَهُ اللهُ وخَلَّدَهُ تَخْلِیداً. وأَخْلَدَ بالمکان : أقام به ، وخَلَدَ أیضا وبابه قعد. ومنه ( جَنَّةُ الْخُلْدِ ) أی دار الإقامة. والخَلَدُ بالتحریک : البال ، یقال وقع ذلک فی خَلَدِی أی فی روعی وقلبی. والمُخَلَّدُ إلی الشیء : المستند إلیه. وأَخْلَدَ إلی الدنیا : رکن إلیها ولزمها. ومنه حَدِیثُ عَلِیٍّ علیه السلام فِی ذَمِّ الدُّنْیَا « مَنْ دَانَ لَهَا وَآثَرَهَا وَأَخْلَدَ إِلَیْهَا فَکَذَا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مَخْلَدٌ » وزان جعفر من أسماء</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1323_111745"/>
    <w:bookmarkEnd w:id="27"/>
    <w:p>
      <w:pPr>
        <w:pStyle w:val="BookText"/>
      </w:pPr>
      <w:r>
        <w:rPr>
          <w:rFonts w:ascii="IRNazanin" w:hAnsi="IRNazanin" w:eastAsia="IRNazanin" w:cs="IRNazanin"/>
          <w:lang w:bidi="fa-IR"/>
          <w:color w:val="111111"/>
          <w:sz w:val="28"/>
          <w:szCs w:val="28"/>
          <w:rtl/>
        </w:rPr>
        <w:t xml:space="preserve">الرجال.</w:t>
      </w:r>
    </w:p>
    <w:p>
      <w:pPr>
        <w:pStyle w:val="Heading4"/>
      </w:pPr>
      <w:bookmarkStart w:id="399" w:name="_Toc62"/>
      <w:r>
        <w:t>(خمد)</w:t>
      </w:r>
      <w:bookmarkEnd w:id="399"/>
    </w:p>
    <w:p>
      <w:pPr>
        <w:pStyle w:val="BookText"/>
      </w:pPr>
      <w:r>
        <w:rPr>
          <w:rFonts w:ascii="Amiri" w:hAnsi="Amiri" w:eastAsia="Amiri" w:cs="Amiri"/>
          <w:lang w:bidi="ar-SA"/>
          <w:color w:val="111111"/>
          <w:sz w:val="28"/>
          <w:szCs w:val="28"/>
          <w:rtl/>
        </w:rPr>
        <w:t xml:space="preserve">قوله تعالی : ( فَإِذا هُمْ خامِدُونَ ) [ 36 / 29 ] أی میتون. وخُمُودُ الإنسان : موته. وخَمَدَتِ النارُ تَخْمُدُ خُمُوداً من باب قعد : سکن لهبها ولم یطفأ جمرها ، وهَمَدَتْ : إذا طفئ جمرها. وخَمَدَ المریضُ : أغمی علیه أو مات. وخَمَدَتِ الحمی : سکنت.</w:t>
      </w:r>
    </w:p>
    <w:p>
      <w:pPr>
        <w:pStyle w:val="Heading3"/>
      </w:pPr>
      <w:bookmarkStart w:id="400" w:name="_Toc63"/>
      <w:r>
        <w:t>باب ما أوله الدال</w:t>
      </w:r>
      <w:bookmarkEnd w:id="400"/>
    </w:p>
    <w:p>
      <w:pPr>
        <w:pStyle w:val="Heading4"/>
      </w:pPr>
      <w:bookmarkStart w:id="401" w:name="_Toc64"/>
      <w:r>
        <w:t>(درد)</w:t>
      </w:r>
      <w:bookmarkEnd w:id="401"/>
    </w:p>
    <w:p>
      <w:pPr>
        <w:pStyle w:val="BookText"/>
      </w:pPr>
      <w:r>
        <w:rPr>
          <w:rFonts w:ascii="Amiri" w:hAnsi="Amiri" w:eastAsia="Amiri" w:cs="Amiri"/>
          <w:lang w:bidi="ar-SA"/>
          <w:color w:val="111111"/>
          <w:sz w:val="28"/>
          <w:szCs w:val="28"/>
          <w:rtl/>
        </w:rPr>
        <w:t xml:space="preserve">فِی الْحَدِیثِ « مَا زَالَ جَبْرَئِیلُ یُوصِینِی بِالسِّوَاکِ حَتَّی خَشِیتُ أَنْ أَحْفَی أَوْ أَدْرَدَ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من الدَّرَدِ وهو سقوط الأسنان ، یقال دَرِدَ دَرَداً - من باب تعب - : سقطت أسنانه وبقیت أصولها ، فهو أَدْرَدُ ، والأنثی دَرْدَاءُ مثل أحمر وحمراء. وبه کنی أبو الدَّرْدَاءِ وقوله « أو أدرد » التشکیک من الراوی. وفِیهِ « رَجُلٌ اشْتَرَی زِقَّ زَیْتٍ وَوَجَدَ فِیهِ دُرْدِیّاً ».</w:t>
      </w:r>
    </w:p>
    <w:p>
      <w:pPr>
        <w:pStyle w:val="BookText"/>
      </w:pPr>
      <w:r>
        <w:rPr>
          <w:rFonts w:ascii="Amiri" w:hAnsi="Amiri" w:eastAsia="Amiri" w:cs="Amiri"/>
          <w:lang w:bidi="ar-SA"/>
          <w:color w:val="111111"/>
          <w:sz w:val="28"/>
          <w:szCs w:val="28"/>
          <w:rtl/>
        </w:rPr>
        <w:t xml:space="preserve">الدُّرْدِیُ من الزیت وغیره ما یبقی فی أسفله. و « دُرَیْدٌ » تصغیر أَدْرَدَ.</w:t>
      </w:r>
    </w:p>
    <w:p>
      <w:pPr>
        <w:pStyle w:val="Heading4"/>
      </w:pPr>
      <w:bookmarkStart w:id="402" w:name="_Toc65"/>
      <w:r>
        <w:t>(دود)</w:t>
      </w:r>
      <w:bookmarkEnd w:id="402"/>
    </w:p>
    <w:p>
      <w:pPr>
        <w:pStyle w:val="BookText"/>
      </w:pPr>
      <w:r>
        <w:rPr>
          <w:rFonts w:ascii="Amiri" w:hAnsi="Amiri" w:eastAsia="Amiri" w:cs="Amiri"/>
          <w:lang w:bidi="ar-SA"/>
          <w:color w:val="111111"/>
          <w:sz w:val="28"/>
          <w:szCs w:val="28"/>
          <w:rtl/>
        </w:rPr>
        <w:t xml:space="preserve">قوله تعالی : ( وَظَنَ داوُدُ ) [ 38 / 24 ] وقد تقدم ذکر الآیة فی « عصا » </w:t>
      </w:r>
      <w:r>
        <w:rPr>
          <w:rStyle w:val="FootnoteReference"/>
        </w:rPr>
        <w:footnoteReference w:id="44"/>
      </w:r>
      <w:r>
        <w:rPr>
          <w:rFonts w:ascii="Amiri" w:hAnsi="Amiri" w:eastAsia="Amiri" w:cs="Amiri"/>
          <w:lang w:bidi="ar-SA"/>
          <w:color w:val="111111"/>
          <w:sz w:val="28"/>
          <w:szCs w:val="28"/>
          <w:rtl/>
        </w:rPr>
        <w:t xml:space="preserve">و دَاوُدُ اسم أعجمی لا یهمز ، ومعناه أنه داوی جرحه فَوَدَّ ، وقیل داوی وُدَّهُ بالطاعة - کذا فی معانی الأخبار </w:t>
      </w:r>
      <w:r>
        <w:rPr>
          <w:rStyle w:val="FootnoteReference"/>
        </w:rPr>
        <w:footnoteReference w:id="45"/>
      </w:r>
    </w:p>
    <w:p>
      <w:pPr>
        <w:pStyle w:val="BookText"/>
      </w:pPr>
      <w:r>
        <w:rPr>
          <w:rFonts w:ascii="Amiri" w:hAnsi="Amiri" w:eastAsia="Amiri" w:cs="Amiri"/>
          <w:lang w:bidi="ar-SA"/>
          <w:color w:val="111111"/>
          <w:sz w:val="28"/>
          <w:szCs w:val="28"/>
          <w:rtl/>
        </w:rPr>
        <w:t xml:space="preserve">وَفِی الْحَدِیثِ « إِذَا ظَهَرَ أَمْرُ الْأَئِمَّةِ حَکَمُوا بِحُکْمِ دَاوُدَ ».</w:t>
      </w:r>
    </w:p>
    <w:p>
      <w:pPr>
        <w:pStyle w:val="BookText"/>
      </w:pPr>
      <w:r>
        <w:rPr>
          <w:rFonts w:ascii="Amiri" w:hAnsi="Amiri" w:eastAsia="Amiri" w:cs="Amiri"/>
          <w:lang w:bidi="ar-SA"/>
          <w:color w:val="111111"/>
          <w:sz w:val="28"/>
          <w:szCs w:val="28"/>
          <w:rtl/>
        </w:rPr>
        <w:t xml:space="preserve">أی لا یسألون البینة. وفیه ذکر الدِّیدَانِ ، وهی جمع الدُّودِ ، والدُّودُ جمع دُودَة ، والتصغیر دُوَیْدٌ ، والقیاس</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1323_111746"/>
    <w:bookmarkEnd w:id="28"/>
    <w:p>
      <w:pPr>
        <w:pStyle w:val="BookText"/>
      </w:pPr>
      <w:r>
        <w:rPr>
          <w:rFonts w:ascii="Amiri" w:hAnsi="Amiri" w:eastAsia="Amiri" w:cs="Amiri"/>
          <w:lang w:bidi="ar-SA"/>
          <w:color w:val="111111"/>
          <w:sz w:val="28"/>
          <w:szCs w:val="28"/>
          <w:rtl/>
        </w:rPr>
        <w:t xml:space="preserve">دُوَیْدَة. ودَادَ الطعامُ وأَدَادَ ودَوَّدَ کله بمعنی : إذا وقع فیه السوس. وأنواع الدُّودِ کثیر یدخل فیه الحلم والأرضة ودود الفواکه ودود القز ودود الأخضر ، ومنه ما یتولد من حیوان الإنسان.</w:t>
      </w:r>
    </w:p>
    <w:p>
      <w:pPr>
        <w:pStyle w:val="Heading3"/>
      </w:pPr>
      <w:bookmarkStart w:id="403" w:name="_Toc66"/>
      <w:r>
        <w:t>باب ما أوله الذال</w:t>
      </w:r>
      <w:bookmarkEnd w:id="403"/>
    </w:p>
    <w:p>
      <w:pPr>
        <w:pStyle w:val="Heading4"/>
      </w:pPr>
      <w:bookmarkStart w:id="404" w:name="_Toc67"/>
      <w:r>
        <w:t>(ذود)</w:t>
      </w:r>
      <w:bookmarkEnd w:id="404"/>
    </w:p>
    <w:p>
      <w:pPr>
        <w:pStyle w:val="BookText"/>
      </w:pPr>
      <w:r>
        <w:rPr>
          <w:rFonts w:ascii="Amiri" w:hAnsi="Amiri" w:eastAsia="Amiri" w:cs="Amiri"/>
          <w:lang w:bidi="ar-SA"/>
          <w:color w:val="111111"/>
          <w:sz w:val="28"/>
          <w:szCs w:val="28"/>
          <w:rtl/>
        </w:rPr>
        <w:t xml:space="preserve">قوله تعالی : ( وَوَجَدَ مِنْ دُونِهِمُ امْرَأَتَیْنِ تَذُودانِ ) [ 28 / 23 ] أی تطردان ویکفان عنهما ، وأکثر ما یستعمل الذَّوْدُ فی الغنم والإبل ، وربما استعمل فی غیرهما. ولا تَذُودُوهُ عَنَّا : لا تطردوه. ورجل ذَائِدٌ : أی حام لحقیقته دَفَّاع. ومنه « الذَّادَةُ الحماة » والذَّوْدُ من الإبل : ما بین الثلاث إلی العشر ، وقیل ما بین الخمس إلی التسع. ومِنْهُ « لَیْسَ فِی أَقَلَّ مِنْ خَمْسِ ذَوْدٍ صَدَقَةٌ ».</w:t>
      </w:r>
    </w:p>
    <w:p>
      <w:pPr>
        <w:pStyle w:val="BookText"/>
      </w:pPr>
      <w:r>
        <w:rPr>
          <w:rFonts w:ascii="Amiri" w:hAnsi="Amiri" w:eastAsia="Amiri" w:cs="Amiri"/>
          <w:lang w:bidi="ar-SA"/>
          <w:color w:val="111111"/>
          <w:sz w:val="28"/>
          <w:szCs w:val="28"/>
          <w:rtl/>
        </w:rPr>
        <w:t xml:space="preserve">واللفظة مؤنثة ولا واحد لها من لفظها کالنَّعَم ، والجمع أَذْوَادٌ مثل سبب وأسباب. و « المِذْوَدُ » کمنبر : معلف الدابة. والمِذْوَدُ : اللسان</w:t>
      </w:r>
    </w:p>
    <w:p>
      <w:pPr>
        <w:pStyle w:val="Heading3"/>
      </w:pPr>
      <w:bookmarkStart w:id="405" w:name="_Toc68"/>
      <w:r>
        <w:t>باب ما أوله الراء</w:t>
      </w:r>
      <w:bookmarkEnd w:id="405"/>
    </w:p>
    <w:p>
      <w:pPr>
        <w:pStyle w:val="Heading4"/>
      </w:pPr>
      <w:bookmarkStart w:id="406" w:name="_Toc69"/>
      <w:r>
        <w:t>(رأد)</w:t>
      </w:r>
      <w:bookmarkEnd w:id="406"/>
    </w:p>
    <w:p>
      <w:pPr>
        <w:pStyle w:val="BookText"/>
      </w:pPr>
      <w:r>
        <w:rPr>
          <w:rFonts w:ascii="Amiri" w:hAnsi="Amiri" w:eastAsia="Amiri" w:cs="Amiri"/>
          <w:lang w:bidi="ar-SA"/>
          <w:color w:val="111111"/>
          <w:sz w:val="28"/>
          <w:szCs w:val="28"/>
          <w:rtl/>
        </w:rPr>
        <w:t xml:space="preserve">الرَّأْدُ والرُّؤْدُ من النساء : الشابة الحسنة</w:t>
      </w:r>
    </w:p>
    <w:p>
      <w:pPr>
        <w:pStyle w:val="Heading4"/>
      </w:pPr>
      <w:bookmarkStart w:id="407" w:name="_Toc70"/>
      <w:r>
        <w:t>(ربد)</w:t>
      </w:r>
      <w:bookmarkEnd w:id="407"/>
    </w:p>
    <w:p>
      <w:pPr>
        <w:pStyle w:val="BookText"/>
      </w:pPr>
      <w:r>
        <w:rPr>
          <w:rFonts w:ascii="Amiri" w:hAnsi="Amiri" w:eastAsia="Amiri" w:cs="Amiri"/>
          <w:lang w:bidi="ar-SA"/>
          <w:color w:val="111111"/>
          <w:sz w:val="28"/>
          <w:szCs w:val="28"/>
          <w:rtl/>
        </w:rPr>
        <w:t xml:space="preserve">فِی الْحَدِیثِ « فَغَضِبَ رَسُولُ اللهِ صلی الله علیه وآله حَتَّی تَرَبَّدَ وَجْهُهُ ». أی تغیر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1323_111747"/>
    <w:bookmarkEnd w:id="29"/>
    <w:p>
      <w:pPr>
        <w:pStyle w:val="BookText"/>
      </w:pPr>
      <w:r>
        <w:rPr>
          <w:rFonts w:ascii="Amiri" w:hAnsi="Amiri" w:eastAsia="Amiri" w:cs="Amiri"/>
          <w:lang w:bidi="ar-SA"/>
          <w:color w:val="111111"/>
          <w:sz w:val="28"/>
          <w:szCs w:val="28"/>
          <w:rtl/>
        </w:rPr>
        <w:t xml:space="preserve">من الغضب. ورَبَدَ بالمکان رُبُوداً : أقام به. و « الأَرْبَدُ » ضرب من الحیات تعض فیتربد منه الوجه</w:t>
      </w:r>
    </w:p>
    <w:p>
      <w:pPr>
        <w:pStyle w:val="Heading4"/>
      </w:pPr>
      <w:bookmarkStart w:id="408" w:name="_Toc71"/>
      <w:r>
        <w:t>(رثد)</w:t>
      </w:r>
      <w:bookmarkEnd w:id="408"/>
    </w:p>
    <w:p>
      <w:pPr>
        <w:pStyle w:val="BookText"/>
      </w:pPr>
      <w:r>
        <w:rPr>
          <w:rFonts w:ascii="Amiri" w:hAnsi="Amiri" w:eastAsia="Amiri" w:cs="Amiri"/>
          <w:lang w:bidi="ar-SA"/>
          <w:color w:val="111111"/>
          <w:sz w:val="28"/>
          <w:szCs w:val="28"/>
          <w:rtl/>
        </w:rPr>
        <w:t xml:space="preserve">« الرَّثَدُ » بالتحریک : متاع البیت المنضود بعضه علی بعض. و « مَرْثَدُ بن أبی مَرْثَدٍ الغنوی » هو بالفتح علی صیغة اسم المکان : رجل من رواة الحدیث. والغَنَوِیُ بفتح الغین وفتح النون منسوب إلی غَنِیّ حی من غطفان</w:t>
      </w:r>
    </w:p>
    <w:p>
      <w:pPr>
        <w:pStyle w:val="Heading4"/>
      </w:pPr>
      <w:bookmarkStart w:id="409" w:name="_Toc72"/>
      <w:r>
        <w:t>(ردد)</w:t>
      </w:r>
      <w:bookmarkEnd w:id="409"/>
    </w:p>
    <w:p>
      <w:pPr>
        <w:pStyle w:val="BookText"/>
      </w:pPr>
      <w:r>
        <w:rPr>
          <w:rFonts w:ascii="Amiri" w:hAnsi="Amiri" w:eastAsia="Amiri" w:cs="Amiri"/>
          <w:lang w:bidi="ar-SA"/>
          <w:color w:val="111111"/>
          <w:sz w:val="28"/>
          <w:szCs w:val="28"/>
          <w:rtl/>
        </w:rPr>
        <w:t xml:space="preserve">قوله تعالی : ( فَإِنْ تَنازَعْتُمْ فِی شَیْءٍ فَرُدُّوهُ إِلَی اللهِ وَالرَّسُولِ ) [ 4 / 59 ]</w:t>
      </w:r>
    </w:p>
    <w:p>
      <w:pPr>
        <w:pStyle w:val="BookText"/>
      </w:pPr>
      <w:r>
        <w:rPr>
          <w:rFonts w:ascii="Amiri" w:hAnsi="Amiri" w:eastAsia="Amiri" w:cs="Amiri"/>
          <w:lang w:bidi="ar-SA"/>
          <w:color w:val="111111"/>
          <w:sz w:val="28"/>
          <w:szCs w:val="28"/>
          <w:rtl/>
        </w:rPr>
        <w:t xml:space="preserve">فَالرَّدُّ إِلَی اللهِ الرَّدُّ إِلَی مُحْکَمِ کِتَابِهِ وَالرَّدُّ إِلَی الرَّسُولِ صلی الله علیه وآله الْأَخْذُ بِسُنَّتِهِ الْجَامِعَةِ - کَذَا عَنْ عَلِیٍّ علیه السلام.</w:t>
      </w:r>
    </w:p>
    <w:p>
      <w:pPr>
        <w:pStyle w:val="BookText"/>
      </w:pPr>
      <w:r>
        <w:rPr>
          <w:rFonts w:ascii="Amiri" w:hAnsi="Amiri" w:eastAsia="Amiri" w:cs="Amiri"/>
          <w:lang w:bidi="ar-SA"/>
          <w:color w:val="111111"/>
          <w:sz w:val="28"/>
          <w:szCs w:val="28"/>
          <w:rtl/>
        </w:rPr>
        <w:t xml:space="preserve">قوله تعالی : ( یَرْتَدُّ إِلَیْهِمْ طَرْفُهُمْ ) [ 14 / 43 ] أی لا یطرفون ولکن عیونهم مفتوحة ممدودة من غیر تحریک الأجفان. ومثله قوله : ( قَبْلَ أَنْ یَرْتَدَّ إِلَیْکَ طَرْفُکَ ) [ 27 / 40 ] وقیل قبل أن یأتیک الشیء من مد بصرک. قوله : ( فَارْتَدَّا عَلی آثارِهِما قَصَصاً ) [ 18 / 64 ] أی رجعا یقصان الأثر الذی جاء فیه. ومثله قوله : ( فَارْتَدَّ بَصِیراً ) [ 12 / 96 ] أی رجع بصیرا کالأول قوله : ( فَرَدُّوا أَیْدِیَهُمْ فِی أَفْواهِهِمْ ) [ 14 / 9 ] أی عضوا أناملهم حنقا وغیظا مما آتاهم به الرسل ، کقوله تعالی ( وَإِذا خَلَوْا عَضُّوا عَلَیْکُمُ الْأَنامِلَ مِنَ الْغَیْظِ ) وقیل أوموا إلی الرسل أن اسکتوا. قوله تعالی : ( وَلَوْ تَری إِذْ وُقِفُوا عَلَی النَّارِ فَقالُوا یا لَیْتَنا نُرَدُّ ) وَلا نُکَذِّبُ بِآیاتِ رَبِّنا وَنَکُونُ مِنَ الْمُؤْمِنِینَ [ 6 / 27 ] قال الشیخ أبو علی : ( فَقالُوا یا لَیْتَنا نُرَدُّ ) تم هاهنا تمنیهم ثم ابتدوا « وَلا نُکَذِّبُ أی ونحن لا نکذب ( بِآیاتِ رَبِّنا ) ونؤمن ، ویجوز أن یکون معطوفا علی ( نُرَدُّ ) أو حالا علی معنی یا لیتنا نرد غیر مکذبین وکائنین من المؤمنین ، فیدخل تحت حکم التمنی. وقرئ ( لا نُکَذِّبَ ) و ( نَکُونَ ) بالنصب بإضمار أن علی جواز التمنی ، ومعناه إن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ترددنا لم نکذب ونکن من المؤمنین. قوله : ( إِنَّ هذا لَشَیْءٌ یُرادُ ) [ 38 / 6 ] أی هذا الأمر من نوائب الدهر یراد بنا فلا مرد له ، أو أن ما قصده محمد من الرئاسة والترفع علی العرب والعجم شیء یریده کل أحد. قوله : ( فَلا مَرَدَّ لَهُ ) [ 30 / 43 ] أی لا مصرف له ، من قولهم رَدَّ الشیءَ عن وجهه یَرُدُّهُ رَدّاً ومَرَدّاً : صرفه والرِّدِّیدَی : الرد ، ومنه الْخَبَرُ « لَا رِدِّیدَی فِی الصَّدَقَةِ ». أی لا رد فیها.</w:t>
      </w:r>
    </w:p>
    <w:p>
      <w:pPr>
        <w:pStyle w:val="BookText"/>
      </w:pPr>
      <w:r>
        <w:rPr>
          <w:rFonts w:ascii="Amiri" w:hAnsi="Amiri" w:eastAsia="Amiri" w:cs="Amiri"/>
          <w:lang w:bidi="ar-SA"/>
          <w:color w:val="111111"/>
          <w:sz w:val="28"/>
          <w:szCs w:val="28"/>
          <w:rtl/>
        </w:rPr>
        <w:t xml:space="preserve">وَفِی الْحَدِیثِ « لَا یَرُدُّ الْقَضَاءَ إِلَّا الدُّعَاءُ ».</w:t>
      </w:r>
    </w:p>
    <w:p>
      <w:pPr>
        <w:pStyle w:val="BookText"/>
      </w:pPr>
      <w:r>
        <w:rPr>
          <w:rFonts w:ascii="Amiri" w:hAnsi="Amiri" w:eastAsia="Amiri" w:cs="Amiri"/>
          <w:lang w:bidi="ar-SA"/>
          <w:color w:val="111111"/>
          <w:sz w:val="28"/>
          <w:szCs w:val="28"/>
          <w:rtl/>
        </w:rPr>
        <w:t xml:space="preserve">أی لا یصرفه ویدفعه ویهونه إلا الدعاء. وفِیهِ « لَا تَرُدُّوا السَّائِلَ وَلَوْ بِظِلْفٍ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لا تردوه رد حرمان بلا شیء ولو أنه ظلف. ورَدَّ علیه الشیءَ : إذا لم یقبله. وأمر رَدٌّ : أی مردود. وتَرُدُّ بها أُلْفَتَهُ : أی تجمع ما ألفه من الأهل والوطن والألیف الصاحب و « رُدَّتْ عَلَیْهِ الشَّمْسُ مَرَّتَیْنِ » قِیلَ رُدَّتْ لَهُ صَبِیحَةَ الْإِسْرَاءِ وَفِی الْخَنْدَقِ ، وَرُدَّتْ عَلَی عَلِیٍّ مَرَّتَیْنِ أَیْضاً.</w:t>
      </w:r>
    </w:p>
    <w:p>
      <w:pPr>
        <w:pStyle w:val="BookText"/>
      </w:pPr>
      <w:r>
        <w:rPr>
          <w:rFonts w:ascii="Amiri" w:hAnsi="Amiri" w:eastAsia="Amiri" w:cs="Amiri"/>
          <w:lang w:bidi="ar-SA"/>
          <w:color w:val="111111"/>
          <w:sz w:val="28"/>
          <w:szCs w:val="28"/>
          <w:rtl/>
        </w:rPr>
        <w:t xml:space="preserve">وهو مشهور متواتر. والتَّرَدُّدُ فی الأمر معلوم.</w:t>
      </w:r>
    </w:p>
    <w:p>
      <w:pPr>
        <w:pStyle w:val="BookText"/>
      </w:pPr>
      <w:r>
        <w:rPr>
          <w:rFonts w:ascii="Amiri" w:hAnsi="Amiri" w:eastAsia="Amiri" w:cs="Amiri"/>
          <w:lang w:bidi="ar-SA"/>
          <w:color w:val="111111"/>
          <w:sz w:val="28"/>
          <w:szCs w:val="28"/>
          <w:rtl/>
        </w:rPr>
        <w:t xml:space="preserve">وَفِی الْحَدِیثِ الْقُدْسِیِ « مَا تَرَدَّدْتُ فِی شَیْءٍ أَنَا فَاعِلُهُ کَتَرَدُّدِی فِی قَبْضِ رُوحِ عَبْدِیَ الْمُؤْمِنِ ، إِنَّنِی لَأُحِبُّ لِقَاءَهُ وَیَکْرَهُ الْمَوْتَ فَأَصْرِفُهُ عَنْهُ ».</w:t>
      </w:r>
    </w:p>
    <w:p>
      <w:pPr>
        <w:pStyle w:val="BookText"/>
      </w:pPr>
      <w:r>
        <w:rPr>
          <w:rFonts w:ascii="IRNazanin" w:hAnsi="IRNazanin" w:eastAsia="IRNazanin" w:cs="IRNazanin"/>
          <w:lang w:bidi="fa-IR"/>
          <w:color w:val="111111"/>
          <w:sz w:val="28"/>
          <w:szCs w:val="28"/>
          <w:rtl/>
        </w:rPr>
        <w:t xml:space="preserve">وحیث أن التَّرَدُّدَ فی الأمر من الله محال لأنه من صفات المخلوقین احتیج فی الحدیث إلی التأویل ، وأحسن ما قیل فیه هو أن التَّرَدُّدَ وسائر صفات المخلوقین کالغضب والحیاء والمکر إذا أسندت إلیه تعالی یراد منها الغایات لا المبادئ ، فیکون المراد من معنی التَّرَدُّدِ فی هذا الحدیث إزالة کراهة الموت عنه ، وهذه الحالة یتقدمها أحوال کثیرة من مرض وهرم وزمانة وفاقة وشدة بلاء تهون علی العبد مفارقة الدنیا ویقطع عنها علاقته ، حتی إذا أیس منها تحقق رجاؤه بما عند الله فاشتاق إلی دار الکرامة فأخذ المؤمن عما تشبث به من حب الدنیا شیئا فشیئا بالأسباب التی أشرنا إلیها فضاهی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التَّرَدُّدِ من حیث الصفة فعبر به عنه.</w:t>
      </w:r>
    </w:p>
    <w:p>
      <w:pPr>
        <w:pStyle w:val="BookText"/>
      </w:pPr>
      <w:r>
        <w:rPr>
          <w:rFonts w:ascii="Amiri" w:hAnsi="Amiri" w:eastAsia="Amiri" w:cs="Amiri"/>
          <w:lang w:bidi="ar-SA"/>
          <w:color w:val="111111"/>
          <w:sz w:val="28"/>
          <w:szCs w:val="28"/>
          <w:rtl/>
        </w:rPr>
        <w:t xml:space="preserve">وَفِی حَدِیثِ الْفِطْرَةِ « یُعْطِی بَعْضَ عِیَالِهِ ثُمَّ یُعْطِی الْآخَرُ عَنْ نَفْسِهِ یُرَدِّدُونَهَا بَیْنَهُمْ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یکررونها علی هذه الصفة. و « یُرَدِّدُ علیه ( قُلْ هُوَ اللهُ أَحَدٌ » ) أی یکررها. ولم یَرُدَّ علیه شیئا : أی لم یَرُدَّ علیه جوابا. واسْتَرَدَّهُ الشیءَ : سأله أن یرده علیه. و « المُرْتَدُّ » من ارْتَدَّ عن الإسلام إلی الکفر ، وهو نوعان فطری وملی.</w:t>
      </w:r>
    </w:p>
    <w:p>
      <w:pPr>
        <w:pStyle w:val="BookText"/>
      </w:pPr>
      <w:r>
        <w:rPr>
          <w:rFonts w:ascii="Amiri" w:hAnsi="Amiri" w:eastAsia="Amiri" w:cs="Amiri"/>
          <w:lang w:bidi="ar-SA"/>
          <w:color w:val="111111"/>
          <w:sz w:val="28"/>
          <w:szCs w:val="28"/>
          <w:rtl/>
        </w:rPr>
        <w:t xml:space="preserve">وَفِی الْحَدِیثِ « کُلُّ مُسْلِمٍ بَیْنَ مُسْلِمِینَ ارْتَدَّ عَنِ الْإِسْلَامِ وَجَحَدَ مُحَمَّداً صلی الله علیه وآله نُبُوَّتَهُ وَکَذَّبَهُ فَإِنَّ دَمَهُ مُبَاحٌ لِکُلِّ مَنْ سَمِعَ ذَلِکَ مِنْهُ ، وَامْرَأَتُهُ بَائِنَةٌ مِنْهُ ، فَلَا تَقْرَبْهُ ، وَیُقْسَمُ مَالُهُ عَلَی وَرَثَتِهِ ، وَتَعْتَدُّ امْرَأَتُهُ عِدَّةَ الْمُتَوَفَّی عَنْهَا زَوْجُهَا ، وَعَلَی الْإِمَامِ أَنْ یَقْتُلَهُ إِنْ أُتِیَ بِهِ إِلَیْهِ وَلَا یَسْتَتِیبَهُ ».</w:t>
      </w:r>
    </w:p>
    <w:p>
      <w:pPr>
        <w:pStyle w:val="BookText"/>
      </w:pPr>
      <w:r>
        <w:rPr>
          <w:rFonts w:ascii="Amiri" w:hAnsi="Amiri" w:eastAsia="Amiri" w:cs="Amiri"/>
          <w:lang w:bidi="ar-SA"/>
          <w:color w:val="111111"/>
          <w:sz w:val="28"/>
          <w:szCs w:val="28"/>
          <w:rtl/>
        </w:rPr>
        <w:t xml:space="preserve">وفیه عَنِ الْبَاقِرِ علیه السلام « إِنَّ الْمُرْتَدَّ عَنِ الْإِسْلَامِ تُعْزَلُ عَنْهُ امْرَأَتُهُ وَلَا تُؤْکَلُ ذَبِیحَتُهُ وَیُسْتَتَابُ ثَلَاثاً فَإِنْ رَجَعَ وَإِلَّا قُتِلَ ».</w:t>
      </w:r>
    </w:p>
    <w:p>
      <w:pPr>
        <w:pStyle w:val="BookText"/>
      </w:pPr>
      <w:r>
        <w:rPr>
          <w:rFonts w:ascii="IRNazanin" w:hAnsi="IRNazanin" w:eastAsia="IRNazanin" w:cs="IRNazanin"/>
          <w:lang w:bidi="fa-IR"/>
          <w:color w:val="111111"/>
          <w:sz w:val="28"/>
          <w:szCs w:val="28"/>
          <w:rtl/>
        </w:rPr>
        <w:t xml:space="preserve">قال الصدوق رحمه‌الله : یعنی ذلک المُرْتَدَّ الذی لیس بابن مسلمین.</w:t>
      </w:r>
    </w:p>
    <w:p>
      <w:pPr>
        <w:pStyle w:val="BookText"/>
      </w:pPr>
      <w:r>
        <w:rPr>
          <w:rFonts w:ascii="Amiri" w:hAnsi="Amiri" w:eastAsia="Amiri" w:cs="Amiri"/>
          <w:lang w:bidi="ar-SA"/>
          <w:color w:val="111111"/>
          <w:sz w:val="28"/>
          <w:szCs w:val="28"/>
          <w:rtl/>
        </w:rPr>
        <w:t xml:space="preserve">وَعَنِ الصَّادِقِ علیه السلام فِی الْمُرْتَدَّةِ عَنِ الْإِسْلَامِ؟ قَالَ : « لَا تُقْتَلُ وَتُسْتَخْدَمُ خِدْمَةً شَدِیدَةً وَتُمْنَعُ مِنَ الطَّعَامِ وَالشَّرَابِ إِلَّا مَا تُمْسِکُ بِهِ نَفْسَهَا وَتُلْبَسُ أَخْشَنَ الثِّیَابِ وَتُضْرَبُ عَلَی الصَّلَوَاتِ ».</w:t>
      </w:r>
    </w:p>
    <w:p>
      <w:pPr>
        <w:pStyle w:val="BookText"/>
      </w:pPr>
      <w:r>
        <w:rPr>
          <w:rFonts w:ascii="Amiri" w:hAnsi="Amiri" w:eastAsia="Amiri" w:cs="Amiri"/>
          <w:lang w:bidi="ar-SA"/>
          <w:color w:val="111111"/>
          <w:sz w:val="28"/>
          <w:szCs w:val="28"/>
          <w:rtl/>
        </w:rPr>
        <w:t xml:space="preserve">وفِی حَدِیثٍ آخَرَ « لَمْ تُقْتَلْ وَلَکِنْ تُحْبَسُ أَبَداً ».</w:t>
      </w:r>
    </w:p>
    <w:p>
      <w:pPr>
        <w:pStyle w:val="BookText"/>
      </w:pPr>
      <w:r>
        <w:rPr>
          <w:rFonts w:ascii="IRNazanin" w:hAnsi="IRNazanin" w:eastAsia="IRNazanin" w:cs="IRNazanin"/>
          <w:lang w:bidi="fa-IR"/>
          <w:color w:val="111111"/>
          <w:sz w:val="28"/>
          <w:szCs w:val="28"/>
          <w:rtl/>
        </w:rPr>
        <w:t xml:space="preserve">و « الرِّدَّةُ » بالکسر والتشدید : اسم من الِارْتِدَادِ. وأصحاب الرِّدَّةِ علی ما نقل کانوا صنفین صنف ارتدوا عن الدین وکانوا طائفتین : إحداهما أصحاب مسیلمة ، والأخری ارتدوا عن الإسلام وعادوا إلی ما کانوا علیه فی الجاهلیة واتفقت الصحابة علی قتالهم وسبیهم واستولد علی منهم الحنفیة ، والصنف الثانی لم یرتدوا عن الإیمان ولکن أنکروا فرض الزکاة وزعموا أن ( خُذْ مِنْ أَمْوالِهِمْ ) خطاب خاص بزمانه صلی الله علیه وآله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1323_111750"/>
    <w:bookmarkEnd w:id="30"/>
    <w:p>
      <w:pPr>
        <w:pStyle w:val="Heading4"/>
      </w:pPr>
      <w:bookmarkStart w:id="410" w:name="_Toc73"/>
      <w:r>
        <w:t>(رشد)</w:t>
      </w:r>
      <w:bookmarkEnd w:id="410"/>
    </w:p>
    <w:p>
      <w:pPr>
        <w:pStyle w:val="BookText"/>
      </w:pPr>
      <w:r>
        <w:rPr>
          <w:rFonts w:ascii="Amiri" w:hAnsi="Amiri" w:eastAsia="Amiri" w:cs="Amiri"/>
          <w:lang w:bidi="ar-SA"/>
          <w:color w:val="111111"/>
          <w:sz w:val="28"/>
          <w:szCs w:val="28"/>
          <w:rtl/>
        </w:rPr>
        <w:t xml:space="preserve">قوله تعالی : ( فَإِنْ آنَسْتُمْ مِنْهُمْ رُشْداً فَادْفَعُوا إِلَیْهِمْ أَمْوالَهُمْ ) [ 4 / 6 ] الرُّشْدُ هو خلاف العمی والضلال ، وفسر بإصابة الحق.</w:t>
      </w:r>
    </w:p>
    <w:p>
      <w:pPr>
        <w:pStyle w:val="BookText"/>
      </w:pPr>
      <w:r>
        <w:rPr>
          <w:rFonts w:ascii="Amiri" w:hAnsi="Amiri" w:eastAsia="Amiri" w:cs="Amiri"/>
          <w:lang w:bidi="ar-SA"/>
          <w:color w:val="111111"/>
          <w:sz w:val="28"/>
          <w:szCs w:val="28"/>
          <w:rtl/>
        </w:rPr>
        <w:t xml:space="preserve">وَفِی حَدِیثِ الصَّادِقِ علیه السلام وَقَدْ سُئِلَ عَنْ هَذِهِ الْآیَةِ فَقَالَ « إِینَاسُ الرُّشْدِ هُوَ حِفْظُ الْمَالِ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بعض أهل التحقیق یعلم رُشْدُ الصبی باختباره بما یلائمه من التصرفات ، ویثبت بشهادة رجلین فی الرجال وشهادة الرجال والنساء. قوله : ( لَعَلَّهُمْ یَرْشُدُونَ ) [ 2 / 186 ] أی لعلهم یصیبون الحق ویهتدون إلیه. والرُّشْدُ : الصلاح ، وهو إصابة الحق وأمر بَیِّنٌ رُشْدُهُ : أی صوابه.</w:t>
      </w:r>
    </w:p>
    <w:p>
      <w:pPr>
        <w:pStyle w:val="BookText"/>
      </w:pPr>
      <w:r>
        <w:rPr>
          <w:rFonts w:ascii="Amiri" w:hAnsi="Amiri" w:eastAsia="Amiri" w:cs="Amiri"/>
          <w:lang w:bidi="ar-SA"/>
          <w:color w:val="111111"/>
          <w:sz w:val="28"/>
          <w:szCs w:val="28"/>
          <w:rtl/>
        </w:rPr>
        <w:t xml:space="preserve">وَ « اسْتَخِیرُوا اللهَ یَعْزِمْ لَکُمْ عَلَی رُشْدِکُمْ ».</w:t>
      </w:r>
    </w:p>
    <w:p>
      <w:pPr>
        <w:pStyle w:val="BookText"/>
      </w:pPr>
      <w:r>
        <w:rPr>
          <w:rFonts w:ascii="Amiri" w:hAnsi="Amiri" w:eastAsia="Amiri" w:cs="Amiri"/>
          <w:lang w:bidi="ar-SA"/>
          <w:color w:val="111111"/>
          <w:sz w:val="28"/>
          <w:szCs w:val="28"/>
          <w:rtl/>
        </w:rPr>
        <w:t xml:space="preserve">أی علی ما هو الصالح لکم. وقد رَشَدَ یَرْشُدُ - بالضم من باب قتل رُشْداً ، ورَشِدَ بالکسر یَرْشَدُ بالفتح رَشَداً بالتحریک فهو رَاشِدٌ ، والاسم الرَّشَادُ. وأَرْشَدَهُ اللهُ : هداه الله. وإِرْشَادُ الضال : هدایته الطریق وتعریفه له. والطریق الأَرْشَدُ نحو الأقصد. وأَرْشَدُهُمَا : أی أصوبهما وأقربهما إلی الحق. والأئمة الرَّاشِدُونَ : أی الهادون إلی طریق الحق والصواب. و « الرَّشِیدُ » من أسمائه تعالی ، وهو الذی أَرْشَدَ الخلق إلی مصالحهم ، أی هداهم ودلهم علیها ، فعیل بمعنی مفعل. وقیل الذی تنساق تدبیراته إلی غایتها علی سنن السداد من غیر إشارة مشیر ولا تسدید مسدد. و « الرَّشِیدُ » هارون بن محمد المهدی أحد خلفاء بنی العباس ، وکانت خلافته بعد خلافة أخیه موسی الهادی ، وکانت مدة خلافته ثلاثا وعشرین سنة وشهرا ، وقیل ثلاثة وعشرین فقط. و « رُشَیْدٌ الهَجَرِیُّ » کان یعلم علم المنایا والبلایا قال : حَدَّثَنِی أَمِیرُ الْمُؤْمِنِینَ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1323_111751"/>
    <w:bookmarkEnd w:id="31"/>
    <w:p>
      <w:pPr>
        <w:pStyle w:val="BookText"/>
      </w:pPr>
      <w:r>
        <w:rPr>
          <w:rFonts w:ascii="Amiri" w:hAnsi="Amiri" w:eastAsia="Amiri" w:cs="Amiri"/>
          <w:lang w:bidi="ar-SA"/>
          <w:color w:val="111111"/>
          <w:sz w:val="28"/>
          <w:szCs w:val="28"/>
          <w:rtl/>
        </w:rPr>
        <w:t xml:space="preserve">علیه السلام فَقَالَ : یَا رُشَیْدُ کَیْفَ صَبْرُکَ إِذَا أَرْسَلَ إِلَیْکَ دَعِیُّ بَنِی أُمَیَّةَ فَقَطَعَ یَدَیْکَ وَرِجْلَیْکَ وَلِسَانَکَ؟ قُلْتُ : یَا أَمِیرَ الْمُؤْمِنِینَ آخِرُ ذَلِکَ الْجَنَّةُ؟ قَالَ عَلِیٌّ علیه السلام : یَا رُشَیْدُ أَنْتَ مَعِی فِی الدُّنْیَا وَالْآخِرَةِ. قَالَ : وَاللهِ مَا ذَهَبَتِ الْأَیَّامُ وَاللَّیَالِی حَتَّی أَرْسَلَ إِلَیْهِ الدَّعِیُّ عُبَیْدُ اللهِ بْنُ زِیَادٍ فَدَعَاهُ إِلَی الْبَرَاءَةِ مِنْ أَمِیرِ الْمُؤْمِنِینَ ، فَأَبَی فَفَعَلَ بِهِ ذَلِکَ ، وَکَانَ أَمِیرُ الْمُؤْمِنِینَ علیه السلام قَدْ أَلْقَی إِلَیْهِ عِلْمَ الْبَلَایَا وَالْمَنَایَا ، فَکَانَ فِی حَیَاتِهِ إِذَا لَقِیَ الرَّجُلَ قَالَ لَهُ : یَا فُلَانُ تَمُوتُ بِمِیتَةِ کَذَا وَکَذَا وَتُقْتَلُ أَنْتَ یَا فُلَانُ بِقِتْلَةِ کَذَا وَکَذَا ، فَیَکُونُ کَمَا یَقُولُ رُشَیْدٌ. وَکَانَ أَمِیرُ الْمُؤْمِنِینَ یَقُولُ لَهُ : أَنْتَ رُشَیْدُ الْبَلَایَا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لِرِشْدَةٍ - بکسر الراء والفتح لغة - أی صحیح النسب ، ولغیر رِشْدَةٍ بخلافه ، وعن الأزهری والفتح فی لِرَشْدَةٍ ولِزَنْیَةٍ أفصح من الکسر.</w:t>
      </w:r>
    </w:p>
    <w:p>
      <w:pPr>
        <w:pStyle w:val="Heading4"/>
      </w:pPr>
      <w:bookmarkStart w:id="411" w:name="_Toc74"/>
      <w:r>
        <w:t>(رصد)</w:t>
      </w:r>
      <w:bookmarkEnd w:id="411"/>
    </w:p>
    <w:p>
      <w:pPr>
        <w:pStyle w:val="BookText"/>
      </w:pPr>
      <w:r>
        <w:rPr>
          <w:rFonts w:ascii="Amiri" w:hAnsi="Amiri" w:eastAsia="Amiri" w:cs="Amiri"/>
          <w:lang w:bidi="ar-SA"/>
          <w:color w:val="111111"/>
          <w:sz w:val="28"/>
          <w:szCs w:val="28"/>
          <w:rtl/>
        </w:rPr>
        <w:t xml:space="preserve">قوله تعالی : ( إِنَّ رَبَّکَ لَبِالْمِرْصادِ ) [ 89 / 14 ] قال الشیخ أبو علی : أی علی طریق العباد ، فلا یفوته شیء من أعمالهم لأنه یسمع ویری جمیع أحوالهم وأفعالهم.</w:t>
      </w:r>
    </w:p>
    <w:p>
      <w:pPr>
        <w:pStyle w:val="BookText"/>
      </w:pPr>
      <w:r>
        <w:rPr>
          <w:rFonts w:ascii="Amiri" w:hAnsi="Amiri" w:eastAsia="Amiri" w:cs="Amiri"/>
          <w:lang w:bidi="ar-SA"/>
          <w:color w:val="111111"/>
          <w:sz w:val="28"/>
          <w:szCs w:val="28"/>
          <w:rtl/>
        </w:rPr>
        <w:t xml:space="preserve">وَعَنِ الصَّادِقِ علیه السلام « هِیَ قَنْطَرَةٌ عَلَی الصِّرَاطِ لَا یَجُوزُهَا عَبْدٌ بِمَظْلِمَةٍ »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وقیل لأعرابی أین ربک : قال : بِالْمِرْصَادِ ، ولیس یرید به المکان.</w:t>
      </w:r>
    </w:p>
    <w:p>
      <w:pPr>
        <w:pStyle w:val="BookText"/>
      </w:pPr>
      <w:r>
        <w:rPr>
          <w:rFonts w:ascii="Amiri" w:hAnsi="Amiri" w:eastAsia="Amiri" w:cs="Amiri"/>
          <w:lang w:bidi="ar-SA"/>
          <w:color w:val="111111"/>
          <w:sz w:val="28"/>
          <w:szCs w:val="28"/>
          <w:rtl/>
        </w:rPr>
        <w:t xml:space="preserve">وَعَنِ ابْنِ عَبَّاسٍ وَقَدْ سُئِلَ عَنِ الْآیَةِ قَالَ : إِنَّ عَلَی جِسْرِ جَهَنَّمَ سَبْعَ مَحَابِسَ یَسْأَلُ اللهُ الْعَبْدَ عَنْهَا : أَوَّلُهَا عَنْ شَهَادَةِ أَنْ لَا إِلَهَ إِلَّا اللهُ فَإِذَا جَاءَ بِهَا تَامَّةً جَازَ إِلَی الثَّانِی ، فَیَسْأَلُ عَنِ الصَّلَاةِ فَإِذَا جَاءَ بِهَا تَامَّةً جَازَ إِلَی الثَّالِثِ ، فَیَسْأَلُ عَنِ الزَّکَاةِ فَإِذَا جَاءَ بِهَا تَامَّةً جَازَ إِلَی الرَّابِعِ ، فَیَسْأَلُ عَنِ الْصَّوْمِ فَإِذَا جَاءَ بِهِ تَامّاً جَازَ إِلَی الْخَامِسِ ، فَیَسْأَلُ عَنِ الْحَجِّ فَإِنْ جَاءَ بِهِ تَامّاً جَازَ إِلَی السَّادِسِ فَیَسْأَلُ عَنِ الْعُمْرَةِ فَإِنْ جَاءَ بِهَا تَامَّةً جَازَ إِلَی السَّابِعِ ، فَیَسْأَلُ عَنِ الْمَظَالِمِ فَإِنْ خَرَجَ مِنْهَا وَإِلَّا یُقَالُ انْظُرُوا فَإِنْ کَانَ لَهُ تَطَوُّعٌ أَکْمَلَ بِهِ أَعْمَالَهُ ، فَإِذَا فَرَغَ انْطَلِقْ بِهِ إِلَی الْجَنَّةِ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1323_111752"/>
    <w:bookmarkEnd w:id="32"/>
    <w:p>
      <w:pPr>
        <w:pStyle w:val="BookText"/>
      </w:pPr>
      <w:r>
        <w:rPr>
          <w:rFonts w:ascii="Amiri" w:hAnsi="Amiri" w:eastAsia="Amiri" w:cs="Amiri"/>
          <w:lang w:bidi="ar-SA"/>
          <w:color w:val="111111"/>
          <w:sz w:val="28"/>
          <w:szCs w:val="28"/>
          <w:rtl/>
        </w:rPr>
        <w:t xml:space="preserve">قوله : ( إِنَّ جَهَنَّمَ کانَتْ مِرْصاداً ) [ 78 / 21 ] أی معدة لهم یَرْصُدُ بها خزنتها الکفار ، وقیل مِرْصاداً محبسا یحبس فیه الناس ، وقیل طریقا منصوبا للعاصین فهو مرورهم ومنهلهم. قوله : ( مِنْ خَلْفِهِ رَصَداً ) [ 72 / 27 ] أی حفظة من الملائکة یحفظونه من الشیاطین یطردونهم ویعصمونه من وساوسهم. و « الرَّصَدُ » مثل الحرس اسم جمع لِلْمَرَاصِدِ. قال تعالی : ( یَجِدْ لَهُ شِهاباً رَصَداً ) [ 72 / 9 ] یعنی نجما أرصد به للرجم ، یقال رَصَدْتُهُ رَصْداً من باب قتل : إذا قعدت له علی طریقه تترقبه. والرَّصَدُ : الطریق ، والجمع أَرْصَادٌ مثل سبب وأسباب. قوله : ( وَإِرْصاداً لِمَنْ حارَبَ اللهَ ) [ 9 / 107 ] أی ترقبا ، یقال أَرْصَدْتُ له الشیء : إذا جعلت له عدة. والإِرْصَادُ فی الشر. وعن ابن الأعرابی رَصَدْتُ وأَرْصَدْتُ فی الخیر والشر جمیعا. قوله : ( وَاقْعُدُوا لَهُمْ کُلَ مَرْصَدٍ ) [ 9 / 5 ] هو کجعفر موضع الرصد والترقب ، وجمعه مَرَاصِدُ ، أی کونوا لهم رَصَداً.</w:t>
      </w:r>
    </w:p>
    <w:p>
      <w:pPr>
        <w:pStyle w:val="BookText"/>
      </w:pPr>
      <w:r>
        <w:rPr>
          <w:rFonts w:ascii="Amiri" w:hAnsi="Amiri" w:eastAsia="Amiri" w:cs="Amiri"/>
          <w:lang w:bidi="ar-SA"/>
          <w:color w:val="111111"/>
          <w:sz w:val="28"/>
          <w:szCs w:val="28"/>
          <w:rtl/>
        </w:rPr>
        <w:t xml:space="preserve">وَ « أَخَذَ عَلَیْنَا بِالرَّصَدِ ».</w:t>
      </w:r>
    </w:p>
    <w:p>
      <w:pPr>
        <w:pStyle w:val="BookText"/>
      </w:pPr>
      <w:r>
        <w:rPr>
          <w:rFonts w:ascii="Amiri" w:hAnsi="Amiri" w:eastAsia="Amiri" w:cs="Amiri"/>
          <w:lang w:bidi="ar-SA"/>
          <w:color w:val="111111"/>
          <w:sz w:val="28"/>
          <w:szCs w:val="28"/>
          <w:rtl/>
        </w:rPr>
        <w:t xml:space="preserve">أی الترقب وهو جمع رَاصِد.</w:t>
      </w:r>
    </w:p>
    <w:p>
      <w:pPr>
        <w:pStyle w:val="BookText"/>
      </w:pPr>
      <w:r>
        <w:rPr>
          <w:rFonts w:ascii="Amiri" w:hAnsi="Amiri" w:eastAsia="Amiri" w:cs="Amiri"/>
          <w:lang w:bidi="ar-SA"/>
          <w:color w:val="111111"/>
          <w:sz w:val="28"/>
          <w:szCs w:val="28"/>
          <w:rtl/>
        </w:rPr>
        <w:t xml:space="preserve">وَفِی الْحَدِیثِ الْقُدْسِیِ « مَنْ حَارَبَ لِی وَلِیّاً فَقَدْ أَرْصَدَ لِمُحَارَبَتِی ».</w:t>
      </w:r>
    </w:p>
    <w:p>
      <w:pPr>
        <w:pStyle w:val="BookText"/>
      </w:pPr>
      <w:r>
        <w:rPr>
          <w:rFonts w:ascii="Amiri" w:hAnsi="Amiri" w:eastAsia="Amiri" w:cs="Amiri"/>
          <w:lang w:bidi="ar-SA"/>
          <w:color w:val="111111"/>
          <w:sz w:val="28"/>
          <w:szCs w:val="28"/>
          <w:rtl/>
        </w:rPr>
        <w:t xml:space="preserve">أی استند لمحاربتی. وفِیهِ « یَرْصُدُ بِشَاهِدَیْ عَدْلٍ ».</w:t>
      </w:r>
    </w:p>
    <w:p>
      <w:pPr>
        <w:pStyle w:val="BookText"/>
      </w:pPr>
      <w:r>
        <w:rPr>
          <w:rFonts w:ascii="Amiri" w:hAnsi="Amiri" w:eastAsia="Amiri" w:cs="Amiri"/>
          <w:lang w:bidi="ar-SA"/>
          <w:color w:val="111111"/>
          <w:sz w:val="28"/>
          <w:szCs w:val="28"/>
          <w:rtl/>
        </w:rPr>
        <w:t xml:space="preserve">وفیه أیضا وقد ضربه علی أذنه قال « یَتَرَصَّدُ » أی یترقب. والتَّرَصُّدُ : الترقب. وفِیهِ : « لَا تَکُنْ ظَالِماً فَإِنَّ الظَّالِمَ رَصِیدٌ حَتَّی أُدِیلَ مِنْهُ الْمَظْلُومَ ».</w:t>
      </w:r>
    </w:p>
    <w:p>
      <w:pPr>
        <w:pStyle w:val="BookText"/>
      </w:pPr>
      <w:r>
        <w:rPr>
          <w:rFonts w:ascii="Amiri" w:hAnsi="Amiri" w:eastAsia="Amiri" w:cs="Amiri"/>
          <w:lang w:bidi="ar-SA"/>
          <w:color w:val="111111"/>
          <w:sz w:val="28"/>
          <w:szCs w:val="28"/>
          <w:rtl/>
        </w:rPr>
        <w:t xml:space="preserve">أی مرصود. والرَّاصِدُ : الحافظ ، ومنه قَوْلُهُ علیه السلام « ثَلَاثَمِائَةِ دِرْهَمٍ أَرْصَدَهَا لِشِرَاءِ خَادِمٍ ». أی حفظها</w:t>
      </w:r>
    </w:p>
    <w:p>
      <w:pPr>
        <w:pStyle w:val="Heading4"/>
      </w:pPr>
      <w:bookmarkStart w:id="412" w:name="_Toc75"/>
      <w:r>
        <w:t>(رعد)</w:t>
      </w:r>
      <w:bookmarkEnd w:id="412"/>
    </w:p>
    <w:p>
      <w:pPr>
        <w:pStyle w:val="BookText"/>
      </w:pPr>
      <w:r>
        <w:rPr>
          <w:rFonts w:ascii="Amiri" w:hAnsi="Amiri" w:eastAsia="Amiri" w:cs="Amiri"/>
          <w:lang w:bidi="ar-SA"/>
          <w:color w:val="111111"/>
          <w:sz w:val="28"/>
          <w:szCs w:val="28"/>
          <w:rtl/>
        </w:rPr>
        <w:t xml:space="preserve">قوله تعالی : ( فِیهِ ظُلُماتٌ وَرَعْدٌ وَبَرْقٌ ) [ 2 / 19 ] الرَّعْدُ صوت الملک ، والبرق سوطه.</w:t>
      </w:r>
    </w:p>
    <w:p>
      <w:pPr>
        <w:pStyle w:val="BookText"/>
      </w:pPr>
      <w:r>
        <w:rPr>
          <w:rFonts w:ascii="Amiri" w:hAnsi="Amiri" w:eastAsia="Amiri" w:cs="Amiri"/>
          <w:lang w:bidi="ar-SA"/>
          <w:color w:val="111111"/>
          <w:sz w:val="28"/>
          <w:szCs w:val="28"/>
          <w:rtl/>
        </w:rPr>
        <w:t xml:space="preserve">وَفِی الْحَدِیثِ « الْبَرْقُ مَخَارِیقُ الْمَلَائِکَةِ مِنْ حَدِیدٍ تَضْرِبُ السَّحَابَ فَتَسُوقُهُ إِلَی الْمَوْضِعِ الَّذِی قَدَّرَ اللهُ فِیهِ الْمَطَرَ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1323_111753"/>
    <w:bookmarkEnd w:id="33"/>
    <w:p>
      <w:pPr>
        <w:pStyle w:val="BookText"/>
      </w:pPr>
      <w:r>
        <w:rPr>
          <w:rFonts w:ascii="Amiri" w:hAnsi="Amiri" w:eastAsia="Amiri" w:cs="Amiri"/>
          <w:lang w:bidi="ar-SA"/>
          <w:color w:val="111111"/>
          <w:sz w:val="28"/>
          <w:szCs w:val="28"/>
          <w:rtl/>
        </w:rPr>
        <w:t xml:space="preserve">وَفِی حَدِیثِ النَّبِیِّ صلی الله علیه وآله « إِنَّ اللهَ یُنْشِئُ السَّحَابَ فَیَنْطِقُ أَحْسَنَ النُّطْقِ وَیَضْحَکُ أَحْسَنَ الضَّحِکِ ، فَمَنْطِقُهُ الرَّعْدُ ، وَضَحِکُهُ الْبَرْقُ ».</w:t>
      </w:r>
    </w:p>
    <w:p>
      <w:pPr>
        <w:pStyle w:val="BookText"/>
      </w:pPr>
      <w:r>
        <w:rPr>
          <w:rFonts w:ascii="Amiri" w:hAnsi="Amiri" w:eastAsia="Amiri" w:cs="Amiri"/>
          <w:lang w:bidi="ar-SA"/>
          <w:color w:val="111111"/>
          <w:sz w:val="28"/>
          <w:szCs w:val="28"/>
          <w:rtl/>
        </w:rPr>
        <w:t xml:space="preserve">وَعَنِ ابْنِ عَبَّاسٍ « الرَّعْدُ مَلَکٌ اسْمُهُ الرَّعْدُ ، وَهُوَ الَّذِی یُسْمَعُ صَوْتُهُ ، وَالْبَرْقُ سَوْطٌ مِنْ نُورٍ یُزْجَرُ بِهِ السَّحَابُ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کلام أهل اللغة الرَّعْدُ : صوت السحاب ، والبَرْقُ نور وضیاء یصحبان السحاب. والرَّعْدُ العاصف : الشدید الصوت. وتَرْعَدُ فَرَائِصُهَا : أی ترجف وتضطرب من الخوف. ورَعَدَتِ السماء رعدا من باب قتل ورُعُوداً : لاح فیها الرعد. وأَرْعَدَ القومُ إِرْعَاداً وأبرقوا : أصابهم رعد وبرق. وأَرْعَدَ الرَّجُلُ وأَبْرَقَ : إذا تهدد. ورَعَدَ الرجلُ رَعْداً : اضطرب. وارْتَعَدَتْ : اضطربت. وأَرْعَدَهُ فَارْتَعَدَ ، والاسم الرِّعْدَةُ بالکسر. و « قام بین یدیه فَأُرْعِدَ » بضم همزة وکسر عین : أی أخذته الرعدة</w:t>
      </w:r>
    </w:p>
    <w:p>
      <w:pPr>
        <w:pStyle w:val="Heading4"/>
      </w:pPr>
      <w:bookmarkStart w:id="413" w:name="_Toc76"/>
      <w:r>
        <w:t>(رغد)</w:t>
      </w:r>
      <w:bookmarkEnd w:id="413"/>
    </w:p>
    <w:p>
      <w:pPr>
        <w:pStyle w:val="BookText"/>
      </w:pPr>
      <w:r>
        <w:rPr>
          <w:rFonts w:ascii="Amiri" w:hAnsi="Amiri" w:eastAsia="Amiri" w:cs="Amiri"/>
          <w:lang w:bidi="ar-SA"/>
          <w:color w:val="111111"/>
          <w:sz w:val="28"/>
          <w:szCs w:val="28"/>
          <w:rtl/>
        </w:rPr>
        <w:t xml:space="preserve">قوله تعالی : ( رَغَداً ) [ 2 / 35 ] أی کثیرا واسعا بلا عناء ، نصب علی المصدر یقال رَغُدَ العیشُ : بالضم رَغَادَةً : اتسع ، فهو رَغِدٌ ورَغِیدٌ. ورَغِدَ فلان رَغَداً من باب تعب لغة ، فهو رَاغِدٌ. ومنه « عیش رَغِیدٌ » أی واسع طیب. ومنه « عیشةٌ رَغَدٌ ». وهو فی رَغَدٍ من العیش : أی رزق واسع. وأَرْغَدَ القومُ : أخصبوا وصاروا فی رغد من العیش.</w:t>
      </w:r>
    </w:p>
    <w:p>
      <w:pPr>
        <w:pStyle w:val="Heading4"/>
      </w:pPr>
      <w:bookmarkStart w:id="414" w:name="_Toc77"/>
      <w:r>
        <w:t>(رفد)</w:t>
      </w:r>
      <w:bookmarkEnd w:id="414"/>
    </w:p>
    <w:p>
      <w:pPr>
        <w:pStyle w:val="BookText"/>
      </w:pPr>
      <w:r>
        <w:rPr>
          <w:rFonts w:ascii="Amiri" w:hAnsi="Amiri" w:eastAsia="Amiri" w:cs="Amiri"/>
          <w:lang w:bidi="ar-SA"/>
          <w:color w:val="111111"/>
          <w:sz w:val="28"/>
          <w:szCs w:val="28"/>
          <w:rtl/>
        </w:rPr>
        <w:t xml:space="preserve">قوله تعالی : ( بِئْسَ الرِّفْدُ الْمَرْفُودُ ) [ 11 / 99 ] أی بئس العطاء المعطی ، وقیل بئس العون المعان. و « الرِّفْدُ » بالکسر : العطاء والعون ، وبالفتح المصدر ، یقال رَفَدَهُ رَفْداً من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1323_111754"/>
    <w:bookmarkEnd w:id="34"/>
    <w:p>
      <w:pPr>
        <w:pStyle w:val="BookText"/>
      </w:pPr>
      <w:r>
        <w:rPr>
          <w:rFonts w:ascii="Amiri" w:hAnsi="Amiri" w:eastAsia="Amiri" w:cs="Amiri"/>
          <w:lang w:bidi="ar-SA"/>
          <w:color w:val="111111"/>
          <w:sz w:val="28"/>
          <w:szCs w:val="28"/>
          <w:rtl/>
        </w:rPr>
        <w:t xml:space="preserve">باب ضرب : أعانه وأعطاه. و « الرِّفْدُ » اسم منه. و « أَرْفَدَهُ » مثله. و « رجاء رِفْدِکَ » أی رجاء عونک وعطاؤک. و « المانع رِفْدَهُ » أی عطاءه وصلته وعونه. والإرفاد : الإعطاء والإعانة. والِاسْتِرْفَادُ : الاستعانة.</w:t>
      </w:r>
    </w:p>
    <w:p>
      <w:pPr>
        <w:pStyle w:val="Heading4"/>
      </w:pPr>
      <w:bookmarkStart w:id="415" w:name="_Toc78"/>
      <w:r>
        <w:t>(رقد)</w:t>
      </w:r>
      <w:bookmarkEnd w:id="415"/>
    </w:p>
    <w:p>
      <w:pPr>
        <w:pStyle w:val="BookText"/>
      </w:pPr>
      <w:r>
        <w:rPr>
          <w:rFonts w:ascii="Amiri" w:hAnsi="Amiri" w:eastAsia="Amiri" w:cs="Amiri"/>
          <w:lang w:bidi="ar-SA"/>
          <w:color w:val="111111"/>
          <w:sz w:val="28"/>
          <w:szCs w:val="28"/>
          <w:rtl/>
        </w:rPr>
        <w:t xml:space="preserve">قوله تعالی : ( مَنْ بَعَثَنا مِنْ مَرْقَدِنا هذا ) [ 36 / 52 ] أی من منامنا الذی کنا فیه نیاما ، لأن إحیاءهم کالإنباه من الرقاد. والمَرْقَدُ : المضجع. و « الرُّقَادُ » بالضم : النوم ، یقال رَقَدَ یَرْقُدُ رَقْداً ورُقُوداً ورُقَاداً : نام لیلا کان أو نهارا ، وبعضهم یخصه بنوم اللیل ، ویشهد للأول قوله : ( وَتَحْسَبُهُمْ أَیْقاظاً وَهُمْ رُقُودٌ ) [ 18 / 18 ] قال المفسرون : أعینهم مفتحة وهم نیام. وأَرْقَدَهُ : أنامه والرَّقْدَةُ : النومة.</w:t>
      </w:r>
    </w:p>
    <w:p>
      <w:pPr>
        <w:pStyle w:val="BookText"/>
      </w:pPr>
      <w:r>
        <w:rPr>
          <w:rFonts w:ascii="Amiri" w:hAnsi="Amiri" w:eastAsia="Amiri" w:cs="Amiri"/>
          <w:lang w:bidi="ar-SA"/>
          <w:color w:val="111111"/>
          <w:sz w:val="28"/>
          <w:szCs w:val="28"/>
          <w:rtl/>
        </w:rPr>
        <w:t xml:space="preserve">وَفِی الْحَدِیثِ « مَنْ رَقَدَ عَنْ صَلَاةِ الْمَکْتُوبَةِ بَعْدَ نِصْفِ اللَّیْلِ فَلَا رَقَدَتْ عَیْنَاهُ ».</w:t>
      </w:r>
    </w:p>
    <w:p>
      <w:pPr>
        <w:pStyle w:val="BookText"/>
      </w:pPr>
      <w:r>
        <w:rPr>
          <w:rFonts w:ascii="Amiri" w:hAnsi="Amiri" w:eastAsia="Amiri" w:cs="Amiri"/>
          <w:lang w:bidi="ar-SA"/>
          <w:color w:val="111111"/>
          <w:sz w:val="28"/>
          <w:szCs w:val="28"/>
          <w:rtl/>
        </w:rPr>
        <w:t xml:space="preserve">أی من نام عنها ولم یصلها فلا أنام الله عینه. ویقال « رَقَدَ عن الأمر » أی قعد وتأخر. والمُرْقِدُ : دواء یُرْقِدُ من شربه. والرَّاقُودُ : إناء خزف مستطیل مقیر</w:t>
      </w:r>
    </w:p>
    <w:p>
      <w:pPr>
        <w:pStyle w:val="Heading4"/>
      </w:pPr>
      <w:bookmarkStart w:id="416" w:name="_Toc79"/>
      <w:r>
        <w:t>(رکد)</w:t>
      </w:r>
      <w:bookmarkEnd w:id="416"/>
    </w:p>
    <w:p>
      <w:pPr>
        <w:pStyle w:val="BookText"/>
      </w:pPr>
      <w:r>
        <w:rPr>
          <w:rFonts w:ascii="Amiri" w:hAnsi="Amiri" w:eastAsia="Amiri" w:cs="Amiri"/>
          <w:lang w:bidi="ar-SA"/>
          <w:color w:val="111111"/>
          <w:sz w:val="28"/>
          <w:szCs w:val="28"/>
          <w:rtl/>
        </w:rPr>
        <w:t xml:space="preserve">قوله تعالی : ( رَواکِدَ عَلی ظَهْرِهِ ) [ 42 / 33 ] أی سواکن ، یقال رَکَدَ الماءُ رُکُوداً من باب قعد : سکن ، وکذلک الریح والسفینة والشمس إذا قام قائم الظهیرة ، وکل ثابت فی مکان فهو رَاکِدٌ.</w:t>
      </w:r>
    </w:p>
    <w:p>
      <w:pPr>
        <w:pStyle w:val="BookText"/>
      </w:pPr>
      <w:r>
        <w:rPr>
          <w:rFonts w:ascii="Amiri" w:hAnsi="Amiri" w:eastAsia="Amiri" w:cs="Amiri"/>
          <w:lang w:bidi="ar-SA"/>
          <w:color w:val="111111"/>
          <w:sz w:val="28"/>
          <w:szCs w:val="28"/>
          <w:rtl/>
        </w:rPr>
        <w:t xml:space="preserve">وَفِی الْحَدِیثِ « نَهَی أَنْ یُبَالَ فِی الْمَاءِ الرَّاکِدِ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الساکن الذی لا جریان له. ورَکَدَ القومُ : هَدَءُوا.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1323_111755"/>
    <w:bookmarkEnd w:id="35"/>
    <w:p>
      <w:pPr>
        <w:pStyle w:val="Heading4"/>
      </w:pPr>
      <w:bookmarkStart w:id="417" w:name="_Toc80"/>
      <w:r>
        <w:t>(رمد)</w:t>
      </w:r>
      <w:bookmarkEnd w:id="417"/>
    </w:p>
    <w:p>
      <w:pPr>
        <w:pStyle w:val="BookText"/>
      </w:pPr>
      <w:r>
        <w:rPr>
          <w:rFonts w:ascii="Amiri" w:hAnsi="Amiri" w:eastAsia="Amiri" w:cs="Amiri"/>
          <w:lang w:bidi="ar-SA"/>
          <w:color w:val="111111"/>
          <w:sz w:val="28"/>
          <w:szCs w:val="28"/>
          <w:rtl/>
        </w:rPr>
        <w:t xml:space="preserve">فی الحدیث « رَمَاداً رِمْدِداً » داء الرَّمَادِ بالفتح معروف ، والرِّمْدُ : داء بالکسر والمد مثله ، ویقال رَمَادٌ رِمْدِدٌ : أی هالک. و « الرِّمْدِدُ » بالکسر : المتناهی فی الاحتراق والرقة ، کما یقال لیل ألیل ویوم أیوم : إذا أرادوا المبالغة و « رَمَدَتِ الغنمُ » من باب ضرب أی هلکت من برد أو غیره. و « رَمِدَتِ العین » من باب تعب ومن باب ضرب لغة ، أی هاجت ، فهو رَمَدٌ وأَرْمَدُ ، والأنثی رَمْدَاءُ مثل أحمر وحمراء. و « الأَرْمَدُ » الذی علی لون الرماد ، وهو غبرة فیها کدرة. ومنه حَدِیثُ الْمِعْرَاجِ « عَلَیْهِمْ ثِیَابٌ رَمَدٌ ».</w:t>
      </w:r>
    </w:p>
    <w:p>
      <w:pPr>
        <w:pStyle w:val="Heading4"/>
      </w:pPr>
      <w:bookmarkStart w:id="418" w:name="_Toc81"/>
      <w:r>
        <w:t>(رند)</w:t>
      </w:r>
      <w:bookmarkEnd w:id="418"/>
    </w:p>
    <w:p>
      <w:pPr>
        <w:pStyle w:val="BookText"/>
      </w:pPr>
      <w:r>
        <w:rPr>
          <w:rFonts w:ascii="Amiri" w:hAnsi="Amiri" w:eastAsia="Amiri" w:cs="Amiri"/>
          <w:lang w:bidi="ar-SA"/>
          <w:color w:val="111111"/>
          <w:sz w:val="28"/>
          <w:szCs w:val="28"/>
          <w:rtl/>
        </w:rPr>
        <w:t xml:space="preserve">« الرِّنْدُ » شجر طیب رائحته من شجر البادیة ، وربما یکون العود رَنْداً - قاله الجوهری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4"/>
      </w:pPr>
      <w:bookmarkStart w:id="419" w:name="_Toc82"/>
      <w:r>
        <w:t>(رود)</w:t>
      </w:r>
      <w:bookmarkEnd w:id="419"/>
    </w:p>
    <w:p>
      <w:pPr>
        <w:pStyle w:val="BookText"/>
      </w:pPr>
      <w:r>
        <w:rPr>
          <w:rFonts w:ascii="Amiri" w:hAnsi="Amiri" w:eastAsia="Amiri" w:cs="Amiri"/>
          <w:lang w:bidi="ar-SA"/>
          <w:color w:val="111111"/>
          <w:sz w:val="28"/>
          <w:szCs w:val="28"/>
          <w:rtl/>
        </w:rPr>
        <w:t xml:space="preserve">قوله تعالی : ( وَراوَدَتْهُ الَّتِی هُوَ فِی بَیْتِها ) [ 12 / 33 ] قیل هو کنایة عما ترید النساء من الرجال ، من قولهم ورَاوَدْتُهُ علی الأمر مُرَاوَدَةً ورِوَاداً من باب قاتل : طلبت منه فعله ، وکأن فی المُرَاوَدَةِ معنی المخادعة لأن الطالب یتلطف فی طلبه بلطف المخادع ویحرص حرصه. قوله : ( أَمْهِلْهُمْ رُوَیْداً ) [ 86 / 17 ] رُوَیْداً تصغیر رود ، وأصل الحرف من رَادَتِ الریح تَرُودُ رَوَدَاناً : تحرکت حرکة خفیفة ، والمعنی لا تعجل فی طلب إهلاکهم بل تصبر علیهم قلیلا فإن الله یجزیهم لا محالة إما بالقتل أو الذل فی الدنیا والعذاب فی الآخرة. قال الشیخ أبو علی : وفی الشواذ قراءة ابن عباس مَهِّلْهُمْ رُوَیْداً بغیر ألف </w:t>
      </w:r>
      <w:r>
        <w:rPr>
          <w:rStyle w:val="FootnoteReference"/>
        </w:rPr>
        <w:footnoteReference w:id="55"/>
      </w:r>
      <w:r>
        <w:rPr>
          <w:rFonts w:ascii="Amiri" w:hAnsi="Amiri" w:eastAsia="Amiri" w:cs="Amiri"/>
          <w:lang w:bidi="ar-SA"/>
          <w:color w:val="111111"/>
          <w:sz w:val="28"/>
          <w:szCs w:val="28"/>
          <w:rtl/>
        </w:rPr>
        <w:t xml:space="preserve">قوله : ( إِنَّما أَمْرُهُ إِذا أَرادَ شَیْئاً أَنْ یَقُولَ لَهُ کُنْ فَیَکُونُ ) [ 36 / 82 ]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صریح فی أن إِرَادَتَهُ نفس إیجاده للشیء ، ویشهد من الأحادیث عنهم علیه السلام ما صَحَّ عَنْ صَفْوَانَ قَالَ : قُلْتُ لِأَبِی الْحَسَنِ : أَخْبِرْنِی عَنِ الْإِرَادَةِ مِنَ اللهِ أَوْ مِنَ الْخَلْقِ؟ فَقَالَ : الْإِرَادَةُ مِنَ الْخَلْقِ الضَّمِیرُ وَمَا یَبْدُو لَهُمْ بَعْدَ ذَلِکَ مِنَ الْفِعْلِ ، وَأَمَّا مِنَ اللهِ فَإِرَادَتُهُ إِحْدَاثُهُ لَا غَیْر ، لِأَنَّهُ لَا یُرَوِّی وَلَا یَهُمُّ وَلَا یَتَفَکَّرُ ، وَهَذِهِ الصِّفَاتُ مَنْفِیَّةٌ عَنْهُ وَهِیَ صِفَاتُ الْخَلْقِ ، فَإِرَادَةُ اللهِ الْفِعْلُ لَا غَیْرُ ذَلِکَ ، یَقُولُ لَهُ کُنْ فَیَکُونُ بِلَا لَفْظٍ وَلَا نُطْقٍ بِلِسَانٍ وَلَا هِمَّةٍ وَلَا تَفَکُّرٍ وَلَا کَیْفَ لِذَلِکَ ، کَمَا أَنَّهُ لَا کَیْفَ لَهُ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 یُرِیدُ أَنْ یَنْقَضَ ) [ 18 / 77 ] أی هو مُتَهَیِءٌ للسقوط. والإِرَادَةُ : المشیئة. قال الجوهری وأصلها الواو [ لقولک راوده ] إلا أن الواو سکنت فنقلت حرکتها إلی ما قبلها فانقلبت فی الماضی ألفا وفی المستقبل یاء وسقطت فی المصدر لمجاورتها الألف الساکنة وعوض منها الهاء فی آخره - انتهی </w:t>
      </w:r>
      <w:r>
        <w:rPr>
          <w:rStyle w:val="FootnoteReference"/>
        </w:rPr>
        <w:footnoteReference w:id="57"/>
      </w:r>
      <w:r>
        <w:rPr>
          <w:rFonts w:ascii="Amiri" w:hAnsi="Amiri" w:eastAsia="Amiri" w:cs="Amiri"/>
          <w:lang w:bidi="ar-SA"/>
          <w:color w:val="111111"/>
          <w:sz w:val="28"/>
          <w:szCs w:val="28"/>
          <w:rtl/>
        </w:rPr>
        <w:t xml:space="preserve">و « المُرِیدُ » من صفاته تعالی صفات الفعل لا الذات ، لما رُوِیَ عَنْ عَاصِمِ بْنِ حُمَیْدٍ قَالَ : قُلْتُ لِأَبِی عَبْدِ اللهِ علیه السلام لَمْ یَزَلِ اللهُ مُرِیداً؟ قَالَ : إِنَ الْمُرِیدَ لَا یَکُونُ إِلَّا لِمُرَادٍ مَعَهُ لَمْ یَزَلِ اللهُ عَالِماً قَادِراً ثُمَ أَرَادَ ».</w:t>
      </w:r>
    </w:p>
    <w:p>
      <w:pPr>
        <w:pStyle w:val="BookText"/>
      </w:pPr>
      <w:r>
        <w:rPr>
          <w:rFonts w:ascii="Amiri" w:hAnsi="Amiri" w:eastAsia="Amiri" w:cs="Amiri"/>
          <w:lang w:bidi="ar-SA"/>
          <w:color w:val="111111"/>
          <w:sz w:val="28"/>
          <w:szCs w:val="28"/>
          <w:rtl/>
        </w:rPr>
        <w:t xml:space="preserve">وَفِی الْحَدِیثِ « مِنْ فِقْهِ الرَّجُلِ أَنْ یَرْتَادَ مَوْضِعاً لِبَوْلِهِ »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یطلب الموضع السهل اللین ، وذلک لئلا یرجع علیه رشاش البول.</w:t>
      </w:r>
    </w:p>
    <w:p>
      <w:pPr>
        <w:pStyle w:val="BookText"/>
      </w:pPr>
      <w:r>
        <w:rPr>
          <w:rFonts w:ascii="Amiri" w:hAnsi="Amiri" w:eastAsia="Amiri" w:cs="Amiri"/>
          <w:lang w:bidi="ar-SA"/>
          <w:color w:val="111111"/>
          <w:sz w:val="28"/>
          <w:szCs w:val="28"/>
          <w:rtl/>
        </w:rPr>
        <w:t xml:space="preserve">وَفِی حَدِیثِ عَلِیٍّ علیه السلام فِی الصَّحَابَةِ « أَنَّهُمْ یَدْخُلُونَ رُوَّاداً وَیَخْرُجُونَ أَدِلَّةَ ».</w:t>
      </w:r>
    </w:p>
    <w:p>
      <w:pPr>
        <w:pStyle w:val="BookText"/>
      </w:pPr>
      <w:r>
        <w:rPr>
          <w:rFonts w:ascii="Amiri" w:hAnsi="Amiri" w:eastAsia="Amiri" w:cs="Amiri"/>
          <w:lang w:bidi="ar-SA"/>
          <w:color w:val="111111"/>
          <w:sz w:val="28"/>
          <w:szCs w:val="28"/>
          <w:rtl/>
        </w:rPr>
        <w:t xml:space="preserve">أی یدخلون علیه طالبین للعلم ویخرجون أدلة هداة للناس. و « الرُّوَّادُ » جمع رَائِدٍ ، مثل زائر وزوار ، وأصل الرَّائِدِ الذی یتقدم القوم یبصر لهم الکلأ ومساقط الغیث ، یقال رَادَ یَرُودُ رَوْداً ورِیَاداً. ومِنْهُ « الْحُمَّی رَائِدُ الْمَوْتِ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1323_111757"/>
    <w:bookmarkEnd w:id="36"/>
    <w:p>
      <w:pPr>
        <w:pStyle w:val="BookText"/>
      </w:pPr>
      <w:r>
        <w:rPr>
          <w:rFonts w:ascii="IRNazanin" w:hAnsi="IRNazanin" w:eastAsia="IRNazanin" w:cs="IRNazanin"/>
          <w:lang w:bidi="fa-IR"/>
          <w:color w:val="111111"/>
          <w:sz w:val="28"/>
          <w:szCs w:val="28"/>
          <w:rtl/>
        </w:rPr>
        <w:t xml:space="preserve">لشدتها علی التشبیه ، أی رسوله الذی یتقدم. و « المِرْوَدُ » بالکسر : آلة معروفة یکتحل فیها ، والجمع المَرَاوِدُ والمیم زائدة. وفی « رُوَیْدَکَ عَمْراً » قال الجوهری الکاف للخطاب لا موضع لها من الإعراب لأنها لیست باسم ، ورُوَیْدَ غیر مضاف إلیها ، وهو متعد إلی عمرو لأنه اسم سمی به الفعل یعمل عمل الأفعال. وتفسیر رُوَیْدَ مهلا وتفسیر رُوَیْدَکَ أمهل لأن الکاف إنما تدخله إذا کان بمعنی افعل دون غیره ، وإنما حرکت الدال لالتقاء الساکنین ونصبت نصب المصادر ، وهو مصغر مأمور به ، لأن تصغیر الترخیم من إرواد وهو مصدر أَرْوَدَ یُرْوِدُ ، وله أربعة أوجه : اسم للفعل ، وصفة ، وحال ، ومصدر. فالاسم نحو قولک « رُوَیْدَ عمرا » أی ارْوِدْ عمرا بمعنی أمهله ، والصفة نحو قولک « ساروا سیرا رُوَیْداً » ، والحال نحو قولک « سار القوم رُوَیْداً » لما اتصل بالمعرفة صار حالا لها ، والمصدر نحو قولک « رُوَیْدَ عمرٍو » کقوله عزوجل ( فَضَرْبَ الرِّقابِ ).</w:t>
      </w:r>
    </w:p>
    <w:p>
      <w:pPr>
        <w:pStyle w:val="Heading3"/>
      </w:pPr>
      <w:bookmarkStart w:id="420" w:name="_Toc83"/>
      <w:r>
        <w:t>باب ما أوله الزأی</w:t>
      </w:r>
      <w:bookmarkEnd w:id="420"/>
    </w:p>
    <w:p>
      <w:pPr>
        <w:pStyle w:val="Heading4"/>
      </w:pPr>
      <w:bookmarkStart w:id="421" w:name="_Toc84"/>
      <w:r>
        <w:t>(زبد)</w:t>
      </w:r>
      <w:bookmarkEnd w:id="421"/>
    </w:p>
    <w:p>
      <w:pPr>
        <w:pStyle w:val="BookText"/>
      </w:pPr>
      <w:r>
        <w:rPr>
          <w:rFonts w:ascii="Amiri" w:hAnsi="Amiri" w:eastAsia="Amiri" w:cs="Amiri"/>
          <w:lang w:bidi="ar-SA"/>
          <w:color w:val="111111"/>
          <w:sz w:val="28"/>
          <w:szCs w:val="28"/>
          <w:rtl/>
        </w:rPr>
        <w:t xml:space="preserve">قوله تعالی : ( فَاحْتَمَلَ السَّیْلُ زَبَداً ) [ 13 / 17 ] أی رفعه. و « الزَّبَدُ » بالتحریک من البحر وغیره کالرغوة. و « الزَّبْدُ » بسکون الباء : الرفد والعطاء ، ومِنْهُ « نَهَی عَنْ زَبْدِ الْمُشْرِکِینَ ».</w:t>
      </w:r>
    </w:p>
    <w:p>
      <w:pPr>
        <w:pStyle w:val="BookText"/>
      </w:pPr>
      <w:r>
        <w:rPr>
          <w:rFonts w:ascii="Amiri" w:hAnsi="Amiri" w:eastAsia="Amiri" w:cs="Amiri"/>
          <w:lang w:bidi="ar-SA"/>
          <w:color w:val="111111"/>
          <w:sz w:val="28"/>
          <w:szCs w:val="28"/>
          <w:rtl/>
        </w:rPr>
        <w:t xml:space="preserve">أی عن قبول ما یعطونه. ومثله « إِنَّا لَا نَقْبَلُ زَبْدَ الْمُشْرِکِینَ ».</w:t>
      </w:r>
    </w:p>
    <w:p>
      <w:pPr>
        <w:pStyle w:val="BookText"/>
      </w:pPr>
      <w:r>
        <w:rPr>
          <w:rFonts w:ascii="Amiri" w:hAnsi="Amiri" w:eastAsia="Amiri" w:cs="Amiri"/>
          <w:lang w:bidi="ar-SA"/>
          <w:color w:val="111111"/>
          <w:sz w:val="28"/>
          <w:szCs w:val="28"/>
          <w:rtl/>
        </w:rPr>
        <w:t xml:space="preserve">ومثله « أَبَی اللهُ لِی زَبْدَ الْمُشْرِکِینَ وَطَعَامَهُمْ ».</w:t>
      </w:r>
    </w:p>
    <w:p>
      <w:pPr>
        <w:pStyle w:val="BookText"/>
      </w:pPr>
      <w:r>
        <w:rPr>
          <w:rFonts w:ascii="IRNazanin" w:hAnsi="IRNazanin" w:eastAsia="IRNazanin" w:cs="IRNazanin"/>
          <w:lang w:bidi="fa-IR"/>
          <w:color w:val="111111"/>
          <w:sz w:val="28"/>
          <w:szCs w:val="28"/>
          <w:rtl/>
        </w:rPr>
        <w:t xml:space="preserve">ویقال زَبَدَتِ الرجلُ زَبْداً من باب ضرب : أعطیته ومنحته. و « الزُّبْدُ » بالضم : ما یستخرج بالمخض من اللبن. قال فی المصباح وأما لبن الإبل فلا یسمی ما یستخرج منه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11323_111758"/>
    <w:bookmarkEnd w:id="37"/>
    <w:p>
      <w:pPr>
        <w:pStyle w:val="BookText"/>
      </w:pPr>
      <w:r>
        <w:rPr>
          <w:rFonts w:ascii="Amiri" w:hAnsi="Amiri" w:eastAsia="Amiri" w:cs="Amiri"/>
          <w:lang w:bidi="ar-SA"/>
          <w:color w:val="111111"/>
          <w:sz w:val="28"/>
          <w:szCs w:val="28"/>
          <w:rtl/>
        </w:rPr>
        <w:t xml:space="preserve">زُبْداً </w:t>
      </w:r>
      <w:r>
        <w:rPr>
          <w:rStyle w:val="FootnoteReference"/>
        </w:rPr>
        <w:footnoteReference w:id="60"/>
      </w:r>
      <w:r>
        <w:rPr>
          <w:rFonts w:ascii="IRNazanin" w:hAnsi="IRNazanin" w:eastAsia="IRNazanin" w:cs="IRNazanin"/>
          <w:lang w:bidi="fa-IR"/>
          <w:color w:val="111111"/>
          <w:sz w:val="28"/>
          <w:szCs w:val="28"/>
          <w:rtl/>
        </w:rPr>
        <w:t xml:space="preserve">و « الزَّبَادَةُ » دابة کالسنور یحلب منها الطیب. والزَّبَادُ : الطیب ، وهو وسخ یجتمع تحت ذنبها علی المخرج تمسک الدابة وتمنع الاضطراب ویسلت ذلک الوسخ المجتمع هناک بلیطة أو بخرقة. و « زُبَیْدَةُ » امرأة الرشید بنت جعفر بن المنصور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4"/>
      </w:pPr>
      <w:bookmarkStart w:id="422" w:name="_Toc85"/>
      <w:r>
        <w:t>(زرد)</w:t>
      </w:r>
      <w:bookmarkEnd w:id="422"/>
    </w:p>
    <w:p>
      <w:pPr>
        <w:pStyle w:val="BookText"/>
      </w:pPr>
      <w:r>
        <w:rPr>
          <w:rFonts w:ascii="Amiri" w:hAnsi="Amiri" w:eastAsia="Amiri" w:cs="Amiri"/>
          <w:lang w:bidi="ar-SA"/>
          <w:color w:val="111111"/>
          <w:sz w:val="28"/>
          <w:szCs w:val="28"/>
          <w:rtl/>
        </w:rPr>
        <w:t xml:space="preserve">الِازْدِرَادُ : الابتلاع. ویَزْرَدُ ریقه - من باب تعب - : یبتلعه. والزَّرْدُ مثل السرد ، وهو تداخل حلق الدرع بعضها فی بعض. و « الزَّرَادُ » هو السراد بقلب السین زایا.</w:t>
      </w:r>
    </w:p>
    <w:p>
      <w:pPr>
        <w:pStyle w:val="Heading4"/>
      </w:pPr>
      <w:bookmarkStart w:id="423" w:name="_Toc86"/>
      <w:r>
        <w:t>(زند)</w:t>
      </w:r>
      <w:bookmarkEnd w:id="423"/>
    </w:p>
    <w:p>
      <w:pPr>
        <w:pStyle w:val="BookText"/>
      </w:pPr>
      <w:r>
        <w:rPr>
          <w:rFonts w:ascii="Amiri" w:hAnsi="Amiri" w:eastAsia="Amiri" w:cs="Amiri"/>
          <w:lang w:bidi="ar-SA"/>
          <w:color w:val="111111"/>
          <w:sz w:val="28"/>
          <w:szCs w:val="28"/>
          <w:rtl/>
        </w:rPr>
        <w:t xml:space="preserve">« الزَّنْدُ » بالفتح فالسکون : موصل الذراع من الکف وهما زَنْدَانِ الکوع والکرسوع ، والجمع زُنُودٌ مثل فلس وفلوس. وطویل الزَّنْدَیْنِ : طویل عظام الزندین. والزَّنْدُ : العمود الذی یقدح به النار وهو الأعلی ، والزَّنْدَةُ السفلی فیها ثقب وهی الأنثی ، فإن اجتمعا قیل زَنْدَانِ ، والجمع زِنَادٌ مثل سهم وسهام</w:t>
      </w:r>
    </w:p>
    <w:p>
      <w:pPr>
        <w:pStyle w:val="Heading4"/>
      </w:pPr>
      <w:bookmarkStart w:id="424" w:name="_Toc87"/>
      <w:r>
        <w:t>(زود)</w:t>
      </w:r>
      <w:bookmarkEnd w:id="424"/>
    </w:p>
    <w:p>
      <w:pPr>
        <w:pStyle w:val="BookText"/>
      </w:pPr>
      <w:r>
        <w:rPr>
          <w:rFonts w:ascii="Amiri" w:hAnsi="Amiri" w:eastAsia="Amiri" w:cs="Amiri"/>
          <w:lang w:bidi="ar-SA"/>
          <w:color w:val="111111"/>
          <w:sz w:val="28"/>
          <w:szCs w:val="28"/>
          <w:rtl/>
        </w:rPr>
        <w:t xml:space="preserve">قوله تعالی : ( تَزَوَّدُوا فَإِنَّ خَیْرَ الزَّادِ التَّقْوی ) [ 2 / 197 ] التَّزَوُّدُ : أخذ الزاد ، أعنی الطعام ، یعنی تَزَوَّدُوا واتقوا ( فَإِنَّ خَیْرَ الزَّادِ التَّقْوی ). و « الزَّادُ » فی حدیث الحج الطعام یتخذ للسفر والجمع أَزْوَادٌ ، ومنه « تَزَوَّدَ لسفره ». وزَوَّدْتُهُ : أعطیته زادا و « المِزْوَدُ » بکسر المیم : ما یجعل فیه الزاد ، وهو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11323_111759"/>
    <w:bookmarkEnd w:id="38"/>
    <w:p>
      <w:pPr>
        <w:pStyle w:val="BookText"/>
      </w:pPr>
      <w:r>
        <w:rPr>
          <w:rFonts w:ascii="Amiri" w:hAnsi="Amiri" w:eastAsia="Amiri" w:cs="Amiri"/>
          <w:lang w:bidi="ar-SA"/>
          <w:color w:val="111111"/>
          <w:sz w:val="28"/>
          <w:szCs w:val="28"/>
          <w:rtl/>
        </w:rPr>
        <w:t xml:space="preserve">وعاء من أدم ، ومنه قولهم « کان فی مِزْوَدَتِی تمر ». وفی قَوْلِهِ علیه السلام « فَإِنَّهُ زَادُ إِخْوَانِکُمْ الْجِنِّ ».</w:t>
      </w:r>
    </w:p>
    <w:p>
      <w:pPr>
        <w:pStyle w:val="BookText"/>
      </w:pPr>
      <w:r>
        <w:rPr>
          <w:rFonts w:ascii="IRNazanin" w:hAnsi="IRNazanin" w:eastAsia="IRNazanin" w:cs="IRNazanin"/>
          <w:lang w:bidi="fa-IR"/>
          <w:color w:val="111111"/>
          <w:sz w:val="28"/>
          <w:szCs w:val="28"/>
          <w:rtl/>
        </w:rPr>
        <w:t xml:space="preserve">دلالة علی أنهم یأکلون.</w:t>
      </w:r>
    </w:p>
    <w:p>
      <w:pPr>
        <w:pStyle w:val="Heading4"/>
      </w:pPr>
      <w:bookmarkStart w:id="425" w:name="_Toc88"/>
      <w:r>
        <w:t>(زهد)</w:t>
      </w:r>
      <w:bookmarkEnd w:id="425"/>
    </w:p>
    <w:p>
      <w:pPr>
        <w:pStyle w:val="BookText"/>
      </w:pPr>
      <w:r>
        <w:rPr>
          <w:rFonts w:ascii="Amiri" w:hAnsi="Amiri" w:eastAsia="Amiri" w:cs="Amiri"/>
          <w:lang w:bidi="ar-SA"/>
          <w:color w:val="111111"/>
          <w:sz w:val="28"/>
          <w:szCs w:val="28"/>
          <w:rtl/>
        </w:rPr>
        <w:t xml:space="preserve">فِی الْحَدِیثِ « أَفْضَلُ الزُّهْدِ إِخْفَاءُ الزُّهْدِ »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الزُّهْدُ فی الشیء خلاف الرغبة فیه ، تقول زَهِدَ فی الشیء بالکسر زُهْداً وزَهَادَةً بمعنی ترکه وأعرض عنه ، فهو زَاهِدٌ. وزَهَدَ یَزْهَدُ - بفتحتین - لغة. ومنه « الزُّهْدُ فی الدنیا » ، والجمع زُهَّادٌ. وفی معانی الأخبار : الزَّاهِدُ من یحب ما یحب خالقه ویبغض ما یبغضه خالقه ویتحرج من حلال الدنیا ولا یلتفت إلی حرامها.</w:t>
      </w:r>
    </w:p>
    <w:p>
      <w:pPr>
        <w:pStyle w:val="BookText"/>
      </w:pPr>
      <w:r>
        <w:rPr>
          <w:rFonts w:ascii="Amiri" w:hAnsi="Amiri" w:eastAsia="Amiri" w:cs="Amiri"/>
          <w:lang w:bidi="ar-SA"/>
          <w:color w:val="111111"/>
          <w:sz w:val="28"/>
          <w:szCs w:val="28"/>
          <w:rtl/>
        </w:rPr>
        <w:t xml:space="preserve">وَفِی الْحَدِیثِ « أَعْلَی دَرَجَاتِ الزُّهْدِ أَدْنَی دَرَجَاتِ الْوَرَعِ ، وَأعلا دَرَجَاتِ الْوَرَعِ أَدْنَی دَرَجَاتِ الْیَقِینِ ، وَأَعْلَی دَرَجَاتِ الْیَقِینِ أَدْنَی دَرَجَاتِ الرِّضَا ، أَلَا وَإِنَ الزُّهْدَ فِی الدُّنْیَا فِی آیَةٍ مِنْ کِتَابِ اللهِ تَعَالَی ، وَهِیَ ( لِکَیْلا تَأْسَوْا عَلی ما فاتَکُمْ وَلا تَفْرَحُوا بِما آتاکُمْ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بعض الأعلام : الزُّهْدُ یحصل بترک ثلاثة أشیاء : ترک الزینة ، وترک الهوی ، وترک الدنیا. فالزأی علامة الأول ، والهاء علامة الثانی ، والدال علامة الثالث. وفلان یَتَزَهَّدُ : أی یتعبد. والزَّهِیدُ : القلیل ، ومنه « شیء زَهِیدٌ ».</w:t>
      </w:r>
    </w:p>
    <w:p>
      <w:pPr>
        <w:pStyle w:val="Heading4"/>
      </w:pPr>
      <w:bookmarkStart w:id="426" w:name="_Toc89"/>
      <w:r>
        <w:t>(زید)</w:t>
      </w:r>
      <w:bookmarkEnd w:id="426"/>
    </w:p>
    <w:p>
      <w:pPr>
        <w:pStyle w:val="BookText"/>
      </w:pPr>
      <w:r>
        <w:rPr>
          <w:rFonts w:ascii="Amiri" w:hAnsi="Amiri" w:eastAsia="Amiri" w:cs="Amiri"/>
          <w:lang w:bidi="ar-SA"/>
          <w:color w:val="111111"/>
          <w:sz w:val="28"/>
          <w:szCs w:val="28"/>
          <w:rtl/>
        </w:rPr>
        <w:t xml:space="preserve">فِی الْخَبَرِ « مَنْ زَادَ أَوْ أَزَادَ فَقَدْ أَرْبَی ».</w:t>
      </w:r>
    </w:p>
    <w:p>
      <w:pPr>
        <w:pStyle w:val="BookText"/>
      </w:pPr>
      <w:r>
        <w:rPr>
          <w:rFonts w:ascii="Amiri" w:hAnsi="Amiri" w:eastAsia="Amiri" w:cs="Amiri"/>
          <w:lang w:bidi="ar-SA"/>
          <w:color w:val="111111"/>
          <w:sz w:val="28"/>
          <w:szCs w:val="28"/>
          <w:rtl/>
        </w:rPr>
        <w:t xml:space="preserve">قوله زَادَ یعنی أعطی الزیادة وأَزَادَ أخذها. الزِّیَادَةُ والزِّوَادَةُ : النمو ، تقول زَادَ الشیءُ یَزِیدُ زِیَادَةً أی ازداد ونما. والمَزِیدُ : الزیادة ، ومنه قوله تعالی : ( هَلْ مِنْ مَزِیدٍ ) [ 50 / 30 ]. واسْتَزَادَهُ : طلب منه الزیادة والمَزَادَةُ : الراویة ، سمیت بذلک لأنه یزاد فیها جلد آخر من غیرها ، ولهذا أنها أکبر من القربة و « زِیَادُ بن أبیه » هو زِیَادُ بن سمیة المنتسب إلی أبی سفیان ، وأول من دعاه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بابن أبیه عائشة حین سئلت لمن یدعی.</w:t>
      </w:r>
    </w:p>
    <w:p>
      <w:pPr>
        <w:pStyle w:val="BookText"/>
      </w:pPr>
      <w:r>
        <w:rPr>
          <w:rFonts w:ascii="Amiri" w:hAnsi="Amiri" w:eastAsia="Amiri" w:cs="Amiri"/>
          <w:lang w:bidi="ar-SA"/>
          <w:color w:val="111111"/>
          <w:sz w:val="28"/>
          <w:szCs w:val="28"/>
          <w:rtl/>
        </w:rPr>
        <w:t xml:space="preserve">رُوِیَ أَنَّهُ تَکَلَّمَ یَوْماً بِحَضْرَةِ عُمَرَ فَأَعْجَبَ الْحَاضِرِینَ کَلَامَهُ ، فَقَالَ عَمْرُو بْنُ الْعَاصِ لِلَّهِ أَبُوهُ لَوْ کَانَ قُرَشِیّاً لَسَاقَ الْعَرَبُ بِعَصَاهُ. فَقَالَ أَبُو سُفْیَانَ : وَاللهِ إِنَّهُ لَقُرَشِیٌّ ، وَلَوْ عَرَفْتَهُ لَعَرَفْتَ أَنَّهُ خَیْرٌ مِنْ أَهْلِکَ. فَقَالَ : وَمَنْ أَبُوهُ؟ فَقَالَ : أَنَا وَاللهِ وَضَعْتُهُ فِی رَحِمِ أُمِّهِ. فَقَالَ : هَلَّا تَسْتَلْحِقُهُ؟ فَقَالَ : أَخَافُ هَذَا الْجَالِسَ أَنْ یَخْرِقَ عَلَیَّ إِهَابِی - یَعْنِی عُمَرَ -.</w:t>
      </w:r>
    </w:p>
    <w:p>
      <w:pPr>
        <w:pStyle w:val="BookText"/>
      </w:pPr>
      <w:r>
        <w:rPr>
          <w:rFonts w:ascii="Amiri" w:hAnsi="Amiri" w:eastAsia="Amiri" w:cs="Amiri"/>
          <w:lang w:bidi="ar-SA"/>
          <w:color w:val="111111"/>
          <w:sz w:val="28"/>
          <w:szCs w:val="28"/>
          <w:rtl/>
        </w:rPr>
        <w:t xml:space="preserve">ورُوِیَ أَنَّهُ دَعَاهُ مُعَاوِیَةُ بْنُ أَبِی سُفْیَانَ وَجَعَلَهُ أَخَاهُ وَأَلْحَقَهُ بِأَبِیهِ وَصَارَ مِنْ أَصْحَابِهِ بَعْدَ أَنْ کَانَ مِنْ أَصْحَابِ عَلِیٍّ علیه السلام.</w:t>
      </w:r>
    </w:p>
    <w:p>
      <w:pPr>
        <w:pStyle w:val="BookText"/>
      </w:pPr>
      <w:r>
        <w:rPr>
          <w:rFonts w:ascii="Amiri" w:hAnsi="Amiri" w:eastAsia="Amiri" w:cs="Amiri"/>
          <w:lang w:bidi="ar-SA"/>
          <w:color w:val="111111"/>
          <w:sz w:val="28"/>
          <w:szCs w:val="28"/>
          <w:rtl/>
        </w:rPr>
        <w:t xml:space="preserve">ومِنْ قِصَّتِهِ أَنَّ عَلِیّاً علیه السلام کَانَ وَلَّی زِیَاداً فَارِسَ ، فَلَمَّا قُتِلَ عَلِیٌّ علیه السلام وَبُویِعَ الْحَسَنُ علیه السلام بَعَثَ مُعَاوِیَةُ إِلَی زِیَادٍ یُهَدِّدُهُ ، فَخَطَبَ زِیَادٌ : ابْنَ آکِلَةِ الْأَکْبَادِ یُهَدِّدُنِی وَبَیْنِی وَبَیْنَهُ ابْنُ رَسُولِ اللهِ ، فَلَمَّا بَایَعَ الْحَسَنُ مُعَاوِیَةَ أَهَمَّهُ أَمْرُ زِیَادٍ لِتَحَصُّنِهِ بِقِلَاعِ فَارِسَ ، فَأَرْسَلَ الْمُغِیرَةَ إِلَیْهِ فَتَلَطَّفَ مَعَهُ حَتَّی أَقْدَمَهُ عَلَی مُعَاوِیَةَ ، فَعَرَضَ عَلَیْهِ الْخِلَافَةَ ثَانِیَةً فَأَبَی فَأَرْسَلَ إِلَیْهِ جُوَیْرِیَةَ بِنْتَ أَبِی سُفْیَانَ فَنَشَرَتْ شَعْرَهَا بَیْنَ یَدَیْهِ وَقَالَتْ : أَنْتَ أَخِی أَخْبَرَ بِهِ أَبِی فَعَزَمَ عَلَی قَبُولِ الدَّعْوَةِ ، فَأَخْرَجَهُ مُعَاوِیَةُ إِلَی الْجَامِعِ وَأَحْضَرَ زِیَادٌ أَرْبَعَةَ شُهُودٍ بِزِنَا أَبِی سُفْیَانَ بِأُمِّهِ سُمَّیَةَ ، فَقَالَ رَجُلٌ : یَا مُعَاوِیَةُ الْوَلَدُ لِلْفِرَاشِ ، فَشَتَمَهُ مُعَاوِیَةُ وَأَنْفَذَ الشَّهَادَةَ وَحَکَمَ بِنَسَبِهِ وَوَلَّاهُ الْبَصْرَةَ.</w:t>
      </w:r>
    </w:p>
    <w:p>
      <w:pPr>
        <w:pStyle w:val="BookText"/>
      </w:pPr>
      <w:r>
        <w:rPr>
          <w:rFonts w:ascii="IRNazanin" w:hAnsi="IRNazanin" w:eastAsia="IRNazanin" w:cs="IRNazanin"/>
          <w:lang w:bidi="fa-IR"/>
          <w:color w:val="111111"/>
          <w:sz w:val="28"/>
          <w:szCs w:val="28"/>
          <w:rtl/>
        </w:rPr>
        <w:t xml:space="preserve">و « آل زِیَادٍ » فرقة من الخوارج الذین خرجوا علی الحسین بن علی علیه السلام فقاتلوه وقتلوه. و « الزِّیْدِیَّةُ » من قال بإمامة زید بن علی بن الحسین علیه السلام ، وهؤلاء یقولون بإمامة کل فاطمی عالم صالح ذی رأی یخرج بالسیف.</w:t>
      </w:r>
    </w:p>
    <w:p>
      <w:pPr>
        <w:pStyle w:val="BookText"/>
      </w:pPr>
      <w:r>
        <w:rPr>
          <w:rFonts w:ascii="Amiri" w:hAnsi="Amiri" w:eastAsia="Amiri" w:cs="Amiri"/>
          <w:lang w:bidi="ar-SA"/>
          <w:color w:val="111111"/>
          <w:sz w:val="28"/>
          <w:szCs w:val="28"/>
          <w:rtl/>
        </w:rPr>
        <w:t xml:space="preserve">وَزَیْدُ بْنِ عَلِیٍّ هَذَا قُتِلَ وَصُلِبَ بِالْکُنَاسَةِ مَوْضِعٌ قَرِیبٌ مِنَ الْکُوفَةِ ، وَقَدْ نَهَاهُ الْبَاقِرُ علیه السلام عَنِ الْخُرُوجِ وَالْجِهَادِ فَلَمْ یَنْتَهِ فَصَارَ إِلَی ذَلِکَ.</w:t>
      </w:r>
    </w:p>
    <w:p>
      <w:pPr>
        <w:pStyle w:val="BookText"/>
      </w:pPr>
      <w:r>
        <w:rPr>
          <w:rFonts w:ascii="IRNazanin" w:hAnsi="IRNazanin" w:eastAsia="IRNazanin" w:cs="IRNazanin"/>
          <w:lang w:bidi="fa-IR"/>
          <w:color w:val="111111"/>
          <w:sz w:val="28"/>
          <w:szCs w:val="28"/>
          <w:rtl/>
        </w:rPr>
        <w:t xml:space="preserve">واختلفت الروایات فی أمره : فبعضها یدل علی ذمه بل کفره لدعواه الإمامة بغیر حق ، وبعضها یدل علی علو قدره وجلالة شأنه ، فجمع بین الذم والمدح</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بحمل النهی عن الخروج علی التقیة أو أنه لیس نهی تحریم بل شفقة وخوف علیه ، وأما غیره ممن خرج بالسیف من أهل البیت کیحیی بن زید ومحمد وإبراهیم فظاهر حالهم مخالفة الأئمة ، وما صدر منهم علیه السلام من الحزن والبکاء لیس فیه دلالة علی خیریتهم لاحتمال أن یکون شفقة علیهم لضلالتهم أو لهتک حرمة أهل البیت. و « زَیْدُ بن صوحان » تقدم ذکره فی صوح. و « زَیْدُ بن أرقم » من الجماعة السابقین الذین رجعوا إلی أمیر المؤمنین علیه السلام - قاله الفضل بن شاذان - کذا فی الخلاصة للعلامة </w:t>
      </w:r>
      <w:r>
        <w:rPr>
          <w:rStyle w:val="FootnoteReference"/>
        </w:rPr>
        <w:footnoteReference w:id="64"/>
      </w:r>
      <w:r>
        <w:rPr>
          <w:rFonts w:ascii="IRNazanin" w:hAnsi="IRNazanin" w:eastAsia="IRNazanin" w:cs="IRNazanin"/>
          <w:lang w:bidi="fa-IR"/>
          <w:color w:val="111111"/>
          <w:sz w:val="28"/>
          <w:szCs w:val="28"/>
          <w:rtl/>
        </w:rPr>
        <w:t xml:space="preserve">. وروی زَیْدُ عن النبی صلی الله علیه وآله وأمیر المؤمنین والحسن والحسین علیه السلام - کذا ذکره الشیخ بهائی فی حواشی الخلاصة.</w:t>
      </w:r>
    </w:p>
    <w:p>
      <w:pPr>
        <w:pStyle w:val="BookText"/>
      </w:pPr>
      <w:r>
        <w:rPr>
          <w:rFonts w:ascii="Amiri" w:hAnsi="Amiri" w:eastAsia="Amiri" w:cs="Amiri"/>
          <w:lang w:bidi="ar-SA"/>
          <w:color w:val="111111"/>
          <w:sz w:val="28"/>
          <w:szCs w:val="28"/>
          <w:rtl/>
        </w:rPr>
        <w:t xml:space="preserve">وَ « زَیْدُ بْنُ حَارِثَةَ » وَهُوَ رَجُلٌ مِنْ بَنِی کَلْبٍ سُبِیَ فِی الْجَاهِلِیَّةِ فَاشْتَرَاهُ حَکِیمُ بْنُ حِزَامٍ لِعَمَّتِهِ خَدِیجَةَ ، فَلَمَّا تَزَوَّجَهَا رَسُولُ اللهِ صلی الله علیه وآله وَهَبَتْهُ لَهُ. وَقِیلَ بَلِ اشْتَرَاهُ رَسُولُ اللهِ صلی الله علیه وآله بِسُوقِ عُکَاظٍ وَأَسْلَمَ ، فَقَدِمَ أَبُوهُ حَارِثَةُ مَکَّةَ وَاسْتَشْفَعَ بِأَبِی طَالِبٍ إِلَی رَسُولِ اللهِ صلی الله علیه وآله فِی أَنْ یَبِیعَهُ مِنْهُ ، فَقَالَ هُوَ حُرٌّ فَلْیَذْهَبْ زَیْدٌ حَیْثُ شَاءَ ، فَأَبَی زَیْدٌ أَنْ یُفَارِقَ رَسُولَ اللهِ صلی الله علیه وآله ، فَقَالَ أَبُوهُ : یَا مَعْشَرَ قُرَیْشٍ اشْهَدُوا أَنَّهُ لَیْسَ بِابْنِی. فَقَالَ رَسُولُ اللهِ صلی الله علیه وآله : اشْهَدُوا أَنَ زَیْداً ابْنِی ، فَکَانَ یُدْعَی زَیْدَ بْنَ مُحَمَّدٍ ، فَلَمَّا تَزَوَّجَ رَسُولُ اللهِ صلی الله علیه وآله زَیْنَبَ بِنْتَ جَحْشٍ وَکَانَتْ تَحْتَ زَیْدٍ قَالَتِ الْیَهُودُ وَالْمُنَافِقُونَ : تَزَوَّجَ رَسُولُ اللهِ امْرَأَةَ ابْنِهِ وَهُوَ یَنْهَی النَّاسَ عَنْ ذَلِکَ ، فَأَنْزَلَ اللهُ فِیهِ آیَةً.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1323_111762"/>
    <w:bookmarkEnd w:id="39"/>
    <w:p>
      <w:pPr>
        <w:pStyle w:val="Heading3"/>
      </w:pPr>
      <w:bookmarkStart w:id="427" w:name="_Toc90"/>
      <w:r>
        <w:t>باب ما أوله السین</w:t>
      </w:r>
      <w:bookmarkEnd w:id="427"/>
    </w:p>
    <w:p>
      <w:pPr>
        <w:pStyle w:val="Heading4"/>
      </w:pPr>
      <w:bookmarkStart w:id="428" w:name="_Toc91"/>
      <w:r>
        <w:t>(سبد)</w:t>
      </w:r>
      <w:bookmarkEnd w:id="428"/>
    </w:p>
    <w:p>
      <w:pPr>
        <w:pStyle w:val="BookText"/>
      </w:pPr>
      <w:r>
        <w:rPr>
          <w:rFonts w:ascii="Amiri" w:hAnsi="Amiri" w:eastAsia="Amiri" w:cs="Amiri"/>
          <w:lang w:bidi="ar-SA"/>
          <w:color w:val="111111"/>
          <w:sz w:val="28"/>
          <w:szCs w:val="28"/>
          <w:rtl/>
        </w:rPr>
        <w:t xml:space="preserve">فِی حَدِیثِ الْخَوَارِجِ « التَّسْبِیدُ فِیهِمْ فَاشٍ ».</w:t>
      </w:r>
    </w:p>
    <w:p>
      <w:pPr>
        <w:pStyle w:val="BookText"/>
      </w:pPr>
      <w:r>
        <w:rPr>
          <w:rFonts w:ascii="Amiri" w:hAnsi="Amiri" w:eastAsia="Amiri" w:cs="Amiri"/>
          <w:lang w:bidi="ar-SA"/>
          <w:color w:val="111111"/>
          <w:sz w:val="28"/>
          <w:szCs w:val="28"/>
          <w:rtl/>
        </w:rPr>
        <w:t xml:space="preserve">وفِیهِ « وَعَلَامَتُهُمُ التَّسْبِیدُ ».</w:t>
      </w:r>
    </w:p>
    <w:p>
      <w:pPr>
        <w:pStyle w:val="BookText"/>
      </w:pPr>
      <w:r>
        <w:rPr>
          <w:rFonts w:ascii="Amiri" w:hAnsi="Amiri" w:eastAsia="Amiri" w:cs="Amiri"/>
          <w:lang w:bidi="ar-SA"/>
          <w:color w:val="111111"/>
          <w:sz w:val="28"/>
          <w:szCs w:val="28"/>
          <w:rtl/>
        </w:rPr>
        <w:t xml:space="preserve">کأنه یرید به ترک التدهن وغسل الرأس. ومنه حَدِیثُ ابْنِ عَبَّاسٍ « قَدِمَ مَکَّةَ مُسَبِّداً ».</w:t>
      </w:r>
    </w:p>
    <w:p>
      <w:pPr>
        <w:pStyle w:val="BookText"/>
      </w:pPr>
      <w:r>
        <w:rPr>
          <w:rFonts w:ascii="Amiri" w:hAnsi="Amiri" w:eastAsia="Amiri" w:cs="Amiri"/>
          <w:lang w:bidi="ar-SA"/>
          <w:color w:val="111111"/>
          <w:sz w:val="28"/>
          <w:szCs w:val="28"/>
          <w:rtl/>
        </w:rPr>
        <w:t xml:space="preserve">والتَّسْبِیدُ : الحلق واستیصال الشعر. ومن أمثال العرب مَا لَهُ سَبَدٌ وَلَا لَبَدٌ </w:t>
      </w:r>
      <w:r>
        <w:rPr>
          <w:rStyle w:val="FootnoteReference"/>
        </w:rPr>
        <w:footnoteReference w:id="65"/>
      </w:r>
      <w:r>
        <w:rPr>
          <w:rFonts w:ascii="Amiri" w:hAnsi="Amiri" w:eastAsia="Amiri" w:cs="Amiri"/>
          <w:lang w:bidi="ar-SA"/>
          <w:color w:val="111111"/>
          <w:sz w:val="28"/>
          <w:szCs w:val="28"/>
          <w:rtl/>
        </w:rPr>
        <w:t xml:space="preserve">أی لا قلیل ولا کثیر. وعن الأصمعی السَّبَدُ من الشعر ، واللَّبَدُ من الصوف.</w:t>
      </w:r>
    </w:p>
    <w:p>
      <w:pPr>
        <w:pStyle w:val="Heading4"/>
      </w:pPr>
      <w:bookmarkStart w:id="429" w:name="_Toc92"/>
      <w:r>
        <w:t>(سجد)</w:t>
      </w:r>
      <w:bookmarkEnd w:id="429"/>
    </w:p>
    <w:p>
      <w:pPr>
        <w:pStyle w:val="BookText"/>
      </w:pPr>
      <w:r>
        <w:rPr>
          <w:rFonts w:ascii="Amiri" w:hAnsi="Amiri" w:eastAsia="Amiri" w:cs="Amiri"/>
          <w:lang w:bidi="ar-SA"/>
          <w:color w:val="111111"/>
          <w:sz w:val="28"/>
          <w:szCs w:val="28"/>
          <w:rtl/>
        </w:rPr>
        <w:t xml:space="preserve">قوله تعالی : ( وَأَنَ الْمَساجِدَ لِلَّهِ ) قیل هی المَسَاجِدُ المعروفة التی یصلی فیها ( فَلا تَدْعُوا مَعَ اللهِ أَحَداً ) [ 82 / 18 ] لا تعبدوا فیها صنما ، وقیل معناه الصلوات والسُّجُودُ لله ، وقیل المراد بقاع الأرض لِقَوْلِهِ علیه السلام « جُعِلَتْ لِیَ الْأَرْضُ مَسْجِداً ».</w:t>
      </w:r>
    </w:p>
    <w:p>
      <w:pPr>
        <w:pStyle w:val="BookText"/>
      </w:pPr>
      <w:r>
        <w:rPr>
          <w:rFonts w:ascii="IRNazanin" w:hAnsi="IRNazanin" w:eastAsia="IRNazanin" w:cs="IRNazanin"/>
          <w:lang w:bidi="fa-IR"/>
          <w:color w:val="111111"/>
          <w:sz w:val="28"/>
          <w:szCs w:val="28"/>
          <w:rtl/>
        </w:rPr>
        <w:t xml:space="preserve">وقیل هی مواضع السُّجُودِ من الإنسان الجبهة والأنف والرکبتان والیدان والرجلان واحدها مَسْجِدٌ ، وهذا هو المشهور والمروی عن أئمة الهدی </w:t>
      </w:r>
      <w:r>
        <w:rPr>
          <w:rStyle w:val="FootnoteReference"/>
        </w:rPr>
        <w:footnoteReference w:id="66"/>
      </w:r>
      <w:r>
        <w:rPr>
          <w:rFonts w:ascii="Amiri" w:hAnsi="Amiri" w:eastAsia="Amiri" w:cs="Amiri"/>
          <w:lang w:bidi="ar-SA"/>
          <w:color w:val="111111"/>
          <w:sz w:val="28"/>
          <w:szCs w:val="28"/>
          <w:rtl/>
        </w:rPr>
        <w:t xml:space="preserve">( فَلا تَدْعُوا مَعَ اللهِ أَحَداً ) لا تشرکوا مع الله سبحانه غیره. قوله : ( وَیَصُدُّونَ عَنْ سَبِیلِ اللهِ وَالْمَسْجِدِ الْحَرامِ ) [ 22 / 25 ] قیل المَسْجِدُ الحَرَامُ هو المسجد نفسه ، وقیل بل مکة کلها لقوله تعالی : ( سُبْحانَ الَّذِی أَسْری بِعَبْدِهِ لَیْلاً مِنَ الْمَسْجِدِ الْحَرامِ ) [ 17 / 1 ] وکان فی مکة ، لأنه کان فی بیت خدیجة ، وقیل فی الشعب ، وقیل فی بیت أم هانی. قال بعض الأفاضل : ویتفرع علی هذا عدم جواز بیع بیوت مکة وجواز سکنی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الحاج فیها وإن لم یرض أهلها ، فعلی الأول یجوز وعلی الثانی لا یجوز ، لقوله تعالی : ( سَواءً الْعاکِفُ فِیهِ وَالْبادِ ) وضعف الثانی بأنه علی تقدیر صحة النقل التسمیة مجاز والأصل الحقیقة.</w:t>
      </w:r>
    </w:p>
    <w:p>
      <w:pPr>
        <w:pStyle w:val="BookText"/>
      </w:pPr>
      <w:r>
        <w:rPr>
          <w:rFonts w:ascii="Amiri" w:hAnsi="Amiri" w:eastAsia="Amiri" w:cs="Amiri"/>
          <w:lang w:bidi="ar-SA"/>
          <w:color w:val="111111"/>
          <w:sz w:val="28"/>
          <w:szCs w:val="28"/>
          <w:rtl/>
        </w:rPr>
        <w:t xml:space="preserve">قَوْلُهُ : ( لَمَسْجِدٌ أُسِّسَ عَلَی التَّقْوی ) [ 9 / 108 ] قِیلَ هُوَ مَسْجِدُ قُبَا ، وَقِیلَ مَسْجِدُ الْمَدِینَةِ الْمُشَرَّفَةِ.</w:t>
      </w:r>
    </w:p>
    <w:p>
      <w:pPr>
        <w:pStyle w:val="BookText"/>
      </w:pPr>
      <w:r>
        <w:rPr>
          <w:rFonts w:ascii="Amiri" w:hAnsi="Amiri" w:eastAsia="Amiri" w:cs="Amiri"/>
          <w:lang w:bidi="ar-SA"/>
          <w:color w:val="111111"/>
          <w:sz w:val="28"/>
          <w:szCs w:val="28"/>
          <w:rtl/>
        </w:rPr>
        <w:t xml:space="preserve">وعن الزجاج کل موضع یتعبد فیه. قوله : ( وَأَقِیمُوا وُجُوهَکُمْ عِنْدَ کُلِ مَسْجِدٍ ) [ 7 / 29 ] یرید القبلة.</w:t>
      </w:r>
    </w:p>
    <w:p>
      <w:pPr>
        <w:pStyle w:val="BookText"/>
      </w:pPr>
      <w:r>
        <w:rPr>
          <w:rFonts w:ascii="Amiri" w:hAnsi="Amiri" w:eastAsia="Amiri" w:cs="Amiri"/>
          <w:lang w:bidi="ar-SA"/>
          <w:color w:val="111111"/>
          <w:sz w:val="28"/>
          <w:szCs w:val="28"/>
          <w:rtl/>
        </w:rPr>
        <w:t xml:space="preserve">وَفِی الْحَدِیثِ « هَذِهِ مَسَاجِدُ مُحْدَثَةٌ فَأُمِرُوا أَنْ یُقِیمُوا وُجُوهَهُمْ ( شَطْرَ الْمَسْجِدِ الْحَرامِ ) »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فَإِذا سَوَّیْتُهُ وَنَفَخْتُ فِیهِ مِنْ رُوحِی فَقَعُوا لَهُ ساجِدِینَ ) [ 15 / 29 ] قال بعض المفسرین : اتفق الناس کلهم علی أن سُجُودَهُمْ لآدم لم یکن سجود عبادة لأنها لغیر الله کفر ، لکن قال بعضهم : إن آدم کان کالقبلة والسُّجُودُ لله تعالی ، وتکون اللام کما فی قول الشاعر فی حق علی علیه السلام :</w:t>
      </w:r>
    </w:p>
    <w:p>
      <w:pPr>
        <w:pStyle w:val="BookText"/>
      </w:pPr>
      <w:r>
        <w:rPr>
          <w:rFonts w:ascii="IRNazanin" w:hAnsi="IRNazanin" w:eastAsia="IRNazanin" w:cs="IRNazanin"/>
          <w:lang w:bidi="fa-IR"/>
          <w:color w:val="111111"/>
          <w:sz w:val="28"/>
          <w:szCs w:val="28"/>
          <w:rtl/>
        </w:rPr>
        <w:t xml:space="preserve">ألیس أول من صلی لقبلتکم</w:t>
      </w:r>
    </w:p>
    <w:p>
      <w:pPr>
        <w:pStyle w:val="BookText"/>
      </w:pPr>
      <w:r>
        <w:rPr>
          <w:rFonts w:ascii="Amiri" w:hAnsi="Amiri" w:eastAsia="Amiri" w:cs="Amiri"/>
          <w:lang w:bidi="ar-SA"/>
          <w:color w:val="111111"/>
          <w:sz w:val="28"/>
          <w:szCs w:val="28"/>
          <w:rtl/>
        </w:rPr>
        <w:t xml:space="preserve">أی إلی قبلتکم ، وقیل کان السُّجُودُ تعظیما لآدم فکان ذلک سنة الأمم السالفة فی تعظیم أکابرها. قوله تعالی : ( وَلِلَّهِ یَسْجُدُ مَنْ فِی السَّماواتِ وَالْأَرْضِ طَوْعاً وَکَرْهاً وَظِلالُهُمْ بِالْغُدُوِّ وَالْآصالِ ) [ 13 / 15 ] قال الشیخ أبو علی : أی ینقادون لإحداث ما أراده فیهم من أفعاله شاءوا أو أبوا ، وینقاد له ظلالهم أیضا حیث یقصرون عن مشیته فی الامتداد والتقلص والفیء والزوال. قوله : ( وَادْخُلُوا الْبابَ سُجَّداً ) [ 2 / 58 ] أی متطأمنین مخبتین وساجدین لله شاکرین. وقد تکرر فی الحدیث ذکر « السُّجُودِ » ، وهو فی اللغة المیل والخضوع والتطأمن والإذلال. وکل شیء ذل فقد سَجَدَ ، ومنه « سَجَدَ البعیر » إذا خفض رأسه عند رکوبه. وسَجَدَ الرجل : وضع جبهته علی الأرض.</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الْخَبَرُ « کَانَ کِسْرَی یَسْجُدُ لِلطَّالِعِ ».</w:t>
      </w:r>
    </w:p>
    <w:p>
      <w:pPr>
        <w:pStyle w:val="BookText"/>
      </w:pPr>
      <w:r>
        <w:rPr>
          <w:rFonts w:ascii="IRNazanin" w:hAnsi="IRNazanin" w:eastAsia="IRNazanin" w:cs="IRNazanin"/>
          <w:lang w:bidi="fa-IR"/>
          <w:color w:val="111111"/>
          <w:sz w:val="28"/>
          <w:szCs w:val="28"/>
          <w:rtl/>
        </w:rPr>
        <w:t xml:space="preserve">أی یتطأمن وینحنی ، والطَّالِعُ سهم یتجاوز الهدف من أعلاه ، یعنی کان یسلم لرامیه ویستسلم له. وقال الأزهری : معناه أنه کان یخفض رأسه إذا شخص سهمه وارتفع عن الرمیة لیتقوم السهم فیصیب وفی الشرع عبارة عن هیئة مخصوصة ومنه سُجُودُ الصلاة ، والسَّاجِدُ هو الفاعل للسجود ، وقد یعبر به عن الصلاة کما</w:t>
      </w:r>
    </w:p>
    <w:p>
      <w:pPr>
        <w:pStyle w:val="BookText"/>
      </w:pPr>
      <w:r>
        <w:rPr>
          <w:rFonts w:ascii="Amiri" w:hAnsi="Amiri" w:eastAsia="Amiri" w:cs="Amiri"/>
          <w:lang w:bidi="ar-SA"/>
          <w:color w:val="111111"/>
          <w:sz w:val="28"/>
          <w:szCs w:val="28"/>
          <w:rtl/>
        </w:rPr>
        <w:t xml:space="preserve">رُوِیَ أَنَّ رَجُلاً أَتَی رَسُولَ اللهِ صلی الله علیه وآله فَقَالَ : ادْعُ اللهَ أَنْ یُدْخِلَنِی الْجَنَّةَ. فَقَالَ لَهُ : أَعِنِّی بِکَثْرَةِ السُّجُودِ.</w:t>
      </w:r>
    </w:p>
    <w:p>
      <w:pPr>
        <w:pStyle w:val="BookText"/>
      </w:pPr>
      <w:r>
        <w:rPr>
          <w:rFonts w:ascii="Amiri" w:hAnsi="Amiri" w:eastAsia="Amiri" w:cs="Amiri"/>
          <w:lang w:bidi="ar-SA"/>
          <w:color w:val="111111"/>
          <w:sz w:val="28"/>
          <w:szCs w:val="28"/>
          <w:rtl/>
        </w:rPr>
        <w:t xml:space="preserve">وَ « السَّجَّادُ » لَقَبُ عَلِیِّ بْنِ الْحُسَیْنِ علیه السلام ، سُمِّیَ بِهِ لِکَثْرَةِ سُجُودِهِ ، لِمَا رُوِیَ مِنْ أَنَّهُ کَانَ علیه السلام یُصَلِّی فِی الْیَوْمِ وَاللَّیْلَةِ أَلْفَ رَکْعَةٍ.</w:t>
      </w:r>
    </w:p>
    <w:p>
      <w:pPr>
        <w:pStyle w:val="BookText"/>
      </w:pPr>
      <w:r>
        <w:rPr>
          <w:rFonts w:ascii="Amiri" w:hAnsi="Amiri" w:eastAsia="Amiri" w:cs="Amiri"/>
          <w:lang w:bidi="ar-SA"/>
          <w:color w:val="111111"/>
          <w:sz w:val="28"/>
          <w:szCs w:val="28"/>
          <w:rtl/>
        </w:rPr>
        <w:t xml:space="preserve">و « السَّجَّادَةُ » بالفتح والتشدید : الخمرة التی یسجد علیها.</w:t>
      </w:r>
    </w:p>
    <w:p>
      <w:pPr>
        <w:pStyle w:val="BookText"/>
      </w:pPr>
      <w:r>
        <w:rPr>
          <w:rFonts w:ascii="Amiri" w:hAnsi="Amiri" w:eastAsia="Amiri" w:cs="Amiri"/>
          <w:lang w:bidi="ar-SA"/>
          <w:color w:val="111111"/>
          <w:sz w:val="28"/>
          <w:szCs w:val="28"/>
          <w:rtl/>
        </w:rPr>
        <w:t xml:space="preserve">وَقَوْلُهُ فِی حَدِیثٍ الشَّمْسُ « تَسْجُدُ تَحْتَ الْعَرْشِ.</w:t>
      </w:r>
    </w:p>
    <w:p>
      <w:pPr>
        <w:pStyle w:val="BookText"/>
      </w:pPr>
      <w:r>
        <w:rPr>
          <w:rFonts w:ascii="Amiri" w:hAnsi="Amiri" w:eastAsia="Amiri" w:cs="Amiri"/>
          <w:lang w:bidi="ar-SA"/>
          <w:color w:val="111111"/>
          <w:sz w:val="28"/>
          <w:szCs w:val="28"/>
          <w:rtl/>
        </w:rPr>
        <w:t xml:space="preserve">یرید تشبیهها بالساجد عند الغروب وإلا فلا جهة له تسجد إلیها. وفِی حَدِیثٍ آخَرَ « فَإِذَا غَابَتِ انْتَهَتْ إِلَی حَدِّ بُطْنَانِ الْعَرْشِ فَلَمْ تَزَلْ سَاجِدَةً إِلَی الْغَدِ »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النهایة : بُطْنَانُ العرش وسطه. قال بعض الأعلام : کان المراد وصولها إلی دائرة نصف النهار ، فإنها حینئذ تحاذی النقطة التی هی وسط العرش ، وقد استفید من کلام الصادق علیه السلام أَنَ السَّجْدَةَ قسمان طبیعیة وإرادیة ، ومن قبیل الأول سَجْدَةُ الشمس.</w:t>
      </w:r>
    </w:p>
    <w:p>
      <w:pPr>
        <w:pStyle w:val="BookText"/>
      </w:pPr>
      <w:r>
        <w:rPr>
          <w:rFonts w:ascii="Amiri" w:hAnsi="Amiri" w:eastAsia="Amiri" w:cs="Amiri"/>
          <w:lang w:bidi="ar-SA"/>
          <w:color w:val="111111"/>
          <w:sz w:val="28"/>
          <w:szCs w:val="28"/>
          <w:rtl/>
        </w:rPr>
        <w:t xml:space="preserve">وَفِی الْحَدِیثِ « مَعْنَی سُجُودِهَا مَا قَالَ سُبْحَانَهُ ( أَلَمْ تَرَ أَنَّ اللهَ یَسْجُدُ لَهُ مَنْ فِی السَّماواتِ وَمَنْ فِی الْأَرْضِ وَالشَّمْسُ وَالْقَمَرُ وَالنُّجُومُ وَالْجِبالُ وَالشَّجَرُ وَالدَّوَابُ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سَجَدَ سَجْدَةً بالفتح لأنها عدد. و « سِجْدَة طویلة » بالکسر لأنها للنوع. و « سورة السَّجْدَة » تقرأ بالفتح. وسَجْدَةُ التلاوة فی القرآن فی خمسة عشر موضعا فی الأعراف والرعد والنمل وبنی إسرائیل ومریم والحج فی موضعین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1323_111765"/>
    <w:bookmarkEnd w:id="40"/>
    <w:p>
      <w:pPr>
        <w:pStyle w:val="BookText"/>
      </w:pPr>
      <w:r>
        <w:rPr>
          <w:rFonts w:ascii="IRNazanin" w:hAnsi="IRNazanin" w:eastAsia="IRNazanin" w:cs="IRNazanin"/>
          <w:lang w:bidi="fa-IR"/>
          <w:color w:val="111111"/>
          <w:sz w:val="28"/>
          <w:szCs w:val="28"/>
          <w:rtl/>
        </w:rPr>
        <w:t xml:space="preserve">والفرقان والنحل وص وانشقت والم تنزیل وفصلت والنجم واقرأ ، والأربعة الأخیرة واجبة ، وهی التی یقال لها العزائم.</w:t>
      </w:r>
    </w:p>
    <w:p>
      <w:pPr>
        <w:pStyle w:val="BookText"/>
      </w:pPr>
      <w:r>
        <w:rPr>
          <w:rFonts w:ascii="Amiri" w:hAnsi="Amiri" w:eastAsia="Amiri" w:cs="Amiri"/>
          <w:lang w:bidi="ar-SA"/>
          <w:color w:val="111111"/>
          <w:sz w:val="28"/>
          <w:szCs w:val="28"/>
          <w:rtl/>
        </w:rPr>
        <w:t xml:space="preserve">وَفِی الْحَدِیثِ « الصَّلَاةُ فِی مَسْجِدِی خَیْرٌ مِنْ کَذَا إِلَّا الصَّلَاةَ فِی الْمَسْجِدِ الْحَرَامِ فَإِنَّ الصَّلَاةَ فِیهِ خَیْرٌ مِنَ الصَّلَاةِ فِی مَسْجِدِی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به المَسْجِدَ المخصوص به الذی به کان فی زمنه صلی الله علیه وآله دون ما زید فیه بعده. وقَوْلُهُ : « جُعِلَتْ لِیَ الْأَرْضُ مَسْجِداً وَطَهُوراً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کأنه للرد علی من قبلنا لأنه إنما أبیح لهم الصلاة فی مواضع مخصوصة کالبیع والکنائس ، وقیل کانوا لا یصلون إلا فیما یتیقنون طهارته من الأرض ، وکذا لم یجز لهم التیمم إلا فیما یتیقنون طهارته ، ونحن نصلی فی جمیعها إلا فیما نتیقن نجاسته. والمَسْجِدَانِ : مسجد مکة والمدینة. و « المَسْجِدُ » فتحا وکسرا : بیت الصلاة. قال الفراء : کل ما کان علی فَعَلَ یَفْعُلُ مفتوح العین فی الماضی مضمومها فی المضارع مثل دَخَلَ یَدْخُلُ فالمفعل بالفتح اسما کان أو مصدرا ، ولا یقع فیه الفرق إلا أحرفا من الأسماء ألزموها کسر العین ومن ذلک المَسْجِدِ والمَطْلِعِ والمَغْرِبِ والمَشْرِقِ والمَجْزِرِ والمَسْکِنِ والمَسْقِطِ والمَفْرِقِ والمَرْفِقِ والمَنْبِتِ والمَنْسِکِ ، فجعلوا الکسر علامة للاسم وربما فتحه بعض العرب فی الاسم ... إلی أن قال : والفتح فی کله جائز وإن لم نسمعه ، وما کان من باب فَعَلَ یَفْعِلُ - یعنی مفتوحا فی الماضی مکسورا فی المضارع - مثل جَلَسَ یَجْلِسُ فالموضع بالکسر والمصدر بالفتح للفرق بینهما ، تقول نزل مَنْزَلاً ، ترید نزل نزولا ، وهذا مَنْزِلُهُ فتکسر لأنک تعنی الدار.</w:t>
      </w:r>
    </w:p>
    <w:p>
      <w:pPr>
        <w:pStyle w:val="Heading4"/>
      </w:pPr>
      <w:bookmarkStart w:id="430" w:name="_Toc93"/>
      <w:r>
        <w:t>(سدد)</w:t>
      </w:r>
      <w:bookmarkEnd w:id="430"/>
    </w:p>
    <w:p>
      <w:pPr>
        <w:pStyle w:val="BookText"/>
      </w:pPr>
      <w:r>
        <w:rPr>
          <w:rFonts w:ascii="Amiri" w:hAnsi="Amiri" w:eastAsia="Amiri" w:cs="Amiri"/>
          <w:lang w:bidi="ar-SA"/>
          <w:color w:val="111111"/>
          <w:sz w:val="28"/>
          <w:szCs w:val="28"/>
          <w:rtl/>
        </w:rPr>
        <w:t xml:space="preserve">قوله تعالی : ( وَقُولُوا قَوْلاً سَدِیداً ) [ 33 / 70 ] السَّدِیدُ من القول : السلیم من خلل الفساد ، وأصله من سد الخلل.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لْیَقُولُوا قَوْلاً سَدِیداً ) أی صوابا عدلا موافقا للشرع والحق ، وقیل فلیخاطبوا الیتامی بخطاب حسن وقول جمیل. و « السَّدَادُ » بالفتح : الصواب من القول والفعل. وأَسَدَّ الرجلُ : جاء بالسداد. وسَدَّ یَسُدُّ من باب ضرب یضرب سُدُوداً : أصاب فی قوله وفعله ، فهو سَدِیدٌ قوله : ( وَجَعَلْنا مِنْ بَیْنِ أَیْدِیهِمْ سَدًّا وَمِنْ خَلْفِهِمْ سَدًّا ) [ 36 / 9 ] السَّدُّ بالفتح والضم : الجبل والردم ، ومنه « سَدُّ الرَّوْحَاءِ » و « سَدُّ الصَّهْبَاءِ » وهما موضعان بین مکة والمدینة ، و « سَدُّ ذی القرنین » قیل أی جعلهم کالحائط بین سدین لا یبصرون ما بین أیدیهم وما خلفهم ، یرید لا تأمل لهم ولا استبصار لجعلهم مغلولین مقموحین فی أنهم لا یلتفتون إلی الحق ولا یعطون أعناقهم ، وعن بعض العارفین کنی بِالسَّدِّ عن الغفلة من الذنوب وقلة الندم علیها والاستغفار منها ونحوه. قوله : ( حَتَّی إِذا بَلَغَ بَیْنَ السَّدَّیْنِ ) [ 18 / 93 ] أی الجبلین اللذین سد ذو القرنین ما بینهما ، قرئ بالضم والفتح ، وقیل ما کان من عمل العباد فهو مفتوح وما کان من خلق الله فهو مضموم کالجبل لأنه فعل بمعنی مفعول.</w:t>
      </w:r>
    </w:p>
    <w:p>
      <w:pPr>
        <w:pStyle w:val="BookText"/>
      </w:pPr>
      <w:r>
        <w:rPr>
          <w:rFonts w:ascii="Amiri" w:hAnsi="Amiri" w:eastAsia="Amiri" w:cs="Amiri"/>
          <w:lang w:bidi="ar-SA"/>
          <w:color w:val="111111"/>
          <w:sz w:val="28"/>
          <w:szCs w:val="28"/>
          <w:rtl/>
        </w:rPr>
        <w:t xml:space="preserve">وَفِی الْحَدِیثِ عَنْ أَمِیرِ الْمُؤْمِنِینَ علیه السلام « سَدِّدْ وَقَارِبْ ».</w:t>
      </w:r>
    </w:p>
    <w:p>
      <w:pPr>
        <w:pStyle w:val="BookText"/>
      </w:pPr>
      <w:r>
        <w:rPr>
          <w:rFonts w:ascii="Amiri" w:hAnsi="Amiri" w:eastAsia="Amiri" w:cs="Amiri"/>
          <w:lang w:bidi="ar-SA"/>
          <w:color w:val="111111"/>
          <w:sz w:val="28"/>
          <w:szCs w:val="28"/>
          <w:rtl/>
        </w:rPr>
        <w:t xml:space="preserve">ومعناه اقتصد فی الأمور کلها ، من قولهم سَدَّدَ الرجلُ : إذا لزم الطریقة المستقیمة ، وقارب من المُقَارَبَة أیضا ، وهی القصد فی الأمر الذی لا غلو فیه ولا تقصیر ، والمراد طلب الإصابة فیما یتوجه إلی الله تعالی والأخذ بما لا إفراط فیه ولا تفریط. ومثله وَقَدْ سُئِلَ عَنْ الْإِزَارِ؟ فَقَالَ : « سَدِّدْ وَقَارِبْ ».</w:t>
      </w:r>
    </w:p>
    <w:p>
      <w:pPr>
        <w:pStyle w:val="BookText"/>
      </w:pPr>
      <w:r>
        <w:rPr>
          <w:rFonts w:ascii="Amiri" w:hAnsi="Amiri" w:eastAsia="Amiri" w:cs="Amiri"/>
          <w:lang w:bidi="ar-SA"/>
          <w:color w:val="111111"/>
          <w:sz w:val="28"/>
          <w:szCs w:val="28"/>
          <w:rtl/>
        </w:rPr>
        <w:t xml:space="preserve">ومعناه اعمل به شیئا لا یعاب علیک فعله فلا تفرط فی إرساله ولا تشمره. ومثله حَدِیثُ « قَارِبُوا وَسَدِّدُوا ».</w:t>
      </w:r>
    </w:p>
    <w:p>
      <w:pPr>
        <w:pStyle w:val="BookText"/>
      </w:pPr>
      <w:r>
        <w:rPr>
          <w:rFonts w:ascii="Amiri" w:hAnsi="Amiri" w:eastAsia="Amiri" w:cs="Amiri"/>
          <w:lang w:bidi="ar-SA"/>
          <w:color w:val="111111"/>
          <w:sz w:val="28"/>
          <w:szCs w:val="28"/>
          <w:rtl/>
        </w:rPr>
        <w:t xml:space="preserve">أی اطلبوا بأعمالکم الاستقامة والسداد. قال فی المجمل « السَّدَادُ » بالفتح : الاستقامة ، ومِنْهُ « مَنْ یَعْصِی اللهَ یُخْطِئُ السَّدَادَ » - انتهی. وقیل معناه لا تبلغوا النهایة فی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استیعاب الأوقات کلها بل اغتنموا أوقات نشاطکم أول النهار وآخره بعض اللیل ، وارحموا أنفسکم فیما بینهما کیلا ینقطع بکم « تبلغوا المنزل » أی مقصدکم. وقَوْلُهُ : « حَتَّی یُصِیبُ سِدَاداً مِنْ عَیْشٍ ».</w:t>
      </w:r>
    </w:p>
    <w:p>
      <w:pPr>
        <w:pStyle w:val="BookText"/>
      </w:pPr>
      <w:r>
        <w:rPr>
          <w:rFonts w:ascii="IRNazanin" w:hAnsi="IRNazanin" w:eastAsia="IRNazanin" w:cs="IRNazanin"/>
          <w:lang w:bidi="fa-IR"/>
          <w:color w:val="111111"/>
          <w:sz w:val="28"/>
          <w:szCs w:val="28"/>
          <w:rtl/>
        </w:rPr>
        <w:t xml:space="preserve">أی ما یکفی حاجته.</w:t>
      </w:r>
    </w:p>
    <w:p>
      <w:pPr>
        <w:pStyle w:val="BookText"/>
      </w:pPr>
      <w:r>
        <w:rPr>
          <w:rFonts w:ascii="Amiri" w:hAnsi="Amiri" w:eastAsia="Amiri" w:cs="Amiri"/>
          <w:lang w:bidi="ar-SA"/>
          <w:color w:val="111111"/>
          <w:sz w:val="28"/>
          <w:szCs w:val="28"/>
          <w:rtl/>
        </w:rPr>
        <w:t xml:space="preserve">وَ « سَدَّدَ فِی رِمْیَتِهِ ».</w:t>
      </w:r>
    </w:p>
    <w:p>
      <w:pPr>
        <w:pStyle w:val="BookText"/>
      </w:pPr>
      <w:r>
        <w:rPr>
          <w:rFonts w:ascii="Amiri" w:hAnsi="Amiri" w:eastAsia="Amiri" w:cs="Amiri"/>
          <w:lang w:bidi="ar-SA"/>
          <w:color w:val="111111"/>
          <w:sz w:val="28"/>
          <w:szCs w:val="28"/>
          <w:rtl/>
        </w:rPr>
        <w:t xml:space="preserve">أی بالغ فی تصویبها وإصابتها. وقَوْلُهُ : « لَا بَأْسَ بِذَبْحِ الْأَعْمَی إِذَا سَدَّدَ ».</w:t>
      </w:r>
    </w:p>
    <w:p>
      <w:pPr>
        <w:pStyle w:val="BookText"/>
      </w:pPr>
      <w:r>
        <w:rPr>
          <w:rFonts w:ascii="Amiri" w:hAnsi="Amiri" w:eastAsia="Amiri" w:cs="Amiri"/>
          <w:lang w:bidi="ar-SA"/>
          <w:color w:val="111111"/>
          <w:sz w:val="28"/>
          <w:szCs w:val="28"/>
          <w:rtl/>
        </w:rPr>
        <w:t xml:space="preserve">أی صوب فی ذبحه. وسَدَدْتُ الثلمة ونحوها سَدّاً - من باب قتل - : أصلحتها وأوثقتها.</w:t>
      </w:r>
    </w:p>
    <w:p>
      <w:pPr>
        <w:pStyle w:val="BookText"/>
      </w:pPr>
      <w:r>
        <w:rPr>
          <w:rFonts w:ascii="Amiri" w:hAnsi="Amiri" w:eastAsia="Amiri" w:cs="Amiri"/>
          <w:lang w:bidi="ar-SA"/>
          <w:color w:val="111111"/>
          <w:sz w:val="28"/>
          <w:szCs w:val="28"/>
          <w:rtl/>
        </w:rPr>
        <w:t xml:space="preserve">وَفِی حَدِیثِ مَنْ تَرَکَ الْجِهَادَ رَغْبَةً عَنْهُ « ضُرِبَ عَلَی قَلْبِهِ بِالْأَسْدَادِ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وهی جمع سَدّ ، یقال ضَرَبَتْ عَلَیْهِ الأَرْضُ بِالْأَسْدَادِ : سُدَّتْ علیه الطریقُ وعَمِیَتْ علیه مذاهبُهُ. وسَدَدْتُ علیه بابَ الکلامِ : إذا منعته منه. و « السِّدَادُ » بالکسر : کلما سَدَدْتَ به خللا ، وبه سمی سِدَادُ الثغر ونحوه. و « السُّدَّةُ » بالضم والتشدید کالصُّفَّة أو کالسقیفه فوق باب الدار لیقیها من المطر ، وقیل هی الباب نفسه ، وقیل هی الساحة بین یدیه. ومنه « سُدَّةُ أَشْجَع » اسم موضع. وأَشْجَعُ بنُ ریث بن غطفان.</w:t>
      </w:r>
    </w:p>
    <w:p>
      <w:pPr>
        <w:pStyle w:val="BookText"/>
      </w:pPr>
      <w:r>
        <w:rPr>
          <w:rFonts w:ascii="Amiri" w:hAnsi="Amiri" w:eastAsia="Amiri" w:cs="Amiri"/>
          <w:lang w:bidi="ar-SA"/>
          <w:color w:val="111111"/>
          <w:sz w:val="28"/>
          <w:szCs w:val="28"/>
          <w:rtl/>
        </w:rPr>
        <w:t xml:space="preserve">وَفِی حَدِیثِ أُمِّ سَلَمَةَ أَنَّهَا قَالَتْ لِعَائِشَةَ لَمَّا أَرَادَتِ الْخُرُوجَ إِلَی الْبَصْرَةِ « إِنَّکِ سُدَّةٌ بَیْنَ رَسُولِ اللهِ صلی الله علیه وآله وَبَیْنَ أُمَّتِهِ فَمَتَی أُصِیبَ ذَلِکَ الْبَابُ بِشَیْءٍ فَقَدْ دُخِلَ عَلَی رَسُولِ اللهِ صلی الله علیه وآله فِی حَرِیمِهِ » - الحدیث.</w:t>
      </w:r>
    </w:p>
    <w:p>
      <w:pPr>
        <w:pStyle w:val="BookText"/>
      </w:pPr>
      <w:r>
        <w:rPr>
          <w:rFonts w:ascii="Amiri" w:hAnsi="Amiri" w:eastAsia="Amiri" w:cs="Amiri"/>
          <w:lang w:bidi="ar-SA"/>
          <w:color w:val="111111"/>
          <w:sz w:val="28"/>
          <w:szCs w:val="28"/>
          <w:rtl/>
        </w:rPr>
        <w:t xml:space="preserve">وَفِی الْخَبَرِ « لَا یُصَلِّی فِی سُدَّةِ الْمَسْجِدِ ».</w:t>
      </w:r>
    </w:p>
    <w:p>
      <w:pPr>
        <w:pStyle w:val="BookText"/>
      </w:pPr>
      <w:r>
        <w:rPr>
          <w:rFonts w:ascii="Amiri" w:hAnsi="Amiri" w:eastAsia="Amiri" w:cs="Amiri"/>
          <w:lang w:bidi="ar-SA"/>
          <w:color w:val="111111"/>
          <w:sz w:val="28"/>
          <w:szCs w:val="28"/>
          <w:rtl/>
        </w:rPr>
        <w:t xml:space="preserve">أی الظلال التی حوله. والسُّدَّةُ : داء یأخذ بالأنف یمنع تَنَسُّمَ الریح ، وکذلک السُّدَادُ کعطاس. و « السُّدِّیُ » هو نسبة لإسماعیل السُّدِّیِ المشهور </w:t>
      </w:r>
      <w:r>
        <w:rPr>
          <w:rStyle w:val="FootnoteReference"/>
        </w:rPr>
        <w:footnoteReference w:id="73"/>
      </w:r>
      <w:r>
        <w:rPr>
          <w:rFonts w:ascii="IRNazanin" w:hAnsi="IRNazanin" w:eastAsia="IRNazanin" w:cs="IRNazanin"/>
          <w:lang w:bidi="fa-IR"/>
          <w:color w:val="111111"/>
          <w:sz w:val="28"/>
          <w:szCs w:val="28"/>
          <w:rtl/>
        </w:rPr>
        <w:t xml:space="preserve">. قال الجوهری : لأنه کان یبیع المقانع والخمر فی سدة فی مسجد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11323_111768"/>
    <w:bookmarkEnd w:id="41"/>
    <w:p>
      <w:pPr>
        <w:pStyle w:val="BookText"/>
      </w:pPr>
      <w:r>
        <w:rPr>
          <w:rFonts w:ascii="IRNazanin" w:hAnsi="IRNazanin" w:eastAsia="IRNazanin" w:cs="IRNazanin"/>
          <w:lang w:bidi="fa-IR"/>
          <w:color w:val="111111"/>
          <w:sz w:val="28"/>
          <w:szCs w:val="28"/>
          <w:rtl/>
        </w:rPr>
        <w:t xml:space="preserve">الکوفة ، وهی ما یبقی من الطاق المسدود. وجمع السُّدَّةِ سُدَد مثل غرفة وغرف. وفی میزان الاعتدال </w:t>
      </w:r>
      <w:r>
        <w:rPr>
          <w:rStyle w:val="FootnoteReference"/>
        </w:rPr>
        <w:footnoteReference w:id="74"/>
      </w:r>
      <w:r>
        <w:rPr>
          <w:rFonts w:ascii="Amiri" w:hAnsi="Amiri" w:eastAsia="Amiri" w:cs="Amiri"/>
          <w:lang w:bidi="ar-SA"/>
          <w:color w:val="111111"/>
          <w:sz w:val="28"/>
          <w:szCs w:val="28"/>
          <w:rtl/>
        </w:rPr>
        <w:t xml:space="preserve">المعتبر عندهم : إسماعیل السُّدِّیُ شیعی صدوق لا بأس به ، وکان یشتم أبا بکر وعمر وهو السُّدِّیُ الکبیر ، والصغیر ابن مروان </w:t>
      </w:r>
      <w:r>
        <w:rPr>
          <w:rStyle w:val="FootnoteReference"/>
        </w:rPr>
        <w:footnoteReference w:id="75"/>
      </w:r>
      <w:r>
        <w:rPr>
          <w:rFonts w:ascii="Amiri" w:hAnsi="Amiri" w:eastAsia="Amiri" w:cs="Amiri"/>
          <w:lang w:bidi="ar-SA"/>
          <w:color w:val="111111"/>
          <w:sz w:val="28"/>
          <w:szCs w:val="28"/>
          <w:rtl/>
        </w:rPr>
        <w:t xml:space="preserve">و التَّسْدِیدُ : التوفیق للسَّدَادِ ، وهو الصواب من القول والعمل ، ومنه « اللهم سَدِّدْنَا ». ورجل مُسَدِّدٌ بالکسر : إذا کان یعمل بالسداد والقصد. والمُسَدِّدُ أیضا : المقوم ، وبالفتح المقوم علی صیغة اسم المفعول.</w:t>
      </w:r>
    </w:p>
    <w:p>
      <w:pPr>
        <w:pStyle w:val="Heading4"/>
      </w:pPr>
      <w:bookmarkStart w:id="431" w:name="_Toc94"/>
      <w:r>
        <w:t>(سرد)</w:t>
      </w:r>
      <w:bookmarkEnd w:id="431"/>
    </w:p>
    <w:p>
      <w:pPr>
        <w:pStyle w:val="BookText"/>
      </w:pPr>
      <w:r>
        <w:rPr>
          <w:rFonts w:ascii="Amiri" w:hAnsi="Amiri" w:eastAsia="Amiri" w:cs="Amiri"/>
          <w:lang w:bidi="ar-SA"/>
          <w:color w:val="111111"/>
          <w:sz w:val="28"/>
          <w:szCs w:val="28"/>
          <w:rtl/>
        </w:rPr>
        <w:t xml:space="preserve">قوله تعالی : ( وَقَدِّرْ فِی السَّرْدِ ) [ 34 / 11 ] السَّرْدُ : نسج حلق الدرع. ومنه قیل لصانع الدرع سَرَّادٌ وزَرَّادٌ أیضا علی البدلیة ، ومعناه لا تجعل مسمار الدرع رقیقا فیغلق ولا غلیظا فیفصم حلق الدرع. والسَّرْدُ أیضا : تتابع بعض حلق الدرع إلی بعض ، یقال سَرَدَ فلان الصوم إذا والاه. ومِنْهُ « إِذَا کَانَ لَا یَقْدِرُ عَلَی سَرْدِهِ فَرَّقَهُ ».</w:t>
      </w:r>
    </w:p>
    <w:p>
      <w:pPr>
        <w:pStyle w:val="BookText"/>
      </w:pPr>
      <w:r>
        <w:rPr>
          <w:rFonts w:ascii="Amiri" w:hAnsi="Amiri" w:eastAsia="Amiri" w:cs="Amiri"/>
          <w:lang w:bidi="ar-SA"/>
          <w:color w:val="111111"/>
          <w:sz w:val="28"/>
          <w:szCs w:val="28"/>
          <w:rtl/>
        </w:rPr>
        <w:t xml:space="preserve">وقیل سَرْدُ الدرع نسجها وتداخل بعضها فی بعض ، ویقال السَّرْدُ الثقب. والمَسْرُودَةُ : الدروع المثقوبة. والسَّرْدُ اسم جامع للدرع وسائر الحلق. والسَّرْدُ : جودة سیاق الحدیث ، یقال سَرَدْتُ الحدیث من باب قتل أتیت به علی الولاء. ومِنْهُ « فُلَانٌ یَسْرِدُ الْحَدِیثَ سَرْداً ».</w:t>
      </w:r>
    </w:p>
    <w:p>
      <w:pPr>
        <w:pStyle w:val="BookText"/>
      </w:pPr>
      <w:r>
        <w:rPr>
          <w:rFonts w:ascii="IRNazanin" w:hAnsi="IRNazanin" w:eastAsia="IRNazanin" w:cs="IRNazanin"/>
          <w:lang w:bidi="fa-IR"/>
          <w:color w:val="111111"/>
          <w:sz w:val="28"/>
          <w:szCs w:val="28"/>
          <w:rtl/>
        </w:rPr>
        <w:t xml:space="preserve">إذا کان جید السیاق له. وقیل لأعرابی تعرف الأشهر الحرم؟ فقال : نعم ثلاثة سَرْدٌ وواحد فرد ، فَالسَّرْدُ ذو القعدة وذو الحجة والمحرم ، والفرد رجب</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11323_111769"/>
    <w:bookmarkEnd w:id="42"/>
    <w:p>
      <w:pPr>
        <w:pStyle w:val="Heading4"/>
      </w:pPr>
      <w:bookmarkStart w:id="432" w:name="_Toc95"/>
      <w:r>
        <w:t>(سرمد)</w:t>
      </w:r>
      <w:bookmarkEnd w:id="432"/>
    </w:p>
    <w:p>
      <w:pPr>
        <w:pStyle w:val="BookText"/>
      </w:pPr>
      <w:r>
        <w:rPr>
          <w:rFonts w:ascii="Amiri" w:hAnsi="Amiri" w:eastAsia="Amiri" w:cs="Amiri"/>
          <w:lang w:bidi="ar-SA"/>
          <w:color w:val="111111"/>
          <w:sz w:val="28"/>
          <w:szCs w:val="28"/>
          <w:rtl/>
        </w:rPr>
        <w:t xml:space="preserve">قوله تعالی : ( قُلْ أَرَأَیْتُمْ إِنْ جَعَلَ اللهُ عَلَیْکُمُ النَّهارَ سَرْمَداً إِلی یَوْمِ الْقِیامَةِ ) [ 28 / 72 ] الآیة. السَّرْمَدُ کفرقد الدائم المستمر الذی لا ینقطع. ولیل سَرْمَدٌ : أی طویل</w:t>
      </w:r>
    </w:p>
    <w:p>
      <w:pPr>
        <w:pStyle w:val="Heading4"/>
      </w:pPr>
      <w:bookmarkStart w:id="433" w:name="_Toc96"/>
      <w:r>
        <w:t>(سعد)</w:t>
      </w:r>
      <w:bookmarkEnd w:id="433"/>
    </w:p>
    <w:p>
      <w:pPr>
        <w:pStyle w:val="BookText"/>
      </w:pPr>
      <w:r>
        <w:rPr>
          <w:rFonts w:ascii="Amiri" w:hAnsi="Amiri" w:eastAsia="Amiri" w:cs="Amiri"/>
          <w:lang w:bidi="ar-SA"/>
          <w:color w:val="111111"/>
          <w:sz w:val="28"/>
          <w:szCs w:val="28"/>
          <w:rtl/>
        </w:rPr>
        <w:t xml:space="preserve">قوله تعالی : ( وَأَمَّا الَّذِینَ سُعِدُوا ) [ 11 / 108 ] الآیة بالبناء للمفعول قرئ فی السبعة ، من سَعَدَهُ اللهُ یَسْعَدُهُ بفتحتین فهو مَسْعُودٌ ، والأکثر أن یتعدی بالهمزة فیقال أَسْعَدَهُ اللهُ. والسَّعَادَةُ : خلاف الشقاوة. ومنه « سَعِدَ الرجلُ » بالکسر فی دین أو دنیا خلاف شقی ، فهو سَعِیدٌ ، والجمع سُعَدَاءُ.</w:t>
      </w:r>
    </w:p>
    <w:p>
      <w:pPr>
        <w:pStyle w:val="BookText"/>
      </w:pPr>
      <w:r>
        <w:rPr>
          <w:rFonts w:ascii="Amiri" w:hAnsi="Amiri" w:eastAsia="Amiri" w:cs="Amiri"/>
          <w:lang w:bidi="ar-SA"/>
          <w:color w:val="111111"/>
          <w:sz w:val="28"/>
          <w:szCs w:val="28"/>
          <w:rtl/>
        </w:rPr>
        <w:t xml:space="preserve">وَفِی الْحَدِیثِ « أَسْعَدُ النَّاسِ بِشَفَاعَتِی مَنْ قَالَ لَا إِلَهَ إِلَّا اللهُ خَالِصاً ».</w:t>
      </w:r>
    </w:p>
    <w:p>
      <w:pPr>
        <w:pStyle w:val="BookText"/>
      </w:pPr>
      <w:r>
        <w:rPr>
          <w:rFonts w:ascii="IRNazanin" w:hAnsi="IRNazanin" w:eastAsia="IRNazanin" w:cs="IRNazanin"/>
          <w:lang w:bidi="fa-IR"/>
          <w:color w:val="111111"/>
          <w:sz w:val="28"/>
          <w:szCs w:val="28"/>
          <w:rtl/>
        </w:rPr>
        <w:t xml:space="preserve">أی بإخلاص.</w:t>
      </w:r>
    </w:p>
    <w:p>
      <w:pPr>
        <w:pStyle w:val="BookText"/>
      </w:pPr>
      <w:r>
        <w:rPr>
          <w:rFonts w:ascii="Amiri" w:hAnsi="Amiri" w:eastAsia="Amiri" w:cs="Amiri"/>
          <w:lang w:bidi="ar-SA"/>
          <w:color w:val="111111"/>
          <w:sz w:val="28"/>
          <w:szCs w:val="28"/>
          <w:rtl/>
        </w:rPr>
        <w:t xml:space="preserve">وَفِی الْحَدِیثِ « لَبَّیْکَ وَسَعْدَیْکَ ».</w:t>
      </w:r>
    </w:p>
    <w:p>
      <w:pPr>
        <w:pStyle w:val="BookText"/>
      </w:pPr>
      <w:r>
        <w:rPr>
          <w:rFonts w:ascii="Amiri" w:hAnsi="Amiri" w:eastAsia="Amiri" w:cs="Amiri"/>
          <w:lang w:bidi="ar-SA"/>
          <w:color w:val="111111"/>
          <w:sz w:val="28"/>
          <w:szCs w:val="28"/>
          <w:rtl/>
        </w:rPr>
        <w:t xml:space="preserve">والمعنی سَاعَدْتَ طاعتک مُسَاعَدَةً بعد مُسَاعَدَةٍ وإِسْعَاداً بعد إِسْعَادٍ ، وهذا مثنی وهو من المصادر المنصوبة بفعل لا یظهر فی الاستعمال ، قیل ولم یسمع سَعْدَیْکَ مفردا عن لبیک. والإِسْعَادُ : الإعانة. والمُسَاعَدَةُ : المعاونة. و « السُّعْدُ » بضم السین : طیب معروف بین الناس. ومنه الْحَدِیثُ « اتَّخِذُوا السُّعْدَ لِأَسْنَانِکُمْ فَإِنَّهُ یُطَیِّبُ الْفَمَ ».</w:t>
      </w:r>
    </w:p>
    <w:p>
      <w:pPr>
        <w:pStyle w:val="BookText"/>
      </w:pPr>
      <w:r>
        <w:rPr>
          <w:rFonts w:ascii="Amiri" w:hAnsi="Amiri" w:eastAsia="Amiri" w:cs="Amiri"/>
          <w:lang w:bidi="ar-SA"/>
          <w:color w:val="111111"/>
          <w:sz w:val="28"/>
          <w:szCs w:val="28"/>
          <w:rtl/>
        </w:rPr>
        <w:t xml:space="preserve">وفِیهِ مَنِ « اسْتَنْجَی بِالسُّعْدِ بَعْدَ الْغَائِطِ وَغَسَلَ بِهِ فَمَهُ بَعْدَ الطَّعَامِ لَمْ تُصِبْهُ عِلَّةٌ فِی فَمِهِ وَلَمْ یَخَفْ شَیْئاً مِنْ أَرْیَاحِ الْبَوَاسِیرِ ».</w:t>
      </w:r>
    </w:p>
    <w:p>
      <w:pPr>
        <w:pStyle w:val="BookText"/>
      </w:pPr>
      <w:r>
        <w:rPr>
          <w:rFonts w:ascii="Amiri" w:hAnsi="Amiri" w:eastAsia="Amiri" w:cs="Amiri"/>
          <w:lang w:bidi="ar-SA"/>
          <w:color w:val="111111"/>
          <w:sz w:val="28"/>
          <w:szCs w:val="28"/>
          <w:rtl/>
        </w:rPr>
        <w:t xml:space="preserve">و « الأَسْعَدُ » اسم مغفر کان لرسول الله صلی الله علیه وآله. والسَّاعِدُ من الإنسان : ذراعه. ومنه حَدِیثُ الْوُضُوءِ « فَأَمَرَّ کَفَّهُ عَلَی سَاعِدِهِ »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وسَاعِدَا الرجل : ذراعاه. وسَاعِدَا الطائر : جناحاه.</w:t>
      </w:r>
    </w:p>
    <w:p>
      <w:pPr>
        <w:pStyle w:val="BookText"/>
      </w:pPr>
      <w:r>
        <w:rPr>
          <w:rFonts w:ascii="Amiri" w:hAnsi="Amiri" w:eastAsia="Amiri" w:cs="Amiri"/>
          <w:lang w:bidi="ar-SA"/>
          <w:color w:val="111111"/>
          <w:sz w:val="28"/>
          <w:szCs w:val="28"/>
          <w:rtl/>
        </w:rPr>
        <w:t xml:space="preserve">وَفِی الْحَدِیثِ « بُنِیَ مَسْجِدُ رَسُولِ اللهِ صلی الله علیه وآله بِالسَّعِیدَةِ وَالسَّمِیطِ ».</w:t>
      </w:r>
    </w:p>
    <w:p>
      <w:pPr>
        <w:pStyle w:val="BookText"/>
      </w:pPr>
      <w:r>
        <w:rPr>
          <w:rFonts w:ascii="Amiri" w:hAnsi="Amiri" w:eastAsia="Amiri" w:cs="Amiri"/>
          <w:lang w:bidi="ar-SA"/>
          <w:color w:val="111111"/>
          <w:sz w:val="28"/>
          <w:szCs w:val="28"/>
          <w:rtl/>
        </w:rPr>
        <w:t xml:space="preserve">ثم فسرهما فیه. و « سَعْدٌ » اسم رجل.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11323_111770"/>
    <w:bookmarkEnd w:id="43"/>
    <w:p>
      <w:pPr>
        <w:pStyle w:val="BookText"/>
      </w:pPr>
      <w:r>
        <w:rPr>
          <w:rFonts w:ascii="Amiri" w:hAnsi="Amiri" w:eastAsia="Amiri" w:cs="Amiri"/>
          <w:lang w:bidi="ar-SA"/>
          <w:color w:val="111111"/>
          <w:sz w:val="28"/>
          <w:szCs w:val="28"/>
          <w:rtl/>
        </w:rPr>
        <w:t xml:space="preserve">والسَّعْدَانُ : نبت ذو شوک عظیم مثل الحسک من کل الجوانب ، وهو من جید مراعی الإبل تسمن علیه. ومنه المثل « مَرْعًی وَلَا کَالسَّعْدَانِ » </w:t>
      </w:r>
      <w:r>
        <w:rPr>
          <w:rStyle w:val="FootnoteReference"/>
        </w:rPr>
        <w:footnoteReference w:id="77"/>
      </w:r>
    </w:p>
    <w:p>
      <w:pPr>
        <w:pStyle w:val="Heading4"/>
      </w:pPr>
      <w:bookmarkStart w:id="434" w:name="_Toc97"/>
      <w:r>
        <w:t>(سفد)</w:t>
      </w:r>
      <w:bookmarkEnd w:id="434"/>
    </w:p>
    <w:p>
      <w:pPr>
        <w:pStyle w:val="BookText"/>
      </w:pPr>
      <w:r>
        <w:rPr>
          <w:rFonts w:ascii="Amiri" w:hAnsi="Amiri" w:eastAsia="Amiri" w:cs="Amiri"/>
          <w:lang w:bidi="ar-SA"/>
          <w:color w:val="111111"/>
          <w:sz w:val="28"/>
          <w:szCs w:val="28"/>
          <w:rtl/>
        </w:rPr>
        <w:t xml:space="preserve">فِی الْحَدِیثِ « إِنَّ مَلَکَ الْمَوْتِ إِذَا نَزَلَ لِقَبْضِ رُوحِ الْفَاجِرِ أَنْزَلَ مَعَهُ سَفُّوداً مِنْ نَارٍ ».</w:t>
      </w:r>
    </w:p>
    <w:p>
      <w:pPr>
        <w:pStyle w:val="BookText"/>
      </w:pPr>
      <w:r>
        <w:rPr>
          <w:rFonts w:ascii="Amiri" w:hAnsi="Amiri" w:eastAsia="Amiri" w:cs="Amiri"/>
          <w:lang w:bidi="ar-SA"/>
          <w:color w:val="111111"/>
          <w:sz w:val="28"/>
          <w:szCs w:val="28"/>
          <w:rtl/>
        </w:rPr>
        <w:t xml:space="preserve">والسَّفُّودُ بالفتح کتنور : الحدیدة التی یشوی بها اللحم ، والمعروف صیخ ومیخ. وفِیهِ « تَعَلَّمُوا مِنَ الْغُرَابِ ثَلَاثَ خِصَالٍ » وَعَدَّ مِنْهَا اسْتِتَارَهُ بِالسِّفَادِ.</w:t>
      </w:r>
    </w:p>
    <w:p>
      <w:pPr>
        <w:pStyle w:val="BookText"/>
      </w:pPr>
      <w:r>
        <w:rPr>
          <w:rFonts w:ascii="Amiri" w:hAnsi="Amiri" w:eastAsia="Amiri" w:cs="Amiri"/>
          <w:lang w:bidi="ar-SA"/>
          <w:color w:val="111111"/>
          <w:sz w:val="28"/>
          <w:szCs w:val="28"/>
          <w:rtl/>
        </w:rPr>
        <w:t xml:space="preserve">هو بالکسر : نزو الذکر علی الأنثی ، یقال سَفَدَ الذَّکَرُ علی الأنثی کضَرَبَ وعَلِمَ سِفَاداً بالکسر : نزا. والعرب تزعم أن الغراب لا یسفد ، ومن أمثالهم « أَخْفَی مِنْ سِفَادِ الغُرَابِ » ویزعمون أن اللقاح من مطاعمة الذکر والأنثی وإیصال جزء من الماء الذی فی قانصته إلیها ، بأن یضع کل منقاره فی منقار الآخر ویبزقا.</w:t>
      </w:r>
    </w:p>
    <w:p>
      <w:pPr>
        <w:pStyle w:val="Heading4"/>
      </w:pPr>
      <w:bookmarkStart w:id="435" w:name="_Toc98"/>
      <w:r>
        <w:t>(سمد)</w:t>
      </w:r>
      <w:bookmarkEnd w:id="435"/>
    </w:p>
    <w:p>
      <w:pPr>
        <w:pStyle w:val="BookText"/>
      </w:pPr>
      <w:r>
        <w:rPr>
          <w:rFonts w:ascii="Amiri" w:hAnsi="Amiri" w:eastAsia="Amiri" w:cs="Amiri"/>
          <w:lang w:bidi="ar-SA"/>
          <w:color w:val="111111"/>
          <w:sz w:val="28"/>
          <w:szCs w:val="28"/>
          <w:rtl/>
        </w:rPr>
        <w:t xml:space="preserve">قوله تعالی : ( وَأَنْتُمْ سامِدُونَ ) [ 53 / 61 ] یعنی لاهون ، وقیل سامِدُونَ مستکبرون والسَّامِدُ : کل رافع رأسه ، یقال سَمَدَ سُمُوداً : رفع رأسه تکبرا. وجاء السَّامِدُ لمعان : اللاهی ، والمغنی والهائم ، والساکت ، والحزن الخاشع. والسَّمَادُ کسلام : ما یصلح به الزرع من تراب وسرجین. وتَسْمِیدُ الأرض : هو أن یجعل فیها السماد. وتَسْمِیدُ الرأس : استیصال شعره لغة فی التَّسْبِیدِ - قاله الجوهری. والسَّمَنْدُ : الفرس ، فارسیة - قاله فی القاموس</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11323_111771"/>
    <w:bookmarkEnd w:id="44"/>
    <w:p>
      <w:pPr>
        <w:pStyle w:val="Heading4"/>
      </w:pPr>
      <w:bookmarkStart w:id="436" w:name="_Toc99"/>
      <w:r>
        <w:t>(سند)</w:t>
      </w:r>
      <w:bookmarkEnd w:id="436"/>
    </w:p>
    <w:p>
      <w:pPr>
        <w:pStyle w:val="BookText"/>
      </w:pPr>
      <w:r>
        <w:rPr>
          <w:rFonts w:ascii="Amiri" w:hAnsi="Amiri" w:eastAsia="Amiri" w:cs="Amiri"/>
          <w:lang w:bidi="ar-SA"/>
          <w:color w:val="111111"/>
          <w:sz w:val="28"/>
          <w:szCs w:val="28"/>
          <w:rtl/>
        </w:rPr>
        <w:t xml:space="preserve">قوله تعالی : ( کَأَنَّهُمْ خُشُبٌ مُسَنَّدَةٌ ) [ 63 / 4 ] هو وصف للمنافقین ، شدد للکثرة شبههم تعالی فی عدم الانتفاع بحضورهم فی المسجد بالخشب المسندة إلی الحائط ، وقد تقدم الکلام فی خشب.</w:t>
      </w:r>
    </w:p>
    <w:p>
      <w:pPr>
        <w:pStyle w:val="BookText"/>
      </w:pPr>
      <w:r>
        <w:rPr>
          <w:rFonts w:ascii="Amiri" w:hAnsi="Amiri" w:eastAsia="Amiri" w:cs="Amiri"/>
          <w:lang w:bidi="ar-SA"/>
          <w:color w:val="111111"/>
          <w:sz w:val="28"/>
          <w:szCs w:val="28"/>
          <w:rtl/>
        </w:rPr>
        <w:t xml:space="preserve">وَفِی حَدِیثِ الصَّادِقِ علیه السلام « إِذَا حَدَّثْتُمْ بِحَدِیثٍ فَأَسْنِدُوهُ إِلَی الَّذِی حَدَّثَکُمْ ، فَإِنْ کَانَ حَقّاً فَلَکُمْ وَإِنْ کَانَ کَذِباً فَعَلَیْهِ ».</w:t>
      </w:r>
    </w:p>
    <w:p>
      <w:pPr>
        <w:pStyle w:val="BookText"/>
      </w:pPr>
      <w:r>
        <w:rPr>
          <w:rFonts w:ascii="Amiri" w:hAnsi="Amiri" w:eastAsia="Amiri" w:cs="Amiri"/>
          <w:lang w:bidi="ar-SA"/>
          <w:color w:val="111111"/>
          <w:sz w:val="28"/>
          <w:szCs w:val="28"/>
          <w:rtl/>
        </w:rPr>
        <w:t xml:space="preserve">والإِسْنَادُ فی الحدیث : رفعه إلی قائله. وسَنَدْتُ إلی الشیءِ سُنُوداً من باب قعد ، واسْتَنَدْتُ بمعنی ، وسَنِدْتُ من باب تعب لغة. و « السَّنَدُ » بالتحریک : ما ارتفع من الأرض ، وقیل ما قابلک من الجبل وعلا عن السفح و « السِّنَادُ » بالکسر : الناقة القویة. وفی الحدیث دَجَاجٌ سِنْدِیٌ ونَعْلٌ سِنْدِیَّةٌ ، کأنهما نسبة إلی السِّنْدِ بلاد أو السِّنْدِ نهر بالهند غیر بلاد السند ، أو إلی السِّنْدِیَّةِ قریة معروفة من قری بغداد ، تقول سِنْدِیٌ للواحد وسِنْدٌ للجماعة مثل زنجی وزنج. و « السِّنْدِیُ بْنُ شَاهِکٍ » بالشین المعجمة والهاء بعد الألف والکاف ، اسم رجل سَجَّانٍ فی زمن العباسیة مات الکاظم علیه السلام فی حبسه.</w:t>
      </w:r>
    </w:p>
    <w:p>
      <w:pPr>
        <w:pStyle w:val="BookText"/>
      </w:pPr>
      <w:r>
        <w:rPr>
          <w:rFonts w:ascii="Amiri" w:hAnsi="Amiri" w:eastAsia="Amiri" w:cs="Amiri"/>
          <w:lang w:bidi="ar-SA"/>
          <w:color w:val="111111"/>
          <w:sz w:val="28"/>
          <w:szCs w:val="28"/>
          <w:rtl/>
        </w:rPr>
        <w:t xml:space="preserve">وَفِی حَدِیثِ عَائِشَةَ « عَلَیْهَا أَرْبَعَةُ أَثْوَابٍ سَنَدٍ ».</w:t>
      </w:r>
    </w:p>
    <w:p>
      <w:pPr>
        <w:pStyle w:val="BookText"/>
      </w:pPr>
      <w:r>
        <w:rPr>
          <w:rFonts w:ascii="Amiri" w:hAnsi="Amiri" w:eastAsia="Amiri" w:cs="Amiri"/>
          <w:lang w:bidi="ar-SA"/>
          <w:color w:val="111111"/>
          <w:sz w:val="28"/>
          <w:szCs w:val="28"/>
          <w:rtl/>
        </w:rPr>
        <w:t xml:space="preserve">قیل هو نوع من البرود الیمانیة ، وفیه لغتان سَنَدٌ وسِنْدٌ ، وجمعه أَسْنَادٌ. و « السَّنْدَانُ » بالفتح : زبرة الحداد.</w:t>
      </w:r>
    </w:p>
    <w:p>
      <w:pPr>
        <w:pStyle w:val="Heading4"/>
      </w:pPr>
      <w:bookmarkStart w:id="437" w:name="_Toc100"/>
      <w:r>
        <w:t>(سید)</w:t>
      </w:r>
      <w:bookmarkEnd w:id="437"/>
    </w:p>
    <w:p>
      <w:pPr>
        <w:pStyle w:val="BookText"/>
      </w:pPr>
      <w:r>
        <w:rPr>
          <w:rFonts w:ascii="Amiri" w:hAnsi="Amiri" w:eastAsia="Amiri" w:cs="Amiri"/>
          <w:lang w:bidi="ar-SA"/>
          <w:color w:val="111111"/>
          <w:sz w:val="28"/>
          <w:szCs w:val="28"/>
          <w:rtl/>
        </w:rPr>
        <w:t xml:space="preserve">قوله تعالی : ( سَیِّداً وَحَصُوراً ) [ 3 / 39 ] السَّیِّدُ : الرئیس الکبیر فی قومه المطاع فی عشیرته وإن لم یکن هاشمیا ولا علویا. والسَّیِّدُ : الذی یفوق فی الخیر. والسَّیِّدُ : المالک ، ویطلق علی الرب والفاضل والکریم والحلیم والمتحمل أذی قومه والزوج والمقدم. قوله : ( وَأَلْفَیا سَیِّدَها لَدَی الْبابِ ) [ 12 / 25 ] یعنی زوجها.</w:t>
      </w:r>
    </w:p>
    <w:p>
      <w:pPr>
        <w:pStyle w:val="BookText"/>
      </w:pPr>
      <w:r>
        <w:rPr>
          <w:rFonts w:ascii="Amiri" w:hAnsi="Amiri" w:eastAsia="Amiri" w:cs="Amiri"/>
          <w:lang w:bidi="ar-SA"/>
          <w:color w:val="111111"/>
          <w:sz w:val="28"/>
          <w:szCs w:val="28"/>
          <w:rtl/>
        </w:rPr>
        <w:t xml:space="preserve">وَفِی حَدِیثِ النَّبِیِّ صلی الله علیه وآله « أَنَا سَیِّدُ وُلْدِ آدَمَ وَلَا فَخْرَ ». قیل قاله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إخبارا عما أکرمه الله تعالی به من الفضل والسؤدد ، وتحدثا بنعمة الله تعالی عنده ، وإعلاما لأمته لیکون إیمانهم به علی حسبه وموجبه ، ولهذا أتبعه بقوله « ولا فخر » أی إن هذه الفضیلة نلتها کرامة من الله ولم أنلها من قبل نفسی ولا بلغتها بقوتی ، فلیس لی أن أفتخر بها.</w:t>
      </w:r>
    </w:p>
    <w:p>
      <w:pPr>
        <w:pStyle w:val="BookText"/>
      </w:pPr>
      <w:r>
        <w:rPr>
          <w:rFonts w:ascii="Amiri" w:hAnsi="Amiri" w:eastAsia="Amiri" w:cs="Amiri"/>
          <w:lang w:bidi="ar-SA"/>
          <w:color w:val="111111"/>
          <w:sz w:val="28"/>
          <w:szCs w:val="28"/>
          <w:rtl/>
        </w:rPr>
        <w:t xml:space="preserve">وَفِی حَدِیثِ الْحَسَنَیْنِ « أَنْتُمَا سَیِّدَا شَبَابِ أَهْلِ الْجَنَّةِ ».</w:t>
      </w:r>
    </w:p>
    <w:p>
      <w:pPr>
        <w:pStyle w:val="BookText"/>
      </w:pPr>
      <w:r>
        <w:rPr>
          <w:rFonts w:ascii="IRNazanin" w:hAnsi="IRNazanin" w:eastAsia="IRNazanin" w:cs="IRNazanin"/>
          <w:lang w:bidi="fa-IR"/>
          <w:color w:val="111111"/>
          <w:sz w:val="28"/>
          <w:szCs w:val="28"/>
          <w:rtl/>
        </w:rPr>
        <w:t xml:space="preserve">أی أفضل من مات شابا فی سبیل الله من أصحاب الجنة ، ولم یرد به سن الشباب لأنهما علیه السلام ماتا وقد کهلا ، أو أنهما سَیِّدَا شباب أهل الجنة فإن أهلها کلهم شباب. والسَّوَادُ لون معروف یضاد البیاض.</w:t>
      </w:r>
    </w:p>
    <w:p>
      <w:pPr>
        <w:pStyle w:val="BookText"/>
      </w:pPr>
      <w:r>
        <w:rPr>
          <w:rFonts w:ascii="Amiri" w:hAnsi="Amiri" w:eastAsia="Amiri" w:cs="Amiri"/>
          <w:lang w:bidi="ar-SA"/>
          <w:color w:val="111111"/>
          <w:sz w:val="28"/>
          <w:szCs w:val="28"/>
          <w:rtl/>
        </w:rPr>
        <w:t xml:space="preserve">وَفِی الدُّعَاءِ « اللهُمَّ لَا تُسَوِّدْ وَجْهِی یَوْمَ تَبْیَضُّ فِیهِ الْوُجُوهُ ».</w:t>
      </w:r>
    </w:p>
    <w:p>
      <w:pPr>
        <w:pStyle w:val="BookText"/>
      </w:pPr>
      <w:r>
        <w:rPr>
          <w:rFonts w:ascii="Amiri" w:hAnsi="Amiri" w:eastAsia="Amiri" w:cs="Amiri"/>
          <w:lang w:bidi="ar-SA"/>
          <w:color w:val="111111"/>
          <w:sz w:val="28"/>
          <w:szCs w:val="28"/>
          <w:rtl/>
        </w:rPr>
        <w:t xml:space="preserve">المراد بِسَوَادِ الوجه هنا الحقیقة أو الکنایة عن الخجل والکآبة والوجل - کما قاله المفسرون فی قوله تعالی ( یَوْمَ تَبْیَضُّ وُجُوهٌ وَتَسْوَدُّ وُجُوهٌ ) وسَوَادُ الکوفة : نخیلها وأشجارها ، ومثله « سَوَادُ العراق » سمی بذلک لخضرة أشجاره وزرعه وحَدُّهُ طُولاً من حدیثة الموصل إلی عبادان ، وعرضاً من العذیب إلی حلوان ، وهو الذی فتح علی عهد عمر ، وهو أطول من العراق بخمسة وثلاثین فرسخا - کذا نقلا عن المغرب.</w:t>
      </w:r>
    </w:p>
    <w:p>
      <w:pPr>
        <w:pStyle w:val="BookText"/>
      </w:pPr>
      <w:r>
        <w:rPr>
          <w:rFonts w:ascii="Amiri" w:hAnsi="Amiri" w:eastAsia="Amiri" w:cs="Amiri"/>
          <w:lang w:bidi="ar-SA"/>
          <w:color w:val="111111"/>
          <w:sz w:val="28"/>
          <w:szCs w:val="28"/>
          <w:rtl/>
        </w:rPr>
        <w:t xml:space="preserve">وَفِی الْحَدِیثِ سُئِلَ عَنِ السَّوَادِ مَا مَنْزِلَتُهُ؟ فَقَالَ : هُوَ لِجَمِیعِ الْمُسْلِمِینَ.</w:t>
      </w:r>
    </w:p>
    <w:p>
      <w:pPr>
        <w:pStyle w:val="BookText"/>
      </w:pPr>
      <w:r>
        <w:rPr>
          <w:rFonts w:ascii="Amiri" w:hAnsi="Amiri" w:eastAsia="Amiri" w:cs="Amiri"/>
          <w:lang w:bidi="ar-SA"/>
          <w:color w:val="111111"/>
          <w:sz w:val="28"/>
          <w:szCs w:val="28"/>
          <w:rtl/>
        </w:rPr>
        <w:t xml:space="preserve">و « سَوَادُ خیبر وبیاضها » أرضها ونخلها کما جاءت به الروایة عنهم علیه السلام. والسَّوَادُ المخترم فی قَوْلِ الْقَائِلِ : « الْحَمْدُ لِلَّهِ الَّذِی لَمْ یَجْعَلْنِی مِنَ السَّوَادِ الْمُخْتَرَمِ »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 رؤیة الجنازة یحتمل أن یراد به الشخص وأن یراد به عامة الناس. والمُخْتَرَم بالخاء المعجمة والراء المهملة الهالک ، والمعنی الحمد لله الذی لم یجعلنی من الهالکین.</w:t>
      </w:r>
    </w:p>
    <w:p>
      <w:pPr>
        <w:pStyle w:val="BookText"/>
      </w:pPr>
      <w:r>
        <w:rPr>
          <w:rFonts w:ascii="Amiri" w:hAnsi="Amiri" w:eastAsia="Amiri" w:cs="Amiri"/>
          <w:lang w:bidi="ar-SA"/>
          <w:color w:val="111111"/>
          <w:sz w:val="28"/>
          <w:szCs w:val="28"/>
          <w:rtl/>
        </w:rPr>
        <w:t xml:space="preserve">وَفِی حَدِیثِ عَلِیٍّ علیه السلام لِأَصْحَابِهِ فِی صِفِّینَ « الْزَمُوا السَّوَادَ الْأَعْظَمَ »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الفرقة المحقة والعدد الکثیر الذین فیهم حجة فإجماعهم حجة ، تَمَامُ الْحَدِیثِ « وَإِیَّاکُمْ وَالْفُرْقَةَ فَإِنَّ الشَّاذَّ مِنَ النَّاسِ لِلشَّیْطَانِ کَمَا أَنَّ الشَّاذَّ مِنَ الْغَنَمِ لِلذِّئْبِ ».</w:t>
      </w:r>
    </w:p>
    <w:p>
      <w:pPr>
        <w:pStyle w:val="BookText"/>
      </w:pPr>
      <w:r>
        <w:rPr>
          <w:rFonts w:ascii="Amiri" w:hAnsi="Amiri" w:eastAsia="Amiri" w:cs="Amiri"/>
          <w:lang w:bidi="ar-SA"/>
          <w:color w:val="111111"/>
          <w:sz w:val="28"/>
          <w:szCs w:val="28"/>
          <w:rtl/>
        </w:rPr>
        <w:t xml:space="preserve">وفِی نَقْلٍ آخَرَ « عَلَیْکُمْ بِالسَّوَادِ الْأَعْظَمِ »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بقتالهم ، یعنی بجماعة أهل الشام لأنه کان حول معاویة یومئذ علی ما نقل مائة ألف ، کانوا تعاهدوا علی أن لا ینفرجوا عنه حتی یقتلوا. و « قَوْمٌ آمَنُوا بِسَوَادٍ عَلَی بَیَاضٍ ».</w:t>
      </w:r>
    </w:p>
    <w:p>
      <w:pPr>
        <w:pStyle w:val="BookText"/>
      </w:pPr>
      <w:r>
        <w:rPr>
          <w:rFonts w:ascii="Amiri" w:hAnsi="Amiri" w:eastAsia="Amiri" w:cs="Amiri"/>
          <w:lang w:bidi="ar-SA"/>
          <w:color w:val="111111"/>
          <w:sz w:val="28"/>
          <w:szCs w:val="28"/>
          <w:rtl/>
        </w:rPr>
        <w:t xml:space="preserve">یعنی بما فی الکتب مسطور. وسَوَادُ الإِنْسَانِ : شخصه ، ومنه قولهم « لَا یُفَارِقُ سَوَادِی سَوَادَهُ ». وسَوَادُ القلب : حبته ، وکذلک سُوَیْدَاؤُهُ. ومنه قَوْلُهُ علیه السلام « شَرِبُوا بِالْکَأْسِ الرَّوِیَّةِ مِنْ مَحَبَّتِهِ وَتَمَکَّنَتْ مِنْ سُوَیْدَاءِ قُلُوبِهِمْ وَشِیجَةُ خِیفَتِهِ »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الْعُلَمَاءُ سَادَةٌ ».</w:t>
      </w:r>
    </w:p>
    <w:p>
      <w:pPr>
        <w:pStyle w:val="BookText"/>
      </w:pPr>
      <w:r>
        <w:rPr>
          <w:rFonts w:ascii="Amiri" w:hAnsi="Amiri" w:eastAsia="Amiri" w:cs="Amiri"/>
          <w:lang w:bidi="ar-SA"/>
          <w:color w:val="111111"/>
          <w:sz w:val="28"/>
          <w:szCs w:val="28"/>
          <w:rtl/>
        </w:rPr>
        <w:t xml:space="preserve">یقال سَادَ یَسُودُ سِیَادَةً ، والاسم السُّؤْدَدُ ، وهو المجد والشرف فهو سَیِّدٌ والأنثی سَیِّدَةٌ ، ثم أطلق علی الموالی لشرفهم وإن لم یکن فی قومهم شرف ، والجمع سَادَةٌ وسَادَاتٌ.</w:t>
      </w:r>
    </w:p>
    <w:p>
      <w:pPr>
        <w:pStyle w:val="BookText"/>
      </w:pPr>
      <w:r>
        <w:rPr>
          <w:rFonts w:ascii="Amiri" w:hAnsi="Amiri" w:eastAsia="Amiri" w:cs="Amiri"/>
          <w:lang w:bidi="ar-SA"/>
          <w:color w:val="111111"/>
          <w:sz w:val="28"/>
          <w:szCs w:val="28"/>
          <w:rtl/>
        </w:rPr>
        <w:t xml:space="preserve">وَفِی الْخَبَرِ « تَفَقَّهُوا قَبْلَ أَنْ تُسَوَّدُوا ».</w:t>
      </w:r>
    </w:p>
    <w:p>
      <w:pPr>
        <w:pStyle w:val="BookText"/>
      </w:pPr>
      <w:r>
        <w:rPr>
          <w:rFonts w:ascii="IRNazanin" w:hAnsi="IRNazanin" w:eastAsia="IRNazanin" w:cs="IRNazanin"/>
          <w:lang w:bidi="fa-IR"/>
          <w:color w:val="111111"/>
          <w:sz w:val="28"/>
          <w:szCs w:val="28"/>
          <w:rtl/>
        </w:rPr>
        <w:t xml:space="preserve">أی تعلموا العلم ما دمتم صغارا قبل أن تصیروا سادة منظورا إلیکم فتبقون جهالا وقیل قبل أن تزوجوا فتصیروا أرباب بیوت فتشغلوا بالزواج عن العلم ، من اسْتَادَ الرجلُ : تزوج فی سادة.</w:t>
      </w:r>
    </w:p>
    <w:p>
      <w:pPr>
        <w:pStyle w:val="BookText"/>
      </w:pPr>
      <w:r>
        <w:rPr>
          <w:rFonts w:ascii="Amiri" w:hAnsi="Amiri" w:eastAsia="Amiri" w:cs="Amiri"/>
          <w:lang w:bidi="ar-SA"/>
          <w:color w:val="111111"/>
          <w:sz w:val="28"/>
          <w:szCs w:val="28"/>
          <w:rtl/>
        </w:rPr>
        <w:t xml:space="preserve">وَفِی حَدِیثِ شَاةِ الْهَدْیِ « یُسْتَحَبُّ أَنْ تَکُونَ سَمِینَةً تَنْظُرُ فِی سَوَادٍ وَتَمْشِی فِی سَوَادٍ وَتَبْرُکُ فِی مِثْلِهِ ».</w:t>
      </w:r>
    </w:p>
    <w:p>
      <w:pPr>
        <w:pStyle w:val="BookText"/>
      </w:pPr>
      <w:r>
        <w:rPr>
          <w:rFonts w:ascii="IRNazanin" w:hAnsi="IRNazanin" w:eastAsia="IRNazanin" w:cs="IRNazanin"/>
          <w:lang w:bidi="fa-IR"/>
          <w:color w:val="111111"/>
          <w:sz w:val="28"/>
          <w:szCs w:val="28"/>
          <w:rtl/>
        </w:rPr>
        <w:t xml:space="preserve">أی أسود القوائم والمرابض والمحاجر.</w:t>
      </w:r>
    </w:p>
    <w:p>
      <w:pPr>
        <w:pStyle w:val="BookText"/>
      </w:pPr>
      <w:r>
        <w:rPr>
          <w:rFonts w:ascii="Amiri" w:hAnsi="Amiri" w:eastAsia="Amiri" w:cs="Amiri"/>
          <w:lang w:bidi="ar-SA"/>
          <w:color w:val="111111"/>
          <w:sz w:val="28"/>
          <w:szCs w:val="28"/>
          <w:rtl/>
        </w:rPr>
        <w:t xml:space="preserve">وَفِی الْحَدِیثِ « اقْتُلُوا الْأَسْوَدَیْنِ فِی الصَّلَاةِ ».</w:t>
      </w:r>
    </w:p>
    <w:p>
      <w:pPr>
        <w:pStyle w:val="BookText"/>
      </w:pPr>
      <w:r>
        <w:rPr>
          <w:rFonts w:ascii="Amiri" w:hAnsi="Amiri" w:eastAsia="Amiri" w:cs="Amiri"/>
          <w:lang w:bidi="ar-SA"/>
          <w:color w:val="111111"/>
          <w:sz w:val="28"/>
          <w:szCs w:val="28"/>
          <w:rtl/>
        </w:rPr>
        <w:t xml:space="preserve">یرید الحیة والعقرب ، والجمع الأَسَاوِدُ.</w:t>
      </w:r>
    </w:p>
    <w:p>
      <w:pPr>
        <w:pStyle w:val="BookText"/>
      </w:pPr>
      <w:r>
        <w:rPr>
          <w:rFonts w:ascii="Amiri" w:hAnsi="Amiri" w:eastAsia="Amiri" w:cs="Amiri"/>
          <w:lang w:bidi="ar-SA"/>
          <w:color w:val="111111"/>
          <w:sz w:val="28"/>
          <w:szCs w:val="28"/>
          <w:rtl/>
        </w:rPr>
        <w:t xml:space="preserve">وَفِی حَدِیثِ سَلْمَانَ وَقَدْ بَکَی فِی مَرَضِهِ قَائِلاً « لَا أَبْکِی جَزَعاً مِنَ الْمَوْتِ أَوْ حُزْناً عَلَی الدُّنْیَا وَلَکِنْ لِحَدِیثٍ » وَلْیَکُنْ زَادُ أَحَدِکُمْ مِثْلَ زَادِ الرَّاکِبِ « وَهَذِهِ الْأَسَاوِدُ حَوْلِی » یُرِیدُ شُخُوصاً مِنْ مَتَاعٍ عِنْدَهُ وَلَمْ یَکُنْ عِنْدَهُ سِوَی مِطْهَرَةٍ وَإِجَّانَةٍ وَجَفْنَةٍ.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حَدِیثِ الْحَجَرِ « سَوَّدَتْهُ خَطَایَا بَنِی آدَمَ ».</w:t>
      </w:r>
    </w:p>
    <w:p>
      <w:pPr>
        <w:pStyle w:val="BookText"/>
      </w:pPr>
      <w:r>
        <w:rPr>
          <w:rFonts w:ascii="IRNazanin" w:hAnsi="IRNazanin" w:eastAsia="IRNazanin" w:cs="IRNazanin"/>
          <w:lang w:bidi="fa-IR"/>
          <w:color w:val="111111"/>
          <w:sz w:val="28"/>
          <w:szCs w:val="28"/>
          <w:rtl/>
        </w:rPr>
        <w:t xml:space="preserve">وفیه تخویف عظیم ، لأنه إذا أثرت فی الحجر فما ظنک فی تأثیرها فی القلوب. ویتم الکلام فی « حجر ».</w:t>
      </w:r>
    </w:p>
    <w:p>
      <w:pPr>
        <w:pStyle w:val="BookText"/>
      </w:pPr>
      <w:r>
        <w:rPr>
          <w:rFonts w:ascii="Amiri" w:hAnsi="Amiri" w:eastAsia="Amiri" w:cs="Amiri"/>
          <w:lang w:bidi="ar-SA"/>
          <w:color w:val="111111"/>
          <w:sz w:val="28"/>
          <w:szCs w:val="28"/>
          <w:rtl/>
        </w:rPr>
        <w:t xml:space="preserve">وَفِی الْحَدِیثِ « أَرْسَلَ اللهُ مُحَمَّداً إِلَی الْأَبْیَضِ وَالْأَسْوَدِ ».</w:t>
      </w:r>
    </w:p>
    <w:p>
      <w:pPr>
        <w:pStyle w:val="BookText"/>
      </w:pPr>
      <w:r>
        <w:rPr>
          <w:rFonts w:ascii="Amiri" w:hAnsi="Amiri" w:eastAsia="Amiri" w:cs="Amiri"/>
          <w:lang w:bidi="ar-SA"/>
          <w:color w:val="111111"/>
          <w:sz w:val="28"/>
          <w:szCs w:val="28"/>
          <w:rtl/>
        </w:rPr>
        <w:t xml:space="preserve">کأنه یرید إلی العرب والعجم. والأَسْوَدُ : الحیة العظیمة. ومِنْهُ « الْمُحْرِمُ یَقْتُلُ الْأَسْوَدَ الْغَدِرَ ».</w:t>
      </w:r>
    </w:p>
    <w:p>
      <w:pPr>
        <w:pStyle w:val="BookText"/>
      </w:pPr>
      <w:r>
        <w:rPr>
          <w:rFonts w:ascii="Amiri" w:hAnsi="Amiri" w:eastAsia="Amiri" w:cs="Amiri"/>
          <w:lang w:bidi="ar-SA"/>
          <w:color w:val="111111"/>
          <w:sz w:val="28"/>
          <w:szCs w:val="28"/>
          <w:rtl/>
        </w:rPr>
        <w:t xml:space="preserve">والأَسْوَدَانِ : التمر والماء</w:t>
      </w:r>
    </w:p>
    <w:p>
      <w:pPr>
        <w:pStyle w:val="BookText"/>
      </w:pPr>
      <w:r>
        <w:rPr>
          <w:rFonts w:ascii="Amiri" w:hAnsi="Amiri" w:eastAsia="Amiri" w:cs="Amiri"/>
          <w:lang w:bidi="ar-SA"/>
          <w:color w:val="111111"/>
          <w:sz w:val="28"/>
          <w:szCs w:val="28"/>
          <w:rtl/>
        </w:rPr>
        <w:t xml:space="preserve">وَفِی حَدِیثِ مَلَکَیِ الْقَبْرِ « فَأَتَاهُ مَلَکَانِ أَسْوَدَانِ أَزْرَقَانِ ».</w:t>
      </w:r>
    </w:p>
    <w:p>
      <w:pPr>
        <w:pStyle w:val="BookText"/>
      </w:pPr>
      <w:r>
        <w:rPr>
          <w:rFonts w:ascii="IRNazanin" w:hAnsi="IRNazanin" w:eastAsia="IRNazanin" w:cs="IRNazanin"/>
          <w:lang w:bidi="fa-IR"/>
          <w:color w:val="111111"/>
          <w:sz w:val="28"/>
          <w:szCs w:val="28"/>
          <w:rtl/>
        </w:rPr>
        <w:t xml:space="preserve">یحتمل أن یکون السَّوَادُ علی الحقیقة لما فی لون السواد من الهول والنکر ، ویحتمل الکنایة عن قبح المنظر وفضاعة الصورة. و « سُودَةُ بنت زمعة » زوجة النبی صلی الله علیه وآله </w:t>
      </w:r>
      <w:r>
        <w:rPr>
          <w:rStyle w:val="FootnoteReference"/>
        </w:rPr>
        <w:footnoteReference w:id="82"/>
      </w:r>
      <w:r>
        <w:rPr>
          <w:rFonts w:ascii="IRNazanin" w:hAnsi="IRNazanin" w:eastAsia="IRNazanin" w:cs="IRNazanin"/>
          <w:lang w:bidi="fa-IR"/>
          <w:color w:val="111111"/>
          <w:sz w:val="28"/>
          <w:szCs w:val="28"/>
          <w:rtl/>
        </w:rPr>
        <w:t xml:space="preserve">، وهی صاحبة الشاة التی</w:t>
      </w:r>
    </w:p>
    <w:p>
      <w:pPr>
        <w:pStyle w:val="BookText"/>
      </w:pPr>
      <w:r>
        <w:rPr>
          <w:rFonts w:ascii="Amiri" w:hAnsi="Amiri" w:eastAsia="Amiri" w:cs="Amiri"/>
          <w:lang w:bidi="ar-SA"/>
          <w:color w:val="111111"/>
          <w:sz w:val="28"/>
          <w:szCs w:val="28"/>
          <w:rtl/>
        </w:rPr>
        <w:t xml:space="preserve">قَالَ النَّبِیُّ صلی الله علیه وآله فِیهَا « مَا کَانَ عَلَی أَهْلِهَا إِذَا لَمْ یَنْتَفِعُوا بِلَحْمِهَا أَنْ یَنْتَفِعُوا بِإِهَابِهَا ».</w:t>
      </w:r>
    </w:p>
    <w:p>
      <w:pPr>
        <w:pStyle w:val="BookText"/>
      </w:pPr>
      <w:r>
        <w:rPr>
          <w:rFonts w:ascii="Amiri" w:hAnsi="Amiri" w:eastAsia="Amiri" w:cs="Amiri"/>
          <w:lang w:bidi="ar-SA"/>
          <w:color w:val="111111"/>
          <w:sz w:val="28"/>
          <w:szCs w:val="28"/>
          <w:rtl/>
        </w:rPr>
        <w:t xml:space="preserve">و « المُسَوِّدَةُ » بکسر الواو أی لابسی السواد ، ومنه الْحَدِیثُ « فَدَخَلَتْ عَلَیْنَا الْمُسَوِّدَةُ ».</w:t>
      </w:r>
    </w:p>
    <w:p>
      <w:pPr>
        <w:pStyle w:val="BookText"/>
      </w:pPr>
      <w:r>
        <w:rPr>
          <w:rFonts w:ascii="Amiri" w:hAnsi="Amiri" w:eastAsia="Amiri" w:cs="Amiri"/>
          <w:lang w:bidi="ar-SA"/>
          <w:color w:val="111111"/>
          <w:sz w:val="28"/>
          <w:szCs w:val="28"/>
          <w:rtl/>
        </w:rPr>
        <w:t xml:space="preserve">یعنی أصحاب الدعوة العباسیة ، لأنهم کانوا یلبسون ثیابا سودا وعیسی بن موسی أول من لبس لباس العباسیین من العلویین ، استحوذ علیهم الشیاطین وأغمرهم لباس الجاهلیة. ومن أمثال العرب « مَا کُلُ سَوْدَاءَ تَمْرَةٌ وَلَا بَیْضَاءُ شَحْمَةٌ » قیل أول من قال ذلک عامر بن ذهل ، وله قصة مذکورة فی محلها. ویقال « کَلَّمْتُ فُلَاناً فَمَا رَدَّ عَلَیَ سَوْدَاءَ وَلَا بَیْضَاءَ » أی کلمة قبیحة ولا حسنة.</w:t>
      </w:r>
    </w:p>
    <w:p>
      <w:pPr>
        <w:pStyle w:val="BookText"/>
      </w:pPr>
      <w:r>
        <w:rPr>
          <w:rFonts w:ascii="Amiri" w:hAnsi="Amiri" w:eastAsia="Amiri" w:cs="Amiri"/>
          <w:lang w:bidi="ar-SA"/>
          <w:color w:val="111111"/>
          <w:sz w:val="28"/>
          <w:szCs w:val="28"/>
          <w:rtl/>
        </w:rPr>
        <w:t xml:space="preserve">وَ « سُوَیْدُ بْنُ غَفَلَةَ » بِالْغَیْنِ الْمُعْجَمَةِ مِنْ رُوَاةِ الْحَدِیثِ شَهِدَ مَعَ عَلِیٍّ علیه السلام فِی صِفِّینَ وَتَزَوَّجَ جَارِیَةً بِکْراً وَهُوَ ابْنُ مِائَةِ سَنَةٍ وَسِتَّةَ عَشَرَ سَنَةً وَافْتَضَّهَا ، وَکَانَ یَخْتَلِفُ إِلَیْهَا وَقَدْ أَتَتْ عَلَیْهِ سَبْعٌ وَعِشْرُونَ وَمِائَةُ سَنَةٍ ، سَکَنَ الْکُوفَةَ وَمَاتَ بِهَا 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11323_111775"/>
    <w:bookmarkEnd w:id="45"/>
    <w:p>
      <w:pPr>
        <w:pStyle w:val="BookText"/>
      </w:pPr>
      <w:r>
        <w:rPr>
          <w:rFonts w:ascii="Amiri" w:hAnsi="Amiri" w:eastAsia="Amiri" w:cs="Amiri"/>
          <w:lang w:bidi="ar-SA"/>
          <w:color w:val="111111"/>
          <w:sz w:val="28"/>
          <w:szCs w:val="28"/>
          <w:rtl/>
        </w:rPr>
        <w:t xml:space="preserve">زَمَنِ الْحَجَّاجِ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4"/>
      </w:pPr>
      <w:bookmarkStart w:id="438" w:name="_Toc101"/>
      <w:r>
        <w:t>(سهد)</w:t>
      </w:r>
      <w:bookmarkEnd w:id="438"/>
    </w:p>
    <w:p>
      <w:pPr>
        <w:pStyle w:val="BookText"/>
      </w:pPr>
      <w:r>
        <w:rPr>
          <w:rFonts w:ascii="Amiri" w:hAnsi="Amiri" w:eastAsia="Amiri" w:cs="Amiri"/>
          <w:lang w:bidi="ar-SA"/>
          <w:color w:val="111111"/>
          <w:sz w:val="28"/>
          <w:szCs w:val="28"/>
          <w:rtl/>
        </w:rPr>
        <w:t xml:space="preserve">« السَّهَادُ » بالفتح : الأرق ، یقال سَهِدَ الرجلُ بالکسر یَسْهَدُ سَهَداً. والسُّهْدُ بضم السین : لقلیل النوم. والمُسَهَّدُ مثله. ومِنْهُ « وَأَمَّا لَیْلِی فَمُسَهَّدٌ »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لا نوم فیه.</w:t>
      </w:r>
    </w:p>
    <w:p>
      <w:pPr>
        <w:pStyle w:val="Heading3"/>
      </w:pPr>
      <w:bookmarkStart w:id="439" w:name="_Toc102"/>
      <w:r>
        <w:t>باب ما أوله الشین</w:t>
      </w:r>
      <w:bookmarkEnd w:id="439"/>
    </w:p>
    <w:p>
      <w:pPr>
        <w:pStyle w:val="Heading4"/>
      </w:pPr>
      <w:bookmarkStart w:id="440" w:name="_Toc103"/>
      <w:r>
        <w:t>(شدد)</w:t>
      </w:r>
      <w:bookmarkEnd w:id="440"/>
    </w:p>
    <w:p>
      <w:pPr>
        <w:pStyle w:val="BookText"/>
      </w:pPr>
      <w:r>
        <w:rPr>
          <w:rFonts w:ascii="Amiri" w:hAnsi="Amiri" w:eastAsia="Amiri" w:cs="Amiri"/>
          <w:lang w:bidi="ar-SA"/>
          <w:color w:val="111111"/>
          <w:sz w:val="28"/>
          <w:szCs w:val="28"/>
          <w:rtl/>
        </w:rPr>
        <w:t xml:space="preserve">قوله تعالی : ( حَتَّی یَبْلُغَ أَشُدَّهُ ) [ 17 / 34 ] أی قوته ومنتهی شبابه ، واحدها شَدٌّ مثل فلس وأفلس. وقیل حَتَّی یَبْلُغَ أُشُدَّهُ ویضم أوله أی قوته ،</w:t>
      </w:r>
    </w:p>
    <w:p>
      <w:pPr>
        <w:pStyle w:val="BookText"/>
      </w:pPr>
      <w:r>
        <w:rPr>
          <w:rFonts w:ascii="Amiri" w:hAnsi="Amiri" w:eastAsia="Amiri" w:cs="Amiri"/>
          <w:lang w:bidi="ar-SA"/>
          <w:color w:val="111111"/>
          <w:sz w:val="28"/>
          <w:szCs w:val="28"/>
          <w:rtl/>
        </w:rPr>
        <w:t xml:space="preserve">وَهُوَ مَا بَیْنَ ثَمَانِیَ عَشَرَ سَنَةً إِلَی ثَلَاثِینَ ، وَهُوَ مَرْوِیٌّ عَنِ الصَّادِقِ علیه السلام </w:t>
      </w:r>
      <w:r>
        <w:rPr>
          <w:rStyle w:val="FootnoteReference"/>
        </w:rPr>
        <w:footnoteReference w:id="85"/>
      </w:r>
    </w:p>
    <w:p>
      <w:pPr>
        <w:pStyle w:val="BookText"/>
      </w:pPr>
      <w:r>
        <w:rPr>
          <w:rFonts w:ascii="Amiri" w:hAnsi="Amiri" w:eastAsia="Amiri" w:cs="Amiri"/>
          <w:lang w:bidi="ar-SA"/>
          <w:color w:val="111111"/>
          <w:sz w:val="28"/>
          <w:szCs w:val="28"/>
          <w:rtl/>
        </w:rPr>
        <w:t xml:space="preserve">وَفِی الْحَدِیثِ « انْقِطَاعُ یُتْمِ الْیَتِیمِ بِالاحْتِلَامِ وَهُوَ أَشُدَّهُ »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وَاشْدُدْ عَلی قُلُوبِهِمْ ) [ 10 / 88 ] أی امنعها من التصرف والفهم عقوبة لهم ، من الشَّدِّ ، وهو عبارة عن الخذلان والطبع. قوله : ( وَشَدَدْنا مُلْکَهُ ) [ 38 / 20 ] أی قویناه وعقدناه عقدا لا یقدر أحد علی حله ، قیل وکان یحرس محرابه فی کل لیلة ستة وثلاثون ألف رجل ، وقیل أربعون ألف مستلئم ، وقیل ألقی الله هیبته فی قلوب الناس. قوله : ( سَنَشُدُّ عَضُدَکَ بِأَخِیکَ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[ 28 / 35 ] أی سنقویک به ونؤیدک بأن نقرنه إلیک فی النبوة ، لأن العضد قوام الید. قوله : ( وَإِنَّهُ لِحُبِّ الْخَیْرِ لَشَدِیدٌ ) [ 100 / 8 ] أی لأجل حبه المال. قوله : ( إِنَّ بَطْشَ رَبِّکَ لَشَدِیدٌ ) [ 85 / 12 ] قال الشیخ أبو علی : یعنی ( إِنَّ بَطْشَ رَبِّکَ ) یا محمد ( لَشَدِیدٌ ) یعنی أن أخذه بالعذاب إذا أخذ الظلمة والجبابرة ألیم شدید ، وإذا وصف البطش - وهو الأخذ عنفا - بالشدة فقد تضاعف مکروهه وتزاید إیلامه </w:t>
      </w:r>
      <w:r>
        <w:rPr>
          <w:rStyle w:val="FootnoteReference"/>
        </w:rPr>
        <w:footnoteReference w:id="87"/>
      </w:r>
      <w:r>
        <w:rPr>
          <w:rFonts w:ascii="Amiri" w:hAnsi="Amiri" w:eastAsia="Amiri" w:cs="Amiri"/>
          <w:lang w:bidi="ar-SA"/>
          <w:color w:val="111111"/>
          <w:sz w:val="28"/>
          <w:szCs w:val="28"/>
          <w:rtl/>
        </w:rPr>
        <w:t xml:space="preserve">. والشَّدِیدُ فی قَوْلِهِ علیه السلام « هَوَّنَ عَلَی نَفْسِهِ الشَّدِیدَ ».</w:t>
      </w:r>
    </w:p>
    <w:p>
      <w:pPr>
        <w:pStyle w:val="BookText"/>
      </w:pPr>
      <w:r>
        <w:rPr>
          <w:rFonts w:ascii="Amiri" w:hAnsi="Amiri" w:eastAsia="Amiri" w:cs="Amiri"/>
          <w:lang w:bidi="ar-SA"/>
          <w:color w:val="111111"/>
          <w:sz w:val="28"/>
          <w:szCs w:val="28"/>
          <w:rtl/>
        </w:rPr>
        <w:t xml:space="preserve">هو تسهیل شدائد الدنیا علی خاطره واستحقاره فی جنب ما یتصوره من الفرحة بلقاء الله ووعده ووعیده ، أو تسهیله لشدائد الآخرة وتهوینه بالأعمال الصالحة. وشَدَّ الشیءَ یَشُدُّهُ بالضم : أوثقه ، ویَشِدُّهُ بالکسر أیضا. وشَدَّ اللهُ مُلْکَهُ وشَدَّدَهُ : قواه. والتَّشْدِیدُ ، خلاف التخفیف. واشْتَدَّ الشیءُ : من الشدة. واشْتَدَّ النهارُ : علا وارتفع شمسه. و « شَدَدْتُهُ » من باب قتل : أوثقته. ومنه الْحَدِیثُ « رَجُلٌ رَاوِیَةٌ لِحَدِیثِکُمْ یَبُثُّ ذَلِکَ فِی النَّاسِ وَیُشَدِّدُهُ فِی قُلُوبِ شِیعَتِکُمْ ».</w:t>
      </w:r>
    </w:p>
    <w:p>
      <w:pPr>
        <w:pStyle w:val="BookText"/>
      </w:pPr>
      <w:r>
        <w:rPr>
          <w:rFonts w:ascii="IRNazanin" w:hAnsi="IRNazanin" w:eastAsia="IRNazanin" w:cs="IRNazanin"/>
          <w:lang w:bidi="fa-IR"/>
          <w:color w:val="111111"/>
          <w:sz w:val="28"/>
          <w:szCs w:val="28"/>
          <w:rtl/>
        </w:rPr>
        <w:t xml:space="preserve">أی یقویه ویثبته. وفی بعض النسخ بالسین المهملة وکأنه أخذا من السداد وهو الصواب ، أی یصوبه فی قلوبهم وشَدَّ فی الحرب یَشِدُّ بالکسر : حمل علی العدو. وشیء شَدِیدٌ : بین الشدة.</w:t>
      </w:r>
    </w:p>
    <w:p>
      <w:pPr>
        <w:pStyle w:val="BookText"/>
      </w:pPr>
      <w:r>
        <w:rPr>
          <w:rFonts w:ascii="Amiri" w:hAnsi="Amiri" w:eastAsia="Amiri" w:cs="Amiri"/>
          <w:lang w:bidi="ar-SA"/>
          <w:color w:val="111111"/>
          <w:sz w:val="28"/>
          <w:szCs w:val="28"/>
          <w:rtl/>
        </w:rPr>
        <w:t xml:space="preserve">وَفِی الْخَبَرِ « لَا تَبِیعُوا الْحَبَّ حَتَّی یَشْتَدَّ ».</w:t>
      </w:r>
    </w:p>
    <w:p>
      <w:pPr>
        <w:pStyle w:val="BookText"/>
      </w:pPr>
      <w:r>
        <w:rPr>
          <w:rFonts w:ascii="Amiri" w:hAnsi="Amiri" w:eastAsia="Amiri" w:cs="Amiri"/>
          <w:lang w:bidi="ar-SA"/>
          <w:color w:val="111111"/>
          <w:sz w:val="28"/>
          <w:szCs w:val="28"/>
          <w:rtl/>
        </w:rPr>
        <w:t xml:space="preserve">أراد بالحب الحنطة والشعیر واشْتِدَادُهُ قوته وصلابته. و « کَانَ یُشَدِّدُ فِی الْبَوْلِ ».</w:t>
      </w:r>
    </w:p>
    <w:p>
      <w:pPr>
        <w:pStyle w:val="BookText"/>
      </w:pPr>
      <w:r>
        <w:rPr>
          <w:rFonts w:ascii="IRNazanin" w:hAnsi="IRNazanin" w:eastAsia="IRNazanin" w:cs="IRNazanin"/>
          <w:lang w:bidi="fa-IR"/>
          <w:color w:val="111111"/>
          <w:sz w:val="28"/>
          <w:szCs w:val="28"/>
          <w:rtl/>
        </w:rPr>
        <w:t xml:space="preserve">أی فی الاحتراز عنه.</w:t>
      </w:r>
    </w:p>
    <w:p>
      <w:pPr>
        <w:pStyle w:val="BookText"/>
      </w:pPr>
      <w:r>
        <w:rPr>
          <w:rFonts w:ascii="Amiri" w:hAnsi="Amiri" w:eastAsia="Amiri" w:cs="Amiri"/>
          <w:lang w:bidi="ar-SA"/>
          <w:color w:val="111111"/>
          <w:sz w:val="28"/>
          <w:szCs w:val="28"/>
          <w:rtl/>
        </w:rPr>
        <w:t xml:space="preserve">وَفِی الْحَدِیثِ « لَا تُشَدُّ الرِّحَالُ إِلَّا لِکَذَا ».</w:t>
      </w:r>
    </w:p>
    <w:p>
      <w:pPr>
        <w:pStyle w:val="BookText"/>
      </w:pPr>
      <w:r>
        <w:rPr>
          <w:rFonts w:ascii="IRNazanin" w:hAnsi="IRNazanin" w:eastAsia="IRNazanin" w:cs="IRNazanin"/>
          <w:lang w:bidi="fa-IR"/>
          <w:color w:val="111111"/>
          <w:sz w:val="28"/>
          <w:szCs w:val="28"/>
          <w:rtl/>
        </w:rPr>
        <w:t xml:space="preserve">هو کنایة عن السفر ، أی لا یقصد موضع بنیة التقرب إلی الله إلا لکذا تعظیما لشأن المقصود ، وما سواه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6" w:name="pg11323_111777"/>
    <w:bookmarkEnd w:id="46"/>
    <w:p>
      <w:pPr>
        <w:pStyle w:val="BookText"/>
      </w:pPr>
      <w:r>
        <w:rPr>
          <w:rFonts w:ascii="Amiri" w:hAnsi="Amiri" w:eastAsia="Amiri" w:cs="Amiri"/>
          <w:lang w:bidi="ar-SA"/>
          <w:color w:val="111111"/>
          <w:sz w:val="28"/>
          <w:szCs w:val="28"/>
          <w:rtl/>
        </w:rPr>
        <w:t xml:space="preserve">فمتساو فی الفضل. ومِنْهُ « لَا تُشَدُّ الرِّحَالُ إِلَّا إِلَی ثَلَاثَةِ مَسَاجِدَ ».</w:t>
      </w:r>
    </w:p>
    <w:p>
      <w:pPr>
        <w:pStyle w:val="BookText"/>
      </w:pPr>
      <w:r>
        <w:rPr>
          <w:rFonts w:ascii="IRNazanin" w:hAnsi="IRNazanin" w:eastAsia="IRNazanin" w:cs="IRNazanin"/>
          <w:lang w:bidi="fa-IR"/>
          <w:color w:val="111111"/>
          <w:sz w:val="28"/>
          <w:szCs w:val="28"/>
          <w:rtl/>
        </w:rPr>
        <w:t xml:space="preserve">والمستثنی منه خصوص المسجد فلا یمتنع لزیارة صالح حی أو میت أو قریب أو طلب علم أو تجارة. و « شَدَّادُ بْنُ عَادٍ » ممن أمهل له فی عمره ، وکذا ثمود بن عمود وبلعم بن باعورا واشتد طغیانهم فی هذا الإمهال</w:t>
      </w:r>
    </w:p>
    <w:p>
      <w:pPr>
        <w:pStyle w:val="Heading4"/>
      </w:pPr>
      <w:bookmarkStart w:id="441" w:name="_Toc104"/>
      <w:r>
        <w:t>(شرد)</w:t>
      </w:r>
      <w:bookmarkEnd w:id="441"/>
    </w:p>
    <w:p>
      <w:pPr>
        <w:pStyle w:val="BookText"/>
      </w:pPr>
      <w:r>
        <w:rPr>
          <w:rFonts w:ascii="Amiri" w:hAnsi="Amiri" w:eastAsia="Amiri" w:cs="Amiri"/>
          <w:lang w:bidi="ar-SA"/>
          <w:color w:val="111111"/>
          <w:sz w:val="28"/>
          <w:szCs w:val="28"/>
          <w:rtl/>
        </w:rPr>
        <w:t xml:space="preserve">قوله تعالی : ( فَشَرِّدْ بِهِمْ مَنْ خَلْفَهُمْ ) [ 8 / 57 ] أی فرق وبدد جمعهم. والتَّشْرِیدُ : الطرد والتفریق ، ویقال سمع بهم من خلفهم.</w:t>
      </w:r>
    </w:p>
    <w:p>
      <w:pPr>
        <w:pStyle w:val="BookText"/>
      </w:pPr>
      <w:r>
        <w:rPr>
          <w:rFonts w:ascii="Amiri" w:hAnsi="Amiri" w:eastAsia="Amiri" w:cs="Amiri"/>
          <w:lang w:bidi="ar-SA"/>
          <w:color w:val="111111"/>
          <w:sz w:val="28"/>
          <w:szCs w:val="28"/>
          <w:rtl/>
        </w:rPr>
        <w:t xml:space="preserve">وَمِنْ کَلَامِهِ ( صلی الله علیه وآله ) « لَوْ لَا أَنَّ جَبْرَئِیلَ أَخْبَرَنِی عَنِ اللهِ أَنَّکَ سَخِیٌ لَشَرَدْتُ بِکَ وَجَعَلْتُکَ حَدِیثاً عَلَی خَلْفِکَ ».</w:t>
      </w:r>
    </w:p>
    <w:p>
      <w:pPr>
        <w:pStyle w:val="BookText"/>
      </w:pPr>
      <w:r>
        <w:rPr>
          <w:rFonts w:ascii="Amiri" w:hAnsi="Amiri" w:eastAsia="Amiri" w:cs="Amiri"/>
          <w:lang w:bidi="ar-SA"/>
          <w:color w:val="111111"/>
          <w:sz w:val="28"/>
          <w:szCs w:val="28"/>
          <w:rtl/>
        </w:rPr>
        <w:t xml:space="preserve">والتَّشْرِیدُ : الطرد. وفِیهِ « طُرِدُوا وَشُرِّدُوا ».</w:t>
      </w:r>
    </w:p>
    <w:p>
      <w:pPr>
        <w:pStyle w:val="BookText"/>
      </w:pPr>
      <w:r>
        <w:rPr>
          <w:rFonts w:ascii="Amiri" w:hAnsi="Amiri" w:eastAsia="Amiri" w:cs="Amiri"/>
          <w:lang w:bidi="ar-SA"/>
          <w:color w:val="111111"/>
          <w:sz w:val="28"/>
          <w:szCs w:val="28"/>
          <w:rtl/>
        </w:rPr>
        <w:t xml:space="preserve">وهو من تأکید المعنی. وشَرَدَ البعیر یَشْرُدُ شُرُوداً وشِرَاداً نفر ، فهو شَارِدٌ وشَرُودٌ ، والجمع شَرَدٌ مثل خادم وخدم.</w:t>
      </w:r>
    </w:p>
    <w:p>
      <w:pPr>
        <w:pStyle w:val="Heading4"/>
      </w:pPr>
      <w:bookmarkStart w:id="442" w:name="_Toc105"/>
      <w:r>
        <w:t>(شهد)</w:t>
      </w:r>
      <w:bookmarkEnd w:id="442"/>
    </w:p>
    <w:p>
      <w:pPr>
        <w:pStyle w:val="BookText"/>
      </w:pPr>
      <w:r>
        <w:rPr>
          <w:rFonts w:ascii="Amiri" w:hAnsi="Amiri" w:eastAsia="Amiri" w:cs="Amiri"/>
          <w:lang w:bidi="ar-SA"/>
          <w:color w:val="111111"/>
          <w:sz w:val="28"/>
          <w:szCs w:val="28"/>
          <w:rtl/>
        </w:rPr>
        <w:t xml:space="preserve">قوله تعالی : ( إِنَّا أَرْسَلْناکَ شاهِداً ) [ 33 / 45 ] أی علی أمتک فیما یفعلونه مقبولا قولک عند الله لهم وعلیهم کما یقبل قول الشاهد العدل. قوله ( شاهِدٍ وَمَشْهُودٍ ) [ 85 / 3 ] قیل الشَّاهِدُ یوم الجمعة ، والمَشْهُودُ یوم عرفة لأن الناس یشهدونه ، أی یحضرونه ویجتمعون فیه ، وقیل الشَّاهِدُ محمد لقوله تعالی : ( وَجِئْنا بِکَ عَلی هؤُلاءِ شَهِیداً ) [ 4 / 41 ] والمَشْهُودُ یوم القیامة لقوله تعالی : ( وَذلِکَ یَوْمٌ مَشْهُودٌ ) [ 11 / 103 ]. قوله : ( لِتَکُونُوا شُهَداءَ عَلَی النَّاسِ ) [ 2 / 143 ]</w:t>
      </w:r>
    </w:p>
    <w:p>
      <w:pPr>
        <w:pStyle w:val="BookText"/>
      </w:pPr>
      <w:r>
        <w:rPr>
          <w:rFonts w:ascii="Amiri" w:hAnsi="Amiri" w:eastAsia="Amiri" w:cs="Amiri"/>
          <w:lang w:bidi="ar-SA"/>
          <w:color w:val="111111"/>
          <w:sz w:val="28"/>
          <w:szCs w:val="28"/>
          <w:rtl/>
        </w:rPr>
        <w:t xml:space="preserve">رُوِیَ أَنَّ الْأُمَمَ یَوْمَ الْقِیَامَةِ یَجْحَدُونَ تَبْلِیغَ الْأَنْبِیَاءِ ، فَیَطْلُبُ اللهُ الْأَنْبِیَاءَ بِالْبَیِّنَةِ عَلَی أَنَّهُمْ قَدْ بَلَغُوا فَیُؤْتَی بِأُمَّةِ مُحَمَّدٍ فَیَشْهَدُونَ لَهُمْ ( علیه السلام ) وَهُوَ یُزَکِّیهِمْ.</w:t>
      </w:r>
    </w:p>
    <w:p>
      <w:pPr>
        <w:pStyle w:val="BookText"/>
      </w:pPr>
      <w:r>
        <w:rPr>
          <w:rFonts w:ascii="Amiri" w:hAnsi="Amiri" w:eastAsia="Amiri" w:cs="Amiri"/>
          <w:lang w:bidi="ar-SA"/>
          <w:color w:val="111111"/>
          <w:sz w:val="28"/>
          <w:szCs w:val="28"/>
          <w:rtl/>
        </w:rPr>
        <w:t xml:space="preserve">وَرُوِیَ عَنْ عَلِیٍّ علیه السلام أَنَّهُ قَالَ : إِیَّانَا عَنَی ، فَرَسُولُ اللهِ صلی الله علیه وآله شَاهِدٌ عَلَیْنَا وَنَحْنُ شُهَدَاءُ اللهِ عَلَی خَلْقِهِ وَحُجَّتُهُ فِی أَرْضِهِ.</w:t>
      </w:r>
    </w:p>
    <w:p>
      <w:pPr>
        <w:pStyle w:val="BookText"/>
      </w:pPr>
      <w:r>
        <w:rPr>
          <w:rFonts w:ascii="Amiri" w:hAnsi="Amiri" w:eastAsia="Amiri" w:cs="Amiri"/>
          <w:lang w:bidi="ar-SA"/>
          <w:color w:val="111111"/>
          <w:sz w:val="28"/>
          <w:szCs w:val="28"/>
          <w:rtl/>
        </w:rPr>
        <w:t xml:space="preserve">وقیل ( لِتَکُونُوا شُهَداءَ عَلَی النَّاسِ ) فی الدنیا ، أی حجة علیهم فتبینوا لهم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والدین ویکون الرسول مؤدیا للشرع وأحکام الدین إلیکم. قوله : ( وَیَتَّخِذَ مِنْکُمْ شُهَداءَ ) [ 3 / 140 ] أی یکرم أناسا منکم بالشهادة قوله : ( تَبْغُونَها عِوَجاً وَأَنْتُمْ شُهَداءُ ) [ 3 / 99 ] أی تشهدون وتعلمون أن نبوة محمد صلی الله علیه وآله حق قوله : ( وَیَقُولُ الْأَشْهادُ ) [ 11 / 18 ] یعنی من الملائکة والنبیین علیه السلام ، أو جوارحهم وجمع شَاهِد. قوله : ( فَاکْتُبْنا مَعَ الشَّاهِدِینَ ) [ 3 / 53 ] أی مع الأنبیاء الذین یشهدون لأممهم ، وقیل مع أمة محمد صلی الله علیه وآله لأنهم شهداء علی الناس. قوله : ( قُلْ أَیُّ شَیْءٍ أَکْبَرُ شَهادَةً ) [ 6 / 19 ] أی قل یا محمد لهؤلاء الکفار أی شیء أعظم شَهَادَةً وأصدق حتی انبیائکم به علی أنی صادق ، أو أی شیء أکبر شهادة حتی یشهد لی بالبلاغ وعلیکم بالتکذیب ، فإن قالوا الله وإلا ف ( قُلْ ) لهم ( اللهُ شَهِیدٌ بَیْنِی وَبَیْنَکُمْ ) یشهد لی بالرسالة والنبوة ، وقیل یشهد لی بتبلیغ الرسالة إلیکم وبتکذیبکم إیای. قوله : ( أَفَمَنْ کانَ عَلی بَیِّنَةٍ مِنْ رَبِّهِ ) أی برهان من الله وبیان حجة علی أن دین الإسلام حق وهو دلیل العقل ( وَیَتْلُوهُ ) أی یتبع ذلک البرهان شاهِدٌ [ 11 / 17 ] یشهد بصحته وهو القرآن ، وقیل البینة القرآن والشَّاهِدُ جبرئیل علیه السلام یتلو القرآن ، وقِیلَ ( أَفَمَنْ کانَ عَلی بَیِّنَةٍ مِنْ رَبِّهِ ) وَهُوَ النَّبِیُّ صلی الله علیه وآله وَالشَّاهِدُ عَلِیُّ بْنُ أَبِی طَالِبٍ علیه السلام یَشْهَدُ لَهُ وَهُوَ مِنْهُ ، وَهُوَ الْمَرْوِیُّ عَنْ أَهْلِ الْبَیْتِ </w:t>
      </w:r>
      <w:r>
        <w:rPr>
          <w:rStyle w:val="FootnoteReference"/>
        </w:rPr>
        <w:footnoteReference w:id="88"/>
      </w:r>
    </w:p>
    <w:p>
      <w:pPr>
        <w:pStyle w:val="BookText"/>
      </w:pPr>
      <w:r>
        <w:rPr>
          <w:rFonts w:ascii="Amiri" w:hAnsi="Amiri" w:eastAsia="Amiri" w:cs="Amiri"/>
          <w:lang w:bidi="ar-SA"/>
          <w:color w:val="111111"/>
          <w:sz w:val="28"/>
          <w:szCs w:val="28"/>
          <w:rtl/>
        </w:rPr>
        <w:t xml:space="preserve">قَوْلُهُ : ( وَشَهِدَ شاهِدٌ مِنْ بَنِی إِسْرائِیلَ عَلی مِثْلِهِ ) [ 46 / 10 ] هُوَ عَبْدُ اللهِ بْنُ سَلَامٍ </w:t>
      </w:r>
      <w:r>
        <w:rPr>
          <w:rStyle w:val="FootnoteReference"/>
        </w:rPr>
        <w:footnoteReference w:id="89"/>
      </w:r>
      <w:r>
        <w:rPr>
          <w:rFonts w:ascii="Amiri" w:hAnsi="Amiri" w:eastAsia="Amiri" w:cs="Amiri"/>
          <w:lang w:bidi="ar-SA"/>
          <w:color w:val="111111"/>
          <w:sz w:val="28"/>
          <w:szCs w:val="28"/>
          <w:rtl/>
        </w:rPr>
        <w:t xml:space="preserve">لَمَّا قَدِمَ رَسُولُ اللهِ صلی الله علیه وآله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الْمَدِینَةَ نَظَرَ إِلَی وَجْهِهِ فَعَلِمَ أَنَّهُ لَیْسَ بِوَجْهِ کَذَّابٍ وَتَأَمَّلَهُ فَتَحَقَّقَ أَنَّهُ هُوَ النَّبِیُّ الْمُنْتَظَرُ ، وَقَالَ لَهُ : إِنِّی سَائِلُکَ عَنْ ثَلَاثٍ لَا یَعْلَمُهُنَّ إِلَّا نَبِیٌّ : مَا أَوَّلُ أَشْرَاطِ السَّاعَةِ وَمَا أَوَّلُ طَعَامٍ یَأْکُلُهُ أَهْلُ الْجَنَّةِ ، وَمَا بَالُ الْوَلَدِ یُنْزَعُ إِلَی أَبِیهِ أَوْ إِلَی أُمِّهِ؟ فَقَالَ علیه السلام : أَمَّا أَوَّلُ أَشْرَاطِ السَّاعَةِ فَنَارٌ تَحْشُرُهُمْ مِنَ الْمَشْرِقِ إِلَی الْمَغْرِبِ ، وَأَمَّا أَوَّلُ طَعَامٍ یَأْکُلُهُ أَهْلُ الْجَنَّةِ فَزِیَادَةُ کَبِدِ حُوتٍ ، وَأَمَّا الْوَلَدُ فَإِذَا سَبَقَ مَاءُ الرَّجُلِ نَزَعَهُ وَإِنْ سَبَقَ مَاءُ الْمَرْأَةِ نَزَعَتْهُ. فَقَالَ : أَشْهَدُ أَنَّکَ رَسُولُ اللهِ حَقّاً. ثُمَّ قَالَ : یَا رَسُولَ اللهِ إِنَّ الْیَهُودَ قَوْمٌ بُهْتٌ وَإِنْ عَلِمُوا بِإِسْلَامِی قَبْلَ أَنْ تَسْأَلَهُمْ عَنِّی بَهَتُونِی عِنْدَکَ ، فَجَاءَتْ الْیَهُودُ فَقَالَ لَهُمُ النَّبِیُّ صلی الله علیه وآله : أَیُّ رَجُلٍ عَبْدُ اللهِ فِیکُمْ؟ فَقَالُوا : خَیْرُنَا وَابْنُ خَیْرِنَا وَسَیِّدُنَا وَأَعْلَمُنَا وَابْنُ أَعْلَمِنَا. قَالَ : أَرَأَیْتُمْ إِنْ أَسْلَمَ عَبْدُ اللهِ؟ قَالُوا : أَعَاذَهُ اللهُ مِنْ ذَلِکَ ، فَخَرَجَ إِلَیْهِمْ عَبْدُ اللهِ فَقَالَ أَشْهَدُ أَنْ لَا إِلَهَ إِلَّا اللهُ وَأَشْهَدُ أَنَّ مُحَمَّداً رَسُولُ اللهِ ». فَقَالُوا : شَرُّنَا وَابْنُ شَرِّنَا وَانْتَقَصُوهُ. قَالَ : هَذَا مَا کُنْتُ أَخَافُ یَا رَسُولَ اللهِ وَأَحْذَرُ.</w:t>
      </w:r>
    </w:p>
    <w:p>
      <w:pPr>
        <w:pStyle w:val="BookText"/>
      </w:pPr>
      <w:r>
        <w:rPr>
          <w:rFonts w:ascii="Amiri" w:hAnsi="Amiri" w:eastAsia="Amiri" w:cs="Amiri"/>
          <w:lang w:bidi="ar-SA"/>
          <w:color w:val="111111"/>
          <w:sz w:val="28"/>
          <w:szCs w:val="28"/>
          <w:rtl/>
        </w:rPr>
        <w:t xml:space="preserve">قَالَ سَعْدُ بْنُ أَبِی وَقَّاصٍ : مَا سَمِعْتُ رَسُولَ اللهِ یَقُولُ لِأَحَدٍ یَمْشِی عَلَی وَجْهِ الْأَرْضِ إِنَّهُ مِنْ أَهْلِ الْجَنَّةِ إِلَّا لِعَبْدِ اللهِ بْنِ سَلَامٍ ، وَفِیهِ نَزَلَ ( وَشَهِدَ شاهِدٌ مِنْ بَنِی إِسْرائِیلَ عَلی مِثْلِهِ ) کَذَا ذَکَرَهُ فِی الْکَشَّافِ </w:t>
      </w:r>
      <w:r>
        <w:rPr>
          <w:rStyle w:val="FootnoteReference"/>
        </w:rPr>
        <w:footnoteReference w:id="90"/>
      </w:r>
    </w:p>
    <w:p>
      <w:pPr>
        <w:pStyle w:val="BookText"/>
      </w:pPr>
      <w:r>
        <w:rPr>
          <w:rFonts w:ascii="Amiri" w:hAnsi="Amiri" w:eastAsia="Amiri" w:cs="Amiri"/>
          <w:lang w:bidi="ar-SA"/>
          <w:color w:val="111111"/>
          <w:sz w:val="28"/>
          <w:szCs w:val="28"/>
          <w:rtl/>
        </w:rPr>
        <w:t xml:space="preserve">قوله : ( وَشَهِدَ شاهِدٌ مِنْ أَهْلِها ) [ 12 / 26 ] قیل کان ابن عم لها وکان جالسا مع زوجها عند الباب ، وقیل کان ابن خال لها. قوله : ( وَاسْتَشْهِدُوا شَهِیدَیْنِ مِنْ رِجالِکُمْ ) [ 2 / 282 ] قال المفسر : السین للطلب ، أی اطلبوا شهیدین ، والفرق بین الشَّاهِدِ والشَّهِیدِ أن الأول بمعنی الحدوث والثانی بمعنی الثبوت ، فإنه إذا تحمل الشهادة فهو شَاهِدٌ باعتبار حدوث تحمله ، فإذا ثبت تحمله لها زمانین أو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أکثر فهو شَهِیدٌ ، ثم یطلق الشَّاهِدُ علیه مجازا بعد تحمله تسمیة للشیء بما کان علیه ، کما یطلق الشَّهِیدُ قبل تحمله لها مجازا کما فی الآیة ، فإن الطلب إنما یکون قبل حصول المطلوب. قوله : ( شاهِدِینَ عَلی أَنْفُسِهِمْ بِالْکُفْرِ ) [ 9 / 17 ] لأنهم کانوا یقولون فی تلبیتهم « لبیک لا شریک لک إلا شریک هو لک تملکه وما ملک ». قوله : ( وَما شَهِدْنا إِلَّا بِما عَلِمْنا ) [ 12 / 81 ] أی إلا بما عایناه من إخراج الصواع من رحله ، وإنما قالوا ذلک لأنهم شهدوا عند أبیهم ( إِنَّ ابْنَکَ سَرَقَ ) فاتهمهم علی ذلک. قوله : ( شَهِدَ اللهُ أَنَّهُ لا إِلهَ إِلَّا هُوَ ) [ 3 / 18 ] قیل معناه بین وأعلم ، کما یقال شَهِدَ فلان عند القاضی أی بین وأعلم لمن الحق وعلی من هو. قوله : ( فَمَنْ شَهِدَ مِنْکُمُ الشَّهْرَ فَلْیَصُمْهُ ) [ 2 / 185 ] أی من کان حاضرا فی الشهر مقیما غیر مسافر فلیصم ما حضر وأقام فیه ، وانتصاب الشهر علی الظرف. والشَّاهِدُ : الحاضر. قوله ( أَلْقَی السَّمْعَ وَهُوَ شَهِیدٌ ) [ 50 / 37 ] أی استمع کتاب الله وهو شاهد القلب لیس بغافل ، وسیأتی معنی ( وَأَشْهَدَهُمْ عَلی أَنْفُسِهِمْ ) فی أخذ. قوله : ( وَأَشْهِدُوا ذَوَیْ عَدْلٍ مِنْکُمْ ) [ 65 / 2 ] قیل هو أمر إرشاد لخوف تسویل النفس وانبعاث الرغبة فیها فتدعوه إلی الخیانة بعد الأمانة ، وربما یموت فیدعیها ورثته. وأَشْهَدْتُهُ واسْتَشْهَدْتُهُ بمعنی. قوله : ( یا أَیُّهَا الَّذِینَ آمَنُوا شَهادَةُ بَیْنِکُمْ ) [ 5 / 106 ] الآیة ، تقدم شرحه فی « وصا ». قوله : ( إِنَّ قُرْآنَ الْفَجْرِ کانَ مَشْهُوداً ) [ 17 / 78 ] قیل أی یشهده المسلمون یسمعون القرآن فیکثر الثواب.</w:t>
      </w:r>
    </w:p>
    <w:p>
      <w:pPr>
        <w:pStyle w:val="BookText"/>
      </w:pPr>
      <w:r>
        <w:rPr>
          <w:rFonts w:ascii="Amiri" w:hAnsi="Amiri" w:eastAsia="Amiri" w:cs="Amiri"/>
          <w:lang w:bidi="ar-SA"/>
          <w:color w:val="111111"/>
          <w:sz w:val="28"/>
          <w:szCs w:val="28"/>
          <w:rtl/>
        </w:rPr>
        <w:t xml:space="preserve">وَعَنِ الصَّادِقِ علیه السلام « یَعْنِی صَلَاةَ الْفَجْرِ یَشْهَدُهَا مَلَائِکَةُ اللَّیْلِ وَمَلَائِکَةُ النَّهَارِ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وَصْفِ عَلِیٍّ علیه السلام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مَضَیْتَ لِلَّذِی کُنْتَ عَلَیْهِ شَهِیداً وَمُسْتَشْهَداً وَمَشْهُوداً ».</w:t>
      </w:r>
    </w:p>
    <w:p>
      <w:pPr>
        <w:pStyle w:val="BookText"/>
      </w:pPr>
      <w:r>
        <w:rPr>
          <w:rFonts w:ascii="Amiri" w:hAnsi="Amiri" w:eastAsia="Amiri" w:cs="Amiri"/>
          <w:lang w:bidi="ar-SA"/>
          <w:color w:val="111111"/>
          <w:sz w:val="28"/>
          <w:szCs w:val="28"/>
          <w:rtl/>
        </w:rPr>
        <w:t xml:space="preserve">والمراد من الشَّهِیدِ المعنی المعروف ، ومن المُسْتَشْهَدِ المطلوب منه الشهادة ، کأن الله أمره بها وطلبها منه ، ومن المَشْهُودِ الذی یشهد قتله الخلائق والملائکة کما فی قوله تعالی : ( إِنَّ قُرْآنَ الْفَجْرِ کانَ مَشْهُوداً ).</w:t>
      </w:r>
    </w:p>
    <w:p>
      <w:pPr>
        <w:pStyle w:val="BookText"/>
      </w:pPr>
      <w:r>
        <w:rPr>
          <w:rFonts w:ascii="Amiri" w:hAnsi="Amiri" w:eastAsia="Amiri" w:cs="Amiri"/>
          <w:lang w:bidi="ar-SA"/>
          <w:color w:val="111111"/>
          <w:sz w:val="28"/>
          <w:szCs w:val="28"/>
          <w:rtl/>
        </w:rPr>
        <w:t xml:space="preserve">وَفِی حَدِیثِ ذِکْرِ الشَّهِیدِ « وَهُوَ مَنْ مَاتَ بَیْنَ یَدَیِ نَبِیٍّ أَوْ إِمَامٍ مَعْصُومٍ أَوْ قُتِلَ فِی جِهَادٍ سَائِغٍ ».</w:t>
      </w:r>
    </w:p>
    <w:p>
      <w:pPr>
        <w:pStyle w:val="BookText"/>
      </w:pPr>
      <w:r>
        <w:rPr>
          <w:rFonts w:ascii="IRNazanin" w:hAnsi="IRNazanin" w:eastAsia="IRNazanin" w:cs="IRNazanin"/>
          <w:lang w:bidi="fa-IR"/>
          <w:color w:val="111111"/>
          <w:sz w:val="28"/>
          <w:szCs w:val="28"/>
          <w:rtl/>
        </w:rPr>
        <w:t xml:space="preserve">قیل سمی بذلک لأن ملائکة الرحمة تشهده ، فهو شَهِیدٌ بمعنی مشهود. وقیل لأن الله وملائکته شهود له فی الجنة ، وقیل لأنه ممن استشهد یوم القیامة مع النبی صلی الله علیه وآله علی الأمم الخالیة ، وقیل لأنه لم یمت کأنه شَاهِدٌ أی حاضر ، أو لقیامه بشهادة الحق فی الله حتی قتل ، أو لأنه یشهد ما أعد الله له من الکرامة وغیره لا یشهدها إلی یوم القیامة ، فهو فعیل بمعنی فاعل. و « الشَّهِیدُ » من أسمائه تعالی ، وهو الذی لا یغیب عنه شیء. والشَّاهِدُ : الحاضر ، وفعیل من أبنیة المبالغة فی فاعل ، فإذا اعتبر العلم مطلقا فهو العلیم ، وإذا أضیف إلی الأمور الباطنة فهو الخبیر ، وإذا أضیف إلی الأمور الظاهرة فهو الشَّهِیدُ وقد یعتبر مع هذا أن یشهد علی الخلق. ومنه قَوْلُهُ « وَشَهِیدُکَ یَوْمَ الدِّینِ ».</w:t>
      </w:r>
    </w:p>
    <w:p>
      <w:pPr>
        <w:pStyle w:val="BookText"/>
      </w:pPr>
      <w:r>
        <w:rPr>
          <w:rFonts w:ascii="IRNazanin" w:hAnsi="IRNazanin" w:eastAsia="IRNazanin" w:cs="IRNazanin"/>
          <w:lang w:bidi="fa-IR"/>
          <w:color w:val="111111"/>
          <w:sz w:val="28"/>
          <w:szCs w:val="28"/>
          <w:rtl/>
        </w:rPr>
        <w:t xml:space="preserve">أی شاهدک علی أمته یوم القیامة.</w:t>
      </w:r>
    </w:p>
    <w:p>
      <w:pPr>
        <w:pStyle w:val="BookText"/>
      </w:pPr>
      <w:r>
        <w:rPr>
          <w:rFonts w:ascii="Amiri" w:hAnsi="Amiri" w:eastAsia="Amiri" w:cs="Amiri"/>
          <w:lang w:bidi="ar-SA"/>
          <w:color w:val="111111"/>
          <w:sz w:val="28"/>
          <w:szCs w:val="28"/>
          <w:rtl/>
        </w:rPr>
        <w:t xml:space="preserve">وَفِی الْحَدِیثِ « الْحَمْدُ لِلَّهِ الَّذِی لَا تُدْرِکُهُ الشَّوَاهِدُ ».</w:t>
      </w:r>
    </w:p>
    <w:p>
      <w:pPr>
        <w:pStyle w:val="BookText"/>
      </w:pPr>
      <w:r>
        <w:rPr>
          <w:rFonts w:ascii="IRNazanin" w:hAnsi="IRNazanin" w:eastAsia="IRNazanin" w:cs="IRNazanin"/>
          <w:lang w:bidi="fa-IR"/>
          <w:color w:val="111111"/>
          <w:sz w:val="28"/>
          <w:szCs w:val="28"/>
          <w:rtl/>
        </w:rPr>
        <w:t xml:space="preserve">أراد بالشواهد الحواس لکونها تشهد ما تدرکه ،</w:t>
      </w:r>
    </w:p>
    <w:p>
      <w:pPr>
        <w:pStyle w:val="BookText"/>
      </w:pPr>
      <w:r>
        <w:rPr>
          <w:rFonts w:ascii="Amiri" w:hAnsi="Amiri" w:eastAsia="Amiri" w:cs="Amiri"/>
          <w:lang w:bidi="ar-SA"/>
          <w:color w:val="111111"/>
          <w:sz w:val="28"/>
          <w:szCs w:val="28"/>
          <w:rtl/>
        </w:rPr>
        <w:t xml:space="preserve">« وَلَا تَحْوِیهِ الْمَشَاهِدُ ».</w:t>
      </w:r>
    </w:p>
    <w:p>
      <w:pPr>
        <w:pStyle w:val="BookText"/>
      </w:pPr>
      <w:r>
        <w:rPr>
          <w:rFonts w:ascii="IRNazanin" w:hAnsi="IRNazanin" w:eastAsia="IRNazanin" w:cs="IRNazanin"/>
          <w:lang w:bidi="fa-IR"/>
          <w:color w:val="111111"/>
          <w:sz w:val="28"/>
          <w:szCs w:val="28"/>
          <w:rtl/>
        </w:rPr>
        <w:t xml:space="preserve">المحاضر والمجالس.</w:t>
      </w:r>
    </w:p>
    <w:p>
      <w:pPr>
        <w:pStyle w:val="BookText"/>
      </w:pPr>
      <w:r>
        <w:rPr>
          <w:rFonts w:ascii="Amiri" w:hAnsi="Amiri" w:eastAsia="Amiri" w:cs="Amiri"/>
          <w:lang w:bidi="ar-SA"/>
          <w:color w:val="111111"/>
          <w:sz w:val="28"/>
          <w:szCs w:val="28"/>
          <w:rtl/>
        </w:rPr>
        <w:t xml:space="preserve">وَفِی الْخَبَرِ « سَیِّدُ الْأَیَّامِ یَوْمُ الْجُمُعَةِ وَهُوَ شَاهِدٌ ».</w:t>
      </w:r>
    </w:p>
    <w:p>
      <w:pPr>
        <w:pStyle w:val="BookText"/>
      </w:pPr>
      <w:r>
        <w:rPr>
          <w:rFonts w:ascii="IRNazanin" w:hAnsi="IRNazanin" w:eastAsia="IRNazanin" w:cs="IRNazanin"/>
          <w:lang w:bidi="fa-IR"/>
          <w:color w:val="111111"/>
          <w:sz w:val="28"/>
          <w:szCs w:val="28"/>
          <w:rtl/>
        </w:rPr>
        <w:t xml:space="preserve">قیل أی یشهد لمن حضر صلاته.</w:t>
      </w:r>
    </w:p>
    <w:p>
      <w:pPr>
        <w:pStyle w:val="BookText"/>
      </w:pPr>
      <w:r>
        <w:rPr>
          <w:rFonts w:ascii="Amiri" w:hAnsi="Amiri" w:eastAsia="Amiri" w:cs="Amiri"/>
          <w:lang w:bidi="ar-SA"/>
          <w:color w:val="111111"/>
          <w:sz w:val="28"/>
          <w:szCs w:val="28"/>
          <w:rtl/>
        </w:rPr>
        <w:t xml:space="preserve">وَ « الصَّلَاةُ مَشْهُودَةٌ مَکْتُوبَةٌ ».</w:t>
      </w:r>
    </w:p>
    <w:p>
      <w:pPr>
        <w:pStyle w:val="BookText"/>
      </w:pPr>
      <w:r>
        <w:rPr>
          <w:rFonts w:ascii="Amiri" w:hAnsi="Amiri" w:eastAsia="Amiri" w:cs="Amiri"/>
          <w:lang w:bidi="ar-SA"/>
          <w:color w:val="111111"/>
          <w:sz w:val="28"/>
          <w:szCs w:val="28"/>
          <w:rtl/>
        </w:rPr>
        <w:t xml:space="preserve">أی یشهدها الملائکة ویکتب أجرها للمصلی. وشَهِدْتُ علی الشیء : اطلعت علیه وعاینته فأنا شَاهِدٌ ، والجمع أَشْهَادٌ وشُهُودٌ. وشَهِدْتُ العیدَ : أدرکته ، وشَاهَدْتُهُ مثل عاینته. وشَهِدْتُ المجلسَ : حضرته. وقولهم و « الشَّاهِدُ یری ما لا یری الغائب » أی الحاضر یعلم ما لا یعلمه الغائب.</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7" w:name="pg11323_111782"/>
    <w:bookmarkEnd w:id="47"/>
    <w:p>
      <w:pPr>
        <w:pStyle w:val="BookText"/>
      </w:pPr>
      <w:r>
        <w:rPr>
          <w:rFonts w:ascii="Amiri" w:hAnsi="Amiri" w:eastAsia="Amiri" w:cs="Amiri"/>
          <w:lang w:bidi="ar-SA"/>
          <w:color w:val="111111"/>
          <w:sz w:val="28"/>
          <w:szCs w:val="28"/>
          <w:rtl/>
        </w:rPr>
        <w:t xml:space="preserve">قوله « وهو شَاهِدٌ فی بلده » أی حاضر. وشَهِدَ بکذا یتعدی بالباء لأنه بمعنی أخبر. و « أَشْهَدُ أن لا إله إلا الله » یتعدی بنفسه لأنه بمعنی أعلم. وقد یستعمل « أَشْهَدُ » فی القسم نحو « أَشْهَدُ بالله لقد کان کذا » أی أقسم. والشَّهَادَةُ خبر قاطع ، والمعنی واضح. و « ذو الشَّهَادَتَیْنِ » خزیمة بن ثابت </w:t>
      </w:r>
      <w:r>
        <w:rPr>
          <w:rStyle w:val="FootnoteReference"/>
        </w:rPr>
        <w:footnoteReference w:id="92"/>
      </w:r>
      <w:r>
        <w:rPr>
          <w:rFonts w:ascii="Amiri" w:hAnsi="Amiri" w:eastAsia="Amiri" w:cs="Amiri"/>
          <w:lang w:bidi="ar-SA"/>
          <w:color w:val="111111"/>
          <w:sz w:val="28"/>
          <w:szCs w:val="28"/>
          <w:rtl/>
        </w:rPr>
        <w:t xml:space="preserve">حیث جعل رسول الله صلی الله علیه وآله شهادته بشهادتین وسماه بذلک. والمَشْهَدُ : محضر الناس ، ومنه المَشْهَدَانِ. والتَشَهُّدُ معروف ، ومنه قَوْلُهُ علیه السلام « کَانَ یُعَلِّمُنَا التَّشَهُّدَ کَمَا یُعَلِّمُنَا السُّورَةَ ».</w:t>
      </w:r>
    </w:p>
    <w:p>
      <w:pPr>
        <w:pStyle w:val="BookText"/>
      </w:pPr>
      <w:r>
        <w:rPr>
          <w:rFonts w:ascii="Amiri" w:hAnsi="Amiri" w:eastAsia="Amiri" w:cs="Amiri"/>
          <w:lang w:bidi="ar-SA"/>
          <w:color w:val="111111"/>
          <w:sz w:val="28"/>
          <w:szCs w:val="28"/>
          <w:rtl/>
        </w:rPr>
        <w:t xml:space="preserve">والشَّهْدُ : العسل فی شمعها ، والجمع شِهَادٌ کسهم وسهام. و « شَهْدَانِجُ » ویقال « شَاهْ دَانِجُ » هو حب القنب ، قیل ینفع من حمی الربع والبهق والبرص ، ویقتل حب القرع أکلا ووضعا علی البطن من خارج</w:t>
      </w:r>
    </w:p>
    <w:p>
      <w:pPr>
        <w:pStyle w:val="Heading4"/>
      </w:pPr>
      <w:bookmarkStart w:id="443" w:name="_Toc106"/>
      <w:r>
        <w:t>(شید)</w:t>
      </w:r>
      <w:bookmarkEnd w:id="443"/>
    </w:p>
    <w:p>
      <w:pPr>
        <w:pStyle w:val="BookText"/>
      </w:pPr>
      <w:r>
        <w:rPr>
          <w:rFonts w:ascii="Amiri" w:hAnsi="Amiri" w:eastAsia="Amiri" w:cs="Amiri"/>
          <w:lang w:bidi="ar-SA"/>
          <w:color w:val="111111"/>
          <w:sz w:val="28"/>
          <w:szCs w:val="28"/>
          <w:rtl/>
        </w:rPr>
        <w:t xml:space="preserve">قوله تعالی : ( قَصْرٍ مَشِیدٍ ) [ 22 / 45 ] بفتح میم وخفة یاء وسکونها هو المعمول بِالشِّیدِ بالکسر ، وهو کل شیء طلیت به الحائط من جص أو غیره ، یقال « شِدْتُ البیتَ » من باب باع : إذا بنیته بالشید. وشَادَهُ یَشِیدُهُ شَیْداً بالفتح : جصصه. و « المُشَیَّدُ » بضم المیم وتشدید الیاء وفتحها : المطول ، ومنه قوله تعالی : ( فِی بُرُوجٍ مُشَیَّدَةٍ ) [ 4 / 78 ] أی قصور مطولة مرتفعة مُشَیَّدَة مجصصة وقیل مزینة ، وقیل المروج بالبروج قصور فی السماء بأعتابها.</w:t>
      </w:r>
    </w:p>
    <w:p>
      <w:pPr>
        <w:pStyle w:val="BookText"/>
      </w:pPr>
      <w:r>
        <w:rPr>
          <w:rFonts w:ascii="Amiri" w:hAnsi="Amiri" w:eastAsia="Amiri" w:cs="Amiri"/>
          <w:lang w:bidi="ar-SA"/>
          <w:color w:val="111111"/>
          <w:sz w:val="28"/>
          <w:szCs w:val="28"/>
          <w:rtl/>
        </w:rPr>
        <w:t xml:space="preserve">وَفِی الْحَدِیثِ « إِنَّ الْإِمَامَةَ خَصَّ اللهُ بِهَا إِبْرَاهِیمَ علیه السلام وَأَشَادَ بِهَا ذِکْرَهُ ».</w:t>
      </w:r>
    </w:p>
    <w:p>
      <w:pPr>
        <w:pStyle w:val="BookText"/>
      </w:pPr>
      <w:r>
        <w:rPr>
          <w:rFonts w:ascii="IRNazanin" w:hAnsi="IRNazanin" w:eastAsia="IRNazanin" w:cs="IRNazanin"/>
          <w:lang w:bidi="fa-IR"/>
          <w:color w:val="111111"/>
          <w:sz w:val="28"/>
          <w:szCs w:val="28"/>
          <w:rtl/>
        </w:rPr>
        <w:t xml:space="preserve">یعنی رفع بها قدره ومحله ومنزلته حتی کادت لا تخفی علی أحد.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8" w:name="pg11323_111783"/>
    <w:bookmarkEnd w:id="48"/>
    <w:p>
      <w:pPr>
        <w:pStyle w:val="Heading3"/>
      </w:pPr>
      <w:bookmarkStart w:id="444" w:name="_Toc107"/>
      <w:r>
        <w:t>باب ما أوله الصاد</w:t>
      </w:r>
      <w:bookmarkEnd w:id="444"/>
    </w:p>
    <w:p>
      <w:pPr>
        <w:pStyle w:val="Heading4"/>
      </w:pPr>
      <w:bookmarkStart w:id="445" w:name="_Toc108"/>
      <w:r>
        <w:t>(صخد)</w:t>
      </w:r>
      <w:bookmarkEnd w:id="445"/>
    </w:p>
    <w:p>
      <w:pPr>
        <w:pStyle w:val="BookText"/>
      </w:pPr>
      <w:r>
        <w:rPr>
          <w:rFonts w:ascii="Amiri" w:hAnsi="Amiri" w:eastAsia="Amiri" w:cs="Amiri"/>
          <w:lang w:bidi="ar-SA"/>
          <w:color w:val="111111"/>
          <w:sz w:val="28"/>
          <w:szCs w:val="28"/>
          <w:rtl/>
        </w:rPr>
        <w:t xml:space="preserve">الصَّیْخُودُ واحد الصَّیَاخِید ، وهو الصخرة الشدیدة الصلبة</w:t>
      </w:r>
    </w:p>
    <w:p>
      <w:pPr>
        <w:pStyle w:val="Heading4"/>
      </w:pPr>
      <w:bookmarkStart w:id="446" w:name="_Toc109"/>
      <w:r>
        <w:t>(صدد)</w:t>
      </w:r>
      <w:bookmarkEnd w:id="446"/>
    </w:p>
    <w:p>
      <w:pPr>
        <w:pStyle w:val="BookText"/>
      </w:pPr>
      <w:r>
        <w:rPr>
          <w:rFonts w:ascii="Amiri" w:hAnsi="Amiri" w:eastAsia="Amiri" w:cs="Amiri"/>
          <w:lang w:bidi="ar-SA"/>
          <w:color w:val="111111"/>
          <w:sz w:val="28"/>
          <w:szCs w:val="28"/>
          <w:rtl/>
        </w:rPr>
        <w:t xml:space="preserve">قوله تعالی : ( وَصَدَّها ما کانَتْ تَعْبُدُ مِنْ دُونِ اللهِ ) [ 37 / 43 ] أی منعها من الإیمان عبادة الشمس ، من قولهم صَدَّهُ صَدّاً وصُدُوداً من باب قتل : صرفه ومنعه. قوله : ( إِذا قَوْمُکَ مِنْهُ یَصِدُّونَ ) [ 43 / 57 ]</w:t>
      </w:r>
    </w:p>
    <w:p>
      <w:pPr>
        <w:pStyle w:val="BookText"/>
      </w:pPr>
      <w:r>
        <w:rPr>
          <w:rFonts w:ascii="Amiri" w:hAnsi="Amiri" w:eastAsia="Amiri" w:cs="Amiri"/>
          <w:lang w:bidi="ar-SA"/>
          <w:color w:val="111111"/>
          <w:sz w:val="28"/>
          <w:szCs w:val="28"/>
          <w:rtl/>
        </w:rPr>
        <w:t xml:space="preserve">رُوِیَ عَنْ سَلْمَانَ الْفَارِسِیِّ قَالَ : بَیْنَا رَسُولُ اللهِ صلی الله علیه وآله جَالِسٌ فِی أَصْحَابِهِ إِذْ قَالَ : إِنَّهُ یَدْخُلُ عَلَیْکُمُ السَّاعَةَ شَبِیهُ عِیسَی بْنِ مَرْیَمَ فَخَرَجَ بَعْضُ مَنْ کَانَ جَالِساً مَعَ رَسُولِ اللهِ صلی الله علیه وآله لِیَکُونَ هُوَ الدَّاخِلُ ، فَدَخَلَ عَلِیُّ بْنِ أَبِی طَالِبٍ علیه السلام فَقَالَ الرَّجُلُ لِبَعْضِ أَصْحَابِهِ : مَا رَضِیَ رَسُولُ اللهِ أَنْ فَضَّلَ عَلَیْنَا عَلِیّاً علیه السلام حَتَّی یُشْبِهَهُ بِعِیسَی بْنِ مَرْیَمَ وَاللهِ لَآلِهَتِنَا الَّتِی کُنَّا نَعْبُدُهَا فِی الْجَاهِلِیَّةِ أَفْضَلُ مِنْهُ ، فَأَنْزَلَ اللهُ فِی ذَلِکَ الْمَجْلِسِ ( وَلَمَّا ضُرِبَ ابْنُ مَرْیَمَ مَثَلاً إِذا قَوْمُکَ مِنْهُ ) یَضِجُّونَ فَحَرَّفُوهَا ( یَصِدُّونَ وَقالُوا أَآلِهَتُنا خَیْرٌ أَمْ هُوَ ما ضَرَبُوهُ لَکَ إِلَّا جَدَلاً بَلْ هُمْ قَوْمٌ خَصِمُونَ إِنْ هُوَ إِلَّا عَبْدٌ أَنْعَمْنا عَلَیْهِ وَجَعَلْناهُ مَثَلاً لِبَنِی إِسْرائِیلَ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وقرئ ( « یَصِدُّونَ » ) بکسر الصاد وضمها ، فمن کسر أراد یضجون وترتفع لهم جلبة فرحا وجذلانا وضحکا ، ومن قرأ بالضم فهو من الصُّدُودِ والإعراض عن الحق. قوله : ( الَّذِینَ کَفَرُوا وَصَدُّوا عَنْ سَبِیلِ اللهِ أَضَلَّ أَعْمالَهُمْ ) [ 47 / 1 ] نزلت فی أصحاب رسول الله صلی الله علیه وآله الذین ارتدوا بعده وغصبوا أهل بیته حقهم وصدوا عن أمیر المؤمنین بعد وفاة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 أَضَلَّ أَعْمالَهُمْ ) أی بطل ما کان منهم مع رسول الله صلی الله علیه وآله من الجهاد والنصرة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الْبَاقِرِ علیه السلام قَالَ : قَالَ أَمِیرُ الْمُؤْمِنِینَ علیه السلام بَعْدَ وَفَاةِ رَسُولِ اللهِ فِی الْمَسْجِدِ وَالنَّاسُ مُجْتَمِعُونَ بِصَوْتٍ عَالٍ ( الَّذِینَ کَفَرُوا وَصَدُّوا عَنْ سَبِیلِ اللهِ أَضَلَّ أَعْمالَهُمْ ) فَقَالَ لَهُ ابْنُ عَبَّاسٍ : یَا أَبَا الْحَسَنِ لِمَ قُلْتَ مَا قُلْتَ؟ قَالَ : قَرَأْتُ شَیْئاً مِنَ الْقُرْآنِ. قَالَ : قَدْ قُلْتَهُ لِأَمْرٍ. قَالَ : نَعَمْ إِنَّ اللهَ یَقُولُ فِی کِتَابِهِ ( ما آتاکُمُ الرَّسُولُ فَخُذُوهُ وَما نَهاکُمْ عَنْهُ فَانْتَهُوا ) فَتَشْهَدُ عَلَی رَسُولِ اللهِ صلی الله علیه وآله أَنَّهُ اسْتَخْلَفَ أَبَا بَکْرٍ؟ قَالَ : مَا سَمِعْتُ رَسُولَ اللهِ أَوْصَی إِلَّا إِلَیْکَ. قَالَ : فَهَلَّا بَایَعْتَنِی؟ قَالَ : أَجْمَعَ النَّاسُ عَلَی أَبِی بَکْرٍ فَکُنْتُ مِنْهُمْ. فَقَالَ أَمِیرُ الْمُؤْمِنِینَ علیه السلام : کَمَا اجْتَمَعَ أَهْلُ الْعِجْلِ عَلَی الْعِجْلِ ، هَاهُنَا فُتِنْتُمْ ، وَمَثَلُکُمْ ( کَمَثَلِ الَّذِی اسْتَوْقَدَ ناراً فَلَمَّا أَضاءَتْ ما حَوْلَهُ ذَهَبَ اللهُ بِنُورِهِمْ وَتَرَکَهُمْ فِی ظُلُماتٍ لا یُبْصِرُونَ. صُمٌّ بُکْمٌ عُمْیٌ فَهُمْ لا یَرْجِعُونَ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یُسْقی مِنْ ماءٍ صَدِیدٍ ) [ 14 / 16 ] الصَّدِیدُ : قیح ودم ، وقیل هو القیح کأنه الماء فی رقته والدم فی شکله ، وقیل هو ما یسیل من جلود أهل النار. قوله : ( فَأَنْتَ لَهُ تَصَدَّی ) [ 80 / 6 ] أی تَتَصَدَّی ، من قولهم تَصَدَّیْتُ للأمر : تفرغت له ، وأصله تَصَدَّدْتُ فأبدل للتخفیف.</w:t>
      </w:r>
    </w:p>
    <w:p>
      <w:pPr>
        <w:pStyle w:val="BookText"/>
      </w:pPr>
      <w:r>
        <w:rPr>
          <w:rFonts w:ascii="Amiri" w:hAnsi="Amiri" w:eastAsia="Amiri" w:cs="Amiri"/>
          <w:lang w:bidi="ar-SA"/>
          <w:color w:val="111111"/>
          <w:sz w:val="28"/>
          <w:szCs w:val="28"/>
          <w:rtl/>
        </w:rPr>
        <w:t xml:space="preserve">وَفِی الْحَدِیثِ « الْمَصْدُودُ تَحِلُّ لَهُ النِّسَاءُ ، وَالْمَحْصُورُ لَا تَحِلُّ لَهُ النِّسَاءُ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بِالْمَصْدُودِ من صدّه المشرکون ومنعوه من الحج لیس من مرض کما رواه رسول الله صلی الله علیه وآله. والصَدُّ : الهجران والإعراض ، یقال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9" w:name="pg11323_111785"/>
    <w:bookmarkEnd w:id="49"/>
    <w:p>
      <w:pPr>
        <w:pStyle w:val="BookText"/>
      </w:pPr>
      <w:r>
        <w:rPr>
          <w:rFonts w:ascii="Amiri" w:hAnsi="Amiri" w:eastAsia="Amiri" w:cs="Amiri"/>
          <w:lang w:bidi="ar-SA"/>
          <w:color w:val="111111"/>
          <w:sz w:val="28"/>
          <w:szCs w:val="28"/>
          <w:rtl/>
        </w:rPr>
        <w:t xml:space="preserve">صَدَدْتُ عنه أی هجرته وأعرضت عنه</w:t>
      </w:r>
    </w:p>
    <w:p>
      <w:pPr>
        <w:pStyle w:val="Heading4"/>
      </w:pPr>
      <w:bookmarkStart w:id="447" w:name="_Toc110"/>
      <w:r>
        <w:t>(صرد)</w:t>
      </w:r>
      <w:bookmarkEnd w:id="447"/>
    </w:p>
    <w:p>
      <w:pPr>
        <w:pStyle w:val="BookText"/>
      </w:pPr>
      <w:r>
        <w:rPr>
          <w:rFonts w:ascii="Amiri" w:hAnsi="Amiri" w:eastAsia="Amiri" w:cs="Amiri"/>
          <w:lang w:bidi="ar-SA"/>
          <w:color w:val="111111"/>
          <w:sz w:val="28"/>
          <w:szCs w:val="28"/>
          <w:rtl/>
        </w:rPr>
        <w:t xml:space="preserve">فِی الْحَدِیثِ « کَانَ عَلِیُّ بْنُ الْحُسَیْنِ علیه السلام رَجُلاً صَرِداً لَا تُدْفِئُهُ فِرَاءُ الْحِجَازِ ».</w:t>
      </w:r>
    </w:p>
    <w:p>
      <w:pPr>
        <w:pStyle w:val="BookText"/>
      </w:pPr>
      <w:r>
        <w:rPr>
          <w:rFonts w:ascii="Amiri" w:hAnsi="Amiri" w:eastAsia="Amiri" w:cs="Amiri"/>
          <w:lang w:bidi="ar-SA"/>
          <w:color w:val="111111"/>
          <w:sz w:val="28"/>
          <w:szCs w:val="28"/>
          <w:rtl/>
        </w:rPr>
        <w:t xml:space="preserve">الصَّرِدُ بفتح الصاد وکسر الراء المهملة : من یجد البرد سریعا. ومنه « رجل مِصْرَادٌ » لمن یشتد علیه البرد ولا یطیقه ، ویقال أیضا للقوی علی البرد ، فهو من الأضداد. وفِیهِ « نَهَی الْمُحْرِمَ عَنْ قَتْلِ الصُّرَدِ ».</w:t>
      </w:r>
    </w:p>
    <w:p>
      <w:pPr>
        <w:pStyle w:val="BookText"/>
      </w:pPr>
      <w:r>
        <w:rPr>
          <w:rFonts w:ascii="IRNazanin" w:hAnsi="IRNazanin" w:eastAsia="IRNazanin" w:cs="IRNazanin"/>
          <w:lang w:bidi="fa-IR"/>
          <w:color w:val="111111"/>
          <w:sz w:val="28"/>
          <w:szCs w:val="28"/>
          <w:rtl/>
        </w:rPr>
        <w:t xml:space="preserve">وهو کرطب : طائر أبیض البطن أخضر الظهر ضخم المنقار یصطاد العصافیر إذا نقر واحدا قده من ساعته وأکله ، ویسمی الأخطب والأخیل لاختلاف لونه </w:t>
      </w:r>
      <w:r>
        <w:rPr>
          <w:rStyle w:val="FootnoteReference"/>
        </w:rPr>
        <w:footnoteReference w:id="97"/>
      </w:r>
      <w:r>
        <w:rPr>
          <w:rFonts w:ascii="IRNazanin" w:hAnsi="IRNazanin" w:eastAsia="IRNazanin" w:cs="IRNazanin"/>
          <w:lang w:bidi="fa-IR"/>
          <w:color w:val="111111"/>
          <w:sz w:val="28"/>
          <w:szCs w:val="28"/>
          <w:rtl/>
        </w:rPr>
        <w:t xml:space="preserve">، لا یکاد یری إلا فی سعفة أو شجرة ، لا یقدر علیه أحد ، شریر النفس ، غذاؤه من اللحم ، له صفیر مختلف یصفر لکل طائر یرید صیده بلغته فیدعوه لیتقرب إلیه ، فإذا اجتمعوا إلیه شد علی بعضهم فأخذه ، تتشاءم به العرب وتتطیر بصوته - کذا فی حیاة الحیوان وغیره </w:t>
      </w:r>
      <w:r>
        <w:rPr>
          <w:rStyle w:val="FootnoteReference"/>
        </w:rPr>
        <w:footnoteReference w:id="98"/>
      </w:r>
      <w:r>
        <w:rPr>
          <w:rFonts w:ascii="Amiri" w:hAnsi="Amiri" w:eastAsia="Amiri" w:cs="Amiri"/>
          <w:lang w:bidi="ar-SA"/>
          <w:color w:val="111111"/>
          <w:sz w:val="28"/>
          <w:szCs w:val="28"/>
          <w:rtl/>
        </w:rPr>
        <w:t xml:space="preserve">وفِی الْمِصْبَاحِ قِیلَ إِنَ الصُّرَدَ کَانَ دَلِیلَ آدَمَ مِنْ بِلَادِ سَرَنْدِیبَ إِلَی بِلَادِ جُدَّةَ مَسِیرَ شَهْرٍ.</w:t>
      </w:r>
    </w:p>
    <w:p>
      <w:pPr>
        <w:pStyle w:val="BookText"/>
      </w:pPr>
      <w:r>
        <w:rPr>
          <w:rFonts w:ascii="Amiri" w:hAnsi="Amiri" w:eastAsia="Amiri" w:cs="Amiri"/>
          <w:lang w:bidi="ar-SA"/>
          <w:color w:val="111111"/>
          <w:sz w:val="28"/>
          <w:szCs w:val="28"/>
          <w:rtl/>
        </w:rPr>
        <w:t xml:space="preserve">وعَنْ کَعْبٍ الْأَحْبَارِ الصُّرَدُ یَقُولُ « سُبْحَانَ رَبِّیَ الْأَعْلَی مِلْءَ سَمَائِهِ وَأَرْضِهِ ».</w:t>
      </w:r>
    </w:p>
    <w:p>
      <w:pPr>
        <w:pStyle w:val="BookText"/>
      </w:pPr>
      <w:r>
        <w:rPr>
          <w:rFonts w:ascii="Amiri" w:hAnsi="Amiri" w:eastAsia="Amiri" w:cs="Amiri"/>
          <w:lang w:bidi="ar-SA"/>
          <w:color w:val="111111"/>
          <w:sz w:val="28"/>
          <w:szCs w:val="28"/>
          <w:rtl/>
        </w:rPr>
        <w:t xml:space="preserve">وجمع الصُّرَدِ الصِّرْدَانُ.</w:t>
      </w:r>
    </w:p>
    <w:p>
      <w:pPr>
        <w:pStyle w:val="Heading4"/>
      </w:pPr>
      <w:bookmarkStart w:id="448" w:name="_Toc111"/>
      <w:r>
        <w:t>(صعد)</w:t>
      </w:r>
      <w:bookmarkEnd w:id="448"/>
    </w:p>
    <w:p>
      <w:pPr>
        <w:pStyle w:val="BookText"/>
      </w:pPr>
      <w:r>
        <w:rPr>
          <w:rFonts w:ascii="IRNazanin" w:hAnsi="IRNazanin" w:eastAsia="IRNazanin" w:cs="IRNazanin"/>
          <w:lang w:bidi="fa-IR"/>
          <w:color w:val="111111"/>
          <w:sz w:val="28"/>
          <w:szCs w:val="28"/>
          <w:rtl/>
        </w:rPr>
        <w:t xml:space="preserve">قوله تعالی : ( فَتَیَمَّمُوا صَعِیداً طَیِّباً ) [ 4 / 43 ] أی ترابا نظیفا. والصَّعِیدُ : التراب الخالص الذی لا یخالطه سبخ ولا رمل - نقل عن الجمهرة. والصَّعِیدُ أیضا : وجه الأرض ترابا کان أو غیره ، وهو قول الزجاج حتی قال لا أعلم اختلافا بین أهل اللغة فی ذلک ، فیشمل الحجر والمدر ونحوهما والصَّعِیدُ أیضا : الطریق لا نبات فیها قال الأزهری : ومذهب أکثر العلماء</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الصَّعِیدَ فی قوله : ( فَتَیَمَّمُوا صَعِیداً طَیِّباً ) أنه التراب الطاهر الذی علی وجه الأرض أو خرج من باطنها. قوله : ( صَعِیداً زَلَقاً ) [ 18 / 40 ] أی أرضا بیضاء یزلق علیها لملاستها. قوله : ( عَذاباً صَعَداً ) [ 72 / 17 ] أی شدیدا شاقا. والصَّعَدُ مصدر صَعَدَ ، وصف به العذاب لأنه یتصعد المعذب أی یعلوه ویغلبه فلا یطیقه. قوله ( سَأُرْهِقُهُ صَعُوداً ) [ 74 / 17 ] الصَّعُودُ بفتح الصاد : العقبة الشاقة ، وقیل إنها نزلت فی الولید بن المغیرة لأنه یکلف فی القیامة أن یصعد جبلا من النار من الصخرة ملساء ، فإذا بلغ أعلاها لم یترک أن یتنفس وجذب إلی أسفلها ثم یکلف مثل ذلک </w:t>
      </w:r>
      <w:r>
        <w:rPr>
          <w:rStyle w:val="FootnoteReference"/>
        </w:rPr>
        <w:footnoteReference w:id="99"/>
      </w:r>
      <w:r>
        <w:rPr>
          <w:rFonts w:ascii="Amiri" w:hAnsi="Amiri" w:eastAsia="Amiri" w:cs="Amiri"/>
          <w:lang w:bidi="ar-SA"/>
          <w:color w:val="111111"/>
          <w:sz w:val="28"/>
          <w:szCs w:val="28"/>
          <w:rtl/>
        </w:rPr>
        <w:t xml:space="preserve">قوله : ( إِذْ تُصْعِدُونَ وَلا تَلْوُونَ ) [ 3 / 153 ] الإِصْعَادُ : الابتداء فی السفر والانحدار : الرجوع. وقیل الإِصْعَادُ الذهاب فی الأرض والإبعاد سواء ذلک فی صعود أو حدور. قوله : ( کَأَنَّما یَصَّعَّدُ فِی السَّماءِ ) [ 6 / 125 ] شبهه مبالغة فی ضیق صدره بمن یزاول ما لا یقدر علیه ، فإن صُعُودَ السماء مثل فیما یبعد عن الاستطاعة وتضیق عنه المقدرة ، ونبه به علی أن الإیمان ممتنع منه کما یمتنع علیه الصعود إلی السماء. وقرئ « یَصَّاعَدُ » أی یتصاعد. وفی تفسیر الشیخ علی بن إبراهیم ( کَأَنَّما یَصَّعَّدُ فِی السَّماءِ ). قال : یکون مثل شجرة حولها أشجار کثیرة فلا تقدر أن تلقی أغصانها یمنة ویسرة ، فتمر فی السماء فتسمی حرجة فضرب بها مثل </w:t>
      </w:r>
      <w:r>
        <w:rPr>
          <w:rStyle w:val="FootnoteReference"/>
        </w:rPr>
        <w:footnoteReference w:id="100"/>
      </w:r>
      <w:r>
        <w:rPr>
          <w:rFonts w:ascii="Amiri" w:hAnsi="Amiri" w:eastAsia="Amiri" w:cs="Amiri"/>
          <w:lang w:bidi="ar-SA"/>
          <w:color w:val="111111"/>
          <w:sz w:val="28"/>
          <w:szCs w:val="28"/>
          <w:rtl/>
        </w:rPr>
        <w:t xml:space="preserve">قوله : ( إِلَیْهِ یَصْعَدُ الْکَلِمُ الطَّیِّبُ ) [ 35 / 10 ] أی یقبله ، لأن کلما یتقبل الله من الطاعات یوصف بالرفع والصعود ، ولأن الملائکة یکتبون أعمال بنی آدم ویرفعونها إلی حیث یشاء الله ، لقوله تعالی : ( إِنَّ کِتابَ الْأَبْرارِ لَفِی عِلِّیِّینَ )</w:t>
      </w:r>
    </w:p>
    <w:p>
      <w:pPr>
        <w:pStyle w:val="BookText"/>
      </w:pPr>
      <w:r>
        <w:rPr>
          <w:rFonts w:ascii="Amiri" w:hAnsi="Amiri" w:eastAsia="Amiri" w:cs="Amiri"/>
          <w:lang w:bidi="ar-SA"/>
          <w:color w:val="111111"/>
          <w:sz w:val="28"/>
          <w:szCs w:val="28"/>
          <w:rtl/>
        </w:rPr>
        <w:t xml:space="preserve">وَفِی الْحَدِیثِ « یَجْمَعُ اللهُ الْأَوَّلِینَ وَالْآخِرِینَ فِی صَعِیدٍ وَاحِدٍ ». قیل هی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0" w:name="pg11323_111787"/>
    <w:bookmarkEnd w:id="50"/>
    <w:p>
      <w:pPr>
        <w:pStyle w:val="BookText"/>
      </w:pPr>
      <w:r>
        <w:rPr>
          <w:rFonts w:ascii="Amiri" w:hAnsi="Amiri" w:eastAsia="Amiri" w:cs="Amiri"/>
          <w:lang w:bidi="ar-SA"/>
          <w:color w:val="111111"/>
          <w:sz w:val="28"/>
          <w:szCs w:val="28"/>
          <w:rtl/>
        </w:rPr>
        <w:t xml:space="preserve">أرض واسعة مستویة. وفِیهِ « فَتَنَفَّسَ الصُّعَدَاءَ ».</w:t>
      </w:r>
    </w:p>
    <w:p>
      <w:pPr>
        <w:pStyle w:val="BookText"/>
      </w:pPr>
      <w:r>
        <w:rPr>
          <w:rFonts w:ascii="Amiri" w:hAnsi="Amiri" w:eastAsia="Amiri" w:cs="Amiri"/>
          <w:lang w:bidi="ar-SA"/>
          <w:color w:val="111111"/>
          <w:sz w:val="28"/>
          <w:szCs w:val="28"/>
          <w:rtl/>
        </w:rPr>
        <w:t xml:space="preserve">هو بضم الصاد وفتح المهملتین والمد : نوع من التنفس یصعده المتلهف الحزین ، وانتصابه کما قیل علی المفعول المطلق النوعی نحو « جلست القرفصاء ». والصَّعَدُ بفتحتین الصعود ضد الهبوط. ومنه الْحَدِیثُ « إِیَّاکُمْ وَالْجُلُوسَ فِی الصُّعُدَاتِ ».</w:t>
      </w:r>
    </w:p>
    <w:p>
      <w:pPr>
        <w:pStyle w:val="BookText"/>
      </w:pPr>
      <w:r>
        <w:rPr>
          <w:rFonts w:ascii="Amiri" w:hAnsi="Amiri" w:eastAsia="Amiri" w:cs="Amiri"/>
          <w:lang w:bidi="ar-SA"/>
          <w:color w:val="111111"/>
          <w:sz w:val="28"/>
          <w:szCs w:val="28"/>
          <w:rtl/>
        </w:rPr>
        <w:t xml:space="preserve">یعنی الطرق ، أخذا من الصَّعِیدِ الذی هو التراب ، فإنه یجمع علی « الصُّعُدِ » بضمتین ، ثم « الصُّعُدَات » جمع الجمع کما تقول طریق وطرق وطرقات. وقیل المراد من الصُّعُدَاتِ فناء باب الدار وممر الناس بین یدیه.</w:t>
      </w:r>
    </w:p>
    <w:p>
      <w:pPr>
        <w:pStyle w:val="BookText"/>
      </w:pPr>
      <w:r>
        <w:rPr>
          <w:rFonts w:ascii="Amiri" w:hAnsi="Amiri" w:eastAsia="Amiri" w:cs="Amiri"/>
          <w:lang w:bidi="ar-SA"/>
          <w:color w:val="111111"/>
          <w:sz w:val="28"/>
          <w:szCs w:val="28"/>
          <w:rtl/>
        </w:rPr>
        <w:t xml:space="preserve">وَفِی وَصْفِهِ علیه السلام « کَأَنَّمَا یَنْحَطُّ فِی صُعُدٍ ».</w:t>
      </w:r>
    </w:p>
    <w:p>
      <w:pPr>
        <w:pStyle w:val="BookText"/>
      </w:pPr>
      <w:r>
        <w:rPr>
          <w:rFonts w:ascii="IRNazanin" w:hAnsi="IRNazanin" w:eastAsia="IRNazanin" w:cs="IRNazanin"/>
          <w:lang w:bidi="fa-IR"/>
          <w:color w:val="111111"/>
          <w:sz w:val="28"/>
          <w:szCs w:val="28"/>
          <w:rtl/>
        </w:rPr>
        <w:t xml:space="preserve">أی موضعا عالیا یصعد فیه وینحط. والمشهور « فی صبب » وقد مر </w:t>
      </w:r>
      <w:r>
        <w:rPr>
          <w:rStyle w:val="FootnoteReference"/>
        </w:rPr>
        <w:footnoteReference w:id="101"/>
      </w:r>
      <w:r>
        <w:rPr>
          <w:rFonts w:ascii="Amiri" w:hAnsi="Amiri" w:eastAsia="Amiri" w:cs="Amiri"/>
          <w:lang w:bidi="ar-SA"/>
          <w:color w:val="111111"/>
          <w:sz w:val="28"/>
          <w:szCs w:val="28"/>
          <w:rtl/>
        </w:rPr>
        <w:t xml:space="preserve">قال فی الدر هو بضمتین جمع صَعُود وهو خلاف الهبوط ، وبفتحتین خلاف الصبب. والصَّاعِدُ : المرتفع ، ومنه « شَرِّی إِلَیْکَ صَاعِدٌ ». ومنه حَدِیثُ الْأَمْوَاتِ « وَصَاعِدْ إِلَیْکَ أَرْوَاحَهُمْ ».</w:t>
      </w:r>
    </w:p>
    <w:p>
      <w:pPr>
        <w:pStyle w:val="BookText"/>
      </w:pPr>
      <w:r>
        <w:rPr>
          <w:rFonts w:ascii="Amiri" w:hAnsi="Amiri" w:eastAsia="Amiri" w:cs="Amiri"/>
          <w:lang w:bidi="ar-SA"/>
          <w:color w:val="111111"/>
          <w:sz w:val="28"/>
          <w:szCs w:val="28"/>
          <w:rtl/>
        </w:rPr>
        <w:t xml:space="preserve">أی ارفعها إلیک إلی الجنة. وصَعِدَ فی السلم - من باب تعب - صُعُوداً والصَّعُودُ کرسول : خلاف الهَبُوطِ والجمع صَعَائِد وصُعُد مثل عَجُوز وعَجَائِز وعُجُز. و « اشْتَرَیْتُهُ بدرهم فَصَاعِداً » هو حال ، أی فزاد الثمر صاعدا</w:t>
      </w:r>
    </w:p>
    <w:p>
      <w:pPr>
        <w:pStyle w:val="Heading4"/>
      </w:pPr>
      <w:bookmarkStart w:id="449" w:name="_Toc112"/>
      <w:r>
        <w:t>(صفد)</w:t>
      </w:r>
      <w:bookmarkEnd w:id="449"/>
    </w:p>
    <w:p>
      <w:pPr>
        <w:pStyle w:val="BookText"/>
      </w:pPr>
      <w:r>
        <w:rPr>
          <w:rFonts w:ascii="Amiri" w:hAnsi="Amiri" w:eastAsia="Amiri" w:cs="Amiri"/>
          <w:lang w:bidi="ar-SA"/>
          <w:color w:val="111111"/>
          <w:sz w:val="28"/>
          <w:szCs w:val="28"/>
          <w:rtl/>
        </w:rPr>
        <w:t xml:space="preserve">قوله تعالی : ( مُقَرَّنِینَ فِی الْأَصْفادِ ) [ 14 / 49 ] أی القیود والأغلال التی توثق بها الأرجل ، واحدها صَفَد بالتحریک ویقال صَفَدَهُ یَصْفِدُهُ صَفْداً أی شده وأوثقه ، وکذلک التَّصْفِیدُ. والصَّفَدُ : الوثاق. والصِّفَادُ بالکسر : ما یوثق به الأسیر من قِدٍّ وقَیْدٍ وغُلٍّ. والصَّفَدُ بالتحریک : العطاء. ومنه « طِبِّی طِبٌّ لَمْ آخُذْ عَلَیْهِ صَفَداً » یعنی لم آخذ علیه أجرة. وأَصْفَدْتُهُ إِصْفَاداً : أی أعطیته مالا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1" w:name="pg11323_111788"/>
    <w:bookmarkEnd w:id="51"/>
    <w:p>
      <w:pPr>
        <w:pStyle w:val="BookText"/>
      </w:pPr>
      <w:r>
        <w:rPr>
          <w:rFonts w:ascii="IRNazanin" w:hAnsi="IRNazanin" w:eastAsia="IRNazanin" w:cs="IRNazanin"/>
          <w:lang w:bidi="fa-IR"/>
          <w:color w:val="111111"/>
          <w:sz w:val="28"/>
          <w:szCs w:val="28"/>
          <w:rtl/>
        </w:rPr>
        <w:t xml:space="preserve">أو وهبته عبدا.</w:t>
      </w:r>
    </w:p>
    <w:p>
      <w:pPr>
        <w:pStyle w:val="BookText"/>
      </w:pPr>
      <w:r>
        <w:rPr>
          <w:rFonts w:ascii="Amiri" w:hAnsi="Amiri" w:eastAsia="Amiri" w:cs="Amiri"/>
          <w:lang w:bidi="ar-SA"/>
          <w:color w:val="111111"/>
          <w:sz w:val="28"/>
          <w:szCs w:val="28"/>
          <w:rtl/>
        </w:rPr>
        <w:t xml:space="preserve">وَفِی حَدِیثِ لَیْلَةِ الْقَدْرِ « وَشَهْرُ رَمَضَانَ تُصَفَّدُ فِیهِ الشَّیَاطِینُ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تشد وتوثق بالأغلال ، هو إما حقیقة لیمتنعوا عن الإغواء والتشویش ، أو مجاز عن قلة الإغواء ، والمراد أن الشیاطین لا یخلصون فی شهر رمضان لإفساد الناس کما یخلصون فی غیره من الشهور لاشتغالهم بصیام یقمع الشهوات وسائر العبادات.</w:t>
      </w:r>
    </w:p>
    <w:p>
      <w:pPr>
        <w:pStyle w:val="Heading4"/>
      </w:pPr>
      <w:bookmarkStart w:id="450" w:name="_Toc113"/>
      <w:r>
        <w:t>(صلد)</w:t>
      </w:r>
      <w:bookmarkEnd w:id="450"/>
    </w:p>
    <w:p>
      <w:pPr>
        <w:pStyle w:val="BookText"/>
      </w:pPr>
      <w:r>
        <w:rPr>
          <w:rFonts w:ascii="Amiri" w:hAnsi="Amiri" w:eastAsia="Amiri" w:cs="Amiri"/>
          <w:lang w:bidi="ar-SA"/>
          <w:color w:val="111111"/>
          <w:sz w:val="28"/>
          <w:szCs w:val="28"/>
          <w:rtl/>
        </w:rPr>
        <w:t xml:space="preserve">قوله تعالی : ( فَتَرَکَهُ صَلْداً ) [ 2 / 264 ] بتسکین اللام ، أی صلبا أملس نقیا من التراب ، یقال حجر صَلْدٌ : أی صلب أملس. وقوله : ( لا یَقْدِرُونَ عَلی شَیْءٍ ) أی لا ینتفع من ینفق رئاء الناس بما فعل ، أو لا یجد ثوابه.</w:t>
      </w:r>
    </w:p>
    <w:p>
      <w:pPr>
        <w:pStyle w:val="BookText"/>
      </w:pPr>
      <w:r>
        <w:rPr>
          <w:rFonts w:ascii="Amiri" w:hAnsi="Amiri" w:eastAsia="Amiri" w:cs="Amiri"/>
          <w:lang w:bidi="ar-SA"/>
          <w:color w:val="111111"/>
          <w:sz w:val="28"/>
          <w:szCs w:val="28"/>
          <w:rtl/>
        </w:rPr>
        <w:t xml:space="preserve">وَفِی حَدِیثِ صِفَاتِ الْمُؤْمِنِ « أَصْلَبُ مِنَ الصَّلْدِ ».</w:t>
      </w:r>
    </w:p>
    <w:p>
      <w:pPr>
        <w:pStyle w:val="BookText"/>
      </w:pPr>
      <w:r>
        <w:rPr>
          <w:rFonts w:ascii="IRNazanin" w:hAnsi="IRNazanin" w:eastAsia="IRNazanin" w:cs="IRNazanin"/>
          <w:lang w:bidi="fa-IR"/>
          <w:color w:val="111111"/>
          <w:sz w:val="28"/>
          <w:szCs w:val="28"/>
          <w:rtl/>
        </w:rPr>
        <w:t xml:space="preserve">أی لا یدخل قلبه ریب ولا جزع صبور عند المصائب والهزاهز واثق بدینه</w:t>
      </w:r>
    </w:p>
    <w:p>
      <w:pPr>
        <w:pStyle w:val="Heading4"/>
      </w:pPr>
      <w:bookmarkStart w:id="451" w:name="_Toc114"/>
      <w:r>
        <w:t>(صمد)</w:t>
      </w:r>
      <w:bookmarkEnd w:id="451"/>
    </w:p>
    <w:p>
      <w:pPr>
        <w:pStyle w:val="BookText"/>
      </w:pPr>
      <w:r>
        <w:rPr>
          <w:rFonts w:ascii="IRNazanin" w:hAnsi="IRNazanin" w:eastAsia="IRNazanin" w:cs="IRNazanin"/>
          <w:lang w:bidi="fa-IR"/>
          <w:color w:val="111111"/>
          <w:sz w:val="28"/>
          <w:szCs w:val="28"/>
          <w:rtl/>
        </w:rPr>
        <w:t xml:space="preserve">قوله تعالی : ( اللهُ الصَّمَدُ ) [ 112 / 2 ] قیل الصَّمَدُ الذی انتهی إلیه السؤدد ، وقیل هو الدائم الباقی ، وقیل هو الذی یُصْمَدُ فی الحوائج أی یقصد. قال بعض الأعلام : اختلف أقاویل أهل التفسیر فی بیان الصَّمَدِ ، وأولی تلک بالتقدیم ما وافق أصول أهل اللغة واشتهر بین أهل اللسان أَنَ الصَّمَدَ السید المتفوق فی السؤدد الذی یصمد إلیه الناس فی حوائجهم وأمورهم.</w:t>
      </w:r>
    </w:p>
    <w:p>
      <w:pPr>
        <w:pStyle w:val="BookText"/>
      </w:pPr>
      <w:r>
        <w:rPr>
          <w:rFonts w:ascii="Amiri" w:hAnsi="Amiri" w:eastAsia="Amiri" w:cs="Amiri"/>
          <w:lang w:bidi="ar-SA"/>
          <w:color w:val="111111"/>
          <w:sz w:val="28"/>
          <w:szCs w:val="28"/>
          <w:rtl/>
        </w:rPr>
        <w:t xml:space="preserve">وَفِی الْحَدِیثِ إِلَیْهِ فِی الْقَلِیلِ وَالْکَثِیرِ » </w:t>
      </w:r>
      <w:r>
        <w:rPr>
          <w:rStyle w:val="FootnoteReference"/>
        </w:rPr>
        <w:footnoteReference w:id="103"/>
      </w:r>
      <w:r>
        <w:rPr>
          <w:rFonts w:ascii="IRNazanin" w:hAnsi="IRNazanin" w:eastAsia="IRNazanin" w:cs="IRNazanin"/>
          <w:lang w:bidi="fa-IR"/>
          <w:color w:val="111111"/>
          <w:sz w:val="28"/>
          <w:szCs w:val="28"/>
          <w:rtl/>
        </w:rPr>
        <w:t xml:space="preserve">،. وعلیه قول أبی طالب علیه السلام فی بعض ما کان یمدح النبی صلی الله علیه وآله :</w:t>
      </w:r>
    </w:p>
    <w:p>
      <w:pPr>
        <w:pStyle w:val="BookText"/>
      </w:pPr>
      <w:r>
        <w:rPr>
          <w:rFonts w:ascii="Amiri" w:hAnsi="Amiri" w:eastAsia="Amiri" w:cs="Amiri"/>
          <w:lang w:bidi="ar-SA"/>
          <w:color w:val="111111"/>
          <w:sz w:val="28"/>
          <w:szCs w:val="28"/>
          <w:rtl/>
        </w:rPr>
        <w:t xml:space="preserve">وبالجمرة القصوی وقد صَمَدُوا لها</w:t>
      </w:r>
    </w:p>
    <w:p>
      <w:pPr>
        <w:pStyle w:val="BookText"/>
      </w:pPr>
      <w:r>
        <w:rPr>
          <w:rFonts w:ascii="IRNazanin" w:hAnsi="IRNazanin" w:eastAsia="IRNazanin" w:cs="IRNazanin"/>
          <w:lang w:bidi="fa-IR"/>
          <w:color w:val="111111"/>
          <w:sz w:val="28"/>
          <w:szCs w:val="28"/>
          <w:rtl/>
        </w:rPr>
        <w:t xml:space="preserve">یؤمون قذفا رأسها بالجنادل</w:t>
      </w:r>
    </w:p>
    <w:p>
      <w:pPr>
        <w:pStyle w:val="BookText"/>
      </w:pPr>
      <w:r>
        <w:rPr>
          <w:rFonts w:ascii="IRNazanin" w:hAnsi="IRNazanin" w:eastAsia="IRNazanin" w:cs="IRNazanin"/>
          <w:lang w:bidi="fa-IR"/>
          <w:color w:val="111111"/>
          <w:sz w:val="28"/>
          <w:szCs w:val="28"/>
          <w:rtl/>
        </w:rPr>
        <w:t xml:space="preserve">یعنی قصدوا نحوها یرمونها بالجنادل یعنی الحصا الصغار التی تسمی بالجمار. وقول بعض شعراء الجاهلیة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2" w:name="pg11323_111789"/>
    <w:bookmarkEnd w:id="52"/>
    <w:p>
      <w:pPr>
        <w:pStyle w:val="BookText"/>
      </w:pPr>
      <w:r>
        <w:rPr>
          <w:rFonts w:ascii="Amiri" w:hAnsi="Amiri" w:eastAsia="Amiri" w:cs="Amiri"/>
          <w:lang w:bidi="ar-SA"/>
          <w:color w:val="111111"/>
          <w:sz w:val="28"/>
          <w:szCs w:val="28"/>
          <w:rtl/>
        </w:rPr>
        <w:t xml:space="preserve">وبالجمرة القصوی وقد صَمَدُوا لها</w:t>
      </w:r>
    </w:p>
    <w:p>
      <w:pPr>
        <w:pStyle w:val="BookText"/>
      </w:pPr>
      <w:r>
        <w:rPr>
          <w:rFonts w:ascii="IRNazanin" w:hAnsi="IRNazanin" w:eastAsia="IRNazanin" w:cs="IRNazanin"/>
          <w:lang w:bidi="fa-IR"/>
          <w:color w:val="111111"/>
          <w:sz w:val="28"/>
          <w:szCs w:val="28"/>
          <w:rtl/>
        </w:rPr>
        <w:t xml:space="preserve">یؤمون قذفا رأسها بالجنادل</w:t>
      </w:r>
    </w:p>
    <w:p>
      <w:pPr>
        <w:pStyle w:val="BookText"/>
      </w:pPr>
      <w:r>
        <w:rPr>
          <w:rFonts w:ascii="IRNazanin" w:hAnsi="IRNazanin" w:eastAsia="IRNazanin" w:cs="IRNazanin"/>
          <w:lang w:bidi="fa-IR"/>
          <w:color w:val="111111"/>
          <w:sz w:val="28"/>
          <w:szCs w:val="28"/>
          <w:rtl/>
        </w:rPr>
        <w:t xml:space="preserve">وقول الزبرقان فی مدح رهیبة اسم رجل :</w:t>
      </w:r>
    </w:p>
    <w:p>
      <w:pPr>
        <w:pStyle w:val="BookText"/>
      </w:pPr>
      <w:r>
        <w:rPr>
          <w:rFonts w:ascii="Amiri" w:hAnsi="Amiri" w:eastAsia="Amiri" w:cs="Amiri"/>
          <w:lang w:bidi="ar-SA"/>
          <w:color w:val="111111"/>
          <w:sz w:val="28"/>
          <w:szCs w:val="28"/>
          <w:rtl/>
        </w:rPr>
        <w:t xml:space="preserve">ولا رهیبة إلا سید صَمَدٌ</w:t>
      </w:r>
    </w:p>
    <w:p>
      <w:pPr>
        <w:pStyle w:val="BookText"/>
      </w:pPr>
      <w:r>
        <w:rPr>
          <w:rFonts w:ascii="IRNazanin" w:hAnsi="IRNazanin" w:eastAsia="IRNazanin" w:cs="IRNazanin"/>
          <w:lang w:bidi="fa-IR"/>
          <w:color w:val="111111"/>
          <w:sz w:val="28"/>
          <w:szCs w:val="28"/>
          <w:rtl/>
        </w:rPr>
        <w:t xml:space="preserve">ومثله قول شداد بن معاویة فی حذیفة بن بدر :</w:t>
      </w:r>
    </w:p>
    <w:p>
      <w:pPr>
        <w:pStyle w:val="BookText"/>
      </w:pPr>
      <w:r>
        <w:rPr>
          <w:rFonts w:ascii="IRNazanin" w:hAnsi="IRNazanin" w:eastAsia="IRNazanin" w:cs="IRNazanin"/>
          <w:lang w:bidi="fa-IR"/>
          <w:color w:val="111111"/>
          <w:sz w:val="28"/>
          <w:szCs w:val="28"/>
          <w:rtl/>
        </w:rPr>
        <w:t xml:space="preserve">علوته بحسام ثم قلت له</w:t>
      </w:r>
    </w:p>
    <w:p>
      <w:pPr>
        <w:pStyle w:val="BookText"/>
      </w:pPr>
      <w:r>
        <w:rPr>
          <w:rFonts w:ascii="IRNazanin" w:hAnsi="IRNazanin" w:eastAsia="IRNazanin" w:cs="IRNazanin"/>
          <w:lang w:bidi="fa-IR"/>
          <w:color w:val="111111"/>
          <w:sz w:val="28"/>
          <w:szCs w:val="28"/>
          <w:rtl/>
        </w:rPr>
        <w:t xml:space="preserve">خذها حذیف فأنت السید</w:t>
      </w:r>
    </w:p>
    <w:p>
      <w:pPr>
        <w:pStyle w:val="BookText"/>
      </w:pPr>
      <w:r>
        <w:rPr>
          <w:rFonts w:ascii="Amiri" w:hAnsi="Amiri" w:eastAsia="Amiri" w:cs="Amiri"/>
          <w:lang w:bidi="ar-SA"/>
          <w:color w:val="111111"/>
          <w:sz w:val="28"/>
          <w:szCs w:val="28"/>
          <w:rtl/>
        </w:rPr>
        <w:t xml:space="preserve">الصَّمَدُ ومثل هذا کثیر ، والله هو السید الصَّمَدُ الذی جمع الخلق من الجن والإنس یصمدون فی الحوائج ویلجئون إلیه فی الشدائد ، ومنه یرجون الرخاء ودوام النعمة والرفع عن الشدائد. والصَّمْدُ : القصد ، یقال صَمَدَهُ یَصْمُدُهُ صَمْداً : قصده. ومنه الدُّعَاءُ « اللهُمَّ إِلَیْکَ صَمَدْتُ مِنْ بَلَدِی ».</w:t>
      </w:r>
    </w:p>
    <w:p>
      <w:pPr>
        <w:pStyle w:val="BookText"/>
      </w:pPr>
      <w:r>
        <w:rPr>
          <w:rFonts w:ascii="Amiri" w:hAnsi="Amiri" w:eastAsia="Amiri" w:cs="Amiri"/>
          <w:lang w:bidi="ar-SA"/>
          <w:color w:val="111111"/>
          <w:sz w:val="28"/>
          <w:szCs w:val="28"/>
          <w:rtl/>
        </w:rPr>
        <w:t xml:space="preserve">وَفِی حَدِیثٍ « فَصَمَدَ إِلَی جَدْی ». أی قصده.</w:t>
      </w:r>
    </w:p>
    <w:p>
      <w:pPr>
        <w:pStyle w:val="BookText"/>
      </w:pPr>
      <w:r>
        <w:rPr>
          <w:rFonts w:ascii="Amiri" w:hAnsi="Amiri" w:eastAsia="Amiri" w:cs="Amiri"/>
          <w:lang w:bidi="ar-SA"/>
          <w:color w:val="111111"/>
          <w:sz w:val="28"/>
          <w:szCs w:val="28"/>
          <w:rtl/>
        </w:rPr>
        <w:t xml:space="preserve">وَمِنْ کَلَامِ عَلِیٍّ علیه السلام فِی تَعْلِیمِ قَوْمِهِ الْحَرْبَ « فَصَمْداً صَمْداً حَتَّی یَتَجَلَّی لَکُمْ عَمُودُ الْحَقِّ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فاقصدوا قصدا بعد قصد. والصَّمَدُ : المکان المرتفع الغلیظ. وفِیهِ « إِذَا انْتَهَیْتَ إِلَی بِئْرِ مَیْمُونٍ أَوْ بِئْرِ عَبْدِ الصَّمَدِ فَاغْتَسِلْ ».</w:t>
      </w:r>
    </w:p>
    <w:p>
      <w:pPr>
        <w:pStyle w:val="BookText"/>
      </w:pPr>
      <w:r>
        <w:rPr>
          <w:rFonts w:ascii="IRNazanin" w:hAnsi="IRNazanin" w:eastAsia="IRNazanin" w:cs="IRNazanin"/>
          <w:lang w:bidi="fa-IR"/>
          <w:color w:val="111111"/>
          <w:sz w:val="28"/>
          <w:szCs w:val="28"/>
          <w:rtl/>
        </w:rPr>
        <w:t xml:space="preserve">هی بئر قریبة إلی مکة فی طریقها.</w:t>
      </w:r>
    </w:p>
    <w:p>
      <w:pPr>
        <w:pStyle w:val="Heading4"/>
      </w:pPr>
      <w:bookmarkStart w:id="452" w:name="_Toc115"/>
      <w:r>
        <w:t>(صند)</w:t>
      </w:r>
      <w:bookmarkEnd w:id="452"/>
    </w:p>
    <w:p>
      <w:pPr>
        <w:pStyle w:val="BookText"/>
      </w:pPr>
      <w:r>
        <w:rPr>
          <w:rFonts w:ascii="Amiri" w:hAnsi="Amiri" w:eastAsia="Amiri" w:cs="Amiri"/>
          <w:lang w:bidi="ar-SA"/>
          <w:color w:val="111111"/>
          <w:sz w:val="28"/>
          <w:szCs w:val="28"/>
          <w:rtl/>
        </w:rPr>
        <w:t xml:space="preserve">فِی الدُّعَاءِ « نَعُوذُ بِاللهِ مِنْ صَنَادِیدِ الْقَدْرِ ».</w:t>
      </w:r>
    </w:p>
    <w:p>
      <w:pPr>
        <w:pStyle w:val="BookText"/>
      </w:pPr>
      <w:r>
        <w:rPr>
          <w:rFonts w:ascii="Amiri" w:hAnsi="Amiri" w:eastAsia="Amiri" w:cs="Amiri"/>
          <w:lang w:bidi="ar-SA"/>
          <w:color w:val="111111"/>
          <w:sz w:val="28"/>
          <w:szCs w:val="28"/>
          <w:rtl/>
        </w:rPr>
        <w:t xml:space="preserve">أی دواهیه ونوائبه العظام. والصَّنَادِیدُ : الدواهی. وصَنَادِیدُ قریش : أشرافهم وعظماؤهم ورؤساؤهم ، جمع صِنْدِید بکسر الصاد ، وهو السید الشجاع</w:t>
      </w:r>
    </w:p>
    <w:p>
      <w:pPr>
        <w:pStyle w:val="Heading4"/>
      </w:pPr>
      <w:bookmarkStart w:id="453" w:name="_Toc116"/>
      <w:r>
        <w:t>(صید)</w:t>
      </w:r>
      <w:bookmarkEnd w:id="453"/>
    </w:p>
    <w:p>
      <w:pPr>
        <w:pStyle w:val="BookText"/>
      </w:pPr>
      <w:r>
        <w:rPr>
          <w:rFonts w:ascii="Amiri" w:hAnsi="Amiri" w:eastAsia="Amiri" w:cs="Amiri"/>
          <w:lang w:bidi="ar-SA"/>
          <w:color w:val="111111"/>
          <w:sz w:val="28"/>
          <w:szCs w:val="28"/>
          <w:rtl/>
        </w:rPr>
        <w:t xml:space="preserve">قوله تعالی : ( لا تَقْتُلُوا الصَّیْدَ وَأَنْتُمْ حُرُمٌ ) [ 5 / 95 ] وقوله : ( أُحِلَّ لَکُمْ صَیْدُ الْبَحْرِ وَطَعامُهُ ) [ 5 / 96 ] الصَّیْدُ : هو الحیوان الممتنع ولم یکن له مالک وکان حلالا أکله ، فإذا اجتمعت فیه هذه الخصال فهو صَیْدٌ ، وقیل سواء محللا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3" w:name="pg11323_111790"/>
    <w:bookmarkEnd w:id="53"/>
    <w:p>
      <w:pPr>
        <w:pStyle w:val="BookText"/>
      </w:pPr>
      <w:r>
        <w:rPr>
          <w:rFonts w:ascii="Amiri" w:hAnsi="Amiri" w:eastAsia="Amiri" w:cs="Amiri"/>
          <w:lang w:bidi="ar-SA"/>
          <w:color w:val="111111"/>
          <w:sz w:val="28"/>
          <w:szCs w:val="28"/>
          <w:rtl/>
        </w:rPr>
        <w:t xml:space="preserve">أو محرما إلا ما استثنی. وقد تکرر الصَّیْدُ فی الحدیث اسما وفعلا ومصدرا ، یقال صَادَ یَصِیدُ صَیْداً فهو صَائِدٌ ومَصِیدٌ.</w:t>
      </w:r>
    </w:p>
    <w:p>
      <w:pPr>
        <w:pStyle w:val="BookText"/>
      </w:pPr>
      <w:r>
        <w:rPr>
          <w:rFonts w:ascii="Amiri" w:hAnsi="Amiri" w:eastAsia="Amiri" w:cs="Amiri"/>
          <w:lang w:bidi="ar-SA"/>
          <w:color w:val="111111"/>
          <w:sz w:val="28"/>
          <w:szCs w:val="28"/>
          <w:rtl/>
        </w:rPr>
        <w:t xml:space="preserve">وَفِی حَدِیثِ النَّبِیِّ صلی الله علیه وآله « ادْنُ فَاغْتَسِلْ مِنْ صَادٍ ».</w:t>
      </w:r>
    </w:p>
    <w:p>
      <w:pPr>
        <w:pStyle w:val="BookText"/>
      </w:pPr>
      <w:r>
        <w:rPr>
          <w:rFonts w:ascii="IRNazanin" w:hAnsi="IRNazanin" w:eastAsia="IRNazanin" w:cs="IRNazanin"/>
          <w:lang w:bidi="fa-IR"/>
          <w:color w:val="111111"/>
          <w:sz w:val="28"/>
          <w:szCs w:val="28"/>
          <w:rtl/>
        </w:rPr>
        <w:t xml:space="preserve">قیل هو ماء یسیل من ساق العرش الأیمن.</w:t>
      </w:r>
    </w:p>
    <w:p>
      <w:pPr>
        <w:pStyle w:val="BookText"/>
      </w:pPr>
      <w:r>
        <w:rPr>
          <w:rFonts w:ascii="Amiri" w:hAnsi="Amiri" w:eastAsia="Amiri" w:cs="Amiri"/>
          <w:lang w:bidi="ar-SA"/>
          <w:color w:val="111111"/>
          <w:sz w:val="28"/>
          <w:szCs w:val="28"/>
          <w:rtl/>
        </w:rPr>
        <w:t xml:space="preserve">وَفِی حَدِیثِ النَّبِیِّ صلی الله علیه وآله أَنَّهُ قَالَ لِعَلِیٍّ علیه السلام « أَنْتَ الذَّائِدُ عَنْ حَوْضِی یَوْمَ الْقِیَامَةِ تَذُودُ عَنْهُ الرِّجَالَ کَمَا یُذَادُ الْبَعِیرُ الصَّادُ ».</w:t>
      </w:r>
    </w:p>
    <w:p>
      <w:pPr>
        <w:pStyle w:val="BookText"/>
      </w:pPr>
      <w:r>
        <w:rPr>
          <w:rFonts w:ascii="Amiri" w:hAnsi="Amiri" w:eastAsia="Amiri" w:cs="Amiri"/>
          <w:lang w:bidi="ar-SA"/>
          <w:color w:val="111111"/>
          <w:sz w:val="28"/>
          <w:szCs w:val="28"/>
          <w:rtl/>
        </w:rPr>
        <w:t xml:space="preserve">بمعنی الذی به الصَّیَدُ ، وهو داء یصیب الإبل فی رءوسها ولا تقدر أن تسوی أعناقها. وصَادَ الرجل الطائر : أی اصْطَادَهُ ، فالطیر مَصِیدٌ والرجل صَائِدٌ وصَیَّادٌ. والمِصْیَدَةُ بکسر المیم وسکون الصاد ، والمِصْیَدُ بحذف الهاء أیضا : آلة الصید ، والجمع مَصَایِدُ بغیر همز. وکلب صَیُودٌ بالفتح ، وکلابٌ صُیُدٌ وصِیدٌ. ویسمی ما یصاد صَیْداً إما فعیل بمعنی مفعول ، وإما تسمیته بالمصدر. و « صَیْدَاءُ » بالمد اسم بلد </w:t>
      </w:r>
      <w:r>
        <w:rPr>
          <w:rStyle w:val="FootnoteReference"/>
        </w:rPr>
        <w:footnoteReference w:id="105"/>
      </w:r>
    </w:p>
    <w:p>
      <w:pPr>
        <w:pStyle w:val="Heading3"/>
      </w:pPr>
      <w:bookmarkStart w:id="454" w:name="_Toc117"/>
      <w:r>
        <w:t>باب ما أوله الضاد</w:t>
      </w:r>
      <w:bookmarkEnd w:id="454"/>
    </w:p>
    <w:p>
      <w:pPr>
        <w:pStyle w:val="Heading4"/>
      </w:pPr>
      <w:bookmarkStart w:id="455" w:name="_Toc118"/>
      <w:r>
        <w:t>(ضدد)</w:t>
      </w:r>
      <w:bookmarkEnd w:id="455"/>
    </w:p>
    <w:p>
      <w:pPr>
        <w:pStyle w:val="BookText"/>
      </w:pPr>
      <w:r>
        <w:rPr>
          <w:rFonts w:ascii="Amiri" w:hAnsi="Amiri" w:eastAsia="Amiri" w:cs="Amiri"/>
          <w:lang w:bidi="ar-SA"/>
          <w:color w:val="111111"/>
          <w:sz w:val="28"/>
          <w:szCs w:val="28"/>
          <w:rtl/>
        </w:rPr>
        <w:t xml:space="preserve">قوله تعالی : ( وَیَکُونُونَ عَلَیْهِمْ ضِدًّا ) [ 19 / 82 ] الضِّدُّ واحد الأَضْدَاد والضَّدِیدُ مثله ، وقد یکون الضِّدُّ جمعا ومنه الآیة الشریفة. وضَادَّهُ مُضَادَّةً : إذا باینه مخالفة ، ومنه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11323_111791"/>
    <w:bookmarkEnd w:id="54"/>
    <w:p>
      <w:pPr>
        <w:pStyle w:val="BookText"/>
      </w:pPr>
      <w:r>
        <w:rPr>
          <w:rFonts w:ascii="Amiri" w:hAnsi="Amiri" w:eastAsia="Amiri" w:cs="Amiri"/>
          <w:lang w:bidi="ar-SA"/>
          <w:color w:val="111111"/>
          <w:sz w:val="28"/>
          <w:szCs w:val="28"/>
          <w:rtl/>
        </w:rPr>
        <w:t xml:space="preserve">« لا مُضَادَّ له فی ملکه ». والمُتَضَادَّانِ : اللذان لا یجتمعان کاللیل والنهار. وقولهم « لا ضِدَّ له ولا ضَدِیدَ » أی لا نظیر له ولا کفء له</w:t>
      </w:r>
    </w:p>
    <w:p>
      <w:pPr>
        <w:pStyle w:val="Heading4"/>
      </w:pPr>
      <w:bookmarkStart w:id="456" w:name="_Toc119"/>
      <w:r>
        <w:t>(ضمد)</w:t>
      </w:r>
      <w:bookmarkEnd w:id="456"/>
    </w:p>
    <w:p>
      <w:pPr>
        <w:pStyle w:val="BookText"/>
      </w:pPr>
      <w:r>
        <w:rPr>
          <w:rFonts w:ascii="Amiri" w:hAnsi="Amiri" w:eastAsia="Amiri" w:cs="Amiri"/>
          <w:lang w:bidi="ar-SA"/>
          <w:color w:val="111111"/>
          <w:sz w:val="28"/>
          <w:szCs w:val="28"/>
          <w:rtl/>
        </w:rPr>
        <w:t xml:space="preserve">یقال « ضَمَّدَ فلان رأسه » بالتشدید : أی شده بِالضِّمَادِ ، وهی خرقة بعصابة أو ثوب ما خلا العمامة. وضَمَّدْتُهُ فَتَضَمَّدَ. والضِّمَادُ : خرقة یشد بها الغصن - قاله فی الدر</w:t>
      </w:r>
    </w:p>
    <w:p>
      <w:pPr>
        <w:pStyle w:val="Heading4"/>
      </w:pPr>
      <w:bookmarkStart w:id="457" w:name="_Toc120"/>
      <w:r>
        <w:t>(ضود)</w:t>
      </w:r>
      <w:bookmarkEnd w:id="457"/>
    </w:p>
    <w:p>
      <w:pPr>
        <w:pStyle w:val="BookText"/>
      </w:pPr>
      <w:r>
        <w:rPr>
          <w:rFonts w:ascii="IRNazanin" w:hAnsi="IRNazanin" w:eastAsia="IRNazanin" w:cs="IRNazanin"/>
          <w:lang w:bidi="fa-IR"/>
          <w:color w:val="111111"/>
          <w:sz w:val="28"/>
          <w:szCs w:val="28"/>
          <w:rtl/>
        </w:rPr>
        <w:t xml:space="preserve">الضَّادُ حرف مستطیل مخرجه من طرف اللسان إلی ما علا الأضراس ، ومخرجه من جانب الأیسر أکثر من الأیمن ، والعامة تخرجه من طرف اللسان وبین الثنایا ، وهی لغة حکاها الفراء. قال : ومن العرب من یبدل الضاد ظاء ومنهم من یعکس ، وهذا وإن نقل فی اللغة وجاز استعماله فی الکلام فلا یجوز العمل به فی کتاب الله تعالی ، لأن القراءة سنة متبعة وهو غیر منقول فیها - کذا فی المصباح</w:t>
      </w:r>
    </w:p>
    <w:p>
      <w:pPr>
        <w:pStyle w:val="Heading4"/>
      </w:pPr>
      <w:bookmarkStart w:id="458" w:name="_Toc121"/>
      <w:r>
        <w:t>(ضهد)</w:t>
      </w:r>
      <w:bookmarkEnd w:id="458"/>
    </w:p>
    <w:p>
      <w:pPr>
        <w:pStyle w:val="BookText"/>
      </w:pPr>
      <w:r>
        <w:rPr>
          <w:rFonts w:ascii="Amiri" w:hAnsi="Amiri" w:eastAsia="Amiri" w:cs="Amiri"/>
          <w:lang w:bidi="ar-SA"/>
          <w:color w:val="111111"/>
          <w:sz w:val="28"/>
          <w:szCs w:val="28"/>
          <w:rtl/>
        </w:rPr>
        <w:t xml:space="preserve">فِی الدُّعَاءِ « أَعُوذُ بک أَنْ أُضْطَهَدَ وَالْأَمْرُ لَکَ ».</w:t>
      </w:r>
    </w:p>
    <w:p>
      <w:pPr>
        <w:pStyle w:val="BookText"/>
      </w:pPr>
      <w:r>
        <w:rPr>
          <w:rFonts w:ascii="Amiri" w:hAnsi="Amiri" w:eastAsia="Amiri" w:cs="Amiri"/>
          <w:lang w:bidi="ar-SA"/>
          <w:color w:val="111111"/>
          <w:sz w:val="28"/>
          <w:szCs w:val="28"/>
          <w:rtl/>
        </w:rPr>
        <w:t xml:space="preserve">أی أُقْهَرَ ، یقال ضَهَدْتُهُ فهو مَضْهُودٌ ومُضْطَهَدٌ : أی مقهور. والطاء بدل من تاء الافتعال</w:t>
      </w:r>
    </w:p>
    <w:p>
      <w:pPr>
        <w:pStyle w:val="Heading3"/>
      </w:pPr>
      <w:bookmarkStart w:id="459" w:name="_Toc122"/>
      <w:r>
        <w:t>باب ما أوله الطاء</w:t>
      </w:r>
      <w:bookmarkEnd w:id="459"/>
    </w:p>
    <w:p>
      <w:pPr>
        <w:pStyle w:val="Heading4"/>
      </w:pPr>
      <w:bookmarkStart w:id="460" w:name="_Toc123"/>
      <w:r>
        <w:t>(طرد)</w:t>
      </w:r>
      <w:bookmarkEnd w:id="460"/>
    </w:p>
    <w:p>
      <w:pPr>
        <w:pStyle w:val="BookText"/>
      </w:pPr>
      <w:r>
        <w:rPr>
          <w:rFonts w:ascii="Amiri" w:hAnsi="Amiri" w:eastAsia="Amiri" w:cs="Amiri"/>
          <w:lang w:bidi="ar-SA"/>
          <w:color w:val="111111"/>
          <w:sz w:val="28"/>
          <w:szCs w:val="28"/>
          <w:rtl/>
        </w:rPr>
        <w:t xml:space="preserve">قوله تعالی : ( وَلا تَطْرُدِ الَّذِینَ یَدْعُونَ رَبَّهُمْ بِالْغَداةِ وَالْعَشِیِ ) [ 6 / 52 ] الآیة.</w:t>
      </w:r>
    </w:p>
    <w:p>
      <w:pPr>
        <w:pStyle w:val="BookText"/>
      </w:pPr>
      <w:r>
        <w:rPr>
          <w:rFonts w:ascii="Amiri" w:hAnsi="Amiri" w:eastAsia="Amiri" w:cs="Amiri"/>
          <w:lang w:bidi="ar-SA"/>
          <w:color w:val="111111"/>
          <w:sz w:val="28"/>
          <w:szCs w:val="28"/>
          <w:rtl/>
        </w:rPr>
        <w:t xml:space="preserve">قِیلَ مَرَّ مَلَأٌ مِنْ قُرَیْشٍ عَلَی رَسُولِ اللهِ صلی الله علیه وآله وَعِنْدَهُ جَمَاعَةٌ مِنْ ضُعَفَاءِ الْمُسْلِمِینَ فَقَالُوا : یَا مُحَمَّدُ أَرَضِیتَ بِهَؤُلَاءِ مِنْ قَوْمِکَ ، أَفَنَحْنُ نَکُونُ تَبَعاً لَهُمْ ، فَلَعَلَّکَ إِنْ طَرَدْتَهُمْ اتَّبَعْنَاکَ ، فَأَنْزَلَ اللهُ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5" w:name="pg11323_111792"/>
    <w:bookmarkEnd w:id="55"/>
    <w:p>
      <w:pPr>
        <w:pStyle w:val="BookText"/>
      </w:pPr>
      <w:r>
        <w:rPr>
          <w:rFonts w:ascii="Amiri" w:hAnsi="Amiri" w:eastAsia="Amiri" w:cs="Amiri"/>
          <w:lang w:bidi="ar-SA"/>
          <w:color w:val="111111"/>
          <w:sz w:val="28"/>
          <w:szCs w:val="28"/>
          <w:rtl/>
        </w:rPr>
        <w:t xml:space="preserve">الْآیَةَ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سَلْمَانَ وَحُبَابٍ فِینَا نَزَلَتِ الْآیَةُ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التَّهَجُّدُ مَطْرَدَةُ الدَّاءِ عَنِ الْجَسَدِ ».</w:t>
      </w:r>
    </w:p>
    <w:p>
      <w:pPr>
        <w:pStyle w:val="BookText"/>
      </w:pPr>
      <w:r>
        <w:rPr>
          <w:rFonts w:ascii="Amiri" w:hAnsi="Amiri" w:eastAsia="Amiri" w:cs="Amiri"/>
          <w:lang w:bidi="ar-SA"/>
          <w:color w:val="111111"/>
          <w:sz w:val="28"/>
          <w:szCs w:val="28"/>
          <w:rtl/>
        </w:rPr>
        <w:t xml:space="preserve">أی إنها حالة من شأنها إبعاد الداء ، وهی مفعلة من الطرد ، یقال طَرَدَهُ : إذا أخرجه عن بلده. وطَرَدْتُ الرجل طَرْداً : إذا أبعدته ، فهو مَطْرُودٌ وطَرِیدٌ. ومُطَارَدَةُ الأقران فی الحرب : حمل بعضهم علی بعض. واطَّرَدَ الخافقان وهما المشرق والمغرب ، واطِّرَادُهُمَا بقاؤهما. والأنهار تَطَّرِدُ بالکسر والتشدید : أی تجری. ونهران یَطَّرِدَانِ : أی یجریان</w:t>
      </w:r>
    </w:p>
    <w:p>
      <w:pPr>
        <w:pStyle w:val="Heading4"/>
      </w:pPr>
      <w:bookmarkStart w:id="461" w:name="_Toc124"/>
      <w:r>
        <w:t>(طود)</w:t>
      </w:r>
      <w:bookmarkEnd w:id="461"/>
    </w:p>
    <w:p>
      <w:pPr>
        <w:pStyle w:val="BookText"/>
      </w:pPr>
      <w:r>
        <w:rPr>
          <w:rFonts w:ascii="Amiri" w:hAnsi="Amiri" w:eastAsia="Amiri" w:cs="Amiri"/>
          <w:lang w:bidi="ar-SA"/>
          <w:color w:val="111111"/>
          <w:sz w:val="28"/>
          <w:szCs w:val="28"/>
          <w:rtl/>
        </w:rPr>
        <w:t xml:space="preserve">قوله تعالی : ( فَکانَ کُلُّ فِرْقٍ کَالطَّوْدِ الْعَظِیمِ ) [ 26 / 63 ] الطَّوْدُ : الجبل العظیم. وطَوْدٌ منیف : جبل عال</w:t>
      </w:r>
    </w:p>
    <w:p>
      <w:pPr>
        <w:pStyle w:val="Heading3"/>
      </w:pPr>
      <w:bookmarkStart w:id="462" w:name="_Toc125"/>
      <w:r>
        <w:t>باب ما أوله العین</w:t>
      </w:r>
      <w:bookmarkEnd w:id="462"/>
    </w:p>
    <w:p>
      <w:pPr>
        <w:pStyle w:val="Heading4"/>
      </w:pPr>
      <w:bookmarkStart w:id="463" w:name="_Toc126"/>
      <w:r>
        <w:t>(عبد)</w:t>
      </w:r>
      <w:bookmarkEnd w:id="463"/>
    </w:p>
    <w:p>
      <w:pPr>
        <w:pStyle w:val="BookText"/>
      </w:pPr>
      <w:r>
        <w:rPr>
          <w:rFonts w:ascii="Amiri" w:hAnsi="Amiri" w:eastAsia="Amiri" w:cs="Amiri"/>
          <w:lang w:bidi="ar-SA"/>
          <w:color w:val="111111"/>
          <w:sz w:val="28"/>
          <w:szCs w:val="28"/>
          <w:rtl/>
        </w:rPr>
        <w:t xml:space="preserve">قوله تعالی : ( وَلا یُشْرِکْ بِعِبادَةِ رَبِّهِ أَحَداً ) [ 18 / 110 ] قال الشیخ أبو علی : العِبَادَةُ هی غایة الخضوع والتذلل ، ولذلک لا تحسن إلا لله تعالی الذی هو مولی أعظم النعم ، فهو حقیق بغایة الشکر. قوله : ( قُلْ یا أَیُّهَا الْکافِرُونَ لا أَعْبُدُ ما تَعْبُدُونَ ) إلی آخر السورة. قال الشیخ أبو علی : ( قُلْ یا أَیُّهَا الْکافِرُونَ ) الألف واللام فیها للعهد ، لأنه یرید قوما معینین ، ( لا أَعْبُدُ ما تَعْبُدُونَ ) أی لا أعبد آلهتکم التی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تعبدونها الیوم وفی هذه الحال ( وَلا أَنْتُمْ عابِدُونَ ما أَعْبُدُ ) أی إلهی الذی أعبده الیوم وفی هذه الحال ( وَلا أَنا عابِدٌ ما عَبَدْتُّمْ ) فیما بعد الیوم ( وَلا أَنْتُمْ عابِدُونَ ما أَعْبُدُ ) بعد الیوم من الأوقات المستقبلة. قال الزجاج نفی رسول الله صلی الله علیه وآله بهذه السورة عبادة آلهتهم عن نفسه فی الحال وفیما یستقبل </w:t>
      </w:r>
      <w:r>
        <w:rPr>
          <w:rStyle w:val="FootnoteReference"/>
        </w:rPr>
        <w:footnoteReference w:id="108"/>
      </w:r>
    </w:p>
    <w:p>
      <w:pPr>
        <w:pStyle w:val="BookText"/>
      </w:pPr>
      <w:r>
        <w:rPr>
          <w:rFonts w:ascii="Amiri" w:hAnsi="Amiri" w:eastAsia="Amiri" w:cs="Amiri"/>
          <w:lang w:bidi="ar-SA"/>
          <w:color w:val="111111"/>
          <w:sz w:val="28"/>
          <w:szCs w:val="28"/>
          <w:rtl/>
        </w:rPr>
        <w:t xml:space="preserve">وَفِی الْحَدِیثِ سُئِلَ أَبُو جَعْفَرٍ الْأَحْوَلُ عَنْ مِثْلِ هَذَا الْقَوْلِ وَتَکْرَارِهِ مَرَّةً بَعْدَ مَرَّةٍ ، فَلَمْ یَکُنْ عِنْدَ أَبِی جَعْفَرٍ الْأَحْوَلِ فِی ذَلِکَ شَیْءٌ حَتَّی دَخَلَ الْمَدِینَةَ فَسَأَلَ أَبَا عَبْدِ اللهِ علیه السلام عَنْ ذَلِکَ؟ فَقَالَ : کَانَ سَبَبُ نُزُولِهَا وَتَکْرَارِهَا أَنَّ قُرَیْشاً أَتَوْا رَسُولَ اللهِ صلی الله علیه وآله وَقَالُوا : تَعْبُدُ آلِهَتَنَا سَنَةً وَنَعْبُدُ إِلَهَکَ سَنَةً وَتَعْبُدُ آلِهَتَنَا سَنَةً وَنَعْبُدُ إِلَهَکَ سَنَةً ، فَأَجَابَهُمُ اللهُ بِمِثْلِ مَا قَالُوا فَقَالَ فِیمَا قَالُوا تَعْبُدُ آلِهَتَنَا سَنَةً ( قُلْ یا أَیُّهَا الْکافِرُونَ لا أَعْبُدُ ما تَعْبُدُونَ ) وَفِیمَا قَالُوا نَعْبُدُ إِلَهَکَ سَنَةً ( وَلا أَنْتُمْ عابِدُونَ ما أَعْبُدُ ) وَفِیمَا قَالُوا تَعْبُدُ آلِهَتَنَا ( وَلا أَنا عابِدٌ ما عَبَدْتُّمْ ) وَفِیمَا قَالُوا نَعْبُدُ إِلَهَکَ سَنَةً ( وَلا أَنْتُمْ عابِدُونَ ما أَعْبُدُ ) فَرَجَعَ الْأَحْوَلُ إِلَی أَبِی شَاکِرٍ فَأَخْبَرَهُ بِذَلِکَ. فَقَالَ أَبُو شَاکِرٍ : هَذَا حَمَلَتْهُ الْإِبِلُ مِنَ الْحِجَازِ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هِشَامِ بْنِ سَالِمٍ عَنْ أَبِی عَبْدِ اللهِ علیه السلام قَالَ : إِذَا قُلْتَ ( لا أَعْبُدُ ما تَعْبُدُونَ ) فَقُلْ : لَکِنِّی أَعْبُدُ اللهَ ( مُخْلِصاً لَهُ دِینِی ) ، فَإِذَا فَرَغْتَ مِنْهَا قُلْ : دِینِیَ الْإِسْلَامُ ثَلَاثاً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بَلْ کانُوا یَعْبُدُونَ الْجِنَ ) [ 34 / 41 ] قال المفسرون : یریدون الشیاطین حیث أطاعوهم فی عبادة غیر الله. قوله : ( وَما خَلَقْتُ الْجِنَّ وَالْإِنْسَ إِلَّا لِیَعْبُدُونِ ) [ 51 / 56 ] أی ما خلقتهم إلا لأجل العبادة ولم أرد من جمیعهم إلا إیاها ، والغرض فی خلقهم تعریضهم للثواب ، وذلک لا یحصل إلا بأداء العبادات.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إِنْ کانَ لِلرَّحْمنِ وَلَدٌ فَأَنَا أَوَّلُ الْعابِدِینَ ) [ 43 / 81 ] یعنی إن کنتم تزعمون للرحمن ولدا فأنا أول الجاحدین لما قلتم والآنفین ، من قولهم « عَبِدَ » إذا جحد وأنف. قوله : ( وَنَحْنُ لَهُ عابِدُونَ ) [ 2 / 138 ] أی خاضعون أذلاء ، من قولهم « طریق مُعَبَّدٌ » أی مذلل قد عثر الناس فیه. قوله : ( إِیَّاکَ نَعْبُدُ ) [ 1 / 5 ] أی نخصک بالعبادة ، وهی ضرب من الشکر وغایة فیه وکیفیة ، وهی أقصی غایة الخضوع والتذلل. قوله : ( أَنْ عَبَّدْتَ بَنِی إِسْرائِیلَ ) [ 26 / 22 ] أی اتخذتهم عبیدا لک ، قیل ومحل ( أَنْ عَبَّدْتَ ) رفع بأنه عطف بیان لتلک. ونظیره ( وَقَضَیْنا إِلَیْهِ ذلِکَ. الْأَمْرَ أَنَّ دابِرَ هؤُلاءِ مَقْطُوعٌ ) والمعنی تعبیدک بنی إسرائیل نعمة تمنها علی ، ویجوز أن یکون فی محل النصب والمعنی إنما صارت نعمة علی لأنک عبدت بنی إسرائیل. قوله : ( فَادْخُلِی فِی عِبادِی ) [ 89 / 29 ] أی فی حربی. و « العِبَادُ » فی الحدیث والقرآن جمع عَبْدٍ وهو خلاف الحر ، والعَبِیدُ مثله ، وله جموع کثیرة والأشهر منها أَعْبُدٌ وعَبِیدٌ وعِبَادٌ. وحکی عن الأخفش عُبُد مثل سقف وسقف. قال الجوهری : ومنه قرأ بعضهم و « عُبُدَ الطَّاغُوتِ » وأضافه. قال الشیخ أبو علی فی قوله : ( وَعَبَدَ الطَّاغُوتَ ) قال الزجاج : هو نسق علی لعنة الله ، والتقدیر ومن لعنه الله ومن عبد الطاغوت. وقال الفراء : تأویله ( وَجَعَلَ مِنْهُمُ الْقِرَدَةَ وَ ) من ( عَبَدَ الطَّاغُوتَ ) ، فعلی هذا یکون المفعول محذوفا ، وذلک لا یجوز عند البصریین ، والصحیح الأول. ثم قال : ولا تعلق فی هذه الآیة للمجبرة لأنه أکثر ما تضمنته الأخبار بأنه خلق من یعبد الطاغوت علی قراءة حمزة وغیره ، ولا شبهة فی أنه تعالی خلق الکافر وأنه لا خالق للکافر سواه ، غیر أن ذلک لا یوجب أن یکون خلق الکفر وجعله کافرا ، ولیس لهم أن یقولوا إنا نستفید من قوله جعل منهم من عبد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الطاغوت أنه خلق ما به کان عابدا ، کما نستفید من قوله : ( وَجَعَلَ مِنْهُمُ الْقِرَدَةَ وَالْخَنازِیرَ ) أنه جعل ما به کانوا کذلک ، وذلک لأن الدلیل قد دل علی أن ما به یکون القرد قردا والخنزیر خنزیرا لا یکون إلا من فعل الله ، ولیس کذلک ما یکون ما به یکون الکافر کافرا ، فإنه قد دل الدلیل علی أنه تعالی متعال عن فعله وخلقه ، فافترق الأمران.</w:t>
      </w:r>
    </w:p>
    <w:p>
      <w:pPr>
        <w:pStyle w:val="BookText"/>
      </w:pPr>
      <w:r>
        <w:rPr>
          <w:rFonts w:ascii="Amiri" w:hAnsi="Amiri" w:eastAsia="Amiri" w:cs="Amiri"/>
          <w:lang w:bidi="ar-SA"/>
          <w:color w:val="111111"/>
          <w:sz w:val="28"/>
          <w:szCs w:val="28"/>
          <w:rtl/>
        </w:rPr>
        <w:t xml:space="preserve">وَفِی الْحَدِیثِ الْقُدْسِیِ « إِنَّ مِنْ عِبَادِی مَنْ لَا یُصْلِحُهُ إِلَّا الْفَقْرُ ».</w:t>
      </w:r>
    </w:p>
    <w:p>
      <w:pPr>
        <w:pStyle w:val="BookText"/>
      </w:pPr>
      <w:r>
        <w:rPr>
          <w:rFonts w:ascii="Amiri" w:hAnsi="Amiri" w:eastAsia="Amiri" w:cs="Amiri"/>
          <w:lang w:bidi="ar-SA"/>
          <w:color w:val="111111"/>
          <w:sz w:val="28"/>
          <w:szCs w:val="28"/>
          <w:rtl/>
        </w:rPr>
        <w:t xml:space="preserve">إلخ. قال بعض الأفاضل : الصناعة النحویة تقتضی أن یکون الموصول اسم إن والجار والمجرور خبرا ، لکن لا یخفی أنه لیس الغرض الإخبار عن الذی لا یصلحه إلا الفقر بعض العباد ، إذ لا فائدة فیه بل الغرض بالعکس ، فالأولی أن یجعل الظرف اسم إن والموصول خبر. قال : وهذا وإن کان خلاف ما هو المتعارف من القوم ولکن جوز بعضهم مثله فی قوله ( وَمِنَ النَّاسِ مَنْ یَقُولُ آمَنَّا بِاللهِ وَبِالْیَوْمِ الْآخِرِ ). و « العِبَادَةُ » بحسب الاصطلاح هی المواظبة علی فعل المأمور به ، والفاعل عَابِدٌ ، والجمع عِبَادٌ وعَبَدَةٌ مثل کافر وکفار وکفرة ، ثم استعمل العَابِد فیمن اتخذ إلها غیر الله ، فقیل عَابِدُ الوثن وعَابِدُ الشمس. و « زَیْنُ العَابِدِینَ » هو علی بن الحسین علیه السلام. والتَّعَبُّدُ : التنسک ، ومِنْهُ « سَجَدْتُ لَکَ یَا رَبِ تَعَبُّداً وَرِقّاً »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والعَبْدُ المُتَعَبِّدُ : الدائم علی العبادة أی الخضوع والتذلل لله. قال المحقق الطوسی فی الأخلاق الناصریة : قال الحکماء عِبَادَةُ الله ثلاثة أنواع : الأول ما یجب علی الأبدان کالصلاة والصیام والسعی فی المواقف الشریفة لمناجاته جل ذکره. الثانی ما یجب علی النفوس کالاعتقادات الصحیحة من العلم بتوحید الله وما یستحقه من الثناء والتمجید والفکر فیما أفاضه الله سبحانه علی العالم من وجوده وحکمته ثم الاتساع فی هذه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الثالث ما یجب عند مشارکات الناس فی المدن وهی فی المعاملات والمزارعات والمناکح وتأدیة الأمانات ونصح البعض للبعض بضروب المعاونات وجهاد الأعداء والذب عن الحریم وحمایة الحوزة - انتهی. وحقیقة العُبُودِیَّةِ هی کما فی حدیث عنوان ثلاثة أشیاء : أن لا یری العبد لنفسه فیما خوله الله ملکا لأن العَبِیدَ لا یکون لهم ملک بل یرون المال مال الله یضعونه حیث أمرهم الله ، ولا یدبر العَبْدُ لنفسه تدبیرا ، وجملة اشتغاله فیما أمره الله تعالی ونهاه عنه ، فإذا لم یر العبد فیما خوله الله ملکا هان علیه الإنفاق ، وإذا فوض العبد تدبیر نفسه إلی مدبرها هانت علیه مصائب الدنیا ، وإذا اشتغل العبد فیما أمره الله ونهاه لا یتفرغ منهما إلی المراء أو المباهات مع الناس ، فإذا کرم الله العبد بهذه الثلاث هانت علیه الدنیا والمسیس والخلق ، ولا یطلب الدنیا تفاخرا وتکاثرا ، ولا یطلب عند الناس عزا وعلوا ، ولا یدع أیامه باطلة. فهذا أول درجة المتقین. و « العَبَادِیُ » بفتح العین والباء الموحدة المخففة منسوب إلی عَبَادٍ اسم قبیلة. و « العَبَادِیدُ » الفرق من الناس الذاهبون فی کل وجه ، وکذلک العَبَابِیدُ بالباء الموحدة. و « عَبَّادَان » علی صیغة التثنیة بلد علی بحر فارس بقرب البصرة شرقا. وعن الصنعانی عَبَّادَان جزیرة أحاط بها شعبتا دجلة </w:t>
      </w:r>
      <w:r>
        <w:rPr>
          <w:rStyle w:val="FootnoteReference"/>
        </w:rPr>
        <w:footnoteReference w:id="112"/>
      </w:r>
      <w:r>
        <w:rPr>
          <w:rFonts w:ascii="Amiri" w:hAnsi="Amiri" w:eastAsia="Amiri" w:cs="Amiri"/>
          <w:lang w:bidi="ar-SA"/>
          <w:color w:val="111111"/>
          <w:sz w:val="28"/>
          <w:szCs w:val="28"/>
          <w:rtl/>
        </w:rPr>
        <w:t xml:space="preserve">. و « قیس بن عُبَادٍ » علی وزن غراب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التابعین قتله الحجاج </w:t>
      </w:r>
      <w:r>
        <w:rPr>
          <w:rStyle w:val="FootnoteReference"/>
        </w:rPr>
        <w:footnoteReference w:id="113"/>
      </w:r>
      <w:r>
        <w:rPr>
          <w:rFonts w:ascii="Amiri" w:hAnsi="Amiri" w:eastAsia="Amiri" w:cs="Amiri"/>
          <w:lang w:bidi="ar-SA"/>
          <w:color w:val="111111"/>
          <w:sz w:val="28"/>
          <w:szCs w:val="28"/>
          <w:rtl/>
        </w:rPr>
        <w:t xml:space="preserve">. و « أبو عُبَیْدَةَ » اسمه معمر بن المثنی البصری النحوی العلامة </w:t>
      </w:r>
      <w:r>
        <w:rPr>
          <w:rStyle w:val="FootnoteReference"/>
        </w:rPr>
        <w:footnoteReference w:id="114"/>
      </w:r>
      <w:r>
        <w:rPr>
          <w:rFonts w:ascii="IRNazanin" w:hAnsi="IRNazanin" w:eastAsia="IRNazanin" w:cs="IRNazanin"/>
          <w:lang w:bidi="fa-IR"/>
          <w:color w:val="111111"/>
          <w:sz w:val="28"/>
          <w:szCs w:val="28"/>
          <w:rtl/>
        </w:rPr>
        <w:t xml:space="preserve">، کان یعرف أنواعا من العلوم ، وکان مع معرفته بالشعر یکسر الشعر إذا أنشده ویلحق إذا قرأ القرآن وکان رأی رأی الخوارج ، وکان لا یقبل أحد من الحکام شهادته لأنه کان یتهم بالمیل إلی الغلمان. قال الأصمعی : دخلت أنا وأبو عبیدة إلی المسجد وإذا علی الأسطوانة التی یجلس علیها أبو عبیدة مکتوب :</w:t>
      </w:r>
    </w:p>
    <w:p>
      <w:pPr>
        <w:pStyle w:val="BookText"/>
      </w:pPr>
      <w:r>
        <w:rPr>
          <w:rFonts w:ascii="IRNazanin" w:hAnsi="IRNazanin" w:eastAsia="IRNazanin" w:cs="IRNazanin"/>
          <w:lang w:bidi="fa-IR"/>
          <w:color w:val="111111"/>
          <w:sz w:val="28"/>
          <w:szCs w:val="28"/>
          <w:rtl/>
        </w:rPr>
        <w:t xml:space="preserve">صلی الإله علی لوط وشیعته</w:t>
      </w:r>
    </w:p>
    <w:p>
      <w:pPr>
        <w:pStyle w:val="BookText"/>
      </w:pPr>
      <w:r>
        <w:rPr>
          <w:rFonts w:ascii="IRNazanin" w:hAnsi="IRNazanin" w:eastAsia="IRNazanin" w:cs="IRNazanin"/>
          <w:lang w:bidi="fa-IR"/>
          <w:color w:val="111111"/>
          <w:sz w:val="28"/>
          <w:szCs w:val="28"/>
          <w:rtl/>
        </w:rPr>
        <w:t xml:space="preserve">أبو عبیدة قل بالله آمینا </w:t>
      </w:r>
      <w:r>
        <w:rPr>
          <w:rStyle w:val="FootnoteReference"/>
        </w:rPr>
        <w:footnoteReference w:id="115"/>
      </w:r>
    </w:p>
    <w:p>
      <w:pPr>
        <w:pStyle w:val="BookText"/>
      </w:pPr>
      <w:r>
        <w:rPr>
          <w:rFonts w:ascii="Amiri" w:hAnsi="Amiri" w:eastAsia="Amiri" w:cs="Amiri"/>
          <w:lang w:bidi="ar-SA"/>
          <w:color w:val="111111"/>
          <w:sz w:val="28"/>
          <w:szCs w:val="28"/>
          <w:rtl/>
        </w:rPr>
        <w:t xml:space="preserve">وعَبْدُ الله بن عمر قتله الحجاج بمکة </w:t>
      </w:r>
      <w:r>
        <w:rPr>
          <w:rStyle w:val="FootnoteReference"/>
        </w:rPr>
        <w:footnoteReference w:id="116"/>
      </w:r>
      <w:r>
        <w:rPr>
          <w:rFonts w:ascii="IRNazanin" w:hAnsi="IRNazanin" w:eastAsia="IRNazanin" w:cs="IRNazanin"/>
          <w:lang w:bidi="fa-IR"/>
          <w:color w:val="111111"/>
          <w:sz w:val="28"/>
          <w:szCs w:val="28"/>
          <w:rtl/>
        </w:rPr>
        <w:t xml:space="preserve">، وله قصة مع یزید لعنه الله تدل علی سوء حاله. وعَبْدُ مناف کان له أربع بنین هاشم والمطلب وعَبْدُ شمسٍ ونوفل ، فأولاد المطلب مع أولاد هاشم کشیء واحد لم یفارق أحدهما الآخر فی جاهلیة ولا إسلام ، وأولاد عبد شمس ونوفل کانوا مخالفین. والعَبْدُ القِنُ : الذی ملک هو وأبوه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6" w:name="pg11323_111798"/>
    <w:bookmarkEnd w:id="56"/>
    <w:p>
      <w:pPr>
        <w:pStyle w:val="BookText"/>
      </w:pPr>
      <w:r>
        <w:rPr>
          <w:rFonts w:ascii="Amiri" w:hAnsi="Amiri" w:eastAsia="Amiri" w:cs="Amiri"/>
          <w:lang w:bidi="ar-SA"/>
          <w:color w:val="111111"/>
          <w:sz w:val="28"/>
          <w:szCs w:val="28"/>
          <w:rtl/>
        </w:rPr>
        <w:t xml:space="preserve">وعَبْدُ المَمْلَکَةِ الذی هو دون أبویه ، یقال عَبْدٌ قِنٌ وعَبْدَانِ قن وعَبِیدُ قن وقد یجمع علی أَقْنَانٍ وأَقِنَّةٌ و « العَبْدِیُ » منسوب إلی عَبْدِ قیس </w:t>
      </w:r>
      <w:r>
        <w:rPr>
          <w:rStyle w:val="FootnoteReference"/>
        </w:rPr>
        <w:footnoteReference w:id="117"/>
      </w:r>
      <w:r>
        <w:rPr>
          <w:rFonts w:ascii="IRNazanin" w:hAnsi="IRNazanin" w:eastAsia="IRNazanin" w:cs="IRNazanin"/>
          <w:lang w:bidi="fa-IR"/>
          <w:color w:val="111111"/>
          <w:sz w:val="28"/>
          <w:szCs w:val="28"/>
          <w:rtl/>
        </w:rPr>
        <w:t xml:space="preserve">. و « العَبْدِیُ » أیضا منسوب إلی بطن من بنی عدی بن جناب من قضاعة - قاله الجوهری.</w:t>
      </w:r>
    </w:p>
    <w:p>
      <w:pPr>
        <w:pStyle w:val="Heading4"/>
      </w:pPr>
      <w:bookmarkStart w:id="464" w:name="_Toc127"/>
      <w:r>
        <w:t>(عتد)</w:t>
      </w:r>
      <w:bookmarkEnd w:id="464"/>
    </w:p>
    <w:p>
      <w:pPr>
        <w:pStyle w:val="BookText"/>
      </w:pPr>
      <w:r>
        <w:rPr>
          <w:rFonts w:ascii="Amiri" w:hAnsi="Amiri" w:eastAsia="Amiri" w:cs="Amiri"/>
          <w:lang w:bidi="ar-SA"/>
          <w:color w:val="111111"/>
          <w:sz w:val="28"/>
          <w:szCs w:val="28"/>
          <w:rtl/>
        </w:rPr>
        <w:t xml:space="preserve">قوله تعالی : ( رَقِیبٌ عَتِیدٌ ) [ 50 / 18 ] العَتِیدُ الحاضر المهیأ ، یقال عَتُدَ الشیءُ ، بالضم عَتَاداً بالفتح : حضر ، فهو عَتَدٌ بفتحتین ، وعَتِیدٌ أیضا. قوله تعالی : ( وَأَعْتَدَتْ لَهُنَّ مُتَّکَأً ) [ 12 / 31 ] أی أعدت وهیأت لهن متکأ یتکین علیه من نمارق ، من قولهم أَعْتَدَهُ إِعْتَاداً : أی أعده لیوم. والعَتَادُ : العدة ، یقال أخذ للأمر عدته وعَتَادَهُ أی أهبته وآلته.</w:t>
      </w:r>
    </w:p>
    <w:p>
      <w:pPr>
        <w:pStyle w:val="BookText"/>
      </w:pPr>
      <w:r>
        <w:rPr>
          <w:rFonts w:ascii="Amiri" w:hAnsi="Amiri" w:eastAsia="Amiri" w:cs="Amiri"/>
          <w:lang w:bidi="ar-SA"/>
          <w:color w:val="111111"/>
          <w:sz w:val="28"/>
          <w:szCs w:val="28"/>
          <w:rtl/>
        </w:rPr>
        <w:t xml:space="preserve">وَفِی الْحَدِیثِ « أَخْرَجَ إِلَیَّ أَبِوُ الْحَسَنِ مَخْزَنَةً فِیهَا مِسْکٌ مِنْ عَتِیدَةٍ ».</w:t>
      </w:r>
    </w:p>
    <w:p>
      <w:pPr>
        <w:pStyle w:val="BookText"/>
      </w:pPr>
      <w:r>
        <w:rPr>
          <w:rFonts w:ascii="Amiri" w:hAnsi="Amiri" w:eastAsia="Amiri" w:cs="Amiri"/>
          <w:lang w:bidi="ar-SA"/>
          <w:color w:val="111111"/>
          <w:sz w:val="28"/>
          <w:szCs w:val="28"/>
          <w:rtl/>
        </w:rPr>
        <w:t xml:space="preserve">قال فی القاموس العَتِیدَةُ : الحقة یکون فیها طیب الرجل والعروس. و « العَتُودُ » هو الصغیر من أولاد المعز إذا قوی ورعی وأتی علیه حول ، وجمعه أَعْتِدَةٌ</w:t>
      </w:r>
    </w:p>
    <w:p>
      <w:pPr>
        <w:pStyle w:val="Heading4"/>
      </w:pPr>
      <w:bookmarkStart w:id="465" w:name="_Toc128"/>
      <w:r>
        <w:t>(عدد)</w:t>
      </w:r>
      <w:bookmarkEnd w:id="465"/>
    </w:p>
    <w:p>
      <w:pPr>
        <w:pStyle w:val="BookText"/>
      </w:pPr>
      <w:r>
        <w:rPr>
          <w:rFonts w:ascii="Amiri" w:hAnsi="Amiri" w:eastAsia="Amiri" w:cs="Amiri"/>
          <w:lang w:bidi="ar-SA"/>
          <w:color w:val="111111"/>
          <w:sz w:val="28"/>
          <w:szCs w:val="28"/>
          <w:rtl/>
        </w:rPr>
        <w:t xml:space="preserve">قوله تعالی : ( أَحْصی کُلَّ شَیْءٍ عَدَداً ) [ 72 / 28 ] قیل یجوز أن یکون بمعنی مَعْدُوداً ، فیکون حالا. قوله : ( عَدَدَ سِنِینَ ) [ 23 / 112 ] أی سنین معدودة ، وهو نعت للسنین ، وعن الزجاج العَدَدُ هنا بمعنی المصدر. قوله : ( جَمَعَ مالاً وَعَدَّدَهُ ) [ 104 / 2 ] قال الشیخ أبو علی : أحصاه وقیل عَدَّدَهُ للدهر فیکون من العدة ، وعن الزجاج أَعْدَدْتُ الشیءَ وعَدَدْتُهُ إذا أمسکته ، وقیل جمع مالا من غیر حله ومنعه من حقه وأعده ذخر النوائب الدهر - انتهی </w:t>
      </w:r>
      <w:r>
        <w:rPr>
          <w:rStyle w:val="FootnoteReference"/>
        </w:rPr>
        <w:footnoteReference w:id="118"/>
      </w:r>
      <w:r>
        <w:rPr>
          <w:rFonts w:ascii="IRNazanin" w:hAnsi="IRNazanin" w:eastAsia="IRNazanin" w:cs="IRNazanin"/>
          <w:lang w:bidi="fa-IR"/>
          <w:color w:val="111111"/>
          <w:sz w:val="28"/>
          <w:szCs w:val="28"/>
          <w:rtl/>
        </w:rPr>
        <w:t xml:space="preserve">وهذا علی معنی التشدید ، وبالتخفیف</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مالا وقوما ذوی عَدَدٍ. قوله : ( فَسْئَلِ الْعادِّینَ ) [ 22 / 113 ] بتشدید الدال ، أی الحساب والمراد بهم الملائکة تعد الأنفاس. ومثله قوله ( نَعُدُّ لَهُمْ ) [ 19 / 84 ] یرید به عد الأنفاس کما جاءت به الروایة عن الصادقین علیه السلام </w:t>
      </w:r>
      <w:r>
        <w:rPr>
          <w:rStyle w:val="FootnoteReference"/>
        </w:rPr>
        <w:footnoteReference w:id="119"/>
      </w:r>
      <w:r>
        <w:rPr>
          <w:rFonts w:ascii="Amiri" w:hAnsi="Amiri" w:eastAsia="Amiri" w:cs="Amiri"/>
          <w:lang w:bidi="ar-SA"/>
          <w:color w:val="111111"/>
          <w:sz w:val="28"/>
          <w:szCs w:val="28"/>
          <w:rtl/>
        </w:rPr>
        <w:t xml:space="preserve">. قوله : ( أُعِدَّتْ لِلْمُتَّقِینَ ) [ 30 / 113 ] یعنی الجنة ، أی هیئت لهم. قوله : ( فَاتَّقُوا النَّارَ الَّتِی وَقُودُهَا النَّاسُ وَالْحِجارَةُ أُعِدَّتْ لِلْکافِرِینَ ) [ 2 / 24 ] قال بعض الأعلام : یجوز أن تکون جملة أعدت صلة ثانیة للتی. قوله : ( فَطَلِّقُوهُنَ لِعِدَّتِهِنَ ) [ 65 / 1 ] أی لزمان عدتهن ، والمراد أن یطلقن فی طهر لم یجامعوهن فیه وهو الطلاق لِلْعِدَّةِ لأنها تعتد بذلک من عدتها ، والمعنی لطهرهن الذی یحصینه من عدتهن ، وهو مذهب أهل البیت علیه السلام ، وقال النحاة : اللام هنا بمعنی فی ، أی طلقوهن فی عدتهن. قوله : ( وَلِتُکْمِلُوا الْعِدَّةَ ) [ 2 / 185 ] قال بعضهم : معناه أی شهر رمضان لا ینقص أبدا ، وقیل معناه ولتکملوا عدة الشهر تاما کان أو ناقصا. قوله : ( إِنَ عِدَّةَ الشُّهُورِ عِنْدَ اللهِ اثْنا عَشَرَ شَهْراً ) [ 9 / 36 ] أی من غیر زیادة ولا نقصان. قوله : ( لَنْ تَمَسَّنَا النَّارُ إِلَّا أَیَّاماً مَعْدُوداتٍ ) قیل أی موقتات بعدد معلوم علی قدر عِبَادَةِ العجل وهی أربعون یوما. و « الأیام المَعْدُودَات » هی أیام التشریق. قوله : ( أَیَّاماً مَعْدُوداتٍ ) [ 2 / 184 ] قال بعض الأفاضل ( أَیَّاماً ) منصوب علی أنه ظرف لفعل مقدر یدل علیه الصیام ، أی صوموا أیاما ، لا أنه منصوب بالصیام کما قاله الزمخشری ، لأن المصدر إعماله مع اللام ضعیف والإضمار من محاسن الکلام. ومَعْدُوداتٍ قلائل فإن الشیء إذا کان قلیلا یعد وإذا کان کثیرا یهال هیلا. واختلف فیها فَعَنِ ابْنِ عَبَّاسٍ وَجَمَاعَةٍ هِیَ هَاهُنَا ثَلَاثَةُ أَیَّامٍ مِنْ کُلِّ شَهْرٍ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وَیَوْمُ عَاشُورَاءَ ثُمَّ نُسِخَ بِشَهْرِ رَمَضَانَ ، وَعَنْهُ أَیْضاً أَنَّهَا شَهْرُ رَمَضَانَ.</w:t>
      </w:r>
    </w:p>
    <w:p>
      <w:pPr>
        <w:pStyle w:val="BookText"/>
      </w:pPr>
      <w:r>
        <w:rPr>
          <w:rFonts w:ascii="IRNazanin" w:hAnsi="IRNazanin" w:eastAsia="IRNazanin" w:cs="IRNazanin"/>
          <w:lang w:bidi="fa-IR"/>
          <w:color w:val="111111"/>
          <w:sz w:val="28"/>
          <w:szCs w:val="28"/>
          <w:rtl/>
        </w:rPr>
        <w:t xml:space="preserve">وبه قال الأکثر. قوله : ( دَراهِمَ مَعْدُودَةٍ ) [ 12 / 20 ] أی قلیلة ، فإنهم کانوا یزنون ما بلغ الأوقیة ویعدون ما دونها ، قیل کانت عشرین درهما ، وقیل اثنین وعشرین درهما.</w:t>
      </w:r>
    </w:p>
    <w:p>
      <w:pPr>
        <w:pStyle w:val="BookText"/>
      </w:pPr>
      <w:r>
        <w:rPr>
          <w:rFonts w:ascii="Amiri" w:hAnsi="Amiri" w:eastAsia="Amiri" w:cs="Amiri"/>
          <w:lang w:bidi="ar-SA"/>
          <w:color w:val="111111"/>
          <w:sz w:val="28"/>
          <w:szCs w:val="28"/>
          <w:rtl/>
        </w:rPr>
        <w:t xml:space="preserve">وَفِی الْخَبَرِ أَنَّهُ سُئِلَ عَنِ الْقِیَامَةِ مَتَی تَکُونُ؟ قَالَ : إِذَا تَکَامَلَتِ الْعِدَّتَانِ.</w:t>
      </w:r>
    </w:p>
    <w:p>
      <w:pPr>
        <w:pStyle w:val="BookText"/>
      </w:pPr>
      <w:r>
        <w:rPr>
          <w:rFonts w:ascii="IRNazanin" w:hAnsi="IRNazanin" w:eastAsia="IRNazanin" w:cs="IRNazanin"/>
          <w:lang w:bidi="fa-IR"/>
          <w:color w:val="111111"/>
          <w:sz w:val="28"/>
          <w:szCs w:val="28"/>
          <w:rtl/>
        </w:rPr>
        <w:t xml:space="preserve">قال القتیبی معناه قاله عدة أهل الجنة وعدة أهل النار إذا تکاملت عند الله تعالی لرجوعهم إلیه ، فحینئذ قامت القیامة. قال الفارسی : ویحتمل أنه أراد بِالْعِدَّتَیْنِ عدة حیاة الأحیاء من الحیوانات ثم مدة موتهم التی هی العدة فی علم الله تعالی.</w:t>
      </w:r>
    </w:p>
    <w:p>
      <w:pPr>
        <w:pStyle w:val="BookText"/>
      </w:pPr>
      <w:r>
        <w:rPr>
          <w:rFonts w:ascii="Amiri" w:hAnsi="Amiri" w:eastAsia="Amiri" w:cs="Amiri"/>
          <w:lang w:bidi="ar-SA"/>
          <w:color w:val="111111"/>
          <w:sz w:val="28"/>
          <w:szCs w:val="28"/>
          <w:rtl/>
        </w:rPr>
        <w:t xml:space="preserve">وَفِی الْحَدِیثِ « لَا عِبْرَةَ فِی الْعَدَدِ ».</w:t>
      </w:r>
    </w:p>
    <w:p>
      <w:pPr>
        <w:pStyle w:val="BookText"/>
      </w:pPr>
      <w:r>
        <w:rPr>
          <w:rFonts w:ascii="Amiri" w:hAnsi="Amiri" w:eastAsia="Amiri" w:cs="Amiri"/>
          <w:lang w:bidi="ar-SA"/>
          <w:color w:val="111111"/>
          <w:sz w:val="28"/>
          <w:szCs w:val="28"/>
          <w:rtl/>
        </w:rPr>
        <w:t xml:space="preserve">یعنی فی ثبوت الهلال فی شهر رمضان ، ومعناه عَدَدُ شعبان ناقصا أبدا وشهر رمضان تاما أبدا ، وقیل هو عد خمسة من هلال الماضی وجعل الخامس أو الحاضر وقیل عد شهر تاما وشهر ناقصا. وفِیهِ « مَنْ عَدَّ غَداً مِنْ أَجَلِهِ فَقَدْ أَسَاءَ صُحْبَةَ الْمَوْتِ ».</w:t>
      </w:r>
    </w:p>
    <w:p>
      <w:pPr>
        <w:pStyle w:val="BookText"/>
      </w:pPr>
      <w:r>
        <w:rPr>
          <w:rFonts w:ascii="Amiri" w:hAnsi="Amiri" w:eastAsia="Amiri" w:cs="Amiri"/>
          <w:lang w:bidi="ar-SA"/>
          <w:color w:val="111111"/>
          <w:sz w:val="28"/>
          <w:szCs w:val="28"/>
          <w:rtl/>
        </w:rPr>
        <w:t xml:space="preserve">أی من جعله من عمره. والعُدَّةُ : ما أعددته لحوادث الدهر من المال والسلاح ونحو ذلک ، والجمع عُدَدٌ مثل غرفة وغرف. وأَعْدَدْتُهُ إِعْدَاداً : أی هیأته وأحضرته واسْتَعَدَّ له : تهیأ ، ومنه الِاسْتِعْدَادُ. واسْتَعِدُّوا للموت : أی أعدوا ، من استفعل بمعنی أفعل ، کما یقال استجاب بمعنی أجاب ، وتکون للطلب أی اطلبوا العدة للموت. وفی الحدیث ذکر طَلَاق العِدَّةِ وهو أن یطلق ثم یراجع فی العدة ویطأ ثم یطلق وهکذا ، وطَلَاقُ السُّنَّة وهو أن یطلق ثم یراجع ولا یطأ. وفی التهذیب ذکر تفسیرهما فی أول باب أحکام الطلاق </w:t>
      </w:r>
      <w:r>
        <w:rPr>
          <w:rStyle w:val="FootnoteReference"/>
        </w:rPr>
        <w:footnoteReference w:id="120"/>
      </w:r>
      <w:r>
        <w:rPr>
          <w:rFonts w:ascii="IRNazanin" w:hAnsi="IRNazanin" w:eastAsia="IRNazanin" w:cs="IRNazanin"/>
          <w:lang w:bidi="fa-IR"/>
          <w:color w:val="111111"/>
          <w:sz w:val="28"/>
          <w:szCs w:val="28"/>
          <w:rtl/>
        </w:rPr>
        <w:t xml:space="preserve">و عَدَدْتُ الشیء - من باب قتل - : أحصیته ، والاسم العَدَدُ والعَدِیدُ. والعَدَدُ : هو الکمیة المتألفة من الواحد فیختص بالمتعدد فی ذاته. قال فی المصباح : وعلی هذا فالواحد لیس بعدد لأنه غیر متعدد. وقال النحاة الواحد من العدد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7" w:name="pg11323_111801"/>
    <w:bookmarkEnd w:id="57"/>
    <w:p>
      <w:pPr>
        <w:pStyle w:val="BookText"/>
      </w:pPr>
      <w:r>
        <w:rPr>
          <w:rFonts w:ascii="IRNazanin" w:hAnsi="IRNazanin" w:eastAsia="IRNazanin" w:cs="IRNazanin"/>
          <w:lang w:bidi="fa-IR"/>
          <w:color w:val="111111"/>
          <w:sz w:val="28"/>
          <w:szCs w:val="28"/>
          <w:rtl/>
        </w:rPr>
        <w:t xml:space="preserve">لأنه الأصل المبنی منه ، ویبعد أن یکون أصل الشیء لیس منه.</w:t>
      </w:r>
    </w:p>
    <w:p>
      <w:pPr>
        <w:pStyle w:val="Heading4"/>
      </w:pPr>
      <w:bookmarkStart w:id="466" w:name="_Toc129"/>
      <w:r>
        <w:t>(تنبیه)</w:t>
      </w:r>
      <w:bookmarkEnd w:id="466"/>
    </w:p>
    <w:p>
      <w:pPr>
        <w:pStyle w:val="BookText"/>
      </w:pPr>
      <w:r>
        <w:rPr>
          <w:rFonts w:ascii="IRNazanin" w:hAnsi="IRNazanin" w:eastAsia="IRNazanin" w:cs="IRNazanin"/>
          <w:lang w:bidi="fa-IR"/>
          <w:color w:val="111111"/>
          <w:sz w:val="28"/>
          <w:szCs w:val="28"/>
          <w:rtl/>
        </w:rPr>
        <w:t xml:space="preserve">قال بعض الأفاضل العَدَدُ قد یجعل کنایة عن القلة والکثرة ، فالأول مثل</w:t>
      </w:r>
    </w:p>
    <w:p>
      <w:pPr>
        <w:pStyle w:val="BookText"/>
      </w:pPr>
      <w:r>
        <w:rPr>
          <w:rFonts w:ascii="Amiri" w:hAnsi="Amiri" w:eastAsia="Amiri" w:cs="Amiri"/>
          <w:lang w:bidi="ar-SA"/>
          <w:color w:val="111111"/>
          <w:sz w:val="28"/>
          <w:szCs w:val="28"/>
          <w:rtl/>
        </w:rPr>
        <w:t xml:space="preserve">« وَنَهَی صلی الله علیه وآله أَنْ تَتَکَلَّمَ الْمَرْأَةُ عِنْدَ غَیْرِ زَوْجِهَا وَغَیْرِ ذِی مَحْرَمٍ مِنْهَا أَکْثَرَ مِنْ خَمْسِ کَلِمَاتٍ ».</w:t>
      </w:r>
    </w:p>
    <w:p>
      <w:pPr>
        <w:pStyle w:val="BookText"/>
      </w:pPr>
      <w:r>
        <w:rPr>
          <w:rFonts w:ascii="Amiri" w:hAnsi="Amiri" w:eastAsia="Amiri" w:cs="Amiri"/>
          <w:lang w:bidi="ar-SA"/>
          <w:color w:val="111111"/>
          <w:sz w:val="28"/>
          <w:szCs w:val="28"/>
          <w:rtl/>
        </w:rPr>
        <w:t xml:space="preserve">فإنه ربما جعل کنایة عن القلة کما جعلت السبعون فی قوله تعالی ( إِنْ تَسْتَغْفِرْ لَهُمْ سَبْعِینَ مَرَّةً ) کنایة عن الکثرة وهو القسم الثانی.</w:t>
      </w:r>
    </w:p>
    <w:p>
      <w:pPr>
        <w:pStyle w:val="BookText"/>
      </w:pPr>
      <w:r>
        <w:rPr>
          <w:rFonts w:ascii="Amiri" w:hAnsi="Amiri" w:eastAsia="Amiri" w:cs="Amiri"/>
          <w:lang w:bidi="ar-SA"/>
          <w:color w:val="111111"/>
          <w:sz w:val="28"/>
          <w:szCs w:val="28"/>
          <w:rtl/>
        </w:rPr>
        <w:t xml:space="preserve">وأنفدت عِدَّةَ کتبی : أی جماعة کتبی و « العِدَّةُ » مصدر عَدَدْتُ الشیءَ عَدّاً وعِدَّةً والعِدَّةُ : جماعة قلت أو کثرت.</w:t>
      </w:r>
    </w:p>
    <w:p>
      <w:pPr>
        <w:pStyle w:val="BookText"/>
      </w:pPr>
      <w:r>
        <w:rPr>
          <w:rFonts w:ascii="Amiri" w:hAnsi="Amiri" w:eastAsia="Amiri" w:cs="Amiri"/>
          <w:lang w:bidi="ar-SA"/>
          <w:color w:val="111111"/>
          <w:sz w:val="28"/>
          <w:szCs w:val="28"/>
          <w:rtl/>
        </w:rPr>
        <w:t xml:space="preserve">وَفِی حَدِیثِ عَلِیٍّ علیه السلام مَعَ مَنْ أَخَّرَهُ عَنِ الْخِلَافَةِ « لَوْ کَانَ لِی عِدَّةُ أَصْحَابِ طَالُوتَ أَوْ عِدَّةُ أَهْلِ بَدْرٍ لَضَرَبْتُکُمْ بِالسَّیْفِ ».</w:t>
      </w:r>
    </w:p>
    <w:p>
      <w:pPr>
        <w:pStyle w:val="BookText"/>
      </w:pPr>
      <w:r>
        <w:rPr>
          <w:rFonts w:ascii="Amiri" w:hAnsi="Amiri" w:eastAsia="Amiri" w:cs="Amiri"/>
          <w:lang w:bidi="ar-SA"/>
          <w:color w:val="111111"/>
          <w:sz w:val="28"/>
          <w:szCs w:val="28"/>
          <w:rtl/>
        </w:rPr>
        <w:t xml:space="preserve">وعِدَّةُ أصحاب بدر ثلاثمائة. وعِدَّةُ المرأة بالأقراء والأشهر.</w:t>
      </w:r>
    </w:p>
    <w:p>
      <w:pPr>
        <w:pStyle w:val="BookText"/>
      </w:pPr>
      <w:r>
        <w:rPr>
          <w:rFonts w:ascii="Amiri" w:hAnsi="Amiri" w:eastAsia="Amiri" w:cs="Amiri"/>
          <w:lang w:bidi="ar-SA"/>
          <w:color w:val="111111"/>
          <w:sz w:val="28"/>
          <w:szCs w:val="28"/>
          <w:rtl/>
        </w:rPr>
        <w:t xml:space="preserve">وَفِی حَدِیثِ الْمُسْتَرَابَةِ « تَنْتَظِرُ عِدَّةَ مَا کَانَتْ تَحِیضُ ».</w:t>
      </w:r>
    </w:p>
    <w:p>
      <w:pPr>
        <w:pStyle w:val="BookText"/>
      </w:pPr>
      <w:r>
        <w:rPr>
          <w:rFonts w:ascii="Amiri" w:hAnsi="Amiri" w:eastAsia="Amiri" w:cs="Amiri"/>
          <w:lang w:bidi="ar-SA"/>
          <w:color w:val="111111"/>
          <w:sz w:val="28"/>
          <w:szCs w:val="28"/>
          <w:rtl/>
        </w:rPr>
        <w:t xml:space="preserve">أی عدد أیام الحیض. و « فلان فی عِدَدِ أهل الخیر » بالکسر : أی معهم. وفلان یحثو المال ولا یَعُدُّهُ : أی یقسمه من غیر عدد. و « مَعَدٌّ » بالفتح والتشدید أبو العرب ، وهو مَعَدُّ بْنُ عدنان ، والمیم من نفس الکلمة نقلا عن سیبویه. وقولهم فی المثل المشهور « أن تسمع بِالْمُعَیْدِی خیر من أن تراه » هو تصغیر مَعَدِّیٍ منسوب إلی مَعَدٍّ ولکن خفف - قاله الجوهری </w:t>
      </w:r>
      <w:r>
        <w:rPr>
          <w:rStyle w:val="FootnoteReference"/>
        </w:rPr>
        <w:footnoteReference w:id="121"/>
      </w:r>
    </w:p>
    <w:p>
      <w:pPr>
        <w:pStyle w:val="Heading4"/>
      </w:pPr>
      <w:bookmarkStart w:id="467" w:name="_Toc130"/>
      <w:r>
        <w:t>(عرد)</w:t>
      </w:r>
      <w:bookmarkEnd w:id="467"/>
    </w:p>
    <w:p>
      <w:pPr>
        <w:pStyle w:val="BookText"/>
      </w:pPr>
      <w:r>
        <w:rPr>
          <w:rFonts w:ascii="Amiri" w:hAnsi="Amiri" w:eastAsia="Amiri" w:cs="Amiri"/>
          <w:lang w:bidi="ar-SA"/>
          <w:color w:val="111111"/>
          <w:sz w:val="28"/>
          <w:szCs w:val="28"/>
          <w:rtl/>
        </w:rPr>
        <w:t xml:space="preserve">فِی الْحَدِیثِ « الرَّجُلُ یَتَزَوَّجُ الْمَرْأَةَ عَلَی غَیْرِ عَرْدٍ وَاحِدٍ؟ قَالَ : لَا بَأْسَ ».</w:t>
      </w:r>
    </w:p>
    <w:p>
      <w:pPr>
        <w:pStyle w:val="BookText"/>
      </w:pPr>
      <w:r>
        <w:rPr>
          <w:rFonts w:ascii="IRNazanin" w:hAnsi="IRNazanin" w:eastAsia="IRNazanin" w:cs="IRNazanin"/>
          <w:lang w:bidi="fa-IR"/>
          <w:color w:val="111111"/>
          <w:sz w:val="28"/>
          <w:szCs w:val="28"/>
          <w:rtl/>
        </w:rPr>
        <w:t xml:space="preserve">المراد بِالْعَرْدِ المرة الواحدة من المواقعة قال فی القاموس عَرَدَ جاریته : جامعها وشیء عَرِدٌ أی صلب. والعَرَادُ بفتح العین نبت عربد ، قولهم فلان معربد فی سکره مأخوذ من العربدة ، وهی حیة تنفخ</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8" w:name="pg11323_111802"/>
    <w:bookmarkEnd w:id="58"/>
    <w:p>
      <w:pPr>
        <w:pStyle w:val="BookText"/>
      </w:pPr>
      <w:r>
        <w:rPr>
          <w:rFonts w:ascii="IRNazanin" w:hAnsi="IRNazanin" w:eastAsia="IRNazanin" w:cs="IRNazanin"/>
          <w:lang w:bidi="fa-IR"/>
          <w:color w:val="111111"/>
          <w:sz w:val="28"/>
          <w:szCs w:val="28"/>
          <w:rtl/>
        </w:rPr>
        <w:t xml:space="preserve">ولا تؤذی.</w:t>
      </w:r>
    </w:p>
    <w:p>
      <w:pPr>
        <w:pStyle w:val="Heading4"/>
      </w:pPr>
      <w:bookmarkStart w:id="468" w:name="_Toc131"/>
      <w:r>
        <w:t>(عسجد)</w:t>
      </w:r>
      <w:bookmarkEnd w:id="468"/>
    </w:p>
    <w:p>
      <w:pPr>
        <w:pStyle w:val="BookText"/>
      </w:pPr>
      <w:r>
        <w:rPr>
          <w:rFonts w:ascii="Amiri" w:hAnsi="Amiri" w:eastAsia="Amiri" w:cs="Amiri"/>
          <w:lang w:bidi="ar-SA"/>
          <w:color w:val="111111"/>
          <w:sz w:val="28"/>
          <w:szCs w:val="28"/>
          <w:rtl/>
        </w:rPr>
        <w:t xml:space="preserve">العَسْجَدُ : الذهب والجوهر کله والدر والیاقوت.</w:t>
      </w:r>
    </w:p>
    <w:p>
      <w:pPr>
        <w:pStyle w:val="Heading4"/>
      </w:pPr>
      <w:bookmarkStart w:id="469" w:name="_Toc132"/>
      <w:r>
        <w:t>(عصد)</w:t>
      </w:r>
      <w:bookmarkEnd w:id="469"/>
    </w:p>
    <w:p>
      <w:pPr>
        <w:pStyle w:val="BookText"/>
      </w:pPr>
      <w:r>
        <w:rPr>
          <w:rFonts w:ascii="Amiri" w:hAnsi="Amiri" w:eastAsia="Amiri" w:cs="Amiri"/>
          <w:lang w:bidi="ar-SA"/>
          <w:color w:val="111111"/>
          <w:sz w:val="28"/>
          <w:szCs w:val="28"/>
          <w:rtl/>
        </w:rPr>
        <w:t xml:space="preserve">العَصِیدَةُ : التی تُعْصَدُ بالمسواط فتمرها به فتنقلب لا یبقی فی الإناء منها شیء إلا انقلب ، وعن ابن فارس سمیت بذلک لأنها تُعْصَدُ أی تقلب وتلوی ، یقال عَصَدْتُهَا عَصْداً من باب ضرب إذا لویتها ، وأَعْصَدْتُهَا بالألف لغة. وقولهم « فلان لون بکل عَصِیدَةٍ » یریدون کثرة الاختلاط مع کل أحد. وقولهم « وقعوا فی عَصُودٍ » أی فی أمر عظیم.</w:t>
      </w:r>
    </w:p>
    <w:p>
      <w:pPr>
        <w:pStyle w:val="Heading4"/>
      </w:pPr>
      <w:bookmarkStart w:id="470" w:name="_Toc133"/>
      <w:r>
        <w:t>(عضد)</w:t>
      </w:r>
      <w:bookmarkEnd w:id="470"/>
    </w:p>
    <w:p>
      <w:pPr>
        <w:pStyle w:val="BookText"/>
      </w:pPr>
      <w:r>
        <w:rPr>
          <w:rFonts w:ascii="Amiri" w:hAnsi="Amiri" w:eastAsia="Amiri" w:cs="Amiri"/>
          <w:lang w:bidi="ar-SA"/>
          <w:color w:val="111111"/>
          <w:sz w:val="28"/>
          <w:szCs w:val="28"/>
          <w:rtl/>
        </w:rPr>
        <w:t xml:space="preserve">قوله تعالی : ( وَما کُنْتُ مُتَّخِذَ الْمُضِلِّینَ عَضُداً ) [ 18 / 51 ] أی أعوانا ، یقال عَضَدْتُهُ أَعْضُدُهُ : أعنته ، واعْتَضَدْتُ بفلان : استعنت به. ومنه « عَضَدَهُ علی أمره » أی أعانه علیه. قوله : ( سَنَشُدُّ عَضُدَکَ بِأَخِیکَ ) [ 28 / 35 ] قد تقدم بیانه. والعَضُدُ : الساعد ، وهو من المرفق إلی الکتف مؤنث عند أهل تهامة ومذکر عند تمیم ، وفیه خمس لغات وزن رجل وبضمتین فی لغة الحجاز وبها قرأ الحسن ومثال کبد ومثال فلس ومثال قفل ، والجمع أَعْضَادٌ کأقفال ، وأَعْضُدٌ کأکلب.</w:t>
      </w:r>
    </w:p>
    <w:p>
      <w:pPr>
        <w:pStyle w:val="BookText"/>
      </w:pPr>
      <w:r>
        <w:rPr>
          <w:rFonts w:ascii="Amiri" w:hAnsi="Amiri" w:eastAsia="Amiri" w:cs="Amiri"/>
          <w:lang w:bidi="ar-SA"/>
          <w:color w:val="111111"/>
          <w:sz w:val="28"/>
          <w:szCs w:val="28"/>
          <w:rtl/>
        </w:rPr>
        <w:t xml:space="preserve">وَفِی الْحَدِیثِ « مَکَّةُ لَا یُعْضَدُ شَجَرُهَا ».</w:t>
      </w:r>
    </w:p>
    <w:p>
      <w:pPr>
        <w:pStyle w:val="BookText"/>
      </w:pPr>
      <w:r>
        <w:rPr>
          <w:rFonts w:ascii="Amiri" w:hAnsi="Amiri" w:eastAsia="Amiri" w:cs="Amiri"/>
          <w:lang w:bidi="ar-SA"/>
          <w:color w:val="111111"/>
          <w:sz w:val="28"/>
          <w:szCs w:val="28"/>
          <w:rtl/>
        </w:rPr>
        <w:t xml:space="preserve">أی لا یقطع شجرها ، من العَضْدِ - بإسکان الضاد - أی القطع. ومثله « لَا یُعْضَدُ شَوْکُهُ ».</w:t>
      </w:r>
    </w:p>
    <w:p>
      <w:pPr>
        <w:pStyle w:val="BookText"/>
      </w:pPr>
      <w:r>
        <w:rPr>
          <w:rFonts w:ascii="Amiri" w:hAnsi="Amiri" w:eastAsia="Amiri" w:cs="Amiri"/>
          <w:lang w:bidi="ar-SA"/>
          <w:color w:val="111111"/>
          <w:sz w:val="28"/>
          <w:szCs w:val="28"/>
          <w:rtl/>
        </w:rPr>
        <w:t xml:space="preserve">یقال عَضَدْتُ الشجرةَ عَضْداً - من باب ضرب - : قطعتها. و « العَضَدُ » بالتحریک : المَعْضُودُ. و « المِعْضَدُ » بکسر المیم : الدملج. وعِضَادَتَا الباب : خشبتاه من جانبیه. والأخبار قد یَعْضُدُهَا کذا : أی یقویها ، من عَضَدْتُهُ إذا قویته.</w:t>
      </w:r>
    </w:p>
    <w:p>
      <w:pPr>
        <w:pStyle w:val="BookText"/>
      </w:pPr>
      <w:r>
        <w:rPr>
          <w:rFonts w:ascii="Amiri" w:hAnsi="Amiri" w:eastAsia="Amiri" w:cs="Amiri"/>
          <w:lang w:bidi="ar-SA"/>
          <w:color w:val="111111"/>
          <w:sz w:val="28"/>
          <w:szCs w:val="28"/>
          <w:rtl/>
        </w:rPr>
        <w:t xml:space="preserve">وَفِی الدُّعَاءِ « أَنْتَ عَضُدِی ».</w:t>
      </w:r>
    </w:p>
    <w:p>
      <w:pPr>
        <w:pStyle w:val="BookText"/>
      </w:pPr>
      <w:r>
        <w:rPr>
          <w:rFonts w:ascii="IRNazanin" w:hAnsi="IRNazanin" w:eastAsia="IRNazanin" w:cs="IRNazanin"/>
          <w:lang w:bidi="fa-IR"/>
          <w:color w:val="111111"/>
          <w:sz w:val="28"/>
          <w:szCs w:val="28"/>
          <w:rtl/>
        </w:rPr>
        <w:t xml:space="preserve">أی أنا بک أتقوی وأنتصر. وفلان عَضُدِی : أی معتمدی علی الاستعانة.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11323_111803"/>
    <w:bookmarkEnd w:id="59"/>
    <w:p>
      <w:pPr>
        <w:pStyle w:val="Heading4"/>
      </w:pPr>
      <w:bookmarkStart w:id="471" w:name="_Toc134"/>
      <w:r>
        <w:t>(عقد)</w:t>
      </w:r>
      <w:bookmarkEnd w:id="471"/>
    </w:p>
    <w:p>
      <w:pPr>
        <w:pStyle w:val="BookText"/>
      </w:pPr>
      <w:r>
        <w:rPr>
          <w:rFonts w:ascii="Amiri" w:hAnsi="Amiri" w:eastAsia="Amiri" w:cs="Amiri"/>
          <w:lang w:bidi="ar-SA"/>
          <w:color w:val="111111"/>
          <w:sz w:val="28"/>
          <w:szCs w:val="28"/>
          <w:rtl/>
        </w:rPr>
        <w:t xml:space="preserve">قوله تعالی : ( وَاحْلُلْ عُقْدَةً مِنْ لِسانِی ) [ 20 / 27 ] قیل هی رثاثة کانت فی لسانه ، لما روی من حدیث الجمرة قوله : ( أَوْ یَعْفُوَا الَّذِی بِیَدِهِ عُقْدَةُ النِّکاحِ ) [ 2 / 237 ] قیل هو الزوج المالک لحله وعقده ، وقیل هو الولی یلی أمر الصبیة.</w:t>
      </w:r>
    </w:p>
    <w:p>
      <w:pPr>
        <w:pStyle w:val="BookText"/>
      </w:pPr>
      <w:r>
        <w:rPr>
          <w:rFonts w:ascii="Amiri" w:hAnsi="Amiri" w:eastAsia="Amiri" w:cs="Amiri"/>
          <w:lang w:bidi="ar-SA"/>
          <w:color w:val="111111"/>
          <w:sz w:val="28"/>
          <w:szCs w:val="28"/>
          <w:rtl/>
        </w:rPr>
        <w:t xml:space="preserve">وَفِی الْحَدِیثِ « ( الَّذِی بِیَدِهِ عُقْدَةُ النِّکاحِ ) هُوَ الْأَبُ وَالْأَخُ أَوِ الرَّجُلُ یُوصَی إِلَیْهِ وَالَّذِی یَجُوزُ أَمْرُهُ فِی مَالِ الْمَرْأَةِ یَبْتَاعُ لَهَا وَیَتَّجِرُ فَإِذَا عَفَا فَقَدْ جَازَ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آخَرَ « یَأْخُذُ بَعْضاً وَیَدَعُ بَعْضاً وَلَیْسَ لَهُ أَنْ یَدَعَهُ کُلَّهُ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 یا أَیُّهَا الَّذِینَ آمَنُوا أَوْفُوا بِالْعُقُودِ ) [ 5 / 1 ] هی جمع عَقْدٍ بمعنی المعقود ، وهو أوکد العهود. والفرق بین العهد والعَقْدِ أن العَقْدَ فیه معنی الاستیثاق والشد ولا یکون إلا من متعاقدین ، والعَهْدَ قد یتفرد به الواحد ، فکل عهد عَقْدٌ ولا یکون کل عَقْدٍ عهدا ، وأصله عَقْدُ الشیء بغیره وهو وصله به کما یعقد الحبل. قال الشیخ أبو علی : اختلف فی هذه العهود علی أقوال : أحدها أن المراد بها العهود التی کان أهل الجاهلیة عاهد بعضهم بعضا فیها علی النصرة والمؤازرة والمظاهرة علی من حاول ظلمهم أو بغاهم شرا ، وذلک هو معنی الحلف. وثانیها أراد بالعهود التی أخذ الله علی عباده بالإیمان به وطاعته فیما أحل لهم أو حرم علیهم ، وهو قول ابن عباس. وثالثها أن المراد بها العقود التی یتعاقد الناس بینهم ویعقدها المرء علی نفسه کعقد الأیمان وعقد البیع وعقد العهد وعقد الحلف. ورابعها أن ذلک أمر من الله تعالی بالوفاء بما أخذ به میثاقهم من العمل بما فی التوراة والإنجیل فی تصدیق نبینا محمد صلی الله علیه وآله وما جاء به من عند الله. قالوا : وأقوی هذه قول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w:t>
      </w:r>
      <w:r>
        <w:rPr>
          <w:rStyle w:val="FootnoteReference"/>
        </w:rPr>
        <w:footnoteReference w:id="124"/>
      </w:r>
      <w:r>
        <w:rPr>
          <w:rFonts w:ascii="Amiri" w:hAnsi="Amiri" w:eastAsia="Amiri" w:cs="Amiri"/>
          <w:lang w:bidi="ar-SA"/>
          <w:color w:val="111111"/>
          <w:sz w:val="28"/>
          <w:szCs w:val="28"/>
          <w:rtl/>
        </w:rPr>
        <w:t xml:space="preserve">قوله : ( بِما عَقَّدْتُمُ الْأَیْمانَ ) [ 5 / 89 ] أی بتعقیدکم الأیمان ، وهو توثیقها بالقصد والنیة ، وقرئ عَقَدْتُمْ بالتخفیف وعَاقَدْتُمْ ، والمعنی ولکن یؤاخذکم بنکث ما عقدتم. قوله : ( وَالَّذِینَ عَقَدَتْ أَیْمانُکُمْ فَآتُوهُمْ نَصِیبَهُمْ ) [ 4 / 33 ] أی الذین عاهدت أیدیکم ، نسب العهد إلی الیمین لأن الرجل کان یمسح یده معاهده عند المعاهدة ، یقال نزلت تأکیدا لعقد الولاء الثابت فی الجاهلیة ، فإنهم کانوا یتحالفون فیها فیکون للحلیف السدس ، ثم نسخ هذا بآیة أولی الأرحام. قال الشیخ أبو علی : قرأ أهل الکوفة عَقَدَتْ بغیر ألف والباقون عَاقَدَتْ بالألف </w:t>
      </w:r>
      <w:r>
        <w:rPr>
          <w:rStyle w:val="FootnoteReference"/>
        </w:rPr>
        <w:footnoteReference w:id="125"/>
      </w:r>
      <w:r>
        <w:rPr>
          <w:rFonts w:ascii="IRNazanin" w:hAnsi="IRNazanin" w:eastAsia="IRNazanin" w:cs="IRNazanin"/>
          <w:lang w:bidi="fa-IR"/>
          <w:color w:val="111111"/>
          <w:sz w:val="28"/>
          <w:szCs w:val="28"/>
          <w:rtl/>
        </w:rPr>
        <w:t xml:space="preserve">والمعنی والذین عاقدت حلفهم أیمانکم فحذف المضاف وأقیم المضاف إلیه مقامه ، ومن قال عَقَّدَتْ أَیْمَانُکمْ کان المعنی عقدت حلفهم أیمانکم ، فحذف الحلف وأقام المضاف إلیه مقامه ، والذین قالوا عَاقَدَتْ حملوا الکلام علی المعنی ، إذ کان لکل واحد من الفریقین یمین ، والذین قالوا عَقَدَتْ حملوا الکلام علی لفظ الأیمان ، لأن الفعل لم یستند إلی أصحاب الأیمان فی اللفظ وإنما استند إلی الأیمان. قوله : ( وَمِنْ شَرِّ النَّفَّاثاتِ فِی الْعُقَدِ ) [ 113 / 4 ] هو بضم عین وفتح قاف جمع عُقْدَة ، وهذه العُقْدَةُ حقیقة من باب عقد النفاثات السواحر بأن یأخذن خیطا فیعقدن علیه عقدة ویتکلمن علیه بالسحر.</w:t>
      </w:r>
    </w:p>
    <w:p>
      <w:pPr>
        <w:pStyle w:val="BookText"/>
      </w:pPr>
      <w:r>
        <w:rPr>
          <w:rFonts w:ascii="Amiri" w:hAnsi="Amiri" w:eastAsia="Amiri" w:cs="Amiri"/>
          <w:lang w:bidi="ar-SA"/>
          <w:color w:val="111111"/>
          <w:sz w:val="28"/>
          <w:szCs w:val="28"/>
          <w:rtl/>
        </w:rPr>
        <w:t xml:space="preserve">وَفِی الْحَدِیثِ « مُشْتَرِی الْعُقْدَةِ مَرْزُوقٌ وَبَایِعُهَا مَحْرُومٌ ».</w:t>
      </w:r>
    </w:p>
    <w:p>
      <w:pPr>
        <w:pStyle w:val="BookText"/>
      </w:pPr>
      <w:r>
        <w:rPr>
          <w:rFonts w:ascii="Amiri" w:hAnsi="Amiri" w:eastAsia="Amiri" w:cs="Amiri"/>
          <w:lang w:bidi="ar-SA"/>
          <w:color w:val="111111"/>
          <w:sz w:val="28"/>
          <w:szCs w:val="28"/>
          <w:rtl/>
        </w:rPr>
        <w:t xml:space="preserve">العُقْدَةُ بالضم الضیعة والعقار الذی اعتقده صاحبه ملکا ، والجمع عُقَدٌ کصرد. ومِنْهُ « کَانَ أَبُو جَعْفَرٍ وَأَبُو عَبْدِ اللهِ علیه السلام لَا یَشْتَرِیَانِ عُقْدَةً ».</w:t>
      </w:r>
    </w:p>
    <w:p>
      <w:pPr>
        <w:pStyle w:val="BookText"/>
      </w:pPr>
      <w:r>
        <w:rPr>
          <w:rFonts w:ascii="IRNazanin" w:hAnsi="IRNazanin" w:eastAsia="IRNazanin" w:cs="IRNazanin"/>
          <w:lang w:bidi="fa-IR"/>
          <w:color w:val="111111"/>
          <w:sz w:val="28"/>
          <w:szCs w:val="28"/>
          <w:rtl/>
        </w:rPr>
        <w:t xml:space="preserve">أی لا یبیعانها حتی یدخلا طعام سنة.</w:t>
      </w:r>
    </w:p>
    <w:p>
      <w:pPr>
        <w:pStyle w:val="BookText"/>
      </w:pPr>
      <w:r>
        <w:rPr>
          <w:rFonts w:ascii="Amiri" w:hAnsi="Amiri" w:eastAsia="Amiri" w:cs="Amiri"/>
          <w:lang w:bidi="ar-SA"/>
          <w:color w:val="111111"/>
          <w:sz w:val="28"/>
          <w:szCs w:val="28"/>
          <w:rtl/>
        </w:rPr>
        <w:t xml:space="preserve">وَفِی الدُّعَاءِ « لَکَ مِنْ قُلُوبِنَا عَقْدُ النَّدَمِ ».</w:t>
      </w:r>
    </w:p>
    <w:p>
      <w:pPr>
        <w:pStyle w:val="BookText"/>
      </w:pPr>
      <w:r>
        <w:rPr>
          <w:rFonts w:ascii="IRNazanin" w:hAnsi="IRNazanin" w:eastAsia="IRNazanin" w:cs="IRNazanin"/>
          <w:lang w:bidi="fa-IR"/>
          <w:color w:val="111111"/>
          <w:sz w:val="28"/>
          <w:szCs w:val="28"/>
          <w:rtl/>
        </w:rPr>
        <w:t xml:space="preserve">یرید عقد العزم علی الندامة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تحقیق التوبة.</w:t>
      </w:r>
    </w:p>
    <w:p>
      <w:pPr>
        <w:pStyle w:val="BookText"/>
      </w:pPr>
      <w:r>
        <w:rPr>
          <w:rFonts w:ascii="Amiri" w:hAnsi="Amiri" w:eastAsia="Amiri" w:cs="Amiri"/>
          <w:lang w:bidi="ar-SA"/>
          <w:color w:val="111111"/>
          <w:sz w:val="28"/>
          <w:szCs w:val="28"/>
          <w:rtl/>
        </w:rPr>
        <w:t xml:space="preserve">وَفِی حَدِیثِ الْجَارِیَةِ الْمُعْصِرِ « ثُمَ عَقَدَ بِیَدِهِ الْیُسْرَی تِسْعِینَ » ثُمَّ قَالَ : « تَسْتَدْخِلُ الْقُطْنَةَ ثُمَّ تَدَعُهَا مَلِیّاً ».</w:t>
      </w:r>
    </w:p>
    <w:p>
      <w:pPr>
        <w:pStyle w:val="BookText"/>
      </w:pPr>
      <w:r>
        <w:rPr>
          <w:rFonts w:ascii="IRNazanin" w:hAnsi="IRNazanin" w:eastAsia="IRNazanin" w:cs="IRNazanin"/>
          <w:lang w:bidi="fa-IR"/>
          <w:color w:val="111111"/>
          <w:sz w:val="28"/>
          <w:szCs w:val="28"/>
          <w:rtl/>
        </w:rPr>
        <w:t xml:space="preserve">التسعون هی من الأعداد ، وهی بحساب الید عبارة عن لف السبابة ووضع الإبهام بحیث لا یبقی بینهما إلا خلل یسیر ، وکأنه کنایة عن حفظ السر حفظا محکما کإحکام القابض علی تسعین ، لأن ما قبله من الکلام هکذا</w:t>
      </w:r>
    </w:p>
    <w:p>
      <w:pPr>
        <w:pStyle w:val="BookText"/>
      </w:pPr>
      <w:r>
        <w:rPr>
          <w:rFonts w:ascii="Amiri" w:hAnsi="Amiri" w:eastAsia="Amiri" w:cs="Amiri"/>
          <w:lang w:bidi="ar-SA"/>
          <w:color w:val="111111"/>
          <w:sz w:val="28"/>
          <w:szCs w:val="28"/>
          <w:rtl/>
        </w:rPr>
        <w:t xml:space="preserve">« ثُمَّ نَهَدَ إِلَیَّ فَقَالَ : یَا خَلَفُ سِرُّ اللهِ سِرُّ اللهِ لَا تُذِیعُوهُ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کان العَقْدُ علی تسعین بیانا لکیفیه إدخال القطنة ، وقرینة الیسری تدل علیه.</w:t>
      </w:r>
    </w:p>
    <w:p>
      <w:pPr>
        <w:pStyle w:val="BookText"/>
      </w:pPr>
      <w:r>
        <w:rPr>
          <w:rFonts w:ascii="Amiri" w:hAnsi="Amiri" w:eastAsia="Amiri" w:cs="Amiri"/>
          <w:lang w:bidi="ar-SA"/>
          <w:color w:val="111111"/>
          <w:sz w:val="28"/>
          <w:szCs w:val="28"/>
          <w:rtl/>
        </w:rPr>
        <w:t xml:space="preserve">وَفِی حَدِیثِ الصَّادِقِ علیه السلام : « أَسْلَمَ أَبُو طَالِبٍ بِحِسَابِ الْجَمَلِ ».</w:t>
      </w:r>
    </w:p>
    <w:p>
      <w:pPr>
        <w:pStyle w:val="BookText"/>
      </w:pPr>
      <w:r>
        <w:rPr>
          <w:rFonts w:ascii="IRNazanin" w:hAnsi="IRNazanin" w:eastAsia="IRNazanin" w:cs="IRNazanin"/>
          <w:lang w:bidi="fa-IR"/>
          <w:color w:val="111111"/>
          <w:sz w:val="28"/>
          <w:szCs w:val="28"/>
          <w:rtl/>
        </w:rPr>
        <w:t xml:space="preserve">ثم عقد بیده ثلاثة وستین ، یرید عنی بذلک إله أحد جواد ، وتفسیر ذلک علی ما ذکر فی معانی الأخبار أن الألف واحد واللام ثلاثون والهاء خمسة والألف واحد والحاء ثمانیة والدال أربعة والجیم ثلاثة والواو ستة والألف واحد والدال أربعة ، فذلک ثلاثة وستون </w:t>
      </w:r>
      <w:r>
        <w:rPr>
          <w:rStyle w:val="FootnoteReference"/>
        </w:rPr>
        <w:footnoteReference w:id="127"/>
      </w:r>
      <w:r>
        <w:rPr>
          <w:rFonts w:ascii="Amiri" w:hAnsi="Amiri" w:eastAsia="Amiri" w:cs="Amiri"/>
          <w:lang w:bidi="ar-SA"/>
          <w:color w:val="111111"/>
          <w:sz w:val="28"/>
          <w:szCs w:val="28"/>
          <w:rtl/>
        </w:rPr>
        <w:t xml:space="preserve">و العَقْدُ من مواضعات الحساب یستعمل فی الأصابع ، ومنه « وعَقَدَ عشرا » وسیجیء فی جمل مزید کلام فی هذا المقام. و « العُقْدَةُ » بالضم : ما تمسکه وتوثقه ومنه « عُقْدَةُ البیع » ونحوه من باب ضرب. وعَقَدْتُ الیمین وعَقَّدْتُهَا بالتشدید توکید. و « عُقَدُ عَزِیمَاتِ الیَقِینِ » ما انعقد فی النفس من العزم علی یقین. و « العِقْدُ » بالکسر : القِلادة. ومنه « انقطع عِقْدٌ لی » والجمع عُقُودٌ کحمل وحمول ، ویقال تَعَقَّدَ الخیط وخیوط مُعَقَّدَة للکثرة. وتَحَلَّلَ عُقَدُهُ : سکن غضبه. وثلاث عُقَدٍ بضم عین وفتح قاف جمع</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0" w:name="pg11323_111806"/>
    <w:bookmarkEnd w:id="60"/>
    <w:p>
      <w:pPr>
        <w:pStyle w:val="BookText"/>
      </w:pPr>
      <w:r>
        <w:rPr>
          <w:rFonts w:ascii="Amiri" w:hAnsi="Amiri" w:eastAsia="Amiri" w:cs="Amiri"/>
          <w:lang w:bidi="ar-SA"/>
          <w:color w:val="111111"/>
          <w:sz w:val="28"/>
          <w:szCs w:val="28"/>
          <w:rtl/>
        </w:rPr>
        <w:t xml:space="preserve">عُقْدَة ، وهکذا « أهل العُقْدَةِ » یعنی أصحاب الولایات علی الأمصار. وکلام مُعَقَّدٌ : أی مغمض. ومَعْقِدُ الشیء - مثل مجلس - : موضع عقده. وقولهم « هو منی مَعْقِدَ الإزار » یراد به قرب منزلة. وعَقْدُ النکاح : إحکامه وإبرامه. وعَقَدْتُ النکاحَ والبیعَ ونحوه : أحکمته وأبرمته. والمرأة إذا سبحت عَقَدَتْ علی الأنامل ، یعنی رءوس الأصابع جمع أنملة ، یعنی سبحت بهن. واعْتَقَدْتُ کذا : أی عقدت علیه قلبی وضمیری. وله عَقِیدَةٌ حسنة : أی سالمة من الشک. وأهل الحل والعَقْدِ : من یرجع الناس إلی أقوالهم ویعتقدون بهم من الأکابر والعلماء.</w:t>
      </w:r>
    </w:p>
    <w:p>
      <w:pPr>
        <w:pStyle w:val="BookText"/>
      </w:pPr>
      <w:r>
        <w:rPr>
          <w:rFonts w:ascii="Amiri" w:hAnsi="Amiri" w:eastAsia="Amiri" w:cs="Amiri"/>
          <w:lang w:bidi="ar-SA"/>
          <w:color w:val="111111"/>
          <w:sz w:val="28"/>
          <w:szCs w:val="28"/>
          <w:rtl/>
        </w:rPr>
        <w:t xml:space="preserve">قَوْلُهُ : « الْخَیْلُ مَعْقُودٌ بِنَوَاصِیهَا الْخَیْرِ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ملازم لها کأنه معقود فیها. و « العُنْقُودُ » بالضم واحد عَنَاقِید : العنب ، وفِیهِ « إِذَا صَارَ الْحِصْرِمُ عُنْقُوداً حَلَّ بَیْعُهُ ».</w:t>
      </w:r>
    </w:p>
    <w:p>
      <w:pPr>
        <w:pStyle w:val="BookText"/>
      </w:pPr>
      <w:r>
        <w:rPr>
          <w:rFonts w:ascii="IRNazanin" w:hAnsi="IRNazanin" w:eastAsia="IRNazanin" w:cs="IRNazanin"/>
          <w:lang w:bidi="fa-IR"/>
          <w:color w:val="111111"/>
          <w:sz w:val="28"/>
          <w:szCs w:val="28"/>
          <w:rtl/>
        </w:rPr>
        <w:t xml:space="preserve">قیل العُنْقُودُ اسم للحصرم بالنبطیة ، وفی الخبر ما یشهد له </w:t>
      </w:r>
      <w:r>
        <w:rPr>
          <w:rStyle w:val="FootnoteReference"/>
        </w:rPr>
        <w:footnoteReference w:id="129"/>
      </w:r>
    </w:p>
    <w:p>
      <w:pPr>
        <w:pStyle w:val="BookText"/>
      </w:pPr>
      <w:r>
        <w:rPr>
          <w:rFonts w:ascii="Amiri" w:hAnsi="Amiri" w:eastAsia="Amiri" w:cs="Amiri"/>
          <w:lang w:bidi="ar-SA"/>
          <w:color w:val="111111"/>
          <w:sz w:val="28"/>
          <w:szCs w:val="28"/>
          <w:rtl/>
        </w:rPr>
        <w:t xml:space="preserve">وَفِی الدُّعَاءِ « أَسْأَلُکَ بِمَعَاقِدِ الْعِزِّ مِنْ عَرْشِکَ ».</w:t>
      </w:r>
    </w:p>
    <w:p>
      <w:pPr>
        <w:pStyle w:val="BookText"/>
      </w:pPr>
      <w:r>
        <w:rPr>
          <w:rFonts w:ascii="IRNazanin" w:hAnsi="IRNazanin" w:eastAsia="IRNazanin" w:cs="IRNazanin"/>
          <w:lang w:bidi="fa-IR"/>
          <w:color w:val="111111"/>
          <w:sz w:val="28"/>
          <w:szCs w:val="28"/>
          <w:rtl/>
        </w:rPr>
        <w:t xml:space="preserve">أی بخصال استحق بها العرش العز أو بمواضع انعقادها منه ، قیل وحقیقته بعز عرشک.</w:t>
      </w:r>
    </w:p>
    <w:p>
      <w:pPr>
        <w:pStyle w:val="Heading4"/>
      </w:pPr>
      <w:bookmarkStart w:id="472" w:name="_Toc135"/>
      <w:r>
        <w:t>(عمد)</w:t>
      </w:r>
      <w:bookmarkEnd w:id="472"/>
    </w:p>
    <w:p>
      <w:pPr>
        <w:pStyle w:val="BookText"/>
      </w:pPr>
      <w:r>
        <w:rPr>
          <w:rFonts w:ascii="IRNazanin" w:hAnsi="IRNazanin" w:eastAsia="IRNazanin" w:cs="IRNazanin"/>
          <w:lang w:bidi="fa-IR"/>
          <w:color w:val="111111"/>
          <w:sz w:val="28"/>
          <w:szCs w:val="28"/>
          <w:rtl/>
        </w:rPr>
        <w:t xml:space="preserve">قوله تعالی : ( بِغَیْرِ عَمَدٍ تَرَوْنَها ) [ 13 / 2 ] أی خلقها مرفوعة بلا عمد ، وفیه تنبیه علی عظم قدرة الله تعالی ، وقیل معناه ألا ترون تلک العَمَدَ وهی قدرة الله تعالی ، وقیل النفی فیه واقع علی الموصوف والصفة ، أی لا عمد ولا رؤیة کما سبق الکلام فی مثله. وعن ابن عرفة العَمَدُ جمع عِمَاد ، ولیس فی کلام العرب فِعَال علی فَعَل إلا هذا وقولهم إِهَاب وأَهَب.</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أَلَمْ تَرَ کَیْفَ فَعَلَ رَبُّکَ بِعادٍ إِرَمَ ذاتِ الْعِمادِ ) [ 89 / 7 ] أی البناء الرفیع ، نقل أنهم کانوا یسلخون العمد من الجبال فیجعلون طول العمد مثل طول الجبل الذی یسلخون من أسفله إلی أعلاه ، ثم ینقلون تلک العمد فینصبونها ثم یبنون القصور فوقها ، فسمیت ذات العماد. وقیل أهل عَمَدٍ لأنهم کانوا بدویین أهل خیام. قال الشیخ أبو علی : اختلفوا فی ( إِرَمَ ذاتِ الْعِمادِ ) علی أقوال : « أحدها » - أنه اسم قبیلة ، قال أبو عبیدة هما عادان فالأولی هی إرم وهی التی قال الله تعالی فیهم ( أَنَّهُ أَهْلَکَ عاداً الْأُولی ). وقیل هو جد عاد ، وهو عاد ابن عوص ابن إرم بن سام بن نوح [ وقیل هو سام بن نوح ] نسب عاد إلیه ، وقیل إرم قبیلة من قوم عاد کان فیهم الملک [ وکانوا بمهرة وکان عاد أباهم ]. و « ثانیها » - أن إرم اسم بلد ، ثم قیل هو دمشق ، وقیل هی مدینة الإسکندریة وقِیلَ هِیَ مَدِینَةٌ بَنَاهَا عَادُ بْنُ شَدَّادٍ </w:t>
      </w:r>
      <w:r>
        <w:rPr>
          <w:rStyle w:val="FootnoteReference"/>
        </w:rPr>
        <w:footnoteReference w:id="130"/>
      </w:r>
      <w:r>
        <w:rPr>
          <w:rFonts w:ascii="Amiri" w:hAnsi="Amiri" w:eastAsia="Amiri" w:cs="Amiri"/>
          <w:lang w:bidi="ar-SA"/>
          <w:color w:val="111111"/>
          <w:sz w:val="28"/>
          <w:szCs w:val="28"/>
          <w:rtl/>
        </w:rPr>
        <w:t xml:space="preserve">فَلَمَّا أَتَمَّهَا وَأَرَادَ أَنْ یَدْخُلَهَا أَهْلَکَهُ اللهُ بِصَیْحَةٍ نَزَلَتْ مِنَ السَّمَاءِ.</w:t>
      </w:r>
    </w:p>
    <w:p>
      <w:pPr>
        <w:pStyle w:val="BookText"/>
      </w:pPr>
      <w:r>
        <w:rPr>
          <w:rFonts w:ascii="IRNazanin" w:hAnsi="IRNazanin" w:eastAsia="IRNazanin" w:cs="IRNazanin"/>
          <w:lang w:bidi="fa-IR"/>
          <w:color w:val="111111"/>
          <w:sz w:val="28"/>
          <w:szCs w:val="28"/>
          <w:rtl/>
        </w:rPr>
        <w:t xml:space="preserve">و « ثالثها » - أنه لیس بقبیلة ولا بلد بل هو لقب لعاد ، وکان عاد یعرف به.</w:t>
      </w:r>
    </w:p>
    <w:p>
      <w:pPr>
        <w:pStyle w:val="BookText"/>
      </w:pPr>
      <w:r>
        <w:rPr>
          <w:rFonts w:ascii="Amiri" w:hAnsi="Amiri" w:eastAsia="Amiri" w:cs="Amiri"/>
          <w:lang w:bidi="ar-SA"/>
          <w:color w:val="111111"/>
          <w:sz w:val="28"/>
          <w:szCs w:val="28"/>
          <w:rtl/>
        </w:rPr>
        <w:t xml:space="preserve">وَرُوِیَ عَنِ الْحَسَنِ أَنَّهُ قَرَأَ « بِعَادِ إِرَمٍ » عَلَی الْإِضَافَةِ ، وَقِیلَ وَهُوَ اسْمٌ آخَرُ لِعَادٍ وَکَانَ لَهُ اسْمَانِ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 فِی عَمَدٍ مُمَدَّدَةٍ ) [ 104 / 9 ] قرئ بضمتین ، وهی قراءة أهل الکوفة غیر حفص ، وقرأ الباقون بفتحتین ، وکلاهما جمع عَمُودٍ فی الکثرة ، وأما جمعه فی القلة فَأَعْمِدَةٌ ، أی تُوصَد علیهم الأبواب ویمدد علی الأبواب العَمَد استیثاقا فی استیثاق ، وفیه تأکید للیأس من الخروج وإیذان بحبس الأبد ، نعوذ بالله من غضبه وألیم عقابه.</w:t>
      </w:r>
    </w:p>
    <w:p>
      <w:pPr>
        <w:pStyle w:val="BookText"/>
      </w:pPr>
      <w:r>
        <w:rPr>
          <w:rFonts w:ascii="Amiri" w:hAnsi="Amiri" w:eastAsia="Amiri" w:cs="Amiri"/>
          <w:lang w:bidi="ar-SA"/>
          <w:color w:val="111111"/>
          <w:sz w:val="28"/>
          <w:szCs w:val="28"/>
          <w:rtl/>
        </w:rPr>
        <w:t xml:space="preserve">وَفِی الْحَدِیثِ « الصَّلَاةُ عِمَادُ دِینِکُمْ ».</w:t>
      </w:r>
    </w:p>
    <w:p>
      <w:pPr>
        <w:pStyle w:val="BookText"/>
      </w:pPr>
      <w:r>
        <w:rPr>
          <w:rFonts w:ascii="Amiri" w:hAnsi="Amiri" w:eastAsia="Amiri" w:cs="Amiri"/>
          <w:lang w:bidi="ar-SA"/>
          <w:color w:val="111111"/>
          <w:sz w:val="28"/>
          <w:szCs w:val="28"/>
          <w:rtl/>
        </w:rPr>
        <w:t xml:space="preserve">أی یتقوم بها دینکم. و « عِمَادُ الشَّیْءِ » بالکسر : ما یقوم به الشیء ویثبت ولولاه لسقط وزال.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 الْحَمْدُ لِلَّهِ الَّذِی جَعَلَ السَّمَاءَ لِکُرْسِیِّهِ عِمَاداً ».</w:t>
      </w:r>
    </w:p>
    <w:p>
      <w:pPr>
        <w:pStyle w:val="BookText"/>
      </w:pPr>
      <w:r>
        <w:rPr>
          <w:rFonts w:ascii="Amiri" w:hAnsi="Amiri" w:eastAsia="Amiri" w:cs="Amiri"/>
          <w:lang w:bidi="ar-SA"/>
          <w:color w:val="111111"/>
          <w:sz w:val="28"/>
          <w:szCs w:val="28"/>
          <w:rtl/>
        </w:rPr>
        <w:t xml:space="preserve">ومثله « مَثَلُ الصَّلَاةِ مَثَلُ عَمُودِ الْفُسْطَاطِ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العَمُودُ بالفتح عمود البیت ، والجمع فی القلة علی أَعْمِدَة وفی الکثرة علی عُمُد بضمتین. والمعنی أن الصلاة کالعمود للخیمة ، فکما لا تتقوم الخیمة إلا به لا یتقوم الدین إلا بالصلاة.</w:t>
      </w:r>
    </w:p>
    <w:p>
      <w:pPr>
        <w:pStyle w:val="BookText"/>
      </w:pPr>
      <w:r>
        <w:rPr>
          <w:rFonts w:ascii="Amiri" w:hAnsi="Amiri" w:eastAsia="Amiri" w:cs="Amiri"/>
          <w:lang w:bidi="ar-SA"/>
          <w:color w:val="111111"/>
          <w:sz w:val="28"/>
          <w:szCs w:val="28"/>
          <w:rtl/>
        </w:rPr>
        <w:t xml:space="preserve">قَوْلُهُ علیه السلام « صَلَّی رَکْعَتَیْنِ بَیْنَ الْعَمُودَیْنِ ».</w:t>
      </w:r>
    </w:p>
    <w:p>
      <w:pPr>
        <w:pStyle w:val="BookText"/>
      </w:pPr>
      <w:r>
        <w:rPr>
          <w:rFonts w:ascii="Amiri" w:hAnsi="Amiri" w:eastAsia="Amiri" w:cs="Amiri"/>
          <w:lang w:bidi="ar-SA"/>
          <w:color w:val="111111"/>
          <w:sz w:val="28"/>
          <w:szCs w:val="28"/>
          <w:rtl/>
        </w:rPr>
        <w:t xml:space="preserve">أراد بهما العَمُودَیْنِ اللذین فی الکعبة شرفها الله تعالی.</w:t>
      </w:r>
    </w:p>
    <w:p>
      <w:pPr>
        <w:pStyle w:val="BookText"/>
      </w:pPr>
      <w:r>
        <w:rPr>
          <w:rFonts w:ascii="Amiri" w:hAnsi="Amiri" w:eastAsia="Amiri" w:cs="Amiri"/>
          <w:lang w:bidi="ar-SA"/>
          <w:color w:val="111111"/>
          <w:sz w:val="28"/>
          <w:szCs w:val="28"/>
          <w:rtl/>
        </w:rPr>
        <w:t xml:space="preserve">وَفِی حَدِیثِ عَلِیٍّ علیه السلام « أَقِیمُوا هَذَیْنِ الْعَمُودَیْنِ ، وَأَوْقِدُوا هَذَیْنِ الْمِصْبَاحَیْنِ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الشهادتین ، فاستعار لفظ العمودین والمصباحین لتوحید الله تعالی واتباع سنة رسوله صلی الله علیه وآله لقیام الدین بهما. والعَمُودَانِ : الآباء وإن علوا أو الأولاد وإن سفلوا. والعِمَادُ : الأبنیة الرفیعة. وفلان رفیع العِمَادِ : کنایة عن الشرف.</w:t>
      </w:r>
    </w:p>
    <w:p>
      <w:pPr>
        <w:pStyle w:val="BookText"/>
      </w:pPr>
      <w:r>
        <w:rPr>
          <w:rFonts w:ascii="Amiri" w:hAnsi="Amiri" w:eastAsia="Amiri" w:cs="Amiri"/>
          <w:lang w:bidi="ar-SA"/>
          <w:color w:val="111111"/>
          <w:sz w:val="28"/>
          <w:szCs w:val="28"/>
          <w:rtl/>
        </w:rPr>
        <w:t xml:space="preserve">وَفِی وَصْفِهِ تَعَالَی « أَنْتَ عِمَادُ السَّمَاوَاتِ وَالْأَرْضِ ».</w:t>
      </w:r>
    </w:p>
    <w:p>
      <w:pPr>
        <w:pStyle w:val="BookText"/>
      </w:pPr>
      <w:r>
        <w:rPr>
          <w:rFonts w:ascii="Amiri" w:hAnsi="Amiri" w:eastAsia="Amiri" w:cs="Amiri"/>
          <w:lang w:bidi="ar-SA"/>
          <w:color w:val="111111"/>
          <w:sz w:val="28"/>
          <w:szCs w:val="28"/>
          <w:rtl/>
        </w:rPr>
        <w:t xml:space="preserve">أی لا یقومان ولا یتقومان إلا بک. قال الله تعالی : ( إِنَّ اللهَ یُمْسِکُ السَّماواتِ وَالْأَرْضَ أَنْ تَزُولا ). وعَمَدْتُ إلی الشیء أَعْمِدُ عَمْداً من باب ضرب : قصدته. وعَمَدْتُ إلیه : قصدت إلیه. والعَمْدُ : نقیض الخطإ. وقولهم « فلان فعل ذلک عَمْداً » أی قصدا ، ومنه « قتل العَمْدِ ». وعَمِیدُ القوم وعَمُودُهُمْ : سیدهم ، ومنه قَوْلُهُ علیه السلام « مِنْ عَمِیدِ هَذَا الْجَیْشِ ».</w:t>
      </w:r>
    </w:p>
    <w:p>
      <w:pPr>
        <w:pStyle w:val="BookText"/>
      </w:pPr>
      <w:r>
        <w:rPr>
          <w:rFonts w:ascii="IRNazanin" w:hAnsi="IRNazanin" w:eastAsia="IRNazanin" w:cs="IRNazanin"/>
          <w:lang w:bidi="fa-IR"/>
          <w:color w:val="111111"/>
          <w:sz w:val="28"/>
          <w:szCs w:val="28"/>
          <w:rtl/>
        </w:rPr>
        <w:t xml:space="preserve">أی کبیرهم الذی إلیه المرجع. واعْتَمَدْتُ علی الشیء : اتکأت علیه</w:t>
      </w:r>
    </w:p>
    <w:p>
      <w:pPr>
        <w:pStyle w:val="BookText"/>
      </w:pPr>
      <w:r>
        <w:rPr>
          <w:rFonts w:ascii="Amiri" w:hAnsi="Amiri" w:eastAsia="Amiri" w:cs="Amiri"/>
          <w:lang w:bidi="ar-SA"/>
          <w:color w:val="111111"/>
          <w:sz w:val="28"/>
          <w:szCs w:val="28"/>
          <w:rtl/>
        </w:rPr>
        <w:t xml:space="preserve">وَفِی حَدِیثِ الْحَائِضِ « تَعَمَّدَ بِرِجْلِهَا الْیُسْرَی عَلَی الْحَائِطِ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تعتمد علیها برجلها ، بمعنی ترفعها کما جاءت به الروایة.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1" w:name="pg11323_111809"/>
    <w:bookmarkEnd w:id="61"/>
    <w:p>
      <w:pPr>
        <w:pStyle w:val="Heading4"/>
      </w:pPr>
      <w:bookmarkStart w:id="473" w:name="_Toc136"/>
      <w:r>
        <w:t>(عمرد)</w:t>
      </w:r>
      <w:bookmarkEnd w:id="473"/>
    </w:p>
    <w:p>
      <w:pPr>
        <w:pStyle w:val="BookText"/>
      </w:pPr>
      <w:r>
        <w:rPr>
          <w:rFonts w:ascii="Amiri" w:hAnsi="Amiri" w:eastAsia="Amiri" w:cs="Amiri"/>
          <w:lang w:bidi="ar-SA"/>
          <w:color w:val="111111"/>
          <w:sz w:val="28"/>
          <w:szCs w:val="28"/>
          <w:rtl/>
        </w:rPr>
        <w:t xml:space="preserve">فِی الْحَدِیثِ « لَعَنَ اللهُ الْمُلُوکَ الْأَرْبَعَةَ فُلَاناً وَفُلَاناً وَمُسُوخاً وَأَبْضَعَةَ وَأُخْتَهُمُ الْعَمَرَّدَةَ ».</w:t>
      </w:r>
    </w:p>
    <w:p>
      <w:pPr>
        <w:pStyle w:val="BookText"/>
      </w:pPr>
      <w:r>
        <w:rPr>
          <w:rFonts w:ascii="Amiri" w:hAnsi="Amiri" w:eastAsia="Amiri" w:cs="Amiri"/>
          <w:lang w:bidi="ar-SA"/>
          <w:color w:val="111111"/>
          <w:sz w:val="28"/>
          <w:szCs w:val="28"/>
          <w:rtl/>
        </w:rPr>
        <w:t xml:space="preserve">أی الطویلة ، من قولهم فرس عَمَرَّدٌ بتشدید الراء : أی طویل</w:t>
      </w:r>
    </w:p>
    <w:p>
      <w:pPr>
        <w:pStyle w:val="Heading4"/>
      </w:pPr>
      <w:bookmarkStart w:id="474" w:name="_Toc137"/>
      <w:r>
        <w:t>(عند)</w:t>
      </w:r>
      <w:bookmarkEnd w:id="474"/>
    </w:p>
    <w:p>
      <w:pPr>
        <w:pStyle w:val="BookText"/>
      </w:pPr>
      <w:r>
        <w:rPr>
          <w:rFonts w:ascii="Amiri" w:hAnsi="Amiri" w:eastAsia="Amiri" w:cs="Amiri"/>
          <w:lang w:bidi="ar-SA"/>
          <w:color w:val="111111"/>
          <w:sz w:val="28"/>
          <w:szCs w:val="28"/>
          <w:rtl/>
        </w:rPr>
        <w:t xml:space="preserve">قوله تعالی : ( وَخابَ کُلُّ جَبَّارٍ عَنِیدٍ ) [ 14 / 15 ] العَنِیدُ هو الجائر عن القصد الباغی الذی یرد الحق مع العلم به ، یقال عَنَدَ یَعْنِدُ بالکسر عُنُوداً : أی خالف ورد الحق وهو یعرفه ، فهو عَنِیدٌ وعَانِدٌ ، والجمع عُنَّدٌ مثل راکع ورکع ، وجمع العَنِیدِ عُنُدٌ مثل رغیف ورغف. والعَنِیدُ والعَنُودُ والمُعَانِدُ واحد ، وهو المعارض لک بالخلاف علیک. ومنه الْخَبَرُ « سَتَرَوْنَ مِنْ بَعْدِی مُلْکاً عَضُوضاً وَمَلِکاً عَنُوداً ».</w:t>
      </w:r>
    </w:p>
    <w:p>
      <w:pPr>
        <w:pStyle w:val="BookText"/>
      </w:pPr>
      <w:r>
        <w:rPr>
          <w:rFonts w:ascii="Amiri" w:hAnsi="Amiri" w:eastAsia="Amiri" w:cs="Amiri"/>
          <w:lang w:bidi="ar-SA"/>
          <w:color w:val="111111"/>
          <w:sz w:val="28"/>
          <w:szCs w:val="28"/>
          <w:rtl/>
        </w:rPr>
        <w:t xml:space="preserve">أی عَنِیداً. وعَنَدَ عن الطریق یَعْنُدُ - بالضم - : عدل عنه. والعُنُود بالضم : الجور والمیل. وعَنَدَ العرق من باب ترک عُنُوداً : إذا سال ولم ینقطع. ومنه « العِرْقُ العَانِدُ » فی حدیث الاستحاضة ، شبهه به لکثرة ما یخرج منه علی خلاف عادته فکأنه جار ، وقیل العَانِدُ الذی لا یرقأ. وعانَدَهُ مُعَانَدَةً وعِنَاداً من باب قاتل : إذا رکب الخلاف والعصیان. و « عِنْد » ظرف فی المکان والزمان ، تقول عند اللیل وعند الحائط ، إلا أنها ظرف غیر متمکن ، وقد أدخلوا علیه من حروف الجر مِنْ وحدها کما أدخلوها علی لدن ، قال الله تعالی ( رَحْمَةً مِنْ عِنْدِنا ) وقوله ( مِنْ لَدُنَّا ). وفی العین من عِنْد ثلاث لغات أفصحها الکسر وبه تکلم الفصحاء والبلغاء ، والأصل فی عِنْد استعماله فیما حضرک من أی قطر کان من أقطارک ، وقد استعمل فی غیره ، فتقول « عِنْدِی مال » لما هو بحضرتک ولما غاب عنک ، قال فی المصباح : ومن هنا استعمل فی المعانی فیقول « عِنْدَهُ خَیْرٌ وما عِنْدَهُ شَرٌّ » لأن المعانی لیس لها جهات. قال ومنه قوله تعالی : ( فَإِنْ أَتْمَمْتَ عَشْراً فَمِنْ عِنْدِکَ ) [ 28 / 27 ]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2" w:name="pg11323_111810"/>
    <w:bookmarkEnd w:id="62"/>
    <w:p>
      <w:pPr>
        <w:pStyle w:val="BookText"/>
      </w:pPr>
      <w:r>
        <w:rPr>
          <w:rFonts w:ascii="IRNazanin" w:hAnsi="IRNazanin" w:eastAsia="IRNazanin" w:cs="IRNazanin"/>
          <w:lang w:bidi="fa-IR"/>
          <w:color w:val="111111"/>
          <w:sz w:val="28"/>
          <w:szCs w:val="28"/>
          <w:rtl/>
        </w:rPr>
        <w:t xml:space="preserve">أی من فضلک ، وتقول « هذا عِنْدِی أفضل من هذا » أی فی حکمی</w:t>
      </w:r>
    </w:p>
    <w:p>
      <w:pPr>
        <w:pStyle w:val="Heading4"/>
      </w:pPr>
      <w:bookmarkStart w:id="475" w:name="_Toc138"/>
      <w:r>
        <w:t>(عود)</w:t>
      </w:r>
      <w:bookmarkEnd w:id="475"/>
    </w:p>
    <w:p>
      <w:pPr>
        <w:pStyle w:val="BookText"/>
      </w:pPr>
      <w:r>
        <w:rPr>
          <w:rFonts w:ascii="Amiri" w:hAnsi="Amiri" w:eastAsia="Amiri" w:cs="Amiri"/>
          <w:lang w:bidi="ar-SA"/>
          <w:color w:val="111111"/>
          <w:sz w:val="28"/>
          <w:szCs w:val="28"/>
          <w:rtl/>
        </w:rPr>
        <w:t xml:space="preserve">قوله تعالی : ( وَإِلی عادٍ أَخاهُمْ هُوداً ) [ 7 / 65 ]</w:t>
      </w:r>
    </w:p>
    <w:p>
      <w:pPr>
        <w:pStyle w:val="BookText"/>
      </w:pPr>
      <w:r>
        <w:rPr>
          <w:rFonts w:ascii="Amiri" w:hAnsi="Amiri" w:eastAsia="Amiri" w:cs="Amiri"/>
          <w:lang w:bidi="ar-SA"/>
          <w:color w:val="111111"/>
          <w:sz w:val="28"/>
          <w:szCs w:val="28"/>
          <w:rtl/>
        </w:rPr>
        <w:t xml:space="preserve">قِیلَ إِنَ عَاداً کَانَتْ بِلَادُهُمْ فِی الْبَادِیَةِ ، وَکَانَ لَهُمْ زَرْعٌ وَنَخِیلٌ کَثِیرٌ وَلَهُمْ أَعْمَارٌ طَوِیلَةٌ وَأَجْسَامٌ طَوِیلَةٌ ، فَعَبَدُوا الْأَصْنَامَ وَبَعَثَ اللهُ إِلَیْهِمْ هُوداً یَدْعُوهُمْ إِلَی الْإِسْلَامِ وَخَلْعِ الْأَنْدَادِ فَأَبَوْا.</w:t>
      </w:r>
    </w:p>
    <w:p>
      <w:pPr>
        <w:pStyle w:val="BookText"/>
      </w:pPr>
      <w:r>
        <w:rPr>
          <w:rFonts w:ascii="Amiri" w:hAnsi="Amiri" w:eastAsia="Amiri" w:cs="Amiri"/>
          <w:lang w:bidi="ar-SA"/>
          <w:color w:val="111111"/>
          <w:sz w:val="28"/>
          <w:szCs w:val="28"/>
          <w:rtl/>
        </w:rPr>
        <w:t xml:space="preserve">قوله : ( وَلَوْ رُدُّوا لَعادُوا لِما نُهُوا عَنْهُ ) [ 6 / 28 ] هو من قولهم عَادَ إلی کذا وعَادَ له أیضا یَعُودُ عَوْدَةً وعَوْداً : صار إلیه. قوله : ( یُبْدِئُ وَیُعِیدُ ) [ 85 / 13 ] أی یعید الخلق بعد الحیاة إلی الممات فی الدنیا وبعد الممات إلی الحیاة فی الآخرة قوله : ( رَبَّنا أَنْزِلْ عَلَیْنا مائِدَةً مِنَ السَّماءِ تَکُونُ لَنا عِیداً ) [ 5 / 114 ] أی یکون نزولها عیدا ، قیل وذلک یوم الأحد فمن ثم اتخذه النصاری عیدا ، وقیل العِیدُ السرور العائد ، وکذلک تقول یَوْمُ عِیدٍ. قوله : ( إِنَّ الَّذِی فَرَضَ عَلَیْکَ الْقُرْآنَ لَرادُّکَ إِلی مَعادٍ ) [ 28 / 85 ] قیل لراجع بک إلی مکة ، وهی مَعَادُ الحج لأنهم یعودون إلیها. ومَعَادُ الرجل : بلدته لأنه یطوف البلاد ثم یعود إلیها ، وقیل إلی المَعَادِ الذی هو بعث الأجسام البشریة وتعلق أنفسها بها للنفع أو الانتصاف والجزاء. والمَعَادُ المدنی : أی البدن والروح التی هی الأصلیة التی لا تقبل الزیادة والنقصان ، وعند الحکماء المَعَادُ للنفس لا للبدن ، وهو باطل بإجماع المسلمین.</w:t>
      </w:r>
    </w:p>
    <w:p>
      <w:pPr>
        <w:pStyle w:val="BookText"/>
      </w:pPr>
      <w:r>
        <w:rPr>
          <w:rFonts w:ascii="Amiri" w:hAnsi="Amiri" w:eastAsia="Amiri" w:cs="Amiri"/>
          <w:lang w:bidi="ar-SA"/>
          <w:color w:val="111111"/>
          <w:sz w:val="28"/>
          <w:szCs w:val="28"/>
          <w:rtl/>
        </w:rPr>
        <w:t xml:space="preserve">قَوْلُهُ : « وَإِلَیْهِ الْمَعَادُ ».</w:t>
      </w:r>
    </w:p>
    <w:p>
      <w:pPr>
        <w:pStyle w:val="BookText"/>
      </w:pPr>
      <w:r>
        <w:rPr>
          <w:rFonts w:ascii="IRNazanin" w:hAnsi="IRNazanin" w:eastAsia="IRNazanin" w:cs="IRNazanin"/>
          <w:lang w:bidi="fa-IR"/>
          <w:color w:val="111111"/>
          <w:sz w:val="28"/>
          <w:szCs w:val="28"/>
          <w:rtl/>
        </w:rPr>
        <w:t xml:space="preserve">أی المصیر والمرجع. و « عَادٌ » اسم رجل من العرب الأولی ، وبه سمیت القبیلة قوم هود النبی ( علیه السلام ). و ( عاداً الْأُولی ) [ 53 / 40 ] قوم هود ، وعَادٌ الأخری إرم ، وقیل الأولی القدماء لأنهم أول الأمم هلاکا بعد قوم نوح. وقرئ « عَاداً لُّولَی » بإدغام التنوین فی اللام وطرح همزة أولی ونقل ضمتها إلی لأم التعریف ، وعَادٌ هو ابن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عوص بن سام بن نوح علیه السلام. والمُعَاوَدَةُ : الرجوع إلی الأمر الأول. وعَادَ إلیه عَوْداً وعَوْدَةً : رجع. و « العَادَةُ » معروفة ، والجمع عَادٌ وعَادَاتٌ. واعْتَادَهُ وتَعَوَّدَهُ : صار عادة له. والموضع المُعْتَاد لخروج الفضلة : هو الذی یخرج منه مرة بعد أخری إلی أن یصیر مخرجا عرفا. واعتبر بعضهم فی صیرورته مُعْتَاداً خروج الفضلة مرتین متوالیتین فیثبت نقض الطهارة فی الثالثة وأَعَادَ الشیءَ : إذا فعله ثانیا ، ومنه « أَعَادَ الصلاة ». وعُدْتُ المریض أَعُودُهُ عِیَادَةً : زرته ومنه حَدِیثُ فَاطِمَةَ بِنْتِ قَیْسٍ « فَإِنَّهَا امْرَأَةٌ یَکْثُرُ عُوَّادُهَا ».</w:t>
      </w:r>
    </w:p>
    <w:p>
      <w:pPr>
        <w:pStyle w:val="BookText"/>
      </w:pPr>
      <w:r>
        <w:rPr>
          <w:rFonts w:ascii="IRNazanin" w:hAnsi="IRNazanin" w:eastAsia="IRNazanin" w:cs="IRNazanin"/>
          <w:lang w:bidi="fa-IR"/>
          <w:color w:val="111111"/>
          <w:sz w:val="28"/>
          <w:szCs w:val="28"/>
          <w:rtl/>
        </w:rPr>
        <w:t xml:space="preserve">أی زوارها. وکل من أتاک مرة بعد أخری فهو عَائِدٌ وإن اشتهر فی عیادة المریض حتی صار کأنه مختص به.</w:t>
      </w:r>
    </w:p>
    <w:p>
      <w:pPr>
        <w:pStyle w:val="BookText"/>
      </w:pPr>
      <w:r>
        <w:rPr>
          <w:rFonts w:ascii="Amiri" w:hAnsi="Amiri" w:eastAsia="Amiri" w:cs="Amiri"/>
          <w:lang w:bidi="ar-SA"/>
          <w:color w:val="111111"/>
          <w:sz w:val="28"/>
          <w:szCs w:val="28"/>
          <w:rtl/>
        </w:rPr>
        <w:t xml:space="preserve">وَفِی الْحَدِیثِ « عُودُوا بِالْفَضْلِ عَلَی مَنْ حَرَمَکُمْ ».</w:t>
      </w:r>
    </w:p>
    <w:p>
      <w:pPr>
        <w:pStyle w:val="BookText"/>
      </w:pPr>
      <w:r>
        <w:rPr>
          <w:rFonts w:ascii="Amiri" w:hAnsi="Amiri" w:eastAsia="Amiri" w:cs="Amiri"/>
          <w:lang w:bidi="ar-SA"/>
          <w:color w:val="111111"/>
          <w:sz w:val="28"/>
          <w:szCs w:val="28"/>
          <w:rtl/>
        </w:rPr>
        <w:t xml:space="preserve">أی صلوهم بما زاد علیکم ولا تقطعوهم. وشیء عَادِیٌ : أی قدیم کأنه منسوب إلی عَادٍ ومنه شجرة عَادِیَّةٌ وبئر عَادِیَّةٌ. والقلیب العَادِیَّة : التی لا یعلم من حفرها. وفِیهِ « عَادِیُ الْأَرْضِ لِلَّهِ وَلِرَسُولِهِ ».</w:t>
      </w:r>
    </w:p>
    <w:p>
      <w:pPr>
        <w:pStyle w:val="BookText"/>
      </w:pPr>
      <w:r>
        <w:rPr>
          <w:rFonts w:ascii="Amiri" w:hAnsi="Amiri" w:eastAsia="Amiri" w:cs="Amiri"/>
          <w:lang w:bidi="ar-SA"/>
          <w:color w:val="111111"/>
          <w:sz w:val="28"/>
          <w:szCs w:val="28"/>
          <w:rtl/>
        </w:rPr>
        <w:t xml:space="preserve">والمراد القدیمة التی لا یعرف لها مالک. وفِیهِ « لَا مَالَ أَعْوَدُ مِنَ الْعَقْلِ ».</w:t>
      </w:r>
    </w:p>
    <w:p>
      <w:pPr>
        <w:pStyle w:val="BookText"/>
      </w:pPr>
      <w:r>
        <w:rPr>
          <w:rFonts w:ascii="Amiri" w:hAnsi="Amiri" w:eastAsia="Amiri" w:cs="Amiri"/>
          <w:lang w:bidi="ar-SA"/>
          <w:color w:val="111111"/>
          <w:sz w:val="28"/>
          <w:szCs w:val="28"/>
          <w:rtl/>
        </w:rPr>
        <w:t xml:space="preserve">أی أنفع منه ، مثل قولهم « هذا الشیء أَعْوَدُ علیک من کذا » أی أنفع منه ». والعَوَائِدُ جمع عَائِدَة ، وهی التعطف والإحسان ، ومنه الدُّعَاءُ « إِلَهِی عَوَائِدُکَ تُؤْنِسُنِی ».</w:t>
      </w:r>
    </w:p>
    <w:p>
      <w:pPr>
        <w:pStyle w:val="BookText"/>
      </w:pPr>
      <w:r>
        <w:rPr>
          <w:rFonts w:ascii="Amiri" w:hAnsi="Amiri" w:eastAsia="Amiri" w:cs="Amiri"/>
          <w:lang w:bidi="ar-SA"/>
          <w:color w:val="111111"/>
          <w:sz w:val="28"/>
          <w:szCs w:val="28"/>
          <w:rtl/>
        </w:rPr>
        <w:t xml:space="preserve">ومِنْهُ « وَعَوَائِدُ الْمَزِیدِ مُتَوَاتِرَةٌ ».</w:t>
      </w:r>
    </w:p>
    <w:p>
      <w:pPr>
        <w:pStyle w:val="BookText"/>
      </w:pPr>
      <w:r>
        <w:rPr>
          <w:rFonts w:ascii="Amiri" w:hAnsi="Amiri" w:eastAsia="Amiri" w:cs="Amiri"/>
          <w:lang w:bidi="ar-SA"/>
          <w:color w:val="111111"/>
          <w:sz w:val="28"/>
          <w:szCs w:val="28"/>
          <w:rtl/>
        </w:rPr>
        <w:t xml:space="preserve">وهی التی تعود مرة بعد أخری. وعَادَ إلیه بِعَائِدَةٍ : أی تکرم علیه بکرامة. و « العُودُ » بالضم : الذی یضرب به ، وهو عُودُ اللهو. والعُودُ : الذی یتبخر به. و « العُودُ الهندی » قیل هو القُسط البحری. وقیل العُودُ الذی یتبخر به. و « العُودُ » من الخشب واحد العِیدَان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3" w:name="pg11323_111812"/>
    <w:bookmarkEnd w:id="63"/>
    <w:p>
      <w:pPr>
        <w:pStyle w:val="BookText"/>
      </w:pPr>
      <w:r>
        <w:rPr>
          <w:rFonts w:ascii="IRNazanin" w:hAnsi="IRNazanin" w:eastAsia="IRNazanin" w:cs="IRNazanin"/>
          <w:lang w:bidi="fa-IR"/>
          <w:color w:val="111111"/>
          <w:sz w:val="28"/>
          <w:szCs w:val="28"/>
          <w:rtl/>
        </w:rPr>
        <w:t xml:space="preserve">والأَعْوَاد. و « العَوْدُ » بالفتح : الجمل المسن ، وهو الذی جاوز فی السن البازل. والعَوْدُ : التی تعود علی زوجها بعطف ومنفعة ومعروف - وسمعت منه عَوْداً وبدءا أی أولا وآخرا.</w:t>
      </w:r>
    </w:p>
    <w:p>
      <w:pPr>
        <w:pStyle w:val="BookText"/>
      </w:pPr>
      <w:r>
        <w:rPr>
          <w:rFonts w:ascii="Amiri" w:hAnsi="Amiri" w:eastAsia="Amiri" w:cs="Amiri"/>
          <w:lang w:bidi="ar-SA"/>
          <w:color w:val="111111"/>
          <w:sz w:val="28"/>
          <w:szCs w:val="28"/>
          <w:rtl/>
        </w:rPr>
        <w:t xml:space="preserve">وَفِی حَدِیثِ الْبَاقِرِ علیه السلام : « فَرَجَعْتُ عَوْدِی عَلَی بَدْئِی إلی منزلی ».</w:t>
      </w:r>
    </w:p>
    <w:p>
      <w:pPr>
        <w:pStyle w:val="BookText"/>
      </w:pPr>
      <w:r>
        <w:rPr>
          <w:rFonts w:ascii="IRNazanin" w:hAnsi="IRNazanin" w:eastAsia="IRNazanin" w:cs="IRNazanin"/>
          <w:lang w:bidi="fa-IR"/>
          <w:color w:val="111111"/>
          <w:sz w:val="28"/>
          <w:szCs w:val="28"/>
          <w:rtl/>
        </w:rPr>
        <w:t xml:space="preserve">أی أولی مثل أخری ، ومحصله کما غدوت خالیا جئت خالیا. و « العِیدُ » واحد الأَعْیَاد : هو کل یوم مجمع ، وقیل معناه الیوم الذی یعود فیه الفرح والسرور ، وإنما جمع بالیاء وأصله الواو للزومها الواحد أو للفرق بینه وبین أَعْوَاد الخشب. وعَیَّدُوا : شهدوا العید.</w:t>
      </w:r>
    </w:p>
    <w:p>
      <w:pPr>
        <w:pStyle w:val="BookText"/>
      </w:pPr>
      <w:r>
        <w:rPr>
          <w:rFonts w:ascii="Amiri" w:hAnsi="Amiri" w:eastAsia="Amiri" w:cs="Amiri"/>
          <w:lang w:bidi="ar-SA"/>
          <w:color w:val="111111"/>
          <w:sz w:val="28"/>
          <w:szCs w:val="28"/>
          <w:rtl/>
        </w:rPr>
        <w:t xml:space="preserve">وَفِی الْحَدِیثِ « إِنَّمَا جُعِلَ یَوْمُ الْفِطْرِ الْعِیدَ لِیَکُونَ لِلْمُسْلِمِینَ مُجْتَمَعاً یَجْتَمِعُونَ فِیهِ فَیَحْمَدُونَ اللهَ عَلَی مَا مَنَّ عَلَیْهِمْ وَلِأَنَّهُ أَوَّلُ یَوْمٍ مِنَ السَّنَةِ یَحِلُّ فِیهِ الْأَکْلُ وَالشُّرْبُ لِأَنَّ أَوَّلَ السَّنَةِ عِنْدَ أَهْلِ الْحَقِّ شَهْرُ رَمَضَانَ.</w:t>
      </w:r>
    </w:p>
    <w:p>
      <w:pPr>
        <w:pStyle w:val="BookText"/>
      </w:pPr>
      <w:r>
        <w:rPr>
          <w:rFonts w:ascii="Amiri" w:hAnsi="Amiri" w:eastAsia="Amiri" w:cs="Amiri"/>
          <w:lang w:bidi="ar-SA"/>
          <w:color w:val="111111"/>
          <w:sz w:val="28"/>
          <w:szCs w:val="28"/>
          <w:rtl/>
        </w:rPr>
        <w:t xml:space="preserve">وَفِی الْخَبَرِ « الْزَمُوا التَّقْوَی وَاسْتَعِیدُوهَا ». أی اعتادوها.</w:t>
      </w:r>
    </w:p>
    <w:p>
      <w:pPr>
        <w:pStyle w:val="Heading4"/>
      </w:pPr>
      <w:bookmarkStart w:id="476" w:name="_Toc139"/>
      <w:r>
        <w:t>(عهد)</w:t>
      </w:r>
      <w:bookmarkEnd w:id="476"/>
    </w:p>
    <w:p>
      <w:pPr>
        <w:pStyle w:val="BookText"/>
      </w:pPr>
      <w:r>
        <w:rPr>
          <w:rFonts w:ascii="Amiri" w:hAnsi="Amiri" w:eastAsia="Amiri" w:cs="Amiri"/>
          <w:lang w:bidi="ar-SA"/>
          <w:color w:val="111111"/>
          <w:sz w:val="28"/>
          <w:szCs w:val="28"/>
          <w:rtl/>
        </w:rPr>
        <w:t xml:space="preserve">قوله تعالی : ( فَأَتِمُّوا إِلَیْهِمْ عَهْدَهُمْ ) [ 9 / 4 ] أی أمانهم. والعَهْدُ : الأمان. والعَهْدُ : الوصیة والأمر ، یقال عَهِدَ إلیه یَعْهَدُ من باب تعب : إذا وصاه. ومنه قوله تعالی : ( عَهِدْنا إِلی إِبْراهِیمَ ) [ 2 / 125 ] أی وصیناه وأمرناه. ومثله قوله تعالی : ( عَهِدَ إِلَیْنا ) [ 3 / 183 ] أی أمرنا فی التوراة وأوصانا. ومثله قوله : ( وَلَقَدْ عَهِدْنا إِلی آدَمَ ) [ 20 / 115 ] أی وصیناه بأن لا یقرب الشجرة ، فنسی العهد ولم یتذکر الوصیة.</w:t>
      </w:r>
    </w:p>
    <w:p>
      <w:pPr>
        <w:pStyle w:val="BookText"/>
      </w:pPr>
      <w:r>
        <w:rPr>
          <w:rFonts w:ascii="Amiri" w:hAnsi="Amiri" w:eastAsia="Amiri" w:cs="Amiri"/>
          <w:lang w:bidi="ar-SA"/>
          <w:color w:val="111111"/>
          <w:sz w:val="28"/>
          <w:szCs w:val="28"/>
          <w:rtl/>
        </w:rPr>
        <w:t xml:space="preserve">وَفِی الْحَدِیثِ « عَهِدْنَا إِلَیْهِ فِی مُحَمَّدٍ وَالْأَوْصِیَاءِ مِنْ بَعْدِهِ فَتَرَکَ وَلَمْ یَکُنْ لَهُ عَزْمٌ إِنَّهُمْ هَکَذَا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وعَهِدَ المَلِکُ إلی فلان بکذا : أی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إلیه به. ومنه قوله تعالی : ( أَلَمْ أَعْهَدْ إِلَیْکُمْ یا بَنِی آدَمَ أَنْ لا تَعْبُدُوا الشَّیْطانَ ) [ 36 / 60 ] أی ألم أقدم ذلک إلیکم. قوله : ( الَّذِینَ یَنْقُضُونَ عَهْدَ اللهِ ) [ 2 / 27 ] أی العهد المأخوذ بالعقل والحجة القائمة علی عباده والمأخوذ بالرسل علی الأمم بأنهم إذا بعث إلیهم رسول مصدق بالمعجزات صدقوه واتبعوه. قوله : ( وَما وَجَدْنا لِأَکْثَرِهِمْ مِنْ عَهْدٍ ) [ 7 / 102 ] أی من وفاء عهد. قوله : ( أَتَّخَذْتُمْ عِنْدَ اللهِ عَهْداً ) [ 2 / 80 ] أی خبرا ووعدا بما تزعمون. قوله : ( الَّذِینَ یَشْتَرُونَ بِعَهْدِ اللهِ ) [ 3 / 77 ] أی بما عاهدوا علیه من الإیمان بالرسول والوفاء بالأمانات. قوله : ( لا یَنالُ عَهْدِی الظَّالِمِینَ ) [ 2 / 124 ] قال الزمخشری : وقرئ « الظَّالِمُونَ » أی من کان ظالما من ذریتک لا یناله استخلافی وعهدی إلیه بالإمامة ، وإنما ینال من کان عادلا بریئا من الظلم. وقالوا : فی هذا دلیل علی أن الفاسق لا یصلح للإمامة ، وکیف یصلح لها من لا یجوز حکمه وشهادته ولا تجب طاعته ولا یقبل خبره ولا یقدم للصلاة.</w:t>
      </w:r>
    </w:p>
    <w:p>
      <w:pPr>
        <w:pStyle w:val="BookText"/>
      </w:pPr>
      <w:r>
        <w:rPr>
          <w:rFonts w:ascii="Amiri" w:hAnsi="Amiri" w:eastAsia="Amiri" w:cs="Amiri"/>
          <w:lang w:bidi="ar-SA"/>
          <w:color w:val="111111"/>
          <w:sz w:val="28"/>
          <w:szCs w:val="28"/>
          <w:rtl/>
        </w:rPr>
        <w:t xml:space="preserve">وَکَانَ أَبُو حَنِیفَةَ یُفْتِی سِرّاً بِوُجُوبِ نُصْرَةِ زَیْدِ بْنِ عَلِیٍّ وَحَمْلِ الْمَالِ إِلَیْهِ وَالْخُرُوجِ مَعَهُ عَلَی اللِّصِّ الْمُتَغَلِّبِ الْمُتَسَمَّی بِالْإِمَامِ وَالْخَلِیفَةِ کَالدَّوَانِیقِیِّ وَأَشْبَاهِهِ ، [ وَقَالَتْ لَهُ امْرَأَةٌ : أَشَرْتَ عَلَی ابْنِی بِالْخُرُوجِ مَعَ إِبْرَاهِیمَ وَمُحَمَّدٍ ابْنَیْ عَبْدِ اللهِ بْنِ الْحَسَنِ حَتَّی قُتِلَ. فَقَالَ : لَیْتَنِی مَکَانَ ابْنِکِ ] وَکَانَ یَقُولُ فِی الْمَنْصُورِ وَأَشْیَاعِهِ لَوْ أَرَادُوا بِنَاءَ مَسْجِدٍ وَأَرَادُونِی عَلَی عَدِّ آجُرِّهِ لَمَا فَعَلْتُ.</w:t>
      </w:r>
    </w:p>
    <w:p>
      <w:pPr>
        <w:pStyle w:val="BookText"/>
      </w:pPr>
      <w:r>
        <w:rPr>
          <w:rFonts w:ascii="Amiri" w:hAnsi="Amiri" w:eastAsia="Amiri" w:cs="Amiri"/>
          <w:lang w:bidi="ar-SA"/>
          <w:color w:val="111111"/>
          <w:sz w:val="28"/>
          <w:szCs w:val="28"/>
          <w:rtl/>
        </w:rPr>
        <w:t xml:space="preserve">وعَنِ ابْنِ عُیَیْنَةَ لَا یَکُونُ الظَّالِمُ إِمَاماً قَطُّ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إِلَّا مَنِ اتَّخَذَ عِنْدَ الرَّحْمنِ عَهْداً ) [ 19 / 87 ] اتخاذهم العَهْدَ : الاستظهار بالإیمان بوحدانیة الله وتصدیق أنبیائه وأولیائه. قوله : ( إِنَّ اللهَ عَهِدَ إِلَیْنا أَلَّا نُؤْمِنَ لِرَسُولٍ ) [ 3 / 183 ] الآیة. قال الشیخ أبو علی : ( عَهِدَ إِلَیْنا ) أی فی أمرنا فی التوراة وأوصانا بأن لا نؤمن لرسول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یأتینا بهذه الآیة الخاصة ، وهی أن یرینا قربانا فتنزل نار من السماء فتأکله. ( قُلْ ) یا محمد ( قَدْ جاءَکُمْ ) أی جاء أسلافکم ( رُسُلٌ مِنْ قَبْلِی بِالْبَیِّناتِ ) بالحجج والدلالات الکثیرة وجاءهم أیضا بهذه الآیة التی اقترحتموها ( فَلِمَ قَتَلْتُمُوهُمْ ) أراد بذلک زکریا ویحیی وجمیع من قتله الیهود من الأنبیاء </w:t>
      </w:r>
      <w:r>
        <w:rPr>
          <w:rStyle w:val="FootnoteReference"/>
        </w:rPr>
        <w:footnoteReference w:id="137"/>
      </w:r>
      <w:r>
        <w:rPr>
          <w:rFonts w:ascii="Amiri" w:hAnsi="Amiri" w:eastAsia="Amiri" w:cs="Amiri"/>
          <w:lang w:bidi="ar-SA"/>
          <w:color w:val="111111"/>
          <w:sz w:val="28"/>
          <w:szCs w:val="28"/>
          <w:rtl/>
        </w:rPr>
        <w:t xml:space="preserve">. قوله : ( ادْعُ لَنا رَبَّکَ بِما عَهِدَ عِنْدَکَ ) [ 7 / 13 ] وهو النبوة ، أی ادع متوسلا إلیه بعهده - کذا فی المجمع. قوله : ( وَالْمُوفُونَ بِعَهْدِهِمْ إِذا عاهَدُوا ) [ 2 / 177 ] وقیل یدخل فیه النذور وکلما التزمه المکلف من الأعمال مع الله تعالی ومع غیره. قوله : ( وَأَوْفُوا بِعَهْدِی أُوفِ بِعَهْدِکُمْ ) [ 2 / 40 ] أی أوفوا بما ضمنتم أوف بما ضمنت لکم من الجنة. ومثله : ( وَأَوْفُوا بِالْعَهْدِ إِنَ الْعَهْدَ کانَ مَسْؤُلاً ) [ 17 / 34 ]. قوله : ( رِجالٌ صَدَقُوا ما عاهَدُوا اللهَ عَلَیْهِ ) [ 33 / 23 ] أی إذا لقوا حربا مع رسول الله صلی الله علیه وآله ثبتوا وقاتلوا حتی یستشهدوا.</w:t>
      </w:r>
    </w:p>
    <w:p>
      <w:pPr>
        <w:pStyle w:val="BookText"/>
      </w:pPr>
      <w:r>
        <w:rPr>
          <w:rFonts w:ascii="Amiri" w:hAnsi="Amiri" w:eastAsia="Amiri" w:cs="Amiri"/>
          <w:lang w:bidi="ar-SA"/>
          <w:color w:val="111111"/>
          <w:sz w:val="28"/>
          <w:szCs w:val="28"/>
          <w:rtl/>
        </w:rPr>
        <w:t xml:space="preserve">وَفِی الْحَدِیثِ « لَا یُقْتَلُ مُؤْمِنٌ بِکَافِرٍ وَلَا ذُو عَهْدٍ فِی عَهْدِهِ ».</w:t>
      </w:r>
    </w:p>
    <w:p>
      <w:pPr>
        <w:pStyle w:val="BookText"/>
      </w:pPr>
      <w:r>
        <w:rPr>
          <w:rFonts w:ascii="Amiri" w:hAnsi="Amiri" w:eastAsia="Amiri" w:cs="Amiri"/>
          <w:lang w:bidi="ar-SA"/>
          <w:color w:val="111111"/>
          <w:sz w:val="28"/>
          <w:szCs w:val="28"/>
          <w:rtl/>
        </w:rPr>
        <w:t xml:space="preserve">أی ولا ذو ذمة فی ذمته ولا مشرک أعطی أمانا فدخل دار الإسلام. والعَهْدُ یکون بمعنی الیمین والأمان والذمة والحفاظ ورعایة الحرمة والوصیة ، ولا تخرج أکثر الأحادیث عنها. والعَهْدُ کالنذر وصیغته « عَاهَدْتُ اللهَ أَنَّهُ مَتَی کَانَ کَذَا فَعَلَیَّ کَذَا » وتقول « عَلَیَ عَهْدٌ لَأَفْعَلَنَّ کَذَا ویمین ». و « المُعَاهَدَةُ » من کان بینک وبینه عهد ، وأکثر ما یطلق فی الحدیث علی الذمی ، وهو الذی أخذ العهد والأمان. ومنه الْحَدِیثُ « لَمْ یَبْعَثْنِی رَبِّی بِأَنْ أَظْلِمَ مُعَاهَداً وَلَا غَیْرَهُ ».</w:t>
      </w:r>
    </w:p>
    <w:p>
      <w:pPr>
        <w:pStyle w:val="BookText"/>
      </w:pPr>
      <w:r>
        <w:rPr>
          <w:rFonts w:ascii="IRNazanin" w:hAnsi="IRNazanin" w:eastAsia="IRNazanin" w:cs="IRNazanin"/>
          <w:lang w:bidi="fa-IR"/>
          <w:color w:val="111111"/>
          <w:sz w:val="28"/>
          <w:szCs w:val="28"/>
          <w:rtl/>
        </w:rPr>
        <w:t xml:space="preserve">وقد یطلق علی غیره من الکفار إذا صولحوا علی ترک الحرب مدة ما. والذِّمَّةُ : الیمین.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اعْتُقِلَ لِسَانُ رَجُلٍ عَلَی عَهْدِ رَسُولِ اللهِ ».</w:t>
      </w:r>
    </w:p>
    <w:p>
      <w:pPr>
        <w:pStyle w:val="BookText"/>
      </w:pPr>
      <w:r>
        <w:rPr>
          <w:rFonts w:ascii="IRNazanin" w:hAnsi="IRNazanin" w:eastAsia="IRNazanin" w:cs="IRNazanin"/>
          <w:lang w:bidi="fa-IR"/>
          <w:color w:val="111111"/>
          <w:sz w:val="28"/>
          <w:szCs w:val="28"/>
          <w:rtl/>
        </w:rPr>
        <w:t xml:space="preserve">أی فی مدته وزمانه. وقوله :</w:t>
      </w:r>
    </w:p>
    <w:p>
      <w:pPr>
        <w:pStyle w:val="BookText"/>
      </w:pPr>
      <w:r>
        <w:rPr>
          <w:rFonts w:ascii="Amiri" w:hAnsi="Amiri" w:eastAsia="Amiri" w:cs="Amiri"/>
          <w:lang w:bidi="ar-SA"/>
          <w:color w:val="111111"/>
          <w:sz w:val="28"/>
          <w:szCs w:val="28"/>
          <w:rtl/>
        </w:rPr>
        <w:t xml:space="preserve">ولیس کَعَهْدِ الدار یا أم مالک</w:t>
      </w:r>
    </w:p>
    <w:p>
      <w:pPr>
        <w:pStyle w:val="BookText"/>
      </w:pPr>
      <w:r>
        <w:rPr>
          <w:rFonts w:ascii="IRNazanin" w:hAnsi="IRNazanin" w:eastAsia="IRNazanin" w:cs="IRNazanin"/>
          <w:lang w:bidi="fa-IR"/>
          <w:color w:val="111111"/>
          <w:sz w:val="28"/>
          <w:szCs w:val="28"/>
          <w:rtl/>
        </w:rPr>
        <w:t xml:space="preserve">أی لیس الأمر کما عهدت.</w:t>
      </w:r>
    </w:p>
    <w:p>
      <w:pPr>
        <w:pStyle w:val="BookText"/>
      </w:pPr>
      <w:r>
        <w:rPr>
          <w:rFonts w:ascii="Amiri" w:hAnsi="Amiri" w:eastAsia="Amiri" w:cs="Amiri"/>
          <w:lang w:bidi="ar-SA"/>
          <w:color w:val="111111"/>
          <w:sz w:val="28"/>
          <w:szCs w:val="28"/>
          <w:rtl/>
        </w:rPr>
        <w:t xml:space="preserve">وَفِی الدُّعَاءِ « اللهُمَّ إِنِّی أَعْهَدُ إِلَیْکَ فِی دَارِ الدُّنْیَا ».</w:t>
      </w:r>
    </w:p>
    <w:p>
      <w:pPr>
        <w:pStyle w:val="BookText"/>
      </w:pPr>
      <w:r>
        <w:rPr>
          <w:rFonts w:ascii="Amiri" w:hAnsi="Amiri" w:eastAsia="Amiri" w:cs="Amiri"/>
          <w:lang w:bidi="ar-SA"/>
          <w:color w:val="111111"/>
          <w:sz w:val="28"/>
          <w:szCs w:val="28"/>
          <w:rtl/>
        </w:rPr>
        <w:t xml:space="preserve">أی أقر وأعترف. وفِیهِ « اللهُمَّ إِنِّی أَتَّخِذُ عِنْدَکَ عَهْداً لَنْ تُخْلِفْهُ ».</w:t>
      </w:r>
    </w:p>
    <w:p>
      <w:pPr>
        <w:pStyle w:val="BookText"/>
      </w:pPr>
      <w:r>
        <w:rPr>
          <w:rFonts w:ascii="Amiri" w:hAnsi="Amiri" w:eastAsia="Amiri" w:cs="Amiri"/>
          <w:lang w:bidi="ar-SA"/>
          <w:color w:val="111111"/>
          <w:sz w:val="28"/>
          <w:szCs w:val="28"/>
          <w:rtl/>
        </w:rPr>
        <w:t xml:space="preserve">أی أمانا ، والمعنی أسألک أمانا لن تجعله خلاف ما أترقبه وأرتجیه. وعَهِدْتُهُ بمکان کذا : لقیته. وعَهْدِی به قریب : أی لقائی. وتَعَهَّدْتُ الشیءَ : أی ترددت إلیه وأصلحته. وتَعَهَّدْتُهُ : حفظته. قال ابن فارس ولا یقال « تعاهدته » لأن التفاعل لا یکون إلا بین اثنین. وفی الأمر عُهْدَةٌ : أی مرجع إلی الإصلاح. والمُعَاهَدَةُ : المعاقدة. وعَهِدْتُهُ بمال : عرفته به. والأمر کما عَهِدْتَ : أی کما عرفت. وهو « قریب العَهْدِ بکذا » أی قریب العلم به.</w:t>
      </w:r>
    </w:p>
    <w:p>
      <w:pPr>
        <w:pStyle w:val="BookText"/>
      </w:pPr>
      <w:r>
        <w:rPr>
          <w:rFonts w:ascii="Amiri" w:hAnsi="Amiri" w:eastAsia="Amiri" w:cs="Amiri"/>
          <w:lang w:bidi="ar-SA"/>
          <w:color w:val="111111"/>
          <w:sz w:val="28"/>
          <w:szCs w:val="28"/>
          <w:rtl/>
        </w:rPr>
        <w:t xml:space="preserve">وَفِی الدُّعَاءِ « أَنَا عَلَی عَهْدِکَ وَوَعْدِکَ مَا اسْتَطَعْتُ ».</w:t>
      </w:r>
    </w:p>
    <w:p>
      <w:pPr>
        <w:pStyle w:val="BookText"/>
      </w:pPr>
      <w:r>
        <w:rPr>
          <w:rFonts w:ascii="IRNazanin" w:hAnsi="IRNazanin" w:eastAsia="IRNazanin" w:cs="IRNazanin"/>
          <w:lang w:bidi="fa-IR"/>
          <w:color w:val="111111"/>
          <w:sz w:val="28"/>
          <w:szCs w:val="28"/>
          <w:rtl/>
        </w:rPr>
        <w:t xml:space="preserve">أی أنا متمسک بما عهدته إلی من الأمر والنهی ، موقن بما وعدتنی من الوعد والثواب والعقاب ما استطعت ، وأنا مقیم علی ما عاهدتک علیه من الإیمان بک والإقرار بوحدانیتک ، وأنک منجز وعدک فی المثوبة بالأجر علیه ، وهو اعتراف بالعجز عن القیام بکنه ما وجب علیه وحرم</w:t>
      </w:r>
    </w:p>
    <w:p>
      <w:pPr>
        <w:pStyle w:val="BookText"/>
      </w:pPr>
      <w:r>
        <w:rPr>
          <w:rFonts w:ascii="Amiri" w:hAnsi="Amiri" w:eastAsia="Amiri" w:cs="Amiri"/>
          <w:lang w:bidi="ar-SA"/>
          <w:color w:val="111111"/>
          <w:sz w:val="28"/>
          <w:szCs w:val="28"/>
          <w:rtl/>
        </w:rPr>
        <w:t xml:space="preserve">وَفِی الْحَدِیثِ « حُسْنُ الْعَهْدِ مِنَ الْإِیمَانِ ».</w:t>
      </w:r>
    </w:p>
    <w:p>
      <w:pPr>
        <w:pStyle w:val="BookText"/>
      </w:pPr>
      <w:r>
        <w:rPr>
          <w:rFonts w:ascii="IRNazanin" w:hAnsi="IRNazanin" w:eastAsia="IRNazanin" w:cs="IRNazanin"/>
          <w:lang w:bidi="fa-IR"/>
          <w:color w:val="111111"/>
          <w:sz w:val="28"/>
          <w:szCs w:val="28"/>
          <w:rtl/>
        </w:rPr>
        <w:t xml:space="preserve">قیل یرید الحفاظ ورعایة الحرمة.</w:t>
      </w:r>
    </w:p>
    <w:p>
      <w:pPr>
        <w:pStyle w:val="BookText"/>
      </w:pPr>
      <w:r>
        <w:rPr>
          <w:rFonts w:ascii="Amiri" w:hAnsi="Amiri" w:eastAsia="Amiri" w:cs="Amiri"/>
          <w:lang w:bidi="ar-SA"/>
          <w:color w:val="111111"/>
          <w:sz w:val="28"/>
          <w:szCs w:val="28"/>
          <w:rtl/>
        </w:rPr>
        <w:t xml:space="preserve">وَ « وِلَایَةُ الْعَهْدِ » هِیَ وِلَایَةٌ خَاصَّةٌ تَعَهَّدَ فِیهَا الرِّضَا علیه السلام لِلْمَأْمُونِ حِینَ عَرَضَ عَلَیْهِ الْوِلَایَةَ ، وَهِیَ بِشَرْطِ أَنْ لَا یَأْمُرَ وَلَا یَنْهَی وَلَا یُفْتِیَ وَلَا یُوَلِّیَ وَلَا یَعْزِلَ وَنَحْوِ ذَلِکَ ، لِعِلْمِهِ علیه السلام بِأَنَّ الْأَمْرَ بِالْوِلَایَةِ لَا یَتِمُ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وحکایته فی صلاة العید مشهورة </w:t>
      </w:r>
      <w:r>
        <w:rPr>
          <w:rStyle w:val="FootnoteReference"/>
        </w:rPr>
        <w:footnoteReference w:id="139"/>
      </w:r>
      <w:r>
        <w:rPr>
          <w:rFonts w:ascii="Amiri" w:hAnsi="Amiri" w:eastAsia="Amiri" w:cs="Amiri"/>
          <w:lang w:bidi="ar-SA"/>
          <w:color w:val="111111"/>
          <w:sz w:val="28"/>
          <w:szCs w:val="28"/>
          <w:rtl/>
        </w:rPr>
        <w:t xml:space="preserve">وَ فِی حَدِیثِ عَلِیٍّ علیه السلام « عَهِدَ إِلَیَّ النَّبِیُّ صلی الله علیه وآله بِکَذَا ».</w:t>
      </w:r>
    </w:p>
    <w:p>
      <w:pPr>
        <w:pStyle w:val="BookText"/>
      </w:pPr>
      <w:r>
        <w:rPr>
          <w:rFonts w:ascii="Amiri" w:hAnsi="Amiri" w:eastAsia="Amiri" w:cs="Amiri"/>
          <w:lang w:bidi="ar-SA"/>
          <w:color w:val="111111"/>
          <w:sz w:val="28"/>
          <w:szCs w:val="28"/>
          <w:rtl/>
        </w:rPr>
        <w:t xml:space="preserve">أی أوصی إلی. و « تَمَسَّکُوا بِعَهْدِ فلان » أی بما یأمرکم به ویوصیکم. و « تَعَاهَدْ جِیرَانَکَ » أی تفقدهم بزیارة واحفظ بذلک حق الجوار. و « فلان یَتَعَاهَدْنَا » أی یراعی حالنا. والتَّعَاهُدُ : بمعنی التَّعَهُّد ، وهو التحفظ بالشیء وتجدید العهد. ومنه قَوْلُهُ صلی الله علیه وآله : « تَعَاهَدُوا الْقُرْآنَ ».</w:t>
      </w:r>
    </w:p>
    <w:p>
      <w:pPr>
        <w:pStyle w:val="BookText"/>
      </w:pPr>
      <w:r>
        <w:rPr>
          <w:rFonts w:ascii="Amiri" w:hAnsi="Amiri" w:eastAsia="Amiri" w:cs="Amiri"/>
          <w:lang w:bidi="ar-SA"/>
          <w:color w:val="111111"/>
          <w:sz w:val="28"/>
          <w:szCs w:val="28"/>
          <w:rtl/>
        </w:rPr>
        <w:t xml:space="preserve">وقَوْلُهُ « إِذَا رَأَیْتُمُ الرَّجُلَ یَتَعَاهَدُ الصَّلَاةَ فَکَذَا ».</w:t>
      </w:r>
    </w:p>
    <w:p>
      <w:pPr>
        <w:pStyle w:val="BookText"/>
      </w:pPr>
      <w:r>
        <w:rPr>
          <w:rFonts w:ascii="Amiri" w:hAnsi="Amiri" w:eastAsia="Amiri" w:cs="Amiri"/>
          <w:lang w:bidi="ar-SA"/>
          <w:color w:val="111111"/>
          <w:sz w:val="28"/>
          <w:szCs w:val="28"/>
          <w:rtl/>
        </w:rPr>
        <w:t xml:space="preserve">وفی الأمر عُهْدَةٌ : أی لم یحکم بعد. وفی عقله عُهْدَةٌ : أی ضعف. وقولهم « لا عُهْدَةَ فی العبد » أی لا رجعة ، ومنه الْحَدِیثَ « لَیْسَ فِی الْإِبَاقِ عُهْدَةٌ ».</w:t>
      </w:r>
    </w:p>
    <w:p>
      <w:pPr>
        <w:pStyle w:val="BookText"/>
      </w:pPr>
      <w:r>
        <w:rPr>
          <w:rFonts w:ascii="Amiri" w:hAnsi="Amiri" w:eastAsia="Amiri" w:cs="Amiri"/>
          <w:lang w:bidi="ar-SA"/>
          <w:color w:val="111111"/>
          <w:sz w:val="28"/>
          <w:szCs w:val="28"/>
          <w:rtl/>
        </w:rPr>
        <w:t xml:space="preserve">وبرئت من عُهْدَةِ هذا العبد : أی مما أدرکته فیه من عیب کان معهودا عندی. وعُهْدَتُهُ علی فلانٍ : أی ما أدرک من درک فإصلاحه علیه.</w:t>
      </w:r>
    </w:p>
    <w:p>
      <w:pPr>
        <w:pStyle w:val="BookText"/>
      </w:pPr>
      <w:r>
        <w:rPr>
          <w:rFonts w:ascii="Amiri" w:hAnsi="Amiri" w:eastAsia="Amiri" w:cs="Amiri"/>
          <w:lang w:bidi="ar-SA"/>
          <w:color w:val="111111"/>
          <w:sz w:val="28"/>
          <w:szCs w:val="28"/>
          <w:rtl/>
        </w:rPr>
        <w:t xml:space="preserve">وَفِی الْحَدِیثِ « یَدْخُلُ فِی الْأَمَانِ ذُو عَهْدٍ وَمُعَاهَدٌ ».</w:t>
      </w:r>
    </w:p>
    <w:p>
      <w:pPr>
        <w:pStyle w:val="BookText"/>
      </w:pPr>
      <w:r>
        <w:rPr>
          <w:rFonts w:ascii="IRNazanin" w:hAnsi="IRNazanin" w:eastAsia="IRNazanin" w:cs="IRNazanin"/>
          <w:lang w:bidi="fa-IR"/>
          <w:color w:val="111111"/>
          <w:sz w:val="28"/>
          <w:szCs w:val="28"/>
          <w:rtl/>
        </w:rPr>
        <w:t xml:space="preserve">یقرأ بالبناء للفاعل والمفعول ، لأن الفعل من اثنین فکل واحد یفعل بصاحبه مثل ما یفعل صاحبه به ، فکل فی المعنی فاعل ومفعول. و « عَهْدِی إلی أکبر ولدی أن یفعل کذا » یحتمل الوصیة.</w:t>
      </w:r>
    </w:p>
    <w:p>
      <w:pPr>
        <w:pStyle w:val="BookText"/>
      </w:pPr>
      <w:r>
        <w:rPr>
          <w:rFonts w:ascii="Amiri" w:hAnsi="Amiri" w:eastAsia="Amiri" w:cs="Amiri"/>
          <w:lang w:bidi="ar-SA"/>
          <w:color w:val="111111"/>
          <w:sz w:val="28"/>
          <w:szCs w:val="28"/>
          <w:rtl/>
        </w:rPr>
        <w:t xml:space="preserve">وَفِی الْحَدِیثِ « یَوْمُ الْغَدِیرِ » یُسَمَّی فِی السَّمَاءِ یَوْمَ الْعَهْدِ الْمَعْهُودِ ».</w:t>
      </w:r>
    </w:p>
    <w:p>
      <w:pPr>
        <w:pStyle w:val="BookText"/>
      </w:pPr>
      <w:r>
        <w:rPr>
          <w:rFonts w:ascii="Amiri" w:hAnsi="Amiri" w:eastAsia="Amiri" w:cs="Amiri"/>
          <w:lang w:bidi="ar-SA"/>
          <w:color w:val="111111"/>
          <w:sz w:val="28"/>
          <w:szCs w:val="28"/>
          <w:rtl/>
        </w:rPr>
        <w:t xml:space="preserve">أی الیوم الذی عهد وعرف. وقَوْلُهُ « وَجَّهَنِی إِلَی رَسُولِ اللهِ صلی الله علیه وآله لِأُجَدِّدَ بِهِ عَهْداً ».</w:t>
      </w:r>
    </w:p>
    <w:p>
      <w:pPr>
        <w:pStyle w:val="BookText"/>
      </w:pPr>
      <w:r>
        <w:rPr>
          <w:rFonts w:ascii="Amiri" w:hAnsi="Amiri" w:eastAsia="Amiri" w:cs="Amiri"/>
          <w:lang w:bidi="ar-SA"/>
          <w:color w:val="111111"/>
          <w:sz w:val="28"/>
          <w:szCs w:val="28"/>
          <w:rtl/>
        </w:rPr>
        <w:t xml:space="preserve">أی حضورا. وتَعَهَّدْتُ فلانا وتَعَهَّدْتُ ضیعتی ، وهو أفصح من تَعَاهَدْتُ ، لأن التَّعَاهُدَ إنما یکون بین اثنین.</w:t>
      </w:r>
    </w:p>
    <w:p>
      <w:pPr>
        <w:pStyle w:val="BookText"/>
      </w:pPr>
      <w:r>
        <w:rPr>
          <w:rFonts w:ascii="Amiri" w:hAnsi="Amiri" w:eastAsia="Amiri" w:cs="Amiri"/>
          <w:lang w:bidi="ar-SA"/>
          <w:color w:val="111111"/>
          <w:sz w:val="28"/>
          <w:szCs w:val="28"/>
          <w:rtl/>
        </w:rPr>
        <w:t xml:space="preserve">وَفِی الدُّعَاءِ « اللهُمَّ لَا تَجْعَلْهُ آخِرَ الْعَهْدِ مِنْ زِیَارَتِی ».</w:t>
      </w:r>
    </w:p>
    <w:p>
      <w:pPr>
        <w:pStyle w:val="BookText"/>
      </w:pPr>
      <w:r>
        <w:rPr>
          <w:rFonts w:ascii="IRNazanin" w:hAnsi="IRNazanin" w:eastAsia="IRNazanin" w:cs="IRNazanin"/>
          <w:lang w:bidi="fa-IR"/>
          <w:color w:val="111111"/>
          <w:sz w:val="28"/>
          <w:szCs w:val="28"/>
          <w:rtl/>
        </w:rPr>
        <w:t xml:space="preserve">أی آخر الحضور.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4" w:name="pg11323_111817"/>
    <w:bookmarkEnd w:id="64"/>
    <w:p>
      <w:pPr>
        <w:pStyle w:val="BookText"/>
      </w:pPr>
      <w:r>
        <w:rPr>
          <w:rFonts w:ascii="Amiri" w:hAnsi="Amiri" w:eastAsia="Amiri" w:cs="Amiri"/>
          <w:lang w:bidi="ar-SA"/>
          <w:color w:val="111111"/>
          <w:sz w:val="28"/>
          <w:szCs w:val="28"/>
          <w:rtl/>
        </w:rPr>
        <w:t xml:space="preserve">وَفِی الْحَدِیثِ « إِنَّ لِکُلِّ إِمَامٍ عَهْداً وَثِیقاً فِی رِقَابِ أَوْلِیَائِهِمْ ».</w:t>
      </w:r>
    </w:p>
    <w:p>
      <w:pPr>
        <w:pStyle w:val="BookText"/>
      </w:pPr>
      <w:r>
        <w:rPr>
          <w:rFonts w:ascii="Amiri" w:hAnsi="Amiri" w:eastAsia="Amiri" w:cs="Amiri"/>
          <w:lang w:bidi="ar-SA"/>
          <w:color w:val="111111"/>
          <w:sz w:val="28"/>
          <w:szCs w:val="28"/>
          <w:rtl/>
        </w:rPr>
        <w:t xml:space="preserve">أی ضمانا. ومن تمام العَهْدِ زیارة قبورهم. وفِیهِ « تَعَاهَدُوا نِعَالَکُمْ عِنْدَ أَبْوَابِ مَسَاجِدِکُمْ ».</w:t>
      </w:r>
    </w:p>
    <w:p>
      <w:pPr>
        <w:pStyle w:val="BookText"/>
      </w:pPr>
      <w:r>
        <w:rPr>
          <w:rFonts w:ascii="Amiri" w:hAnsi="Amiri" w:eastAsia="Amiri" w:cs="Amiri"/>
          <w:lang w:bidi="ar-SA"/>
          <w:color w:val="111111"/>
          <w:sz w:val="28"/>
          <w:szCs w:val="28"/>
          <w:rtl/>
        </w:rPr>
        <w:t xml:space="preserve">وَفِی الدُّعَاءِ عِنْدَ الْحَجَرِ « مِیثَاقِی تَعَاهَدْتُهُ ».</w:t>
      </w:r>
    </w:p>
    <w:p>
      <w:pPr>
        <w:pStyle w:val="BookText"/>
      </w:pPr>
      <w:r>
        <w:rPr>
          <w:rFonts w:ascii="IRNazanin" w:hAnsi="IRNazanin" w:eastAsia="IRNazanin" w:cs="IRNazanin"/>
          <w:lang w:bidi="fa-IR"/>
          <w:color w:val="111111"/>
          <w:sz w:val="28"/>
          <w:szCs w:val="28"/>
          <w:rtl/>
        </w:rPr>
        <w:t xml:space="preserve">أی جددت العهد به</w:t>
      </w:r>
    </w:p>
    <w:p>
      <w:pPr>
        <w:pStyle w:val="Heading3"/>
      </w:pPr>
      <w:bookmarkStart w:id="477" w:name="_Toc140"/>
      <w:r>
        <w:t>باب ما أوله الغین</w:t>
      </w:r>
      <w:bookmarkEnd w:id="477"/>
    </w:p>
    <w:p>
      <w:pPr>
        <w:pStyle w:val="Heading4"/>
      </w:pPr>
      <w:bookmarkStart w:id="478" w:name="_Toc141"/>
      <w:r>
        <w:t>(غدد)</w:t>
      </w:r>
      <w:bookmarkEnd w:id="478"/>
    </w:p>
    <w:p>
      <w:pPr>
        <w:pStyle w:val="BookText"/>
      </w:pPr>
      <w:r>
        <w:rPr>
          <w:rFonts w:ascii="IRNazanin" w:hAnsi="IRNazanin" w:eastAsia="IRNazanin" w:cs="IRNazanin"/>
          <w:lang w:bidi="fa-IR"/>
          <w:color w:val="111111"/>
          <w:sz w:val="28"/>
          <w:szCs w:val="28"/>
          <w:rtl/>
        </w:rPr>
        <w:t xml:space="preserve">« الغُدَّةُ » بضم الغین : لحم أسود مستصحب للشحم یحدث عن داء بین الجلد واللحم ، یتحرک بالتحریک ، وهی للبعیر کالطاعون للإنسان ، والجمع غُدَدٌ مثل غرفة وغرف. وأَغَدَّ البعیرُ : صار ذا غدة</w:t>
      </w:r>
    </w:p>
    <w:p>
      <w:pPr>
        <w:pStyle w:val="Heading4"/>
      </w:pPr>
      <w:bookmarkStart w:id="479" w:name="_Toc142"/>
      <w:r>
        <w:t>(غرد)</w:t>
      </w:r>
      <w:bookmarkEnd w:id="479"/>
    </w:p>
    <w:p>
      <w:pPr>
        <w:pStyle w:val="BookText"/>
      </w:pPr>
      <w:r>
        <w:rPr>
          <w:rFonts w:ascii="Amiri" w:hAnsi="Amiri" w:eastAsia="Amiri" w:cs="Amiri"/>
          <w:lang w:bidi="ar-SA"/>
          <w:color w:val="111111"/>
          <w:sz w:val="28"/>
          <w:szCs w:val="28"/>
          <w:rtl/>
        </w:rPr>
        <w:t xml:space="preserve">« الغَرَدُ » بالتحریک : التطریب فی الصوت والغناء ، یقال غَرِدَ الطائرُ - من باب تعب - : إذا طرد فی صوته وغنائه. والتَّغْرِیدُ مثله</w:t>
      </w:r>
    </w:p>
    <w:p>
      <w:pPr>
        <w:pStyle w:val="Heading4"/>
      </w:pPr>
      <w:bookmarkStart w:id="480" w:name="_Toc143"/>
      <w:r>
        <w:t>(غرقد)</w:t>
      </w:r>
      <w:bookmarkEnd w:id="480"/>
    </w:p>
    <w:p>
      <w:pPr>
        <w:pStyle w:val="BookText"/>
      </w:pPr>
      <w:r>
        <w:rPr>
          <w:rFonts w:ascii="IRNazanin" w:hAnsi="IRNazanin" w:eastAsia="IRNazanin" w:cs="IRNazanin"/>
          <w:lang w:bidi="fa-IR"/>
          <w:color w:val="111111"/>
          <w:sz w:val="28"/>
          <w:szCs w:val="28"/>
          <w:rtl/>
        </w:rPr>
        <w:t xml:space="preserve">« الغَرْقَدُ » بالفتح فالسکون : شجر من شجر الغضاء. ومنه « بقیع الغَرْقَد » لمقبرة بالمدینة المشرفة ، وهو مشهور </w:t>
      </w:r>
      <w:r>
        <w:rPr>
          <w:rStyle w:val="FootnoteReference"/>
        </w:rPr>
        <w:footnoteReference w:id="140"/>
      </w:r>
    </w:p>
    <w:p>
      <w:pPr>
        <w:pStyle w:val="Heading4"/>
      </w:pPr>
      <w:bookmarkStart w:id="481" w:name="_Toc144"/>
      <w:r>
        <w:t>(غمد)</w:t>
      </w:r>
      <w:bookmarkEnd w:id="481"/>
    </w:p>
    <w:p>
      <w:pPr>
        <w:pStyle w:val="BookText"/>
      </w:pPr>
      <w:r>
        <w:rPr>
          <w:rFonts w:ascii="Amiri" w:hAnsi="Amiri" w:eastAsia="Amiri" w:cs="Amiri"/>
          <w:lang w:bidi="ar-SA"/>
          <w:color w:val="111111"/>
          <w:sz w:val="28"/>
          <w:szCs w:val="28"/>
          <w:rtl/>
        </w:rPr>
        <w:t xml:space="preserve">فِی الدُّعَاءِ « تَغَمَّدَهُ اللهُ بِغُفْرَانِهِ ».</w:t>
      </w:r>
    </w:p>
    <w:p>
      <w:pPr>
        <w:pStyle w:val="BookText"/>
      </w:pPr>
      <w:r>
        <w:rPr>
          <w:rFonts w:ascii="Amiri" w:hAnsi="Amiri" w:eastAsia="Amiri" w:cs="Amiri"/>
          <w:lang w:bidi="ar-SA"/>
          <w:color w:val="111111"/>
          <w:sz w:val="28"/>
          <w:szCs w:val="28"/>
          <w:rtl/>
        </w:rPr>
        <w:t xml:space="preserve">أی ستر الله ذنوبه وحفظه عن المکروه کما یحفظ السیف بالغمد. ومثله « تَغَمَّدَهُ اللهُ بِرَحْمَتِهِ » أی جعله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5" w:name="pg11323_111818"/>
    <w:bookmarkEnd w:id="65"/>
    <w:p>
      <w:pPr>
        <w:pStyle w:val="BookText"/>
      </w:pPr>
      <w:r>
        <w:rPr>
          <w:rFonts w:ascii="Amiri" w:hAnsi="Amiri" w:eastAsia="Amiri" w:cs="Amiri"/>
          <w:lang w:bidi="ar-SA"/>
          <w:color w:val="111111"/>
          <w:sz w:val="28"/>
          <w:szCs w:val="28"/>
          <w:rtl/>
        </w:rPr>
        <w:t xml:space="preserve">مستورا بها. ومثله « تَغَمَّدْ زللی » أی اجعله مشمولا بالعفو والغفران. وتَغَمَّدْتُ فلانا : أی سترت ما کان منه وغطیته. و « الغِمْدُ » بالکسر فالسکون : غلاف السیف ، وجمعه أَغْمَادٌ کحمل وأحمال. وغَمَدْتُ السیفَ أَغْمِدُهُ غَمْداً من بابی ضرب وقتل : جعلته فی غمده ، وجعلت له غمدا ، وأَغْمَدْتُهُ إِغْمَاداً لغة. و « غَامِد » قبیلة من الیمن من أزد شنوة ، وحکی عن بعضهم « غَامِدَة » بالهاء ، ومنه الْغَامِدِیَّةُ وَهِیَ الَّتِی رَجَمَهَا رَسُولُ اللهِ ( صلی الله علیه وآله ) فِی حَدِّ الزِّنَا.</w:t>
      </w:r>
    </w:p>
    <w:p>
      <w:pPr>
        <w:pStyle w:val="BookText"/>
      </w:pPr>
      <w:r>
        <w:rPr>
          <w:rFonts w:ascii="Amiri" w:hAnsi="Amiri" w:eastAsia="Amiri" w:cs="Amiri"/>
          <w:lang w:bidi="ar-SA"/>
          <w:color w:val="111111"/>
          <w:sz w:val="28"/>
          <w:szCs w:val="28"/>
          <w:rtl/>
        </w:rPr>
        <w:t xml:space="preserve">و « أبو غَامِدٍ » سفیان بن عوف الْغَامِدِیُ - قاله فی القاموس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3"/>
      </w:pPr>
      <w:bookmarkStart w:id="482" w:name="_Toc145"/>
      <w:r>
        <w:t>باب ما أوله الفاء</w:t>
      </w:r>
      <w:bookmarkEnd w:id="482"/>
    </w:p>
    <w:p>
      <w:pPr>
        <w:pStyle w:val="Heading4"/>
      </w:pPr>
      <w:bookmarkStart w:id="483" w:name="_Toc146"/>
      <w:r>
        <w:t>(فأد)</w:t>
      </w:r>
      <w:bookmarkEnd w:id="483"/>
    </w:p>
    <w:p>
      <w:pPr>
        <w:pStyle w:val="BookText"/>
      </w:pPr>
      <w:r>
        <w:rPr>
          <w:rFonts w:ascii="Amiri" w:hAnsi="Amiri" w:eastAsia="Amiri" w:cs="Amiri"/>
          <w:lang w:bidi="ar-SA"/>
          <w:color w:val="111111"/>
          <w:sz w:val="28"/>
          <w:szCs w:val="28"/>
          <w:rtl/>
        </w:rPr>
        <w:t xml:space="preserve">قوله تعالی : ( إِنَّ السَّمْعَ وَالْبَصَرَ وَالْفُؤادَ کُلُّ أُولئِکَ کانَ عَنْهُ مَسْؤُلاً ) [ 17 / 36 ] الفُؤَادُ : القلب ، والجمع الأَفْئِدَةُ ، ویقال الأَفْئِدَةُ توصف بالرقة والقلوب باللین ، لأن الفُؤَادَ غشاء القلب إذا رق نفذ القول فیه وخلص إلی ما ورائه ، وإذا غلظ تعذر وصوله إلی داخله ، وإذا صادف القلب شیئا علق به إذا کان لینا. قوله : ( تَطَّلِعُ عَلَی الْأَفْئِدَةِ ) [ 104 / 7 ] الاطلاع والبلوغ بمعنی ، أی تبلغ أوساط القلوب ، ولا شیء فی بدن الإنسان ألطف من الفؤاد ولا أشد تأذیا منه.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6" w:name="pg11323_111819"/>
    <w:bookmarkEnd w:id="66"/>
    <w:p>
      <w:pPr>
        <w:pStyle w:val="BookText"/>
      </w:pPr>
      <w:r>
        <w:rPr>
          <w:rFonts w:ascii="Amiri" w:hAnsi="Amiri" w:eastAsia="Amiri" w:cs="Amiri"/>
          <w:lang w:bidi="ar-SA"/>
          <w:color w:val="111111"/>
          <w:sz w:val="28"/>
          <w:szCs w:val="28"/>
          <w:rtl/>
        </w:rPr>
        <w:t xml:space="preserve">قوله : ( وَنُقَلِّبُ أَفْئِدَتَهُمْ وَأَبْصارَهُمْ ) [ 60 / 110 ] فهم لا یفقهون ولا یبصرون.</w:t>
      </w:r>
    </w:p>
    <w:p>
      <w:pPr>
        <w:pStyle w:val="Heading4"/>
      </w:pPr>
      <w:bookmarkStart w:id="484" w:name="_Toc147"/>
      <w:r>
        <w:t>(فدد)</w:t>
      </w:r>
      <w:bookmarkEnd w:id="484"/>
    </w:p>
    <w:p>
      <w:pPr>
        <w:pStyle w:val="BookText"/>
      </w:pPr>
      <w:r>
        <w:rPr>
          <w:rFonts w:ascii="Amiri" w:hAnsi="Amiri" w:eastAsia="Amiri" w:cs="Amiri"/>
          <w:lang w:bidi="ar-SA"/>
          <w:color w:val="111111"/>
          <w:sz w:val="28"/>
          <w:szCs w:val="28"/>
          <w:rtl/>
        </w:rPr>
        <w:t xml:space="preserve">فِی الْحَدِیثِ « الْجَفَاءُ وَالْقَسْوَةُ فِی الْفَدَّادِینَ ».</w:t>
      </w:r>
    </w:p>
    <w:p>
      <w:pPr>
        <w:pStyle w:val="BookText"/>
      </w:pPr>
      <w:r>
        <w:rPr>
          <w:rFonts w:ascii="IRNazanin" w:hAnsi="IRNazanin" w:eastAsia="IRNazanin" w:cs="IRNazanin"/>
          <w:lang w:bidi="fa-IR"/>
          <w:color w:val="111111"/>
          <w:sz w:val="28"/>
          <w:szCs w:val="28"/>
          <w:rtl/>
        </w:rPr>
        <w:t xml:space="preserve">الفَدَّادُونَ یفسر بوجهین : أحدهما أن یکون جمعا لِلْفَدَّادِ ، وهو شدید الصوت من الفدید ، وذلک من دأب أصحاب الإبل ، وهذا إذا رویته بتشدید الدال من فَدَّ یَفِدُّ : إذا رفع صوته. والوجه الآخر أنه جمع الفَدَّانِ مشددا ، وهی البقر التی یحرث علیها أهلها ، وذلک إذا رویته بالتخفیف. وإنما ذم ذلک وکرهه لأنه یشغل عن أمر الدین ویلهی عن أمر الآخرة ویکون معها قساوة القلب ونحوها.</w:t>
      </w:r>
    </w:p>
    <w:p>
      <w:pPr>
        <w:pStyle w:val="Heading4"/>
      </w:pPr>
      <w:bookmarkStart w:id="485" w:name="_Toc148"/>
      <w:r>
        <w:t>(فدفد)</w:t>
      </w:r>
      <w:bookmarkEnd w:id="485"/>
    </w:p>
    <w:p>
      <w:pPr>
        <w:pStyle w:val="BookText"/>
      </w:pPr>
      <w:r>
        <w:rPr>
          <w:rFonts w:ascii="Amiri" w:hAnsi="Amiri" w:eastAsia="Amiri" w:cs="Amiri"/>
          <w:lang w:bidi="ar-SA"/>
          <w:color w:val="111111"/>
          <w:sz w:val="28"/>
          <w:szCs w:val="28"/>
          <w:rtl/>
        </w:rPr>
        <w:t xml:space="preserve">« الفَدْفَدُ » المکان المرتفع ، والجمع فَدَافِدُ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4"/>
      </w:pPr>
      <w:bookmarkStart w:id="486" w:name="_Toc149"/>
      <w:r>
        <w:t>(فرد)</w:t>
      </w:r>
      <w:bookmarkEnd w:id="486"/>
    </w:p>
    <w:p>
      <w:pPr>
        <w:pStyle w:val="BookText"/>
      </w:pPr>
      <w:r>
        <w:rPr>
          <w:rFonts w:ascii="IRNazanin" w:hAnsi="IRNazanin" w:eastAsia="IRNazanin" w:cs="IRNazanin"/>
          <w:lang w:bidi="fa-IR"/>
          <w:color w:val="111111"/>
          <w:sz w:val="28"/>
          <w:szCs w:val="28"/>
          <w:rtl/>
        </w:rPr>
        <w:t xml:space="preserve">قوله تعالی : ( وَلَقَدْ جِئْتُمُونا فُرادی ) [ 6 / 94 ] جمع فَرْد وفَرِید ، فلا یصرفونها تشبیها بثلاث ورباع ، ونصب علی الحال ، وقیل جمع فَرْدَان کسکاری فی جمع سکران ، ویقال جاءوا فُرَاداً وفُرَادَی منونا وغیر منون ، أی واحدا واحدا. قال المفسر : أی جئتمونا وحدانا لا مال لکم ولا ولد عراة عزلا ، خاطب الله به عباده إما عند الموت أو عند البعث.</w:t>
      </w:r>
    </w:p>
    <w:p>
      <w:pPr>
        <w:pStyle w:val="BookText"/>
      </w:pPr>
      <w:r>
        <w:rPr>
          <w:rFonts w:ascii="Amiri" w:hAnsi="Amiri" w:eastAsia="Amiri" w:cs="Amiri"/>
          <w:lang w:bidi="ar-SA"/>
          <w:color w:val="111111"/>
          <w:sz w:val="28"/>
          <w:szCs w:val="28"/>
          <w:rtl/>
        </w:rPr>
        <w:t xml:space="preserve">وَرُوِیَ أَنَّ عَائِشَةَ قَالَتْ لِرَسُولِ اللهِ صلی الله علیه وآله حِینَ سَمِعَتْ ذَلِکَ : وَا سَوْأَتَاهْ أَیَنْظُرُ بَعْضُهُمْ إِلَی سَوْأَةِ بَعْضٍ مِنَ الرِّجَالِ وَالنِّسَاءِ؟ فَقَالَ ( صلی الله علیه وآله ): ( لِکُلِّ امْرِئٍ مِنْهُمْ یَوْمَئِذٍ شَأْنٌ یُغْنِیهِ ) وَیُشْغَلُ بَعْضُهُمْ عَنْ بَعْضٍ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والفَرْدُ : الوتر ، وهو الواحد ، والجمع أَفْرَاد. وفَرَدَ یَفْرُدُ من باب قتل : صار فردا ، وانْفَرَدَ مثله. وأَفْرَدْتُهُ : جعلته فردا. واسْتَفْرَدْتُهُ : انفردت به.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7" w:name="pg11323_111820"/>
    <w:bookmarkEnd w:id="67"/>
    <w:p>
      <w:pPr>
        <w:pStyle w:val="BookText"/>
      </w:pPr>
      <w:r>
        <w:rPr>
          <w:rFonts w:ascii="Amiri" w:hAnsi="Amiri" w:eastAsia="Amiri" w:cs="Amiri"/>
          <w:lang w:bidi="ar-SA"/>
          <w:color w:val="111111"/>
          <w:sz w:val="28"/>
          <w:szCs w:val="28"/>
          <w:rtl/>
        </w:rPr>
        <w:t xml:space="preserve">وأَفْرَدْتُ الحجَّ عن العمرة : فعلت کل واحد منهما علی حدة. ومنه « رجل مُفْرِدٌ للحج ». ومنه « العمرة المُفْرَدَة » والفرق بین العمرة المُفْرَدَة وعمرة التمتع مذکور فی محله ونعل فَرْدٌ : أی طاق علی طاق.</w:t>
      </w:r>
    </w:p>
    <w:p>
      <w:pPr>
        <w:pStyle w:val="Heading4"/>
      </w:pPr>
      <w:bookmarkStart w:id="487" w:name="_Toc150"/>
      <w:r>
        <w:t>(فرند)</w:t>
      </w:r>
      <w:bookmarkEnd w:id="487"/>
    </w:p>
    <w:p>
      <w:pPr>
        <w:pStyle w:val="BookText"/>
      </w:pPr>
      <w:r>
        <w:rPr>
          <w:rFonts w:ascii="Amiri" w:hAnsi="Amiri" w:eastAsia="Amiri" w:cs="Amiri"/>
          <w:lang w:bidi="ar-SA"/>
          <w:color w:val="111111"/>
          <w:sz w:val="28"/>
          <w:szCs w:val="28"/>
          <w:rtl/>
        </w:rPr>
        <w:t xml:space="preserve">فِی حَدِیثِ إِحْرَامِ الْمَرْأَةِ « لَا تَلْبَسُ حُلِیّاً وَلَا فِرِنْداً »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الفِرِنْدُ بکسر الفاء والراء : ثوب معروف معرب - قاله فی القاموس. والفِرِنْدُ أیضا : السیف.</w:t>
      </w:r>
    </w:p>
    <w:p>
      <w:pPr>
        <w:pStyle w:val="Heading4"/>
      </w:pPr>
      <w:bookmarkStart w:id="488" w:name="_Toc151"/>
      <w:r>
        <w:t>(فرصد)</w:t>
      </w:r>
      <w:bookmarkEnd w:id="488"/>
    </w:p>
    <w:p>
      <w:pPr>
        <w:pStyle w:val="BookText"/>
      </w:pPr>
      <w:r>
        <w:rPr>
          <w:rFonts w:ascii="Amiri" w:hAnsi="Amiri" w:eastAsia="Amiri" w:cs="Amiri"/>
          <w:lang w:bidi="ar-SA"/>
          <w:color w:val="111111"/>
          <w:sz w:val="28"/>
          <w:szCs w:val="28"/>
          <w:rtl/>
        </w:rPr>
        <w:t xml:space="preserve">الفِرْصَادُ بالکسر : الأحمر من التوت ، ومنه قول بعضهم « کَأَنَّ أَثْوَابَهُ مُجَّتْ بِفِرْصَادٍ » أی رُمِیَتْ بفرصاد فصُبِغت به ، من مَجَ الرجلُ الشرابَ : إذا رمی به.</w:t>
      </w:r>
    </w:p>
    <w:p>
      <w:pPr>
        <w:pStyle w:val="Heading4"/>
      </w:pPr>
      <w:bookmarkStart w:id="489" w:name="_Toc152"/>
      <w:r>
        <w:t>(فرقد)</w:t>
      </w:r>
      <w:bookmarkEnd w:id="489"/>
    </w:p>
    <w:p>
      <w:pPr>
        <w:pStyle w:val="BookText"/>
      </w:pPr>
      <w:r>
        <w:rPr>
          <w:rFonts w:ascii="Amiri" w:hAnsi="Amiri" w:eastAsia="Amiri" w:cs="Amiri"/>
          <w:lang w:bidi="ar-SA"/>
          <w:color w:val="111111"/>
          <w:sz w:val="28"/>
          <w:szCs w:val="28"/>
          <w:rtl/>
        </w:rPr>
        <w:t xml:space="preserve">فی الحدیث ذکر الفَرْقَدَیْنِ ، وهما نجمان مضیئان قریبان من القطب.</w:t>
      </w:r>
    </w:p>
    <w:p>
      <w:pPr>
        <w:pStyle w:val="Heading4"/>
      </w:pPr>
      <w:bookmarkStart w:id="490" w:name="_Toc153"/>
      <w:r>
        <w:t>(فرهد)</w:t>
      </w:r>
      <w:bookmarkEnd w:id="490"/>
    </w:p>
    <w:p>
      <w:pPr>
        <w:pStyle w:val="BookText"/>
      </w:pPr>
      <w:r>
        <w:rPr>
          <w:rFonts w:ascii="Amiri" w:hAnsi="Amiri" w:eastAsia="Amiri" w:cs="Amiri"/>
          <w:lang w:bidi="ar-SA"/>
          <w:color w:val="111111"/>
          <w:sz w:val="28"/>
          <w:szCs w:val="28"/>
          <w:rtl/>
        </w:rPr>
        <w:t xml:space="preserve">« الفُرْهُودُ » کجُمْلُود : ولد السبع ، وقیل الوعل ، وقیل أیضا للغلام الغلیظ. والفَرَاهِیدُ بطن من الأزد ، ومنهم الخلیل بن أحمد العروضی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4"/>
      </w:pPr>
      <w:bookmarkStart w:id="491" w:name="_Toc154"/>
      <w:r>
        <w:t>(فسد)</w:t>
      </w:r>
      <w:bookmarkEnd w:id="491"/>
    </w:p>
    <w:p>
      <w:pPr>
        <w:pStyle w:val="BookText"/>
      </w:pPr>
      <w:r>
        <w:rPr>
          <w:rFonts w:ascii="Amiri" w:hAnsi="Amiri" w:eastAsia="Amiri" w:cs="Amiri"/>
          <w:lang w:bidi="ar-SA"/>
          <w:color w:val="111111"/>
          <w:sz w:val="28"/>
          <w:szCs w:val="28"/>
          <w:rtl/>
        </w:rPr>
        <w:t xml:space="preserve">قوله تعالی : ( وَقَضَیْنا إِلی بَنِی إِسْرائِیلَ فِی الْکِتابِ لَتُفْسِدُنَ فِی الْأَرْضِ مَرَّتَیْنِ وَلَتَعْلُنَّ عُلُوًّا کَبِیراً ) [ 17 / 4 ] أی وأوحینا إلی بنی إسرائیل وحیا مقضیا مقطوعا بأنهم یفسدون فی الأرض لا محالة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8" w:name="pg11323_111821"/>
    <w:bookmarkEnd w:id="68"/>
    <w:p>
      <w:pPr>
        <w:pStyle w:val="BookText"/>
      </w:pPr>
      <w:r>
        <w:rPr>
          <w:rFonts w:ascii="IRNazanin" w:hAnsi="IRNazanin" w:eastAsia="IRNazanin" w:cs="IRNazanin"/>
          <w:lang w:bidi="fa-IR"/>
          <w:color w:val="111111"/>
          <w:sz w:val="28"/>
          <w:szCs w:val="28"/>
          <w:rtl/>
        </w:rPr>
        <w:t xml:space="preserve">والمراد بالکتاب التوراة ، ولَتُفْسِدُنَ جواب قسم محذوف. وقوله : ( مَرَّتَیْنِ ) أولهما قتل زکریا وحبس أرمیا حین أنذرهم سخط الله تعالی ، والأخری قتل یحیی بن زکریا وقصد قتل عیسی - کذا ذکره بعض أهل التفسیر </w:t>
      </w:r>
      <w:r>
        <w:rPr>
          <w:rStyle w:val="FootnoteReference"/>
        </w:rPr>
        <w:footnoteReference w:id="146"/>
      </w:r>
      <w:r>
        <w:rPr>
          <w:rFonts w:ascii="Amiri" w:hAnsi="Amiri" w:eastAsia="Amiri" w:cs="Amiri"/>
          <w:lang w:bidi="ar-SA"/>
          <w:color w:val="111111"/>
          <w:sz w:val="28"/>
          <w:szCs w:val="28"/>
          <w:rtl/>
        </w:rPr>
        <w:t xml:space="preserve">قوله : ( ظَهَرَ الْفَسادُ فِی الْبَرِّ وَالْبَحْرِ ) [ 30 / 41 ] فسر الفَسَاد بالقحط وقلة الریع فی الزراعات والبیوع ومحق البرکات من کل شیء ، وقیل هو قتل ابن آدم أخاه وأخذ السفینة غصبا.</w:t>
      </w:r>
    </w:p>
    <w:p>
      <w:pPr>
        <w:pStyle w:val="BookText"/>
      </w:pPr>
      <w:r>
        <w:rPr>
          <w:rFonts w:ascii="Amiri" w:hAnsi="Amiri" w:eastAsia="Amiri" w:cs="Amiri"/>
          <w:lang w:bidi="ar-SA"/>
          <w:color w:val="111111"/>
          <w:sz w:val="28"/>
          <w:szCs w:val="28"/>
          <w:rtl/>
        </w:rPr>
        <w:t xml:space="preserve">وَفِی الْحَدِیثِ « دَمُ الِاسْتِحَاضَةِ دَمٌ فَاسِدٌ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ساقط لا نفع فیه ، بخلاف دم الحیض ، یقال فَسَدَ الشیءُ فُسُوداً من باب قعد فهو فَاسِدٌ ، والاسم الفَسَادُ ، وهو إلی الحیوان أسرع منه إلی النبات وإلی النبات أسرع منه إلی الجماد ، لأن الرطوبة فی الحیوان أکثر من الرطوبة فی النبات ، وجمع فَاسِد فَسْدَی مثل ساقط وسقطی. والمَفْسَدَةُ : خلاف المصلحة ، والجمع مَفَاسِدُ. وشیءٌ یُفْسِدُ سراویلی : أی یجعلها فاسدة.</w:t>
      </w:r>
    </w:p>
    <w:p>
      <w:pPr>
        <w:pStyle w:val="Heading4"/>
      </w:pPr>
      <w:bookmarkStart w:id="492" w:name="_Toc155"/>
      <w:r>
        <w:t>(فصد)</w:t>
      </w:r>
      <w:bookmarkEnd w:id="492"/>
    </w:p>
    <w:p>
      <w:pPr>
        <w:pStyle w:val="BookText"/>
      </w:pPr>
      <w:r>
        <w:rPr>
          <w:rFonts w:ascii="Amiri" w:hAnsi="Amiri" w:eastAsia="Amiri" w:cs="Amiri"/>
          <w:lang w:bidi="ar-SA"/>
          <w:color w:val="111111"/>
          <w:sz w:val="28"/>
          <w:szCs w:val="28"/>
          <w:rtl/>
        </w:rPr>
        <w:t xml:space="preserve">« الفَصْدُ » بالفتح فالسکون : قطع العرق ، یقال فَصَدَ فَصْداً من باب ضرب ، والاسم الفِصَادُ. و « المِفْصَدُ » بکسر المیم : ما یفصد به. و « تَفَصَّدَ عرقا » بالتشدید : أی سال عرقه ، تشبیها فی کثرته بالفصاد.</w:t>
      </w:r>
    </w:p>
    <w:p>
      <w:pPr>
        <w:pStyle w:val="Heading4"/>
      </w:pPr>
      <w:bookmarkStart w:id="493" w:name="_Toc156"/>
      <w:r>
        <w:t>(فقد)</w:t>
      </w:r>
      <w:bookmarkEnd w:id="493"/>
    </w:p>
    <w:p>
      <w:pPr>
        <w:pStyle w:val="BookText"/>
      </w:pPr>
      <w:r>
        <w:rPr>
          <w:rFonts w:ascii="Amiri" w:hAnsi="Amiri" w:eastAsia="Amiri" w:cs="Amiri"/>
          <w:lang w:bidi="ar-SA"/>
          <w:color w:val="111111"/>
          <w:sz w:val="28"/>
          <w:szCs w:val="28"/>
          <w:rtl/>
        </w:rPr>
        <w:t xml:space="preserve">قوله تعالی : ( نَفْقِدُ صُواعَ الْمَلِکِ ) [ 12 / 72 ] هو من قولهم فَقَدْتُ الشیءَ فَقْداً من باب ضرب وفُقْدَاناً : عدمه ، فهو مَفْقُودٌ. ومثله « افْتَقَدْتُهُ ».</w:t>
      </w:r>
    </w:p>
    <w:p>
      <w:pPr>
        <w:pStyle w:val="BookText"/>
      </w:pPr>
      <w:r>
        <w:rPr>
          <w:rFonts w:ascii="Amiri" w:hAnsi="Amiri" w:eastAsia="Amiri" w:cs="Amiri"/>
          <w:lang w:bidi="ar-SA"/>
          <w:color w:val="111111"/>
          <w:sz w:val="28"/>
          <w:szCs w:val="28"/>
          <w:rtl/>
        </w:rPr>
        <w:t xml:space="preserve">وَفِی الْحَدِیثِ « مَنْ یَتَفَقَّدْ یَفْقِدْ ».</w:t>
      </w:r>
    </w:p>
    <w:p>
      <w:pPr>
        <w:pStyle w:val="BookText"/>
      </w:pPr>
      <w:r>
        <w:rPr>
          <w:rFonts w:ascii="IRNazanin" w:hAnsi="IRNazanin" w:eastAsia="IRNazanin" w:cs="IRNazanin"/>
          <w:lang w:bidi="fa-IR"/>
          <w:color w:val="111111"/>
          <w:sz w:val="28"/>
          <w:szCs w:val="28"/>
          <w:rtl/>
        </w:rPr>
        <w:t xml:space="preserve">أی من یتعرف أحوال الناس ویتعرفها فإنه لا یجد ما یرضیه ، لأن الخیر فی الناس قلیل. وتَفَقَّدْتُ الشیءَ : طلبته عند غیبته. والفَاقِدُ : المرأة التی تفقد ولدها أو زوجها.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9" w:name="pg11323_111822"/>
    <w:bookmarkEnd w:id="69"/>
    <w:p>
      <w:pPr>
        <w:pStyle w:val="Heading4"/>
      </w:pPr>
      <w:bookmarkStart w:id="494" w:name="_Toc157"/>
      <w:r>
        <w:t>(فند)</w:t>
      </w:r>
      <w:bookmarkEnd w:id="494"/>
    </w:p>
    <w:p>
      <w:pPr>
        <w:pStyle w:val="BookText"/>
      </w:pPr>
      <w:r>
        <w:rPr>
          <w:rFonts w:ascii="Amiri" w:hAnsi="Amiri" w:eastAsia="Amiri" w:cs="Amiri"/>
          <w:lang w:bidi="ar-SA"/>
          <w:color w:val="111111"/>
          <w:sz w:val="28"/>
          <w:szCs w:val="28"/>
          <w:rtl/>
        </w:rPr>
        <w:t xml:space="preserve">قوله تعالی : ( لَوْ لا أَنْ تُفَنِّدُونِ ) [ 12 / 94 ] أی تجهلون ، وأصل الفَنَدِ بالتحریک نقصان عقل یصدر من هرم ، ومثله عجوز مُفْنِدَة ، ویقال أصل الفَنَد الخرف ، یقال أَفْنَدَ الرجلُ خَرِفَ وتغیر عقله ، ثم قیل فَنِدَ الرجلُ : إذا جهل ، وأصله من ذلک.</w:t>
      </w:r>
    </w:p>
    <w:p>
      <w:pPr>
        <w:pStyle w:val="BookText"/>
      </w:pPr>
      <w:r>
        <w:rPr>
          <w:rFonts w:ascii="Amiri" w:hAnsi="Amiri" w:eastAsia="Amiri" w:cs="Amiri"/>
          <w:lang w:bidi="ar-SA"/>
          <w:color w:val="111111"/>
          <w:sz w:val="28"/>
          <w:szCs w:val="28"/>
          <w:rtl/>
        </w:rPr>
        <w:t xml:space="preserve">وَفِی الْحَدِیثِ « مَا یَنْتَظِرُ أَحَدُکُمْ إِلَّا هَرَماً مُفْنِداً أَوْ مَرَضاً مُفْسِداً ».</w:t>
      </w:r>
    </w:p>
    <w:p>
      <w:pPr>
        <w:pStyle w:val="BookText"/>
      </w:pPr>
      <w:r>
        <w:rPr>
          <w:rFonts w:ascii="Amiri" w:hAnsi="Amiri" w:eastAsia="Amiri" w:cs="Amiri"/>
          <w:lang w:bidi="ar-SA"/>
          <w:color w:val="111111"/>
          <w:sz w:val="28"/>
          <w:szCs w:val="28"/>
          <w:rtl/>
        </w:rPr>
        <w:t xml:space="preserve">یقولون للشیخ إذا هرم « قد أَفْنَدَ » لأنه تکلم بالمحرف من الکلام. ومنه حدیث التنوخی رسول هرقل « وکان شیخا کبیرا قد بلغ الفَنَدَ ». والفَنَدُ : الکذب أیضا ، وقد أَفْنَدَ إِفْنَاداً : کذب. والتَّفْنِیدُ : اللوم وتضعیف الرأی. وأَفْنَدَهُ الکِبَرُ : أوقعه فی الفند.</w:t>
      </w:r>
    </w:p>
    <w:p>
      <w:pPr>
        <w:pStyle w:val="BookText"/>
      </w:pPr>
      <w:r>
        <w:rPr>
          <w:rFonts w:ascii="Amiri" w:hAnsi="Amiri" w:eastAsia="Amiri" w:cs="Amiri"/>
          <w:lang w:bidi="ar-SA"/>
          <w:color w:val="111111"/>
          <w:sz w:val="28"/>
          <w:szCs w:val="28"/>
          <w:rtl/>
        </w:rPr>
        <w:t xml:space="preserve">وَفِی الْخَبَرِ « أَسْرَعُ النَّاسِ لُحُوقاً بِی قَوْمِی وَیَعِیشُ النَّاسُ بَعْدَهُمْ أَفْنَاداً یَقْتُلُ بَعْضُهُمْ بَعْضاً ».</w:t>
      </w:r>
    </w:p>
    <w:p>
      <w:pPr>
        <w:pStyle w:val="BookText"/>
      </w:pPr>
      <w:r>
        <w:rPr>
          <w:rFonts w:ascii="Amiri" w:hAnsi="Amiri" w:eastAsia="Amiri" w:cs="Amiri"/>
          <w:lang w:bidi="ar-SA"/>
          <w:color w:val="111111"/>
          <w:sz w:val="28"/>
          <w:szCs w:val="28"/>
          <w:rtl/>
        </w:rPr>
        <w:t xml:space="preserve">أی یصیرون فرقا مختلفین. وفِیهِ « أُرِیدُ أَنْ أُفَنِّدَ فَرَساً ».</w:t>
      </w:r>
    </w:p>
    <w:p>
      <w:pPr>
        <w:pStyle w:val="BookText"/>
      </w:pPr>
      <w:r>
        <w:rPr>
          <w:rFonts w:ascii="IRNazanin" w:hAnsi="IRNazanin" w:eastAsia="IRNazanin" w:cs="IRNazanin"/>
          <w:lang w:bidi="fa-IR"/>
          <w:color w:val="111111"/>
          <w:sz w:val="28"/>
          <w:szCs w:val="28"/>
          <w:rtl/>
        </w:rPr>
        <w:t xml:space="preserve">أی أرتبطه وأتخذه حصنا وملاذا ألجأ إلیه کما یلجأ إلی الفِنْدِ من الجبل. و « الفِنْدُ » بالکسر فالسکون قطعة من الجبل طولا.</w:t>
      </w:r>
    </w:p>
    <w:p>
      <w:pPr>
        <w:pStyle w:val="Heading4"/>
      </w:pPr>
      <w:bookmarkStart w:id="495" w:name="_Toc158"/>
      <w:r>
        <w:t>(فود)</w:t>
      </w:r>
      <w:bookmarkEnd w:id="495"/>
    </w:p>
    <w:p>
      <w:pPr>
        <w:pStyle w:val="BookText"/>
      </w:pPr>
      <w:r>
        <w:rPr>
          <w:rFonts w:ascii="Amiri" w:hAnsi="Amiri" w:eastAsia="Amiri" w:cs="Amiri"/>
          <w:lang w:bidi="ar-SA"/>
          <w:color w:val="111111"/>
          <w:sz w:val="28"/>
          <w:szCs w:val="28"/>
          <w:rtl/>
        </w:rPr>
        <w:t xml:space="preserve">فَوْدَا الرأسِ : جانباه ، ومنه قولهم « بدا الشیبُ بِفَوْدَیْهِ ».</w:t>
      </w:r>
    </w:p>
    <w:p>
      <w:pPr>
        <w:pStyle w:val="Heading4"/>
      </w:pPr>
      <w:bookmarkStart w:id="496" w:name="_Toc159"/>
      <w:r>
        <w:t>(فهد)</w:t>
      </w:r>
      <w:bookmarkEnd w:id="496"/>
    </w:p>
    <w:p>
      <w:pPr>
        <w:pStyle w:val="BookText"/>
      </w:pPr>
      <w:r>
        <w:rPr>
          <w:rFonts w:ascii="Amiri" w:hAnsi="Amiri" w:eastAsia="Amiri" w:cs="Amiri"/>
          <w:lang w:bidi="ar-SA"/>
          <w:color w:val="111111"/>
          <w:sz w:val="28"/>
          <w:szCs w:val="28"/>
          <w:rtl/>
        </w:rPr>
        <w:t xml:space="preserve">« الفَهْدُ » بالفتح فالسکون واحد الفُهُود : حیوان معروف یصطاد به ، والأنثی فَهْدَة ، والجمع فُهُود کفلس وفلوس. وفَهِدَ الرجلُ : إذا أشبه الفهد فی کثرة نومه.</w:t>
      </w:r>
    </w:p>
    <w:p>
      <w:pPr>
        <w:pStyle w:val="BookText"/>
      </w:pPr>
      <w:r>
        <w:rPr>
          <w:rFonts w:ascii="Amiri" w:hAnsi="Amiri" w:eastAsia="Amiri" w:cs="Amiri"/>
          <w:lang w:bidi="ar-SA"/>
          <w:color w:val="111111"/>
          <w:sz w:val="28"/>
          <w:szCs w:val="28"/>
          <w:rtl/>
        </w:rPr>
        <w:t xml:space="preserve">حَکَی ابْنُ خِلِّکَانَ الْمُؤَرِّخُ أَنَّ الرَّشِیدَ الْعَبَّاسِیَّ خَرَجَ مَرَّةً إِلَی الصَّیْدِ فَانْتَهَی بِهِ الطَّرَدُ إِلَی قَبْرِ عَلِیٍّ علیه السلام الْآنَ ، فَأَرْسَلَ الْفُهُودَ عَلَی صَیْدٍ فَتَبِعَتِ الصَّیْدَ إِلَی مَکَانِ قَبْرِهِ فَوَقَفَتْ وَلَمْ تَقْدِرْ عَلَی الصَّیْدِ ، فَعَجِبَ الرَّشِیدُ مِنْ ذَلِکَ فَجَاءَهُ رَجُلٌ مِنْ أَهْلِ الْحِیرَةِ فَقَالَ : یَا أَمِیرَ الْمُؤْمِنِینَ إِنْ دَلَلْتُکَ عَلَی قَبْرِ ابْنِ عَمِّکَ عَلِیِّ بْنِ أَبِی طَالِبٍ</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0" w:name="pg11323_111823"/>
    <w:bookmarkEnd w:id="70"/>
    <w:p>
      <w:pPr>
        <w:pStyle w:val="BookText"/>
      </w:pPr>
      <w:r>
        <w:rPr>
          <w:rFonts w:ascii="Amiri" w:hAnsi="Amiri" w:eastAsia="Amiri" w:cs="Amiri"/>
          <w:lang w:bidi="ar-SA"/>
          <w:color w:val="111111"/>
          <w:sz w:val="28"/>
          <w:szCs w:val="28"/>
          <w:rtl/>
        </w:rPr>
        <w:t xml:space="preserve">مَا لِی عِنْدَکَ؟ قَالَ : أَتَمُّ مَکْرُمَةٍ. قَالَ : هَذَا قَبْرُهُ. فَقَالَ لَهُ الرَّشِیدُ : مِنْ أَیْنَ عَلِمْتَهُ؟ قَالَ : کُنْتُ أَجِیءُ مَعَ أَبِی نَزُورُهُ وَأَخْبَرَنِی أَنَّهُ کَانَ یَجِیءُ مَعَ جَعْفَرٍ الصَّادِقِ علیه السلام فَیَزُورُهُ ، وَإِنَّ جَعْفَراً کَانَ یَجِیءُ مَعَ أَبِیهِ مُحَمَّدٍ الْبَاقِرِ علیه السلام فَیَزُورُهُ ، وَکَانَ الْحُسَیْنُ علیه السلام عَلِمَهُمْ بِمَکَانِ الْقَبْرِ ، فَأَمَرَ الرَّشِیدُ أَنْ یُحَجَّرَ الْمَوْضِعُ.</w:t>
      </w:r>
    </w:p>
    <w:p>
      <w:pPr>
        <w:pStyle w:val="BookText"/>
      </w:pPr>
      <w:r>
        <w:rPr>
          <w:rFonts w:ascii="IRNazanin" w:hAnsi="IRNazanin" w:eastAsia="IRNazanin" w:cs="IRNazanin"/>
          <w:lang w:bidi="fa-IR"/>
          <w:color w:val="111111"/>
          <w:sz w:val="28"/>
          <w:szCs w:val="28"/>
          <w:rtl/>
        </w:rPr>
        <w:t xml:space="preserve">فکان أول أساس فیه ثم تزایدت الأبنیة فیه فی أیام السامانیة وبنی حمدان وتفاقم فی أیام الدیلم أی أیام بنی بویه - انتهی. ونقل أن عضد الدولة هو الذی أظهر قبر علی علیه السلام وعمَّر المشهد هناک وأوصی أن یدفن به ، اسمه فناخسرو أبو شجاع ابن رکن الدولة بن الحسن ابن بویه الدیلمی ، وکان عظیم الدولة أعظم بنی بویه مملکة.</w:t>
      </w:r>
    </w:p>
    <w:p>
      <w:pPr>
        <w:pStyle w:val="Heading4"/>
      </w:pPr>
      <w:bookmarkStart w:id="497" w:name="_Toc160"/>
      <w:r>
        <w:t>(فید)</w:t>
      </w:r>
      <w:bookmarkEnd w:id="497"/>
    </w:p>
    <w:p>
      <w:pPr>
        <w:pStyle w:val="BookText"/>
      </w:pPr>
      <w:r>
        <w:rPr>
          <w:rFonts w:ascii="Amiri" w:hAnsi="Amiri" w:eastAsia="Amiri" w:cs="Amiri"/>
          <w:lang w:bidi="ar-SA"/>
          <w:color w:val="111111"/>
          <w:sz w:val="28"/>
          <w:szCs w:val="28"/>
          <w:rtl/>
        </w:rPr>
        <w:t xml:space="preserve">فِی الْحَدِیثِ « مَاتَتْ ابْنَةٌ لَهُ بِفَیْدٍ ».</w:t>
      </w:r>
    </w:p>
    <w:p>
      <w:pPr>
        <w:pStyle w:val="BookText"/>
      </w:pPr>
      <w:r>
        <w:rPr>
          <w:rFonts w:ascii="IRNazanin" w:hAnsi="IRNazanin" w:eastAsia="IRNazanin" w:cs="IRNazanin"/>
          <w:lang w:bidi="fa-IR"/>
          <w:color w:val="111111"/>
          <w:sz w:val="28"/>
          <w:szCs w:val="28"/>
          <w:rtl/>
        </w:rPr>
        <w:t xml:space="preserve">هو علی وزن بیع : منزل بطریق مکة ، ویقال بلیدة بنجد علی طریق الحاج العراقی. وفی القاموس فَیْد بطریق مکة شرفها الله تعالی علی طریق الشام </w:t>
      </w:r>
      <w:r>
        <w:rPr>
          <w:rStyle w:val="FootnoteReference"/>
        </w:rPr>
        <w:footnoteReference w:id="148"/>
      </w:r>
      <w:r>
        <w:rPr>
          <w:rFonts w:ascii="Amiri" w:hAnsi="Amiri" w:eastAsia="Amiri" w:cs="Amiri"/>
          <w:lang w:bidi="ar-SA"/>
          <w:color w:val="111111"/>
          <w:sz w:val="28"/>
          <w:szCs w:val="28"/>
          <w:rtl/>
        </w:rPr>
        <w:t xml:space="preserve">. والفَائِدَة : ما استفدت من علم أو مال. وما فَادَتْ له فَائِدَةٌ : أی ما حصلت. وأَفَدْتُ المالَ : استفدته. و « أحمد الفَائِدِیُ » رجل من رواة الحدیث </w:t>
      </w:r>
      <w:r>
        <w:rPr>
          <w:rStyle w:val="FootnoteReference"/>
        </w:rPr>
        <w:footnoteReference w:id="149"/>
      </w:r>
      <w:r>
        <w:rPr>
          <w:rFonts w:ascii="IRNazanin" w:hAnsi="IRNazanin" w:eastAsia="IRNazanin" w:cs="IRNazanin"/>
          <w:lang w:bidi="fa-IR"/>
          <w:color w:val="111111"/>
          <w:sz w:val="28"/>
          <w:szCs w:val="28"/>
          <w:rtl/>
        </w:rPr>
        <w:t xml:space="preserve">. و « المُفِیدُ » لقب الشیخ محمد بن محمد بن النعمان ، شیخ الشیخ الطوسی. قال ابن إدریس فی آخر السرائر فی ترجمة المُفِیدِ : وکان من أهل عکبر فی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1" w:name="pg11323_111824"/>
    <w:bookmarkEnd w:id="71"/>
    <w:p>
      <w:pPr>
        <w:pStyle w:val="BookText"/>
      </w:pPr>
      <w:r>
        <w:rPr>
          <w:rFonts w:ascii="IRNazanin" w:hAnsi="IRNazanin" w:eastAsia="IRNazanin" w:cs="IRNazanin"/>
          <w:lang w:bidi="fa-IR"/>
          <w:color w:val="111111"/>
          <w:sz w:val="28"/>
          <w:szCs w:val="28"/>
          <w:rtl/>
        </w:rPr>
        <w:t xml:space="preserve">موضع یعرف بسویقة ، وانحدر مع أبیه إلی بغداد وبدأ یقرأ العلم علی عبد الله المعروف بالجُعَل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3"/>
      </w:pPr>
      <w:bookmarkStart w:id="498" w:name="_Toc161"/>
      <w:r>
        <w:t>باب ما أوله القاف</w:t>
      </w:r>
      <w:bookmarkEnd w:id="498"/>
    </w:p>
    <w:p>
      <w:pPr>
        <w:pStyle w:val="Heading4"/>
      </w:pPr>
      <w:bookmarkStart w:id="499" w:name="_Toc162"/>
      <w:r>
        <w:t>(قتد)</w:t>
      </w:r>
      <w:bookmarkEnd w:id="499"/>
    </w:p>
    <w:p>
      <w:pPr>
        <w:pStyle w:val="BookText"/>
      </w:pPr>
      <w:r>
        <w:rPr>
          <w:rFonts w:ascii="Amiri" w:hAnsi="Amiri" w:eastAsia="Amiri" w:cs="Amiri"/>
          <w:lang w:bidi="ar-SA"/>
          <w:color w:val="111111"/>
          <w:sz w:val="28"/>
          <w:szCs w:val="28"/>
          <w:rtl/>
        </w:rPr>
        <w:t xml:space="preserve">فِی الْحَدِیثِ « إِنَّ لِصَاحِبِ هَذَا الْأَمْرِ غَیْبَةً الْمُتَمَسِّکُ فِیهَا بِدِینِهِ کَالْخَارِطِ لِلْقَتَادِ ».</w:t>
      </w:r>
    </w:p>
    <w:p>
      <w:pPr>
        <w:pStyle w:val="BookText"/>
      </w:pPr>
      <w:r>
        <w:rPr>
          <w:rFonts w:ascii="Amiri" w:hAnsi="Amiri" w:eastAsia="Amiri" w:cs="Amiri"/>
          <w:lang w:bidi="ar-SA"/>
          <w:color w:val="111111"/>
          <w:sz w:val="28"/>
          <w:szCs w:val="28"/>
          <w:rtl/>
        </w:rPr>
        <w:t xml:space="preserve">کسحاب شجر صلب شوکه کالإبر تضرب فیه الأمثال. و « القَتَدُ » بالتحریک : خشب الرحل ، وجمعه أَقْتَادٌ وقُتُودٌ.</w:t>
      </w:r>
    </w:p>
    <w:p>
      <w:pPr>
        <w:pStyle w:val="BookText"/>
      </w:pPr>
      <w:r>
        <w:rPr>
          <w:rFonts w:ascii="Amiri" w:hAnsi="Amiri" w:eastAsia="Amiri" w:cs="Amiri"/>
          <w:lang w:bidi="ar-SA"/>
          <w:color w:val="111111"/>
          <w:sz w:val="28"/>
          <w:szCs w:val="28"/>
          <w:rtl/>
        </w:rPr>
        <w:t xml:space="preserve">وَ « أَبُو قَتَادَةَ الْأَنْصَارِیُّ » فَارِسُ رَسُولُ اللهِ صلی الله علیه وآله ، دَعَا لَهُ رَسُولُ اللهِ صلی الله علیه وآله ، شَهِدَ مَعَ عَلِیٍّ علیه السلام مَشَاهِدَهُ کُلَّهَا فِی خِلَافَتِهِ ، وَلَّاهُ عَلِیٌّ علیه السلام مَکَّةَ ثُمَّ عَزَلَهُ ، مَاتَ فِی خِلَافَةِ عَلِیٍّ علیه السلام بِالْکُوفَةِ وَهُوَ ابْنُ سَبْعِینَ وَصَلَّی عَلَیْهِ عَلِیٌّ علیه السلام سَبْعاً - کَذَا فِی الإِسْتِیعَابِ </w:t>
      </w:r>
      <w:r>
        <w:rPr>
          <w:rStyle w:val="FootnoteReference"/>
        </w:rPr>
        <w:footnoteReference w:id="151"/>
      </w:r>
    </w:p>
    <w:p>
      <w:pPr>
        <w:pStyle w:val="Heading4"/>
      </w:pPr>
      <w:bookmarkStart w:id="500" w:name="_Toc163"/>
      <w:r>
        <w:t>(قدد)</w:t>
      </w:r>
      <w:bookmarkEnd w:id="500"/>
    </w:p>
    <w:p>
      <w:pPr>
        <w:pStyle w:val="BookText"/>
      </w:pPr>
      <w:r>
        <w:rPr>
          <w:rFonts w:ascii="Amiri" w:hAnsi="Amiri" w:eastAsia="Amiri" w:cs="Amiri"/>
          <w:lang w:bidi="ar-SA"/>
          <w:color w:val="111111"/>
          <w:sz w:val="28"/>
          <w:szCs w:val="28"/>
          <w:rtl/>
        </w:rPr>
        <w:t xml:space="preserve">قوله تعالی : ( طَرائِقَ قِدَداً ) [ 72 / 11 ] أی فرقا مختلفة الأهواء ، وواحد القِدَد قِدَّة ، وأصله فی الأدیم ، یقال لکل ما قطع قِدَّة. قوله : ( وَقَدَّتْ قَمِیصَهُ مِنْ دُبُرٍ ) [ 12 / 25 ] أی اجتذبته من ورائه فانقد قمیصه. والقَدُّ : الشق طولا ، والقَطُّ الشق عرضا ، تقول قَدَدْتُهُ قَدّاً من باب قتل : شققته طولا ، ویزاد فیه فیقال قَدَدْتُهُ بنصفین فَانْقَدَّ.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حَدِیثُ عَلِیٍّ علیه السلام « کَانَ إِذَا تَطَاوَلَ قَدَّ وَإِذَا تَقَاصَرَ قَطَّ ».</w:t>
      </w:r>
    </w:p>
    <w:p>
      <w:pPr>
        <w:pStyle w:val="BookText"/>
      </w:pPr>
      <w:r>
        <w:rPr>
          <w:rFonts w:ascii="Amiri" w:hAnsi="Amiri" w:eastAsia="Amiri" w:cs="Amiri"/>
          <w:lang w:bidi="ar-SA"/>
          <w:color w:val="111111"/>
          <w:sz w:val="28"/>
          <w:szCs w:val="28"/>
          <w:rtl/>
        </w:rPr>
        <w:t xml:space="preserve">أی قطع طولا وقطع عرضا. و « القَدُّ » کفلس : جلد السخلة الماعزة ، والجمع أَقُدُّ وقِدَادٌ مثل أفلس وسهام. والقَدُّ : القامة ، ومنه الْحَدِیثُ « أُتِیَ بِالْعَبَّاسِ أَسِیراً بِغَیْرِ ثَوْبٍ فَوَجَدُوا قَمِیصَ ابْنِ أُبَیٍ یُقَدُّ عَلَیْهِ فَکَسَاهُ إِیَّاهُ ».</w:t>
      </w:r>
    </w:p>
    <w:p>
      <w:pPr>
        <w:pStyle w:val="BookText"/>
      </w:pPr>
      <w:r>
        <w:rPr>
          <w:rFonts w:ascii="Amiri" w:hAnsi="Amiri" w:eastAsia="Amiri" w:cs="Amiri"/>
          <w:lang w:bidi="ar-SA"/>
          <w:color w:val="111111"/>
          <w:sz w:val="28"/>
          <w:szCs w:val="28"/>
          <w:rtl/>
        </w:rPr>
        <w:t xml:space="preserve">أی کان علی قده والقِدُّ کحِمْل : سیر یقد من جلد غیر مدبوغ ، والقِدَّةُ أخص منه. ومنه الْخَبَرُ « مَوْضِعُ قِدِّهِ فِی الْجَنَّةِ أَوْ قَدّ خَیْرٌ مِنَ الدُّنْیَا وَمَا فِیهَا ».</w:t>
      </w:r>
    </w:p>
    <w:p>
      <w:pPr>
        <w:pStyle w:val="BookText"/>
      </w:pPr>
      <w:r>
        <w:rPr>
          <w:rFonts w:ascii="Amiri" w:hAnsi="Amiri" w:eastAsia="Amiri" w:cs="Amiri"/>
          <w:lang w:bidi="ar-SA"/>
          <w:color w:val="111111"/>
          <w:sz w:val="28"/>
          <w:szCs w:val="28"/>
          <w:rtl/>
        </w:rPr>
        <w:t xml:space="preserve">و « القِدَّةُ » بالکسر أیضا الطریقة والفرقة من الناس ، والجمع قِدَدٌ مثل سدرة وسدر ، وبعضهم یقول الفرقة من الناس إذا کان هوی کل واحد علی حدة. ومنه « تَقَدَّدَ القومُ » أی تفرقوا. والقَدِیدُ : اللحم المُقَدَّدُ ، أی المشرح طولا ، والثوب الخلق. ومنه الْحَدِیثُ « أَکْلُ الْقَدِیدِ الْغَابِّ یَهْدِمُ الْبَدَنَ »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نَهَی « أَنْ یُقَدَّ السَّیْرُ بَیْنَ إِصْبَعَیْنِ ».</w:t>
      </w:r>
    </w:p>
    <w:p>
      <w:pPr>
        <w:pStyle w:val="BookText"/>
      </w:pPr>
      <w:r>
        <w:rPr>
          <w:rFonts w:ascii="IRNazanin" w:hAnsi="IRNazanin" w:eastAsia="IRNazanin" w:cs="IRNazanin"/>
          <w:lang w:bidi="fa-IR"/>
          <w:color w:val="111111"/>
          <w:sz w:val="28"/>
          <w:szCs w:val="28"/>
          <w:rtl/>
        </w:rPr>
        <w:t xml:space="preserve">أی یشق ویقطع لئلا تعقر الحدیدة یده. و « قُدَیْدٌ » مصغرا : موضع بین مکة والمدینة بینها وبین ذی الحلیفة مسافة بعیدة </w:t>
      </w:r>
      <w:r>
        <w:rPr>
          <w:rStyle w:val="FootnoteReference"/>
        </w:rPr>
        <w:footnoteReference w:id="153"/>
      </w:r>
      <w:r>
        <w:rPr>
          <w:rFonts w:ascii="IRNazanin" w:hAnsi="IRNazanin" w:eastAsia="IRNazanin" w:cs="IRNazanin"/>
          <w:lang w:bidi="fa-IR"/>
          <w:color w:val="111111"/>
          <w:sz w:val="28"/>
          <w:szCs w:val="28"/>
          <w:rtl/>
        </w:rPr>
        <w:t xml:space="preserve">. و « المِقْدَادُ » بالکسر اسم رجل من الصحابة عظیم الشأن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2" w:name="pg11323_111826"/>
    <w:bookmarkEnd w:id="72"/>
    <w:p>
      <w:pPr>
        <w:pStyle w:val="BookText"/>
      </w:pPr>
      <w:r>
        <w:rPr>
          <w:rFonts w:ascii="IRNazanin" w:hAnsi="IRNazanin" w:eastAsia="IRNazanin" w:cs="IRNazanin"/>
          <w:lang w:bidi="fa-IR"/>
          <w:color w:val="111111"/>
          <w:sz w:val="28"/>
          <w:szCs w:val="28"/>
          <w:rtl/>
        </w:rPr>
        <w:t xml:space="preserve">و « قَدْ » حرف لا یدخل إلا علی الأفعال ، وقَدْ تکون بمعنی ربما للتکثیر کقوله :</w:t>
      </w:r>
    </w:p>
    <w:p>
      <w:pPr>
        <w:pStyle w:val="BookText"/>
      </w:pPr>
      <w:r>
        <w:rPr>
          <w:rFonts w:ascii="Amiri" w:hAnsi="Amiri" w:eastAsia="Amiri" w:cs="Amiri"/>
          <w:lang w:bidi="ar-SA"/>
          <w:color w:val="111111"/>
          <w:sz w:val="28"/>
          <w:szCs w:val="28"/>
          <w:rtl/>
        </w:rPr>
        <w:t xml:space="preserve">قَدْ أَتْرُکُ القِرْنَ مُصَفَّراً أَنَامِلُهُ</w:t>
      </w:r>
    </w:p>
    <w:p>
      <w:pPr>
        <w:pStyle w:val="BookText"/>
      </w:pPr>
      <w:r>
        <w:rPr>
          <w:rFonts w:ascii="Amiri" w:hAnsi="Amiri" w:eastAsia="Amiri" w:cs="Amiri"/>
          <w:lang w:bidi="ar-SA"/>
          <w:color w:val="111111"/>
          <w:sz w:val="28"/>
          <w:szCs w:val="28"/>
          <w:rtl/>
        </w:rPr>
        <w:t xml:space="preserve">کَأَنَّ أَثْوَابَهُ مُجَّتْ بِفِرْصَاد</w:t>
      </w:r>
    </w:p>
    <w:p>
      <w:pPr>
        <w:pStyle w:val="BookText"/>
      </w:pPr>
      <w:r>
        <w:rPr>
          <w:rFonts w:ascii="Amiri" w:hAnsi="Amiri" w:eastAsia="Amiri" w:cs="Amiri"/>
          <w:lang w:bidi="ar-SA"/>
          <w:color w:val="111111"/>
          <w:sz w:val="28"/>
          <w:szCs w:val="28"/>
          <w:rtl/>
        </w:rPr>
        <w:t xml:space="preserve">قال بعض الأفاضل فی تفسیر قوله تعالی : ( قَدْ نَری تَقَلُّبَ وَجْهِکَ فِی السَّماءِ ) إن المشهور أن ( قَدْ نَری ) معناه ربما نری ومعناه التکثیر ، کما فی قوله</w:t>
      </w:r>
    </w:p>
    <w:p>
      <w:pPr>
        <w:pStyle w:val="BookText"/>
      </w:pPr>
      <w:r>
        <w:rPr>
          <w:rFonts w:ascii="Amiri" w:hAnsi="Amiri" w:eastAsia="Amiri" w:cs="Amiri"/>
          <w:lang w:bidi="ar-SA"/>
          <w:color w:val="111111"/>
          <w:sz w:val="28"/>
          <w:szCs w:val="28"/>
          <w:rtl/>
        </w:rPr>
        <w:t xml:space="preserve">« قَدْ أترک القرن »</w:t>
      </w:r>
    </w:p>
    <w:p>
      <w:pPr>
        <w:pStyle w:val="BookText"/>
      </w:pPr>
      <w:r>
        <w:rPr>
          <w:rFonts w:ascii="IRNazanin" w:hAnsi="IRNazanin" w:eastAsia="IRNazanin" w:cs="IRNazanin"/>
          <w:lang w:bidi="fa-IR"/>
          <w:color w:val="111111"/>
          <w:sz w:val="28"/>
          <w:szCs w:val="28"/>
          <w:rtl/>
        </w:rPr>
        <w:t xml:space="preserve">البیت. ثم قال : والتحقیق أنه علی أصل التقلیل فی دخوله علی المضارع ، وإنما قلل الرؤیة لتقلیل الرائی ، لأن الفعل کما یقل فی نفسه کذلک یقل لقلة متعلقه ، ولا یلزم من قلة الفعل المتعلق قلة الفعل المطلق ، لأنه لا یلزم من عدم المقید عدم المطلق ، وکذا القول فی قوله تعالی ( قَدْ یَعْلَمُ اللهُ الْمُعَوِّقِینَ ) وکذا فی البیت ، فلا ینافی کثرة الترک المقصود للشاعر. وفی القاموس تکون « قَدْ » اسمیة وحرفیة ، والاسمیة اسم مرادف لیکفی نحو ، « قَدْنِی درهم » ، واسم مرادف لحسب ، وتستعمل مبنیة غالبا نحو « قَدْ زَیْدٍ دِرْهَمٌ » بالسکون ، ومعربة « قَدُ زَیْدٍ » بالرفع ، والحرفیة مختصة بالفعل المتصرف الخبری المثبت المجرد من جازم وناصب ، وحرف تنفیس ولها ستة معان : التوقع « قَدْ یقدم الغائب » ، وتقریب الماضی من الحال « قد قام زید » ، والتحقیق ( قَدْ أَفْلَحَ مَنْ زَکَّاها ) ، والنفی « قَدْ کنت فی خیر فَتَعْرِفَهُ » بنصب تعرفه ، والتقلیل « قَدْ یصدق الکذوب » والتکثیر</w:t>
      </w:r>
    </w:p>
    <w:p>
      <w:pPr>
        <w:pStyle w:val="BookText"/>
      </w:pPr>
      <w:r>
        <w:rPr>
          <w:rFonts w:ascii="IRNazanin" w:hAnsi="IRNazanin" w:eastAsia="IRNazanin" w:cs="IRNazanin"/>
          <w:lang w:bidi="fa-IR"/>
          <w:color w:val="111111"/>
          <w:sz w:val="28"/>
          <w:szCs w:val="28"/>
          <w:rtl/>
        </w:rPr>
        <w:t xml:space="preserve">« قَدْ أترک القرن مصفرا أنامله ».</w:t>
      </w:r>
    </w:p>
    <w:p>
      <w:pPr>
        <w:pStyle w:val="Heading4"/>
      </w:pPr>
      <w:bookmarkStart w:id="501" w:name="_Toc164"/>
      <w:r>
        <w:t>(قرد)</w:t>
      </w:r>
      <w:bookmarkEnd w:id="501"/>
    </w:p>
    <w:p>
      <w:pPr>
        <w:pStyle w:val="BookText"/>
      </w:pPr>
      <w:r>
        <w:rPr>
          <w:rFonts w:ascii="Amiri" w:hAnsi="Amiri" w:eastAsia="Amiri" w:cs="Amiri"/>
          <w:lang w:bidi="ar-SA"/>
          <w:color w:val="111111"/>
          <w:sz w:val="28"/>
          <w:szCs w:val="28"/>
          <w:rtl/>
        </w:rPr>
        <w:t xml:space="preserve">قوله تعالی : ( جَعَلَ مِنْهُمُ الْقِرَدَةَ وَالْخَنازِیرَ ) [ 5 / 60 ] هم قوم من بنی إسرائیل مسخوا حیث اعتدوا فی السبت. قال بعض المفسرین : یعنی بِالْقِرَدَةِ أصحاب السبت ، والخنازیر کفار مائدة عیسی علیه السلام. وَرَوَی الْغَزَّالِیُّ عَنِ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3" w:name="pg11323_111827"/>
    <w:bookmarkEnd w:id="73"/>
    <w:p>
      <w:pPr>
        <w:pStyle w:val="BookText"/>
      </w:pPr>
      <w:r>
        <w:rPr>
          <w:rFonts w:ascii="Amiri" w:hAnsi="Amiri" w:eastAsia="Amiri" w:cs="Amiri"/>
          <w:lang w:bidi="ar-SA"/>
          <w:color w:val="111111"/>
          <w:sz w:val="28"/>
          <w:szCs w:val="28"/>
          <w:rtl/>
        </w:rPr>
        <w:t xml:space="preserve">ابْنِ عَبَّاسٍ أَنَّ الْمُمْسَخِینَ مِنْ أَصْحَابِ السَّبْتِ إِنَّ شُبَّانَهُمْ مُسِخُوا قِرَدَةً وَشُیُوخَهُمْ مُسِخُوا خَنَازِیرَ.</w:t>
      </w:r>
    </w:p>
    <w:p>
      <w:pPr>
        <w:pStyle w:val="BookText"/>
      </w:pPr>
      <w:r>
        <w:rPr>
          <w:rFonts w:ascii="IRNazanin" w:hAnsi="IRNazanin" w:eastAsia="IRNazanin" w:cs="IRNazanin"/>
          <w:lang w:bidi="fa-IR"/>
          <w:color w:val="111111"/>
          <w:sz w:val="28"/>
          <w:szCs w:val="28"/>
          <w:rtl/>
        </w:rPr>
        <w:t xml:space="preserve">وقد تقدمت قصة أصحاب السبت فی « سبت ».</w:t>
      </w:r>
    </w:p>
    <w:p>
      <w:pPr>
        <w:pStyle w:val="BookText"/>
      </w:pPr>
      <w:r>
        <w:rPr>
          <w:rFonts w:ascii="Amiri" w:hAnsi="Amiri" w:eastAsia="Amiri" w:cs="Amiri"/>
          <w:lang w:bidi="ar-SA"/>
          <w:color w:val="111111"/>
          <w:sz w:val="28"/>
          <w:szCs w:val="28"/>
          <w:rtl/>
        </w:rPr>
        <w:t xml:space="preserve">وَفِی الْحَدِیثِ « الْقِرَدَةُ مِنَ الْمُسُوخِ ».</w:t>
      </w:r>
    </w:p>
    <w:p>
      <w:pPr>
        <w:pStyle w:val="BookText"/>
      </w:pPr>
      <w:r>
        <w:rPr>
          <w:rFonts w:ascii="Amiri" w:hAnsi="Amiri" w:eastAsia="Amiri" w:cs="Amiri"/>
          <w:lang w:bidi="ar-SA"/>
          <w:color w:val="111111"/>
          <w:sz w:val="28"/>
          <w:szCs w:val="28"/>
          <w:rtl/>
        </w:rPr>
        <w:t xml:space="preserve">قال الجوهری : القِرْدُ واحد القُرُودِ وقد یجمع علی قِرَدَة مثل فیل وفیلة ، والأنثی قِرْدَة ، والجمع قِرَد مثل قربة وقرب. وفی المثل « إِنَّهُ لَأَزْنَی مِنْ قِرْدٍ ». و « القُرَادُ » کغراب : هو ما یتعلق بالبعیر ونحوه وهو کالقمل للإنسان ، الواحدة قُرَادَة والجمع قِرْدَان بالکسر کغربان. و « غزوة ذی قَرَد » بفتحتین : موضع علی لیلتین من المدینة.</w:t>
      </w:r>
    </w:p>
    <w:p>
      <w:pPr>
        <w:pStyle w:val="Heading4"/>
      </w:pPr>
      <w:bookmarkStart w:id="502" w:name="_Toc165"/>
      <w:r>
        <w:t>(قصد)</w:t>
      </w:r>
      <w:bookmarkEnd w:id="502"/>
    </w:p>
    <w:p>
      <w:pPr>
        <w:pStyle w:val="BookText"/>
      </w:pPr>
      <w:r>
        <w:rPr>
          <w:rFonts w:ascii="Amiri" w:hAnsi="Amiri" w:eastAsia="Amiri" w:cs="Amiri"/>
          <w:lang w:bidi="ar-SA"/>
          <w:color w:val="111111"/>
          <w:sz w:val="28"/>
          <w:szCs w:val="28"/>
          <w:rtl/>
        </w:rPr>
        <w:t xml:space="preserve">قوله تعالی : ( وَاقْصِدْ فِی مَشْیِکَ ) [ 31 / 19 ] بالکسر أی اعدل ولا تتبختر فیه ولا تدب دبیبا ، من القَصْدِ وهو مشی الاعتدال. قوله : ( وَعَلَی اللهِ قَصْدُ السَّبِیلِ ) [ 16 / 9 ] أی هدایة الطریق الموصل إلی الحق واجبة علیه ، کقوله تعالی : ( إِنَّ عَلَیْنا لَلْهُدی وَمِنْها جائِرٌ ) أی ومن السبیل جائر عن القصد ، فأعلم سبحانه بأن السبیل الجائر لا یضاف إلیه ، ولو کان الأمر علی ما ظنه المجبرة لقال وعلیه جائر. قوله : ( أُمَّةٌ مُقْتَصِدَةٌ ) [ 5 / 66 ] أی عادلة. قوله : ( سَفَراً قاصِداً ) [ 9 / 42 ] أی شاقا. والجواد القَاصِد : الفرس الهینة السیر لا تعب فیه ولا بطأ.</w:t>
      </w:r>
    </w:p>
    <w:p>
      <w:pPr>
        <w:pStyle w:val="BookText"/>
      </w:pPr>
      <w:r>
        <w:rPr>
          <w:rFonts w:ascii="Amiri" w:hAnsi="Amiri" w:eastAsia="Amiri" w:cs="Amiri"/>
          <w:lang w:bidi="ar-SA"/>
          <w:color w:val="111111"/>
          <w:sz w:val="28"/>
          <w:szCs w:val="28"/>
          <w:rtl/>
        </w:rPr>
        <w:t xml:space="preserve">وَفِی الْحَدِیثِ « اقْتَصِدْ فِی عِبَادَتِکَ ».</w:t>
      </w:r>
    </w:p>
    <w:p>
      <w:pPr>
        <w:pStyle w:val="BookText"/>
      </w:pPr>
      <w:r>
        <w:rPr>
          <w:rFonts w:ascii="IRNazanin" w:hAnsi="IRNazanin" w:eastAsia="IRNazanin" w:cs="IRNazanin"/>
          <w:lang w:bidi="fa-IR"/>
          <w:color w:val="111111"/>
          <w:sz w:val="28"/>
          <w:szCs w:val="28"/>
          <w:rtl/>
        </w:rPr>
        <w:t xml:space="preserve">أی ائت منها بشیء لا یلحقک منها تعب ولا مشقة شدیدة تنفر الطبیعة منها ، کما</w:t>
      </w:r>
    </w:p>
    <w:p>
      <w:pPr>
        <w:pStyle w:val="BookText"/>
      </w:pPr>
      <w:r>
        <w:rPr>
          <w:rFonts w:ascii="Amiri" w:hAnsi="Amiri" w:eastAsia="Amiri" w:cs="Amiri"/>
          <w:lang w:bidi="ar-SA"/>
          <w:color w:val="111111"/>
          <w:sz w:val="28"/>
          <w:szCs w:val="28"/>
          <w:rtl/>
        </w:rPr>
        <w:t xml:space="preserve">رُوِیَ فِی الْحَدِیثِ « یَا عَلِیُّ إِنَّ هَذَا الدِّینَ مَتِینٌ فَأَوْغِلْ فِیهِ بِرِفْقٍ وَلَا تُبَغِّضْ إِلَی نَفْسِکَ عِبَادَةَ رَبِّکَ ، فَاعْمَلْ عَمَلَ مَنْ یَمُوتُ هَرِماً وَاحْذَرْ حَذَرَ مَنْ یَرْجُو أَنْ یَمُوتَ غَداً ».</w:t>
      </w:r>
    </w:p>
    <w:p>
      <w:pPr>
        <w:pStyle w:val="BookText"/>
      </w:pPr>
      <w:r>
        <w:rPr>
          <w:rFonts w:ascii="Amiri" w:hAnsi="Amiri" w:eastAsia="Amiri" w:cs="Amiri"/>
          <w:lang w:bidi="ar-SA"/>
          <w:color w:val="111111"/>
          <w:sz w:val="28"/>
          <w:szCs w:val="28"/>
          <w:rtl/>
        </w:rPr>
        <w:t xml:space="preserve">وفِیهِ « الْقَصْدَ الْقَصْدَ ».</w:t>
      </w:r>
    </w:p>
    <w:p>
      <w:pPr>
        <w:pStyle w:val="BookText"/>
      </w:pPr>
      <w:r>
        <w:rPr>
          <w:rFonts w:ascii="IRNazanin" w:hAnsi="IRNazanin" w:eastAsia="IRNazanin" w:cs="IRNazanin"/>
          <w:lang w:bidi="fa-IR"/>
          <w:color w:val="111111"/>
          <w:sz w:val="28"/>
          <w:szCs w:val="28"/>
          <w:rtl/>
        </w:rPr>
        <w:t xml:space="preserve">أی الزموا القصد والتمسوه. وتؤول علی معینین : أحدهما الاستقامة ، فإن القَصْدَ یستعمل فیما بین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4" w:name="pg11323_111828"/>
    <w:bookmarkEnd w:id="74"/>
    <w:p>
      <w:pPr>
        <w:pStyle w:val="BookText"/>
      </w:pPr>
      <w:r>
        <w:rPr>
          <w:rFonts w:ascii="Amiri" w:hAnsi="Amiri" w:eastAsia="Amiri" w:cs="Amiri"/>
          <w:lang w:bidi="ar-SA"/>
          <w:color w:val="111111"/>
          <w:sz w:val="28"/>
          <w:szCs w:val="28"/>
          <w:rtl/>
        </w:rPr>
        <w:t xml:space="preserve">الإسراف والتقتیر. وفِیهِ « الْقَصْدُ مِنَ الْکَافُورِ أَرْبَعَةُ مَثَاقِیلَ ».</w:t>
      </w:r>
    </w:p>
    <w:p>
      <w:pPr>
        <w:pStyle w:val="BookText"/>
      </w:pPr>
      <w:r>
        <w:rPr>
          <w:rFonts w:ascii="Amiri" w:hAnsi="Amiri" w:eastAsia="Amiri" w:cs="Amiri"/>
          <w:lang w:bidi="ar-SA"/>
          <w:color w:val="111111"/>
          <w:sz w:val="28"/>
          <w:szCs w:val="28"/>
          <w:rtl/>
        </w:rPr>
        <w:t xml:space="preserve">قیل أراد الوسط منه ذلک. و « القَصْدُ فی السیر » کالقَصْدِ فی غیره ، وهو ما بین الحالتین. والقَصْدُ فی الأمور : ما بین الإفراط والتفریط. ومنه الدُّعَاءُ « أَسْأَلُکَ الْقَصْدَ فِی الْفَقْرِ وَالْغِنَی ».</w:t>
      </w:r>
    </w:p>
    <w:p>
      <w:pPr>
        <w:pStyle w:val="BookText"/>
      </w:pPr>
      <w:r>
        <w:rPr>
          <w:rFonts w:ascii="Amiri" w:hAnsi="Amiri" w:eastAsia="Amiri" w:cs="Amiri"/>
          <w:lang w:bidi="ar-SA"/>
          <w:color w:val="111111"/>
          <w:sz w:val="28"/>
          <w:szCs w:val="28"/>
          <w:rtl/>
        </w:rPr>
        <w:t xml:space="preserve">وفِی وَصْفِهِ صلی الله علیه وآله « کَانَ أَبْیَضَ مُقَصَّداً ».</w:t>
      </w:r>
    </w:p>
    <w:p>
      <w:pPr>
        <w:pStyle w:val="BookText"/>
      </w:pPr>
      <w:r>
        <w:rPr>
          <w:rFonts w:ascii="Amiri" w:hAnsi="Amiri" w:eastAsia="Amiri" w:cs="Amiri"/>
          <w:lang w:bidi="ar-SA"/>
          <w:color w:val="111111"/>
          <w:sz w:val="28"/>
          <w:szCs w:val="28"/>
          <w:rtl/>
        </w:rPr>
        <w:t xml:space="preserve">وفسر بالذی لیس بطویل ولا قصیر غیر مائل إلی حد الإفراط والتفریط. والاقْتِصَادُ فی المعیشة : هو التوسط بین التبذیر والتقتیر. ومنه الْحَدِیثُ « مَا عَالَ امْرُؤٌ فِی اقْتِصَادٍ ».</w:t>
      </w:r>
    </w:p>
    <w:p>
      <w:pPr>
        <w:pStyle w:val="BookText"/>
      </w:pPr>
      <w:r>
        <w:rPr>
          <w:rFonts w:ascii="Amiri" w:hAnsi="Amiri" w:eastAsia="Amiri" w:cs="Amiri"/>
          <w:lang w:bidi="ar-SA"/>
          <w:color w:val="111111"/>
          <w:sz w:val="28"/>
          <w:szCs w:val="28"/>
          <w:rtl/>
        </w:rPr>
        <w:t xml:space="preserve">وهو افتعال من القصد. ومثله « مَا عَالَ مُقْتَصِدٌ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والقَصْدُ : إتیان الشیء ، یقال قَصَدْتُهُ وقَصَدْتُ له وقَصَدْتُ إلیه کله من باب ضرب : طلبته بعینه. وقَصَدْتُ قَصْدَهُ : نحوت نحوه. وإلیه قَصْدِی ومَقْصَدِی ، وجمع القَصْدِ موقوف علی السماع ، وأما المَقْصَدُ فیجمع علی مَقَاصِد. و « علیکم هدیا قَاصِداً » أی طریقا مستقیما معتدلا. و « القَصِیدُ » جمع القَصِیدَة من الشعر.</w:t>
      </w:r>
    </w:p>
    <w:p>
      <w:pPr>
        <w:pStyle w:val="Heading4"/>
      </w:pPr>
      <w:bookmarkStart w:id="503" w:name="_Toc166"/>
      <w:r>
        <w:t>(قعد)</w:t>
      </w:r>
      <w:bookmarkEnd w:id="503"/>
    </w:p>
    <w:p>
      <w:pPr>
        <w:pStyle w:val="BookText"/>
      </w:pPr>
      <w:r>
        <w:rPr>
          <w:rFonts w:ascii="Amiri" w:hAnsi="Amiri" w:eastAsia="Amiri" w:cs="Amiri"/>
          <w:lang w:bidi="ar-SA"/>
          <w:color w:val="111111"/>
          <w:sz w:val="28"/>
          <w:szCs w:val="28"/>
          <w:rtl/>
        </w:rPr>
        <w:t xml:space="preserve">قوله تعالی حکایة عن إبلیس لعنه الله : ( لَأَقْعُدَنَ لَهُمْ صِراطَکَ الْمُسْتَقِیمَ ) [ 7 / 16 ] أی بسبب إغوائک لی أقسم ( لَأَقْعُدَنَ لَهُمْ صِراطَکَ ) ، أی لأعترض لهم علی طریق الإسلام کما یعترض العدو علی الطریق فیقطعه علی المارة ، وانتصب ( « صِراطَکَ » ) علی الظرف.</w:t>
      </w:r>
    </w:p>
    <w:p>
      <w:pPr>
        <w:pStyle w:val="BookText"/>
      </w:pPr>
      <w:r>
        <w:rPr>
          <w:rFonts w:ascii="Amiri" w:hAnsi="Amiri" w:eastAsia="Amiri" w:cs="Amiri"/>
          <w:lang w:bidi="ar-SA"/>
          <w:color w:val="111111"/>
          <w:sz w:val="28"/>
          <w:szCs w:val="28"/>
          <w:rtl/>
        </w:rPr>
        <w:t xml:space="preserve">وَعَنْ أَبِی جَعْفَرٍ علیه السلام قَالَ : « یَا زُرَارَةُ إِنَّمَا یَصْمُدُ لَکَ وَلِأَصْحَابِکَ وَأَمَّا الْآخَرُونَ فَقَدْ فَرَغَ مِنْهُمْ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وَالْقَواعِدُ مِنَ النِّساءِ اللَّاتِی لا یَرْجُونَ نِکاحاً ) [ 24 / 60 ] والولد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یطمعن فی نکاح لکبر سنهن ، فقد قعدن عن التزویج لعدم الرغبة فیهن ، واحدتهن « قاعد » بغیر هاء.</w:t>
      </w:r>
    </w:p>
    <w:p>
      <w:pPr>
        <w:pStyle w:val="BookText"/>
      </w:pPr>
      <w:r>
        <w:rPr>
          <w:rFonts w:ascii="Amiri" w:hAnsi="Amiri" w:eastAsia="Amiri" w:cs="Amiri"/>
          <w:lang w:bidi="ar-SA"/>
          <w:color w:val="111111"/>
          <w:sz w:val="28"/>
          <w:szCs w:val="28"/>
          <w:rtl/>
        </w:rPr>
        <w:t xml:space="preserve">وَفِی الْحَدِیثِ ( الْقَواعِدُ مِنَ النِّساءِ ) مَنْ قَعَدْنَ عَنِ النِّکَاحِ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وَإِذْ یَرْفَعُ إِبْراهِیمُ الْقَواعِدَ ) [ 2 / 127 ] القَوَاعِدُ جمع القَاعِدَة ، وهی الأساس لما فوقه ، ورفع القَوَاعِدِ البناءُ علیها لأنها إذا بنی علیها ارتفعت.</w:t>
      </w:r>
    </w:p>
    <w:p>
      <w:pPr>
        <w:pStyle w:val="BookText"/>
      </w:pPr>
      <w:r>
        <w:rPr>
          <w:rFonts w:ascii="Amiri" w:hAnsi="Amiri" w:eastAsia="Amiri" w:cs="Amiri"/>
          <w:lang w:bidi="ar-SA"/>
          <w:color w:val="111111"/>
          <w:sz w:val="28"/>
          <w:szCs w:val="28"/>
          <w:rtl/>
        </w:rPr>
        <w:t xml:space="preserve">وَرُوِیَ أَنَّ الْأَرْضَ انْشَقَّتْ إِلَی مَتْنِهَا وَقَذَفَتْ فِیهَا حِجَارَةً أَمْثَالَ الْإِبِلِ وَبَنَی عَلَیْهَا إِبْرَاهِیمُ وَإِسْمَاعِیلُ علیه السلام.</w:t>
      </w:r>
    </w:p>
    <w:p>
      <w:pPr>
        <w:pStyle w:val="BookText"/>
      </w:pPr>
      <w:r>
        <w:rPr>
          <w:rFonts w:ascii="Amiri" w:hAnsi="Amiri" w:eastAsia="Amiri" w:cs="Amiri"/>
          <w:lang w:bidi="ar-SA"/>
          <w:color w:val="111111"/>
          <w:sz w:val="28"/>
          <w:szCs w:val="28"/>
          <w:rtl/>
        </w:rPr>
        <w:t xml:space="preserve">قوله : ( عَنِ الْیَمِینِ وَعَنِ الشِّمالِ قَعِیدٌ ) [ 50 / 17 ] القَعِیدُ المقاعد کالجلیس وفعیل وفعول مما یستوی فیهما الواحد والاثنان والجمع ، والتقدیر عن الیمین قعید وعن الشمال قعید من المُتَلَقِّیَیْنِ ، أی الملکین الحافظین اللذین یأخذان ما یتلفظ به ، فترک أحدهما للدلالة علیه.</w:t>
      </w:r>
    </w:p>
    <w:p>
      <w:pPr>
        <w:pStyle w:val="BookText"/>
      </w:pPr>
      <w:r>
        <w:rPr>
          <w:rFonts w:ascii="Amiri" w:hAnsi="Amiri" w:eastAsia="Amiri" w:cs="Amiri"/>
          <w:lang w:bidi="ar-SA"/>
          <w:color w:val="111111"/>
          <w:sz w:val="28"/>
          <w:szCs w:val="28"/>
          <w:rtl/>
        </w:rPr>
        <w:t xml:space="preserve">وَفِی الْحَدِیثِ « مَا مِنْ قَلْبٍ إِلَّا وَلَهُ أُذُنَانِ عَلَی إِحْدَاهُمَا مَلَکٌ مُرْشِدٌ وَعَلَی الْأُخْرَی شَیْطَانٌ مُفْتِنٌ ، هَذَا یَأْمُرُهُ وَهَذَا یَزْجُرُهُ ، وَهُوَ قَوْلُ اللهِ ( عَنِ الْیَمِینِ وَعَنِ الشِّمالِ قَعِیدٌ ما یَلْفِظُ مِنْ قَوْلٍ إِلَّا لَدَیْهِ رَقِیبٌ عَتِیدٌ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قَعِیدُ الْقَبْرِ مُنْکَرٌ وَنَکِیرٍ »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وسیأتی وجه تسمیتهما بذلک إن شاء الله. وفِیهِ « إِذَا وُضِعَ الْمَیِّتُ فِی الْقَبْرِ یُقْعِدَانِهِ ».</w:t>
      </w:r>
    </w:p>
    <w:p>
      <w:pPr>
        <w:pStyle w:val="BookText"/>
      </w:pPr>
      <w:r>
        <w:rPr>
          <w:rFonts w:ascii="Amiri" w:hAnsi="Amiri" w:eastAsia="Amiri" w:cs="Amiri"/>
          <w:lang w:bidi="ar-SA"/>
          <w:color w:val="111111"/>
          <w:sz w:val="28"/>
          <w:szCs w:val="28"/>
          <w:rtl/>
        </w:rPr>
        <w:t xml:space="preserve">الأصل فیه أن یحمل علی الحقیقة ، ویحتمل أن یراد فیه التنبیه لما یسأل عنه والإیقاظ عما هو فیه بإعادة الروح إلیه کالنائم الذی یوقظ ، ومن الجائز أن یقال « أجلسته عن نومه » أی أیقظته عن رقدته علی المجاز والاتساع ، لأن الغالب من حال النائم إذا استیقظ أن یجلس ، فجعل الإجلاس مکان الإیقاظ. وفِیهِ « مَا مِنْکُمْ إِلَّا وَکَتَبَ اللهُ مَقْعَدَهُ مِنَ النَّارِ وَمَقْعَدَهُ مِنَ الْجَنَّةِ ».</w:t>
      </w:r>
    </w:p>
    <w:p>
      <w:pPr>
        <w:pStyle w:val="BookText"/>
      </w:pPr>
      <w:r>
        <w:rPr>
          <w:rFonts w:ascii="IRNazanin" w:hAnsi="IRNazanin" w:eastAsia="IRNazanin" w:cs="IRNazanin"/>
          <w:lang w:bidi="fa-IR"/>
          <w:color w:val="111111"/>
          <w:sz w:val="28"/>
          <w:szCs w:val="28"/>
          <w:rtl/>
        </w:rPr>
        <w:t xml:space="preserve">قال بعض شراح الحدیث : المبهم الذی ورد علیه البیان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هذا الحدیث عن النبی صلی الله علیه وآله هو أنه بین أن القدر فی حق العباد واقع علی معنی تدبیر الربوبیة ، وهذا لا یبطل تکلیفهم العمل لحق العبودیة ، وکل من الخلق مسیر لما دبر له فی الغیب ، فیسوقه العمل إلی ما کتب من سعادة أو شقاوة ، ومعنی العمل التعرض للثواب والعقاب.</w:t>
      </w:r>
    </w:p>
    <w:p>
      <w:pPr>
        <w:pStyle w:val="BookText"/>
      </w:pPr>
      <w:r>
        <w:rPr>
          <w:rFonts w:ascii="Amiri" w:hAnsi="Amiri" w:eastAsia="Amiri" w:cs="Amiri"/>
          <w:lang w:bidi="ar-SA"/>
          <w:color w:val="111111"/>
          <w:sz w:val="28"/>
          <w:szCs w:val="28"/>
          <w:rtl/>
        </w:rPr>
        <w:t xml:space="preserve">وَفِی الْخَبَرِ « نَهَی أَنْ یُقْعَدَ عَلَی الْقَبْرِ ».</w:t>
      </w:r>
    </w:p>
    <w:p>
      <w:pPr>
        <w:pStyle w:val="BookText"/>
      </w:pPr>
      <w:r>
        <w:rPr>
          <w:rFonts w:ascii="IRNazanin" w:hAnsi="IRNazanin" w:eastAsia="IRNazanin" w:cs="IRNazanin"/>
          <w:lang w:bidi="fa-IR"/>
          <w:color w:val="111111"/>
          <w:sz w:val="28"/>
          <w:szCs w:val="28"/>
          <w:rtl/>
        </w:rPr>
        <w:t xml:space="preserve">قیل أراد القُعُود لقضاء الحاجة من الحدیث وقیل أراد للإحداد والحزن ، وهو أن یلازمه ولا یرجع عنه ، وقیل أراد به احترام المیت وفی القعود علیه تهاون بالمیت والموت.</w:t>
      </w:r>
    </w:p>
    <w:p>
      <w:pPr>
        <w:pStyle w:val="BookText"/>
      </w:pPr>
      <w:r>
        <w:rPr>
          <w:rFonts w:ascii="Amiri" w:hAnsi="Amiri" w:eastAsia="Amiri" w:cs="Amiri"/>
          <w:lang w:bidi="ar-SA"/>
          <w:color w:val="111111"/>
          <w:sz w:val="28"/>
          <w:szCs w:val="28"/>
          <w:rtl/>
        </w:rPr>
        <w:t xml:space="preserve">وَرُوِیَ « أَنَّهُ رَأَی رَجُلاً مُتَّکِئاً عَلَی قَبْرٍ فَقَالَ : لَا تُؤْذِ صَاحِبَ الْقَبْرِ ».</w:t>
      </w:r>
    </w:p>
    <w:p>
      <w:pPr>
        <w:pStyle w:val="BookText"/>
      </w:pPr>
      <w:r>
        <w:rPr>
          <w:rFonts w:ascii="Amiri" w:hAnsi="Amiri" w:eastAsia="Amiri" w:cs="Amiri"/>
          <w:lang w:bidi="ar-SA"/>
          <w:color w:val="111111"/>
          <w:sz w:val="28"/>
          <w:szCs w:val="28"/>
          <w:rtl/>
        </w:rPr>
        <w:t xml:space="preserve">والقَعُودُ - بالفتح - من الإبل : ما اتخذه الراعی للرکوب وحمل الزاد ، والجمع أَقْعِدَة وقِعْدَان وقَعَائِد ، وقیل القَعُود القَلُوص ، وقیل القَعُود البکر قبل أن یثنی ثم هو جمل.</w:t>
      </w:r>
    </w:p>
    <w:p>
      <w:pPr>
        <w:pStyle w:val="BookText"/>
      </w:pPr>
      <w:r>
        <w:rPr>
          <w:rFonts w:ascii="Amiri" w:hAnsi="Amiri" w:eastAsia="Amiri" w:cs="Amiri"/>
          <w:lang w:bidi="ar-SA"/>
          <w:color w:val="111111"/>
          <w:sz w:val="28"/>
          <w:szCs w:val="28"/>
          <w:rtl/>
        </w:rPr>
        <w:t xml:space="preserve">وَفِی الْخَبَرِ « لَا یَکُونُ الرَّجُلُ مُتَّقِیاً حَتَّی یَکُونَ أَذَلَّ مِنْ قَعُودٍ کُلُّ مَنْ أَتَی عَلَیْهِ أَرْغَاهُ ».</w:t>
      </w:r>
    </w:p>
    <w:p>
      <w:pPr>
        <w:pStyle w:val="BookText"/>
      </w:pPr>
      <w:r>
        <w:rPr>
          <w:rFonts w:ascii="IRNazanin" w:hAnsi="IRNazanin" w:eastAsia="IRNazanin" w:cs="IRNazanin"/>
          <w:lang w:bidi="fa-IR"/>
          <w:color w:val="111111"/>
          <w:sz w:val="28"/>
          <w:szCs w:val="28"/>
          <w:rtl/>
        </w:rPr>
        <w:t xml:space="preserve">أی قهره وأذله ، لأن البعیر إنما یرغو من ذلة واستکانة. وقَعَدَ عن الأمر : إذا لم یهتم له. وقَعَدَ به الضعفُ : أی جعله قاعدا لا یقدر علی النهوض. وتستعمل قَعَدَ ناقصة بمعنی صار فی قولهم « أرهف شفرته حتی قَعَدَتْ کأنها حربة » أی صارت الشفرة کأنها حربة ، ولعل صار أیضا تستعمل بمعنی قَعَدَ ، ویتخرج علی ذلک</w:t>
      </w:r>
    </w:p>
    <w:p>
      <w:pPr>
        <w:pStyle w:val="BookText"/>
      </w:pPr>
      <w:r>
        <w:rPr>
          <w:rFonts w:ascii="Amiri" w:hAnsi="Amiri" w:eastAsia="Amiri" w:cs="Amiri"/>
          <w:lang w:bidi="ar-SA"/>
          <w:color w:val="111111"/>
          <w:sz w:val="28"/>
          <w:szCs w:val="28"/>
          <w:rtl/>
        </w:rPr>
        <w:t xml:space="preserve">قَوْلُهُ علیه السلام فِی حَدِیثِ آدَمَ « فَغَمَزَهُ - یَعْنِی جَبْرَئِیلَ فَصَیَّرَ طُولَهُ سَبْعِینَ ذِرَاعاً بِذِرَاعِهِ ، وَغَمَزَ حَوَّاءَ علیه السلام فَصَیَّرَ طُولَهَا خَمْسَةً وَثَلَاثِینَ ذِرَاعاً بِذِرَاعِهَا ».</w:t>
      </w:r>
    </w:p>
    <w:p>
      <w:pPr>
        <w:pStyle w:val="BookText"/>
      </w:pPr>
      <w:r>
        <w:rPr>
          <w:rFonts w:ascii="Amiri" w:hAnsi="Amiri" w:eastAsia="Amiri" w:cs="Amiri"/>
          <w:lang w:bidi="ar-SA"/>
          <w:color w:val="111111"/>
          <w:sz w:val="28"/>
          <w:szCs w:val="28"/>
          <w:rtl/>
        </w:rPr>
        <w:t xml:space="preserve">وقَعَدَ قُعُوداً ومَقْعَداً جلس ، وأَقْعَدَ غیره. والحائض تَقْعُدُ عن الصلاة أیام أقرائها : یعنی لا تصلی فیهن شیئا. و « القَعْدَة » بالفتح المرة الواحدة ، وبالکسر النوع ، ومنه « ذو القَعْدَةِ » بالفتح شهر کانت العرب تجلس فیه عن الغزو.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5" w:name="pg11323_111831"/>
    <w:bookmarkEnd w:id="75"/>
    <w:p>
      <w:pPr>
        <w:pStyle w:val="BookText"/>
      </w:pPr>
      <w:r>
        <w:rPr>
          <w:rFonts w:ascii="Amiri" w:hAnsi="Amiri" w:eastAsia="Amiri" w:cs="Amiri"/>
          <w:lang w:bidi="ar-SA"/>
          <w:color w:val="111111"/>
          <w:sz w:val="28"/>
          <w:szCs w:val="28"/>
          <w:rtl/>
        </w:rPr>
        <w:t xml:space="preserve">وتَقَعَّدَ فلان عن الأمر : إذا لم یطلبه. والمَقَاعِدُ : موضع قعود الناس فی الأسواق وغیرها ، واحده مَقْعَدَة بفتح المیم.</w:t>
      </w:r>
    </w:p>
    <w:p>
      <w:pPr>
        <w:pStyle w:val="BookText"/>
      </w:pPr>
      <w:r>
        <w:rPr>
          <w:rFonts w:ascii="Amiri" w:hAnsi="Amiri" w:eastAsia="Amiri" w:cs="Amiri"/>
          <w:lang w:bidi="ar-SA"/>
          <w:color w:val="111111"/>
          <w:sz w:val="28"/>
          <w:szCs w:val="28"/>
          <w:rtl/>
        </w:rPr>
        <w:t xml:space="preserve">وَفِی الْخَبَرِ « إِنَّ الشَّیَاطِینَ تَلْعَبُ بِمَقَاعِدِ بَنِی إِسْرَائِیلَ ».</w:t>
      </w:r>
    </w:p>
    <w:p>
      <w:pPr>
        <w:pStyle w:val="BookText"/>
      </w:pPr>
      <w:r>
        <w:rPr>
          <w:rFonts w:ascii="Amiri" w:hAnsi="Amiri" w:eastAsia="Amiri" w:cs="Amiri"/>
          <w:lang w:bidi="ar-SA"/>
          <w:color w:val="111111"/>
          <w:sz w:val="28"/>
          <w:szCs w:val="28"/>
          <w:rtl/>
        </w:rPr>
        <w:t xml:space="preserve">أی بمواضع خلوتهم ، یعنی تحضر تلک الأمکنة وترصها بالأذی والفساد ، لأنها مواضع یهجر فیها ذکر الله. و « المَقَاعِدُ » جمع مَقْعَد ، وهی أسفل البدن. و « المُقْعَد » بالبناء للمفعول : هو الأعرج. والمُقْعَد أیضا : هو الزَّمِن الذی لا یستطیع الحرکة للمشی ، ومنه « عجوز مُقْعَدَة ». ومنه الْحَدِیثُ « یَجُوزُ الْمُقْعَدُ فِی الْعَتَاقِ ».</w:t>
      </w:r>
    </w:p>
    <w:p>
      <w:pPr>
        <w:pStyle w:val="BookText"/>
      </w:pPr>
      <w:r>
        <w:rPr>
          <w:rFonts w:ascii="IRNazanin" w:hAnsi="IRNazanin" w:eastAsia="IRNazanin" w:cs="IRNazanin"/>
          <w:lang w:bidi="fa-IR"/>
          <w:color w:val="111111"/>
          <w:sz w:val="28"/>
          <w:szCs w:val="28"/>
          <w:rtl/>
        </w:rPr>
        <w:t xml:space="preserve">و « القَاعِدَة » فی مصطلح أهل العلم الضابطة ، وهی الأمر الکلی المنطبق علی جمیع الجزئیات ، کما یقال « کل إنسان حیوان وکل ناطق إنسان » ونحو ذلک.</w:t>
      </w:r>
    </w:p>
    <w:p>
      <w:pPr>
        <w:pStyle w:val="Heading4"/>
      </w:pPr>
      <w:bookmarkStart w:id="504" w:name="_Toc167"/>
      <w:r>
        <w:t>(قفد)</w:t>
      </w:r>
      <w:bookmarkEnd w:id="504"/>
    </w:p>
    <w:p>
      <w:pPr>
        <w:pStyle w:val="BookText"/>
      </w:pPr>
      <w:r>
        <w:rPr>
          <w:rFonts w:ascii="IRNazanin" w:hAnsi="IRNazanin" w:eastAsia="IRNazanin" w:cs="IRNazanin"/>
          <w:lang w:bidi="fa-IR"/>
          <w:color w:val="111111"/>
          <w:sz w:val="28"/>
          <w:szCs w:val="28"/>
          <w:rtl/>
        </w:rPr>
        <w:t xml:space="preserve">« القَفَد » بالفتح : صفع الرأس ببسط الکف من القفا ، ومنه قَفَدَنِی. قال الجوهری : والأَقْفَدُ من الناس الذی یمشی علی صدور قدمیه من قبل الأصابع ولا یبلغ عقباه الأرض. و « القَفَدَان » بالتحریک خریطة العطار - نقلا عن ابن درید.</w:t>
      </w:r>
    </w:p>
    <w:p>
      <w:pPr>
        <w:pStyle w:val="Heading4"/>
      </w:pPr>
      <w:bookmarkStart w:id="505" w:name="_Toc168"/>
      <w:r>
        <w:t>(قلد)</w:t>
      </w:r>
      <w:bookmarkEnd w:id="505"/>
    </w:p>
    <w:p>
      <w:pPr>
        <w:pStyle w:val="BookText"/>
      </w:pPr>
      <w:r>
        <w:rPr>
          <w:rFonts w:ascii="Amiri" w:hAnsi="Amiri" w:eastAsia="Amiri" w:cs="Amiri"/>
          <w:lang w:bidi="ar-SA"/>
          <w:color w:val="111111"/>
          <w:sz w:val="28"/>
          <w:szCs w:val="28"/>
          <w:rtl/>
        </w:rPr>
        <w:t xml:space="preserve">قوله تعالی : ( لَهُ مَقالِیدُ السَّماواتِ وَالْأَرْضِ ) [ 36 / 63 ] أی مفاتیحها ، واحدها مِقْلَد کمنجل ومِقْلَاد ، ویقال هو جمع لا واحد له. والإِقْلِیدُ : المفتاح لغة یمانیة ، وقیل معرب وأصله بالرومیة إقلیدس ، والجمع أَقَالِیدُ. والقَلَائِدُ : ما یقلد به الهدی من نعل أو غیره لیعلم بها أنها هدی.</w:t>
      </w:r>
    </w:p>
    <w:p>
      <w:pPr>
        <w:pStyle w:val="BookText"/>
      </w:pPr>
      <w:r>
        <w:rPr>
          <w:rFonts w:ascii="Amiri" w:hAnsi="Amiri" w:eastAsia="Amiri" w:cs="Amiri"/>
          <w:lang w:bidi="ar-SA"/>
          <w:color w:val="111111"/>
          <w:sz w:val="28"/>
          <w:szCs w:val="28"/>
          <w:rtl/>
        </w:rPr>
        <w:t xml:space="preserve">وَفِی الْحَدِیثِ « یُقَلِّدُهَا بِنَعْلٍ قَدْ صَلَّی فِیهِ ». والقِلَادَة : التی تعلق فی العنق.</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6" w:name="pg11323_111832"/>
    <w:bookmarkEnd w:id="76"/>
    <w:p>
      <w:pPr>
        <w:pStyle w:val="BookText"/>
      </w:pPr>
      <w:r>
        <w:rPr>
          <w:rFonts w:ascii="Amiri" w:hAnsi="Amiri" w:eastAsia="Amiri" w:cs="Amiri"/>
          <w:lang w:bidi="ar-SA"/>
          <w:color w:val="111111"/>
          <w:sz w:val="28"/>
          <w:szCs w:val="28"/>
          <w:rtl/>
        </w:rPr>
        <w:t xml:space="preserve">وقَلَّدْتُهُ قِلَادَةً : جعلتها فی عنقه.</w:t>
      </w:r>
    </w:p>
    <w:p>
      <w:pPr>
        <w:pStyle w:val="BookText"/>
      </w:pPr>
      <w:r>
        <w:rPr>
          <w:rFonts w:ascii="Amiri" w:hAnsi="Amiri" w:eastAsia="Amiri" w:cs="Amiri"/>
          <w:lang w:bidi="ar-SA"/>
          <w:color w:val="111111"/>
          <w:sz w:val="28"/>
          <w:szCs w:val="28"/>
          <w:rtl/>
        </w:rPr>
        <w:t xml:space="preserve">وَفِی حَدِیثِ الْخِلَافَةِ « فَقَلَّدَهَا رَسُولُ اللهِ صلی الله علیه وآله عَلِیّاً علیه السلام ».</w:t>
      </w:r>
    </w:p>
    <w:p>
      <w:pPr>
        <w:pStyle w:val="BookText"/>
      </w:pPr>
      <w:r>
        <w:rPr>
          <w:rFonts w:ascii="IRNazanin" w:hAnsi="IRNazanin" w:eastAsia="IRNazanin" w:cs="IRNazanin"/>
          <w:lang w:bidi="fa-IR"/>
          <w:color w:val="111111"/>
          <w:sz w:val="28"/>
          <w:szCs w:val="28"/>
          <w:rtl/>
        </w:rPr>
        <w:t xml:space="preserve">أی ألزمه بها ، أی جعلها فی رقبته وولاه أمرها.</w:t>
      </w:r>
    </w:p>
    <w:p>
      <w:pPr>
        <w:pStyle w:val="BookText"/>
      </w:pPr>
      <w:r>
        <w:rPr>
          <w:rFonts w:ascii="Amiri" w:hAnsi="Amiri" w:eastAsia="Amiri" w:cs="Amiri"/>
          <w:lang w:bidi="ar-SA"/>
          <w:color w:val="111111"/>
          <w:sz w:val="28"/>
          <w:szCs w:val="28"/>
          <w:rtl/>
        </w:rPr>
        <w:t xml:space="preserve">وَفِی الْخَبَرِ « قَلِّدُوا الْخَیْرَ وَلَا تُقَلِّدُوهَا الْأَوْتَارَ ».</w:t>
      </w:r>
    </w:p>
    <w:p>
      <w:pPr>
        <w:pStyle w:val="BookText"/>
      </w:pPr>
      <w:r>
        <w:rPr>
          <w:rFonts w:ascii="IRNazanin" w:hAnsi="IRNazanin" w:eastAsia="IRNazanin" w:cs="IRNazanin"/>
          <w:lang w:bidi="fa-IR"/>
          <w:color w:val="111111"/>
          <w:sz w:val="28"/>
          <w:szCs w:val="28"/>
          <w:rtl/>
        </w:rPr>
        <w:t xml:space="preserve">أی قلدوها طلب أعداء الدین والدفاع عن المسلمین ، أی اجعلوا ذلک لازما فی أعناقها لزوم القلائد للأعناق ، ولا تقلدوها أَوْتَار الجاهلیة ، هی جمع وِتْر بالکسر وهو طلب الدم والثأر. و « التَّقْلِید » فی اصطلاح أهل العلم قبول قول الغیر من غیر دلیل ، سمی بذلک لأن المُقَلِّدَ یجعل ما یعتقده من قول الغیر من حق وباطل قلادة فی عنق من قلده. و « السَّیْفُ مَقَالِیدُ الْجَنَّةِ وَالنَّارِ ». أی یتوصل به إلیهما</w:t>
      </w:r>
    </w:p>
    <w:p>
      <w:pPr>
        <w:pStyle w:val="Heading4"/>
      </w:pPr>
      <w:bookmarkStart w:id="506" w:name="_Toc169"/>
      <w:r>
        <w:t>(قند)</w:t>
      </w:r>
      <w:bookmarkEnd w:id="506"/>
    </w:p>
    <w:p>
      <w:pPr>
        <w:pStyle w:val="BookText"/>
      </w:pPr>
      <w:r>
        <w:rPr>
          <w:rFonts w:ascii="Amiri" w:hAnsi="Amiri" w:eastAsia="Amiri" w:cs="Amiri"/>
          <w:lang w:bidi="ar-SA"/>
          <w:color w:val="111111"/>
          <w:sz w:val="28"/>
          <w:szCs w:val="28"/>
          <w:rtl/>
        </w:rPr>
        <w:t xml:space="preserve">« القَنْدُ » بالفتح فالسکون : عسل قصب السکر ، ومنه فلان القَنْدِیُ </w:t>
      </w:r>
      <w:r>
        <w:rPr>
          <w:rStyle w:val="FootnoteReference"/>
        </w:rPr>
        <w:footnoteReference w:id="160"/>
      </w:r>
      <w:r>
        <w:rPr>
          <w:rFonts w:ascii="IRNazanin" w:hAnsi="IRNazanin" w:eastAsia="IRNazanin" w:cs="IRNazanin"/>
          <w:lang w:bidi="fa-IR"/>
          <w:color w:val="111111"/>
          <w:sz w:val="28"/>
          <w:szCs w:val="28"/>
          <w:rtl/>
        </w:rPr>
        <w:t xml:space="preserve">و « القِنْدُ » بالکسر : الجبل العظیم أو قطعة منه طولا ویفتح. والقِنْدِیدُ : نوع من الخمر ، وقیل لیس بخمر ولکنه عصیر مصنوع</w:t>
      </w:r>
    </w:p>
    <w:p>
      <w:pPr>
        <w:pStyle w:val="Heading4"/>
      </w:pPr>
      <w:bookmarkStart w:id="507" w:name="_Toc170"/>
      <w:r>
        <w:t>(قود)</w:t>
      </w:r>
      <w:bookmarkEnd w:id="507"/>
    </w:p>
    <w:p>
      <w:pPr>
        <w:pStyle w:val="BookText"/>
      </w:pPr>
      <w:r>
        <w:rPr>
          <w:rFonts w:ascii="Amiri" w:hAnsi="Amiri" w:eastAsia="Amiri" w:cs="Amiri"/>
          <w:lang w:bidi="ar-SA"/>
          <w:color w:val="111111"/>
          <w:sz w:val="28"/>
          <w:szCs w:val="28"/>
          <w:rtl/>
        </w:rPr>
        <w:t xml:space="preserve">فِی الْحَدِیثِ « لَا تَجُوزُ شَهَادَةُ النِّسَاءِ فِی الْقَوَدِ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القَوَدُ بالتحریک : القصاص یقال أَقَدْتُ القاتلَ بالقتل : قتلته به ، وبابه قال ، ومِنْهُ « لَا قَوَدَ إِلَّا بِالسَّیْفِ ».</w:t>
      </w:r>
    </w:p>
    <w:p>
      <w:pPr>
        <w:pStyle w:val="BookText"/>
      </w:pPr>
      <w:r>
        <w:rPr>
          <w:rFonts w:ascii="IRNazanin" w:hAnsi="IRNazanin" w:eastAsia="IRNazanin" w:cs="IRNazanin"/>
          <w:lang w:bidi="fa-IR"/>
          <w:color w:val="111111"/>
          <w:sz w:val="28"/>
          <w:szCs w:val="28"/>
          <w:rtl/>
        </w:rPr>
        <w:t xml:space="preserve">أی لا یقام القصاص إلا به. و « القَوَّادُ » بالفتح والتشدید : هو الذی یجمع بین الذکر والأنثی حراما. والقِیَادَةُ بالکسر : الصناعة.</w:t>
      </w:r>
    </w:p>
    <w:p>
      <w:pPr>
        <w:pStyle w:val="BookText"/>
      </w:pPr>
      <w:r>
        <w:rPr>
          <w:rFonts w:ascii="Amiri" w:hAnsi="Amiri" w:eastAsia="Amiri" w:cs="Amiri"/>
          <w:lang w:bidi="ar-SA"/>
          <w:color w:val="111111"/>
          <w:sz w:val="28"/>
          <w:szCs w:val="28"/>
          <w:rtl/>
        </w:rPr>
        <w:t xml:space="preserve">وَفِی الْحَدِیثِ « الْمُجْتَهِدُونَ - یَعْنِی فِی الْقُرْآنِ - » قُوَّادُ أَهْلِ الْجَنَّةِ ».</w:t>
      </w:r>
    </w:p>
    <w:p>
      <w:pPr>
        <w:pStyle w:val="BookText"/>
      </w:pPr>
      <w:r>
        <w:rPr>
          <w:rFonts w:ascii="IRNazanin" w:hAnsi="IRNazanin" w:eastAsia="IRNazanin" w:cs="IRNazanin"/>
          <w:lang w:bidi="fa-IR"/>
          <w:color w:val="111111"/>
          <w:sz w:val="28"/>
          <w:szCs w:val="28"/>
          <w:rtl/>
        </w:rPr>
        <w:t xml:space="preserve">یعنی یقودونهم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إلیها ، کأن المعنی یسبقونهم ویجرونهم إلیها. و « القَائِدُ » واحد القُوَّاد والقَادَة.</w:t>
      </w:r>
    </w:p>
    <w:p>
      <w:pPr>
        <w:pStyle w:val="BookText"/>
      </w:pPr>
      <w:r>
        <w:rPr>
          <w:rFonts w:ascii="Amiri" w:hAnsi="Amiri" w:eastAsia="Amiri" w:cs="Amiri"/>
          <w:lang w:bidi="ar-SA"/>
          <w:color w:val="111111"/>
          <w:sz w:val="28"/>
          <w:szCs w:val="28"/>
          <w:rtl/>
        </w:rPr>
        <w:t xml:space="preserve">وَفِی حَدِیثِ عَلِیٍّ علیه السلام « قُرَیْشٌ قَادَةٌ ذَادَةٌ ».</w:t>
      </w:r>
    </w:p>
    <w:p>
      <w:pPr>
        <w:pStyle w:val="BookText"/>
      </w:pPr>
      <w:r>
        <w:rPr>
          <w:rFonts w:ascii="IRNazanin" w:hAnsi="IRNazanin" w:eastAsia="IRNazanin" w:cs="IRNazanin"/>
          <w:lang w:bidi="fa-IR"/>
          <w:color w:val="111111"/>
          <w:sz w:val="28"/>
          <w:szCs w:val="28"/>
          <w:rtl/>
        </w:rPr>
        <w:t xml:space="preserve">أی یقودون الجیوش ، جمع قَائِد. و « اجتمع القُوَّادُ والجند » یرید بهم الأمراء الذین یقودون الجیش ، أو من یقودون الخیل للرؤساء. والجُنْد : العسکر.</w:t>
      </w:r>
    </w:p>
    <w:p>
      <w:pPr>
        <w:pStyle w:val="BookText"/>
      </w:pPr>
      <w:r>
        <w:rPr>
          <w:rFonts w:ascii="Amiri" w:hAnsi="Amiri" w:eastAsia="Amiri" w:cs="Amiri"/>
          <w:lang w:bidi="ar-SA"/>
          <w:color w:val="111111"/>
          <w:sz w:val="28"/>
          <w:szCs w:val="28"/>
          <w:rtl/>
        </w:rPr>
        <w:t xml:space="preserve">وَفِی حَدِیثِ السَّقِیفَةِ « فَانْطَلَقَ عُمَرُ وَأَبُو بَکْرٍ یَتَقَاوَدَانِ ».</w:t>
      </w:r>
    </w:p>
    <w:p>
      <w:pPr>
        <w:pStyle w:val="BookText"/>
      </w:pPr>
      <w:r>
        <w:rPr>
          <w:rFonts w:ascii="Amiri" w:hAnsi="Amiri" w:eastAsia="Amiri" w:cs="Amiri"/>
          <w:lang w:bidi="ar-SA"/>
          <w:color w:val="111111"/>
          <w:sz w:val="28"/>
          <w:szCs w:val="28"/>
          <w:rtl/>
        </w:rPr>
        <w:t xml:space="preserve">أی ذاهبان مسرعین کأن کل واحد منهما یقود الآخر بسرعته. وقَادَ الرجل الفرس - من باب قال قَوْداً وقِیَاداً بالکسر وقِیَادَةً.</w:t>
      </w:r>
    </w:p>
    <w:p>
      <w:pPr>
        <w:pStyle w:val="BookText"/>
      </w:pPr>
      <w:r>
        <w:rPr>
          <w:rFonts w:ascii="Amiri" w:hAnsi="Amiri" w:eastAsia="Amiri" w:cs="Amiri"/>
          <w:lang w:bidi="ar-SA"/>
          <w:color w:val="111111"/>
          <w:sz w:val="28"/>
          <w:szCs w:val="28"/>
          <w:rtl/>
        </w:rPr>
        <w:t xml:space="preserve">وَفِی حَدِیثِ عَلِیٍّ علیه السلام « انْظُرُوا إِلَی عَرَصَاتِ مَنْ أَقَادَهُ اللهُ بِعِلْمِهِ ».</w:t>
      </w:r>
    </w:p>
    <w:p>
      <w:pPr>
        <w:pStyle w:val="BookText"/>
      </w:pPr>
      <w:r>
        <w:rPr>
          <w:rFonts w:ascii="Amiri" w:hAnsi="Amiri" w:eastAsia="Amiri" w:cs="Amiri"/>
          <w:lang w:bidi="ar-SA"/>
          <w:color w:val="111111"/>
          <w:sz w:val="28"/>
          <w:szCs w:val="28"/>
          <w:rtl/>
        </w:rPr>
        <w:t xml:space="preserve">أی جعله الله قائدا. والذی یخطر فی البال أنه تصحیف « أهاده » بالهاء بدل القاف. والله أعلم. والقَوْدُ : أن یکون الرجل أمام الدابة آخذا بقیادها. و « القَوْدُ » بالفتح فالسکون : الخیل. ومنه حَدِیثُ الِاسْتِسْقَاءِ « وَاسْتَظْمَأْنَا لِصَوَارِخِ الْقَوَدِ ».</w:t>
      </w:r>
    </w:p>
    <w:p>
      <w:pPr>
        <w:pStyle w:val="BookText"/>
      </w:pPr>
      <w:r>
        <w:rPr>
          <w:rFonts w:ascii="Amiri" w:hAnsi="Amiri" w:eastAsia="Amiri" w:cs="Amiri"/>
          <w:lang w:bidi="ar-SA"/>
          <w:color w:val="111111"/>
          <w:sz w:val="28"/>
          <w:szCs w:val="28"/>
          <w:rtl/>
        </w:rPr>
        <w:t xml:space="preserve">والانْقِیَادُ للشیء : الخضوع له. وفلان سلس القِیَادِ : أی سهل الانقیاد من غیر توقف. والقِیَادُ ککتاب : حبل تقاد به الدابة</w:t>
      </w:r>
    </w:p>
    <w:p>
      <w:pPr>
        <w:pStyle w:val="BookText"/>
      </w:pPr>
      <w:r>
        <w:rPr>
          <w:rFonts w:ascii="Amiri" w:hAnsi="Amiri" w:eastAsia="Amiri" w:cs="Amiri"/>
          <w:lang w:bidi="ar-SA"/>
          <w:color w:val="111111"/>
          <w:sz w:val="28"/>
          <w:szCs w:val="28"/>
          <w:rtl/>
        </w:rPr>
        <w:t xml:space="preserve">وَفِی الْحَدِیثِ « احْفَظْ لِسَانَکَ تَعِزَّ وَلَا تُمَکِّنِ النَّاسَ مِنْ قِیَادِکَ فَتُذِلَّ رَقَبَتَکَ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یرید أعز نفسک فی الصمت وحفظ اللسان ، ولا تمکن الناس بسبب بذله من قیادک الذی یقاد به ، وهو استعارة من قبیل</w:t>
      </w:r>
    </w:p>
    <w:p>
      <w:pPr>
        <w:pStyle w:val="BookText"/>
      </w:pPr>
      <w:r>
        <w:rPr>
          <w:rFonts w:ascii="Amiri" w:hAnsi="Amiri" w:eastAsia="Amiri" w:cs="Amiri"/>
          <w:lang w:bidi="ar-SA"/>
          <w:color w:val="111111"/>
          <w:sz w:val="28"/>
          <w:szCs w:val="28"/>
          <w:rtl/>
        </w:rPr>
        <w:t xml:space="preserve">« مَنْ سَیَّبَ عِذَارَهُ قَادَهُ إِلَی کُلِّ کَرِیهَةٍ ».</w:t>
      </w:r>
    </w:p>
    <w:p>
      <w:pPr>
        <w:pStyle w:val="BookText"/>
      </w:pPr>
      <w:r>
        <w:rPr>
          <w:rFonts w:ascii="Amiri" w:hAnsi="Amiri" w:eastAsia="Amiri" w:cs="Amiri"/>
          <w:lang w:bidi="ar-SA"/>
          <w:color w:val="111111"/>
          <w:sz w:val="28"/>
          <w:szCs w:val="28"/>
          <w:rtl/>
        </w:rPr>
        <w:t xml:space="preserve">وفرس أعطی قِیَادَهُ : أی أطاع وأمکن من ناصیته. والمِقْوَدُ : الحبل یشد به الزمام أو اللجام تقاد به الدابة ، والجمع مَقَاوِد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7" w:name="pg11323_111834"/>
    <w:bookmarkEnd w:id="77"/>
    <w:p>
      <w:pPr>
        <w:pStyle w:val="Heading4"/>
      </w:pPr>
      <w:bookmarkStart w:id="508" w:name="_Toc171"/>
      <w:r>
        <w:t>(قهد)</w:t>
      </w:r>
      <w:bookmarkEnd w:id="508"/>
    </w:p>
    <w:p>
      <w:pPr>
        <w:pStyle w:val="BookText"/>
      </w:pPr>
      <w:r>
        <w:rPr>
          <w:rFonts w:ascii="IRNazanin" w:hAnsi="IRNazanin" w:eastAsia="IRNazanin" w:cs="IRNazanin"/>
          <w:lang w:bidi="fa-IR"/>
          <w:color w:val="111111"/>
          <w:sz w:val="28"/>
          <w:szCs w:val="28"/>
          <w:rtl/>
        </w:rPr>
        <w:t xml:space="preserve">« قیس بن قَهْدٍ » بالفتح فالسکون والدال المهملة رجل من رواة الحدیث </w:t>
      </w:r>
      <w:r>
        <w:rPr>
          <w:rStyle w:val="FootnoteReference"/>
        </w:rPr>
        <w:footnoteReference w:id="163"/>
      </w:r>
      <w:r>
        <w:rPr>
          <w:rFonts w:ascii="Amiri" w:hAnsi="Amiri" w:eastAsia="Amiri" w:cs="Amiri"/>
          <w:lang w:bidi="ar-SA"/>
          <w:color w:val="111111"/>
          <w:sz w:val="28"/>
          <w:szCs w:val="28"/>
          <w:rtl/>
        </w:rPr>
        <w:t xml:space="preserve">. و « القِهَادُ » بالکسر اسم موضع. والقَهْدُ : هو الأبیض الأکدر - قاله الجوهری.</w:t>
      </w:r>
    </w:p>
    <w:p>
      <w:pPr>
        <w:pStyle w:val="Heading4"/>
      </w:pPr>
      <w:bookmarkStart w:id="509" w:name="_Toc172"/>
      <w:r>
        <w:t>(قید)</w:t>
      </w:r>
      <w:bookmarkEnd w:id="509"/>
    </w:p>
    <w:p>
      <w:pPr>
        <w:pStyle w:val="BookText"/>
      </w:pPr>
      <w:r>
        <w:rPr>
          <w:rFonts w:ascii="Amiri" w:hAnsi="Amiri" w:eastAsia="Amiri" w:cs="Amiri"/>
          <w:lang w:bidi="ar-SA"/>
          <w:color w:val="111111"/>
          <w:sz w:val="28"/>
          <w:szCs w:val="28"/>
          <w:rtl/>
        </w:rPr>
        <w:t xml:space="preserve">فِی الْحَدِیثِ « مَنْ فَارَقَ جَمَاعَةَ الْمُسْلِمِینَ قِیدَ شِبْرٍ فَقَدْ خَلَعَ رِبْقَةَ الْإِسْلَامِ مِنْ عُنُقِهِ ».</w:t>
      </w:r>
    </w:p>
    <w:p>
      <w:pPr>
        <w:pStyle w:val="BookText"/>
      </w:pPr>
      <w:r>
        <w:rPr>
          <w:rFonts w:ascii="Amiri" w:hAnsi="Amiri" w:eastAsia="Amiri" w:cs="Amiri"/>
          <w:lang w:bidi="ar-SA"/>
          <w:color w:val="111111"/>
          <w:sz w:val="28"/>
          <w:szCs w:val="28"/>
          <w:rtl/>
        </w:rPr>
        <w:t xml:space="preserve">القِیدُ بالکسر والقِیسُ القدر ، ومعناه قدر شبر ، یرید المبالغة فی عدم المفارقة. ومنه یقال « بینی وبینه قِیدُ رمحٍ وقَادُ رمح » أی قدره. و « القَیْدُ » بالفتح فالسکون واحد القُیُودِ ، ومنه « قَیَّدْتُ الدابة » إذا شکلتها.</w:t>
      </w:r>
    </w:p>
    <w:p>
      <w:pPr>
        <w:pStyle w:val="BookText"/>
      </w:pPr>
      <w:r>
        <w:rPr>
          <w:rFonts w:ascii="Amiri" w:hAnsi="Amiri" w:eastAsia="Amiri" w:cs="Amiri"/>
          <w:lang w:bidi="ar-SA"/>
          <w:color w:val="111111"/>
          <w:sz w:val="28"/>
          <w:szCs w:val="28"/>
          <w:rtl/>
        </w:rPr>
        <w:t xml:space="preserve">وَفِی الْحَدِیثِ « أَنْتَ رَجُلٌ قَدْ قَیَّدَتْکَ ذُنُوبُکَ ».</w:t>
      </w:r>
    </w:p>
    <w:p>
      <w:pPr>
        <w:pStyle w:val="BookText"/>
      </w:pPr>
      <w:r>
        <w:rPr>
          <w:rFonts w:ascii="IRNazanin" w:hAnsi="IRNazanin" w:eastAsia="IRNazanin" w:cs="IRNazanin"/>
          <w:lang w:bidi="fa-IR"/>
          <w:color w:val="111111"/>
          <w:sz w:val="28"/>
          <w:szCs w:val="28"/>
          <w:rtl/>
        </w:rPr>
        <w:t xml:space="preserve">أی منعتک من فعل الخیر. قال بعض شراح الحدیث : هذا یدل علی أن ملابسة الذنوب توجب الخذلان المستلزم لمنع الألطاف الإلهیة وفیضها علی العبد المستلزم لجذبه إلی الحق والمداومة علی خدمته ، وذلک لأن الذنوب نجاسات معنویة توجب تلویث العبد وظلمة نفسه ، فیبعد بسبب ذلک عن قبول النور وفیض الخیرات بسبب الکثافة التی هی ضد اللطافة المناسبة للنوریة والمجردات ، لأن الطاعة معدة لها ، وکلما قوی الاستعداد کان المکلف أقبل للفیض ، لأن الفیض مشروط بالاستعداد. و « المُقَیَّدُ » بالضم والتشدید : موضع القید من رجل الفرس والخلخال من المرأة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11323_111835"/>
    <w:bookmarkEnd w:id="78"/>
    <w:p>
      <w:pPr>
        <w:pStyle w:val="Heading3"/>
      </w:pPr>
      <w:bookmarkStart w:id="510" w:name="_Toc173"/>
      <w:r>
        <w:t>باب ما أوله الکاف</w:t>
      </w:r>
      <w:bookmarkEnd w:id="510"/>
    </w:p>
    <w:p>
      <w:pPr>
        <w:pStyle w:val="Heading4"/>
      </w:pPr>
      <w:bookmarkStart w:id="511" w:name="_Toc174"/>
      <w:r>
        <w:t>(کأد)</w:t>
      </w:r>
      <w:bookmarkEnd w:id="511"/>
    </w:p>
    <w:p>
      <w:pPr>
        <w:pStyle w:val="BookText"/>
      </w:pPr>
      <w:r>
        <w:rPr>
          <w:rFonts w:ascii="Amiri" w:hAnsi="Amiri" w:eastAsia="Amiri" w:cs="Amiri"/>
          <w:lang w:bidi="ar-SA"/>
          <w:color w:val="111111"/>
          <w:sz w:val="28"/>
          <w:szCs w:val="28"/>
          <w:rtl/>
        </w:rPr>
        <w:t xml:space="preserve">فِی حَدِیثِ أَبِی الدَّرْدَاءِ « إِنَّ بَیْنَ أَیْدِینَا عَقَبَةً کَئُوداً ».</w:t>
      </w:r>
    </w:p>
    <w:p>
      <w:pPr>
        <w:pStyle w:val="BookText"/>
      </w:pPr>
      <w:r>
        <w:rPr>
          <w:rFonts w:ascii="IRNazanin" w:hAnsi="IRNazanin" w:eastAsia="IRNazanin" w:cs="IRNazanin"/>
          <w:lang w:bidi="fa-IR"/>
          <w:color w:val="111111"/>
          <w:sz w:val="28"/>
          <w:szCs w:val="28"/>
          <w:rtl/>
        </w:rPr>
        <w:t xml:space="preserve">أی شاقة المصعد ، وقد تقدم معنی العقبة.</w:t>
      </w:r>
    </w:p>
    <w:p>
      <w:pPr>
        <w:pStyle w:val="BookText"/>
      </w:pPr>
      <w:r>
        <w:rPr>
          <w:rFonts w:ascii="Amiri" w:hAnsi="Amiri" w:eastAsia="Amiri" w:cs="Amiri"/>
          <w:lang w:bidi="ar-SA"/>
          <w:color w:val="111111"/>
          <w:sz w:val="28"/>
          <w:szCs w:val="28"/>
          <w:rtl/>
        </w:rPr>
        <w:t xml:space="preserve">وَفِی وَصْفِهِ تَعَالَی « لَا یَتَکَأَّدُهُ صُنْعُ شَیْءٍ کَانَ ».</w:t>
      </w:r>
    </w:p>
    <w:p>
      <w:pPr>
        <w:pStyle w:val="BookText"/>
      </w:pPr>
      <w:r>
        <w:rPr>
          <w:rFonts w:ascii="Amiri" w:hAnsi="Amiri" w:eastAsia="Amiri" w:cs="Amiri"/>
          <w:lang w:bidi="ar-SA"/>
          <w:color w:val="111111"/>
          <w:sz w:val="28"/>
          <w:szCs w:val="28"/>
          <w:rtl/>
        </w:rPr>
        <w:t xml:space="preserve">أی لا یشق علیه ، یقال تَکَأَّدَنِی وتَکَاءَدَنِی علی تفعل وتفاعل : شق علی. ومثله فِی الدُّعَاءِ « لَا یَتَکَاءَدُکَ عَفْوٌ عَنْ مُذْنِبٍ ».</w:t>
      </w:r>
    </w:p>
    <w:p>
      <w:pPr>
        <w:pStyle w:val="BookText"/>
      </w:pPr>
      <w:r>
        <w:rPr>
          <w:rFonts w:ascii="IRNazanin" w:hAnsi="IRNazanin" w:eastAsia="IRNazanin" w:cs="IRNazanin"/>
          <w:lang w:bidi="fa-IR"/>
          <w:color w:val="111111"/>
          <w:sz w:val="28"/>
          <w:szCs w:val="28"/>
          <w:rtl/>
        </w:rPr>
        <w:t xml:space="preserve">أی لا یصعب علیک ویشق.</w:t>
      </w:r>
    </w:p>
    <w:p>
      <w:pPr>
        <w:pStyle w:val="Heading4"/>
      </w:pPr>
      <w:bookmarkStart w:id="512" w:name="_Toc175"/>
      <w:r>
        <w:t>(کبد)</w:t>
      </w:r>
      <w:bookmarkEnd w:id="512"/>
    </w:p>
    <w:p>
      <w:pPr>
        <w:pStyle w:val="BookText"/>
      </w:pPr>
      <w:r>
        <w:rPr>
          <w:rFonts w:ascii="Amiri" w:hAnsi="Amiri" w:eastAsia="Amiri" w:cs="Amiri"/>
          <w:lang w:bidi="ar-SA"/>
          <w:color w:val="111111"/>
          <w:sz w:val="28"/>
          <w:szCs w:val="28"/>
          <w:rtl/>
        </w:rPr>
        <w:t xml:space="preserve">قوله تعالی : ( لَقَدْ خَلَقْنَا الْإِنْسانَ فِی کَبَدٍ ) [ 90 / 4 ] أی فی نصب وشدة</w:t>
      </w:r>
    </w:p>
    <w:p>
      <w:pPr>
        <w:pStyle w:val="BookText"/>
      </w:pPr>
      <w:r>
        <w:rPr>
          <w:rFonts w:ascii="Amiri" w:hAnsi="Amiri" w:eastAsia="Amiri" w:cs="Amiri"/>
          <w:lang w:bidi="ar-SA"/>
          <w:color w:val="111111"/>
          <w:sz w:val="28"/>
          <w:szCs w:val="28"/>
          <w:rtl/>
        </w:rPr>
        <w:t xml:space="preserve">عَنِ ابْنِ عَبَّاسٍ وَسَعِیدِ بْنِ جُبَیْرٍ وَالْحَسَنِ قَالَ : یُکَابِدُ مَصَائِبَ الدُّنْیَا وَشَدَائِدَ الْآخِرَةِ.</w:t>
      </w:r>
    </w:p>
    <w:p>
      <w:pPr>
        <w:pStyle w:val="BookText"/>
      </w:pPr>
      <w:r>
        <w:rPr>
          <w:rFonts w:ascii="Amiri" w:hAnsi="Amiri" w:eastAsia="Amiri" w:cs="Amiri"/>
          <w:lang w:bidi="ar-SA"/>
          <w:color w:val="111111"/>
          <w:sz w:val="28"/>
          <w:szCs w:val="28"/>
          <w:rtl/>
        </w:rPr>
        <w:t xml:space="preserve">وَقَالَ : « ابْنُ آدَمَ لَا یَزَالُ یُکَابِدُ مُرّاً حَتَّی یُفَارِقَ الدُّنْیَا ».</w:t>
      </w:r>
    </w:p>
    <w:p>
      <w:pPr>
        <w:pStyle w:val="BookText"/>
      </w:pPr>
      <w:r>
        <w:rPr>
          <w:rFonts w:ascii="IRNazanin" w:hAnsi="IRNazanin" w:eastAsia="IRNazanin" w:cs="IRNazanin"/>
          <w:lang w:bidi="fa-IR"/>
          <w:color w:val="111111"/>
          <w:sz w:val="28"/>
          <w:szCs w:val="28"/>
          <w:rtl/>
        </w:rPr>
        <w:t xml:space="preserve">وقیل فی شدة خلق من حمله وولادته ورضاعه وفطامه ومعاشه وحیاته وموته - کذا ذکره الشیخ أبو علی </w:t>
      </w:r>
      <w:r>
        <w:rPr>
          <w:rStyle w:val="FootnoteReference"/>
        </w:rPr>
        <w:footnoteReference w:id="164"/>
      </w:r>
      <w:r>
        <w:rPr>
          <w:rFonts w:ascii="Amiri" w:hAnsi="Amiri" w:eastAsia="Amiri" w:cs="Amiri"/>
          <w:lang w:bidi="ar-SA"/>
          <w:color w:val="111111"/>
          <w:sz w:val="28"/>
          <w:szCs w:val="28"/>
          <w:rtl/>
        </w:rPr>
        <w:t xml:space="preserve">و « الکَبَدُ » بالتحریک : الشدة والمشقة ، من المُکَابَدَة للشیء ، وهی تحمل المشاق فی شیء.</w:t>
      </w:r>
    </w:p>
    <w:p>
      <w:pPr>
        <w:pStyle w:val="BookText"/>
      </w:pPr>
      <w:r>
        <w:rPr>
          <w:rFonts w:ascii="Amiri" w:hAnsi="Amiri" w:eastAsia="Amiri" w:cs="Amiri"/>
          <w:lang w:bidi="ar-SA"/>
          <w:color w:val="111111"/>
          <w:sz w:val="28"/>
          <w:szCs w:val="28"/>
          <w:rtl/>
        </w:rPr>
        <w:t xml:space="preserve">وَفِی حَدِیثِ بِلَالٍ « أَذَّنْتُ فِی لَیْلَةٍ بَارِدَةٍ فَلَمْ یَأْتِ أَحَدٌ. فَقَالَ رَسُولُ اللهِ صلی الله علیه وآله : مَا لَهُمْ؟ فَقُلْتُ : کَبَدَهُمُ الْبَرْدُ ».</w:t>
      </w:r>
    </w:p>
    <w:p>
      <w:pPr>
        <w:pStyle w:val="BookText"/>
      </w:pPr>
      <w:r>
        <w:rPr>
          <w:rFonts w:ascii="IRNazanin" w:hAnsi="IRNazanin" w:eastAsia="IRNazanin" w:cs="IRNazanin"/>
          <w:lang w:bidi="fa-IR"/>
          <w:color w:val="111111"/>
          <w:sz w:val="28"/>
          <w:szCs w:val="28"/>
          <w:rtl/>
        </w:rPr>
        <w:t xml:space="preserve">أی شق علیهم وضیق ، أو أصاب أکبادهم ، وذلک أشد ما یکون من البرد لأن الکَبِدَ مورد الحرارة والدم لا یخلص إلیها إلا أشد البرد - قاله فی النهایة.</w:t>
      </w:r>
    </w:p>
    <w:p>
      <w:pPr>
        <w:pStyle w:val="BookText"/>
      </w:pPr>
      <w:r>
        <w:rPr>
          <w:rFonts w:ascii="Amiri" w:hAnsi="Amiri" w:eastAsia="Amiri" w:cs="Amiri"/>
          <w:lang w:bidi="ar-SA"/>
          <w:color w:val="111111"/>
          <w:sz w:val="28"/>
          <w:szCs w:val="28"/>
          <w:rtl/>
        </w:rPr>
        <w:t xml:space="preserve">وَفِی الْحَدِیثِ « إِنَّ الشَّیْطَانَ یُقَارِنُ الشَّمْسَ إِذَا ذَرَّتْ وَإِذَا کَبَّدَتْ وَإِذَا غَرَبَتْ ».</w:t>
      </w:r>
    </w:p>
    <w:p>
      <w:pPr>
        <w:pStyle w:val="BookText"/>
      </w:pPr>
      <w:r>
        <w:rPr>
          <w:rFonts w:ascii="Amiri" w:hAnsi="Amiri" w:eastAsia="Amiri" w:cs="Amiri"/>
          <w:lang w:bidi="ar-SA"/>
          <w:color w:val="111111"/>
          <w:sz w:val="28"/>
          <w:szCs w:val="28"/>
          <w:rtl/>
        </w:rPr>
        <w:t xml:space="preserve">قوله « وإذا کَبَّدَتْ » یعنی توسطت فی السماء وقت زوالها ، یدل علیه قَوْلُهُ علیه السلام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9" w:name="pg11323_111836"/>
    <w:bookmarkEnd w:id="79"/>
    <w:p>
      <w:pPr>
        <w:pStyle w:val="BookText"/>
      </w:pPr>
      <w:r>
        <w:rPr>
          <w:rFonts w:ascii="Amiri" w:hAnsi="Amiri" w:eastAsia="Amiri" w:cs="Amiri"/>
          <w:lang w:bidi="ar-SA"/>
          <w:color w:val="111111"/>
          <w:sz w:val="28"/>
          <w:szCs w:val="28"/>
          <w:rtl/>
        </w:rPr>
        <w:t xml:space="preserve">« عِنْدَ زَوَالِ الشَّمْسِ عِنْدَ کَبِدِ السَّمَاءِ ».</w:t>
      </w:r>
    </w:p>
    <w:p>
      <w:pPr>
        <w:pStyle w:val="BookText"/>
      </w:pPr>
      <w:r>
        <w:rPr>
          <w:rFonts w:ascii="Amiri" w:hAnsi="Amiri" w:eastAsia="Amiri" w:cs="Amiri"/>
          <w:lang w:bidi="ar-SA"/>
          <w:color w:val="111111"/>
          <w:sz w:val="28"/>
          <w:szCs w:val="28"/>
          <w:rtl/>
        </w:rPr>
        <w:t xml:space="preserve">ومنه « کَبَّدَ النجمُ السماءَ » بالتشدید أی توسطها. وکَبِدُ کل شیء : وسطه. والکَبِدُ بکسر الباء واحد الأَکْبَاد والکُبُود من الأمعاء معروف ، وهی أنثی وعن الفراء یذکر ویؤنث ، ویجوز إسکان الباء کما قالوا فی فخد. وفِی الْخَبَرِ « فَوَضَعَ یَدَهُ عَلَی کَبِدِی ».</w:t>
      </w:r>
    </w:p>
    <w:p>
      <w:pPr>
        <w:pStyle w:val="BookText"/>
      </w:pPr>
      <w:r>
        <w:rPr>
          <w:rFonts w:ascii="Amiri" w:hAnsi="Amiri" w:eastAsia="Amiri" w:cs="Amiri"/>
          <w:lang w:bidi="ar-SA"/>
          <w:color w:val="111111"/>
          <w:sz w:val="28"/>
          <w:szCs w:val="28"/>
          <w:rtl/>
        </w:rPr>
        <w:t xml:space="preserve">أی ظهر جنبی مما یلی الکبد. وفِیهِ « لِکُلِ کَبِدٍ حَرَّی أَجْرُ ».</w:t>
      </w:r>
    </w:p>
    <w:p>
      <w:pPr>
        <w:pStyle w:val="BookText"/>
      </w:pPr>
      <w:r>
        <w:rPr>
          <w:rFonts w:ascii="Amiri" w:hAnsi="Amiri" w:eastAsia="Amiri" w:cs="Amiri"/>
          <w:lang w:bidi="ar-SA"/>
          <w:color w:val="111111"/>
          <w:sz w:val="28"/>
          <w:szCs w:val="28"/>
          <w:rtl/>
        </w:rPr>
        <w:t xml:space="preserve">وفِیهِ « اللهُ یُحِبُّ إِبْرَادَ الْکَبِدِ الْحَرَّی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بالماء ، لأن الکَبِدَ معدن الحرارة.</w:t>
      </w:r>
    </w:p>
    <w:p>
      <w:pPr>
        <w:pStyle w:val="BookText"/>
      </w:pPr>
      <w:r>
        <w:rPr>
          <w:rFonts w:ascii="Amiri" w:hAnsi="Amiri" w:eastAsia="Amiri" w:cs="Amiri"/>
          <w:lang w:bidi="ar-SA"/>
          <w:color w:val="111111"/>
          <w:sz w:val="28"/>
          <w:szCs w:val="28"/>
          <w:rtl/>
        </w:rPr>
        <w:t xml:space="preserve">وَفِی الْحَدِیثِ « مَنْ وَجَدَ بَرْدَ حُبِّنَا عَلَی کَبِدِهِ فَلْیَحْمَدِ اللهَ ».</w:t>
      </w:r>
    </w:p>
    <w:p>
      <w:pPr>
        <w:pStyle w:val="BookText"/>
      </w:pPr>
      <w:r>
        <w:rPr>
          <w:rFonts w:ascii="Amiri" w:hAnsi="Amiri" w:eastAsia="Amiri" w:cs="Amiri"/>
          <w:lang w:bidi="ar-SA"/>
          <w:color w:val="111111"/>
          <w:sz w:val="28"/>
          <w:szCs w:val="28"/>
          <w:rtl/>
        </w:rPr>
        <w:t xml:space="preserve">أی لذاذة حبنا. وغلظت کَبِدُهُ : قسا قلبه.</w:t>
      </w:r>
    </w:p>
    <w:p>
      <w:pPr>
        <w:pStyle w:val="BookText"/>
      </w:pPr>
      <w:r>
        <w:rPr>
          <w:rFonts w:ascii="Amiri" w:hAnsi="Amiri" w:eastAsia="Amiri" w:cs="Amiri"/>
          <w:lang w:bidi="ar-SA"/>
          <w:color w:val="111111"/>
          <w:sz w:val="28"/>
          <w:szCs w:val="28"/>
          <w:rtl/>
        </w:rPr>
        <w:t xml:space="preserve">وَفِی حَدِیثِهِمْ علیه السلام « کَبِّدُوا عَدُوَّنَا بِالْوَرَعِ یَنْعَشْکُمُ اللهُ ».</w:t>
      </w:r>
    </w:p>
    <w:p>
      <w:pPr>
        <w:pStyle w:val="BookText"/>
      </w:pPr>
      <w:r>
        <w:rPr>
          <w:rFonts w:ascii="Amiri" w:hAnsi="Amiri" w:eastAsia="Amiri" w:cs="Amiri"/>
          <w:lang w:bidi="ar-SA"/>
          <w:color w:val="111111"/>
          <w:sz w:val="28"/>
          <w:szCs w:val="28"/>
          <w:rtl/>
        </w:rPr>
        <w:t xml:space="preserve">أی أدخلوا الشدة فی أکبادهم بورعکم ، من قولهم « کَبَّدَهُمُ البردُ » إذا أصاب أکبادهم. وکَبِدُ القوس : مقبضها. وکَبِدُ الأرض : باطنها. ووجده علی کَبِدِ البحر : أی علی أوسط موضع من شاطئه. وَفِی خَبَرِ الْخَنْدَقِ « فَعَرَضَتْ کَبْدَةٌ شَدِیدَةٌ ».</w:t>
      </w:r>
    </w:p>
    <w:p>
      <w:pPr>
        <w:pStyle w:val="BookText"/>
      </w:pPr>
      <w:r>
        <w:rPr>
          <w:rFonts w:ascii="IRNazanin" w:hAnsi="IRNazanin" w:eastAsia="IRNazanin" w:cs="IRNazanin"/>
          <w:lang w:bidi="fa-IR"/>
          <w:color w:val="111111"/>
          <w:sz w:val="28"/>
          <w:szCs w:val="28"/>
          <w:rtl/>
        </w:rPr>
        <w:t xml:space="preserve">وهی القطعة الصلبة من الأرض. وفلان تضرب إلیه أَکْبَادُ الإبل : أی ترحل إلیه فی طلب العلم وغیره.</w:t>
      </w:r>
    </w:p>
    <w:p>
      <w:pPr>
        <w:pStyle w:val="BookText"/>
      </w:pPr>
      <w:r>
        <w:rPr>
          <w:rFonts w:ascii="Amiri" w:hAnsi="Amiri" w:eastAsia="Amiri" w:cs="Amiri"/>
          <w:lang w:bidi="ar-SA"/>
          <w:color w:val="111111"/>
          <w:sz w:val="28"/>
          <w:szCs w:val="28"/>
          <w:rtl/>
        </w:rPr>
        <w:t xml:space="preserve">وَفِی الْحَدِیثِ « لَا تَعُبُّوا الْمَاءَ فَإِنَّهُ یُورِثُ الْکُبَادَ » </w:t>
      </w:r>
      <w:r>
        <w:rPr>
          <w:rStyle w:val="FootnoteReference"/>
        </w:rPr>
        <w:footnoteReference w:id="166"/>
      </w:r>
      <w:r>
        <w:rPr>
          <w:rFonts w:ascii="IRNazanin" w:hAnsi="IRNazanin" w:eastAsia="IRNazanin" w:cs="IRNazanin"/>
          <w:lang w:bidi="fa-IR"/>
          <w:color w:val="111111"/>
          <w:sz w:val="28"/>
          <w:szCs w:val="28"/>
          <w:rtl/>
        </w:rPr>
        <w:t xml:space="preserve">. هو بالضم وجع الکبد</w:t>
      </w:r>
    </w:p>
    <w:p>
      <w:pPr>
        <w:pStyle w:val="Heading4"/>
      </w:pPr>
      <w:bookmarkStart w:id="513" w:name="_Toc176"/>
      <w:r>
        <w:t>(کدد)</w:t>
      </w:r>
      <w:bookmarkEnd w:id="513"/>
    </w:p>
    <w:p>
      <w:pPr>
        <w:pStyle w:val="BookText"/>
      </w:pPr>
      <w:r>
        <w:rPr>
          <w:rFonts w:ascii="Amiri" w:hAnsi="Amiri" w:eastAsia="Amiri" w:cs="Amiri"/>
          <w:lang w:bidi="ar-SA"/>
          <w:color w:val="111111"/>
          <w:sz w:val="28"/>
          <w:szCs w:val="28"/>
          <w:rtl/>
        </w:rPr>
        <w:t xml:space="preserve">الکد : الشدة فی العمل والإلحاح فی الطلب وطلب الکسب ، ومنه الْحَدِیثُ « الْکَادُّ عَلَی عِیَالِهِ فَلَهُ کَذَا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المکتسب لهم القائم علیهم.</w:t>
      </w:r>
    </w:p>
    <w:p>
      <w:pPr>
        <w:pStyle w:val="Heading4"/>
      </w:pPr>
      <w:bookmarkStart w:id="514" w:name="_Toc177"/>
      <w:r>
        <w:t>(کرد)</w:t>
      </w:r>
      <w:bookmarkEnd w:id="514"/>
    </w:p>
    <w:p>
      <w:pPr>
        <w:pStyle w:val="BookText"/>
      </w:pPr>
      <w:r>
        <w:rPr>
          <w:rFonts w:ascii="Amiri" w:hAnsi="Amiri" w:eastAsia="Amiri" w:cs="Amiri"/>
          <w:lang w:bidi="ar-SA"/>
          <w:color w:val="111111"/>
          <w:sz w:val="28"/>
          <w:szCs w:val="28"/>
          <w:rtl/>
        </w:rPr>
        <w:t xml:space="preserve">« الکُرْدُ » بالضم فالسکون : جیل معروف من الناس. وکَرَدَ القومَ : أی صرفهم وردهم.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11323_111837"/>
    <w:bookmarkEnd w:id="80"/>
    <w:p>
      <w:pPr>
        <w:pStyle w:val="BookText"/>
      </w:pPr>
      <w:r>
        <w:rPr>
          <w:rFonts w:ascii="Amiri" w:hAnsi="Amiri" w:eastAsia="Amiri" w:cs="Amiri"/>
          <w:lang w:bidi="ar-SA"/>
          <w:color w:val="111111"/>
          <w:sz w:val="28"/>
          <w:szCs w:val="28"/>
          <w:rtl/>
        </w:rPr>
        <w:t xml:space="preserve">ویَکْرُدُ بعضهم بعضا : أی یصرف بعضهم بعضا ویردهم. و « کُرْدَوَیْهِ » لقب مسمع بن مالک </w:t>
      </w:r>
      <w:r>
        <w:rPr>
          <w:rStyle w:val="FootnoteReference"/>
        </w:rPr>
        <w:footnoteReference w:id="168"/>
      </w:r>
      <w:r>
        <w:rPr>
          <w:rFonts w:ascii="Amiri" w:hAnsi="Amiri" w:eastAsia="Amiri" w:cs="Amiri"/>
          <w:lang w:bidi="ar-SA"/>
          <w:color w:val="111111"/>
          <w:sz w:val="28"/>
          <w:szCs w:val="28"/>
          <w:rtl/>
        </w:rPr>
        <w:t xml:space="preserve">، وکذا کِرْدِینٌ - نقلا عن الشیخ یحیی بن سعید</w:t>
      </w:r>
    </w:p>
    <w:p>
      <w:pPr>
        <w:pStyle w:val="Heading4"/>
      </w:pPr>
      <w:bookmarkStart w:id="515" w:name="_Toc178"/>
      <w:r>
        <w:t>(کرکد)</w:t>
      </w:r>
      <w:bookmarkEnd w:id="515"/>
    </w:p>
    <w:p>
      <w:pPr>
        <w:pStyle w:val="BookText"/>
      </w:pPr>
      <w:r>
        <w:rPr>
          <w:rFonts w:ascii="Amiri" w:hAnsi="Amiri" w:eastAsia="Amiri" w:cs="Amiri"/>
          <w:lang w:bidi="ar-SA"/>
          <w:color w:val="111111"/>
          <w:sz w:val="28"/>
          <w:szCs w:val="28"/>
          <w:rtl/>
        </w:rPr>
        <w:t xml:space="preserve">الکَرْکَدَّن </w:t>
      </w:r>
      <w:r>
        <w:rPr>
          <w:rStyle w:val="FootnoteReference"/>
        </w:rPr>
        <w:footnoteReference w:id="169"/>
      </w:r>
      <w:r>
        <w:rPr>
          <w:rFonts w:ascii="IRNazanin" w:hAnsi="IRNazanin" w:eastAsia="IRNazanin" w:cs="IRNazanin"/>
          <w:lang w:bidi="fa-IR"/>
          <w:color w:val="111111"/>
          <w:sz w:val="28"/>
          <w:szCs w:val="28"/>
          <w:rtl/>
        </w:rPr>
        <w:t xml:space="preserve">ویسمی الحمار الهندی وهو عدو الفیل ، وهو دون الجاموس ، ویقال إنه متولد بین الفرس والفیل ، وله قرن واحد عظیم فی رأسه فلا یستطیع لثقله أن یرفع رأسه وهذا القرن مصمت قوی الأصل حاد الرأس یقاتل به الفیل</w:t>
      </w:r>
    </w:p>
    <w:p>
      <w:pPr>
        <w:pStyle w:val="Heading4"/>
      </w:pPr>
      <w:bookmarkStart w:id="516" w:name="_Toc179"/>
      <w:r>
        <w:t>(کسد)</w:t>
      </w:r>
      <w:bookmarkEnd w:id="516"/>
    </w:p>
    <w:p>
      <w:pPr>
        <w:pStyle w:val="BookText"/>
      </w:pPr>
      <w:r>
        <w:rPr>
          <w:rFonts w:ascii="Amiri" w:hAnsi="Amiri" w:eastAsia="Amiri" w:cs="Amiri"/>
          <w:lang w:bidi="ar-SA"/>
          <w:color w:val="111111"/>
          <w:sz w:val="28"/>
          <w:szCs w:val="28"/>
          <w:rtl/>
        </w:rPr>
        <w:t xml:space="preserve">فِی الْحَدِیثِ « اشْتَرَی مَتَاعاً فَکَسَدَ ».</w:t>
      </w:r>
    </w:p>
    <w:p>
      <w:pPr>
        <w:pStyle w:val="BookText"/>
      </w:pPr>
      <w:r>
        <w:rPr>
          <w:rFonts w:ascii="Amiri" w:hAnsi="Amiri" w:eastAsia="Amiri" w:cs="Amiri"/>
          <w:lang w:bidi="ar-SA"/>
          <w:color w:val="111111"/>
          <w:sz w:val="28"/>
          <w:szCs w:val="28"/>
          <w:rtl/>
        </w:rPr>
        <w:t xml:space="preserve">أی لم ینفق لقلة الرغبة فیه ، یقال کَسَدَ الشیءُ یَکْسُدُ من باب قتل کَسَاداً فهو کَاسِدٌ ، ومنه کَسَدَتِ السوقُ فهی کَاسِدٌ بغیر هاء - قاله الجوهری. وقال غیره بالهاء.</w:t>
      </w:r>
    </w:p>
    <w:p>
      <w:pPr>
        <w:pStyle w:val="Heading4"/>
      </w:pPr>
      <w:bookmarkStart w:id="517" w:name="_Toc180"/>
      <w:r>
        <w:t>(کمد)</w:t>
      </w:r>
      <w:bookmarkEnd w:id="517"/>
    </w:p>
    <w:p>
      <w:pPr>
        <w:pStyle w:val="BookText"/>
      </w:pPr>
      <w:r>
        <w:rPr>
          <w:rFonts w:ascii="Amiri" w:hAnsi="Amiri" w:eastAsia="Amiri" w:cs="Amiri"/>
          <w:lang w:bidi="ar-SA"/>
          <w:color w:val="111111"/>
          <w:sz w:val="28"/>
          <w:szCs w:val="28"/>
          <w:rtl/>
        </w:rPr>
        <w:t xml:space="preserve">فِی الْحَدِیثِ « کَمَدٌ مُقِیمٌ ».</w:t>
      </w:r>
    </w:p>
    <w:p>
      <w:pPr>
        <w:pStyle w:val="BookText"/>
      </w:pPr>
      <w:r>
        <w:rPr>
          <w:rFonts w:ascii="Amiri" w:hAnsi="Amiri" w:eastAsia="Amiri" w:cs="Amiri"/>
          <w:lang w:bidi="ar-SA"/>
          <w:color w:val="111111"/>
          <w:sz w:val="28"/>
          <w:szCs w:val="28"/>
          <w:rtl/>
        </w:rPr>
        <w:t xml:space="preserve">الکَمَدُ بالتحریک : الحزن المکتوم ، یقال کَمِدَ الشیءُ یَکْمَدُ من باب تعب فهو کَمِدٌ وکَمِیدٌ ، ومعناه حزن دائم غیر مفارق. و « الکُمْدَةُ » بالضم تغیر اللون وذهاب صفائه والحزن الشدید ومرض القلب.</w:t>
      </w:r>
    </w:p>
    <w:p>
      <w:pPr>
        <w:pStyle w:val="BookText"/>
      </w:pPr>
      <w:r>
        <w:rPr>
          <w:rFonts w:ascii="Amiri" w:hAnsi="Amiri" w:eastAsia="Amiri" w:cs="Amiri"/>
          <w:lang w:bidi="ar-SA"/>
          <w:color w:val="111111"/>
          <w:sz w:val="28"/>
          <w:szCs w:val="28"/>
          <w:rtl/>
        </w:rPr>
        <w:t xml:space="preserve">وَفِی الْخَبَرِ « فَکَمَّدَهُ بِخِرْقَةٍ ».</w:t>
      </w:r>
    </w:p>
    <w:p>
      <w:pPr>
        <w:pStyle w:val="BookText"/>
      </w:pPr>
      <w:r>
        <w:rPr>
          <w:rFonts w:ascii="IRNazanin" w:hAnsi="IRNazanin" w:eastAsia="IRNazanin" w:cs="IRNazanin"/>
          <w:lang w:bidi="fa-IR"/>
          <w:color w:val="111111"/>
          <w:sz w:val="28"/>
          <w:szCs w:val="28"/>
          <w:rtl/>
        </w:rPr>
        <w:t xml:space="preserve">التَّکْمِیدُ وهو أن تسخن خرقة وتوضع علی الوجع ویتابع مرة بعد مرة لیسکن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1" w:name="pg11323_111838"/>
    <w:bookmarkEnd w:id="81"/>
    <w:p>
      <w:pPr>
        <w:pStyle w:val="Heading4"/>
      </w:pPr>
      <w:bookmarkStart w:id="518" w:name="_Toc181"/>
      <w:r>
        <w:t>(کند)</w:t>
      </w:r>
      <w:bookmarkEnd w:id="518"/>
    </w:p>
    <w:p>
      <w:pPr>
        <w:pStyle w:val="BookText"/>
      </w:pPr>
      <w:r>
        <w:rPr>
          <w:rFonts w:ascii="Amiri" w:hAnsi="Amiri" w:eastAsia="Amiri" w:cs="Amiri"/>
          <w:lang w:bidi="ar-SA"/>
          <w:color w:val="111111"/>
          <w:sz w:val="28"/>
          <w:szCs w:val="28"/>
          <w:rtl/>
        </w:rPr>
        <w:t xml:space="preserve">قوله تعالی : ( إِنَّ الْإِنْسانَ لِرَبِّهِ لَکَنُودٌ ) [ 100 / 6 ] أی کَفَّارٌ للنعم جَحَّادٌ. والکَنُودُ : الکفور ، یقال کَنَدَ النعمةَ إذا کفرها فهو کَنُودٌ ، ومنه امرأة کَنُودٌ.</w:t>
      </w:r>
    </w:p>
    <w:p>
      <w:pPr>
        <w:pStyle w:val="BookText"/>
      </w:pPr>
      <w:r>
        <w:rPr>
          <w:rFonts w:ascii="Amiri" w:hAnsi="Amiri" w:eastAsia="Amiri" w:cs="Amiri"/>
          <w:lang w:bidi="ar-SA"/>
          <w:color w:val="111111"/>
          <w:sz w:val="28"/>
          <w:szCs w:val="28"/>
          <w:rtl/>
        </w:rPr>
        <w:t xml:space="preserve">وَفِی الْحَدِیثِ « أَصْبَحْنَا فِی زَمَنٍ کَنُودٍ ».</w:t>
      </w:r>
    </w:p>
    <w:p>
      <w:pPr>
        <w:pStyle w:val="BookText"/>
      </w:pPr>
      <w:r>
        <w:rPr>
          <w:rFonts w:ascii="IRNazanin" w:hAnsi="IRNazanin" w:eastAsia="IRNazanin" w:cs="IRNazanin"/>
          <w:lang w:bidi="fa-IR"/>
          <w:color w:val="111111"/>
          <w:sz w:val="28"/>
          <w:szCs w:val="28"/>
          <w:rtl/>
        </w:rPr>
        <w:t xml:space="preserve">أی لا خیر فیه. و « کِنْدَةُ » بکسر الکاف أبو حی من الیمن وهو کِنْدَةُ بن ثور - قاله الجوهری. و « باب کِنْدَة » هی أحد أبواب مسجد الکوفة عن یمین القبلة لمن دخل المسجد مستقبلا ، ولعل طوائف من کندة سکنوا هناک فنسبت إلیهم. والکَنْدُ : القطع</w:t>
      </w:r>
    </w:p>
    <w:p>
      <w:pPr>
        <w:pStyle w:val="Heading4"/>
      </w:pPr>
      <w:bookmarkStart w:id="519" w:name="_Toc182"/>
      <w:r>
        <w:t>(کنعد)</w:t>
      </w:r>
      <w:bookmarkEnd w:id="519"/>
    </w:p>
    <w:p>
      <w:pPr>
        <w:pStyle w:val="BookText"/>
      </w:pPr>
      <w:r>
        <w:rPr>
          <w:rFonts w:ascii="IRNazanin" w:hAnsi="IRNazanin" w:eastAsia="IRNazanin" w:cs="IRNazanin"/>
          <w:lang w:bidi="fa-IR"/>
          <w:color w:val="111111"/>
          <w:sz w:val="28"/>
          <w:szCs w:val="28"/>
          <w:rtl/>
        </w:rPr>
        <w:t xml:space="preserve">« الکَنْعَدُ » بالدال المهملة : ضرب من سمک البحر ، وفتح النون وسکون العین لغة - نقلا عن المغرب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4"/>
      </w:pPr>
      <w:bookmarkStart w:id="520" w:name="_Toc183"/>
      <w:r>
        <w:t>(کود)</w:t>
      </w:r>
      <w:bookmarkEnd w:id="520"/>
    </w:p>
    <w:p>
      <w:pPr>
        <w:pStyle w:val="BookText"/>
      </w:pPr>
      <w:r>
        <w:rPr>
          <w:rFonts w:ascii="Amiri" w:hAnsi="Amiri" w:eastAsia="Amiri" w:cs="Amiri"/>
          <w:lang w:bidi="ar-SA"/>
          <w:color w:val="111111"/>
          <w:sz w:val="28"/>
          <w:szCs w:val="28"/>
          <w:rtl/>
        </w:rPr>
        <w:t xml:space="preserve">قوله تعالی : ( کادَ یَزِیغُ قُلُوبُ فَرِیقٍ مِنْهُمْ ) [ 9 / 117 ] أی قارب وهَمَّ ولم یفعل. وفی الصحاح کَادَ وضعت لمقاربة الشیء فعل أو لم یفعل. وفی المصباح قال اللغویون کِدْتُ أفعل ومعناه فعلت بعد إبطاء. قال الأزهری وهو کذلک ، وشاهده قوله تعالی : ( فَذَبَحُوها وَما کادُوا یَفْعَلُونَ ) [ 2 / 71 ] ومعناه ذبحوها بعد إبطاء لتعذر وجدان البقر علیهم. قوله : ( أَکادُ أُخْفِیها ) [ 20 / 15 ] معناه أرید أن أخفیها ، فکما جاز أن یوضع یرید موضع یَکَادُ فی قوله تعالی ( جِداراً یُرِیدُ أَنْ یَنْقَضَ ) فکذلک أَکَادُ. وقال الجوهری الهمزة فی ( أُخْفِیها ) للإزالة نحو « شکا زید فأشکیته » أی أزلت شکایته ، والمعنی أَکَادُ أزیل خفاءها أی أقارب إظهارها ، وذلک أنه أخبر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2" w:name="pg11323_111839"/>
    <w:bookmarkEnd w:id="82"/>
    <w:p>
      <w:pPr>
        <w:pStyle w:val="BookText"/>
      </w:pPr>
      <w:r>
        <w:rPr>
          <w:rFonts w:ascii="IRNazanin" w:hAnsi="IRNazanin" w:eastAsia="IRNazanin" w:cs="IRNazanin"/>
          <w:lang w:bidi="fa-IR"/>
          <w:color w:val="111111"/>
          <w:sz w:val="28"/>
          <w:szCs w:val="28"/>
          <w:rtl/>
        </w:rPr>
        <w:t xml:space="preserve">بإتیانها جملة ، فالمقاربة من حیث إظهارها إجمالا وعدم وقوع المستفاد من أکاد من حیث التفصیل. قوله : ( لَمْ یَکَدْ یَراها ) [ 24 / 40 ] أی لا رؤیة ثمة ولا مقاربة لها.</w:t>
      </w:r>
    </w:p>
    <w:p>
      <w:pPr>
        <w:pStyle w:val="Heading4"/>
      </w:pPr>
      <w:bookmarkStart w:id="521" w:name="_Toc184"/>
      <w:r>
        <w:t>(کید)</w:t>
      </w:r>
      <w:bookmarkEnd w:id="521"/>
    </w:p>
    <w:p>
      <w:pPr>
        <w:pStyle w:val="BookText"/>
      </w:pPr>
      <w:r>
        <w:rPr>
          <w:rFonts w:ascii="Amiri" w:hAnsi="Amiri" w:eastAsia="Amiri" w:cs="Amiri"/>
          <w:lang w:bidi="ar-SA"/>
          <w:color w:val="111111"/>
          <w:sz w:val="28"/>
          <w:szCs w:val="28"/>
          <w:rtl/>
        </w:rPr>
        <w:t xml:space="preserve">قوله تعالی : ( إِنَ کَیْدِی مَتِینٌ ) [ 68 / 45 ] الکَیْدُ السعی فی فساد الحال علی وجه الاحتیال ، تقول کَادَهُ یَکِیدُهُ کَیْداً من باب باع : خدعه ومکر به ، فهو کَائِدٌ إذا عمل فی إیقاع الضرر به علی وجه الختل ، وهو من المخلوقین احتیال ومن الله مشیة بالذی یقع به الکید. و « المَکِیدَة » اسم من الکید. قوله : ( فَیَکِیدُوا لَکَ کَیْداً ) [ 12 / 5 ] أی یحتالوا لک احتیالا ، ولهذا سمیت الحرب کَیْداً لاحتیال الناس فیه. ومثله قوله تعالی : یَکِیدُونَ [ 77 / 39 ] أی احتالوا فی أمری. قوله : ( کِدْنا لِیُوسُفَ ) [ 12 / 76 ] أی کدنا له إخوته حتی ضممنا أخاه إلیه ، أو علمناه الکید علی إخوته.</w:t>
      </w:r>
    </w:p>
    <w:p>
      <w:pPr>
        <w:pStyle w:val="BookText"/>
      </w:pPr>
      <w:r>
        <w:rPr>
          <w:rFonts w:ascii="Amiri" w:hAnsi="Amiri" w:eastAsia="Amiri" w:cs="Amiri"/>
          <w:lang w:bidi="ar-SA"/>
          <w:color w:val="111111"/>
          <w:sz w:val="28"/>
          <w:szCs w:val="28"/>
          <w:rtl/>
        </w:rPr>
        <w:t xml:space="preserve">وَفِی الْحَدِیثِ « أَعُوذُ بِکَ مِنْ کَیْدِ الشَّیْطَانِ ».</w:t>
      </w:r>
    </w:p>
    <w:p>
      <w:pPr>
        <w:pStyle w:val="BookText"/>
      </w:pPr>
      <w:r>
        <w:rPr>
          <w:rFonts w:ascii="IRNazanin" w:hAnsi="IRNazanin" w:eastAsia="IRNazanin" w:cs="IRNazanin"/>
          <w:lang w:bidi="fa-IR"/>
          <w:color w:val="111111"/>
          <w:sz w:val="28"/>
          <w:szCs w:val="28"/>
          <w:rtl/>
        </w:rPr>
        <w:t xml:space="preserve">أی احتیاله وخدعه ومکره.</w:t>
      </w:r>
    </w:p>
    <w:p>
      <w:pPr>
        <w:pStyle w:val="BookText"/>
      </w:pPr>
      <w:r>
        <w:rPr>
          <w:rFonts w:ascii="Amiri" w:hAnsi="Amiri" w:eastAsia="Amiri" w:cs="Amiri"/>
          <w:lang w:bidi="ar-SA"/>
          <w:color w:val="111111"/>
          <w:sz w:val="28"/>
          <w:szCs w:val="28"/>
          <w:rtl/>
        </w:rPr>
        <w:t xml:space="preserve">وَفِی الْخَبَرِ « یَکِیدُ بِنَفْسِهِ ».</w:t>
      </w:r>
    </w:p>
    <w:p>
      <w:pPr>
        <w:pStyle w:val="BookText"/>
      </w:pPr>
      <w:r>
        <w:rPr>
          <w:rFonts w:ascii="Amiri" w:hAnsi="Amiri" w:eastAsia="Amiri" w:cs="Amiri"/>
          <w:lang w:bidi="ar-SA"/>
          <w:color w:val="111111"/>
          <w:sz w:val="28"/>
          <w:szCs w:val="28"/>
          <w:rtl/>
        </w:rPr>
        <w:t xml:space="preserve">أی یجود بها ، یرید النزع من الکید وهو السوق. وکَادَتِ المرأةُ تَکِیدُ کَیْداً : حاضت ومِنْهُ « نَظَرَ إِلَی جَوَارٍ وَقَدْ کِدْنَ فِی الطَّرِیقِ ». أی حضن.</w:t>
      </w:r>
    </w:p>
    <w:p>
      <w:pPr>
        <w:pStyle w:val="Heading3"/>
      </w:pPr>
      <w:bookmarkStart w:id="522" w:name="_Toc185"/>
      <w:r>
        <w:t>باب ما أوله اللام</w:t>
      </w:r>
      <w:bookmarkEnd w:id="522"/>
    </w:p>
    <w:p>
      <w:pPr>
        <w:pStyle w:val="Heading4"/>
      </w:pPr>
      <w:bookmarkStart w:id="523" w:name="_Toc186"/>
      <w:r>
        <w:t>(لبد)</w:t>
      </w:r>
      <w:bookmarkEnd w:id="523"/>
    </w:p>
    <w:p>
      <w:pPr>
        <w:pStyle w:val="BookText"/>
      </w:pPr>
      <w:r>
        <w:rPr>
          <w:rFonts w:ascii="Amiri" w:hAnsi="Amiri" w:eastAsia="Amiri" w:cs="Amiri"/>
          <w:lang w:bidi="ar-SA"/>
          <w:color w:val="111111"/>
          <w:sz w:val="28"/>
          <w:szCs w:val="28"/>
          <w:rtl/>
        </w:rPr>
        <w:t xml:space="preserve">قوله تعالی : ( کادُوا یَکُونُونَ عَلَیْهِ لِبَداً ) [ 72 / 19 ] أی جماعات بعضهم علی بعض. واحدها لِبْدَةٌ ، أی کادوا یرکبون علی النبی رغبة فی القراءة وشهوة لاستماعه. قال فی غریبین الهروی : من قرأ لُبَدًا فهو جمع لَابِد مثل راکع ورکع.</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3" w:name="pg11323_111840"/>
    <w:bookmarkEnd w:id="83"/>
    <w:p>
      <w:pPr>
        <w:pStyle w:val="BookText"/>
      </w:pPr>
      <w:r>
        <w:rPr>
          <w:rFonts w:ascii="Amiri" w:hAnsi="Amiri" w:eastAsia="Amiri" w:cs="Amiri"/>
          <w:lang w:bidi="ar-SA"/>
          <w:color w:val="111111"/>
          <w:sz w:val="28"/>
          <w:szCs w:val="28"/>
          <w:rtl/>
        </w:rPr>
        <w:t xml:space="preserve">قوله : ( أَهْلَکْتُ مالاً لُبَداً ) [ 6 / 9 ] أی کثیرا جما ، من التلبید کأنه من کثرته بعضه علی بعض. ومنه اشتقاق اللُّبُود التی تفرش. و « اللِّبْدُ » کحمل : ما یتلبد من شعر أو صوف ، واللِّبْدَةُ أخص منه. و « لَبِدَ الشیءُ » من باب تعب : لصق ، وکل شیء ألصقته بشیء إلصاقا نعما فقد لَبَّدْتَهُ. و « اللُّبَّادَةُ » وزان تفاحة : ما یلبس للمطر. واللَّبَدُ بالتحریک : الصوف. وتَلْبِیدُ الشعر : أن یجعل فیه شیء من صمغ أو خطمی وغیره عند الإحرام لئلا یشعث ویقمل اتقاء علی الشعر. قال فی النهایة : وإنما یُلَبِّدُ من یطول مکثه فی الإحرام. و « لَبِیدُ بن عامر » الشاعر الصحابی وهو المقول فیه أصدق کلمة قالها لَبِیدٌ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کل شیء ما خلا الله باطل</w:t>
      </w:r>
    </w:p>
    <w:p>
      <w:pPr>
        <w:pStyle w:val="BookText"/>
      </w:pPr>
      <w:r>
        <w:rPr>
          <w:rFonts w:ascii="IRNazanin" w:hAnsi="IRNazanin" w:eastAsia="IRNazanin" w:cs="IRNazanin"/>
          <w:lang w:bidi="fa-IR"/>
          <w:color w:val="111111"/>
          <w:sz w:val="28"/>
          <w:szCs w:val="28"/>
          <w:rtl/>
        </w:rPr>
        <w:t xml:space="preserve">وکل نعیم لا محالة زائل</w:t>
      </w:r>
    </w:p>
    <w:p>
      <w:pPr>
        <w:pStyle w:val="BookText"/>
      </w:pPr>
      <w:r>
        <w:rPr>
          <w:rFonts w:ascii="IRNazanin" w:hAnsi="IRNazanin" w:eastAsia="IRNazanin" w:cs="IRNazanin"/>
          <w:lang w:bidi="fa-IR"/>
          <w:color w:val="111111"/>
          <w:sz w:val="28"/>
          <w:szCs w:val="28"/>
          <w:rtl/>
        </w:rPr>
        <w:t xml:space="preserve">نقل الشیخ البهائی من حواشی السیوطی علی البیضاوی أن لَبِیداً قد عاش مائة وخمسة وأربعین سنة </w:t>
      </w:r>
      <w:r>
        <w:rPr>
          <w:rStyle w:val="FootnoteReference"/>
        </w:rPr>
        <w:footnoteReference w:id="172"/>
      </w:r>
      <w:r>
        <w:rPr>
          <w:rFonts w:ascii="IRNazanin" w:hAnsi="IRNazanin" w:eastAsia="IRNazanin" w:cs="IRNazanin"/>
          <w:lang w:bidi="fa-IR"/>
          <w:color w:val="111111"/>
          <w:sz w:val="28"/>
          <w:szCs w:val="28"/>
          <w:rtl/>
        </w:rPr>
        <w:t xml:space="preserve">، وهو القائل :</w:t>
      </w:r>
    </w:p>
    <w:p>
      <w:pPr>
        <w:pStyle w:val="BookText"/>
      </w:pPr>
      <w:r>
        <w:rPr>
          <w:rFonts w:ascii="IRNazanin" w:hAnsi="IRNazanin" w:eastAsia="IRNazanin" w:cs="IRNazanin"/>
          <w:lang w:bidi="fa-IR"/>
          <w:color w:val="111111"/>
          <w:sz w:val="28"/>
          <w:szCs w:val="28"/>
          <w:rtl/>
        </w:rPr>
        <w:t xml:space="preserve">ولقد سئمت من الحیاة وطولها</w:t>
      </w:r>
    </w:p>
    <w:p>
      <w:pPr>
        <w:pStyle w:val="BookText"/>
      </w:pPr>
      <w:r>
        <w:rPr>
          <w:rFonts w:ascii="IRNazanin" w:hAnsi="IRNazanin" w:eastAsia="IRNazanin" w:cs="IRNazanin"/>
          <w:lang w:bidi="fa-IR"/>
          <w:color w:val="111111"/>
          <w:sz w:val="28"/>
          <w:szCs w:val="28"/>
          <w:rtl/>
        </w:rPr>
        <w:t xml:space="preserve">وسؤال هذا الناس کیف لَبِید</w:t>
      </w:r>
    </w:p>
    <w:p>
      <w:pPr>
        <w:pStyle w:val="Heading4"/>
      </w:pPr>
      <w:bookmarkStart w:id="524" w:name="_Toc187"/>
      <w:r>
        <w:t>(لحد)</w:t>
      </w:r>
      <w:bookmarkEnd w:id="524"/>
    </w:p>
    <w:p>
      <w:pPr>
        <w:pStyle w:val="BookText"/>
      </w:pPr>
      <w:r>
        <w:rPr>
          <w:rFonts w:ascii="Amiri" w:hAnsi="Amiri" w:eastAsia="Amiri" w:cs="Amiri"/>
          <w:lang w:bidi="ar-SA"/>
          <w:color w:val="111111"/>
          <w:sz w:val="28"/>
          <w:szCs w:val="28"/>
          <w:rtl/>
        </w:rPr>
        <w:t xml:space="preserve">قوله تعالی : ( یُلْحِدُونَ فِی أَسْمائِهِ ) [ 7 / 180 ] أی یمیلون فی صفاته إلی غیر ما وصف به نفسه ، فیدعون له الشریک والصاحبة والولد ، یقال أَلْحَدَ ولَحَدَ : إذا حاد عن الطریق. قوله : ( لِسانُ الَّذِی یُلْحِدُونَ إِلَیْهِ أَعْجَمِیٌ ) [ 16 / 113 ] أی یمیلون إلیه ، ویشیرون إلیه وقرئ یَلْحَدُونَ إِلَیْهِ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4" w:name="pg11323_111841"/>
    <w:bookmarkEnd w:id="84"/>
    <w:p>
      <w:pPr>
        <w:pStyle w:val="BookText"/>
      </w:pPr>
      <w:r>
        <w:rPr>
          <w:rFonts w:ascii="Amiri" w:hAnsi="Amiri" w:eastAsia="Amiri" w:cs="Amiri"/>
          <w:lang w:bidi="ar-SA"/>
          <w:color w:val="111111"/>
          <w:sz w:val="28"/>
          <w:szCs w:val="28"/>
          <w:rtl/>
        </w:rPr>
        <w:t xml:space="preserve">بفتح الیاء کأنه من لَحَدَ إذا حاد عنه وعدل. قوله : ( مُلْتَحَداً ) [ 18 / 27 ] المُلْتَحَدُ : الحرز الذی یمیل إلیه اللاجئ. قوله : ( وَمَنْ یُرِدْ فِیهِ بِإِلْحادٍ بِظُلْمٍ ) [ 22 / 25 ] أی إلحادا بظلم والباء زائدة ، قیل الإِلْحَادُ المیل عن قانون الأدب کالبزاق وعمل الصنائع وغیرها ، والظُّلْم ما یتجاوز فیه قواعد الشرع ، وقیل غیر ذلک ، ومفعول ( یُرِدْ ) محذوف وبِإِلْحادٍ و ( بِظُلْمٍ ) صفتان له ، أی ومن یرد أمرا بإلحاد وبظلم</w:t>
      </w:r>
    </w:p>
    <w:p>
      <w:pPr>
        <w:pStyle w:val="BookText"/>
      </w:pPr>
      <w:r>
        <w:rPr>
          <w:rFonts w:ascii="Amiri" w:hAnsi="Amiri" w:eastAsia="Amiri" w:cs="Amiri"/>
          <w:lang w:bidi="ar-SA"/>
          <w:color w:val="111111"/>
          <w:sz w:val="28"/>
          <w:szCs w:val="28"/>
          <w:rtl/>
        </w:rPr>
        <w:t xml:space="preserve">وَفِی الْحَدِیثِ « کُلُّ ظُلْمٍ إِلْحَادٌ وَضَرْبُ الْخَادِمِ مِنْ غَیْرِ ذَنْبٍ مِنْ ذَلِکَ الْإِلْحَادِ ».</w:t>
      </w:r>
    </w:p>
    <w:p>
      <w:pPr>
        <w:pStyle w:val="BookText"/>
      </w:pPr>
      <w:r>
        <w:rPr>
          <w:rFonts w:ascii="Amiri" w:hAnsi="Amiri" w:eastAsia="Amiri" w:cs="Amiri"/>
          <w:lang w:bidi="ar-SA"/>
          <w:color w:val="111111"/>
          <w:sz w:val="28"/>
          <w:szCs w:val="28"/>
          <w:rtl/>
        </w:rPr>
        <w:t xml:space="preserve">وأَلْحَدَ فی دین الله : حاد عنه وعدل. و « أَلْحَدَ فی الحرم » : استحل حرمته وانتهکها. ومنه قَوْلُهُ علیه السلام « هُوَ مُلْحِدٌ فِی الْحَرَمِ ».</w:t>
      </w:r>
    </w:p>
    <w:p>
      <w:pPr>
        <w:pStyle w:val="BookText"/>
      </w:pPr>
      <w:r>
        <w:rPr>
          <w:rFonts w:ascii="Amiri" w:hAnsi="Amiri" w:eastAsia="Amiri" w:cs="Amiri"/>
          <w:lang w:bidi="ar-SA"/>
          <w:color w:val="111111"/>
          <w:sz w:val="28"/>
          <w:szCs w:val="28"/>
          <w:rtl/>
        </w:rPr>
        <w:t xml:space="preserve">قال بعض الشارحین : الإِلْحَادُ ضربان : الشرک بالله ، والشرک بالأسباب. فالأول ینافی الإیمان ویبطله والثانی یوهن عراه ویعطله. وقوله مُلْحِدٌ فی الحرم من هذا القبیل - انتهی. وقولهم المَلْحَدَة والهند ، یریدون بِالمَلْحَدَةِ الإسماعیلیة الذین لا یعملون بالشرع مع غیبة الإمام ، وبالهند هم أهل الهند کالبراهمة الذین لا یعملون بالشرع ولا یحسنون بعثة الأنبیاء ، وهذان الفریقان یحکمان بالحسن والقبح العقلیین. وفی الحدیث ذکر اللَّحْد بالفتح والسکون کفلس والضم لغة ، وهو الشق فی جانب القبر ، والجمع لُحُود کفلوس ، وجمع المضموم أَلْحَاد کقفل وأقفال. ولَحَدْتُ اللَّحْدَ لَحْداً من باب نفع وأَلْحَدْتُهُ إِلْحَاداً : حفرته. ولَحَدْتُ المیت وأَلْحَدْتُهُ : جعلته فی اللحد. واللَّاحِدُ : الذی یعمل اللحد</w:t>
      </w:r>
    </w:p>
    <w:p>
      <w:pPr>
        <w:pStyle w:val="Heading4"/>
      </w:pPr>
      <w:bookmarkStart w:id="525" w:name="_Toc188"/>
      <w:r>
        <w:t>(لدد)</w:t>
      </w:r>
      <w:bookmarkEnd w:id="525"/>
    </w:p>
    <w:p>
      <w:pPr>
        <w:pStyle w:val="BookText"/>
      </w:pPr>
      <w:r>
        <w:rPr>
          <w:rFonts w:ascii="Amiri" w:hAnsi="Amiri" w:eastAsia="Amiri" w:cs="Amiri"/>
          <w:lang w:bidi="ar-SA"/>
          <w:color w:val="111111"/>
          <w:sz w:val="28"/>
          <w:szCs w:val="28"/>
          <w:rtl/>
        </w:rPr>
        <w:t xml:space="preserve">قوله تعالی : ( وَهُوَ أَلَدُّ الْخِصامِ ) [ 2 / 204 ] أی شدیدة العداوة والجدال للمسلمین ، من قولهم « رجل أَلَدُّ بین اللدد » یعنی شدید الخصومة لغیره ، یقال لَدَّهُ یَلَدُّهُ لَدّاً من باب تعب : اشتدت خصومة ، وهو أَلَدُّ ، والمرأة لَدَّاءُ ، والجمع لُدٌّ من باب أحمر. ولَدَّ الرجل خصمه لَدّاً من باب قتل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5" w:name="pg11323_111842"/>
    <w:bookmarkEnd w:id="85"/>
    <w:p>
      <w:pPr>
        <w:pStyle w:val="BookText"/>
      </w:pPr>
      <w:r>
        <w:rPr>
          <w:rFonts w:ascii="Amiri" w:hAnsi="Amiri" w:eastAsia="Amiri" w:cs="Amiri"/>
          <w:lang w:bidi="ar-SA"/>
          <w:color w:val="111111"/>
          <w:sz w:val="28"/>
          <w:szCs w:val="28"/>
          <w:rtl/>
        </w:rPr>
        <w:t xml:space="preserve">شدد خصومته واللَّدُود بالفتح : هو ما یصب من الأدویة فی أحد شقی الفم. ومنه « فأمر فَلُدَّ بالصبر ». ولَدِیدَا الفم : جانباه. واللَّدِیدَان : جانبا الوادی</w:t>
      </w:r>
    </w:p>
    <w:p>
      <w:pPr>
        <w:pStyle w:val="Heading4"/>
      </w:pPr>
      <w:bookmarkStart w:id="526" w:name="_Toc189"/>
      <w:r>
        <w:t>(لغد)</w:t>
      </w:r>
      <w:bookmarkEnd w:id="526"/>
    </w:p>
    <w:p>
      <w:pPr>
        <w:pStyle w:val="BookText"/>
      </w:pPr>
      <w:r>
        <w:rPr>
          <w:rFonts w:ascii="Amiri" w:hAnsi="Amiri" w:eastAsia="Amiri" w:cs="Amiri"/>
          <w:lang w:bidi="ar-SA"/>
          <w:color w:val="111111"/>
          <w:sz w:val="28"/>
          <w:szCs w:val="28"/>
          <w:rtl/>
        </w:rPr>
        <w:t xml:space="preserve">« اللُّغْدُودُ » واحد اللَّغَادِید ، وهی اللحمات بین الحنک وصفحة العنق ، واللُّغْدُ بإسکان الغین مثله ، والجمع أَلْغَادٌ - قاله الجوهری.</w:t>
      </w:r>
    </w:p>
    <w:p>
      <w:pPr>
        <w:pStyle w:val="Heading4"/>
      </w:pPr>
      <w:bookmarkStart w:id="527" w:name="_Toc190"/>
      <w:r>
        <w:t>(لکد)</w:t>
      </w:r>
      <w:bookmarkEnd w:id="527"/>
    </w:p>
    <w:p>
      <w:pPr>
        <w:pStyle w:val="BookText"/>
      </w:pPr>
      <w:r>
        <w:rPr>
          <w:rFonts w:ascii="Amiri" w:hAnsi="Amiri" w:eastAsia="Amiri" w:cs="Amiri"/>
          <w:lang w:bidi="ar-SA"/>
          <w:color w:val="111111"/>
          <w:sz w:val="28"/>
          <w:szCs w:val="28"/>
          <w:rtl/>
        </w:rPr>
        <w:t xml:space="preserve">فِی الْحَدِیثِ « یُجْنِبُ الرَّجُلُ [ فَیُصِیبُ ] رَأْسَهُ الشَّیْءُ اللَّکِدُ ».</w:t>
      </w:r>
    </w:p>
    <w:p>
      <w:pPr>
        <w:pStyle w:val="BookText"/>
      </w:pPr>
      <w:r>
        <w:rPr>
          <w:rFonts w:ascii="Amiri" w:hAnsi="Amiri" w:eastAsia="Amiri" w:cs="Amiri"/>
          <w:lang w:bidi="ar-SA"/>
          <w:color w:val="111111"/>
          <w:sz w:val="28"/>
          <w:szCs w:val="28"/>
          <w:rtl/>
        </w:rPr>
        <w:t xml:space="preserve">الذی یلزم الشیء ویلصق به ، صفة مشبهة من لَکِدَ کفرح ، یقال لَکِدَ علیه الوسخ أی لزمه ، وتَلَکَّدَ الشیءُ لزم بعضه بعضا</w:t>
      </w:r>
    </w:p>
    <w:p>
      <w:pPr>
        <w:pStyle w:val="Heading4"/>
      </w:pPr>
      <w:bookmarkStart w:id="528" w:name="_Toc191"/>
      <w:r>
        <w:t>(لهد)</w:t>
      </w:r>
      <w:bookmarkEnd w:id="528"/>
    </w:p>
    <w:p>
      <w:pPr>
        <w:pStyle w:val="BookText"/>
      </w:pPr>
      <w:r>
        <w:rPr>
          <w:rFonts w:ascii="Amiri" w:hAnsi="Amiri" w:eastAsia="Amiri" w:cs="Amiri"/>
          <w:lang w:bidi="ar-SA"/>
          <w:color w:val="111111"/>
          <w:sz w:val="28"/>
          <w:szCs w:val="28"/>
          <w:rtl/>
        </w:rPr>
        <w:t xml:space="preserve">یقال لَهَدَهُ الحِمْلُ : إذا أثقله. ولَهَدَهُ لَهْداً : أی دفعه لذُلِّه ، فهو مَلْهُودٌ.</w:t>
      </w:r>
    </w:p>
    <w:p>
      <w:pPr>
        <w:pStyle w:val="Heading3"/>
      </w:pPr>
      <w:bookmarkStart w:id="529" w:name="_Toc192"/>
      <w:r>
        <w:t>باب ما أوله المیم</w:t>
      </w:r>
      <w:bookmarkEnd w:id="529"/>
    </w:p>
    <w:p>
      <w:pPr>
        <w:pStyle w:val="Heading4"/>
      </w:pPr>
      <w:bookmarkStart w:id="530" w:name="_Toc193"/>
      <w:r>
        <w:t>(مأد)</w:t>
      </w:r>
      <w:bookmarkEnd w:id="530"/>
    </w:p>
    <w:p>
      <w:pPr>
        <w:pStyle w:val="BookText"/>
      </w:pPr>
      <w:r>
        <w:rPr>
          <w:rFonts w:ascii="Amiri" w:hAnsi="Amiri" w:eastAsia="Amiri" w:cs="Amiri"/>
          <w:lang w:bidi="ar-SA"/>
          <w:color w:val="111111"/>
          <w:sz w:val="28"/>
          <w:szCs w:val="28"/>
          <w:rtl/>
        </w:rPr>
        <w:t xml:space="preserve">یقال امتأد فلان خیرا : أی کسبه ، ویقال للغصن إذا کان ناعما یهتز هو یَمْأَدُ مَأْداً حسنا.</w:t>
      </w:r>
    </w:p>
    <w:p>
      <w:pPr>
        <w:pStyle w:val="Heading4"/>
      </w:pPr>
      <w:bookmarkStart w:id="531" w:name="_Toc194"/>
      <w:r>
        <w:t>(مجد)</w:t>
      </w:r>
      <w:bookmarkEnd w:id="531"/>
    </w:p>
    <w:p>
      <w:pPr>
        <w:pStyle w:val="BookText"/>
      </w:pPr>
      <w:r>
        <w:rPr>
          <w:rFonts w:ascii="Amiri" w:hAnsi="Amiri" w:eastAsia="Amiri" w:cs="Amiri"/>
          <w:lang w:bidi="ar-SA"/>
          <w:color w:val="111111"/>
          <w:sz w:val="28"/>
          <w:szCs w:val="28"/>
          <w:rtl/>
        </w:rPr>
        <w:t xml:space="preserve">قوله تعالی : ( بَلْ هُوَ قُرْآنٌ مَجِیدٌ ) [ 85 / 26 ] المَجْدُ : الشرف الواسع فی کلام العرب ، والمَجِیدُ فعیل منه للمبالغة قوله : ( ذُو الْعَرْشِ الْمَجِیدُ ) [ 85 / 15 ] قال الشیخ أبو علی : أکثر القراء فی الْمَجِیدُ بالرفع ، لأن الله سبحانه هو الموصوف بالمجد ، ولأن المَجِید لم یسمع فی غیر صفة الله تعالی وإن سمع المَاجِد ، ومن کسر الْمَجِیدِ جعله من صفة ( الْعَرْشِ ) ، ویؤیده أن العرش وصف بالکرم فی قوله : ( رَبُّ الْعَرْشِ الْکَرِیمِ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6" w:name="pg11323_111843"/>
    <w:bookmarkEnd w:id="86"/>
    <w:p>
      <w:pPr>
        <w:pStyle w:val="BookText"/>
      </w:pPr>
      <w:r>
        <w:rPr>
          <w:rFonts w:ascii="IRNazanin" w:hAnsi="IRNazanin" w:eastAsia="IRNazanin" w:cs="IRNazanin"/>
          <w:lang w:bidi="fa-IR"/>
          <w:color w:val="111111"/>
          <w:sz w:val="28"/>
          <w:szCs w:val="28"/>
          <w:rtl/>
        </w:rPr>
        <w:t xml:space="preserve">فجاز أیضا أن یوصف بالمَجِید ، لأن معناه العلو والکمال والرفعة ، والعرش أکمل شیء وأعلاه وأجمعه لصفات الحسن. والمَجْدُ : الکرم والعز.</w:t>
      </w:r>
    </w:p>
    <w:p>
      <w:pPr>
        <w:pStyle w:val="BookText"/>
      </w:pPr>
      <w:r>
        <w:rPr>
          <w:rFonts w:ascii="Amiri" w:hAnsi="Amiri" w:eastAsia="Amiri" w:cs="Amiri"/>
          <w:lang w:bidi="ar-SA"/>
          <w:color w:val="111111"/>
          <w:sz w:val="28"/>
          <w:szCs w:val="28"/>
          <w:rtl/>
        </w:rPr>
        <w:t xml:space="preserve">وَفِی الْحَدِیثِ « الْمَجْدُ حَمْلُ الْمَغَارِمِ وَإِیتَاءُ الْمَکَارِمِ ».</w:t>
      </w:r>
    </w:p>
    <w:p>
      <w:pPr>
        <w:pStyle w:val="BookText"/>
      </w:pPr>
      <w:r>
        <w:rPr>
          <w:rFonts w:ascii="Amiri" w:hAnsi="Amiri" w:eastAsia="Amiri" w:cs="Amiri"/>
          <w:lang w:bidi="ar-SA"/>
          <w:color w:val="111111"/>
          <w:sz w:val="28"/>
          <w:szCs w:val="28"/>
          <w:rtl/>
        </w:rPr>
        <w:t xml:space="preserve">ورجل مَاجِدٌ : کریم شریف ، ویقال مفضال کثیر الخیر شریف. والتَّمْجِیدُ فی الإنسان : أن ینسب الرجل إلی المَجْدِ ، وهو الشرف فی الآباء ورجل شریف مَاجِدٌ : له آباء متقدمون فی الشرف. والمَجْدُ والتَّمْجِیدُ : التشریف. وتعظیم وتَمْجِیدُ الله کأن یقول العبد</w:t>
      </w:r>
    </w:p>
    <w:p>
      <w:pPr>
        <w:pStyle w:val="BookText"/>
      </w:pPr>
      <w:r>
        <w:rPr>
          <w:rFonts w:ascii="Amiri" w:hAnsi="Amiri" w:eastAsia="Amiri" w:cs="Amiri"/>
          <w:lang w:bidi="ar-SA"/>
          <w:color w:val="111111"/>
          <w:sz w:val="28"/>
          <w:szCs w:val="28"/>
          <w:rtl/>
        </w:rPr>
        <w:t xml:space="preserve">« یَا مَنْ هُوَ أَقْرَبُ إِلَیَ ( مِنْ حَبْلِ الْوَرِیدِ ) یَا فَعَّالاً ( لِما یُرِیدُ ) یَا مَنْ ( یَحُولُ بَیْنَ الْمَرْءِ وَقَلْبِهِ ) یَا مَنْ هُوَ بِالْمَنْظَرِ الْأَعْلَی یَا مَنْ ( لَیْسَ کَمِثْلِهِ شَیْءٌ ) ».</w:t>
      </w:r>
    </w:p>
    <w:p>
      <w:pPr>
        <w:pStyle w:val="BookText"/>
      </w:pPr>
      <w:r>
        <w:rPr>
          <w:rFonts w:ascii="Amiri" w:hAnsi="Amiri" w:eastAsia="Amiri" w:cs="Amiri"/>
          <w:lang w:bidi="ar-SA"/>
          <w:color w:val="111111"/>
          <w:sz w:val="28"/>
          <w:szCs w:val="28"/>
          <w:rtl/>
        </w:rPr>
        <w:t xml:space="preserve">ونحو ذلک. قیل والمُمَجِّدُ فی عرف الشرع مخصوص بالقائل « لا حول ولا قوة إلا بالله » ومَجَّدْتُهُ : إذا مدحته مدحا جیدا. ومَجَّدَنِی عبدی : أی شرفنی وعظمنی. وجمع المَجِید أَمْجَاد ، ومنه قَوْلُهُمْ علیه السلام « أَمَّا نَحْنُ بَنُو هَاشِمٍ فَأَمْجَادٌ ».</w:t>
      </w:r>
    </w:p>
    <w:p>
      <w:pPr>
        <w:pStyle w:val="BookText"/>
      </w:pPr>
      <w:r>
        <w:rPr>
          <w:rFonts w:ascii="IRNazanin" w:hAnsi="IRNazanin" w:eastAsia="IRNazanin" w:cs="IRNazanin"/>
          <w:lang w:bidi="fa-IR"/>
          <w:color w:val="111111"/>
          <w:sz w:val="28"/>
          <w:szCs w:val="28"/>
          <w:rtl/>
        </w:rPr>
        <w:t xml:space="preserve">أی أشراف کرام وکذا أَمْجَاد جمع مَاجِد ، کأشهاد فی شهید أو شاهد.</w:t>
      </w:r>
    </w:p>
    <w:p>
      <w:pPr>
        <w:pStyle w:val="Heading4"/>
      </w:pPr>
      <w:bookmarkStart w:id="532" w:name="_Toc195"/>
      <w:r>
        <w:t>(مدد)</w:t>
      </w:r>
      <w:bookmarkEnd w:id="532"/>
    </w:p>
    <w:p>
      <w:pPr>
        <w:pStyle w:val="BookText"/>
      </w:pPr>
      <w:r>
        <w:rPr>
          <w:rFonts w:ascii="Amiri" w:hAnsi="Amiri" w:eastAsia="Amiri" w:cs="Amiri"/>
          <w:lang w:bidi="ar-SA"/>
          <w:color w:val="111111"/>
          <w:sz w:val="28"/>
          <w:szCs w:val="28"/>
          <w:rtl/>
        </w:rPr>
        <w:t xml:space="preserve">قوله تعالی : ( وَإِذَا الْأَرْضُ مُدَّتْ ) [ 84 / 3 ] أی بسطت بأن تزال جبالها وکل أکمة فیها حتی تمتد وتنبسط ، کقوله : ( قاعاً صَفْصَفاً ) وقیل إنها تمتد ویزاد فی سعتها. قوله : ( مَدَّ الْأَرْضَ ) [ 13 / 3 ] أی بسطها طولا وعرضا لتثبت علیها الأقدام. قوله : ( مَدَّ الظِّلَ ) [ 25 / 45 ] أی من طلوع الفجر إلی طلوع الشمس ( وَلَوْ شاءَ لَجَعَلَهُ ساکِناً ) أی دائما</w:t>
      </w:r>
    </w:p>
    <w:p>
      <w:pPr>
        <w:pStyle w:val="BookText"/>
      </w:pPr>
      <w:r>
        <w:rPr>
          <w:rFonts w:ascii="Amiri" w:hAnsi="Amiri" w:eastAsia="Amiri" w:cs="Amiri"/>
          <w:lang w:bidi="ar-SA"/>
          <w:color w:val="111111"/>
          <w:sz w:val="28"/>
          <w:szCs w:val="28"/>
          <w:rtl/>
        </w:rPr>
        <w:t xml:space="preserve">لا یتغیر ، أی لا شمس معه ، وقیل ( مَدَّ الظِّلَ ) جعله منبسطا لینتفع به الناس ( وَلَوْ شاءَ لَجَعَلَهُ ساکِناً ) أی لاصقا بأصل کل ذی ظل من بناء أو شجر فلم ینتفع به أحد ، ومعنی ( جَعَلْنَا الشَّمْسَ عَلَیْهِ دَلِیلاً ) أی الناس یستدلون بالشمس</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وأحوالها فی مسیرها علی أحوال الظل من کونه ثابتا فی مکان وزائلا ومنبسطا ومتسعا ومتقلصا ، ولو لا الشمس ما عرف الظل ، ولو لا النور لما عرفت الظلمة. قوله تعالی : ( وَجَعَلْتُ لَهُ مالاً مَمْدُوداً ) [ 74 / 12 ] أی مبسوطا کثیرا ، قیل کان له مائة ألف دینار وعشرة بنین ( شُهُوداً ) أی حضورا معه بمکة لا یغیبون عنه لغناهم عن رکوب السفر للتجارة ، أسلم منهم ثلاثة نفر خالد بن الولید وهشام وعمارة. قوله : ( قُلْ لَوْ کانَ الْبَحْرُ مِداداً لِکَلِماتِ رَبِّی لَنَفِدَ الْبَحْرُ ) [ 18 / 109 ] الآیة ، أی مِدَاداً یکتب به کلمات علمه وحکمته عز شأنه ( لَنَفِدَ الْبَحْرُ ) وانتهی ( وَلَوْ جِئْنا بِمِثْلِهِ مَدَداً ) أی زیادة ومعونة له. قوله : ( یَمُدُّهُمْ فِی طُغْیانِهِمْ ) [ 2 / 15 ] أی یزیدهم طغیانا ، من مَدَّ الجیشَ إذا زاده وقواه. قوله : یَمُدُّونَهُمْ [ 7 / 202 ] أی یزینون لهم. قوله : ( لا تَمُدَّنَ عَیْنَیْکَ ) [ 10 / 88 ] هو من مد النظر تطویله ، وأن لا یکاد یرده استحسانا للمنظور إلیه وإعجابا به وتمنیا أن یکون ذلک له ، وعن بعض أهل المعرفة یجب غض البصر عن أبنیة الظلمة وملابسهم المحرمة لأنهم اتخذوا ذلک لعیون النظارة ، فالناظر إلیها محصل لغرضهم ، وکأنهم یحملونهم علی اتخاذها. ومَدَّ الله فی عمره : زاد فیه. ومَدَّهُ فی غَیِّه : أی أمهله وطول له. و « المُدُّ » بضم المیم والتشدید مقدر بأن یمد یدیه فیملأ کفیه طعاما. وقد تکرر ذکره فی الحدیث ، وهو ربع الصاع ویجیء تحقیقه فی محله. و « المِدَّة » بالکسر وتشدید المهملة : ما یجتمع فی الجرح من القیح الغلیظ منه ، وأما الرقیق فهو الصدید. وأَمَدَّ الجرحُ : صار فیه مِدَّة. والمُدَّةُ من الزمان بالضم : برهة منه ، یقع علی القلیل والکثیر ، والجمع مُدَدٌ مثل غرفة وغرف.</w:t>
      </w:r>
    </w:p>
    <w:p>
      <w:pPr>
        <w:pStyle w:val="BookText"/>
      </w:pPr>
      <w:r>
        <w:rPr>
          <w:rFonts w:ascii="Amiri" w:hAnsi="Amiri" w:eastAsia="Amiri" w:cs="Amiri"/>
          <w:lang w:bidi="ar-SA"/>
          <w:color w:val="111111"/>
          <w:sz w:val="28"/>
          <w:szCs w:val="28"/>
          <w:rtl/>
        </w:rPr>
        <w:t xml:space="preserve">وَ « سُبْحَانَ اللهِ مِدَادَ کَلِمَاتِهِ ». بکسر المیم أی مثل عددها ، وقیل ما یوازنها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7" w:name="pg11323_111845"/>
    <w:bookmarkEnd w:id="87"/>
    <w:p>
      <w:pPr>
        <w:pStyle w:val="BookText"/>
      </w:pPr>
      <w:r>
        <w:rPr>
          <w:rFonts w:ascii="Amiri" w:hAnsi="Amiri" w:eastAsia="Amiri" w:cs="Amiri"/>
          <w:lang w:bidi="ar-SA"/>
          <w:color w:val="111111"/>
          <w:sz w:val="28"/>
          <w:szCs w:val="28"/>
          <w:rtl/>
        </w:rPr>
        <w:t xml:space="preserve">فی الکثرة عیار کیل أو وزن ، وهذا تمثیل یراد به التقریب لأن الکلام لا یدخل فی الکیل والوزن بل فی العدد ، وکلمات الله یقال إنها علمه ، والمِدَادُ کالمَدِّ ، تقول مَدَدْتُ الشیءَ أَمُدُّهُ مِدَاداً أو مَدّاً نصب علی المصدر. والمِدَادُ : ما یکتب به. ومَدَدْتُ الدواةَ مَدّاً من باب قتل : إذا جعلت فیها المداد. و « المَدَّةُ » بالفتح غمس القلم فی الدواة مرة للکتابة. ومنه الْحَدِیثُ عَنْ أَهْلِ الْخِلَافِ « مَا أُحِبُّ أَنِّی عَقَدْتُ لَهُمْ عُقْدَةً أَوْ وَکَیْتُ لَهُمْ وِکَاءً وَإِنَّ لِی مَا بَیْنَ لَابَتَیْهَا لَا وَلَا مَدَّةً بِقَلَمٍ ».</w:t>
      </w:r>
    </w:p>
    <w:p>
      <w:pPr>
        <w:pStyle w:val="BookText"/>
      </w:pPr>
      <w:r>
        <w:rPr>
          <w:rFonts w:ascii="Amiri" w:hAnsi="Amiri" w:eastAsia="Amiri" w:cs="Amiri"/>
          <w:lang w:bidi="ar-SA"/>
          <w:color w:val="111111"/>
          <w:sz w:val="28"/>
          <w:szCs w:val="28"/>
          <w:rtl/>
        </w:rPr>
        <w:t xml:space="preserve">ومَدَّ البحرُ مَدّاً : زاد ، والجمع مُدُودٌ مثل فلس وفلوس. وامْتَدَّ الشیءُ : انبسط. والمَدَدُ بفتحتین : الجیش. وأَمْدَدْتُ الجیشَ : أعنته وقرنته به. والمَادَّةُ : هی الزیادة المتصلة ، ومنه مَادَّةُ الحمام المتصلة به. وکل ما أعنت به قوما فی حرب أو غیره فهو مَادَّةٌ لهم. وتَمَدَّدَ الرجل : تمطی. وحروف المَدِّ هی حروف العلة ، وفی مصطلح القراء إن کان بعدها همزة تمد بقدر ألفین إلی خمس ألفات ، وإن کان بعدها تشدید تمد بقدر أربع ألفات اتفاقا منهم مثل دابة ، وإن کان ما بعدها ساکن تمد بقدر ألفین اتفاقا کصاد ، وإن کان بعدها غیر هذه الحروف لم تمد إلا بقدر خروجها من الفم ، فمد ( بِسْمِ اللهِ الرَّحْمنِ الرَّحِیمِ ) لم یکن إلا بقدر خروج الحرف من الفم إلا ( الرَّحِیمِ ) عند الوقف فیمد بقدر ألفین.</w:t>
      </w:r>
    </w:p>
    <w:p>
      <w:pPr>
        <w:pStyle w:val="Heading4"/>
      </w:pPr>
      <w:bookmarkStart w:id="533" w:name="_Toc196"/>
      <w:r>
        <w:t>(مرد)</w:t>
      </w:r>
      <w:bookmarkEnd w:id="533"/>
    </w:p>
    <w:p>
      <w:pPr>
        <w:pStyle w:val="BookText"/>
      </w:pPr>
      <w:r>
        <w:rPr>
          <w:rFonts w:ascii="Amiri" w:hAnsi="Amiri" w:eastAsia="Amiri" w:cs="Amiri"/>
          <w:lang w:bidi="ar-SA"/>
          <w:color w:val="111111"/>
          <w:sz w:val="28"/>
          <w:szCs w:val="28"/>
          <w:rtl/>
        </w:rPr>
        <w:t xml:space="preserve">قوله تعالی : ( مَرَدُوا عَلَی النِّفاقِ ) [ 9 / 101 ] أی عتوا واستمروا علیه ، من قولهم مَرَدَ یَمْرُدُ من باب قتل وسرق وکرم : إذا عتا ، فهو مَارِدٌ. قوله : ( مُمَرَّدٌ مِنْ قَوارِیرَ ) [ 27 / 44 ] أی مملس ، ومنه الأَمْرَدُ للشاب الذی لا شعر له علی وجهه. قوله : مَرِیداً [ 4 / 117 ] أی مَارِداً عاتیا ، ومعناه أنه قد عری عن الخیر وظهر شره ، من قولهم شجرة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8" w:name="pg11323_111846"/>
    <w:bookmarkEnd w:id="88"/>
    <w:p>
      <w:pPr>
        <w:pStyle w:val="BookText"/>
      </w:pPr>
      <w:r>
        <w:rPr>
          <w:rFonts w:ascii="Amiri" w:hAnsi="Amiri" w:eastAsia="Amiri" w:cs="Amiri"/>
          <w:lang w:bidi="ar-SA"/>
          <w:color w:val="111111"/>
          <w:sz w:val="28"/>
          <w:szCs w:val="28"/>
          <w:rtl/>
        </w:rPr>
        <w:t xml:space="preserve">مَرْدَاء : إذا سقط ورقها وظهرت عیدانها. قوله : ( شَیْطانٍ مارِدٍ ) [ 37 / 17 ] أی خارج عن الطاعة متمکن من ذلک. والمَارِدُ : العاتد الشدید. وسلطان المَرَدَةِ : کبیرهم.</w:t>
      </w:r>
    </w:p>
    <w:p>
      <w:pPr>
        <w:pStyle w:val="BookText"/>
      </w:pPr>
      <w:r>
        <w:rPr>
          <w:rFonts w:ascii="Amiri" w:hAnsi="Amiri" w:eastAsia="Amiri" w:cs="Amiri"/>
          <w:lang w:bidi="ar-SA"/>
          <w:color w:val="111111"/>
          <w:sz w:val="28"/>
          <w:szCs w:val="28"/>
          <w:rtl/>
        </w:rPr>
        <w:t xml:space="preserve">وَفِی الْحَدِیثِ « شَهْرُ رَمَضَانَ تُصَفَّدُ فِیهِ مَرَدَةُ الشَّیَاطِینِ ».</w:t>
      </w:r>
    </w:p>
    <w:p>
      <w:pPr>
        <w:pStyle w:val="BookText"/>
      </w:pPr>
      <w:r>
        <w:rPr>
          <w:rFonts w:ascii="Amiri" w:hAnsi="Amiri" w:eastAsia="Amiri" w:cs="Amiri"/>
          <w:lang w:bidi="ar-SA"/>
          <w:color w:val="111111"/>
          <w:sz w:val="28"/>
          <w:szCs w:val="28"/>
          <w:rtl/>
        </w:rPr>
        <w:t xml:space="preserve">هی جمع مَارِد. والمَرِیدُ بالفتح : التمر ینقع فی اللبن حتی یلین. ومنه مَرَدَ الخبزَ یَمْرُدُهُ مَرْداً من باب قتل : أی ماثه حتی یلین. و « مُرَادُ » وزان غراب قبیلة سمی باسم أبیهم مُرَاد بن مالک ، قیل اسمه جابر فتمرد علی الناس - أی عتا علیهم - فسمی بذلک.</w:t>
      </w:r>
    </w:p>
    <w:p>
      <w:pPr>
        <w:pStyle w:val="Heading4"/>
      </w:pPr>
      <w:bookmarkStart w:id="534" w:name="_Toc197"/>
      <w:r>
        <w:t>(معد)</w:t>
      </w:r>
      <w:bookmarkEnd w:id="534"/>
    </w:p>
    <w:p>
      <w:pPr>
        <w:pStyle w:val="BookText"/>
      </w:pPr>
      <w:r>
        <w:rPr>
          <w:rFonts w:ascii="IRNazanin" w:hAnsi="IRNazanin" w:eastAsia="IRNazanin" w:cs="IRNazanin"/>
          <w:lang w:bidi="fa-IR"/>
          <w:color w:val="111111"/>
          <w:sz w:val="28"/>
          <w:szCs w:val="28"/>
          <w:rtl/>
        </w:rPr>
        <w:t xml:space="preserve">« المَعِدَةُ » وزان کلمة وبکسر المیم وسکون العین أیضا ، وهی من الإنسان مقر الطعام والشراب ، قیل انحداره إلی الأمعاء ، وجمعت علی مِعَد مثل سدرة وسدر. وفی الصحاح المَعِدَةُ للإنسان بمنزلة الکرش لکل مجتر. وعن بعض العارفین المَعِدَة حوض البدن ، شبهت به وشبه البدن بالشجر والعروق الواردة إلیها بعروق الشجر الضاربة إلی الحوض الجاذبة ماءه إلی الأغصان والأوراق ، ثم إنه جعل الحرارة الغریزیة فی البدن مسلطة علیه تحلل الرطوبات تسلیط السراج علی السلیط ، وجعل قوة ساریة فی عروق واردة منه إلی الکبد طالبة منه ما صفا من الأخلاط التی حصلت بسبب عروق واردة منه إلی المعدة جاذبة منها ما انهضم من المشروب والمطعوم لینطبخ فی الکبد مرة أخری ، وهذا معنی الصدور بعد الورود ، فإذا کان فی المعدة غذاء صالح یحصل للأعضاء غذاء محمود ، وإذا کان فاسدا لکثرة أکل أو شرب أو إدخال طعام علی طعام ونحوه کان سببا لقوة الأخلاط الردیة الموجبة للأمراض ، ( ذلِکَ تَقْدِیرُ الْعَزِیزِ الْعَلِیمِ ). وعن الغزالی أنه قال : المَعِدَة ینبوع الشهوات إذ منها یتشعب شهوة الفرج ، ثم من غلبته المأکول والمنکوح یتشعب شهوة المال ، إذ لا یتوصل إلی قضاء</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9" w:name="pg11323_111847"/>
    <w:bookmarkEnd w:id="89"/>
    <w:p>
      <w:pPr>
        <w:pStyle w:val="BookText"/>
      </w:pPr>
      <w:r>
        <w:rPr>
          <w:rFonts w:ascii="IRNazanin" w:hAnsi="IRNazanin" w:eastAsia="IRNazanin" w:cs="IRNazanin"/>
          <w:lang w:bidi="fa-IR"/>
          <w:color w:val="111111"/>
          <w:sz w:val="28"/>
          <w:szCs w:val="28"/>
          <w:rtl/>
        </w:rPr>
        <w:t xml:space="preserve">الشهوتین إلا به ، ویتشعب من شهوة المال شهوة الجاه ، إذ یعسر المال دونه ، ثم عند حصول الجاه والمال تزدحم الآفات کلها کالکبر والریاء والحسد والعداوة والحقد وغیرها ، ومنبع جمیع ذلک البطن. ومَعَدَ فی الأرض : ذهب. ومَعَدْتُ الشیءَ وامْتَعَدْتُهُ : اجتذبته بسرعة. قال الجوهری : والمَعْدُ الغض من البقل. و « مَعَدُّ بنُ عدنان » أبو العرب خاف أن یندرس الحرم فوضع أنصابه وکان أول من وضعها ، ثم غلبت جُرْهُم بمکة علی ولایة البیت ، ثم غلبت علیه خزاعة حتی جاء قصی بن کلاب فغلب علیهم وولی البیت.</w:t>
      </w:r>
    </w:p>
    <w:p>
      <w:pPr>
        <w:pStyle w:val="Heading4"/>
      </w:pPr>
      <w:bookmarkStart w:id="535" w:name="_Toc198"/>
      <w:r>
        <w:t>(مهد)</w:t>
      </w:r>
      <w:bookmarkEnd w:id="535"/>
    </w:p>
    <w:p>
      <w:pPr>
        <w:pStyle w:val="BookText"/>
      </w:pPr>
      <w:r>
        <w:rPr>
          <w:rFonts w:ascii="Amiri" w:hAnsi="Amiri" w:eastAsia="Amiri" w:cs="Amiri"/>
          <w:lang w:bidi="ar-SA"/>
          <w:color w:val="111111"/>
          <w:sz w:val="28"/>
          <w:szCs w:val="28"/>
          <w:rtl/>
        </w:rPr>
        <w:t xml:space="preserve">قوله تعالی : ( فَلِأَنْفُسِهِمْ یَمْهَدُونَ ) [ 30 / 44 ] أی یوطئون لأنفسهم منازلهم کما یوطئ من مهد فراشه وسواه لئلا یصیبه ما ینغص علیه مرقده ومثله قوله : ( فَنِعْمَ الْماهِدُونَ ) [ 51 / 48 ] أی نحن. قوله : ( أَلَمْ نَجْعَلِ الْأَرْضَ مِهاداً ) [ 78 / 6 ] بکسر المیم أی فراشا ، والمِهَادُ الفراش ، یقال مَهَدْتُ الفراشَ مَهْداً : إذا بسطته ووطأته ، وجمعه أَمْهِدَة ومُهُد بضمتین. قوله : وأرض ذات مِهَاد من ذلک. ومَهَّدْتُ الأمرَ تَمْهِیداً : وطأته وسهلته. والمَهْدُ : الموضع یهیأ للصبی ویوطأ وجمعه مِهَادٌ مثل سهم وسهام ، ویجمع علی مُهُد ککتاب وکتب وعلی مُهُود کفلس وفلوس. والمَهْدِیُ علیه السلام مر فی « هدی ».</w:t>
      </w:r>
    </w:p>
    <w:p>
      <w:pPr>
        <w:pStyle w:val="Heading4"/>
      </w:pPr>
      <w:bookmarkStart w:id="536" w:name="_Toc199"/>
      <w:r>
        <w:t>(مید)</w:t>
      </w:r>
      <w:bookmarkEnd w:id="536"/>
    </w:p>
    <w:p>
      <w:pPr>
        <w:pStyle w:val="BookText"/>
      </w:pPr>
      <w:r>
        <w:rPr>
          <w:rFonts w:ascii="Amiri" w:hAnsi="Amiri" w:eastAsia="Amiri" w:cs="Amiri"/>
          <w:lang w:bidi="ar-SA"/>
          <w:color w:val="111111"/>
          <w:sz w:val="28"/>
          <w:szCs w:val="28"/>
          <w:rtl/>
        </w:rPr>
        <w:t xml:space="preserve">قوله تعالی : ( وَأَلْقی فِی الْأَرْضِ رَواسِیَ أَنْ تَمِیدَ بِکُمْ ) [ 16 / 15 ] یعنی لئلا أن تمید بکم ، أی تتحرک وتمیل بکم ، یقال مَادَ الشیءُ یَمِیدُ مَیْداً من باب باع ومَیَدَاناً بفتح الیاء : إذا تحرک. و « المَیْدَانُ » من ذلک لتحرک جوانبه عند السباق مثل شیطان ، والجمع مَیَادِین کشیاطین. ومَادَتِ الأغصانُ : تمایلت.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0" w:name="pg11323_111848"/>
    <w:bookmarkEnd w:id="90"/>
    <w:p>
      <w:pPr>
        <w:pStyle w:val="BookText"/>
      </w:pPr>
      <w:r>
        <w:rPr>
          <w:rFonts w:ascii="Amiri" w:hAnsi="Amiri" w:eastAsia="Amiri" w:cs="Amiri"/>
          <w:lang w:bidi="ar-SA"/>
          <w:color w:val="111111"/>
          <w:sz w:val="28"/>
          <w:szCs w:val="28"/>
          <w:rtl/>
        </w:rPr>
        <w:t xml:space="preserve">ومَادَ الرجلُ : تبختر. قوله : ( إِذْ قالَ الْحَوارِیُّونَ یا عِیسَی ابْنَ مَرْیَمَ هَلْ یَسْتَطِیعُ رَبُّکَ أَنْ یُنَزِّلَ عَلَیْنا مائِدَةً مِنَ السَّماءِ ) [ 5 / 112 ] الآیة. المَائِدَةُ هی الخوان یکون علیها الطعام ، فإن لم یکن علیه طعام فهو خِوَان. قیل هی من مَادَهُ مَیْداً : أی أعطاه ، وهی فاعلة بمعنی مفعولة مثل ( عِیشَةٍ راضِیَةٍ ) لأن المالک مادها للناس ، أی أعطاهم إیاها ، وقیل هی من مَادَ یَمِیدُ : إذا تحرک.</w:t>
      </w:r>
    </w:p>
    <w:p>
      <w:pPr>
        <w:pStyle w:val="BookText"/>
      </w:pPr>
      <w:r>
        <w:rPr>
          <w:rFonts w:ascii="Amiri" w:hAnsi="Amiri" w:eastAsia="Amiri" w:cs="Amiri"/>
          <w:lang w:bidi="ar-SA"/>
          <w:color w:val="111111"/>
          <w:sz w:val="28"/>
          <w:szCs w:val="28"/>
          <w:rtl/>
        </w:rPr>
        <w:t xml:space="preserve">وَفِی الْحَدِیثِ « الْأَسْوَاقُ مَیْدَانُ إِبْلِیسَ یَغْدُو بِرَایَتِهِ وَیَضَعُ کُرْسِیَّهُ وَیَبُثُّ ذُرِّیَّتَهُ فَبَیْنَ مُطَفِّفٍ فِی قَفِیزٍ أَوْ طَائِشٍ فِی مِیزَانٍ أَوْ سَارِقٍ فِی ذَرْعٍ أَوْ کَاذِبٍ فِی سِلْعَةٍ ».</w:t>
      </w:r>
    </w:p>
    <w:p>
      <w:pPr>
        <w:pStyle w:val="BookText"/>
      </w:pPr>
      <w:r>
        <w:rPr>
          <w:rFonts w:ascii="Amiri" w:hAnsi="Amiri" w:eastAsia="Amiri" w:cs="Amiri"/>
          <w:lang w:bidi="ar-SA"/>
          <w:color w:val="111111"/>
          <w:sz w:val="28"/>
          <w:szCs w:val="28"/>
          <w:rtl/>
        </w:rPr>
        <w:t xml:space="preserve">الحدیث. ومَیْدَ لغة فی بید بمعنی غیر.</w:t>
      </w:r>
    </w:p>
    <w:p>
      <w:pPr>
        <w:pStyle w:val="Heading3"/>
      </w:pPr>
      <w:bookmarkStart w:id="537" w:name="_Toc200"/>
      <w:r>
        <w:t>باب ما أوله النون</w:t>
      </w:r>
      <w:bookmarkEnd w:id="537"/>
    </w:p>
    <w:p>
      <w:pPr>
        <w:pStyle w:val="Heading4"/>
      </w:pPr>
      <w:bookmarkStart w:id="538" w:name="_Toc201"/>
      <w:r>
        <w:t>(نجد)</w:t>
      </w:r>
      <w:bookmarkEnd w:id="538"/>
    </w:p>
    <w:p>
      <w:pPr>
        <w:pStyle w:val="BookText"/>
      </w:pPr>
      <w:r>
        <w:rPr>
          <w:rFonts w:ascii="Amiri" w:hAnsi="Amiri" w:eastAsia="Amiri" w:cs="Amiri"/>
          <w:lang w:bidi="ar-SA"/>
          <w:color w:val="111111"/>
          <w:sz w:val="28"/>
          <w:szCs w:val="28"/>
          <w:rtl/>
        </w:rPr>
        <w:t xml:space="preserve">« النَّجْدُ » ما ارتفع من الأرض والجمع نِجَادٌ ونُجُودٌ وأَنْجُدٌ ، ومنه حَدِیثُ الْمَوَاقِیتِ « الْعَقِیقُ لِأَهْلِ نَجْدٍ »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وقت لما أنجدت الأرض وأنت مُتْهِمٌ.</w:t>
      </w:r>
    </w:p>
    <w:p>
      <w:pPr>
        <w:pStyle w:val="BookText"/>
      </w:pPr>
      <w:r>
        <w:rPr>
          <w:rFonts w:ascii="Amiri" w:hAnsi="Amiri" w:eastAsia="Amiri" w:cs="Amiri"/>
          <w:lang w:bidi="ar-SA"/>
          <w:color w:val="111111"/>
          <w:sz w:val="28"/>
          <w:szCs w:val="28"/>
          <w:rtl/>
        </w:rPr>
        <w:t xml:space="preserve">قَوْلُهُ : « لِمَا أَنْجَدَتِ الْأَرْضُ ».</w:t>
      </w:r>
    </w:p>
    <w:p>
      <w:pPr>
        <w:pStyle w:val="BookText"/>
      </w:pPr>
      <w:r>
        <w:rPr>
          <w:rFonts w:ascii="IRNazanin" w:hAnsi="IRNazanin" w:eastAsia="IRNazanin" w:cs="IRNazanin"/>
          <w:lang w:bidi="fa-IR"/>
          <w:color w:val="111111"/>
          <w:sz w:val="28"/>
          <w:szCs w:val="28"/>
          <w:rtl/>
        </w:rPr>
        <w:t xml:space="preserve">أی لما ارتفع منها « ، قیل وهمزة باب الإفعال هنا للدخول یقال » أَنْجَدَ الرجلُ « أی دخل فی أرض نجد ، أو للصیرورة أی صارت ذا نجد وارتفاع ، وقوله » وأنت مُتْهِمٌ « بکسر الهاء علی صیغة اسم الفاعل : أی داخل فی تهامة. وفی بعض نسخ الحدیث » وأنت فیها « أی فی تلک الأرض المرتفعة ، وفی بعضها » وأنت منهم « أی من أهل نجد. ونَجْدٌ خاص لما دون الحجاز مما یلی العراق. ونَجْدٌ ما بین العذیب إلی ذات عرق</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1" w:name="pg11323_111849"/>
    <w:bookmarkEnd w:id="91"/>
    <w:p>
      <w:pPr>
        <w:pStyle w:val="BookText"/>
      </w:pPr>
      <w:r>
        <w:rPr>
          <w:rFonts w:ascii="Amiri" w:hAnsi="Amiri" w:eastAsia="Amiri" w:cs="Amiri"/>
          <w:lang w:bidi="ar-SA"/>
          <w:color w:val="111111"/>
          <w:sz w:val="28"/>
          <w:szCs w:val="28"/>
          <w:rtl/>
        </w:rPr>
        <w:t xml:space="preserve">إلی الیمامة إلی جبلی طی وإلی وَجْرَةٍ وإلی الیمن ذات عرق أول تهامة إلی البحر وجدة ، وقیل تِهَامَةُ ما بین ذات عرق إلی مرحلتین من وراء مکة وما وراء ذلک من المغرب فهو غَوْرٌ والمدینة شرفها الله تعالی لا تهامیة ولا نجدیة فإنها فوق الغور ودون نجد. قال الجوهری : نَجْدٌ من بلاد العرب وهو خلاف الغور ، والغور تهامة وکل ما ارتفع من تهامة إلی أرض العراق فهو نَجْدٌ ، وهو مذکر ، و « أَنْجَدْنَا » أخذنا فی بلاد نجد. و « النَّجَدُ » بالتحریک : متاع البیت من فرش ونمارق وستور ، والجمع أَنْجَادٌ ونُجُودٌ. والتَّنْجِیدُ : التزیین ، یقال بیت مُنَجَّدٌ أی مزین.</w:t>
      </w:r>
    </w:p>
    <w:p>
      <w:pPr>
        <w:pStyle w:val="BookText"/>
      </w:pPr>
      <w:r>
        <w:rPr>
          <w:rFonts w:ascii="Amiri" w:hAnsi="Amiri" w:eastAsia="Amiri" w:cs="Amiri"/>
          <w:lang w:bidi="ar-SA"/>
          <w:color w:val="111111"/>
          <w:sz w:val="28"/>
          <w:szCs w:val="28"/>
          <w:rtl/>
        </w:rPr>
        <w:t xml:space="preserve">وَفِی الْحَدِیثِ « نَجَّدَ فَزَخْرَفَ ».</w:t>
      </w:r>
    </w:p>
    <w:p>
      <w:pPr>
        <w:pStyle w:val="BookText"/>
      </w:pPr>
      <w:r>
        <w:rPr>
          <w:rFonts w:ascii="Amiri" w:hAnsi="Amiri" w:eastAsia="Amiri" w:cs="Amiri"/>
          <w:lang w:bidi="ar-SA"/>
          <w:color w:val="111111"/>
          <w:sz w:val="28"/>
          <w:szCs w:val="28"/>
          <w:rtl/>
        </w:rPr>
        <w:t xml:space="preserve">قیل إما من النَّجْدِ وهو ما ارتفع من الأرض ، أو مما یُنَجَّدُ به البیت أی تزین من بسط وفرش ووسائد ، والزُّخْرُفُ بالضم الذهب وزَخْرَفَهُ زینه. و « النَّجَّادُ » بالتشدید : الذی یعالج الفرش والوسائد ویخیطها. و « النِّجَادُ » بکسر النون مخففة : حمائل السیف یکنی به عن طول القامة ، فیقال هو طویل النِّجَاد أی القامة. و « النَّجْدَةُ » بفتح النون فالسکون : الشجاعة ، یقال نَجُدَ الرجلُ بالضم فهو نَجِدٌ ونَجِیدٌ والجمع أَنْجَادٌ مثل أیقاظ ، وجمع نَجِید نَجْدَاء.</w:t>
      </w:r>
    </w:p>
    <w:p>
      <w:pPr>
        <w:pStyle w:val="BookText"/>
      </w:pPr>
      <w:r>
        <w:rPr>
          <w:rFonts w:ascii="Amiri" w:hAnsi="Amiri" w:eastAsia="Amiri" w:cs="Amiri"/>
          <w:lang w:bidi="ar-SA"/>
          <w:color w:val="111111"/>
          <w:sz w:val="28"/>
          <w:szCs w:val="28"/>
          <w:rtl/>
        </w:rPr>
        <w:t xml:space="preserve">وَفِی حَدِیثِ عَلِیٍّ علیه السلام « أَمَّا بَنُو هَاشِمٍ فَأَنْجَادٌ ».</w:t>
      </w:r>
    </w:p>
    <w:p>
      <w:pPr>
        <w:pStyle w:val="BookText"/>
      </w:pPr>
      <w:r>
        <w:rPr>
          <w:rFonts w:ascii="IRNazanin" w:hAnsi="IRNazanin" w:eastAsia="IRNazanin" w:cs="IRNazanin"/>
          <w:lang w:bidi="fa-IR"/>
          <w:color w:val="111111"/>
          <w:sz w:val="28"/>
          <w:szCs w:val="28"/>
          <w:rtl/>
        </w:rPr>
        <w:t xml:space="preserve">أی أشداء شجعان.</w:t>
      </w:r>
    </w:p>
    <w:p>
      <w:pPr>
        <w:pStyle w:val="Heading4"/>
      </w:pPr>
      <w:bookmarkStart w:id="539" w:name="_Toc202"/>
      <w:r>
        <w:t>(ندد)</w:t>
      </w:r>
      <w:bookmarkEnd w:id="539"/>
    </w:p>
    <w:p>
      <w:pPr>
        <w:pStyle w:val="BookText"/>
      </w:pPr>
      <w:r>
        <w:rPr>
          <w:rFonts w:ascii="Amiri" w:hAnsi="Amiri" w:eastAsia="Amiri" w:cs="Amiri"/>
          <w:lang w:bidi="ar-SA"/>
          <w:color w:val="111111"/>
          <w:sz w:val="28"/>
          <w:szCs w:val="28"/>
          <w:rtl/>
        </w:rPr>
        <w:t xml:space="preserve">قوله تعالی : ( وَتَجْعَلُونَ لَهُ أَنْداداً ) [ 41 / 9 ] أی أمثالا ونظراء واحدهم نِدٌّ ، وهو المثل والنظیر ، ومنه الدُّعَاءُ « وَکَفَرْتُ بِکُلِ نِدٍّ یُدْعَی مِنْ دُونِ اللهِ ».</w:t>
      </w:r>
    </w:p>
    <w:p>
      <w:pPr>
        <w:pStyle w:val="BookText"/>
      </w:pPr>
      <w:r>
        <w:rPr>
          <w:rFonts w:ascii="Amiri" w:hAnsi="Amiri" w:eastAsia="Amiri" w:cs="Amiri"/>
          <w:lang w:bidi="ar-SA"/>
          <w:color w:val="111111"/>
          <w:sz w:val="28"/>
          <w:szCs w:val="28"/>
          <w:rtl/>
        </w:rPr>
        <w:t xml:space="preserve">قال الهمدانی فی کتاب الألفاظ : الأَنْدَادُ والأَضْدَاد والأَکْفَاء والنُّظَرَاء والأَشْبَاه والأَقْرَان والأَمْثَال والأَشْکَال نظائر ، وعن الراغب النِّدُّ یقال فیما یشارک فی الجوهریة فقط ، والشَّکْلُ یقال فیما یشارک فی القدر والمساحة ، والشِّبْهُ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2" w:name="pg11323_111850"/>
    <w:bookmarkEnd w:id="92"/>
    <w:p>
      <w:pPr>
        <w:pStyle w:val="BookText"/>
      </w:pPr>
      <w:r>
        <w:rPr>
          <w:rFonts w:ascii="Amiri" w:hAnsi="Amiri" w:eastAsia="Amiri" w:cs="Amiri"/>
          <w:lang w:bidi="ar-SA"/>
          <w:color w:val="111111"/>
          <w:sz w:val="28"/>
          <w:szCs w:val="28"/>
          <w:rtl/>
        </w:rPr>
        <w:t xml:space="preserve">یقال فیما یشارک فی الکیفیة فقط ، والمساوی فیهما یشارک فی الکمیة فقط ، والمِثْلُ عام فی الألفاظ کلها. و « نَدَّ البعیرُ » من باب ضرب نَدّاً ونِدَاداً بالکسر ونَدِیداً : نفر وذهب علی وجهه شاردا ، والجمع نَوَادُّ ومنه قراءة بعضهم یَوْمَ التَّنادِّ بتشدید الدال ، أی الفرار. ومنه حَدِیثُ أَوْلِیَاءِ اللهِ « فَهُمْ بَیْنَ شَرِیدٍ نَادٍّ ».</w:t>
      </w:r>
    </w:p>
    <w:p>
      <w:pPr>
        <w:pStyle w:val="BookText"/>
      </w:pPr>
      <w:r>
        <w:rPr>
          <w:rFonts w:ascii="IRNazanin" w:hAnsi="IRNazanin" w:eastAsia="IRNazanin" w:cs="IRNazanin"/>
          <w:lang w:bidi="fa-IR"/>
          <w:color w:val="111111"/>
          <w:sz w:val="28"/>
          <w:szCs w:val="28"/>
          <w:rtl/>
        </w:rPr>
        <w:t xml:space="preserve">أی مطرود ذاهب لوجهه ، إما لإنکاره المنکر أو لقلة صبره علی مشاهدته.</w:t>
      </w:r>
    </w:p>
    <w:p>
      <w:pPr>
        <w:pStyle w:val="BookText"/>
      </w:pPr>
      <w:r>
        <w:rPr>
          <w:rFonts w:ascii="Amiri" w:hAnsi="Amiri" w:eastAsia="Amiri" w:cs="Amiri"/>
          <w:lang w:bidi="ar-SA"/>
          <w:color w:val="111111"/>
          <w:sz w:val="28"/>
          <w:szCs w:val="28"/>
          <w:rtl/>
        </w:rPr>
        <w:t xml:space="preserve">وَفِی الْحَدِیثِ « إِنْ أَفْلَتَکَ شَیْءٌ مِنَ الصَّیْدِ أَوْ نَدَّ فَارْمِهِ بِسَهْمِکَ ».</w:t>
      </w:r>
    </w:p>
    <w:p>
      <w:pPr>
        <w:pStyle w:val="BookText"/>
      </w:pPr>
      <w:r>
        <w:rPr>
          <w:rFonts w:ascii="Amiri" w:hAnsi="Amiri" w:eastAsia="Amiri" w:cs="Amiri"/>
          <w:lang w:bidi="ar-SA"/>
          <w:color w:val="111111"/>
          <w:sz w:val="28"/>
          <w:szCs w:val="28"/>
          <w:rtl/>
        </w:rPr>
        <w:t xml:space="preserve">ومِنْهُ « ذَهَبَتِ الشَّاةُ مُتَحَیِّرَةٌ نَادَّةٌ ».</w:t>
      </w:r>
    </w:p>
    <w:p>
      <w:pPr>
        <w:pStyle w:val="BookText"/>
      </w:pPr>
      <w:r>
        <w:rPr>
          <w:rFonts w:ascii="Amiri" w:hAnsi="Amiri" w:eastAsia="Amiri" w:cs="Amiri"/>
          <w:lang w:bidi="ar-SA"/>
          <w:color w:val="111111"/>
          <w:sz w:val="28"/>
          <w:szCs w:val="28"/>
          <w:rtl/>
        </w:rPr>
        <w:t xml:space="preserve">أی نافرة شاردة علی وجهها. ونَدَّ القوم من باب قتل : اجتمعوا ، ومنه النَّادِی ، وهو مجلس القوم ومتحدثهم. والنَّادُّ والنَّادِی : الداهیة. ومنه الْحَدِیثُ « الْإِمَامُ مَفْزَعُ الْعِبَادِ فِی الدَّاهِیَةِ النَّادِّ ».</w:t>
      </w:r>
    </w:p>
    <w:p>
      <w:pPr>
        <w:pStyle w:val="BookText"/>
      </w:pPr>
      <w:r>
        <w:rPr>
          <w:rFonts w:ascii="Amiri" w:hAnsi="Amiri" w:eastAsia="Amiri" w:cs="Amiri"/>
          <w:lang w:bidi="ar-SA"/>
          <w:color w:val="111111"/>
          <w:sz w:val="28"/>
          <w:szCs w:val="28"/>
          <w:rtl/>
        </w:rPr>
        <w:t xml:space="preserve">ونَدِیَ الشیءُ : إذا ابتل فهو نَدٍ ، مثل تعب. وأرض نَدِیَّة : فیها نداوة ورطوبة.</w:t>
      </w:r>
    </w:p>
    <w:p>
      <w:pPr>
        <w:pStyle w:val="BookText"/>
      </w:pPr>
      <w:r>
        <w:rPr>
          <w:rFonts w:ascii="Amiri" w:hAnsi="Amiri" w:eastAsia="Amiri" w:cs="Amiri"/>
          <w:lang w:bidi="ar-SA"/>
          <w:color w:val="111111"/>
          <w:sz w:val="28"/>
          <w:szCs w:val="28"/>
          <w:rtl/>
        </w:rPr>
        <w:t xml:space="preserve">وَفِی حَدِیثِ جَرِیدَتَیِ الْمَیِّتِ « یُخَفَّفُ بِهِمَا عَنْهُ مَا کَانَ فِیهِمَا نَدَاوَةٌ ».</w:t>
      </w:r>
    </w:p>
    <w:p>
      <w:pPr>
        <w:pStyle w:val="BookText"/>
      </w:pPr>
      <w:r>
        <w:rPr>
          <w:rFonts w:ascii="IRNazanin" w:hAnsi="IRNazanin" w:eastAsia="IRNazanin" w:cs="IRNazanin"/>
          <w:lang w:bidi="fa-IR"/>
          <w:color w:val="111111"/>
          <w:sz w:val="28"/>
          <w:szCs w:val="28"/>
          <w:rtl/>
        </w:rPr>
        <w:t xml:space="preserve">أی بلة ورطوبة.</w:t>
      </w:r>
    </w:p>
    <w:p>
      <w:pPr>
        <w:pStyle w:val="Heading4"/>
      </w:pPr>
      <w:bookmarkStart w:id="540" w:name="_Toc203"/>
      <w:r>
        <w:t>(نرد)</w:t>
      </w:r>
      <w:bookmarkEnd w:id="540"/>
    </w:p>
    <w:p>
      <w:pPr>
        <w:pStyle w:val="BookText"/>
      </w:pPr>
      <w:r>
        <w:rPr>
          <w:rFonts w:ascii="Amiri" w:hAnsi="Amiri" w:eastAsia="Amiri" w:cs="Amiri"/>
          <w:lang w:bidi="ar-SA"/>
          <w:color w:val="111111"/>
          <w:sz w:val="28"/>
          <w:szCs w:val="28"/>
          <w:rtl/>
        </w:rPr>
        <w:t xml:space="preserve">فِی الْحَدِیثِ « لَا تُقْبَلُ شَهَادَةُ صَاحِبِ النَّرْدِ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النَّرْدُ هو النردشیر الذی هو من موضوعات سابور بن أردشیر بن بابک أردشیر أول ملوک الساسانیه ، شبه رقعته بوجه الأرض والتقسیم الرباعی بالکعاب الأربعة ، والرقوم المجعولة ثلاثین بثلاثین یوما ، والسواد والبیاض باللیل والنهار ، والبیوت الاثنی عشریة بالشهور ، والکعاب بالأقضیة السماویة للعب بها والکسب. و « نَرْدَشِیرُ » معرب وشِیر معناه حلو. ومنه الْحَدِیثُ « مَنْ لَعِبَ بِالنَّرْدَشِیرَ فَکَأَنَّمَا غَمَسَ یَدَهُ فِی لَحْمِ الْخِنْزِیرِ وَدَمِهِ ».</w:t>
      </w:r>
    </w:p>
    <w:p>
      <w:pPr>
        <w:pStyle w:val="BookText"/>
      </w:pPr>
      <w:r>
        <w:rPr>
          <w:rFonts w:ascii="Amiri" w:hAnsi="Amiri" w:eastAsia="Amiri" w:cs="Amiri"/>
          <w:lang w:bidi="ar-SA"/>
          <w:color w:val="111111"/>
          <w:sz w:val="28"/>
          <w:szCs w:val="28"/>
          <w:rtl/>
        </w:rPr>
        <w:t xml:space="preserve">أراد تصویر قبحه تنفرا عنه کتشبیه وجه المجدور بسلحة جامدة نقرتها الدیکة وفِیهِ « النَّرْدُ أَشَدُّ مِنَ الشِّطْرَنْجِ » و « اللَّاعِبُ بِالنَّرْدِ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3" w:name="pg11323_111851"/>
    <w:bookmarkEnd w:id="93"/>
    <w:p>
      <w:pPr>
        <w:pStyle w:val="Heading4"/>
      </w:pPr>
      <w:bookmarkStart w:id="541" w:name="_Toc204"/>
      <w:r>
        <w:t>(نشد)</w:t>
      </w:r>
      <w:bookmarkEnd w:id="541"/>
    </w:p>
    <w:p>
      <w:pPr>
        <w:pStyle w:val="BookText"/>
      </w:pPr>
      <w:r>
        <w:rPr>
          <w:rFonts w:ascii="Amiri" w:hAnsi="Amiri" w:eastAsia="Amiri" w:cs="Amiri"/>
          <w:lang w:bidi="ar-SA"/>
          <w:color w:val="111111"/>
          <w:sz w:val="28"/>
          <w:szCs w:val="28"/>
          <w:rtl/>
        </w:rPr>
        <w:t xml:space="preserve">فِی حَدِیثِ الدُّعَاءِ « أَنْشُدُکَ دَمَ الْمَظْلُومِ ».</w:t>
      </w:r>
    </w:p>
    <w:p>
      <w:pPr>
        <w:pStyle w:val="BookText"/>
      </w:pPr>
      <w:r>
        <w:rPr>
          <w:rFonts w:ascii="IRNazanin" w:hAnsi="IRNazanin" w:eastAsia="IRNazanin" w:cs="IRNazanin"/>
          <w:lang w:bidi="fa-IR"/>
          <w:color w:val="111111"/>
          <w:sz w:val="28"/>
          <w:szCs w:val="28"/>
          <w:rtl/>
        </w:rPr>
        <w:t xml:space="preserve">هو بفتح همزة وضم شین متعدیا إلی مفعولین أو مضمنا ، أی أطلب منک وأسألک بحقک أن تأخذ بدم المظلوم یعنی الحسین بن علی علیه السلام وتنتقم من قاتله ومن الذین أسسوا أساس الجور والظلم علیه وعلی أهل البیت علیهم السلام.</w:t>
      </w:r>
    </w:p>
    <w:p>
      <w:pPr>
        <w:pStyle w:val="BookText"/>
      </w:pPr>
      <w:r>
        <w:rPr>
          <w:rFonts w:ascii="Amiri" w:hAnsi="Amiri" w:eastAsia="Amiri" w:cs="Amiri"/>
          <w:lang w:bidi="ar-SA"/>
          <w:color w:val="111111"/>
          <w:sz w:val="28"/>
          <w:szCs w:val="28"/>
          <w:rtl/>
        </w:rPr>
        <w:t xml:space="preserve">وَفِی الْخَبَرِ « نَشَدْتُکَ اللهَ وَالرَّحِمَ ».</w:t>
      </w:r>
    </w:p>
    <w:p>
      <w:pPr>
        <w:pStyle w:val="BookText"/>
      </w:pPr>
      <w:r>
        <w:rPr>
          <w:rFonts w:ascii="Amiri" w:hAnsi="Amiri" w:eastAsia="Amiri" w:cs="Amiri"/>
          <w:lang w:bidi="ar-SA"/>
          <w:color w:val="111111"/>
          <w:sz w:val="28"/>
          <w:szCs w:val="28"/>
          <w:rtl/>
        </w:rPr>
        <w:t xml:space="preserve">أی سألتک بالله وبالرحم. ونَشَدْتُکَ بالله إلا فعلت : معناه ما أطلب منک إلا فعلک ، ویقال نَشَدْتُکَ اللهَ وبالله ونَاشَدْتُکَ أی سألتک وأقسمت علیک وأَنْشَدَ الشعرَ إِنْشَاداً ، وهو النَّشِیدُ فعیل بمعنی مفعول. ونَشِیدُ الشعر : قراءته.</w:t>
      </w:r>
    </w:p>
    <w:p>
      <w:pPr>
        <w:pStyle w:val="BookText"/>
      </w:pPr>
      <w:r>
        <w:rPr>
          <w:rFonts w:ascii="Amiri" w:hAnsi="Amiri" w:eastAsia="Amiri" w:cs="Amiri"/>
          <w:lang w:bidi="ar-SA"/>
          <w:color w:val="111111"/>
          <w:sz w:val="28"/>
          <w:szCs w:val="28"/>
          <w:rtl/>
        </w:rPr>
        <w:t xml:space="preserve">وَفِی الْخَبَرِ « نَهَی عَنْ تَنَاشُدِ الْأَشْعَارِ ».</w:t>
      </w:r>
    </w:p>
    <w:p>
      <w:pPr>
        <w:pStyle w:val="BookText"/>
      </w:pPr>
      <w:r>
        <w:rPr>
          <w:rFonts w:ascii="IRNazanin" w:hAnsi="IRNazanin" w:eastAsia="IRNazanin" w:cs="IRNazanin"/>
          <w:lang w:bidi="fa-IR"/>
          <w:color w:val="111111"/>
          <w:sz w:val="28"/>
          <w:szCs w:val="28"/>
          <w:rtl/>
        </w:rPr>
        <w:t xml:space="preserve">وهو أن ینشد کل واحد صاحبه نشیدا لنفسه أو لغیره افتخارا أو مباهاة أو علی وجه التفکه بما یستطاب منه ، وأما ما کان فی مدح حق فهو خارج عن الذم بل هو مستحب کما صرحت به الأخبار.</w:t>
      </w:r>
    </w:p>
    <w:p>
      <w:pPr>
        <w:pStyle w:val="Heading4"/>
      </w:pPr>
      <w:bookmarkStart w:id="542" w:name="_Toc205"/>
      <w:r>
        <w:t>(نضد)</w:t>
      </w:r>
      <w:bookmarkEnd w:id="542"/>
    </w:p>
    <w:p>
      <w:pPr>
        <w:pStyle w:val="BookText"/>
      </w:pPr>
      <w:r>
        <w:rPr>
          <w:rFonts w:ascii="Amiri" w:hAnsi="Amiri" w:eastAsia="Amiri" w:cs="Amiri"/>
          <w:lang w:bidi="ar-SA"/>
          <w:color w:val="111111"/>
          <w:sz w:val="28"/>
          <w:szCs w:val="28"/>
          <w:rtl/>
        </w:rPr>
        <w:t xml:space="preserve">قوله تعالی : ( لَها طَلْعٌ نَضِیدٌ ) [ 50 / 10 ] یعنی نضد بعضه علی بعض یقال نَضَدْتُهُ نَضْداً من باب ضرب : جعلت بعضه علی بعض ، وإنما یقال نَضِید ما دام فی کفراه فإذا انفتح فلیس بنضید. ومثله قوله تعالی : ( وَطَلْحٍ مَنْضُودٍ ) [ 56 / 29 ] أی نضد بالحمل من أسفله إلی أعلاه ، فلیست له ساق بارزة - قاله الشیخ أبو علی </w:t>
      </w:r>
      <w:r>
        <w:rPr>
          <w:rStyle w:val="FootnoteReference"/>
        </w:rPr>
        <w:footnoteReference w:id="175"/>
      </w:r>
      <w:r>
        <w:rPr>
          <w:rFonts w:ascii="Amiri" w:hAnsi="Amiri" w:eastAsia="Amiri" w:cs="Amiri"/>
          <w:lang w:bidi="ar-SA"/>
          <w:color w:val="111111"/>
          <w:sz w:val="28"/>
          <w:szCs w:val="28"/>
          <w:rtl/>
        </w:rPr>
        <w:t xml:space="preserve">. والنَّضَدُ بالتحریک : متاع البیت المنضود بعضه فوق بعض ، والجمع أَنْضَادٌ.</w:t>
      </w:r>
    </w:p>
    <w:p>
      <w:pPr>
        <w:pStyle w:val="Heading4"/>
      </w:pPr>
      <w:bookmarkStart w:id="543" w:name="_Toc206"/>
      <w:r>
        <w:t>(نفد)</w:t>
      </w:r>
      <w:bookmarkEnd w:id="543"/>
    </w:p>
    <w:p>
      <w:pPr>
        <w:pStyle w:val="BookText"/>
      </w:pPr>
      <w:r>
        <w:rPr>
          <w:rFonts w:ascii="Amiri" w:hAnsi="Amiri" w:eastAsia="Amiri" w:cs="Amiri"/>
          <w:lang w:bidi="ar-SA"/>
          <w:color w:val="111111"/>
          <w:sz w:val="28"/>
          <w:szCs w:val="28"/>
          <w:rtl/>
        </w:rPr>
        <w:t xml:space="preserve">قوله تعالی : ( لَنَفِدَ الْبَحْرُ ) [ 18 / 109 ] أی فنی ولم یبق منه شیء ، من قولهم : نَفِدَ الشیءُ یَنْفَدُ من باب تعب : فنی وانقطع.</w:t>
      </w:r>
    </w:p>
    <w:p>
      <w:pPr>
        <w:pStyle w:val="Heading4"/>
      </w:pPr>
      <w:bookmarkStart w:id="544" w:name="_Toc207"/>
      <w:r>
        <w:t>(نقد)</w:t>
      </w:r>
      <w:bookmarkEnd w:id="544"/>
    </w:p>
    <w:p>
      <w:pPr>
        <w:pStyle w:val="BookText"/>
      </w:pPr>
      <w:r>
        <w:rPr>
          <w:rFonts w:ascii="Amiri" w:hAnsi="Amiri" w:eastAsia="Amiri" w:cs="Amiri"/>
          <w:lang w:bidi="ar-SA"/>
          <w:color w:val="111111"/>
          <w:sz w:val="28"/>
          <w:szCs w:val="28"/>
          <w:rtl/>
        </w:rPr>
        <w:t xml:space="preserve">فِی الْحَدِیثِ « مَنْ أَرَادَ أَنْ تُطْوَی لَهُ الْأَرْضُ فَلْیَتَّخِذِ النُّقُدَ مِنَ الْعَصَا ».</w:t>
      </w:r>
    </w:p>
    <w:p>
      <w:pPr>
        <w:pStyle w:val="BookText"/>
      </w:pPr>
      <w:r>
        <w:rPr>
          <w:rFonts w:ascii="Amiri" w:hAnsi="Amiri" w:eastAsia="Amiri" w:cs="Amiri"/>
          <w:lang w:bidi="ar-SA"/>
          <w:color w:val="111111"/>
          <w:sz w:val="28"/>
          <w:szCs w:val="28"/>
          <w:rtl/>
        </w:rPr>
        <w:t xml:space="preserve">النُّقُدُ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4" w:name="pg11323_111852"/>
    <w:bookmarkEnd w:id="94"/>
    <w:p>
      <w:pPr>
        <w:pStyle w:val="BookText"/>
      </w:pPr>
      <w:r>
        <w:rPr>
          <w:rFonts w:ascii="Amiri" w:hAnsi="Amiri" w:eastAsia="Amiri" w:cs="Amiri"/>
          <w:lang w:bidi="ar-SA"/>
          <w:color w:val="111111"/>
          <w:sz w:val="28"/>
          <w:szCs w:val="28"/>
          <w:rtl/>
        </w:rPr>
        <w:t xml:space="preserve">عصا لوز مُرٍّ - قاله الصدوق </w:t>
      </w:r>
      <w:r>
        <w:rPr>
          <w:rStyle w:val="FootnoteReference"/>
        </w:rPr>
        <w:footnoteReference w:id="176"/>
      </w:r>
      <w:r>
        <w:rPr>
          <w:rFonts w:ascii="Amiri" w:hAnsi="Amiri" w:eastAsia="Amiri" w:cs="Amiri"/>
          <w:lang w:bidi="ar-SA"/>
          <w:color w:val="111111"/>
          <w:sz w:val="28"/>
          <w:szCs w:val="28"/>
          <w:rtl/>
        </w:rPr>
        <w:t xml:space="preserve">. والنَّقْدُ : نقد الدراهم ، یقال ونَقَدْتُ له الدراهمَ : أعطیته ، فَانْتَقَدَهَا أی قبضها ونَقَدْتُ الدراهمَ وانْتَقَدْتُهَا : إذا خرجت منها الزیف. وبیع النَّقْدِ : هو بیع الحال بالحال. و « النَّقَدُ » بالتحریک : جنس من الغنم قصار الأرجل قباح الوجوه تکون بالبحرین - قاله الجوهری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4"/>
      </w:pPr>
      <w:bookmarkStart w:id="545" w:name="_Toc208"/>
      <w:r>
        <w:t>(نکد)</w:t>
      </w:r>
      <w:bookmarkEnd w:id="545"/>
    </w:p>
    <w:p>
      <w:pPr>
        <w:pStyle w:val="BookText"/>
      </w:pPr>
      <w:r>
        <w:rPr>
          <w:rFonts w:ascii="Amiri" w:hAnsi="Amiri" w:eastAsia="Amiri" w:cs="Amiri"/>
          <w:lang w:bidi="ar-SA"/>
          <w:color w:val="111111"/>
          <w:sz w:val="28"/>
          <w:szCs w:val="28"/>
          <w:rtl/>
        </w:rPr>
        <w:t xml:space="preserve">« عیش نَکِدٌ » أی قلیل عسر ، یقال نَکِدَ عیشهم بالکسر - من باب تعب یَنْکَدُ نَکَداً : اشتد. ونَکِدَتِ الرکیة : قل ماؤها. ورجل نَکِدٌ : أی عسر. وقوم أَنْکَادٌ : إذا تعاسروا. وعطاء نَکِدٌ : أی قلیل نزر.</w:t>
      </w:r>
    </w:p>
    <w:p>
      <w:pPr>
        <w:pStyle w:val="Heading4"/>
      </w:pPr>
      <w:bookmarkStart w:id="546" w:name="_Toc209"/>
      <w:r>
        <w:t>(نمرد)</w:t>
      </w:r>
      <w:bookmarkEnd w:id="546"/>
    </w:p>
    <w:p>
      <w:pPr>
        <w:pStyle w:val="BookText"/>
      </w:pPr>
      <w:r>
        <w:rPr>
          <w:rFonts w:ascii="Amiri" w:hAnsi="Amiri" w:eastAsia="Amiri" w:cs="Amiri"/>
          <w:lang w:bidi="ar-SA"/>
          <w:color w:val="111111"/>
          <w:sz w:val="28"/>
          <w:szCs w:val="28"/>
          <w:rtl/>
        </w:rPr>
        <w:t xml:space="preserve">« نُمْرُود » بالضم من الجبابرة معروف.</w:t>
      </w:r>
    </w:p>
    <w:p>
      <w:pPr>
        <w:pStyle w:val="Heading4"/>
      </w:pPr>
      <w:bookmarkStart w:id="547" w:name="_Toc210"/>
      <w:r>
        <w:t>(نهد)</w:t>
      </w:r>
      <w:bookmarkEnd w:id="547"/>
    </w:p>
    <w:p>
      <w:pPr>
        <w:pStyle w:val="BookText"/>
      </w:pPr>
      <w:r>
        <w:rPr>
          <w:rFonts w:ascii="Amiri" w:hAnsi="Amiri" w:eastAsia="Amiri" w:cs="Amiri"/>
          <w:lang w:bidi="ar-SA"/>
          <w:color w:val="111111"/>
          <w:sz w:val="28"/>
          <w:szCs w:val="28"/>
          <w:rtl/>
        </w:rPr>
        <w:t xml:space="preserve">فِی الْحَدِیثِ « فَنَهَدَ إِلَیَّ ».</w:t>
      </w:r>
    </w:p>
    <w:p>
      <w:pPr>
        <w:pStyle w:val="BookText"/>
      </w:pPr>
      <w:r>
        <w:rPr>
          <w:rFonts w:ascii="Amiri" w:hAnsi="Amiri" w:eastAsia="Amiri" w:cs="Amiri"/>
          <w:lang w:bidi="ar-SA"/>
          <w:color w:val="111111"/>
          <w:sz w:val="28"/>
          <w:szCs w:val="28"/>
          <w:rtl/>
        </w:rPr>
        <w:t xml:space="preserve">أی نهض وتقدم. ومنه نَهَدْتُ إلی العدو نَهْداً - من بابی قتل ونفع - : أی نهضت وبرزت ، والفاعل نَاهِدٌ ، والجمع نُهَّادٌ مثل کافر وکفار. ونَهَدَ الثدیُ نُهُوداً من باب قعد ونفع لغة : کعب وأشرف ، وسمی الثدی « نَهْداً » لارتفاعه. و « نَهْدٌ » بالفتح فالسکون : قبیلة من الیمن. و « نَهَاوَنْدُ » مثلثة النون : بلد من بلاد الجبل قرب همدان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5" w:name="pg11323_111853"/>
    <w:bookmarkEnd w:id="95"/>
    <w:p>
      <w:pPr>
        <w:pStyle w:val="BookText"/>
      </w:pPr>
      <w:r>
        <w:rPr>
          <w:rFonts w:ascii="Amiri" w:hAnsi="Amiri" w:eastAsia="Amiri" w:cs="Amiri"/>
          <w:lang w:bidi="ar-SA"/>
          <w:color w:val="111111"/>
          <w:sz w:val="28"/>
          <w:szCs w:val="28"/>
          <w:rtl/>
        </w:rPr>
        <w:t xml:space="preserve">والهیثم بن أبی مسروق النَّهْدِیُ من رواة الحدیث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3"/>
      </w:pPr>
      <w:bookmarkStart w:id="548" w:name="_Toc211"/>
      <w:r>
        <w:t>باب ما أوله الواو</w:t>
      </w:r>
      <w:bookmarkEnd w:id="548"/>
    </w:p>
    <w:p>
      <w:pPr>
        <w:pStyle w:val="Heading4"/>
      </w:pPr>
      <w:bookmarkStart w:id="549" w:name="_Toc212"/>
      <w:r>
        <w:t>(وأد)</w:t>
      </w:r>
      <w:bookmarkEnd w:id="549"/>
    </w:p>
    <w:p>
      <w:pPr>
        <w:pStyle w:val="BookText"/>
      </w:pPr>
      <w:r>
        <w:rPr>
          <w:rFonts w:ascii="Amiri" w:hAnsi="Amiri" w:eastAsia="Amiri" w:cs="Amiri"/>
          <w:lang w:bidi="ar-SA"/>
          <w:color w:val="111111"/>
          <w:sz w:val="28"/>
          <w:szCs w:val="28"/>
          <w:rtl/>
        </w:rPr>
        <w:t xml:space="preserve">قوله تعالی : ( وَإِذَا الْمَوْؤُدَةُ سُئِلَتْ بِأَیِّ ذَنْبٍ قُتِلَتْ ) [ 81 / 8 ] المَوْؤُدَة بنت تدفن حیة ، وکانت کندة تدفن البنات.</w:t>
      </w:r>
    </w:p>
    <w:p>
      <w:pPr>
        <w:pStyle w:val="BookText"/>
      </w:pPr>
      <w:r>
        <w:rPr>
          <w:rFonts w:ascii="Amiri" w:hAnsi="Amiri" w:eastAsia="Amiri" w:cs="Amiri"/>
          <w:lang w:bidi="ar-SA"/>
          <w:color w:val="111111"/>
          <w:sz w:val="28"/>
          <w:szCs w:val="28"/>
          <w:rtl/>
        </w:rPr>
        <w:t xml:space="preserve">وَعَنِ الصَّادِقِ علیه السلام وَإِذَا الْمَوَدَّةِ سُئِلْتَ بِفَتْحِ الْمِیمُ وَالْوَاوُ.</w:t>
      </w:r>
    </w:p>
    <w:p>
      <w:pPr>
        <w:pStyle w:val="BookText"/>
      </w:pPr>
      <w:r>
        <w:rPr>
          <w:rFonts w:ascii="Amiri" w:hAnsi="Amiri" w:eastAsia="Amiri" w:cs="Amiri"/>
          <w:lang w:bidi="ar-SA"/>
          <w:color w:val="111111"/>
          <w:sz w:val="28"/>
          <w:szCs w:val="28"/>
          <w:rtl/>
        </w:rPr>
        <w:t xml:space="preserve">قیل والمراد بِالْمَوْؤُدَة الرحم والقرابة وإنه تسأل قاطعها سبب قطعها </w:t>
      </w:r>
      <w:r>
        <w:rPr>
          <w:rStyle w:val="FootnoteReference"/>
        </w:rPr>
        <w:footnoteReference w:id="180"/>
      </w:r>
    </w:p>
    <w:p>
      <w:pPr>
        <w:pStyle w:val="BookText"/>
      </w:pPr>
      <w:r>
        <w:rPr>
          <w:rFonts w:ascii="Amiri" w:hAnsi="Amiri" w:eastAsia="Amiri" w:cs="Amiri"/>
          <w:lang w:bidi="ar-SA"/>
          <w:color w:val="111111"/>
          <w:sz w:val="28"/>
          <w:szCs w:val="28"/>
          <w:rtl/>
        </w:rPr>
        <w:t xml:space="preserve">وَعَنِ ابْنِ عَبَّاسٍ إِنَّهُ قَالَ : هُوَ مَنْ قُتِلَ فِی مَوَدَّتِنَا أَهْلَ الْبَیْتِ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جَعْفَرٍ علیه السلام قَالَ : یَعْنِی قَرَابَةَ رَسُولِ اللهِ صلی الله علیه وآله وَمَنْ قُتِلَ فِی جِهَادٍ.</w:t>
      </w:r>
    </w:p>
    <w:p>
      <w:pPr>
        <w:pStyle w:val="BookText"/>
      </w:pPr>
      <w:r>
        <w:rPr>
          <w:rFonts w:ascii="Amiri" w:hAnsi="Amiri" w:eastAsia="Amiri" w:cs="Amiri"/>
          <w:lang w:bidi="ar-SA"/>
          <w:color w:val="111111"/>
          <w:sz w:val="28"/>
          <w:szCs w:val="28"/>
          <w:rtl/>
        </w:rPr>
        <w:t xml:space="preserve">وَفِی الْخَبَرِ « أَنَّهُ نَهَی عَنْ وَأْدِ الْبَنَاتِ ».</w:t>
      </w:r>
    </w:p>
    <w:p>
      <w:pPr>
        <w:pStyle w:val="BookText"/>
      </w:pPr>
      <w:r>
        <w:rPr>
          <w:rFonts w:ascii="Amiri" w:hAnsi="Amiri" w:eastAsia="Amiri" w:cs="Amiri"/>
          <w:lang w:bidi="ar-SA"/>
          <w:color w:val="111111"/>
          <w:sz w:val="28"/>
          <w:szCs w:val="28"/>
          <w:rtl/>
        </w:rPr>
        <w:t xml:space="preserve">أی قتلهن ، لأنهم کانوا فی الجاهلیة یدفنونهن وهن حیات فی التراب. و « التُّؤَدَة » بضم التاء کهُمَزَة من الوَئِید ، وهی السکون والرزانة والتأنی والمشی بثقل ، ویقال التُّؤَدَةُ محمودة فی غیر أمر الآخرة ، أما فیه فلا ، یشهد له قوله ( فَاسْتَبِقُوا الْخَیْراتِ ) و ( سارِعُوا إِلی مَغْفِرَةٍ مِنْ رَبِّکُمْ ). ویقال « ایتَأَدَ فی مشیته » أی اقتصد. وایتَئِدْ فی أمرک : أی تثبت ، وأصل الیاء واو.</w:t>
      </w:r>
    </w:p>
    <w:p>
      <w:pPr>
        <w:pStyle w:val="Heading4"/>
      </w:pPr>
      <w:bookmarkStart w:id="550" w:name="_Toc213"/>
      <w:r>
        <w:t>(وتد)</w:t>
      </w:r>
      <w:bookmarkEnd w:id="550"/>
    </w:p>
    <w:p>
      <w:pPr>
        <w:pStyle w:val="BookText"/>
      </w:pPr>
      <w:r>
        <w:rPr>
          <w:rFonts w:ascii="Amiri" w:hAnsi="Amiri" w:eastAsia="Amiri" w:cs="Amiri"/>
          <w:lang w:bidi="ar-SA"/>
          <w:color w:val="111111"/>
          <w:sz w:val="28"/>
          <w:szCs w:val="28"/>
          <w:rtl/>
        </w:rPr>
        <w:t xml:space="preserve">قوله تعالی : ( وَفِرْعَوْنُ ذُو الْأَوْتادِ ) [ 38 / 12 ] جمع وَتِد بالکسر وهو أفصح من الفتح ، قیل کان إذا عذب رجلا بسطه علی الأرض أو علی خشب ووَتَّدَ یدیه ورجلیه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6" w:name="pg11323_111854"/>
    <w:bookmarkEnd w:id="96"/>
    <w:p>
      <w:pPr>
        <w:pStyle w:val="BookText"/>
      </w:pPr>
      <w:r>
        <w:rPr>
          <w:rFonts w:ascii="IRNazanin" w:hAnsi="IRNazanin" w:eastAsia="IRNazanin" w:cs="IRNazanin"/>
          <w:lang w:bidi="fa-IR"/>
          <w:color w:val="111111"/>
          <w:sz w:val="28"/>
          <w:szCs w:val="28"/>
          <w:rtl/>
        </w:rPr>
        <w:t xml:space="preserve">بأربعة أوتاد ثم ترکه علی حاله. و « الوَتِدَانِ » فی الأذنین اللذان فی باطنهما کأنه وتد - قاله الجوهری.</w:t>
      </w:r>
    </w:p>
    <w:p>
      <w:pPr>
        <w:pStyle w:val="Heading4"/>
      </w:pPr>
      <w:bookmarkStart w:id="551" w:name="_Toc214"/>
      <w:r>
        <w:t>(وجد)</w:t>
      </w:r>
      <w:bookmarkEnd w:id="551"/>
    </w:p>
    <w:p>
      <w:pPr>
        <w:pStyle w:val="BookText"/>
      </w:pPr>
      <w:r>
        <w:rPr>
          <w:rFonts w:ascii="IRNazanin" w:hAnsi="IRNazanin" w:eastAsia="IRNazanin" w:cs="IRNazanin"/>
          <w:lang w:bidi="fa-IR"/>
          <w:color w:val="111111"/>
          <w:sz w:val="28"/>
          <w:szCs w:val="28"/>
          <w:rtl/>
        </w:rPr>
        <w:t xml:space="preserve">قوله تعالی : ( لا تَجِدُ قَوْماً ) [ 58 / 22 ] الآیة. قال الشیخ أبو علی : هو من التخییل ، أی من الممتنع المحال أن تجد قوما یوالون من خالف الله ورسوله ، والغرض أنه لا ینبغی أن یکون ذلک ، وحقه أن یمتنع ولا یوجد بحال مبالغة فی النهی عنه. قوله : ( أَلَمْ یَجِدْکَ یَتِیماً فَآوی ) [ 93 / 6 ] قال المفسر : هو من الوجود الذی بمعنی العلم ، والمنصوب مفعول وجد ، والمعنی ألم تکن یتیما وذلک</w:t>
      </w:r>
    </w:p>
    <w:p>
      <w:pPr>
        <w:pStyle w:val="BookText"/>
      </w:pPr>
      <w:r>
        <w:rPr>
          <w:rFonts w:ascii="Amiri" w:hAnsi="Amiri" w:eastAsia="Amiri" w:cs="Amiri"/>
          <w:lang w:bidi="ar-SA"/>
          <w:color w:val="111111"/>
          <w:sz w:val="28"/>
          <w:szCs w:val="28"/>
          <w:rtl/>
        </w:rPr>
        <w:t xml:space="preserve">أَنَّ أَبَاهُ مَاتَ وَهُوَ جَنِینٌ أَوْ بَعْدَ مُدَّةِ قَلِیلَةٍ عَلَی اخْتِلَافِ الرِّوَایَةِ فِیهِ ، وَمَاتَتْ أُمُّهُ وَهُوَ ابْنُ سَنَتَیْنِ ، فَآوَاهُ اللهُ بِجَدِّهِ عَبْدِ الْمُطَّلِبِ وَبِعَمِّهِ أَبِی طَالِبٍ بَعْدَ وَفَاةِ عَبْدِ الْمُطَّلِبِ ، وَحَبَّبَهُ إِلَیْهِ حَتَّی کَانَ أَحَبَّ إِلَیْهِ مِنْ جَمِیعِ أَوْلَادِهِ وَکَفَلَهُ وَرَبَّاهُ ، وَلَمَّا مَاتَ عَبْدُ الْمُطَّلِبِ کَانَ ابْنَ ثَمَانِ سِنِینَ.</w:t>
      </w:r>
    </w:p>
    <w:p>
      <w:pPr>
        <w:pStyle w:val="BookText"/>
      </w:pPr>
      <w:r>
        <w:rPr>
          <w:rFonts w:ascii="IRNazanin" w:hAnsi="IRNazanin" w:eastAsia="IRNazanin" w:cs="IRNazanin"/>
          <w:lang w:bidi="fa-IR"/>
          <w:color w:val="111111"/>
          <w:sz w:val="28"/>
          <w:szCs w:val="28"/>
          <w:rtl/>
        </w:rPr>
        <w:t xml:space="preserve">قوله : ( فَلَمْ تَجِدُوا ماءً فَتَیَمَّمُوا ) [ 4 / 43 ] الآیة. قال بعض المفسرین : یمکن أن یراد بعدم وجدان الماء عدم التمکن من استعماله وإن کان موجودا ، فیسری الحکم إلی کل من لا یتمکن من استعماله کفاقد الثمن أو الآلة أو الخائف من لص أو سبع ونحوهم. قال : وهذا التفسیر وإن کان فیه تجوز إلا أنه هو المستفاد من کلام محققی المفسرین من الخاصة والعامة - انتهی ، وهو جید. قوله : ( لَتَجِدَنَ أَشَدَّ النَّاسِ عَداوَةً ) [ 5 / 82 ] الآیة قال المفسر : اللام فی لَتَجِدَنَ لام القسم والنون دخلت لتفصل بین الحال والاستقبال. قال : وهذا مذهب الخلیل وسیبویه. و ( عَداوَةً ) منصوب علی التمییز. قوله : ( وَلْیَسْتَعْفِفِ الَّذِینَ لا یَجِدُونَ نِکاحاً ) [ 24 / 33 ] قیل أی أسبابه ، والمراد بالنکاح ما ینکح به ، والمراد بِالوِجْدَانِ التمکن منه ، فعلی الأول نکاحا منصوب علی المفعولیة ، وعلی الثانی بنزع الخافض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من نکاح. قوله : ( أَسْکِنُوهُنَّ مِنْ حَیْثُ سَکَنْتُمْ مِنْ وُجْدِکُمْ ) [ 65 / 6 ] بالضم أی من سعتکم ومقدرتکم.</w:t>
      </w:r>
    </w:p>
    <w:p>
      <w:pPr>
        <w:pStyle w:val="BookText"/>
      </w:pPr>
      <w:r>
        <w:rPr>
          <w:rFonts w:ascii="Amiri" w:hAnsi="Amiri" w:eastAsia="Amiri" w:cs="Amiri"/>
          <w:lang w:bidi="ar-SA"/>
          <w:color w:val="111111"/>
          <w:sz w:val="28"/>
          <w:szCs w:val="28"/>
          <w:rtl/>
        </w:rPr>
        <w:t xml:space="preserve">وَفِی الْحَدِیثِ « فَرَضَ الْحَجَّ عَلَی أَهْلِ الْجِدَةِ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بتخفیف الدال وهو الغنی وکثرة المال والاستطاعة ، یقال وَجَدَ یَجِدُ جِدَةً استغنی. والمَوْجِدَةُ : ما یجده الإنسان. و « الوَاجِدُ » من أسمائه تعالی ، وهو إما من الجِدَةِ وهو الغنی ، فیکون معناه الغنی الذی لا یفتقر إلی شیء ، وإما من الوُجُودِ ، وهو الذی لا یحول بینه وبین ما یرید حائل. والواجد : الغنی القادر علی الشیء. ووَجَدَ مطلوبَه یَجِدُهُ وُجُوداً ویَجُدُهُ بالضم لغة : ظفر به. ووَجَدَ علیه فی الغضب مَوْجِدَةً ووَجْداً</w:t>
      </w:r>
    </w:p>
    <w:p>
      <w:pPr>
        <w:pStyle w:val="BookText"/>
      </w:pPr>
      <w:r>
        <w:rPr>
          <w:rFonts w:ascii="Amiri" w:hAnsi="Amiri" w:eastAsia="Amiri" w:cs="Amiri"/>
          <w:lang w:bidi="ar-SA"/>
          <w:color w:val="111111"/>
          <w:sz w:val="28"/>
          <w:szCs w:val="28"/>
          <w:rtl/>
        </w:rPr>
        <w:t xml:space="preserve">وَفِی الدُّعَاءِ « أَسْأَلُکَ فَلَا تَجِدْ عَلِیِّ ».</w:t>
      </w:r>
    </w:p>
    <w:p>
      <w:pPr>
        <w:pStyle w:val="BookText"/>
      </w:pPr>
      <w:r>
        <w:rPr>
          <w:rFonts w:ascii="Amiri" w:hAnsi="Amiri" w:eastAsia="Amiri" w:cs="Amiri"/>
          <w:lang w:bidi="ar-SA"/>
          <w:color w:val="111111"/>
          <w:sz w:val="28"/>
          <w:szCs w:val="28"/>
          <w:rtl/>
        </w:rPr>
        <w:t xml:space="preserve">أی لا تغضب علی من سؤالی. ووَجَدَ فی الحزن وَجْداً بالفتح. وتَوَجَّدْتُ لفلان : حزنت له. ووَجَدَ ضالتَه وِجْدَاناً : إذا رآها ولقیها. ووَجَدَ بفلانة وَجْداً : أحبها حبا شدیدا. وافتقر بعد وَجْدٍ : أی سعة. ووَجَدَ بعد فقر : استغنی. وأَوْجَدَهُ : أغناه. ومنه الدُّعَاءُ « الْحَمْدُ لِلَّهِ الَّذِی أَوْجَدَنِی بَعْدَ ضَعْفٍ ». أی قوانی.</w:t>
      </w:r>
    </w:p>
    <w:p>
      <w:pPr>
        <w:pStyle w:val="BookText"/>
      </w:pPr>
      <w:r>
        <w:rPr>
          <w:rFonts w:ascii="Amiri" w:hAnsi="Amiri" w:eastAsia="Amiri" w:cs="Amiri"/>
          <w:lang w:bidi="ar-SA"/>
          <w:color w:val="111111"/>
          <w:sz w:val="28"/>
          <w:szCs w:val="28"/>
          <w:rtl/>
        </w:rPr>
        <w:t xml:space="preserve">وَفِی الْحَدِیثِ « قِیلَ لِعَلِیٍّ علیه السلام کَیْفَ تَجِدُکَ؟ قَالَ : کَیْفَ یَکُونُ حَالُ مَنْ یَفْنَی بِبَقَائِهِ وَیَسْقَمُ بِصِحَّتِهِ وَیُؤْتَی مِنْ مَأْمَنِهِ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الفاضل المتبحر میثم : سببیة البقاء للفناء والصحة للسقم تقریبهما إلیهما وکونهما غایتین لهما وألما من الدنیا ، وإنما یؤتی المرء ویدخل علیه ما یکره منها.</w:t>
      </w:r>
    </w:p>
    <w:p>
      <w:pPr>
        <w:pStyle w:val="BookText"/>
      </w:pPr>
      <w:r>
        <w:rPr>
          <w:rFonts w:ascii="Amiri" w:hAnsi="Amiri" w:eastAsia="Amiri" w:cs="Amiri"/>
          <w:lang w:bidi="ar-SA"/>
          <w:color w:val="111111"/>
          <w:sz w:val="28"/>
          <w:szCs w:val="28"/>
          <w:rtl/>
        </w:rPr>
        <w:t xml:space="preserve">وَفِی الْحَدِیثِ الْقُدْسِیِ « لَوْ لَا أَنْ یَجِدَ الْمُؤْمِنُ فِی قَلْبِهِ لَعَصَّبْتُ الْکَافِرَ بِعِصَابَةٍ مِنْ حَدِیدٍ لَا یُصَدَّعُ رَأْسُهُ أَبَداً ».</w:t>
      </w:r>
    </w:p>
    <w:p>
      <w:pPr>
        <w:pStyle w:val="BookText"/>
      </w:pPr>
      <w:r>
        <w:rPr>
          <w:rFonts w:ascii="IRNazanin" w:hAnsi="IRNazanin" w:eastAsia="IRNazanin" w:cs="IRNazanin"/>
          <w:lang w:bidi="fa-IR"/>
          <w:color w:val="111111"/>
          <w:sz w:val="28"/>
          <w:szCs w:val="28"/>
          <w:rtl/>
        </w:rPr>
        <w:t xml:space="preserve">قوله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7" w:name="pg11323_111856"/>
    <w:bookmarkEnd w:id="97"/>
    <w:p>
      <w:pPr>
        <w:pStyle w:val="BookText"/>
      </w:pPr>
      <w:r>
        <w:rPr>
          <w:rFonts w:ascii="Amiri" w:hAnsi="Amiri" w:eastAsia="Amiri" w:cs="Amiri"/>
          <w:lang w:bidi="ar-SA"/>
          <w:color w:val="111111"/>
          <w:sz w:val="28"/>
          <w:szCs w:val="28"/>
          <w:rtl/>
        </w:rPr>
        <w:t xml:space="preserve">« یَجِدُ » أی یخطر بباله شیء. والوِجَادَةُ بالکسر بیت الضبع ، ومنه الْحَدِیثُ « انْجَحَرَ عَنِّی انْجِحَارَ الضَّبُعِ فِی وِجَارِهَا ».</w:t>
      </w:r>
    </w:p>
    <w:p>
      <w:pPr>
        <w:pStyle w:val="BookText"/>
      </w:pPr>
      <w:r>
        <w:rPr>
          <w:rFonts w:ascii="IRNazanin" w:hAnsi="IRNazanin" w:eastAsia="IRNazanin" w:cs="IRNazanin"/>
          <w:lang w:bidi="fa-IR"/>
          <w:color w:val="111111"/>
          <w:sz w:val="28"/>
          <w:szCs w:val="28"/>
          <w:rtl/>
        </w:rPr>
        <w:t xml:space="preserve">والوُجُودُ : خلاف العدم. واختلف فی أنه عین الماهیات أم لا : فجمهور المتکلمین علی أن الوُجُودَ زائد علی الماهیات فی الواجب والممکن والحکماء فی الواجب عینه وفی الممکن زائد علیه ، ولعل هذا أقرب. وتحقیق البحث فی محله. و « الوِجْدَانُ » من القوی الباطنة ، وکل ما یدرک بالقوة الباطنة یسمی الوِجْدَانِیَّاتِ.</w:t>
      </w:r>
    </w:p>
    <w:p>
      <w:pPr>
        <w:pStyle w:val="Heading4"/>
      </w:pPr>
      <w:bookmarkStart w:id="552" w:name="_Toc215"/>
      <w:r>
        <w:t>(وحد)</w:t>
      </w:r>
      <w:bookmarkEnd w:id="552"/>
    </w:p>
    <w:p>
      <w:pPr>
        <w:pStyle w:val="BookText"/>
      </w:pPr>
      <w:r>
        <w:rPr>
          <w:rFonts w:ascii="Amiri" w:hAnsi="Amiri" w:eastAsia="Amiri" w:cs="Amiri"/>
          <w:lang w:bidi="ar-SA"/>
          <w:color w:val="111111"/>
          <w:sz w:val="28"/>
          <w:szCs w:val="28"/>
          <w:rtl/>
        </w:rPr>
        <w:t xml:space="preserve">قوله تعالی : ( ذَرْنِی وَمَنْ خَلَقْتُ وَحِیداً ) [ 84 / 11 ] أی لم یشرکنی فی خلقه ، أو وَحِیداً لا مال له ولا بنین وفِی تَفْسِیرِ عَلِیِّ بْنِ إِبْرَاهِیمَ : الوَحِیدُ وَلَدُ الزِّنَا ، وَهُوَ زُفَرُ.</w:t>
      </w:r>
    </w:p>
    <w:p>
      <w:pPr>
        <w:pStyle w:val="BookText"/>
      </w:pPr>
      <w:r>
        <w:rPr>
          <w:rFonts w:ascii="IRNazanin" w:hAnsi="IRNazanin" w:eastAsia="IRNazanin" w:cs="IRNazanin"/>
          <w:lang w:bidi="fa-IR"/>
          <w:color w:val="111111"/>
          <w:sz w:val="28"/>
          <w:szCs w:val="28"/>
          <w:rtl/>
        </w:rPr>
        <w:t xml:space="preserve">وعن الشیخ أبو علی یعنی الولید بن المغیرة. قال : یرید ودعنی وإیاه وخل بینی وبینه فإنی أجزیک فی الانتقام منه عن کل منتقم. قوله : ( قُلْ إِنَّما أَعِظُکُمْ بِواحِدَةٍ ) الآیة قال المفسر : أی بخصلة واحدة ، وفسرها بقوله ( أَنْ تَقُومُوا لِلَّهِ مَثْنی ) [ 34 / 46 ] علی أنه عطف بیان لها ، وأراد بقیامهم إما القیام عن مجلس رسول الله صلی الله علیه وآله وتفرقهم عنه ، وإما الانتصاب فی الأمر والنهوض فیه بالهمة ، والمعنی ( إِنَّما أَعِظُکُمْ بِواحِدَةٍ ) إن فعلتموها أصبتم الحق ، هی أن تقوموا لوجه الله خالصا اثنین اثنین وواحدا وواحدا ( ثُمَّ تَتَفَکَّرُوا ) فی أمر محمد وما جاء به بعدل وإنصاف من غیر عناد ومکابرة ، إن هذا الأمر العظیم الذی تحته ملک الدنیا والآخرة لا یتصدی لادعاء مثله إلا أحد رجلین : إما مجنون لا یبالی باقتضاء حد إذا طولب بالبرهان عجز ، وإما عاقل کامل مرشح للنبوة ومؤید من عند الله بالآیات والحجج ، وقد علمتم أن محمدا ما به من جنون بل علمتموه أرجح الناس عقلا وأصدقهم قولا وأجمعهم للمحامد. قال : وما للنفی ویکون استئناف کلام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تنبیها من الله تعالی علی طریق النظر فی أمر رسول الله صلی الله علیه وآله.</w:t>
      </w:r>
    </w:p>
    <w:p>
      <w:pPr>
        <w:pStyle w:val="BookText"/>
      </w:pPr>
      <w:r>
        <w:rPr>
          <w:rFonts w:ascii="Amiri" w:hAnsi="Amiri" w:eastAsia="Amiri" w:cs="Amiri"/>
          <w:lang w:bidi="ar-SA"/>
          <w:color w:val="111111"/>
          <w:sz w:val="28"/>
          <w:szCs w:val="28"/>
          <w:rtl/>
        </w:rPr>
        <w:t xml:space="preserve">وَفِی حَدِیثِ وَصْفِهِ تَعَالَی : « وَاحِدِیُ الذَّاتِ وَاحِدِیُ الْمَعْنَی ».</w:t>
      </w:r>
    </w:p>
    <w:p>
      <w:pPr>
        <w:pStyle w:val="BookText"/>
      </w:pPr>
      <w:r>
        <w:rPr>
          <w:rFonts w:ascii="Amiri" w:hAnsi="Amiri" w:eastAsia="Amiri" w:cs="Amiri"/>
          <w:lang w:bidi="ar-SA"/>
          <w:color w:val="111111"/>
          <w:sz w:val="28"/>
          <w:szCs w:val="28"/>
          <w:rtl/>
        </w:rPr>
        <w:t xml:space="preserve">بمعنی أنه لا ینقسم فی وجود ولا عقل ولا وهم ، وقیل وَاحِدِیُ المعنی أی الصفات ، فَرِضَاهُ ثوابه وسخطه عقابه من غیر شیء یتداخله فیهیجه من حال إلی حال. وفِیهِ « الْوَاحِدُ بِلَا تَأْوِیلٍ ».</w:t>
      </w:r>
    </w:p>
    <w:p>
      <w:pPr>
        <w:pStyle w:val="BookText"/>
      </w:pPr>
      <w:r>
        <w:rPr>
          <w:rFonts w:ascii="IRNazanin" w:hAnsi="IRNazanin" w:eastAsia="IRNazanin" w:cs="IRNazanin"/>
          <w:lang w:bidi="fa-IR"/>
          <w:color w:val="111111"/>
          <w:sz w:val="28"/>
          <w:szCs w:val="28"/>
          <w:rtl/>
        </w:rPr>
        <w:t xml:space="preserve">یعنی من جمیع الجهات واحد ، بخلاف سائر الأشیاء فإن وحدتها باعتبار العدد. ومثله « کل مسمی بِالْوَحْدَةِ غیره قلیل » یرید أنه لا یوصف بالقلة وإن کان واحدا ، وذلک أن الوَاحِدَ یقال لِمَعَان والمشهور منها هو کون الشیء مبدأ للکثرة یکون عَادّاً ومکیالا ، وهو الذی یلحقه القلة والکثرة الإضافیان ، فإن کل واحد بهذا المعنی هو قلیل بالنسبة إلی الکثرة التی تصلح أن یکون مبدأ لها ، والمتصور لأکثر الناس کونه واحدا بهذا المعنی فلذلک نزهه علیه السلام عنه بذکر لازمه وهو القلیل لظهور بطلان هذا اللازم فی حقه تعالی واستلزام بطلانه بطلان الملزوم المذکور - کذا قرره بعض شراح الحدیث. و « الوَاحِدُ تعالی » الفرد الذی لم یزل وحده ولم یکن معه آخر.</w:t>
      </w:r>
    </w:p>
    <w:p>
      <w:pPr>
        <w:pStyle w:val="BookText"/>
      </w:pPr>
      <w:r>
        <w:rPr>
          <w:rFonts w:ascii="Amiri" w:hAnsi="Amiri" w:eastAsia="Amiri" w:cs="Amiri"/>
          <w:lang w:bidi="ar-SA"/>
          <w:color w:val="111111"/>
          <w:sz w:val="28"/>
          <w:szCs w:val="28"/>
          <w:rtl/>
        </w:rPr>
        <w:t xml:space="preserve">وَفِی الْحَدِیثِ « سُئِلَ الْجَوَادُ علیه السلام مَا مَعْنَی الْوَاحِدِ؟ فَقَالَ : إِجْمَاعُ الْأَلْسُنِ عَلَیْهِ بِالْوَحْدَانِیَّةِ ، لِقَوْلِهِ تَعَالَی : ( وَلَئِنْ سَأَلْتَهُمْ مَنْ خَلَقَ السَّماواتِ وَالْأَرْضَ لَیَقُولُنَّ اللهُ ).</w:t>
      </w:r>
    </w:p>
    <w:p>
      <w:pPr>
        <w:pStyle w:val="BookText"/>
      </w:pPr>
      <w:r>
        <w:rPr>
          <w:rFonts w:ascii="IRNazanin" w:hAnsi="IRNazanin" w:eastAsia="IRNazanin" w:cs="IRNazanin"/>
          <w:lang w:bidi="fa-IR"/>
          <w:color w:val="111111"/>
          <w:sz w:val="28"/>
          <w:szCs w:val="28"/>
          <w:rtl/>
        </w:rPr>
        <w:t xml:space="preserve">والوَاحِدُ الأَحَد : اسمان دالان علی معنی الوحدانیة. والوَاحِدُ الحقیقی : ما یکون منزه الذات عن الترکیب الخارجی والذهنی. والفرق بین الوَاحِدِ والأَحَدِ علی ما ذکره بعض الأعلام من وجوه : « الأول » - أن الوَاحِدَ هو المتفرد بالذات ، والأَحَدُ هو المتفرد بالمعنی. « الثانی » - أن الوَاحِدَ أعم موردا لکونه یطلق علی من یعقل وغیره ، ولا یطلق الأَحَدُ إلا علی من یعقل. » الثالث « أن الوَاحِدَ یدخل الضرب والعدد ، ویمتنع دخول الأَحَدِ فی ذلک.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8" w:name="pg11323_111858"/>
    <w:bookmarkEnd w:id="98"/>
    <w:p>
      <w:pPr>
        <w:pStyle w:val="BookText"/>
      </w:pPr>
      <w:r>
        <w:rPr>
          <w:rFonts w:ascii="Amiri" w:hAnsi="Amiri" w:eastAsia="Amiri" w:cs="Amiri"/>
          <w:lang w:bidi="ar-SA"/>
          <w:color w:val="111111"/>
          <w:sz w:val="28"/>
          <w:szCs w:val="28"/>
          <w:rtl/>
        </w:rPr>
        <w:t xml:space="preserve">و « الوَاحِدُ » هو أول الأعداد ، ویجمع علی أُحْدَان ووُحْدَان بضم الهمزة والواو. وفلان لا وَاحِدَ له : أی لا نظیر له. وفلان أَوْحَدُ أهل زمانه : إذا لم یکن له فیهم مثل. وجاءوا وُحْدَاناً : أی متفردین جمع وَاحِد کراکب ورکبان. ومن کلامهم » إن کنت لا بد فاعلا لها فَوَاحِدَةٌ « أی لا تفعل وإن فعلت فافعل واحدة. و « الوَاحِدَةُ » بفتح الواو الانفراد ، ویقال رأیته وَحْدَهُ - قاله الجوهری ، وهو منصوب عند أهل الکوفة علی الظرف وعند أهل البصرة علی المصدر ، کأنک تقول أَوْحَدْتُهُ برؤیتی إیحادا لم أر غیره ثم وضعت وحده هذا الموضع.</w:t>
      </w:r>
    </w:p>
    <w:p>
      <w:pPr>
        <w:pStyle w:val="BookText"/>
      </w:pPr>
      <w:r>
        <w:rPr>
          <w:rFonts w:ascii="Amiri" w:hAnsi="Amiri" w:eastAsia="Amiri" w:cs="Amiri"/>
          <w:lang w:bidi="ar-SA"/>
          <w:color w:val="111111"/>
          <w:sz w:val="28"/>
          <w:szCs w:val="28"/>
          <w:rtl/>
        </w:rPr>
        <w:t xml:space="preserve">وَفِی حَدِیثِ جَابِرٍ » فَجَعَلْتُهُ فِی قَبْرٍ عَلَی حِدَةٍ ».</w:t>
      </w:r>
    </w:p>
    <w:p>
      <w:pPr>
        <w:pStyle w:val="BookText"/>
      </w:pPr>
      <w:r>
        <w:rPr>
          <w:rFonts w:ascii="IRNazanin" w:hAnsi="IRNazanin" w:eastAsia="IRNazanin" w:cs="IRNazanin"/>
          <w:lang w:bidi="fa-IR"/>
          <w:color w:val="111111"/>
          <w:sz w:val="28"/>
          <w:szCs w:val="28"/>
          <w:rtl/>
        </w:rPr>
        <w:t xml:space="preserve">أی منفردا وحده ، وأصلها الواو فحذف من أولها وعوض عنها بالهاء فی الآخر کعدة وزنة من الوعد والوزن. وأهلٌ بِالتَّوْحِیدِ : أی بنفی الشریک. وکلمة « التَّوْحِیدِ » تسمی کلمة الإخلاص. وقیل إنما سمیت بذلک لأن من تمسک بما فیها اعتقادا وإقرارا کان مخلصا ، وقیل من قرأها علی سبیل التعظیم.</w:t>
      </w:r>
    </w:p>
    <w:p>
      <w:pPr>
        <w:pStyle w:val="BookText"/>
      </w:pPr>
      <w:r>
        <w:rPr>
          <w:rFonts w:ascii="Amiri" w:hAnsi="Amiri" w:eastAsia="Amiri" w:cs="Amiri"/>
          <w:lang w:bidi="ar-SA"/>
          <w:color w:val="111111"/>
          <w:sz w:val="28"/>
          <w:szCs w:val="28"/>
          <w:rtl/>
        </w:rPr>
        <w:t xml:space="preserve">وَفِی الْحَدِیثِ « سُئِلَ الرِّضَا علیه السلام عَنِ التَّوْحِیدِ؟ فَقَالَ : کُلُّ مَنْ قَرَأَ ( قُلْ هُوَ اللهُ أَحَدٌ ) وَآمَنَ بِهَا فَقَدْ عَرَفَ التَّوْحِیدَ. قَالَ السَّائِلُ : قُلْتُ کَیْفَ یَقْرَأُهَا؟ قَالَ : کَمَا یَقْرَأُهَا النَّاسُ وَزَادَ فِیهِ کَذَلِکَ اللهُ رَبِّی کَذَلِکَ اللهُ رَبِّی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والاتِّحَادُ : صیرورة الشیئین الموجودین شیئا واحدا ، وهو حقیقی ومجازی ، فالحقیقی منه ما کان بلا زیادة ولا نقصان وهو ممتنع فی نفسه ، والمجازی صیرورتهما شیئا آخر بکون وفساد وهو من عوارض الأجسام.</w:t>
      </w:r>
    </w:p>
    <w:p>
      <w:pPr>
        <w:pStyle w:val="Heading4"/>
      </w:pPr>
      <w:bookmarkStart w:id="553" w:name="_Toc216"/>
      <w:r>
        <w:t>(وخد)</w:t>
      </w:r>
      <w:bookmarkEnd w:id="553"/>
    </w:p>
    <w:p>
      <w:pPr>
        <w:pStyle w:val="BookText"/>
      </w:pPr>
      <w:r>
        <w:rPr>
          <w:rFonts w:ascii="IRNazanin" w:hAnsi="IRNazanin" w:eastAsia="IRNazanin" w:cs="IRNazanin"/>
          <w:lang w:bidi="fa-IR"/>
          <w:color w:val="111111"/>
          <w:sz w:val="28"/>
          <w:szCs w:val="28"/>
          <w:rtl/>
        </w:rPr>
        <w:t xml:space="preserve">الوخد : ضرب من سیر الإبل سریع - قاله الجوهری وغیره. و « وَخْدَة » بفتح الواو وسکون الخاء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9" w:name="pg11323_111859"/>
    <w:bookmarkEnd w:id="99"/>
    <w:p>
      <w:pPr>
        <w:pStyle w:val="BookText"/>
      </w:pPr>
      <w:r>
        <w:rPr>
          <w:rFonts w:ascii="IRNazanin" w:hAnsi="IRNazanin" w:eastAsia="IRNazanin" w:cs="IRNazanin"/>
          <w:lang w:bidi="fa-IR"/>
          <w:color w:val="111111"/>
          <w:sz w:val="28"/>
          <w:szCs w:val="28"/>
          <w:rtl/>
        </w:rPr>
        <w:t xml:space="preserve">قریة من قری خیبر.</w:t>
      </w:r>
    </w:p>
    <w:p>
      <w:pPr>
        <w:pStyle w:val="Heading4"/>
      </w:pPr>
      <w:bookmarkStart w:id="554" w:name="_Toc217"/>
      <w:r>
        <w:t>(ودد)</w:t>
      </w:r>
      <w:bookmarkEnd w:id="554"/>
    </w:p>
    <w:p>
      <w:pPr>
        <w:pStyle w:val="BookText"/>
      </w:pPr>
      <w:r>
        <w:rPr>
          <w:rFonts w:ascii="Amiri" w:hAnsi="Amiri" w:eastAsia="Amiri" w:cs="Amiri"/>
          <w:lang w:bidi="ar-SA"/>
          <w:color w:val="111111"/>
          <w:sz w:val="28"/>
          <w:szCs w:val="28"/>
          <w:rtl/>
        </w:rPr>
        <w:t xml:space="preserve">قوله تعالی : ( وَهُوَ الْغَفُورُ الْوَدُودُ ) [ 85 / 14 ] الوَدُودُ من أسمائه تعالی ، وهو فعول بمعنی مفعول من الوُدِّ المحبة ، فالله تعالی مَوْدُودٌ أی محبوب فی قلوب أولیائه ، أو هو فعول بمعنی فاعل ، أی الله یحب عباده الصالحین ، بمعنی یرضی عنهم. قوله : ( سَیَجْعَلُ لَهُمُ الرَّحْمنُ وُدًّا ) [ 19 / 96 ] أی محبة فی قلوب الصالحین. قوله : ( أَیَوَدُّ أَحَدُکُمْ أَنْ تَکُونَ لَهُ جَنَّةٌ مِنْ نَخِیلٍ وَأَعْنابٍ ) [ 2 / 266 ] الآیة. قال المفسر : هذا مثل لمن یعمل الأعمال الحسنة التی لا یبتغی بها وجه الله فإذا کان یوم القیامة وجدها محبطة لا ثواب علیها ، فیتحسر عند ذلک حسرة من کانت له جنة هذه صفتها وله أولاد صغار والجنة معاشهم فهلکت بالصاعقة قوله : ( وَلا تَذَرُنَ وَدًّا وَلا سُواعاً وَلا یَغُوثَ وَیَعُوقَ وَنَسْراً ) [ 71 / 23 ] هی أصنام للعرب من أعظم أصنامهم ، فوَدّ لکلب وسواع لهمدان ویغوث لمذحج ویعوق لمراد ونسر لحمیر ، ولذلک سموا بعبد وَدٍّ وعبد یغوث. قوله : ( قُلْ لا أَسْئَلُکُمْ عَلَیْهِ أَجْراً إِلَّا الْمَوَدَّةَ فِی الْقُرْبی ) [ 42 / 23 ] أی لا أسألکم علیه إلا أن تودوا قرابتی وتصلوا أرحامهم.</w:t>
      </w:r>
    </w:p>
    <w:p>
      <w:pPr>
        <w:pStyle w:val="BookText"/>
      </w:pPr>
      <w:r>
        <w:rPr>
          <w:rFonts w:ascii="Amiri" w:hAnsi="Amiri" w:eastAsia="Amiri" w:cs="Amiri"/>
          <w:lang w:bidi="ar-SA"/>
          <w:color w:val="111111"/>
          <w:sz w:val="28"/>
          <w:szCs w:val="28"/>
          <w:rtl/>
        </w:rPr>
        <w:t xml:space="preserve">وَفِی الْحَدِیثِ « الْمَوَدَّةُ قَرَابَةٌ مُسْتَفَادَةٌ ».</w:t>
      </w:r>
    </w:p>
    <w:p>
      <w:pPr>
        <w:pStyle w:val="BookText"/>
      </w:pPr>
      <w:r>
        <w:rPr>
          <w:rFonts w:ascii="Amiri" w:hAnsi="Amiri" w:eastAsia="Amiri" w:cs="Amiri"/>
          <w:lang w:bidi="ar-SA"/>
          <w:color w:val="111111"/>
          <w:sz w:val="28"/>
          <w:szCs w:val="28"/>
          <w:rtl/>
        </w:rPr>
        <w:t xml:space="preserve">والوِدُّ والوُدُّ کسرا وضما المودة. والوَدُّ بالفتح مثله. والوَدُّ أیضا الوتد فی لغة أهل نجد - قاله الجوهری. ووَدِدْتُ الرجل - من باب تعب أَوَدُّ : إذا أحببته ، والاسم المَوَدَّةُ. وتَوَدَّدَ إلیه : تحبب إلیه ، وهو وَدُودٌ أی محب یستوی فیه الذکر والأنثی. ووَدِدْتُ لو أنک تفعل کذا : أی تمنیت.</w:t>
      </w:r>
    </w:p>
    <w:p>
      <w:pPr>
        <w:pStyle w:val="Heading4"/>
      </w:pPr>
      <w:bookmarkStart w:id="555" w:name="_Toc218"/>
      <w:r>
        <w:t>(ورد)</w:t>
      </w:r>
      <w:bookmarkEnd w:id="555"/>
    </w:p>
    <w:p>
      <w:pPr>
        <w:pStyle w:val="BookText"/>
      </w:pPr>
      <w:r>
        <w:rPr>
          <w:rFonts w:ascii="Amiri" w:hAnsi="Amiri" w:eastAsia="Amiri" w:cs="Amiri"/>
          <w:lang w:bidi="ar-SA"/>
          <w:color w:val="111111"/>
          <w:sz w:val="28"/>
          <w:szCs w:val="28"/>
          <w:rtl/>
        </w:rPr>
        <w:t xml:space="preserve">قوله تعالی : ( وَنَسُوقُ الْمُجْرِمِینَ إِلی جَهَنَّمَ وِرْداً ) [ 19 / 86 ] قیل الوِرْدُ مصدر وَرَدَ یَرِدُ وِرْداً ووُرُوداً. والوِرْدُ بالکسر : الماء الذی یورد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0" w:name="pg11323_111860"/>
    <w:bookmarkEnd w:id="100"/>
    <w:p>
      <w:pPr>
        <w:pStyle w:val="BookText"/>
      </w:pPr>
      <w:r>
        <w:rPr>
          <w:rFonts w:ascii="Amiri" w:hAnsi="Amiri" w:eastAsia="Amiri" w:cs="Amiri"/>
          <w:lang w:bidi="ar-SA"/>
          <w:color w:val="111111"/>
          <w:sz w:val="28"/>
          <w:szCs w:val="28"/>
          <w:rtl/>
        </w:rPr>
        <w:t xml:space="preserve">والذی یرد علیه. وفی التفسیر وِرْداً أی عطاشا. وقوله : ( بِئْسَ الْوِرْدُ الْمَوْرُودُ ) [ 11 / 98 ] أی بئس الورد الذی یردونه النار ، لأن الوارد إنما یقصد لتسکین العطش وتبرید الأکباد والنار ضده. قوله : ( وَإِنْ مِنْکُمْ إِلَّا وارِدُها ) [ 19 / 71 ]</w:t>
      </w:r>
    </w:p>
    <w:p>
      <w:pPr>
        <w:pStyle w:val="BookText"/>
      </w:pPr>
      <w:r>
        <w:rPr>
          <w:rFonts w:ascii="Amiri" w:hAnsi="Amiri" w:eastAsia="Amiri" w:cs="Amiri"/>
          <w:lang w:bidi="ar-SA"/>
          <w:color w:val="111111"/>
          <w:sz w:val="28"/>
          <w:szCs w:val="28"/>
          <w:rtl/>
        </w:rPr>
        <w:t xml:space="preserve">سُئِلَ أَبُو عَبْدِ اللهِ علیه السلام عَنْ ذَلِکَ فَقَالَ : « أَمَا تَسْمَعُ الرَّجُلَ یَقُولُ وَرَدْنَا مَاءَ بَنِی فُلَانٍ فَهُوَ الْوُرُودُ وَلَمْ یَدْخُلْهُ ».</w:t>
      </w:r>
    </w:p>
    <w:p>
      <w:pPr>
        <w:pStyle w:val="BookText"/>
      </w:pPr>
      <w:r>
        <w:rPr>
          <w:rFonts w:ascii="Amiri" w:hAnsi="Amiri" w:eastAsia="Amiri" w:cs="Amiri"/>
          <w:lang w:bidi="ar-SA"/>
          <w:color w:val="111111"/>
          <w:sz w:val="28"/>
          <w:szCs w:val="28"/>
          <w:rtl/>
        </w:rPr>
        <w:t xml:space="preserve">قوله : ( فَأَرْسَلُوا وارِدَهُمْ ) [ 12 / 19 ] أی الذی یتقدمهم إلی الماء ویسقی لهم. قوله : ( فَکانَتْ وَرْدَةً کَالدِّهانِ ) [ 55 / 37 ] أی حمراء ، یعنی تتقلب حمراء بعد أن کانت صفراء أو صارت کلون الورد تتلون کالدهان المختلفة جمع دهن.</w:t>
      </w:r>
    </w:p>
    <w:p>
      <w:pPr>
        <w:pStyle w:val="BookText"/>
      </w:pPr>
      <w:r>
        <w:rPr>
          <w:rFonts w:ascii="Amiri" w:hAnsi="Amiri" w:eastAsia="Amiri" w:cs="Amiri"/>
          <w:lang w:bidi="ar-SA"/>
          <w:color w:val="111111"/>
          <w:sz w:val="28"/>
          <w:szCs w:val="28"/>
          <w:rtl/>
        </w:rPr>
        <w:t xml:space="preserve">وَفِی الْحَدِیثِ « لَا یَرِدُ عَلَیَّ الْحَوْضَ مَنْ شَرِبَ مُسْکِراً لَا وَاللهِ ».</w:t>
      </w:r>
    </w:p>
    <w:p>
      <w:pPr>
        <w:pStyle w:val="BookText"/>
      </w:pPr>
      <w:r>
        <w:rPr>
          <w:rFonts w:ascii="Amiri" w:hAnsi="Amiri" w:eastAsia="Amiri" w:cs="Amiri"/>
          <w:lang w:bidi="ar-SA"/>
          <w:color w:val="111111"/>
          <w:sz w:val="28"/>
          <w:szCs w:val="28"/>
          <w:rtl/>
        </w:rPr>
        <w:t xml:space="preserve">أی لا یشرف علی. و « الوِرْدُ » کقِرْد : هو الجزء من قرأت وِرْدِی والجمع أَوْرَادٌ. والوِرْدُ أیضا : موافاة المکان والإشراف قبل دخوله ، یقال وَرَدْنَ الماء أی أشرفن علیه وربما یکون الوُرُودُ دخولا ، ومنه الْحَدِیثُ « الْحِیَاضُ تَرِدُهَا السِّبَاعُ ».</w:t>
      </w:r>
    </w:p>
    <w:p>
      <w:pPr>
        <w:pStyle w:val="BookText"/>
      </w:pPr>
      <w:r>
        <w:rPr>
          <w:rFonts w:ascii="IRNazanin" w:hAnsi="IRNazanin" w:eastAsia="IRNazanin" w:cs="IRNazanin"/>
          <w:lang w:bidi="fa-IR"/>
          <w:color w:val="111111"/>
          <w:sz w:val="28"/>
          <w:szCs w:val="28"/>
          <w:rtl/>
        </w:rPr>
        <w:t xml:space="preserve">أراد تدخلها وتشرب منها مع احتمال إرادة الإشراف علیها. قال بعض شراح الحدیث : والأول أصح. و « الوَرْدُ » بفتح فسکون : الذی یشم ، الواحدة وَرْدَة ، والجمع وُرُود. ومنه « قمیص مُوَرَّدٌ وملحفة مُوَرَّدَةٌ » للذی صبغ علی لون الورد ، وهو دون المضرج. و « بنات وَرْدَان » بفتح الواو دویبة تتولد فی الأماکن الندیة ، وأکثر ما تکون فی الحمامات والسقایات ، ومنها الأسود والأبیض والأحمر والأصفر - قاله فی حیاة الحیوان </w:t>
      </w:r>
      <w:r>
        <w:rPr>
          <w:rStyle w:val="FootnoteReference"/>
        </w:rPr>
        <w:footnoteReference w:id="185"/>
      </w:r>
      <w:r>
        <w:rPr>
          <w:rFonts w:ascii="Amiri" w:hAnsi="Amiri" w:eastAsia="Amiri" w:cs="Amiri"/>
          <w:lang w:bidi="ar-SA"/>
          <w:color w:val="111111"/>
          <w:sz w:val="28"/>
          <w:szCs w:val="28"/>
          <w:rtl/>
        </w:rPr>
        <w:t xml:space="preserve">. وفی غیره « بنات وَرْدَان » دود العذرة ووَرَدَ فلانٌ وُرُوداً : حضر.</w:t>
      </w:r>
    </w:p>
    <w:p>
      <w:pPr>
        <w:pStyle w:val="Heading4"/>
      </w:pPr>
      <w:bookmarkStart w:id="556" w:name="_Toc219"/>
      <w:r>
        <w:t>(وسد)</w:t>
      </w:r>
      <w:bookmarkEnd w:id="556"/>
    </w:p>
    <w:p>
      <w:pPr>
        <w:pStyle w:val="BookText"/>
      </w:pPr>
      <w:r>
        <w:rPr>
          <w:rFonts w:ascii="Amiri" w:hAnsi="Amiri" w:eastAsia="Amiri" w:cs="Amiri"/>
          <w:lang w:bidi="ar-SA"/>
          <w:color w:val="111111"/>
          <w:sz w:val="28"/>
          <w:szCs w:val="28"/>
          <w:rtl/>
        </w:rPr>
        <w:t xml:space="preserve">الوِسَادُ : المتکأ والمخدة کَالْوِسَادَةِ.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1" w:name="pg11323_111861"/>
    <w:bookmarkEnd w:id="101"/>
    <w:p>
      <w:pPr>
        <w:pStyle w:val="BookText"/>
      </w:pPr>
      <w:r>
        <w:rPr>
          <w:rFonts w:ascii="IRNazanin" w:hAnsi="IRNazanin" w:eastAsia="IRNazanin" w:cs="IRNazanin"/>
          <w:lang w:bidi="fa-IR"/>
          <w:color w:val="111111"/>
          <w:sz w:val="28"/>
          <w:szCs w:val="28"/>
          <w:rtl/>
        </w:rPr>
        <w:t xml:space="preserve">وتثلث. و « إنَ وِسَادَکَ لعریض » کنایة عن کثرة النوم ، لأن من عرض وساده طاب نومه ، أو کنایة عن عرض قفاه وعظم رأسه وذلک دلیل الغباوة. وقولهم « رجل لا یَتَوَسَّدُ القرآنَ » یحتمل کونه مدحا أی لا یمتهنه ولا یطرحه بل یجله ویعظمه ، وذما أی لا یکب علی تلاوته إکباب النائم علی وساده. ومن الأول</w:t>
      </w:r>
    </w:p>
    <w:p>
      <w:pPr>
        <w:pStyle w:val="BookText"/>
      </w:pPr>
      <w:r>
        <w:rPr>
          <w:rFonts w:ascii="Amiri" w:hAnsi="Amiri" w:eastAsia="Amiri" w:cs="Amiri"/>
          <w:lang w:bidi="ar-SA"/>
          <w:color w:val="111111"/>
          <w:sz w:val="28"/>
          <w:szCs w:val="28"/>
          <w:rtl/>
        </w:rPr>
        <w:t xml:space="preserve">قَوْلُهُ « لَا تَوَسَّدُوا الْقُرْآنَ ».</w:t>
      </w:r>
    </w:p>
    <w:p>
      <w:pPr>
        <w:pStyle w:val="BookText"/>
      </w:pPr>
      <w:r>
        <w:rPr>
          <w:rFonts w:ascii="Amiri" w:hAnsi="Amiri" w:eastAsia="Amiri" w:cs="Amiri"/>
          <w:lang w:bidi="ar-SA"/>
          <w:color w:val="111111"/>
          <w:sz w:val="28"/>
          <w:szCs w:val="28"/>
          <w:rtl/>
        </w:rPr>
        <w:t xml:space="preserve">ومن الثانی أَنَّ رَجُلاً قَالَ لِأَبِی الدَّرْدَاءِ : إِنِّی أُرِیدُ طَلَبَ الْعِلْمِ فَأَخْشَی أَنْ أُضَیِّعَهُ؟ فَقَالَ : لَأَنْ تَتَوَسَّدَ الْعِلْمَ خَیْرٌ مِنْ أَنْ تَتَوَسَّدَ الْجَهْلَ.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کذا فی القاموس. وجمع الوِسَادَةِ وَسَائِد. وقد وَسَّدْتُهُ الشیءَ فَتَوَسَّدَ : إذا جعلته تحت رأسه.</w:t>
      </w:r>
    </w:p>
    <w:p>
      <w:pPr>
        <w:pStyle w:val="Heading4"/>
      </w:pPr>
      <w:bookmarkStart w:id="557" w:name="_Toc220"/>
      <w:r>
        <w:t>(وصد)</w:t>
      </w:r>
      <w:bookmarkEnd w:id="557"/>
    </w:p>
    <w:p>
      <w:pPr>
        <w:pStyle w:val="BookText"/>
      </w:pPr>
      <w:r>
        <w:rPr>
          <w:rFonts w:ascii="Amiri" w:hAnsi="Amiri" w:eastAsia="Amiri" w:cs="Amiri"/>
          <w:lang w:bidi="ar-SA"/>
          <w:color w:val="111111"/>
          <w:sz w:val="28"/>
          <w:szCs w:val="28"/>
          <w:rtl/>
        </w:rPr>
        <w:t xml:space="preserve">قوله تعالی : ( وَکَلْبُهُمْ باسِطٌ ذِراعَیْهِ بِالْوَصِیدِ ) [ 18 / 18 ] اختلف المفسرون فی الوَصِیدِ ، فقیل فناء الکهف ، وقیل التراب ، وقیل الباب ، وقیل عتبة الباب ، وقیل البناء الذی من فوق ومن تحت. قوله : ( عَلَیْهِمْ نارٌ مُؤْصَدَةٌ ) [ 90 / 20 ] أی مطبقة علیهم ولا یفتح لهم باب ولا یخرج منها غم ولا یدخل فیها روح ، من قولهم أَوْصَدْتُ البابَ وأصدته : إذا أطبقته.</w:t>
      </w:r>
    </w:p>
    <w:p>
      <w:pPr>
        <w:pStyle w:val="Heading4"/>
      </w:pPr>
      <w:bookmarkStart w:id="558" w:name="_Toc221"/>
      <w:r>
        <w:t>(وطد)</w:t>
      </w:r>
      <w:bookmarkEnd w:id="558"/>
    </w:p>
    <w:p>
      <w:pPr>
        <w:pStyle w:val="BookText"/>
      </w:pPr>
      <w:r>
        <w:rPr>
          <w:rFonts w:ascii="Amiri" w:hAnsi="Amiri" w:eastAsia="Amiri" w:cs="Amiri"/>
          <w:lang w:bidi="ar-SA"/>
          <w:color w:val="111111"/>
          <w:sz w:val="28"/>
          <w:szCs w:val="28"/>
          <w:rtl/>
        </w:rPr>
        <w:t xml:space="preserve">المُوَطَّدُ : المجعول ثابتا. وتَوَطَّدَ : ثبت.</w:t>
      </w:r>
    </w:p>
    <w:p>
      <w:pPr>
        <w:pStyle w:val="Heading4"/>
      </w:pPr>
      <w:bookmarkStart w:id="559" w:name="_Toc222"/>
      <w:r>
        <w:t>(وعد)</w:t>
      </w:r>
      <w:bookmarkEnd w:id="559"/>
    </w:p>
    <w:p>
      <w:pPr>
        <w:pStyle w:val="BookText"/>
      </w:pPr>
      <w:r>
        <w:rPr>
          <w:rFonts w:ascii="Amiri" w:hAnsi="Amiri" w:eastAsia="Amiri" w:cs="Amiri"/>
          <w:lang w:bidi="ar-SA"/>
          <w:color w:val="111111"/>
          <w:sz w:val="28"/>
          <w:szCs w:val="28"/>
          <w:rtl/>
        </w:rPr>
        <w:t xml:space="preserve">قوله تعالی : ( وَواعَدْنا مُوسی ثَلاثِینَ لَیْلَةً وَأَتْمَمْناها بِعَشْرٍ ) [ 7 / 142 ]</w:t>
      </w:r>
    </w:p>
    <w:p>
      <w:pPr>
        <w:pStyle w:val="BookText"/>
      </w:pPr>
      <w:r>
        <w:rPr>
          <w:rFonts w:ascii="Amiri" w:hAnsi="Amiri" w:eastAsia="Amiri" w:cs="Amiri"/>
          <w:lang w:bidi="ar-SA"/>
          <w:color w:val="111111"/>
          <w:sz w:val="28"/>
          <w:szCs w:val="28"/>
          <w:rtl/>
        </w:rPr>
        <w:t xml:space="preserve">فِی التَّفْسِیرِ کَانَ مُوسَی علیه السلام وَعَدَ بَنِی إِسْرَائِیلَ بِمِصْرَ إِنْ أَهْلَکَ اللهُ عَدُوَّهُمْ أَتَاهُمْ بِکِتَابٍ مِنْ عِنْدِ اللهِ فِیهِ بَیَانُ مَا یَأْتُونَ وَمَا یَذَرُونَ ، فَلَمَّا هَلَکَ فِرْعَوْنُ سَأَلَ مُوسَی رَبَّهُ الْکِتَابَ فَأَمَرَ بِصَوْمِ ثَلَاثِینَ یَوْماً وَهُوَ شَهْرُ ذِی الْقَعْدَةِ ، ثُمَّ أَنْزَلَ عَلَیْهِ التَّوْرَاةَ فِی الْعَشْرِ ذِی الْحِجَّةِ وَکَلَّمَهُ فِیهَا.</w:t>
      </w:r>
    </w:p>
    <w:p>
      <w:pPr>
        <w:pStyle w:val="BookText"/>
      </w:pPr>
      <w:r>
        <w:rPr>
          <w:rFonts w:ascii="Amiri" w:hAnsi="Amiri" w:eastAsia="Amiri" w:cs="Amiri"/>
          <w:lang w:bidi="ar-SA"/>
          <w:color w:val="111111"/>
          <w:sz w:val="28"/>
          <w:szCs w:val="28"/>
          <w:rtl/>
        </w:rPr>
        <w:t xml:space="preserve">قیل کان الموعد أربعین لیلة فأجمل فی سورة البقرة وفصل هاهنا. قوله : ( وَإِذْ واعَدْنا مُوسی أَرْبَعِینَ لَیْلَةً ) [ 2 / 51 ] أی واعدنا موسی بأن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2" w:name="pg11323_111862"/>
    <w:bookmarkEnd w:id="102"/>
    <w:p>
      <w:pPr>
        <w:pStyle w:val="BookText"/>
      </w:pPr>
      <w:r>
        <w:rPr>
          <w:rFonts w:ascii="Amiri" w:hAnsi="Amiri" w:eastAsia="Amiri" w:cs="Amiri"/>
          <w:lang w:bidi="ar-SA"/>
          <w:color w:val="111111"/>
          <w:sz w:val="28"/>
          <w:szCs w:val="28"/>
          <w:rtl/>
        </w:rPr>
        <w:t xml:space="preserve">ننزل علیه التوراة وضربنا له میقاتا ذا القعدة وعشر ذی الحجة ، وقیل لیلة لأن الشهور تعد باللیالی. قال الشیخ أبو علی : ومن قرأ وَاعَدَنَا مُوسَی فلأن الله تعالی وعده الوحی ووعد هو المجیء للمیقات إلی الطور. والمِیعَادُ : المُوَاعَدَة والوقت والموضع ومنه قوله تعالی : ( وَلَوْ تَواعَدْتُمْ لَاخْتَلَفْتُمْ فِی الْمِیعادِ ) [ 8 / 42 ]. قوله ( وَالْیَوْمِ الْمَوْعُودِ ) [ 85 / 2 ] یعنی یوم القیامة فی قول جمیع المفسرین ، وهو الیوم الذی یجازی فیه الخلائق ویفصل فیه القضاء. ( وَلَقَدْ صَدَقَکُمُ اللهُ وَعْدَهُ ) [ 3 / 152 ] أی وعد إظهار الدین وکون العاقبة للمتقین.</w:t>
      </w:r>
    </w:p>
    <w:p>
      <w:pPr>
        <w:pStyle w:val="BookText"/>
      </w:pPr>
      <w:r>
        <w:rPr>
          <w:rFonts w:ascii="Amiri" w:hAnsi="Amiri" w:eastAsia="Amiri" w:cs="Amiri"/>
          <w:lang w:bidi="ar-SA"/>
          <w:color w:val="111111"/>
          <w:sz w:val="28"/>
          <w:szCs w:val="28"/>
          <w:rtl/>
        </w:rPr>
        <w:t xml:space="preserve">وَفِی الدُّعَاءِ « یَا مَنْ إِذَا وَعَدَ وَفَی وَإِذَا تَوَعَّدَ عَفَا ».</w:t>
      </w:r>
    </w:p>
    <w:p>
      <w:pPr>
        <w:pStyle w:val="BookText"/>
      </w:pPr>
      <w:r>
        <w:rPr>
          <w:rFonts w:ascii="Amiri" w:hAnsi="Amiri" w:eastAsia="Amiri" w:cs="Amiri"/>
          <w:lang w:bidi="ar-SA"/>
          <w:color w:val="111111"/>
          <w:sz w:val="28"/>
          <w:szCs w:val="28"/>
          <w:rtl/>
        </w:rPr>
        <w:t xml:space="preserve">الوَعِیدُ فی الاشتقاق اللغوی کَالْوَعْدِ إلا أنهم خصوا الوَعْدَ بالخیر والوَعِیدَ بالشر للفرق بین المعنیین ، وربما استعمل الوَعْدُ فیهما للازدواج والاتباع. قال الجوهری : الوَعْدُ یستعمل فی الخیر والشر ، فإن أسقطوا الخیر والشر قالوا فی الخیر الوَعْد والعِدَة وفی الشر الإِیعَاد والوَعِید. والعِدَة بالکسر : الوَعْد ، والهاء عوض عن الواو التی هی فاء الفعل ، والجمع عِدَات بالکسر ولا جمع للوعد.</w:t>
      </w:r>
    </w:p>
    <w:p>
      <w:pPr>
        <w:pStyle w:val="Heading4"/>
      </w:pPr>
      <w:bookmarkStart w:id="560" w:name="_Toc223"/>
      <w:r>
        <w:t>(وغد)</w:t>
      </w:r>
      <w:bookmarkEnd w:id="560"/>
    </w:p>
    <w:p>
      <w:pPr>
        <w:pStyle w:val="BookText"/>
      </w:pPr>
      <w:r>
        <w:rPr>
          <w:rFonts w:ascii="IRNazanin" w:hAnsi="IRNazanin" w:eastAsia="IRNazanin" w:cs="IRNazanin"/>
          <w:lang w:bidi="fa-IR"/>
          <w:color w:val="111111"/>
          <w:sz w:val="28"/>
          <w:szCs w:val="28"/>
          <w:rtl/>
        </w:rPr>
        <w:t xml:space="preserve">فی الحدیث ذکر الوَغْد ، وهو أحد القداح العشرة من التی لا أنصباء لها. والوَغْدُ : الذی یخدم غیره بطعام بطنه. وفی القاموس هو الأحمق الضعیف الدنیء أو الضعیف جسما.</w:t>
      </w:r>
    </w:p>
    <w:p>
      <w:pPr>
        <w:pStyle w:val="Heading4"/>
      </w:pPr>
      <w:bookmarkStart w:id="561" w:name="_Toc224"/>
      <w:r>
        <w:t>(وفد)</w:t>
      </w:r>
      <w:bookmarkEnd w:id="561"/>
    </w:p>
    <w:p>
      <w:pPr>
        <w:pStyle w:val="BookText"/>
      </w:pPr>
      <w:r>
        <w:rPr>
          <w:rFonts w:ascii="Amiri" w:hAnsi="Amiri" w:eastAsia="Amiri" w:cs="Amiri"/>
          <w:lang w:bidi="ar-SA"/>
          <w:color w:val="111111"/>
          <w:sz w:val="28"/>
          <w:szCs w:val="28"/>
          <w:rtl/>
        </w:rPr>
        <w:t xml:space="preserve">قوله تعالی : ( یَوْمَ نَحْشُرُ الْمُتَّقِینَ إِلَی الرَّحْمنِ وَفْداً ) [ 19 / 85 ] أی رکبانا علی الإبل.</w:t>
      </w:r>
    </w:p>
    <w:p>
      <w:pPr>
        <w:pStyle w:val="BookText"/>
      </w:pPr>
      <w:r>
        <w:rPr>
          <w:rFonts w:ascii="Amiri" w:hAnsi="Amiri" w:eastAsia="Amiri" w:cs="Amiri"/>
          <w:lang w:bidi="ar-SA"/>
          <w:color w:val="111111"/>
          <w:sz w:val="28"/>
          <w:szCs w:val="28"/>
          <w:rtl/>
        </w:rPr>
        <w:t xml:space="preserve">وَفِی تَفْسِیرِ عَلِیِّ بْنِ إِبْرَاهِیمَ « قَالَ رَسُولُ اللهِ صلی الله علیه وآله : یَا عَلِیُ الْوَفْدُ لَا یَکُونُ إِلَّا رُکْبَاناً أُولَئِکَ رِجَالٌ اتَّقَوُا اللهَ فَأَحَبُّهُمْ وَاخْتَصَّهُمْ وَرَضِیَ أَعْمَالَهُمْ فَسَمَّاهُمُ الْمُتَّقِینَ ». ثُمَّ قَالَ : « یَا عَلِیُّ أَمَا وَالَّذِی فَلَقَ الْحَبَّةَ وَبَرَأَ</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3" w:name="pg11323_111863"/>
    <w:bookmarkEnd w:id="103"/>
    <w:p>
      <w:pPr>
        <w:pStyle w:val="BookText"/>
      </w:pPr>
      <w:r>
        <w:rPr>
          <w:rFonts w:ascii="Amiri" w:hAnsi="Amiri" w:eastAsia="Amiri" w:cs="Amiri"/>
          <w:lang w:bidi="ar-SA"/>
          <w:color w:val="111111"/>
          <w:sz w:val="28"/>
          <w:szCs w:val="28"/>
          <w:rtl/>
        </w:rPr>
        <w:t xml:space="preserve">النَّسَمَةَ إِنَّهُمْ لَیَخْرُجُونَ مِنْ قُبُورِهِمْ وَبَیَاضُ وُجُوهِهِمْ کَبَیَاضِ الثَّلْجِ عَلَیْهِمْ ثِیَابٌ بَیَاضُهَا کَبَیَاضِ اللَّبَنِ ، عَلَیْهِمْ نِعَالُ الذَّهَبِ شِرَاکُهَا مِنْ لُؤْلُؤٍ یَتَلَأْلَأُ ».</w:t>
      </w:r>
    </w:p>
    <w:p>
      <w:pPr>
        <w:pStyle w:val="BookText"/>
      </w:pPr>
      <w:r>
        <w:rPr>
          <w:rFonts w:ascii="Amiri" w:hAnsi="Amiri" w:eastAsia="Amiri" w:cs="Amiri"/>
          <w:lang w:bidi="ar-SA"/>
          <w:color w:val="111111"/>
          <w:sz w:val="28"/>
          <w:szCs w:val="28"/>
          <w:rtl/>
        </w:rPr>
        <w:t xml:space="preserve">وَفِی حَدِیثٍ آخَرَ « قَالَ : إِنَّ الْمَلَائِکَةَ لَتَسْتَقْبِلُهُمْ بِنُوقٍ مِنْ نُوقِ الْجَنَّةِ عَلَی رَحَائِلِ الذَّهَبِ مُکَلَّلَةً بِالدُّرِّ وَالْیَاقُوتِ وَجِلَالُهَا الْإِسْتَبْرَقُ وَالسُّنْدُسُ وَخِطَامُهَا جُدُلُ الْأُرْجُوَانِ وَأَزِمَّتُهَا مِنْ زَبَرْجَدٍ ، فَتَطِیرُ بِهِمْ إِلَی الْمَحْشَرِ ، مَعَ کُلِّ رَجُلٍ مِنْهُمْ أَلْفُ مَلَکٍ مِنْ قُدَّامِهِ وَعَنْ یَمِینِهِ وَشِمَالِهِ یَزُفُّونَهُمْ حَتَّی یَنْتَهُوا بِهِمْ إِلَی بَابِ الْجَنَّةِ الْأَعْظَمِ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الوَفْدُ : هم القوم یجتمعون ویَرِدُون البلاد ، واحدهم وَافِدٌ. والوَافِدُ : السابق من الإبل ، ومِنْهُ « إِمَامُ الْقَوْمِ وَافِدُهُمْ » أَیْ سابقهم إِلَی اللهِ « فَقَدِّمُوا أَفْضَلَکُمْ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الدُّعَاءِ « أَنَا عَبْدُکَ الْوَافِدُ عَلَیْکَ ».</w:t>
      </w:r>
    </w:p>
    <w:p>
      <w:pPr>
        <w:pStyle w:val="BookText"/>
      </w:pPr>
      <w:r>
        <w:rPr>
          <w:rFonts w:ascii="Amiri" w:hAnsi="Amiri" w:eastAsia="Amiri" w:cs="Amiri"/>
          <w:lang w:bidi="ar-SA"/>
          <w:color w:val="111111"/>
          <w:sz w:val="28"/>
          <w:szCs w:val="28"/>
          <w:rtl/>
        </w:rPr>
        <w:t xml:space="preserve">أی الوارد القادم إلیک ، یقال وَفَدَ فلانٌ علی الأمیر أی ورد رسولا ، فهو وَافِدٌ ، والجمع وَفْدٌ مثل صاحب وصحب ، وجمع الوَفْد أَوْفَاد ووُفُود ، والاسم الوِفَاد والأَوْفَاد. والوَفَادَة أیضا : القدوم للاسترفاد ، ولفظه یستعار للحج لأنه قدوم إلی بیت الله طلبا لفضله وثوابه وللصلاة ، ومنه الْحَدِیثُ « کَتَبَ عَلَیْکُمْ وِفَادَتَهُ ».</w:t>
      </w:r>
    </w:p>
    <w:p>
      <w:pPr>
        <w:pStyle w:val="BookText"/>
      </w:pPr>
      <w:r>
        <w:rPr>
          <w:rFonts w:ascii="Amiri" w:hAnsi="Amiri" w:eastAsia="Amiri" w:cs="Amiri"/>
          <w:lang w:bidi="ar-SA"/>
          <w:color w:val="111111"/>
          <w:sz w:val="28"/>
          <w:szCs w:val="28"/>
          <w:rtl/>
        </w:rPr>
        <w:t xml:space="preserve">أی حجه. وفِیهِ « حَقُّ الصَّلَاةِ أَنْ تَعْلَمَ أَنَّهَا وِفَادَةٌ إِلَی اللهِ تَعَالَی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والإِیفَادُ علی الشیء : الإشراف علیه. و « الأَوْفَاد » بفتح الهمزة : قوم من العرب.</w:t>
      </w:r>
    </w:p>
    <w:p>
      <w:pPr>
        <w:pStyle w:val="Heading4"/>
      </w:pPr>
      <w:bookmarkStart w:id="562" w:name="_Toc225"/>
      <w:r>
        <w:t>(وقد)</w:t>
      </w:r>
      <w:bookmarkEnd w:id="562"/>
    </w:p>
    <w:p>
      <w:pPr>
        <w:pStyle w:val="BookText"/>
      </w:pPr>
      <w:r>
        <w:rPr>
          <w:rFonts w:ascii="Amiri" w:hAnsi="Amiri" w:eastAsia="Amiri" w:cs="Amiri"/>
          <w:lang w:bidi="ar-SA"/>
          <w:color w:val="111111"/>
          <w:sz w:val="28"/>
          <w:szCs w:val="28"/>
          <w:rtl/>
        </w:rPr>
        <w:t xml:space="preserve">قوله تعالی : ( وَقُودُهَا النَّاسُ وَالْحِجارَةُ ) [ 2 / 24 ] الوَقُودُ بالفتح الحطب ، وبالضم مصدر ، ویقال أَوْقَدْتُ النارَ إِیقَاداً ، ومنه علی الاستعارة ( کُلَّما أَوْقَدُوا ناراً لِلْحَرْبِ أَطْفَأَهَا اللهُ ) [ 5 / 64 ] أی کلما دبروا مکیدة أبطلها الله.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4" w:name="pg11323_111864"/>
    <w:bookmarkEnd w:id="104"/>
    <w:p>
      <w:pPr>
        <w:pStyle w:val="BookText"/>
      </w:pPr>
      <w:r>
        <w:rPr>
          <w:rFonts w:ascii="Amiri" w:hAnsi="Amiri" w:eastAsia="Amiri" w:cs="Amiri"/>
          <w:lang w:bidi="ar-SA"/>
          <w:color w:val="111111"/>
          <w:sz w:val="28"/>
          <w:szCs w:val="28"/>
          <w:rtl/>
        </w:rPr>
        <w:t xml:space="preserve">قوله : ( فَأَوْقِدْ لِی یا هامانُ عَلَی الطِّینِ ) [ 38 / 38 ] أی فأَجِّجِ النار علی الطین واتخذ الآجُرَّ. قوله : ( اسْتَوْقَدَ ناراً ) [ 2 / 17 ] أی أَوْقَدَ نارا. ووَقَدْتُ النار تَقِدُ من باب وعد وُقُوداً بالضم ، ووَقْداً وقِدَةً ووَقَداً بالتحریک ووَقَدَاناً أی تَوَقَّدْتُ. و « الوَقَدُ » بفتحتین : النار نفسها - قاله الجوهری وغیره. والمَوْقِدُ : موضع الوُقُود کالمجلس موضع الجلوس.</w:t>
      </w:r>
    </w:p>
    <w:p>
      <w:pPr>
        <w:pStyle w:val="Heading4"/>
      </w:pPr>
      <w:bookmarkStart w:id="563" w:name="_Toc226"/>
      <w:r>
        <w:t>(وکد)</w:t>
      </w:r>
      <w:bookmarkEnd w:id="563"/>
    </w:p>
    <w:p>
      <w:pPr>
        <w:pStyle w:val="BookText"/>
      </w:pPr>
      <w:r>
        <w:rPr>
          <w:rFonts w:ascii="Amiri" w:hAnsi="Amiri" w:eastAsia="Amiri" w:cs="Amiri"/>
          <w:lang w:bidi="ar-SA"/>
          <w:color w:val="111111"/>
          <w:sz w:val="28"/>
          <w:szCs w:val="28"/>
          <w:rtl/>
        </w:rPr>
        <w:t xml:space="preserve">فِی حَدِیثِ عَلِیٍّ علیه السلام « الْحَمْدُ لِلَّهِ الَّذِی لَا یَفِرُهُ الْمَنْعُ وَلَا یَکِدُهُ الْعَطَاءُ ».</w:t>
      </w:r>
    </w:p>
    <w:p>
      <w:pPr>
        <w:pStyle w:val="BookText"/>
      </w:pPr>
      <w:r>
        <w:rPr>
          <w:rFonts w:ascii="Amiri" w:hAnsi="Amiri" w:eastAsia="Amiri" w:cs="Amiri"/>
          <w:lang w:bidi="ar-SA"/>
          <w:color w:val="111111"/>
          <w:sz w:val="28"/>
          <w:szCs w:val="28"/>
          <w:rtl/>
        </w:rPr>
        <w:t xml:space="preserve">أی لا یزیده المنع ولا ینقصه الإعطاء. وقد وَکَدَهُ یَکِدُهُ ، ووَکَّدْتُ الشیءَ بالتشدید وأَکَّدْتُهُ إِیکَاداً وتَوْکِیداً : شددته. وتَوَکَّدَ الأمرُ وتَأَکَّدَ بمعنی.</w:t>
      </w:r>
    </w:p>
    <w:p>
      <w:pPr>
        <w:pStyle w:val="Heading4"/>
      </w:pPr>
      <w:bookmarkStart w:id="564" w:name="_Toc227"/>
      <w:r>
        <w:t>(ولد)</w:t>
      </w:r>
      <w:bookmarkEnd w:id="564"/>
    </w:p>
    <w:p>
      <w:pPr>
        <w:pStyle w:val="BookText"/>
      </w:pPr>
      <w:r>
        <w:rPr>
          <w:rFonts w:ascii="Amiri" w:hAnsi="Amiri" w:eastAsia="Amiri" w:cs="Amiri"/>
          <w:lang w:bidi="ar-SA"/>
          <w:color w:val="111111"/>
          <w:sz w:val="28"/>
          <w:szCs w:val="28"/>
          <w:rtl/>
        </w:rPr>
        <w:t xml:space="preserve">قوله تعالی : ( یَطُوفُ عَلَیْهِمْ وِلْدانٌ مُخَلَّدُونَ ) [ 56 / 17 ] أی صبیان ، واحدهم وَلِیدٌ ، وقوله ( مُخَلَّدُونَ ) أی باقون ولدانا لا یهرمون. قال المفسر اختلف فی هذه الوِلْدَان :</w:t>
      </w:r>
    </w:p>
    <w:p>
      <w:pPr>
        <w:pStyle w:val="BookText"/>
      </w:pPr>
      <w:r>
        <w:rPr>
          <w:rFonts w:ascii="Amiri" w:hAnsi="Amiri" w:eastAsia="Amiri" w:cs="Amiri"/>
          <w:lang w:bidi="ar-SA"/>
          <w:color w:val="111111"/>
          <w:sz w:val="28"/>
          <w:szCs w:val="28"/>
          <w:rtl/>
        </w:rPr>
        <w:t xml:space="preserve">فَقِیلَ إِنَّهُمْ أَوْلَادُ أَهْلِ الدُّنْیَا لَمْ یَکُنْ لَهُمْ حَسَنَاتٌ فَیُثَابُونَ عَلَیْهَا وَلَا سَیِّئَاتٌ فَیُعَاقَبُونَ عَلَیْهَا فَأُنْزِلُوا هَذِهِ الْمَنْزِلَةَ.</w:t>
      </w:r>
    </w:p>
    <w:p>
      <w:pPr>
        <w:pStyle w:val="BookText"/>
      </w:pPr>
      <w:r>
        <w:rPr>
          <w:rFonts w:ascii="Amiri" w:hAnsi="Amiri" w:eastAsia="Amiri" w:cs="Amiri"/>
          <w:lang w:bidi="ar-SA"/>
          <w:color w:val="111111"/>
          <w:sz w:val="28"/>
          <w:szCs w:val="28"/>
          <w:rtl/>
        </w:rPr>
        <w:t xml:space="preserve">وَقَدْ رُوِیَ عَنِ النَّبِیِّ صلی الله علیه وآله أَنَّهُ سُئِلَ عَنْ أَطْفَالِ الْمُشْرِکِینَ فَقَالَ « هُمْ خَدَمَةُ أَهْلِ الْجَنَّةِ ».</w:t>
      </w:r>
    </w:p>
    <w:p>
      <w:pPr>
        <w:pStyle w:val="BookText"/>
      </w:pPr>
      <w:r>
        <w:rPr>
          <w:rFonts w:ascii="Amiri" w:hAnsi="Amiri" w:eastAsia="Amiri" w:cs="Amiri"/>
          <w:lang w:bidi="ar-SA"/>
          <w:color w:val="111111"/>
          <w:sz w:val="28"/>
          <w:szCs w:val="28"/>
          <w:rtl/>
        </w:rPr>
        <w:t xml:space="preserve">وقِیلَ هُمْ مِنْ خَدَمِ الْجَنَّةِ عَلَی صُورَةِ الْوِلْدَانِ خُلِقُوا لِخِدْمَةِ أَهْلِ الْجَنَّةِ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أَلَمْ نُرَبِّکَ فِینا وَلِیداً ) [ 26 / 18 ] أی طفلا. والوَلِیدُ : الصبی لقرب عهده بالولادة ، والوَلِیدَةُ الصبیة والأمة ، والجمع الوَلَائِد. ومِنْهُ « قَضَی فِی وَلِیدَةٍ بَاعَهَا سَیِّدُهَا ». وَمِثْلُهُ « وَلِیدَةٍ جَامَعَهَا رَبُّهَا ».</w:t>
      </w:r>
    </w:p>
    <w:p>
      <w:pPr>
        <w:pStyle w:val="BookText"/>
      </w:pPr>
      <w:r>
        <w:rPr>
          <w:rFonts w:ascii="Amiri" w:hAnsi="Amiri" w:eastAsia="Amiri" w:cs="Amiri"/>
          <w:lang w:bidi="ar-SA"/>
          <w:color w:val="111111"/>
          <w:sz w:val="28"/>
          <w:szCs w:val="28"/>
          <w:rtl/>
        </w:rPr>
        <w:t xml:space="preserve">قوله : ( لِوالِدَیْهِ أُفٍّ لَکُما ) [ 46 / 17 ] الآیة. قال المفسر : المراد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بالذی قال الجنس القائل لذلک القول ، ولذلک جاء الخبر بلفظ الجمع. قوله : ( وَوالِدٍ وَما وَلَدَ ) [ 90 / 3 ] یعنی آدم وذریته ، وَقِیلَ آدَمُ وَمَا وَلَدَ مِنَ الْأَنْبِیَاءِ وَالْأَوْصِیَاءِ وَأَتْبَاعِهِمْ ، وَهُوَ مَرْوِیٌّ عَنْ أَبِی عَبْدِ اللهِ علیه السلام </w:t>
      </w:r>
      <w:r>
        <w:rPr>
          <w:rStyle w:val="FootnoteReference"/>
        </w:rPr>
        <w:footnoteReference w:id="188"/>
      </w:r>
    </w:p>
    <w:p>
      <w:pPr>
        <w:pStyle w:val="BookText"/>
      </w:pPr>
      <w:r>
        <w:rPr>
          <w:rFonts w:ascii="Amiri" w:hAnsi="Amiri" w:eastAsia="Amiri" w:cs="Amiri"/>
          <w:lang w:bidi="ar-SA"/>
          <w:color w:val="111111"/>
          <w:sz w:val="28"/>
          <w:szCs w:val="28"/>
          <w:rtl/>
        </w:rPr>
        <w:t xml:space="preserve">و « الوَلَدُ » بفتح اللام والواو وبضمهما وسکون اللام : یطلق علی الواحد والجمع ، وقد یکون الثانی جمع وَلَد کأسد وأسد ومنه وُلْدُ إسماعیل ، وهم العرب من آل قحطان وآل معد. و « الوِلْدُ » بالکسر لغة فی الوُلْدِ بالضم - قاله الجوهری. و[ الوَلَدُ ] کُلُّ مَا وَلَدَهُ شیءٌ ، یطلق علی الذکر والأنثی والمثنی والمجموع ، فعل بمعنی مفعول ، وجمعه أَوْلَاد ، ومنه الْحَدِیثُ « إِنَّ لِی وُلْداً رِجَالاً وَنِسَاءً ».</w:t>
      </w:r>
    </w:p>
    <w:p>
      <w:pPr>
        <w:pStyle w:val="BookText"/>
      </w:pPr>
      <w:r>
        <w:rPr>
          <w:rFonts w:ascii="Amiri" w:hAnsi="Amiri" w:eastAsia="Amiri" w:cs="Amiri"/>
          <w:lang w:bidi="ar-SA"/>
          <w:color w:val="111111"/>
          <w:sz w:val="28"/>
          <w:szCs w:val="28"/>
          <w:rtl/>
        </w:rPr>
        <w:t xml:space="preserve">ومِنْهُ « الْأَئِمَّةِ مِنْ وُلْدِهِ ».</w:t>
      </w:r>
    </w:p>
    <w:p>
      <w:pPr>
        <w:pStyle w:val="BookText"/>
      </w:pPr>
      <w:r>
        <w:rPr>
          <w:rFonts w:ascii="Amiri" w:hAnsi="Amiri" w:eastAsia="Amiri" w:cs="Amiri"/>
          <w:lang w:bidi="ar-SA"/>
          <w:color w:val="111111"/>
          <w:sz w:val="28"/>
          <w:szCs w:val="28"/>
          <w:rtl/>
        </w:rPr>
        <w:t xml:space="preserve">وَفِی الدُّعَاءِ « أَعُوذُ بِکَ مِنْ شَرِّ وَالِدٍ وَمَا وَلَدَ ».</w:t>
      </w:r>
    </w:p>
    <w:p>
      <w:pPr>
        <w:pStyle w:val="BookText"/>
      </w:pPr>
      <w:r>
        <w:rPr>
          <w:rFonts w:ascii="Amiri" w:hAnsi="Amiri" w:eastAsia="Amiri" w:cs="Amiri"/>
          <w:lang w:bidi="ar-SA"/>
          <w:color w:val="111111"/>
          <w:sz w:val="28"/>
          <w:szCs w:val="28"/>
          <w:rtl/>
        </w:rPr>
        <w:t xml:space="preserve">یعنی من شر إبلیس وشیاطینه. ووَلَدَتِ المرأةُ تَلِدُ وِلَاداً ووِلَادَةً. والوَالِدَاتُ : الأمهات ، والوَالِدَةُ : الأم وهما وَالِدَانِ. وتَوَلَّدَ الشیءُ من الشیء : نشأ منه. ومِیلَادُ الرجل : الوقت الذی ولد فیه. و « المَوْلِدُ » بکسر اللام الموضع الذی ولد فیه. و « رجل مُوَلَّدٌ » بالتشدید : إذا کان عربیا غیر محض - قاله الجوهری وغیره.</w:t>
      </w:r>
    </w:p>
    <w:p>
      <w:pPr>
        <w:pStyle w:val="BookText"/>
      </w:pPr>
      <w:r>
        <w:rPr>
          <w:rFonts w:ascii="Amiri" w:hAnsi="Amiri" w:eastAsia="Amiri" w:cs="Amiri"/>
          <w:lang w:bidi="ar-SA"/>
          <w:color w:val="111111"/>
          <w:sz w:val="28"/>
          <w:szCs w:val="28"/>
          <w:rtl/>
        </w:rPr>
        <w:t xml:space="preserve">وَفِی حَدِیثِ الْحَسَنِ علیه السلام « إِذَا سَبَقَ مَاءُ الرَّجُلِ مَاءَ الْمَرْأَةِ فَالْوَلَدُ یُشْبِهُ أَبَاهُ وَعُمُومَتَهُ ، وَإِذَا سَبَقَ مَاءُ الْمَرْأَةِ عَلَی مَاءِ الرَّجُلِ فَهُوَ یُشْبِهُ أُمَّهُ وَأَخَوَاتِهِ وَخُئُولَتَهُ ».</w:t>
      </w:r>
    </w:p>
    <w:p>
      <w:pPr>
        <w:pStyle w:val="BookText"/>
      </w:pPr>
      <w:r>
        <w:rPr>
          <w:rFonts w:ascii="Amiri" w:hAnsi="Amiri" w:eastAsia="Amiri" w:cs="Amiri"/>
          <w:lang w:bidi="ar-SA"/>
          <w:color w:val="111111"/>
          <w:sz w:val="28"/>
          <w:szCs w:val="28"/>
          <w:rtl/>
        </w:rPr>
        <w:t xml:space="preserve">وَفِی الْخَبَرِ وَقَدْ سُئِلَ عَنِ الْوَلَدِ؟ فَقَالَ : « مَاءُ الرَّجُلِ أَبْیَضُ وَمَاءُ الْمَرْأَةِ أَصْفَرُ ، فَإِذَا اجْتَمَعَا فَعَلَا مَنِیُّ الرَّجُلِ مَنِیَّ الْمَرْأَةِ وَلَدَتْ ذَکَراً بِإِذْنِ اللهِ تَعَالَی وَإِذَا عَلَا مَنِیُّ الْمَرْأَةِ مَنِیَّ الرَّجُلِ وَلَدَتْ أُنْثَی بِإِذْنِ اللهِ تَعَالَی ».</w:t>
      </w:r>
    </w:p>
    <w:p>
      <w:pPr>
        <w:pStyle w:val="BookText"/>
      </w:pPr>
      <w:r>
        <w:rPr>
          <w:rFonts w:ascii="Amiri" w:hAnsi="Amiri" w:eastAsia="Amiri" w:cs="Amiri"/>
          <w:lang w:bidi="ar-SA"/>
          <w:color w:val="111111"/>
          <w:sz w:val="28"/>
          <w:szCs w:val="28"/>
          <w:rtl/>
        </w:rPr>
        <w:t xml:space="preserve">وَفِی النَّهْجِ « ( لَمْ یَلِدْ ) فَیَکُونَ مَوْلُوداً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 لقائل أن یقول : کیف یلزم من فرض وقوع أحدهما وقوع الآخر کیف وآدم وَالِدٌ ولیس</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5" w:name="pg11323_111866"/>
    <w:bookmarkEnd w:id="105"/>
    <w:p>
      <w:pPr>
        <w:pStyle w:val="BookText"/>
      </w:pPr>
      <w:r>
        <w:rPr>
          <w:rFonts w:ascii="IRNazanin" w:hAnsi="IRNazanin" w:eastAsia="IRNazanin" w:cs="IRNazanin"/>
          <w:lang w:bidi="fa-IR"/>
          <w:color w:val="111111"/>
          <w:sz w:val="28"/>
          <w:szCs w:val="28"/>
          <w:rtl/>
        </w:rPr>
        <w:t xml:space="preserve">بِمَوْلُودٍ ، وإنما المراد أنه یلزم من فرض صحة کونه والدا صحة کونه مولودا ، لأنه لو صح أن یکون والدا علی التفسیر المفهوم من الوالدیة ، وهو أن یتصور من بعض أجزائه حی آخر من نوعه علی سبیل الاستحالة لذلک الجزء ، کما نقله فی النطفة المنفصلة من الإنسان المستحیلة إلی صورة الأخری حتی یکون منها بشر آخر من نوع الأول لیصح علیه أن یکون هو مولودا من والد آخر قبله ، وذلک لأن الأجسام متماثلة فی الجسمیة ، وقد ثبت ذلک بدلیل عقلی واضح فی مواضعه التی هی الملک به ، وکل مثلین فإن أحدهما یصح علی الآخر ، فلو صح کونه والدا لصح کونه مولودا.</w:t>
      </w:r>
    </w:p>
    <w:p>
      <w:pPr>
        <w:pStyle w:val="BookText"/>
      </w:pPr>
      <w:r>
        <w:rPr>
          <w:rFonts w:ascii="Amiri" w:hAnsi="Amiri" w:eastAsia="Amiri" w:cs="Amiri"/>
          <w:lang w:bidi="ar-SA"/>
          <w:color w:val="111111"/>
          <w:sz w:val="28"/>
          <w:szCs w:val="28"/>
          <w:rtl/>
        </w:rPr>
        <w:t xml:space="preserve">وَفِی الْحَدِیثِ « مَا مِنْ مَوْلُودٍ إِلَّا یُلِدَ عَلَی الْفِطْرَةِ ».</w:t>
      </w:r>
    </w:p>
    <w:p>
      <w:pPr>
        <w:pStyle w:val="BookText"/>
      </w:pPr>
      <w:r>
        <w:rPr>
          <w:rFonts w:ascii="Amiri" w:hAnsi="Amiri" w:eastAsia="Amiri" w:cs="Amiri"/>
          <w:lang w:bidi="ar-SA"/>
          <w:color w:val="111111"/>
          <w:sz w:val="28"/>
          <w:szCs w:val="28"/>
          <w:rtl/>
        </w:rPr>
        <w:t xml:space="preserve">ضبط بضم تحتیة وکسر لام بإبدال الواو یاء ، ورُوِیَ « یُولَدُ ».</w:t>
      </w:r>
    </w:p>
    <w:p>
      <w:pPr>
        <w:pStyle w:val="BookText"/>
      </w:pPr>
      <w:r>
        <w:rPr>
          <w:rFonts w:ascii="Amiri" w:hAnsi="Amiri" w:eastAsia="Amiri" w:cs="Amiri"/>
          <w:lang w:bidi="ar-SA"/>
          <w:color w:val="111111"/>
          <w:sz w:val="28"/>
          <w:szCs w:val="28"/>
          <w:rtl/>
        </w:rPr>
        <w:t xml:space="preserve">وَقَدْ تَکَرَّرَ فِیهِ « مَنْ فَعَلَ کَذَا کَانَ لَهُ مِثْلُ مَنْ أَعْتَقَ کَذَا مِنْ وُلْدِ إِسْمَاعِیلَ ».</w:t>
      </w:r>
    </w:p>
    <w:p>
      <w:pPr>
        <w:pStyle w:val="BookText"/>
      </w:pPr>
      <w:r>
        <w:rPr>
          <w:rFonts w:ascii="IRNazanin" w:hAnsi="IRNazanin" w:eastAsia="IRNazanin" w:cs="IRNazanin"/>
          <w:lang w:bidi="fa-IR"/>
          <w:color w:val="111111"/>
          <w:sz w:val="28"/>
          <w:szCs w:val="28"/>
          <w:rtl/>
        </w:rPr>
        <w:t xml:space="preserve">ومعناه أن الله فضلهم علی ولد إسحاق ، وذلک أن النبی صلی الله علیه وآله والأئمة وبنی هاشم من ولد إسماعیل والیهود من ولد إسحاق ، وقد مر فی رقب معنی عتقهم.</w:t>
      </w:r>
    </w:p>
    <w:p>
      <w:pPr>
        <w:pStyle w:val="BookText"/>
      </w:pPr>
      <w:r>
        <w:rPr>
          <w:rFonts w:ascii="Amiri" w:hAnsi="Amiri" w:eastAsia="Amiri" w:cs="Amiri"/>
          <w:lang w:bidi="ar-SA"/>
          <w:color w:val="111111"/>
          <w:sz w:val="28"/>
          <w:szCs w:val="28"/>
          <w:rtl/>
        </w:rPr>
        <w:t xml:space="preserve">وَفِی حَدِیثِ الْغَنِیمَةِ « لَمْ أَجِدْ لِوُلْدِ إِسْمَاعِیلَ عَلَی وُلْدِ إِسْحَاقَ فَضْلاً فِی کِتَابِ اللهِ ».</w:t>
      </w:r>
    </w:p>
    <w:p>
      <w:pPr>
        <w:pStyle w:val="BookText"/>
      </w:pPr>
      <w:r>
        <w:rPr>
          <w:rFonts w:ascii="IRNazanin" w:hAnsi="IRNazanin" w:eastAsia="IRNazanin" w:cs="IRNazanin"/>
          <w:lang w:bidi="fa-IR"/>
          <w:color w:val="111111"/>
          <w:sz w:val="28"/>
          <w:szCs w:val="28"/>
          <w:rtl/>
        </w:rPr>
        <w:t xml:space="preserve">معناه أن ولد إسحاق من الیهود إذا کانوا مسلمین سواء فی الغنائم وشبهها بمقتضی کلام الله ، فثبتت المساواة بین غیرهما من باب الأولویة.</w:t>
      </w:r>
    </w:p>
    <w:p>
      <w:pPr>
        <w:pStyle w:val="BookText"/>
      </w:pPr>
      <w:r>
        <w:rPr>
          <w:rFonts w:ascii="Amiri" w:hAnsi="Amiri" w:eastAsia="Amiri" w:cs="Amiri"/>
          <w:lang w:bidi="ar-SA"/>
          <w:color w:val="111111"/>
          <w:sz w:val="28"/>
          <w:szCs w:val="28"/>
          <w:rtl/>
        </w:rPr>
        <w:t xml:space="preserve">وَفِی حَدِیثِ وَصْفِهِ تَعَالَی « ( لَمْ یَلِدْ ) فَیَکُونَ فِی الْعِزِّ مُشَارَکاً ( وَلَمْ یُولَدْ ) فَیَکُونَ مَوْرُوثاً هَالِکاً ».</w:t>
      </w:r>
    </w:p>
    <w:p>
      <w:pPr>
        <w:pStyle w:val="BookText"/>
      </w:pPr>
      <w:r>
        <w:rPr>
          <w:rFonts w:ascii="IRNazanin" w:hAnsi="IRNazanin" w:eastAsia="IRNazanin" w:cs="IRNazanin"/>
          <w:lang w:bidi="fa-IR"/>
          <w:color w:val="111111"/>
          <w:sz w:val="28"/>
          <w:szCs w:val="28"/>
          <w:rtl/>
        </w:rPr>
        <w:t xml:space="preserve">کذا فی القاموس.</w:t>
      </w:r>
    </w:p>
    <w:p>
      <w:pPr>
        <w:pStyle w:val="BookText"/>
      </w:pPr>
      <w:r>
        <w:rPr>
          <w:rFonts w:ascii="Amiri" w:hAnsi="Amiri" w:eastAsia="Amiri" w:cs="Amiri"/>
          <w:lang w:bidi="ar-SA"/>
          <w:color w:val="111111"/>
          <w:sz w:val="28"/>
          <w:szCs w:val="28"/>
          <w:rtl/>
        </w:rPr>
        <w:t xml:space="preserve">وَفِی النَّهْجِ « ( لَمْ یُولَدْ ) فَیَکُونَ فِی الْعِزِّ مُشَارَکاً و ( لَمْ یَلِدْ ) فَیَکُونَ مَوْرُوثاً هَالِکاً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الأفاضل : وهو أنسب من حیث المعنی.</w:t>
      </w:r>
    </w:p>
    <w:p>
      <w:pPr>
        <w:pStyle w:val="Heading4"/>
      </w:pPr>
      <w:bookmarkStart w:id="565" w:name="_Toc228"/>
      <w:r>
        <w:t>(وهد)</w:t>
      </w:r>
      <w:bookmarkEnd w:id="565"/>
    </w:p>
    <w:p>
      <w:pPr>
        <w:pStyle w:val="BookText"/>
      </w:pPr>
      <w:r>
        <w:rPr>
          <w:rFonts w:ascii="Amiri" w:hAnsi="Amiri" w:eastAsia="Amiri" w:cs="Amiri"/>
          <w:lang w:bidi="ar-SA"/>
          <w:color w:val="111111"/>
          <w:sz w:val="28"/>
          <w:szCs w:val="28"/>
          <w:rtl/>
        </w:rPr>
        <w:t xml:space="preserve">فِی الْحَدِیثِ « فَإِنِ اغْتَسَلَ الرَّجُلُ فِی وَهْدَةٍ وَخَشِیَ أَنْ یَرْجِعَ مَا یَنْصَبُّ عَنْهُ إِلَی الْمَاءِ أَخَذَ کَفّاً وَصَبَّهُ أَمَامَهُ وَکَفّاً عَنْ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6" w:name="pg11323_111867"/>
    <w:bookmarkEnd w:id="106"/>
    <w:p>
      <w:pPr>
        <w:pStyle w:val="BookText"/>
      </w:pPr>
      <w:r>
        <w:rPr>
          <w:rFonts w:ascii="Amiri" w:hAnsi="Amiri" w:eastAsia="Amiri" w:cs="Amiri"/>
          <w:lang w:bidi="ar-SA"/>
          <w:color w:val="111111"/>
          <w:sz w:val="28"/>
          <w:szCs w:val="28"/>
          <w:rtl/>
        </w:rPr>
        <w:t xml:space="preserve">یَمِینِهِ وَکَفّاً عَنْ یَسَارِهِ وَکَفّاً مِنْ خَلْفِهِ وَاغْتَسَلَ مِنْهُ ».</w:t>
      </w:r>
    </w:p>
    <w:p>
      <w:pPr>
        <w:pStyle w:val="BookText"/>
      </w:pPr>
      <w:r>
        <w:rPr>
          <w:rFonts w:ascii="Amiri" w:hAnsi="Amiri" w:eastAsia="Amiri" w:cs="Amiri"/>
          <w:lang w:bidi="ar-SA"/>
          <w:color w:val="111111"/>
          <w:sz w:val="28"/>
          <w:szCs w:val="28"/>
          <w:rtl/>
        </w:rPr>
        <w:t xml:space="preserve">والوَهْدَةُ بالفتح فالسکون : المنخفض من الأرض. وقد مر فی نضح الوجه فی صب الأکف الأربع فی الجهات الأربع. وجمع الوَهْدَة وَهْدٌ ووِهَادٌ ، قیل : ووِهْدَان. ووَهْدَةُ اللبة : هی نقرة النحر بین الترقوتین.</w:t>
      </w:r>
    </w:p>
    <w:p>
      <w:pPr>
        <w:pStyle w:val="Heading3"/>
      </w:pPr>
      <w:bookmarkStart w:id="566" w:name="_Toc229"/>
      <w:r>
        <w:t>باب ما أوله الهاء</w:t>
      </w:r>
      <w:bookmarkEnd w:id="566"/>
    </w:p>
    <w:p>
      <w:pPr>
        <w:pStyle w:val="Heading4"/>
      </w:pPr>
      <w:bookmarkStart w:id="567" w:name="_Toc230"/>
      <w:r>
        <w:t>(هجد)</w:t>
      </w:r>
      <w:bookmarkEnd w:id="567"/>
    </w:p>
    <w:p>
      <w:pPr>
        <w:pStyle w:val="BookText"/>
      </w:pPr>
      <w:r>
        <w:rPr>
          <w:rFonts w:ascii="Amiri" w:hAnsi="Amiri" w:eastAsia="Amiri" w:cs="Amiri"/>
          <w:lang w:bidi="ar-SA"/>
          <w:color w:val="111111"/>
          <w:sz w:val="28"/>
          <w:szCs w:val="28"/>
          <w:rtl/>
        </w:rPr>
        <w:t xml:space="preserve">قوله تعالی : ( وَمِنَ اللَّیْلِ فَتَهَجَّدْ بِهِ نافِلَةً لَکَ ) [ 17 / 79 ] قیل معناه أی تیقظ بالقرآن. ولما کان الذی یرید التعبد لربه فی جوف اللیل یتیقظ لیصلی عبر عن صلاة اللیل بالتهجد. وعن المبرد أنه قال : التَّهَجُّدُ عند أهل اللغة السهر ، ویقال التَّهَجُّدُ تکلف السهر للعبادات. وقال الجوهری هَجَدَ وتَهَجَّدَ : نام لیلا ، وهَجَدَ وتَهَجَّدَ : سهر ، وهو من الأضداد ، ومنه قیل لصلاة اللیل « التَّهَجُّدُ ».</w:t>
      </w:r>
    </w:p>
    <w:p>
      <w:pPr>
        <w:pStyle w:val="BookText"/>
      </w:pPr>
      <w:r>
        <w:rPr>
          <w:rFonts w:ascii="Amiri" w:hAnsi="Amiri" w:eastAsia="Amiri" w:cs="Amiri"/>
          <w:lang w:bidi="ar-SA"/>
          <w:color w:val="111111"/>
          <w:sz w:val="28"/>
          <w:szCs w:val="28"/>
          <w:rtl/>
        </w:rPr>
        <w:t xml:space="preserve">وَفِی الْحَدِیثِ « النَّائِمُ فِی مَکَّةَ کَالْمُتَهَجِّدِ فِی الْبُلْدَانِ ».</w:t>
      </w:r>
    </w:p>
    <w:p>
      <w:pPr>
        <w:pStyle w:val="BookText"/>
      </w:pPr>
      <w:r>
        <w:rPr>
          <w:rFonts w:ascii="IRNazanin" w:hAnsi="IRNazanin" w:eastAsia="IRNazanin" w:cs="IRNazanin"/>
          <w:lang w:bidi="fa-IR"/>
          <w:color w:val="111111"/>
          <w:sz w:val="28"/>
          <w:szCs w:val="28"/>
          <w:rtl/>
        </w:rPr>
        <w:t xml:space="preserve">أی کالمتعبد فیها.</w:t>
      </w:r>
    </w:p>
    <w:p>
      <w:pPr>
        <w:pStyle w:val="Heading4"/>
      </w:pPr>
      <w:bookmarkStart w:id="568" w:name="_Toc231"/>
      <w:r>
        <w:t>(هدد)</w:t>
      </w:r>
      <w:bookmarkEnd w:id="568"/>
    </w:p>
    <w:p>
      <w:pPr>
        <w:pStyle w:val="BookText"/>
      </w:pPr>
      <w:r>
        <w:rPr>
          <w:rFonts w:ascii="Amiri" w:hAnsi="Amiri" w:eastAsia="Amiri" w:cs="Amiri"/>
          <w:lang w:bidi="ar-SA"/>
          <w:color w:val="111111"/>
          <w:sz w:val="28"/>
          <w:szCs w:val="28"/>
          <w:rtl/>
        </w:rPr>
        <w:t xml:space="preserve">قوله تعالی : ( وَتَفَقَّدَ الطَّیْرَ فَقالَ ما لِیَ لا أَرَی الْهُدْهُدَ ) [ 27 / 20 ] الهُدْهُدُ بضم الهاءین وإسکان الدال المهملة بینهما : طائر معروف ذو خطوط ، وألوان کثیرة ، والجمع الهَدَاهِدُ بالفتح. نقل أنه یری الماء من باطن الأرض کما یراه الإنسان فی باطن الزجاجة ، وزعموا أنه کان دلیل سلیمان علی الماء وبهذا السبب تفقده لما فقده ، وله معه قصة مشهورة.</w:t>
      </w:r>
    </w:p>
    <w:p>
      <w:pPr>
        <w:pStyle w:val="BookText"/>
      </w:pPr>
      <w:r>
        <w:rPr>
          <w:rFonts w:ascii="Amiri" w:hAnsi="Amiri" w:eastAsia="Amiri" w:cs="Amiri"/>
          <w:lang w:bidi="ar-SA"/>
          <w:color w:val="111111"/>
          <w:sz w:val="28"/>
          <w:szCs w:val="28"/>
          <w:rtl/>
        </w:rPr>
        <w:t xml:space="preserve">وَعَنْ کَعْبِ الْأَحْبَارِ : الْهُدْهُدُ یَقُولُ « مَنْ لَا یَرْحَمْ لَا یُرْحَمْ ».</w:t>
      </w:r>
    </w:p>
    <w:p>
      <w:pPr>
        <w:pStyle w:val="BookText"/>
      </w:pPr>
      <w:r>
        <w:rPr>
          <w:rFonts w:ascii="Amiri" w:hAnsi="Amiri" w:eastAsia="Amiri" w:cs="Amiri"/>
          <w:lang w:bidi="ar-SA"/>
          <w:color w:val="111111"/>
          <w:sz w:val="28"/>
          <w:szCs w:val="28"/>
          <w:rtl/>
        </w:rPr>
        <w:t xml:space="preserve">والهَدَّةُ : صوت وَقْعِ الحائط ونحوه.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7" w:name="pg11323_111868"/>
    <w:bookmarkEnd w:id="107"/>
    <w:p>
      <w:pPr>
        <w:pStyle w:val="BookText"/>
      </w:pPr>
      <w:r>
        <w:rPr>
          <w:rFonts w:ascii="Amiri" w:hAnsi="Amiri" w:eastAsia="Amiri" w:cs="Amiri"/>
          <w:lang w:bidi="ar-SA"/>
          <w:color w:val="111111"/>
          <w:sz w:val="28"/>
          <w:szCs w:val="28"/>
          <w:rtl/>
        </w:rPr>
        <w:t xml:space="preserve">وَفِی الْخَبَرِ « أَعُوذُ بِکَ مِنَ الهَدِّ وَالهَدَّةِ ».</w:t>
      </w:r>
    </w:p>
    <w:p>
      <w:pPr>
        <w:pStyle w:val="BookText"/>
      </w:pPr>
      <w:r>
        <w:rPr>
          <w:rFonts w:ascii="Amiri" w:hAnsi="Amiri" w:eastAsia="Amiri" w:cs="Amiri"/>
          <w:lang w:bidi="ar-SA"/>
          <w:color w:val="111111"/>
          <w:sz w:val="28"/>
          <w:szCs w:val="28"/>
          <w:rtl/>
        </w:rPr>
        <w:t xml:space="preserve">وفسر الهَدُّ بالهدم ، والهَدَّةُ بالخسف.</w:t>
      </w:r>
    </w:p>
    <w:p>
      <w:pPr>
        <w:pStyle w:val="BookText"/>
      </w:pPr>
      <w:r>
        <w:rPr>
          <w:rFonts w:ascii="Amiri" w:hAnsi="Amiri" w:eastAsia="Amiri" w:cs="Amiri"/>
          <w:lang w:bidi="ar-SA"/>
          <w:color w:val="111111"/>
          <w:sz w:val="28"/>
          <w:szCs w:val="28"/>
          <w:rtl/>
        </w:rPr>
        <w:t xml:space="preserve">وَفِی خَبَرِ الِاسْتِسْقَاءِ « ثُمَ هَدَّتْ وَدَرَّتْ ».</w:t>
      </w:r>
    </w:p>
    <w:p>
      <w:pPr>
        <w:pStyle w:val="BookText"/>
      </w:pPr>
      <w:r>
        <w:rPr>
          <w:rFonts w:ascii="Amiri" w:hAnsi="Amiri" w:eastAsia="Amiri" w:cs="Amiri"/>
          <w:lang w:bidi="ar-SA"/>
          <w:color w:val="111111"/>
          <w:sz w:val="28"/>
          <w:szCs w:val="28"/>
          <w:rtl/>
        </w:rPr>
        <w:t xml:space="preserve">الهَدُّ صوت ما یقع من السماء. وهَدَّ البناءَ یَهُدُّهُ : کسره وضعضعه وهَدَّتْهُ المصیبةُ : أی أوهت رکنه. وهَدْهَدَةُ الحمامِ دَوِیُّ هَدِیرِهِ. والتَّهْدِیدُ : التخویف وکذا التَّهَدُّدُ.</w:t>
      </w:r>
    </w:p>
    <w:p>
      <w:pPr>
        <w:pStyle w:val="Heading4"/>
      </w:pPr>
      <w:bookmarkStart w:id="569" w:name="_Toc232"/>
      <w:r>
        <w:t>(همد)</w:t>
      </w:r>
      <w:bookmarkEnd w:id="569"/>
    </w:p>
    <w:p>
      <w:pPr>
        <w:pStyle w:val="BookText"/>
      </w:pPr>
      <w:r>
        <w:rPr>
          <w:rFonts w:ascii="Amiri" w:hAnsi="Amiri" w:eastAsia="Amiri" w:cs="Amiri"/>
          <w:lang w:bidi="ar-SA"/>
          <w:color w:val="111111"/>
          <w:sz w:val="28"/>
          <w:szCs w:val="28"/>
          <w:rtl/>
        </w:rPr>
        <w:t xml:space="preserve">قوله تعالی : ( وَتَرَی الْأَرْضَ هامِدَةً ) [ 22 / 5 ] أی یابسة میتة. قال بعض الأفاضل وکثیرا ما یطلق علی العلم اسم الماء وعلی النفس اسم الأرض ، وعلیه بعض المفسرین حمل هذه الآیة ( وَتَرَی الْأَرْضَ هامِدَةً فَإِذا أَنْزَلْنا عَلَیْهَا الْماءَ اهْتَزَّتْ وَرَبَتْ ). وهَمَدَ الشجرُ : إذا بلی ، وکذلک الثوب. وهَمِدَتِ النارُ بالکسر : أی طفئت. وأرض هَامِدَة : لا نبات فیها. ونبات هَامِد : أی یابس. والهُمُود : الموت. والهَامِد : البالی المسود المتغیر ومنه فی وصف الدنیا « وحطامها الهَامِد » أی الهالک. و « هَمَدَان » بفتح الهاء والمیم : بلد من عراق العجم ، قیل سمی باسم بانیه هَمَدَان بن العلوج بن السام. و « هَمْدَان » بسکون المیم قبیلة من الیمن ، منها الحارث الهَمْدَانِی المخاطب بالأبیات المشهورة التی أولها :</w:t>
      </w:r>
    </w:p>
    <w:p>
      <w:pPr>
        <w:pStyle w:val="BookText"/>
      </w:pPr>
      <w:r>
        <w:rPr>
          <w:rFonts w:ascii="Amiri" w:hAnsi="Amiri" w:eastAsia="Amiri" w:cs="Amiri"/>
          <w:lang w:bidi="ar-SA"/>
          <w:color w:val="111111"/>
          <w:sz w:val="28"/>
          <w:szCs w:val="28"/>
          <w:rtl/>
        </w:rPr>
        <w:t xml:space="preserve">یا حار هَمْدَان من یمت یرنی</w:t>
      </w:r>
    </w:p>
    <w:p>
      <w:pPr>
        <w:pStyle w:val="BookText"/>
      </w:pPr>
      <w:r>
        <w:rPr>
          <w:rFonts w:ascii="IRNazanin" w:hAnsi="IRNazanin" w:eastAsia="IRNazanin" w:cs="IRNazanin"/>
          <w:lang w:bidi="fa-IR"/>
          <w:color w:val="111111"/>
          <w:sz w:val="28"/>
          <w:szCs w:val="28"/>
          <w:rtl/>
        </w:rPr>
        <w:t xml:space="preserve">من مؤمن أو منافق قبلا</w:t>
      </w:r>
    </w:p>
    <w:p>
      <w:pPr>
        <w:pStyle w:val="BookText"/>
      </w:pPr>
      <w:r>
        <w:rPr>
          <w:rFonts w:ascii="Amiri" w:hAnsi="Amiri" w:eastAsia="Amiri" w:cs="Amiri"/>
          <w:lang w:bidi="ar-SA"/>
          <w:color w:val="111111"/>
          <w:sz w:val="28"/>
          <w:szCs w:val="28"/>
          <w:rtl/>
        </w:rPr>
        <w:t xml:space="preserve">وَمِنْ کَلَامِ عَلِیٍّ علیه السلام لَهُ : « خَادِعْ نَفْسِکَ ».</w:t>
      </w:r>
    </w:p>
    <w:p>
      <w:pPr>
        <w:pStyle w:val="BookText"/>
      </w:pPr>
      <w:r>
        <w:rPr>
          <w:rFonts w:ascii="IRNazanin" w:hAnsi="IRNazanin" w:eastAsia="IRNazanin" w:cs="IRNazanin"/>
          <w:lang w:bidi="fa-IR"/>
          <w:color w:val="111111"/>
          <w:sz w:val="28"/>
          <w:szCs w:val="28"/>
          <w:rtl/>
        </w:rPr>
        <w:t xml:space="preserve">أی اجذبها إلی العبادة بالخدیعة دون المقاهرة.</w:t>
      </w:r>
    </w:p>
    <w:p>
      <w:pPr>
        <w:pStyle w:val="Heading4"/>
      </w:pPr>
      <w:bookmarkStart w:id="570" w:name="_Toc233"/>
      <w:r>
        <w:t>(هند)</w:t>
      </w:r>
      <w:bookmarkEnd w:id="570"/>
    </w:p>
    <w:p>
      <w:pPr>
        <w:pStyle w:val="BookText"/>
      </w:pPr>
      <w:r>
        <w:rPr>
          <w:rFonts w:ascii="Amiri" w:hAnsi="Amiri" w:eastAsia="Amiri" w:cs="Amiri"/>
          <w:lang w:bidi="ar-SA"/>
          <w:color w:val="111111"/>
          <w:sz w:val="28"/>
          <w:szCs w:val="28"/>
          <w:rtl/>
        </w:rPr>
        <w:t xml:space="preserve">هِنْد اسم امرأة ، واسم أم معاویة ، واسم بلاد معروفة ، والنسبة إلیها هِنْدِیٌ وهُنُود مثل زنجی وزنوج. والمُهَنَّد : السیف المطبوع من حدید الهند.</w:t>
      </w:r>
    </w:p>
    <w:p>
      <w:pPr>
        <w:pStyle w:val="Heading4"/>
      </w:pPr>
      <w:bookmarkStart w:id="571" w:name="_Toc234"/>
      <w:r>
        <w:t>(هود)</w:t>
      </w:r>
      <w:bookmarkEnd w:id="571"/>
    </w:p>
    <w:p>
      <w:pPr>
        <w:pStyle w:val="BookText"/>
      </w:pPr>
      <w:r>
        <w:rPr>
          <w:rFonts w:ascii="Amiri" w:hAnsi="Amiri" w:eastAsia="Amiri" w:cs="Amiri"/>
          <w:lang w:bidi="ar-SA"/>
          <w:color w:val="111111"/>
          <w:sz w:val="28"/>
          <w:szCs w:val="28"/>
          <w:rtl/>
        </w:rPr>
        <w:t xml:space="preserve">قوله تعالی : ( کُونُوا هُوداً أَوْ نَصاری ) [ 2 / 135 ] أی یَهُوداً ، فحذفت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الیاء الزائدة ، یقال کانت الیَهُودُ تنسب إلی یَهُودَا بن یعقوب فسمیت یَهُوداً. وأعربت بالدال هودا.</w:t>
      </w:r>
    </w:p>
    <w:p>
      <w:pPr>
        <w:pStyle w:val="BookText"/>
      </w:pPr>
      <w:r>
        <w:rPr>
          <w:rFonts w:ascii="Amiri" w:hAnsi="Amiri" w:eastAsia="Amiri" w:cs="Amiri"/>
          <w:lang w:bidi="ar-SA"/>
          <w:color w:val="111111"/>
          <w:sz w:val="28"/>
          <w:szCs w:val="28"/>
          <w:rtl/>
        </w:rPr>
        <w:t xml:space="preserve">وَهُودُ النَّبِیُّ علیه السلام قِیلَ هُوَ ابْنُ عَبْدِ اللهِ بْنِ رَبَاحِ بْنِ خلُودِ بْنِ عَوْصِ بْنِ إِرَمَ بْنِ سَامِ بْنِ نُوحٍ ، قِیلَ عَاشَ ثَمَانَمِائَةٍ وَسَبْعاً. وَفِی مَجْمَعِ الْبَیَانِ هُودُ بْنُ شَالِخِ بْنِ أَرْفَخْشَدَ بْنِ سَامِ بْنِ نُوحٍ - انْتَهَی.</w:t>
      </w:r>
    </w:p>
    <w:p>
      <w:pPr>
        <w:pStyle w:val="BookText"/>
      </w:pPr>
      <w:r>
        <w:rPr>
          <w:rFonts w:ascii="Amiri" w:hAnsi="Amiri" w:eastAsia="Amiri" w:cs="Amiri"/>
          <w:lang w:bidi="ar-SA"/>
          <w:color w:val="111111"/>
          <w:sz w:val="28"/>
          <w:szCs w:val="28"/>
          <w:rtl/>
        </w:rPr>
        <w:t xml:space="preserve">قیل ومعنی هُود أنه هدی إلی ما ضل عنه قومه وبعث لیهدیهم من ضلالتهم ، قِیلَ وَهود [ نُوحٌ ] بَشَّرَ بِنُبُوَّةِ نوح [هُودٍ] علیه السلام وَهُوَ بَشَّرَ بِنُبُوَّةِ إِبْرَاهِیمَ ، فَلَمَّا انْتَهَتِ النُّبُوَّةُ إِلَی یُوسُفَ علیه السلام جُعِلَتْ فِی أَسْبَاطِ إِخْوَتِهِ حَتَّی انْتَهَتِ النُّبُوَّةُ إِلَی مُوسَی علیه السلام ، فَلَمَّا نَزَلَتِ التَّوْرَاةُ عَلَی مُوسَی بَشَّرَ بِمُحَمَّدٍ صلی الله علیه وآله ، وَکَذَا عِیسَی علیه السلام بَشَّرَ بِمُحَمَّدٍ صلی الله علیه وآله.</w:t>
      </w:r>
    </w:p>
    <w:p>
      <w:pPr>
        <w:pStyle w:val="BookText"/>
      </w:pPr>
      <w:r>
        <w:rPr>
          <w:rFonts w:ascii="Amiri" w:hAnsi="Amiri" w:eastAsia="Amiri" w:cs="Amiri"/>
          <w:lang w:bidi="ar-SA"/>
          <w:color w:val="111111"/>
          <w:sz w:val="28"/>
          <w:szCs w:val="28"/>
          <w:rtl/>
        </w:rPr>
        <w:t xml:space="preserve">قوله : ( أَخاهُمْ هُوداً ) [ 7 / 65 ] أی فی النسب لا فی الدین ، وإنما قال ( أَخاهُمْ ) لأنه أبلغ فی الحجة علیهم. قوله : ( وَقالَتِ الْیَهُودُ ) [ 2 / 113 ] الآیة الیَهُودُ قوم موسی ، وهو اسم لا ینصرف للعلمیة والتأنیث ، لأنه یجری فی کلامهم مجری القبیلة. قال الزمخشری : والأصل فی یَهُود ومجوس أن یستعملا بغیر لام التعریف ، لأنهما علمان خاصان لقومین کقبیلتین ، وإنما جوزوا تعریفهما باللام لأنه أجری یَهُودِیّ ویَهُود مجری شعیرة وشعیر. قوله : ( إِنَّا هُدْنا إِلَیْکَ ) [ 7 / 156 ] أی تبنا. و « الهَوْدُ » فی العرف التوبة ، یقال هَادَ یَهُودُ هَوْداً : إذا تاب ورجع إلی الحق. ومنه قول بعضهم « یا صاحب الذنب هُدْ هُدْ واسجُدْ کأنک هُدْهُد ». وقیل ( « هُدْنا إِلَیْکَ » ) أی سکنا إلی أمرک.</w:t>
      </w:r>
    </w:p>
    <w:p>
      <w:pPr>
        <w:pStyle w:val="BookText"/>
      </w:pPr>
      <w:r>
        <w:rPr>
          <w:rFonts w:ascii="Amiri" w:hAnsi="Amiri" w:eastAsia="Amiri" w:cs="Amiri"/>
          <w:lang w:bidi="ar-SA"/>
          <w:color w:val="111111"/>
          <w:sz w:val="28"/>
          <w:szCs w:val="28"/>
          <w:rtl/>
        </w:rPr>
        <w:t xml:space="preserve">وَعَنِ الصَّادِقِ علیه السلام سُمِّیَ قَوْمُ مُوسَی الْیَهُودَ لِقَوْلِهِ تَعَالَی : ( إِنَّا هُدْنا إِلَیْکَ ).</w:t>
      </w:r>
    </w:p>
    <w:p>
      <w:pPr>
        <w:pStyle w:val="BookText"/>
      </w:pPr>
      <w:r>
        <w:rPr>
          <w:rFonts w:ascii="Amiri" w:hAnsi="Amiri" w:eastAsia="Amiri" w:cs="Amiri"/>
          <w:lang w:bidi="ar-SA"/>
          <w:color w:val="111111"/>
          <w:sz w:val="28"/>
          <w:szCs w:val="28"/>
          <w:rtl/>
        </w:rPr>
        <w:t xml:space="preserve">وتَهَوَّدَ الرجلُ : صار یهودیا ».</w:t>
      </w:r>
    </w:p>
    <w:p>
      <w:pPr>
        <w:pStyle w:val="BookText"/>
      </w:pPr>
      <w:r>
        <w:rPr>
          <w:rFonts w:ascii="Amiri" w:hAnsi="Amiri" w:eastAsia="Amiri" w:cs="Amiri"/>
          <w:lang w:bidi="ar-SA"/>
          <w:color w:val="111111"/>
          <w:sz w:val="28"/>
          <w:szCs w:val="28"/>
          <w:rtl/>
        </w:rPr>
        <w:t xml:space="preserve">وَفِی الْحَدِیثِ « فَأَبَوَاهُ یُهَوِّدَانِهِ وَیُنَصِّرَانِهِ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8" w:name="pg11323_111870"/>
    <w:bookmarkEnd w:id="108"/>
    <w:p>
      <w:pPr>
        <w:pStyle w:val="BookText"/>
      </w:pPr>
      <w:r>
        <w:rPr>
          <w:rFonts w:ascii="IRNazanin" w:hAnsi="IRNazanin" w:eastAsia="IRNazanin" w:cs="IRNazanin"/>
          <w:lang w:bidi="fa-IR"/>
          <w:color w:val="111111"/>
          <w:sz w:val="28"/>
          <w:szCs w:val="28"/>
          <w:rtl/>
        </w:rPr>
        <w:t xml:space="preserve">أی یعلمانه دین الیهود والنصاری. ویتم البحث فی فطر إن شاء الله تعالی. والتَّهْوِیدُ : المشی الروید مثل الدبیب ، وأصله من الهَوَادَةِ بفتح الهاء ، وهی السکون والمحاباة والصلح والمیل واللین. ومنه ما ذکر</w:t>
      </w:r>
    </w:p>
    <w:p>
      <w:pPr>
        <w:pStyle w:val="BookText"/>
      </w:pPr>
      <w:r>
        <w:rPr>
          <w:rFonts w:ascii="Amiri" w:hAnsi="Amiri" w:eastAsia="Amiri" w:cs="Amiri"/>
          <w:lang w:bidi="ar-SA"/>
          <w:color w:val="111111"/>
          <w:sz w:val="28"/>
          <w:szCs w:val="28"/>
          <w:rtl/>
        </w:rPr>
        <w:t xml:space="preserve">فِی وَصْفِ عَلِیٍّ علیه السلام « وَلَا لِأَحَدٍ عِنْدَکَ هَوَادَةٌ ».</w:t>
      </w:r>
    </w:p>
    <w:p>
      <w:pPr>
        <w:pStyle w:val="BookText"/>
      </w:pPr>
      <w:r>
        <w:rPr>
          <w:rFonts w:ascii="IRNazanin" w:hAnsi="IRNazanin" w:eastAsia="IRNazanin" w:cs="IRNazanin"/>
          <w:lang w:bidi="fa-IR"/>
          <w:color w:val="111111"/>
          <w:sz w:val="28"/>
          <w:szCs w:val="28"/>
          <w:rtl/>
        </w:rPr>
        <w:t xml:space="preserve">أی لا تسکن عند وجوب حد الله ولا تحابی فیه أحدا. والتَّهْوِیدُ أیضا : النوم.</w:t>
      </w:r>
    </w:p>
    <w:p>
      <w:pPr>
        <w:pStyle w:val="Heading4"/>
      </w:pPr>
      <w:bookmarkStart w:id="572" w:name="_Toc235"/>
      <w:r>
        <w:t>(هید)</w:t>
      </w:r>
      <w:bookmarkEnd w:id="572"/>
    </w:p>
    <w:p>
      <w:pPr>
        <w:pStyle w:val="BookText"/>
      </w:pPr>
      <w:r>
        <w:rPr>
          <w:rFonts w:ascii="Amiri" w:hAnsi="Amiri" w:eastAsia="Amiri" w:cs="Amiri"/>
          <w:lang w:bidi="ar-SA"/>
          <w:color w:val="111111"/>
          <w:sz w:val="28"/>
          <w:szCs w:val="28"/>
          <w:rtl/>
        </w:rPr>
        <w:t xml:space="preserve">فِی الْحَدِیثِ « یَا نَارُ هِیدِیهِ وَلَا تُؤْذِیهِ ».</w:t>
      </w:r>
    </w:p>
    <w:p>
      <w:pPr>
        <w:pStyle w:val="BookText"/>
      </w:pPr>
      <w:r>
        <w:rPr>
          <w:rFonts w:ascii="Amiri" w:hAnsi="Amiri" w:eastAsia="Amiri" w:cs="Amiri"/>
          <w:lang w:bidi="ar-SA"/>
          <w:color w:val="111111"/>
          <w:sz w:val="28"/>
          <w:szCs w:val="28"/>
          <w:rtl/>
        </w:rPr>
        <w:t xml:space="preserve">أی حرکیه من غیر أن تؤذیه ، من قولهم هِدْتُ الشیءَ أَهِیدُهُ هَیْداً : حرکته.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9" w:name="pg11323_111871"/>
    <w:bookmarkEnd w:id="109"/>
    <w:p>
      <w:pPr>
        <w:pStyle w:val="Heading2"/>
      </w:pPr>
      <w:bookmarkStart w:id="573" w:name="_Toc236"/>
      <w:r>
        <w:t>کتاب الذال</w:t>
      </w:r>
      <w:bookmarkEnd w:id="573"/>
    </w:p>
    <w:p>
      <w:pPr>
        <w:pStyle w:val="Heading3"/>
      </w:pPr>
      <w:bookmarkStart w:id="574" w:name="_Toc237"/>
      <w:r>
        <w:t>اشارة</w:t>
      </w:r>
      <w:bookmarkEnd w:id="574"/>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0" w:name="pg11323_111873"/>
    <w:bookmarkEnd w:id="110"/>
    <w:p>
      <w:pPr>
        <w:pStyle w:val="Heading3"/>
      </w:pPr>
      <w:bookmarkStart w:id="575" w:name="_Toc238"/>
      <w:r>
        <w:t>باب ما أوله الألف</w:t>
      </w:r>
      <w:bookmarkEnd w:id="575"/>
    </w:p>
    <w:p>
      <w:pPr>
        <w:pStyle w:val="Heading4"/>
      </w:pPr>
      <w:bookmarkStart w:id="576" w:name="_Toc239"/>
      <w:r>
        <w:t>(أخذ)</w:t>
      </w:r>
      <w:bookmarkEnd w:id="576"/>
    </w:p>
    <w:p>
      <w:pPr>
        <w:pStyle w:val="BookText"/>
      </w:pPr>
      <w:r>
        <w:rPr>
          <w:rFonts w:ascii="Amiri" w:hAnsi="Amiri" w:eastAsia="Amiri" w:cs="Amiri"/>
          <w:lang w:bidi="ar-SA"/>
          <w:color w:val="111111"/>
          <w:sz w:val="28"/>
          <w:szCs w:val="28"/>
          <w:rtl/>
        </w:rPr>
        <w:t xml:space="preserve">قوله تعالی : ( وَإِذْ أَخَذَ رَبُّکَ مِنْ بَنِی آدَمَ مِنْ ظُهُورِهِمْ ذُرِّیَّتَهُمْ وَأَشْهَدَهُمْ عَلی أَنْفُسِهِمْ أَلَسْتُ بِرَبِّکُمْ قالُوا بَلی شَهِدْنا أَنْ تَقُولُوا یَوْمَ الْقِیامَةِ إِنَّا کُنَّا عَنْ هذا غافِلِینَ ) [ 7 / 172 ] قال بعض المفسرین : ( مِنْ ظُهُورِهِمْ ) بدل ( مِنْ بَنِی آدَمَ ) ، وهو بدل البعض من الکل ، وتقدیره : ( وَإِذْ أَخَذَ رَبُّکَ مِنْ بَنِی آدَمَ ) ذریتهم أی أخرج من أصلابهم نسلهم علی ما یتوالدون قرنا بعد قرن ( وَأَشْهَدَهُمْ عَلی أَنْفُسِهِمْ ) أی نصب لهم دلائل الربوبیة ورکب فی عقولهم ما یدعوهم إلی الإقرار علیها حتی صاروا بمنزلة من قبل لهم ( أَلَسْتُ بِرَبِّکُمْ قالُوا بَلی ) کراهة ( أَنْ تَقُولُوا یَوْمَ الْقِیامَةِ إِنَّا کُنَّا عَنْ هذا غافِلِینَ ) - انتهی. وقال الشیخ الجلیل المفید وقد سئل عن معنی الأخبار المرویة فی أن الله أخرج الذریة من ظهر آدم علی صور الذر؟ أما الحدیث فی إخراج الذر من ظهر آدم علی صور الذر فقد جاء الحدیث بذلک علی اختلاف ألفاظه ومعانیه ، والصحیح</w:t>
      </w:r>
    </w:p>
    <w:p>
      <w:pPr>
        <w:pStyle w:val="BookText"/>
      </w:pPr>
      <w:r>
        <w:rPr>
          <w:rFonts w:ascii="Amiri" w:hAnsi="Amiri" w:eastAsia="Amiri" w:cs="Amiri"/>
          <w:lang w:bidi="ar-SA"/>
          <w:color w:val="111111"/>
          <w:sz w:val="28"/>
          <w:szCs w:val="28"/>
          <w:rtl/>
        </w:rPr>
        <w:t xml:space="preserve">أَنَّهُ أَخْرَجَ الذُّرِّیَّةَ مِنْ ظَهْرِهِ کَالذَّرِّ لِیُعَرِّفَهُ قُدْرَتَهُ وَیُبَشِّرَهُ بِإِفْضَالِ نَسْلِهِ وَکَثْرَتِهِمْ وَمَا عَلَیْهِمْ مِنَ النُّورِ وَالظُّلْمَةِ ، فَمَلَأَ بِهِمُ الْأُفُقَ وَجَعَلَ عَلَی بَعْضِهِمْ نُوراً لَا یَشُوبُهُ ظُلْمَةٌ وَعَلَی بَعْضِهِمْ ظُلْمَةٌ لَا یَشُوبُهُ نُورٌ وَعَلَی بَعْضِهِمْ نُوراً وَظُلْمَةً ، فَلَمَّا رَآهُمْ عَجِبَ مِنْ کَثْرَتِهِمْ وَمَا عَلَیْهِمْ مِنَ النُّورِ وَالظُّلْمَةِ ، فَقَالَ علیه السلام : مَا لِی أَرَی عَلَی بَعْضِهِمْ نُوراً لَا ظُلْمَةَ فِیهِ وَعَلَی بَعْضِهِمْ ظُلْمَةٌ لَا یَشُوبُهَا نُورٌ وَعَلَی بَعْضِهِمْ نُوراً وَظُلْمَةً؟ فَقَالَ تَبَارَکَ وَتَعَالَی : وَأَمَّا الَّذِینَ عَلَیْهِمُ النُّورُ بِلَا ظُلْمَةٍ فَهُمْ أَصْفِیَائِی مِنْ وُلْدِکَ الَّذِینَ یُطِیعُونِّی وَلَا یَعْصُونِّی ، وَأَمَّا الَّذِینَ عَلَیْهِمُ الظُّلْمَةُ بِلَا نُورٍ فَهُمْ أَعْدَائِیَ الَّذِینَ یَعْصُونِّی وَلَا یُطِیعُونِّی ، وَأَمَّا الَّذِینَ عَلَیْهِمْ نُورٌ وَظُلْمَةٌ فَأُولَئِکَ الَّذِینَ یُطِیعُونِّی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وَیَعْصُونِّی فَیَخْلِطُونَ أَعْمَالَهُمُ السَّیِّئَةَ بِأَعْمَالٍ حَسَنَةٍ ، فَهَؤُلَاءِ أَمْرُهُمْ إِلَیَّ إِنْ شِئْتُ عَذَّبْتُهُمْ فَبِعَدْلِی وَإِنْ شِئْتُ عَفَوْتُ عَنْهُمْ فَبِفَضْلِی.</w:t>
      </w:r>
    </w:p>
    <w:p>
      <w:pPr>
        <w:pStyle w:val="BookText"/>
      </w:pPr>
      <w:r>
        <w:rPr>
          <w:rFonts w:ascii="Amiri" w:hAnsi="Amiri" w:eastAsia="Amiri" w:cs="Amiri"/>
          <w:lang w:bidi="ar-SA"/>
          <w:color w:val="111111"/>
          <w:sz w:val="28"/>
          <w:szCs w:val="28"/>
          <w:rtl/>
        </w:rPr>
        <w:t xml:space="preserve">فأعلمه تعالی بالکائن قبل أن یکونوا لیزداد آدم یقینا بربه ویدعوه ذلک إلی توقیره وطاعته والتمسک بأوامره واجتناب زواجره. ثم قال : والأخبار التی جاءت بأن ذریة آدم استنطقوا فنطقوا فأخذ علیهم العهد فأقروا فهی أخبار ناسخة ، وقد خلطوا فیها ومزجوا الحق بالباطل ، والمعتمد ما ذکرناه ، فإن تعلق متعلق بقوله تعالی : ( وَإِذْ أَخَذَ رَبُّکَ مِنْ بَنِی آدَمَ مِنْ ظُهُورِهِمْ ذُرِّیَّتَهُمْ وَأَشْهَدَهُمْ عَلی أَنْفُسِهِمْ أَلَسْتُ بِرَبِّکُمْ قالُوا بَلی شَهِدْنا أَنْ تَقُولُوا یَوْمَ الْقِیامَةِ إِنَّا کُنَّا عَنْ هذا غافِلِینَ ) فظاهر هذا القول یحقق ما رواه أهل التناسخ والحشویة والعامة فی إنطاق الذریة وخطابهم وأنهم کانوا أحیاء ناطقین ، فالجواب عنه أن لهذه الآیة من المجاز فی اللغة کتطایرها مما هو مجاز واستعارة ، والمعنی فیها أن الله أخذ من کل مکلف یخرج من ظهر آدم وظهور ذریاته العهد علیهم بربوبیته من حیث أکمل عقله ودله بآثار الصنعة علی حدوثه ، وأن له محدثا أحدثه لا یشبهه یستحق العبادة منه بنعمته علیه ، فذاک هو أَخْذُ العهد منهم وآثار الصنعة فیهم ، والإشهاد لهم علی أنفسهم بأن الله ربهم ، وقوله تعالی : ( قالُوا بَلی ) یرید به أنهم لم یمتنعوا من لزوم آثار الصنعة فیهم ودلائل حدثهم اللازمة لهم وحجة العقل علیهم فی إثبات صانعهم ، وکأنه سبحانه لما ألزمهم الحجة بعقولهم علی حدوثهم ووجود محدثهم قال : ( أَلَسْتُ بِرَبِّکُمْ؟ ) فلما لم یقدروا علی الامتناع من لزوم دلائل الحدث لهم کأنهم قائلین ( بَلی شَهِدْنا ). وقوله : ( أَنْ تَقُولُوا یَوْمَ الْقِیامَةِ إِنَّا کُنَّا عَنْ هذا غافِلِینَ ) و ( تَقُولُوا إِنَّما أَشْرَکَ آباؤُنا مِنْ قَبْلُ وَکُنَّا ذُرِّیَّةً مِنْ بَعْدِهِمْ أَفَتُهْلِکُنا بِما فَعَلَ الْمُبْطِلُونَ ) ألا تری أنه احتج علیهم بما لا یقدرون یوم القیامة أن یتأولوا فی إنکارهم ولا یستطیعون - انتهی کلامه.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وأقول : أنت خبیر بأن حدیث أَخْذِ المیثاق علی العباد فی عالم الذر واستنطاقهم فیه مشهور بین الفریقین منقول بطرق عدیدة فلا مجال لإنکاره ، إلا أن بعض علماء القوم جد فی الهرب عن ظاهره لما یرد علیه من الآیة الشریفة ، وذلک لأن قوله تعالی : ( أَنْ تَقُولُوا یَوْمَ الْقِیامَةِ إِنَّا کُنَّا عَنْ هذا غافِلِینَ ) إن کان هذا الإقرار عن ضرورة فلهم أن یقولوا یوم القیامة شهدنا یومئذ ، فلما زال عنا علم الضرورة ووکلنا إلی آرائنا فمنا من أصاب ومنا من أخطأ ، وإن کان عن استدلال مؤید بعصمة عن الخطإ فلهم أن یقولوا یوم القیامة شهادتنا یومئذ کانت مؤیدة بالعصمة ، فلما زالت منا فمنا من أصاب ومنا من أخطأ ، فیبطل الاحتجاج علیهم. ویمکن الجواب عن ذلک : أما علی اعتقاد أن التکلیف بالإقرار مطلوب من العباد فی کل من العالمین فهو أن نقول : إنا نختار أن الإقرار کان عن ضرورة لبعد احتمال غیره. قولکم لهم : أن یقولوا یوم القیامة شهدنا یومئذ ، فلما زال عنا علم الضرورة ووکلنا إلی آرائنا فمنا من أصاب ومنا من أخطأ. قلنا : غیر مسلم أن العباد وکلوا إلی آرائهم فی التکلیف ، وإنما هو عن علم ضروری أیضا لکنه مشروط بمقدمات نظریة مقدورة مأمور بها ، فمن ساعده جده وتوفیقه وصل إلی ذلک العلم الضروری وارتفع الاحتجاج علیهم ، ومن قصر عن تحصیل تلک المقدمات حرم علم الضرورة وقامت الحجة علیهم یوم القیامة. وأما علی اعتقاد أن التکلیف بالإقرار إنما هو فی العالم الأول وبه تقوم الحجة علی العباد دون الثانی وإنما وقع التکلیف الثانی مؤکدا وکاشفا عنه ، کما یشهد له بعض الأخبار فالحجة علی العباد قائمة بلا تکلف. وبذلک یندفع المحظور الموجب لصرف کل من الآیة والحدیث عن الظاهر منهما. والله أعلم. قوله : ( یا أَیُّهَا الَّذِینَ آمَنُوا لا تَتَّخِذُوا الْیَهُودَ وَالنَّصاری أَوْلِیاءَ ) [ 5 / 51 ] قال المفسر : الاتِّخَاذُ الاعتماد علی الشیء</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إعداده لأمر ، وهو افتعال من الأخذ والأصل « ایتخاذ » فغیر ، أی لا تعتمدوا علی الاستنصار بهم متوددین إلیهم. قوله : ( إِنَّکُمْ ظَلَمْتُمْ أَنْفُسَکُمْ بِاتِّخاذِکُمُ الْعِجْلَ ) [ 2 / 54 ] هو افتعال من الأخذ إلا أنه أدغم وأبدل ، ثم توهموا أن التاء أصلیة فبنوا منه فعل یفعل وقالوا تَخِذَ یَتْخَذُ من باب تعب تَخَذاً بفتح الخاء وسکونها. وقرئ لَتَخِذْتَ عَلَیْهِ أَجْراً حکاه الجوهری. قوله : ( وَاتَّخِذُوا مِنْ مَقامِ إِبْراهِیمَ مُصَلًّی ) [ 2 / 125 ] قرأ نافع وابن عامر وَاتَّخَذُوا علی صیغة الماضی عطفا علی ( جَعَلْنَا ) ، وباقی القراء علی صیغة الأمر. قوله : ( أَخَذَ بِرَأْسِ أَخِیهِ یَجُرُّهُ ) [ 7 / 150 ] أی أخذ رأس أخیه. قوله : ( خُذُوا ما آتَیْناکُمْ بِقُوَّةٍ ) [ 2 / 63 ] أی تناولوا ، من قولهم أَخَذْتُ الشیءَ أَخْذاً : أی تناولته. ومثله ( فَأَخَذَتْکُمُ الصَّاعِقَةُ ) [ 2 / 55 ] أی تناولتکم ، وهی موت أو عذاب مهلک. وأَخَذَهُ اللهُ : أهلکه. وأَخَذَهُ اللهُ بذنبه : عاقبه علیه. والعامة تقول « وَاخَذَهُ » ، ومنه قوله : ( ثُمَ أَخَذْتُها ) [ 22 / 48 ]. قوله : ( لا یُؤاخِذُکُمُ اللهُ بِاللَّغْوِ فِی أَیْمانِکُمْ ) [ 2 / 225 ] قال فی المصباح وقرأ بعض السبعة یُوَاخِذُکُم بالواو. قوله : ( وَیَأْخُذُ الصَّدَقاتِ ) [ 9 / 104 ] أی یقبلها إذا صدرت عن خلوص النیة قوله : ( وَأْمُرْ قَوْمَکَ یَأْخُذُوا بِأَحْسَنِها ) [ 7 / 145 ] یعنی ما فیها حسن وما هو أحسن کالاقتصاص والعفو والانتصار والصبر ، فمرهم أن یأخذوا بما هو أدخل فی الحسن وأکثر للثواب ، کقوله ( وَاتَّبِعُوا أَحْسَنَ ما أُنْزِلَ إِلَیْکُمْ ) وقیل یأخذوا بما هو واجب أو ندب لأنه أحسن من المباح.</w:t>
      </w:r>
    </w:p>
    <w:p>
      <w:pPr>
        <w:pStyle w:val="BookText"/>
      </w:pPr>
      <w:r>
        <w:rPr>
          <w:rFonts w:ascii="Amiri" w:hAnsi="Amiri" w:eastAsia="Amiri" w:cs="Amiri"/>
          <w:lang w:bidi="ar-SA"/>
          <w:color w:val="111111"/>
          <w:sz w:val="28"/>
          <w:szCs w:val="28"/>
          <w:rtl/>
        </w:rPr>
        <w:t xml:space="preserve">وَفِی الْحَدِیثِ « خُذُوا عَلَی یَدِ الظَّالِمِ السَّفِیهِ ».</w:t>
      </w:r>
    </w:p>
    <w:p>
      <w:pPr>
        <w:pStyle w:val="BookText"/>
      </w:pPr>
      <w:r>
        <w:rPr>
          <w:rFonts w:ascii="Amiri" w:hAnsi="Amiri" w:eastAsia="Amiri" w:cs="Amiri"/>
          <w:lang w:bidi="ar-SA"/>
          <w:color w:val="111111"/>
          <w:sz w:val="28"/>
          <w:szCs w:val="28"/>
          <w:rtl/>
        </w:rPr>
        <w:t xml:space="preserve">أی امنعوه عما یرید فعله وأمسکوا یده. ومثله « أَخَذْتُ علی یده » ، وقیل اتقوا أَخْذَ الآخِذِ یعنی ابتداء الأمور فیه. وأَخَذَهُ بیده أَخْذاً : تناوله.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1" w:name="pg11323_111877"/>
    <w:bookmarkEnd w:id="111"/>
    <w:p>
      <w:pPr>
        <w:pStyle w:val="BookText"/>
      </w:pPr>
      <w:r>
        <w:rPr>
          <w:rFonts w:ascii="Amiri" w:hAnsi="Amiri" w:eastAsia="Amiri" w:cs="Amiri"/>
          <w:lang w:bidi="ar-SA"/>
          <w:color w:val="111111"/>
          <w:sz w:val="28"/>
          <w:szCs w:val="28"/>
          <w:rtl/>
        </w:rPr>
        <w:t xml:space="preserve">وأَخَذَ من الشعر : قص. والأَخْذُ من الشارب : قصه وقطع شیء من شعره. وأَخَتَ کذا یبدلون الذال تاء فیدغمونها فی التاء ، وبعضهم - وهو القلیل - یظهر الذال. واتَّخَذْتُ صدیقا : جعلته. واتَّخَذْتُ مالا : کسبته. وآخَذَهُ بالمد مُؤَاخَذَةً ، ومنه قرئ آیة لَا یُوَاخِذُکُم بالواو کما سبق. ومن أمثال العرب « أَخَذَتْهُ الأَخْذَةُ » قال الفراء نقلا عنه : الأَخْذَةُ السحر ، ومنه قولهم « فی یده أَخْذَةٌ » أی حیلة یسحر بها. والأَخِیذُ : الأسیر فعیل بمعنی مفعول ، والمرأة أَخِیذَهٌ.</w:t>
      </w:r>
    </w:p>
    <w:p>
      <w:pPr>
        <w:pStyle w:val="BookText"/>
      </w:pPr>
      <w:r>
        <w:rPr>
          <w:rFonts w:ascii="Amiri" w:hAnsi="Amiri" w:eastAsia="Amiri" w:cs="Amiri"/>
          <w:lang w:bidi="ar-SA"/>
          <w:color w:val="111111"/>
          <w:sz w:val="28"/>
          <w:szCs w:val="28"/>
          <w:rtl/>
        </w:rPr>
        <w:t xml:space="preserve">وَفِی الْخَبَرِ « وَأَنَا آخِذٌ بِحُجَزِکُمْ ».</w:t>
      </w:r>
    </w:p>
    <w:p>
      <w:pPr>
        <w:pStyle w:val="BookText"/>
      </w:pPr>
      <w:r>
        <w:rPr>
          <w:rFonts w:ascii="IRNazanin" w:hAnsi="IRNazanin" w:eastAsia="IRNazanin" w:cs="IRNazanin"/>
          <w:lang w:bidi="fa-IR"/>
          <w:color w:val="111111"/>
          <w:sz w:val="28"/>
          <w:szCs w:val="28"/>
          <w:rtl/>
        </w:rPr>
        <w:t xml:space="preserve">روی اسم فاعل بکسر خاء وتنوین ذال وفعل مضارع بضم خاء بلا تنوین</w:t>
      </w:r>
    </w:p>
    <w:p>
      <w:pPr>
        <w:pStyle w:val="Heading4"/>
      </w:pPr>
      <w:bookmarkStart w:id="577" w:name="_Toc240"/>
      <w:r>
        <w:t>(أوذ)</w:t>
      </w:r>
      <w:bookmarkEnd w:id="577"/>
    </w:p>
    <w:p>
      <w:pPr>
        <w:pStyle w:val="BookText"/>
      </w:pPr>
      <w:r>
        <w:rPr>
          <w:rFonts w:ascii="Amiri" w:hAnsi="Amiri" w:eastAsia="Amiri" w:cs="Amiri"/>
          <w:lang w:bidi="ar-SA"/>
          <w:color w:val="111111"/>
          <w:sz w:val="28"/>
          <w:szCs w:val="28"/>
          <w:rtl/>
        </w:rPr>
        <w:t xml:space="preserve">الأَوَاذِیُ جمع آذِیّ ، وهو ما عظم من موج البحر. ومنه الْحَدِیثُ « تلتطم أَوَاذِیُ أَمْوَاجِهَا »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3"/>
      </w:pPr>
      <w:bookmarkStart w:id="578" w:name="_Toc241"/>
      <w:r>
        <w:t>باب ما أوله ألباء</w:t>
      </w:r>
      <w:bookmarkEnd w:id="578"/>
    </w:p>
    <w:p>
      <w:pPr>
        <w:pStyle w:val="Heading4"/>
      </w:pPr>
      <w:bookmarkStart w:id="579" w:name="_Toc242"/>
      <w:r>
        <w:t>(بذذ)</w:t>
      </w:r>
      <w:bookmarkEnd w:id="579"/>
    </w:p>
    <w:p>
      <w:pPr>
        <w:pStyle w:val="BookText"/>
      </w:pPr>
      <w:r>
        <w:rPr>
          <w:rFonts w:ascii="Amiri" w:hAnsi="Amiri" w:eastAsia="Amiri" w:cs="Amiri"/>
          <w:lang w:bidi="ar-SA"/>
          <w:color w:val="111111"/>
          <w:sz w:val="28"/>
          <w:szCs w:val="28"/>
          <w:rtl/>
        </w:rPr>
        <w:t xml:space="preserve">فِی الْحَدِیثِ « إِذَا قَالَ بَذَّ الْقَائِلِینَ ».</w:t>
      </w:r>
    </w:p>
    <w:p>
      <w:pPr>
        <w:pStyle w:val="BookText"/>
      </w:pPr>
      <w:r>
        <w:rPr>
          <w:rFonts w:ascii="Amiri" w:hAnsi="Amiri" w:eastAsia="Amiri" w:cs="Amiri"/>
          <w:lang w:bidi="ar-SA"/>
          <w:color w:val="111111"/>
          <w:sz w:val="28"/>
          <w:szCs w:val="28"/>
          <w:rtl/>
        </w:rPr>
        <w:t xml:space="preserve">أی سبقهم وغلبهم ، من قولهم بَذَّهُ یَبُذُّهُ بَذّاً : أی غلبه وفاقه. ومثله فِی وَصْفِ الْمُؤْمِنِ « إِذَا قَالَ بَذَّ ». أی غلب.</w:t>
      </w:r>
    </w:p>
    <w:p>
      <w:pPr>
        <w:pStyle w:val="BookText"/>
      </w:pPr>
      <w:r>
        <w:rPr>
          <w:rFonts w:ascii="Amiri" w:hAnsi="Amiri" w:eastAsia="Amiri" w:cs="Amiri"/>
          <w:lang w:bidi="ar-SA"/>
          <w:color w:val="111111"/>
          <w:sz w:val="28"/>
          <w:szCs w:val="28"/>
          <w:rtl/>
        </w:rPr>
        <w:t xml:space="preserve">وَفِی الْخَبَرِ « البَذَاذَةُ مِنَ الْإِیمَانِ ».</w:t>
      </w:r>
    </w:p>
    <w:p>
      <w:pPr>
        <w:pStyle w:val="BookText"/>
      </w:pPr>
      <w:r>
        <w:rPr>
          <w:rFonts w:ascii="IRNazanin" w:hAnsi="IRNazanin" w:eastAsia="IRNazanin" w:cs="IRNazanin"/>
          <w:lang w:bidi="fa-IR"/>
          <w:color w:val="111111"/>
          <w:sz w:val="28"/>
          <w:szCs w:val="28"/>
          <w:rtl/>
        </w:rPr>
        <w:t xml:space="preserve">هی رثاثة الهیئة. وبَاذُّ الهیئة : هو رث اللبسة ، من قولهم بَذِذْتُ کعلمت : إذا ساءت حالک ، والمراد هنا التواضع فی اللباس.</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2" w:name="pg11323_111878"/>
    <w:bookmarkEnd w:id="112"/>
    <w:p>
      <w:pPr>
        <w:pStyle w:val="Heading4"/>
      </w:pPr>
      <w:bookmarkStart w:id="580" w:name="_Toc243"/>
      <w:r>
        <w:t>(برذ)</w:t>
      </w:r>
      <w:bookmarkEnd w:id="580"/>
    </w:p>
    <w:p>
      <w:pPr>
        <w:pStyle w:val="BookText"/>
      </w:pPr>
      <w:r>
        <w:rPr>
          <w:rFonts w:ascii="Amiri" w:hAnsi="Amiri" w:eastAsia="Amiri" w:cs="Amiri"/>
          <w:lang w:bidi="ar-SA"/>
          <w:color w:val="111111"/>
          <w:sz w:val="28"/>
          <w:szCs w:val="28"/>
          <w:rtl/>
        </w:rPr>
        <w:t xml:space="preserve">« البِرْذَوْنُ » بکسر الباء الموحدة وبالذال المعجمة هو من الخیل الذی أبواه أعجمیان ، والأنثی بِرْذَوْنَةٌ ، والجمع بَرَاذِین.</w:t>
      </w:r>
    </w:p>
    <w:p>
      <w:pPr>
        <w:pStyle w:val="Heading4"/>
      </w:pPr>
      <w:bookmarkStart w:id="581" w:name="_Toc244"/>
      <w:r>
        <w:t>(بهقذ)</w:t>
      </w:r>
      <w:bookmarkEnd w:id="581"/>
    </w:p>
    <w:p>
      <w:pPr>
        <w:pStyle w:val="BookText"/>
      </w:pPr>
      <w:r>
        <w:rPr>
          <w:rFonts w:ascii="IRNazanin" w:hAnsi="IRNazanin" w:eastAsia="IRNazanin" w:cs="IRNazanin"/>
          <w:lang w:bidi="fa-IR"/>
          <w:color w:val="111111"/>
          <w:sz w:val="28"/>
          <w:szCs w:val="28"/>
          <w:rtl/>
        </w:rPr>
        <w:t xml:space="preserve">« البَهْقِیَاذَات » بالباء الموحدة ثم الهاء ثم القاف ثم الألف بعد یاء مثناة تحتانیة ثم ذال معجمة ثم ألف ثم تاء فی الآخر : رستاق من رساتیق المدائن مملکة کسری ، دفن فیها سلمان الفارسی.</w:t>
      </w:r>
    </w:p>
    <w:p>
      <w:pPr>
        <w:pStyle w:val="Heading3"/>
      </w:pPr>
      <w:bookmarkStart w:id="582" w:name="_Toc245"/>
      <w:r>
        <w:t>باب ما أوله الجیم</w:t>
      </w:r>
      <w:bookmarkEnd w:id="582"/>
    </w:p>
    <w:p>
      <w:pPr>
        <w:pStyle w:val="Heading4"/>
      </w:pPr>
      <w:bookmarkStart w:id="583" w:name="_Toc246"/>
      <w:r>
        <w:t>(جبذ)</w:t>
      </w:r>
      <w:bookmarkEnd w:id="583"/>
    </w:p>
    <w:p>
      <w:pPr>
        <w:pStyle w:val="BookText"/>
      </w:pPr>
      <w:r>
        <w:rPr>
          <w:rFonts w:ascii="IRNazanin" w:hAnsi="IRNazanin" w:eastAsia="IRNazanin" w:cs="IRNazanin"/>
          <w:lang w:bidi="fa-IR"/>
          <w:color w:val="111111"/>
          <w:sz w:val="28"/>
          <w:szCs w:val="28"/>
          <w:rtl/>
        </w:rPr>
        <w:t xml:space="preserve">یقال جَبَذْتُ الشیءَ مثل جذبته مقلوب منه. و « الجُنْبُذَةُ » بالضم : ما ارتفع منه واستدار کالقبة ، والعامة تقول « جَنْبَذ » بفتح الباء حکاه الجوهری وسیأتی الکلام فی جنبذ.</w:t>
      </w:r>
    </w:p>
    <w:p>
      <w:pPr>
        <w:pStyle w:val="Heading4"/>
      </w:pPr>
      <w:bookmarkStart w:id="584" w:name="_Toc247"/>
      <w:r>
        <w:t>(جذذ)</w:t>
      </w:r>
      <w:bookmarkEnd w:id="584"/>
    </w:p>
    <w:p>
      <w:pPr>
        <w:pStyle w:val="BookText"/>
      </w:pPr>
      <w:r>
        <w:rPr>
          <w:rFonts w:ascii="Amiri" w:hAnsi="Amiri" w:eastAsia="Amiri" w:cs="Amiri"/>
          <w:lang w:bidi="ar-SA"/>
          <w:color w:val="111111"/>
          <w:sz w:val="28"/>
          <w:szCs w:val="28"/>
          <w:rtl/>
        </w:rPr>
        <w:t xml:space="preserve">قوله تعالی : ( فَجَعَلَهُمْ جُذاذاً ) [ 21 / 58 ] بضم الجیم أی فتاتا ، أی مستأصلین مهلکین ، وهو جمع لا واحد له مثل الحصاد ، یقال جَذَّ اللهُ دابرَهم أی استأصلهم. قوله : ( عَطاءً غَیْرَ مَجْذُوذٍ ) [ 11 / 108 ] أی غیر مقطوع ، من قولهم جَذَذْتُ الشیءَ جَذّاً من باب قتل : کسرته وقطعته ، فهو مَجْذُوذٌ. و « الجُذَاذُ » ضما وکسرا والضم أفصح : قطع ما یکسر. والجَذُّ : القطع.</w:t>
      </w:r>
    </w:p>
    <w:p>
      <w:pPr>
        <w:pStyle w:val="BookText"/>
      </w:pPr>
      <w:r>
        <w:rPr>
          <w:rFonts w:ascii="Amiri" w:hAnsi="Amiri" w:eastAsia="Amiri" w:cs="Amiri"/>
          <w:lang w:bidi="ar-SA"/>
          <w:color w:val="111111"/>
          <w:sz w:val="28"/>
          <w:szCs w:val="28"/>
          <w:rtl/>
        </w:rPr>
        <w:t xml:space="preserve">وَفِی حَدِیثِ عَلِیٍّ علیه السلام « فَطَفِقْتُ أَرْتَئِی بَیْنَ أَنْ أُصُولَ بِیَدٍ جَذَّاءَ أَوْ أَصْبِرَ عَلَی طَخْیَةٍ عَمْیَاءَ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جعلت أفکر فی أمری هل أصول علیهم بید جَذَّاءَ بالذال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3" w:name="pg11323_111879"/>
    <w:bookmarkEnd w:id="113"/>
    <w:p>
      <w:pPr>
        <w:pStyle w:val="BookText"/>
      </w:pPr>
      <w:r>
        <w:rPr>
          <w:rFonts w:ascii="IRNazanin" w:hAnsi="IRNazanin" w:eastAsia="IRNazanin" w:cs="IRNazanin"/>
          <w:lang w:bidi="fa-IR"/>
          <w:color w:val="111111"/>
          <w:sz w:val="28"/>
          <w:szCs w:val="28"/>
          <w:rtl/>
        </w:rPr>
        <w:t xml:space="preserve">والدال قال فی النهایة ، والجیم أشبه ، أی مقطوع ، وهی کنایة عن عدم الناصر له ، أو أن أصبر علی طخیة عمیاء أی ظلمة لا یهتدی فیها للحق ، وکنی بها عن التباس الأمور فی أمر الخلافة - کذا ذکره الفاضل المتبحر میثم رحمة الله.</w:t>
      </w:r>
    </w:p>
    <w:p>
      <w:pPr>
        <w:pStyle w:val="BookText"/>
      </w:pPr>
      <w:r>
        <w:rPr>
          <w:rFonts w:ascii="Amiri" w:hAnsi="Amiri" w:eastAsia="Amiri" w:cs="Amiri"/>
          <w:lang w:bidi="ar-SA"/>
          <w:color w:val="111111"/>
          <w:sz w:val="28"/>
          <w:szCs w:val="28"/>
          <w:rtl/>
        </w:rPr>
        <w:t xml:space="preserve">وَفِی حَدِیثِ الْأُضْحِیَّةِ « نَهَی عَنِ الْجَذَّاءِ ».</w:t>
      </w:r>
    </w:p>
    <w:p>
      <w:pPr>
        <w:pStyle w:val="BookText"/>
      </w:pPr>
      <w:r>
        <w:rPr>
          <w:rFonts w:ascii="IRNazanin" w:hAnsi="IRNazanin" w:eastAsia="IRNazanin" w:cs="IRNazanin"/>
          <w:lang w:bidi="fa-IR"/>
          <w:color w:val="111111"/>
          <w:sz w:val="28"/>
          <w:szCs w:val="28"/>
          <w:rtl/>
        </w:rPr>
        <w:t xml:space="preserve">وهی المقطوعة الأذن کما وردت به الروایة </w:t>
      </w:r>
      <w:r>
        <w:rPr>
          <w:rStyle w:val="FootnoteReference"/>
        </w:rPr>
        <w:footnoteReference w:id="193"/>
      </w:r>
      <w:r>
        <w:rPr>
          <w:rFonts w:ascii="Amiri" w:hAnsi="Amiri" w:eastAsia="Amiri" w:cs="Amiri"/>
          <w:lang w:bidi="ar-SA"/>
          <w:color w:val="111111"/>
          <w:sz w:val="28"/>
          <w:szCs w:val="28"/>
          <w:rtl/>
        </w:rPr>
        <w:t xml:space="preserve">. والجِذَاذُ بالکسر : صرام النخل لغة فی الجُذَاذِ. والجَذِیذَةُ : شربة من سویق ، سمیت بذلک لأنها تجذ أی تدق وتطحن. ومنه حَدِیثُ عَلِیٍّ علیه السلام « کَانَ یَشْرَبُ جَذِیذاً حِینَ یُفْطِرُ ».</w:t>
      </w:r>
    </w:p>
    <w:p>
      <w:pPr>
        <w:pStyle w:val="Heading4"/>
      </w:pPr>
      <w:bookmarkStart w:id="585" w:name="_Toc248"/>
      <w:r>
        <w:t>(جرذ)</w:t>
      </w:r>
      <w:bookmarkEnd w:id="585"/>
    </w:p>
    <w:p>
      <w:pPr>
        <w:pStyle w:val="BookText"/>
      </w:pPr>
      <w:r>
        <w:rPr>
          <w:rFonts w:ascii="IRNazanin" w:hAnsi="IRNazanin" w:eastAsia="IRNazanin" w:cs="IRNazanin"/>
          <w:lang w:bidi="fa-IR"/>
          <w:color w:val="111111"/>
          <w:sz w:val="28"/>
          <w:szCs w:val="28"/>
          <w:rtl/>
        </w:rPr>
        <w:t xml:space="preserve">جُرَذ کعمر هو الذکر من الفئران ، ویکون فی الفلوات ، وهو أعظم من الیربوع أکدر فی ذنبه سواد. وعن الجاحظ الفرق بین الجُرَذِ والفأر کالفرق ما بین الجوامیس والبقر والبخاتی والعراب </w:t>
      </w:r>
      <w:r>
        <w:rPr>
          <w:rStyle w:val="FootnoteReference"/>
        </w:rPr>
        <w:footnoteReference w:id="194"/>
      </w:r>
      <w:r>
        <w:rPr>
          <w:rFonts w:ascii="Amiri" w:hAnsi="Amiri" w:eastAsia="Amiri" w:cs="Amiri"/>
          <w:lang w:bidi="ar-SA"/>
          <w:color w:val="111111"/>
          <w:sz w:val="28"/>
          <w:szCs w:val="28"/>
          <w:rtl/>
        </w:rPr>
        <w:t xml:space="preserve">، والجمع جِرْذَان بالکسر کغلمان.</w:t>
      </w:r>
    </w:p>
    <w:p>
      <w:pPr>
        <w:pStyle w:val="Heading4"/>
      </w:pPr>
      <w:bookmarkStart w:id="586" w:name="_Toc249"/>
      <w:r>
        <w:t>(جنبذ)</w:t>
      </w:r>
      <w:bookmarkEnd w:id="586"/>
    </w:p>
    <w:p>
      <w:pPr>
        <w:pStyle w:val="BookText"/>
      </w:pPr>
      <w:r>
        <w:rPr>
          <w:rFonts w:ascii="Amiri" w:hAnsi="Amiri" w:eastAsia="Amiri" w:cs="Amiri"/>
          <w:lang w:bidi="ar-SA"/>
          <w:color w:val="111111"/>
          <w:sz w:val="28"/>
          <w:szCs w:val="28"/>
          <w:rtl/>
        </w:rPr>
        <w:t xml:space="preserve">فِی الْحَدِیثِ « الْجَنَّةُ فِیهَا جَنَابِذُ مِنْ لُؤْلُؤٍ ».</w:t>
      </w:r>
    </w:p>
    <w:p>
      <w:pPr>
        <w:pStyle w:val="BookText"/>
      </w:pPr>
      <w:r>
        <w:rPr>
          <w:rFonts w:ascii="Amiri" w:hAnsi="Amiri" w:eastAsia="Amiri" w:cs="Amiri"/>
          <w:lang w:bidi="ar-SA"/>
          <w:color w:val="111111"/>
          <w:sz w:val="28"/>
          <w:szCs w:val="28"/>
          <w:rtl/>
        </w:rPr>
        <w:t xml:space="preserve">الجَنَابِذُ بالفتح جمع جُنْبُذَة وهی القبة ، أی قبب من لؤلؤ لا کقباب الدنیا من طین وخزف.</w:t>
      </w:r>
    </w:p>
    <w:p>
      <w:pPr>
        <w:pStyle w:val="Heading3"/>
      </w:pPr>
      <w:bookmarkStart w:id="587" w:name="_Toc250"/>
      <w:r>
        <w:t>باب ما أوله الحاء</w:t>
      </w:r>
      <w:bookmarkEnd w:id="587"/>
    </w:p>
    <w:p>
      <w:pPr>
        <w:pStyle w:val="Heading4"/>
      </w:pPr>
      <w:bookmarkStart w:id="588" w:name="_Toc251"/>
      <w:r>
        <w:t>(حذذ)</w:t>
      </w:r>
      <w:bookmarkEnd w:id="588"/>
    </w:p>
    <w:p>
      <w:pPr>
        <w:pStyle w:val="BookText"/>
      </w:pPr>
      <w:r>
        <w:rPr>
          <w:rFonts w:ascii="Amiri" w:hAnsi="Amiri" w:eastAsia="Amiri" w:cs="Amiri"/>
          <w:lang w:bidi="ar-SA"/>
          <w:color w:val="111111"/>
          <w:sz w:val="28"/>
          <w:szCs w:val="28"/>
          <w:rtl/>
        </w:rPr>
        <w:t xml:space="preserve">فِی الْخَبَرِ « إِنَّ الدُّنْیَا آذَنَتْ بِصَرْمٍ وَوَلَّتْ حَذَّاءَ ».</w:t>
      </w:r>
    </w:p>
    <w:p>
      <w:pPr>
        <w:pStyle w:val="BookText"/>
      </w:pPr>
      <w:r>
        <w:rPr>
          <w:rFonts w:ascii="Amiri" w:hAnsi="Amiri" w:eastAsia="Amiri" w:cs="Amiri"/>
          <w:lang w:bidi="ar-SA"/>
          <w:color w:val="111111"/>
          <w:sz w:val="28"/>
          <w:szCs w:val="28"/>
          <w:rtl/>
        </w:rPr>
        <w:t xml:space="preserve">أی خفیفة سریعة. ومنهم من یروی « جَذَّاءَ » بالجیم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4" w:name="pg11323_111880"/>
    <w:bookmarkEnd w:id="114"/>
    <w:p>
      <w:pPr>
        <w:pStyle w:val="BookText"/>
      </w:pPr>
      <w:r>
        <w:rPr>
          <w:rFonts w:ascii="IRNazanin" w:hAnsi="IRNazanin" w:eastAsia="IRNazanin" w:cs="IRNazanin"/>
          <w:lang w:bidi="fa-IR"/>
          <w:color w:val="111111"/>
          <w:sz w:val="28"/>
          <w:szCs w:val="28"/>
          <w:rtl/>
        </w:rPr>
        <w:t xml:space="preserve">أی قد انقطع درها وخیرها.</w:t>
      </w:r>
    </w:p>
    <w:p>
      <w:pPr>
        <w:pStyle w:val="Heading4"/>
      </w:pPr>
      <w:bookmarkStart w:id="589" w:name="_Toc252"/>
      <w:r>
        <w:t>(حوذ)</w:t>
      </w:r>
      <w:bookmarkEnd w:id="589"/>
    </w:p>
    <w:p>
      <w:pPr>
        <w:pStyle w:val="BookText"/>
      </w:pPr>
      <w:r>
        <w:rPr>
          <w:rFonts w:ascii="Amiri" w:hAnsi="Amiri" w:eastAsia="Amiri" w:cs="Amiri"/>
          <w:lang w:bidi="ar-SA"/>
          <w:color w:val="111111"/>
          <w:sz w:val="28"/>
          <w:szCs w:val="28"/>
          <w:rtl/>
        </w:rPr>
        <w:t xml:space="preserve">قوله تعالی : ( اسْتَحْوَذَ عَلَیْهِمُ الشَّیْطانُ ) [ 58 / 19 ] أی غلب علیهم ، من قولهم اسْتَحْوَذَ علی الشیء غلب علیه واستولی. ومثله قوله : ( أَلَمْ نَسْتَحْوِذْ عَلَیْکُمْ ) [ 4 / 141 ] قالوا للکفار ( أَلَمْ نَسْتَحْوِذْ عَلَیْکُمْ ) أی ألم نغلبکم ونتمکن من قتلکم فأبقینا علیکم ونمنعکم من المؤمنین بأن ثبطناهم عنکم وخیلنا لهم ما ضعفت به قلوبهم - کذا ذکره الشیخ أبو علی. ولفظ اسْتَحْوَذَ ونَسْتَحْوِذُ مما جاء علی الأصل کما جاء استروح واستصوب من غیر إعلال خارجة عن أخواتها ، أعنی استقال واستقام وأشباههما.</w:t>
      </w:r>
    </w:p>
    <w:p>
      <w:pPr>
        <w:pStyle w:val="Heading4"/>
      </w:pPr>
      <w:bookmarkStart w:id="590" w:name="_Toc253"/>
      <w:r>
        <w:t>(حنذ)</w:t>
      </w:r>
      <w:bookmarkEnd w:id="590"/>
    </w:p>
    <w:p>
      <w:pPr>
        <w:pStyle w:val="BookText"/>
      </w:pPr>
      <w:r>
        <w:rPr>
          <w:rFonts w:ascii="Amiri" w:hAnsi="Amiri" w:eastAsia="Amiri" w:cs="Amiri"/>
          <w:lang w:bidi="ar-SA"/>
          <w:color w:val="111111"/>
          <w:sz w:val="28"/>
          <w:szCs w:val="28"/>
          <w:rtl/>
        </w:rPr>
        <w:t xml:space="preserve">قوله تعالی : ( بِعِجْلٍ حَنِیذٍ ) [ 11 / 69 ] قیل أی مشوی ، من حَنَذْتُ الشاةَ أَحْنِذُهَا : شویتها وجعلت فوقها حجارة محماة تنضجها. وقیل « حَنِیذ » أی الذی یقطر ودکه ، من حَنَذْتُ الفرسَ : إذا عرقته بالجلال والمعنی سمین</w:t>
      </w:r>
    </w:p>
    <w:p>
      <w:pPr>
        <w:pStyle w:val="Heading3"/>
      </w:pPr>
      <w:bookmarkStart w:id="591" w:name="_Toc254"/>
      <w:r>
        <w:t>باب ما أوله الراء</w:t>
      </w:r>
      <w:bookmarkEnd w:id="591"/>
    </w:p>
    <w:p>
      <w:pPr>
        <w:pStyle w:val="Heading4"/>
      </w:pPr>
      <w:bookmarkStart w:id="592" w:name="_Toc255"/>
      <w:r>
        <w:t>(ربذ)</w:t>
      </w:r>
      <w:bookmarkEnd w:id="592"/>
    </w:p>
    <w:p>
      <w:pPr>
        <w:pStyle w:val="BookText"/>
      </w:pPr>
      <w:r>
        <w:rPr>
          <w:rFonts w:ascii="IRNazanin" w:hAnsi="IRNazanin" w:eastAsia="IRNazanin" w:cs="IRNazanin"/>
          <w:lang w:bidi="fa-IR"/>
          <w:color w:val="111111"/>
          <w:sz w:val="28"/>
          <w:szCs w:val="28"/>
          <w:rtl/>
        </w:rPr>
        <w:t xml:space="preserve">« الرَّبَذَةُ » بالتحریک قریة معروفة قرب المدینة نحوا من ثلاثة أمیال ، کانت عامرة فی صدر الإسلام فیها قبر أبی ذر الغفاری وجماعة من الصحابة ، وهی فی هذا الوقت دارسة لا یعرف لها أثر ولا رسم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5" w:name="pg11323_111881"/>
    <w:bookmarkEnd w:id="115"/>
    <w:p>
      <w:pPr>
        <w:pStyle w:val="Heading4"/>
      </w:pPr>
      <w:bookmarkStart w:id="593" w:name="_Toc256"/>
      <w:r>
        <w:t>(رذذ)</w:t>
      </w:r>
      <w:bookmarkEnd w:id="593"/>
    </w:p>
    <w:p>
      <w:pPr>
        <w:pStyle w:val="BookText"/>
      </w:pPr>
      <w:r>
        <w:rPr>
          <w:rFonts w:ascii="IRNazanin" w:hAnsi="IRNazanin" w:eastAsia="IRNazanin" w:cs="IRNazanin"/>
          <w:lang w:bidi="fa-IR"/>
          <w:color w:val="111111"/>
          <w:sz w:val="28"/>
          <w:szCs w:val="28"/>
          <w:rtl/>
        </w:rPr>
        <w:t xml:space="preserve">الرَّذَاذُ : المطر الضعیف - قاله الجوهری وهو فوق القطقط. وفی الدر الرَّذَاذُ أقل ما یکون من المطر ، وقیل هو کالغبار.</w:t>
      </w:r>
    </w:p>
    <w:p>
      <w:pPr>
        <w:pStyle w:val="Heading4"/>
      </w:pPr>
      <w:bookmarkStart w:id="594" w:name="_Toc257"/>
      <w:r>
        <w:t>(ریذ)</w:t>
      </w:r>
      <w:bookmarkEnd w:id="594"/>
    </w:p>
    <w:p>
      <w:pPr>
        <w:pStyle w:val="BookText"/>
      </w:pPr>
      <w:r>
        <w:rPr>
          <w:rFonts w:ascii="IRNazanin" w:hAnsi="IRNazanin" w:eastAsia="IRNazanin" w:cs="IRNazanin"/>
          <w:lang w:bidi="fa-IR"/>
          <w:color w:val="111111"/>
          <w:sz w:val="28"/>
          <w:szCs w:val="28"/>
          <w:rtl/>
        </w:rPr>
        <w:t xml:space="preserve">« الحسن بن محمد بن رِیذَوَیْهِ » بالیاء المثناة التحتانیة بعد الراء المهملة والواو المفتوحة بعد الذال المعجمة بعدها یاء وهاء اسم رجل من رواة الحدیث.</w:t>
      </w:r>
    </w:p>
    <w:p>
      <w:pPr>
        <w:pStyle w:val="Heading3"/>
      </w:pPr>
      <w:bookmarkStart w:id="595" w:name="_Toc258"/>
      <w:r>
        <w:t>باب ما أوله الزأی</w:t>
      </w:r>
      <w:bookmarkEnd w:id="595"/>
    </w:p>
    <w:p>
      <w:pPr>
        <w:pStyle w:val="Heading4"/>
      </w:pPr>
      <w:bookmarkStart w:id="596" w:name="_Toc259"/>
      <w:r>
        <w:t>(زمرذ)</w:t>
      </w:r>
      <w:bookmarkEnd w:id="596"/>
    </w:p>
    <w:p>
      <w:pPr>
        <w:pStyle w:val="BookText"/>
      </w:pPr>
      <w:r>
        <w:rPr>
          <w:rFonts w:ascii="Amiri" w:hAnsi="Amiri" w:eastAsia="Amiri" w:cs="Amiri"/>
          <w:lang w:bidi="ar-SA"/>
          <w:color w:val="111111"/>
          <w:sz w:val="28"/>
          <w:szCs w:val="28"/>
          <w:rtl/>
        </w:rPr>
        <w:t xml:space="preserve">« الزُّمُرُّذُ » بالضمات وتشدید الراء : الزبرجد ، وهو معرب.</w:t>
      </w:r>
    </w:p>
    <w:p>
      <w:pPr>
        <w:pStyle w:val="Heading4"/>
      </w:pPr>
      <w:bookmarkStart w:id="597" w:name="_Toc260"/>
      <w:r>
        <w:t>(زوذ)</w:t>
      </w:r>
      <w:bookmarkEnd w:id="597"/>
    </w:p>
    <w:p>
      <w:pPr>
        <w:pStyle w:val="BookText"/>
      </w:pPr>
      <w:r>
        <w:rPr>
          <w:rFonts w:ascii="IRNazanin" w:hAnsi="IRNazanin" w:eastAsia="IRNazanin" w:cs="IRNazanin"/>
          <w:lang w:bidi="fa-IR"/>
          <w:color w:val="111111"/>
          <w:sz w:val="28"/>
          <w:szCs w:val="28"/>
          <w:rtl/>
        </w:rPr>
        <w:t xml:space="preserve">« سهل بن زَاذَوَیْهِ » بالزای والذال المعجمتین رجل ثقة من رواة الحدیث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3"/>
      </w:pPr>
      <w:bookmarkStart w:id="598" w:name="_Toc261"/>
      <w:r>
        <w:t>باب ما أوله السین</w:t>
      </w:r>
      <w:bookmarkEnd w:id="598"/>
    </w:p>
    <w:p>
      <w:pPr>
        <w:pStyle w:val="Heading4"/>
      </w:pPr>
      <w:bookmarkStart w:id="599" w:name="_Toc262"/>
      <w:r>
        <w:t>(سبذ)</w:t>
      </w:r>
      <w:bookmarkEnd w:id="599"/>
    </w:p>
    <w:p>
      <w:pPr>
        <w:pStyle w:val="BookText"/>
      </w:pPr>
      <w:r>
        <w:rPr>
          <w:rFonts w:ascii="Amiri" w:hAnsi="Amiri" w:eastAsia="Amiri" w:cs="Amiri"/>
          <w:lang w:bidi="ar-SA"/>
          <w:color w:val="111111"/>
          <w:sz w:val="28"/>
          <w:szCs w:val="28"/>
          <w:rtl/>
        </w:rPr>
        <w:t xml:space="preserve">فِی الْحَدِیثِ « سَأَلْتُهُ بِأَیِّ أَرْضٍ؟ فَقَالَ : بِسُبْذَانِ الْهِنْدِ ».</w:t>
      </w:r>
    </w:p>
    <w:p>
      <w:pPr>
        <w:pStyle w:val="BookText"/>
      </w:pPr>
      <w:r>
        <w:rPr>
          <w:rFonts w:ascii="Amiri" w:hAnsi="Amiri" w:eastAsia="Amiri" w:cs="Amiri"/>
          <w:lang w:bidi="ar-SA"/>
          <w:color w:val="111111"/>
          <w:sz w:val="28"/>
          <w:szCs w:val="28"/>
          <w:rtl/>
        </w:rPr>
        <w:t xml:space="preserve">بسین مهملة بَعْدَهَا بَاء موحدة بَعْدَهَا ذال مُعْجَمَة وَنُون فِی الْآخِرِ بَعْدَ أَلِفٍ کَمَا جَاءَتْ بِهِ النُّسَخُ : اسْمُ مَوْضِعٍ هُنَاکَ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6" w:name="pg11323_111882"/>
    <w:bookmarkEnd w:id="116"/>
    <w:p>
      <w:pPr>
        <w:pStyle w:val="Heading4"/>
      </w:pPr>
      <w:bookmarkStart w:id="600" w:name="_Toc263"/>
      <w:r>
        <w:t>(سمذ)</w:t>
      </w:r>
      <w:bookmarkEnd w:id="600"/>
    </w:p>
    <w:p>
      <w:pPr>
        <w:pStyle w:val="BookText"/>
      </w:pPr>
      <w:r>
        <w:rPr>
          <w:rFonts w:ascii="Amiri" w:hAnsi="Amiri" w:eastAsia="Amiri" w:cs="Amiri"/>
          <w:lang w:bidi="ar-SA"/>
          <w:color w:val="111111"/>
          <w:sz w:val="28"/>
          <w:szCs w:val="28"/>
          <w:rtl/>
        </w:rPr>
        <w:t xml:space="preserve">فِی حَدِیثِ سِدْرَةِ الْمُنْتَهَی « وَیَخْرُجُ مِنْ بَعْضِهَا شِبْهُ دَقِیقِ السَّمِیذ ».</w:t>
      </w:r>
    </w:p>
    <w:p>
      <w:pPr>
        <w:pStyle w:val="BookText"/>
      </w:pPr>
      <w:r>
        <w:rPr>
          <w:rFonts w:ascii="IRNazanin" w:hAnsi="IRNazanin" w:eastAsia="IRNazanin" w:cs="IRNazanin"/>
          <w:lang w:bidi="fa-IR"/>
          <w:color w:val="111111"/>
          <w:sz w:val="28"/>
          <w:szCs w:val="28"/>
          <w:rtl/>
        </w:rPr>
        <w:t xml:space="preserve">بسین مهملة وذال معجمة بعد یاء منقطة نقطتین تحتانیتین. قال صاحب الکنز : إنه نان سفید بمعنی الطحین الأبیض البدلیة شبه ، ثم قال کذا وجدناه فی شرح النصاب وشرح المقامات - انتهی. ویؤیده ما فی بعض النسخ « أو الخبز الأبیض دقیق السمراء » والسَّمْرَاء الحنطة والله أعلم.</w:t>
      </w:r>
    </w:p>
    <w:p>
      <w:pPr>
        <w:pStyle w:val="Heading4"/>
      </w:pPr>
      <w:bookmarkStart w:id="601" w:name="_Toc264"/>
      <w:r>
        <w:t>(سنبذ)</w:t>
      </w:r>
      <w:bookmarkEnd w:id="601"/>
    </w:p>
    <w:p>
      <w:pPr>
        <w:pStyle w:val="BookText"/>
      </w:pPr>
      <w:r>
        <w:rPr>
          <w:rFonts w:ascii="IRNazanin" w:hAnsi="IRNazanin" w:eastAsia="IRNazanin" w:cs="IRNazanin"/>
          <w:lang w:bidi="fa-IR"/>
          <w:color w:val="111111"/>
          <w:sz w:val="28"/>
          <w:szCs w:val="28"/>
          <w:rtl/>
        </w:rPr>
        <w:t xml:space="preserve">« سَنَابَاذ » هی بالسین المهملة ثم نون بعدها ألف ثم باء موحدة وذال معجمة فی الآخر بینهما ألف : اسم بلدة بخراسان وهی الموضع الذی دفن فیه الرضا علیه السلام ، وهی من مُوقان علی دَعْوَةٍ أی قدر سماع صوت الشخص.</w:t>
      </w:r>
    </w:p>
    <w:p>
      <w:pPr>
        <w:pStyle w:val="Heading3"/>
      </w:pPr>
      <w:bookmarkStart w:id="602" w:name="_Toc265"/>
      <w:r>
        <w:t>باب ما أوله الشین</w:t>
      </w:r>
      <w:bookmarkEnd w:id="602"/>
    </w:p>
    <w:p>
      <w:pPr>
        <w:pStyle w:val="Heading4"/>
      </w:pPr>
      <w:bookmarkStart w:id="603" w:name="_Toc266"/>
      <w:r>
        <w:t>(شحذ)</w:t>
      </w:r>
      <w:bookmarkEnd w:id="603"/>
    </w:p>
    <w:p>
      <w:pPr>
        <w:pStyle w:val="BookText"/>
      </w:pPr>
      <w:r>
        <w:rPr>
          <w:rFonts w:ascii="Amiri" w:hAnsi="Amiri" w:eastAsia="Amiri" w:cs="Amiri"/>
          <w:lang w:bidi="ar-SA"/>
          <w:color w:val="111111"/>
          <w:sz w:val="28"/>
          <w:szCs w:val="28"/>
          <w:rtl/>
        </w:rPr>
        <w:t xml:space="preserve">فِی الدُّعَاءِ « أَعُوذُ بِکَ مِنْ عَدُوٍّ شَحَذَ لِی ظُبَةَ مُدْیَتِهِ ».</w:t>
      </w:r>
    </w:p>
    <w:p>
      <w:pPr>
        <w:pStyle w:val="BookText"/>
      </w:pPr>
      <w:r>
        <w:rPr>
          <w:rFonts w:ascii="Amiri" w:hAnsi="Amiri" w:eastAsia="Amiri" w:cs="Amiri"/>
          <w:lang w:bidi="ar-SA"/>
          <w:color w:val="111111"/>
          <w:sz w:val="28"/>
          <w:szCs w:val="28"/>
          <w:rtl/>
        </w:rPr>
        <w:t xml:space="preserve">أی حد لی ، من قولهم شَحَذْتُ السکینَ أَشْحَذُهُ شَحْذاً من باب منع : أی حددته.</w:t>
      </w:r>
    </w:p>
    <w:p>
      <w:pPr>
        <w:pStyle w:val="Heading4"/>
      </w:pPr>
      <w:bookmarkStart w:id="604" w:name="_Toc267"/>
      <w:r>
        <w:t>(شذذ)</w:t>
      </w:r>
      <w:bookmarkEnd w:id="604"/>
    </w:p>
    <w:p>
      <w:pPr>
        <w:pStyle w:val="BookText"/>
      </w:pPr>
      <w:r>
        <w:rPr>
          <w:rFonts w:ascii="Amiri" w:hAnsi="Amiri" w:eastAsia="Amiri" w:cs="Amiri"/>
          <w:lang w:bidi="ar-SA"/>
          <w:color w:val="111111"/>
          <w:sz w:val="28"/>
          <w:szCs w:val="28"/>
          <w:rtl/>
        </w:rPr>
        <w:t xml:space="preserve">فِی الْحَدِیثِ « الشَّاذُّ عَنْکَ یَا عَلِیُّ فِی النَّارِ ».</w:t>
      </w:r>
    </w:p>
    <w:p>
      <w:pPr>
        <w:pStyle w:val="BookText"/>
      </w:pPr>
      <w:r>
        <w:rPr>
          <w:rFonts w:ascii="IRNazanin" w:hAnsi="IRNazanin" w:eastAsia="IRNazanin" w:cs="IRNazanin"/>
          <w:lang w:bidi="fa-IR"/>
          <w:color w:val="111111"/>
          <w:sz w:val="28"/>
          <w:szCs w:val="28"/>
          <w:rtl/>
        </w:rPr>
        <w:t xml:space="preserve">أی المنفرد المعتزل عنک ولم یتبع أمرک وحکمک فی النار ، یقال شَذَّ عنه یَشُذُّ شُذُوذاً : انفرد عنه ، فهو شَاذٌّ. وقیل الشَّاذُّ هو الذی یکون مع الجماعة ثم یفارقهم ، والفَاذُّ هو الذی لم یکن قد اختلط معهم. والشَّاذُّ فی کلام العرب ثلاثة أقسام : ما شذ فی القیاس دون الاستعمال فهذا قوی فی نفسه یصح الاستدلال به ، الثانی ما شذ فی الاستعمال دون القیاس فهذا لا یحتج به فی تمهید الأصول لأنه کالمرفوض ، والثالث ما شذ فیهما فهذا لا یعول علیه - کذا ذکره فی المصباح.</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7" w:name="pg11323_111883"/>
    <w:bookmarkEnd w:id="117"/>
    <w:p>
      <w:pPr>
        <w:pStyle w:val="BookText"/>
      </w:pPr>
      <w:r>
        <w:rPr>
          <w:rFonts w:ascii="Amiri" w:hAnsi="Amiri" w:eastAsia="Amiri" w:cs="Amiri"/>
          <w:lang w:bidi="ar-SA"/>
          <w:color w:val="111111"/>
          <w:sz w:val="28"/>
          <w:szCs w:val="28"/>
          <w:rtl/>
        </w:rPr>
        <w:t xml:space="preserve">وَفِی الْحَدِیثِ « أَمَرَنِی أَنْ أَضَعَ کُلَ شَاذٍّ عَنِ الطَّرِیقِ ».</w:t>
      </w:r>
    </w:p>
    <w:p>
      <w:pPr>
        <w:pStyle w:val="BookText"/>
      </w:pPr>
      <w:r>
        <w:rPr>
          <w:rFonts w:ascii="IRNazanin" w:hAnsi="IRNazanin" w:eastAsia="IRNazanin" w:cs="IRNazanin"/>
          <w:lang w:bidi="fa-IR"/>
          <w:color w:val="111111"/>
          <w:sz w:val="28"/>
          <w:szCs w:val="28"/>
          <w:rtl/>
        </w:rPr>
        <w:t xml:space="preserve">أی منفرد واضع ، أی أترک صدقته.</w:t>
      </w:r>
    </w:p>
    <w:p>
      <w:pPr>
        <w:pStyle w:val="BookText"/>
      </w:pPr>
      <w:r>
        <w:rPr>
          <w:rFonts w:ascii="Amiri" w:hAnsi="Amiri" w:eastAsia="Amiri" w:cs="Amiri"/>
          <w:lang w:bidi="ar-SA"/>
          <w:color w:val="111111"/>
          <w:sz w:val="28"/>
          <w:szCs w:val="28"/>
          <w:rtl/>
        </w:rPr>
        <w:t xml:space="preserve">وَفِی حَدِیثِ التَّعَارُضِ « وَاتْرُکِ الشَّاذَّ الَّذِی لَیْسَ بِمَشْهُورٍ ».</w:t>
      </w:r>
    </w:p>
    <w:p>
      <w:pPr>
        <w:pStyle w:val="BookText"/>
      </w:pPr>
      <w:r>
        <w:rPr>
          <w:rFonts w:ascii="IRNazanin" w:hAnsi="IRNazanin" w:eastAsia="IRNazanin" w:cs="IRNazanin"/>
          <w:lang w:bidi="fa-IR"/>
          <w:color w:val="111111"/>
          <w:sz w:val="28"/>
          <w:szCs w:val="28"/>
          <w:rtl/>
        </w:rPr>
        <w:t xml:space="preserve">یعنی الحدیث الذی لا شهرة فیه بین الأصحاب. و « الشَّاذَرْوَان » بفتح الذال من جدار البیت الحرام ، وهو الذی ترک من عرض الأساس خارجا ، ویسمی تَأْزِیراً لأنه کالإزار للبیت.</w:t>
      </w:r>
    </w:p>
    <w:p>
      <w:pPr>
        <w:pStyle w:val="Heading4"/>
      </w:pPr>
      <w:bookmarkStart w:id="605" w:name="_Toc268"/>
      <w:r>
        <w:t>(شعبذ)</w:t>
      </w:r>
      <w:bookmarkEnd w:id="605"/>
    </w:p>
    <w:p>
      <w:pPr>
        <w:pStyle w:val="BookText"/>
      </w:pPr>
      <w:r>
        <w:rPr>
          <w:rFonts w:ascii="Amiri" w:hAnsi="Amiri" w:eastAsia="Amiri" w:cs="Amiri"/>
          <w:lang w:bidi="ar-SA"/>
          <w:color w:val="111111"/>
          <w:sz w:val="28"/>
          <w:szCs w:val="28"/>
          <w:rtl/>
        </w:rPr>
        <w:t xml:space="preserve">الشَّعْبَذَةُ هی الحرکة الخفیفة.</w:t>
      </w:r>
    </w:p>
    <w:p>
      <w:pPr>
        <w:pStyle w:val="Heading3"/>
      </w:pPr>
      <w:bookmarkStart w:id="606" w:name="_Toc269"/>
      <w:r>
        <w:t>باب ما أوله الطاء</w:t>
      </w:r>
      <w:bookmarkEnd w:id="606"/>
    </w:p>
    <w:p>
      <w:pPr>
        <w:pStyle w:val="Heading4"/>
      </w:pPr>
      <w:bookmarkStart w:id="607" w:name="_Toc270"/>
      <w:r>
        <w:t>(طبرذ)</w:t>
      </w:r>
      <w:bookmarkEnd w:id="607"/>
    </w:p>
    <w:p>
      <w:pPr>
        <w:pStyle w:val="BookText"/>
      </w:pPr>
      <w:r>
        <w:rPr>
          <w:rFonts w:ascii="Amiri" w:hAnsi="Amiri" w:eastAsia="Amiri" w:cs="Amiri"/>
          <w:lang w:bidi="ar-SA"/>
          <w:color w:val="111111"/>
          <w:sz w:val="28"/>
          <w:szCs w:val="28"/>
          <w:rtl/>
        </w:rPr>
        <w:t xml:space="preserve">الطَّبَرْزَذُ : السکر ، معرب.</w:t>
      </w:r>
    </w:p>
    <w:p>
      <w:pPr>
        <w:pStyle w:val="Heading3"/>
      </w:pPr>
      <w:bookmarkStart w:id="608" w:name="_Toc271"/>
      <w:r>
        <w:t>باب ما أوله العین</w:t>
      </w:r>
      <w:bookmarkEnd w:id="608"/>
    </w:p>
    <w:p>
      <w:pPr>
        <w:pStyle w:val="Heading4"/>
      </w:pPr>
      <w:bookmarkStart w:id="609" w:name="_Toc272"/>
      <w:r>
        <w:t>(عوذ)</w:t>
      </w:r>
      <w:bookmarkEnd w:id="609"/>
    </w:p>
    <w:p>
      <w:pPr>
        <w:pStyle w:val="BookText"/>
      </w:pPr>
      <w:r>
        <w:rPr>
          <w:rFonts w:ascii="Amiri" w:hAnsi="Amiri" w:eastAsia="Amiri" w:cs="Amiri"/>
          <w:lang w:bidi="ar-SA"/>
          <w:color w:val="111111"/>
          <w:sz w:val="28"/>
          <w:szCs w:val="28"/>
          <w:rtl/>
        </w:rPr>
        <w:t xml:space="preserve">قوله تعالی : ( أَعُوذُ بِالرَّحْمنِ مِنْکَ ) قیل هو من عُذْتُ به عَوْذاً وعِیَاذاً ومَعَاذاً : لجأت إلیه ملجأ. قوله : ( مَعاذَ اللهِ ) أی أستجیر بالله وعِیَاذَ اللهِ مثله. وفی الصحاح مَعَاذَ الله أی أعوذ بالله معاذا تجعله بدلا من اللفظ بالفعل لأنه مصدر ، والمَعَاذُ مصدر زمان ومکان قوله : ( وَأَنَّهُ کانَ رِجالٌ مِنَ الْإِنْسِ یَعُوذُونَ بِرِجالٍ مِنَ الْجِنِّ فَزادُوهُمْ رَهَقاً ) [ 72 / 6 ] قال المفسر : کان إذا سافر الرجل وخاف الجن فی سلوک الطریق قال « أَعُوذُ بسعید هذا الوادی » ثم یسلک فلا یخاف ، وکانوا یرون ذلک استجارة بالجن وأن الجن یجیرونهم. قال تعالی : ( فَزادُوهُمْ رَهَقاً ) أی خسرانا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ویتم الکلام فی عشر إنشاء الله تعالی. وعُذْتُ بفلان واسْتَعَذْتُ به : أی لجأت إلیه واعتصمت به. وهو عِیَاذِی : أی ملجئی. وعَوَّذْتُ الصغیر بالله : أی عصمته به. وأَعَذْتُ غیری وعَوَّذْتُهُ به بمعنی. والعُوذَةُ والتَّعْوِیذُ بمعنی. ومنه الْحَدِیثُ « سَأَلْتُهُ عَنِ التَّعْوِیذِ یُعَلَّقُ عَلَی الْحَائِضِ ».</w:t>
      </w:r>
    </w:p>
    <w:p>
      <w:pPr>
        <w:pStyle w:val="BookText"/>
      </w:pPr>
      <w:r>
        <w:rPr>
          <w:rFonts w:ascii="Amiri" w:hAnsi="Amiri" w:eastAsia="Amiri" w:cs="Amiri"/>
          <w:lang w:bidi="ar-SA"/>
          <w:color w:val="111111"/>
          <w:sz w:val="28"/>
          <w:szCs w:val="28"/>
          <w:rtl/>
        </w:rPr>
        <w:t xml:space="preserve">وَفِی الْحَدِیثِ « اقْرَأِ الْمُعَوِّذَتَیْنِ ».</w:t>
      </w:r>
    </w:p>
    <w:p>
      <w:pPr>
        <w:pStyle w:val="BookText"/>
      </w:pPr>
      <w:r>
        <w:rPr>
          <w:rFonts w:ascii="IRNazanin" w:hAnsi="IRNazanin" w:eastAsia="IRNazanin" w:cs="IRNazanin"/>
          <w:lang w:bidi="fa-IR"/>
          <w:color w:val="111111"/>
          <w:sz w:val="28"/>
          <w:szCs w:val="28"/>
          <w:rtl/>
        </w:rPr>
        <w:t xml:space="preserve">هما بضم میم وکسر واو دون ضمها یعنی سورة الفلق وسورة الناس ،</w:t>
      </w:r>
    </w:p>
    <w:p>
      <w:pPr>
        <w:pStyle w:val="BookText"/>
      </w:pPr>
      <w:r>
        <w:rPr>
          <w:rFonts w:ascii="Amiri" w:hAnsi="Amiri" w:eastAsia="Amiri" w:cs="Amiri"/>
          <w:lang w:bidi="ar-SA"/>
          <w:color w:val="111111"/>
          <w:sz w:val="28"/>
          <w:szCs w:val="28"/>
          <w:rtl/>
        </w:rPr>
        <w:t xml:space="preserve">سُمِّیَتَا بِذَلِکَ لِأَنَّ جَبْرَئِیلَ علیه السلام کَانَ عَوَّذَ بِهِمَا رَسُولَ اللهِ صلی الله علیه وآله حِینَ وُعِکَ.</w:t>
      </w:r>
    </w:p>
    <w:p>
      <w:pPr>
        <w:pStyle w:val="BookText"/>
      </w:pPr>
      <w:r>
        <w:rPr>
          <w:rFonts w:ascii="Amiri" w:hAnsi="Amiri" w:eastAsia="Amiri" w:cs="Amiri"/>
          <w:lang w:bidi="ar-SA"/>
          <w:color w:val="111111"/>
          <w:sz w:val="28"/>
          <w:szCs w:val="28"/>
          <w:rtl/>
        </w:rPr>
        <w:t xml:space="preserve">وَفِی بَعْضِ الْأَحَادِیثِ « ثُمَّ اقْرَأِ الْمُعَوِّذَاتِ الثَّلَاثَ ».</w:t>
      </w:r>
    </w:p>
    <w:p>
      <w:pPr>
        <w:pStyle w:val="BookText"/>
      </w:pPr>
      <w:r>
        <w:rPr>
          <w:rFonts w:ascii="Amiri" w:hAnsi="Amiri" w:eastAsia="Amiri" w:cs="Amiri"/>
          <w:lang w:bidi="ar-SA"/>
          <w:color w:val="111111"/>
          <w:sz w:val="28"/>
          <w:szCs w:val="28"/>
          <w:rtl/>
        </w:rPr>
        <w:t xml:space="preserve">کأنه أراد بها المعوذتین و ( قُلْ هُوَ اللهُ أَحَدٌ ) لأنها یعوذ بها أیضا. وقولهم « أنا عَائِذٌ » و « مُتَعَوِّذٌ بالله من النار » مثل مستجیر بالله.</w:t>
      </w:r>
    </w:p>
    <w:p>
      <w:pPr>
        <w:pStyle w:val="BookText"/>
      </w:pPr>
      <w:r>
        <w:rPr>
          <w:rFonts w:ascii="Amiri" w:hAnsi="Amiri" w:eastAsia="Amiri" w:cs="Amiri"/>
          <w:lang w:bidi="ar-SA"/>
          <w:color w:val="111111"/>
          <w:sz w:val="28"/>
          <w:szCs w:val="28"/>
          <w:rtl/>
        </w:rPr>
        <w:t xml:space="preserve">وَفِی الْخَبَرِ مَنِ « اسْتَعَاذَکُمْ بِاللهِ فَأَعِیذُوهُ ».</w:t>
      </w:r>
    </w:p>
    <w:p>
      <w:pPr>
        <w:pStyle w:val="BookText"/>
      </w:pPr>
      <w:r>
        <w:rPr>
          <w:rFonts w:ascii="IRNazanin" w:hAnsi="IRNazanin" w:eastAsia="IRNazanin" w:cs="IRNazanin"/>
          <w:lang w:bidi="fa-IR"/>
          <w:color w:val="111111"/>
          <w:sz w:val="28"/>
          <w:szCs w:val="28"/>
          <w:rtl/>
        </w:rPr>
        <w:t xml:space="preserve">أی من استعاذ بکم وطلب منکم رفع شرکم أو شر غیرکم عنه قائلا « بالله علیک أن تدفع عنی شرک أو شر غیرک » فأجیبوه. وقوله : « عَائِذاً بالله من النار » یجوز فیه وجهان : الرفع والتقدیر أنا عائذ ومتعوذ کما یقال مستجیر بالله ، والنصب علی المصدر أی أعوذ بک عیاذا ، أقام اسم الفاعل مقام المصدر کقولهم « قائما ».</w:t>
      </w:r>
    </w:p>
    <w:p>
      <w:pPr>
        <w:pStyle w:val="BookText"/>
      </w:pPr>
      <w:r>
        <w:rPr>
          <w:rFonts w:ascii="Amiri" w:hAnsi="Amiri" w:eastAsia="Amiri" w:cs="Amiri"/>
          <w:lang w:bidi="ar-SA"/>
          <w:color w:val="111111"/>
          <w:sz w:val="28"/>
          <w:szCs w:val="28"/>
          <w:rtl/>
        </w:rPr>
        <w:t xml:space="preserve">وَفِی الدُّعَاءِ « هَذَا مَقَامُ الْعَائِذِ بِکَ ».</w:t>
      </w:r>
    </w:p>
    <w:p>
      <w:pPr>
        <w:pStyle w:val="BookText"/>
      </w:pPr>
      <w:r>
        <w:rPr>
          <w:rFonts w:ascii="Amiri" w:hAnsi="Amiri" w:eastAsia="Amiri" w:cs="Amiri"/>
          <w:lang w:bidi="ar-SA"/>
          <w:color w:val="111111"/>
          <w:sz w:val="28"/>
          <w:szCs w:val="28"/>
          <w:rtl/>
        </w:rPr>
        <w:t xml:space="preserve">أی المُسْتَعِیذ المستعصم بک الملتجئ إلیک المستجیر بک. وفِیهِ « نَعُوذُ بِکَ مِنَ الْفَقْرِ ».</w:t>
      </w:r>
    </w:p>
    <w:p>
      <w:pPr>
        <w:pStyle w:val="BookText"/>
      </w:pPr>
      <w:r>
        <w:rPr>
          <w:rFonts w:ascii="IRNazanin" w:hAnsi="IRNazanin" w:eastAsia="IRNazanin" w:cs="IRNazanin"/>
          <w:lang w:bidi="fa-IR"/>
          <w:color w:val="111111"/>
          <w:sz w:val="28"/>
          <w:szCs w:val="28"/>
          <w:rtl/>
        </w:rPr>
        <w:t xml:space="preserve">أی إلی الناس ، ومن الکسل لعدم انبعاث النفس للخیر ، ومن العجز لأنه عدم القدرة ، ومن الهرم لأنه أرذل العمر وفیه ما فیه من اختلال العقل والحواس وتشویه بعض المنظر والعجز عن کثیر من الطاعات ، ومن الجبن لأنه یمنع من الإغلاظ علی العصاة ، ومن الکبر بسکون الباء یعنی التعظیم علی الغیر وبفتحها بمعنی الهرم. والعُوذُ جمع عَائِذ بالذال المعجمة ، وهی کل أنثی قریبة العهد بالولادة ، وهی سبعة أیام إلی عشرة أیام وخمسة عشر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8" w:name="pg11323_111885"/>
    <w:bookmarkEnd w:id="118"/>
    <w:p>
      <w:pPr>
        <w:pStyle w:val="BookText"/>
      </w:pPr>
      <w:r>
        <w:rPr>
          <w:rFonts w:ascii="IRNazanin" w:hAnsi="IRNazanin" w:eastAsia="IRNazanin" w:cs="IRNazanin"/>
          <w:lang w:bidi="fa-IR"/>
          <w:color w:val="111111"/>
          <w:sz w:val="28"/>
          <w:szCs w:val="28"/>
          <w:rtl/>
        </w:rPr>
        <w:t xml:space="preserve">وهی مطفل.</w:t>
      </w:r>
    </w:p>
    <w:p>
      <w:pPr>
        <w:pStyle w:val="BookText"/>
      </w:pPr>
      <w:r>
        <w:rPr>
          <w:rFonts w:ascii="Amiri" w:hAnsi="Amiri" w:eastAsia="Amiri" w:cs="Amiri"/>
          <w:lang w:bidi="ar-SA"/>
          <w:color w:val="111111"/>
          <w:sz w:val="28"/>
          <w:szCs w:val="28"/>
          <w:rtl/>
        </w:rPr>
        <w:t xml:space="preserve">وَفِی حَدِیثِ عَلِیٍّ علیه السلام فِی قَوْمِهِ النَّاکِثِینَ « فَأَقْبَلْتُمْ إِلَیَّ إِقْبَالَ الْعُوذِ المَطَافِیلِ عَلَی أَوْلَادِهَا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المُطْفِلُ : ذات طفل والجمع مَطَافِیلُ. و « عَائِذٌ الأحمسی » اسم رجل من رواة الحدیث. و « عَائِذَةُ » أبو حی من ضبة ، والنسبة إلیه عَائِذِیٌ. و « مُعَاذُ بن جبل » علی صیغة اسم المفعول صحابی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3"/>
      </w:pPr>
      <w:bookmarkStart w:id="610" w:name="_Toc273"/>
      <w:r>
        <w:t>باب ما أوله الفاء</w:t>
      </w:r>
      <w:bookmarkEnd w:id="610"/>
    </w:p>
    <w:p>
      <w:pPr>
        <w:pStyle w:val="Heading4"/>
      </w:pPr>
      <w:bookmarkStart w:id="611" w:name="_Toc274"/>
      <w:r>
        <w:t>(فخذ)</w:t>
      </w:r>
      <w:bookmarkEnd w:id="611"/>
    </w:p>
    <w:p>
      <w:pPr>
        <w:pStyle w:val="BookText"/>
      </w:pPr>
      <w:r>
        <w:rPr>
          <w:rFonts w:ascii="Amiri" w:hAnsi="Amiri" w:eastAsia="Amiri" w:cs="Amiri"/>
          <w:lang w:bidi="ar-SA"/>
          <w:color w:val="111111"/>
          <w:sz w:val="28"/>
          <w:szCs w:val="28"/>
          <w:rtl/>
        </w:rPr>
        <w:t xml:space="preserve">فِی الْحَدِیثِ « جَاءَ فِخْذٌ مِنَ الْأَنْصَارِ ».</w:t>
      </w:r>
    </w:p>
    <w:p>
      <w:pPr>
        <w:pStyle w:val="BookText"/>
      </w:pPr>
      <w:r>
        <w:rPr>
          <w:rFonts w:ascii="Amiri" w:hAnsi="Amiri" w:eastAsia="Amiri" w:cs="Amiri"/>
          <w:lang w:bidi="ar-SA"/>
          <w:color w:val="111111"/>
          <w:sz w:val="28"/>
          <w:szCs w:val="28"/>
          <w:rtl/>
        </w:rPr>
        <w:t xml:space="preserve">الفِخْذُ بالکسر فالسکون للتخفیف : دون القبیلة وفوق البطن ، والجمع أَفْخَاذٌ. ومنه أَفْخَاذُ قریش وأَفْخَاذُ العرب. و « الفَخِذُ » ککتف : ما بین الساق والورک ، مؤنث والجمع أَفْخَاذ أیضا. ومنه الْحَدِیثُ « صَحِیفَةٌ مِثْلُ فَخِذِ الْبَعِیرِ ».</w:t>
      </w:r>
    </w:p>
    <w:p>
      <w:pPr>
        <w:pStyle w:val="BookText"/>
      </w:pPr>
      <w:r>
        <w:rPr>
          <w:rFonts w:ascii="Amiri" w:hAnsi="Amiri" w:eastAsia="Amiri" w:cs="Amiri"/>
          <w:lang w:bidi="ar-SA"/>
          <w:color w:val="111111"/>
          <w:sz w:val="28"/>
          <w:szCs w:val="28"/>
          <w:rtl/>
        </w:rPr>
        <w:t xml:space="preserve">وَفِی حَدِیثِ الْجَارِیَةِ « فَفَخَّذْتُ لَهَا ».</w:t>
      </w:r>
    </w:p>
    <w:p>
      <w:pPr>
        <w:pStyle w:val="BookText"/>
      </w:pPr>
      <w:r>
        <w:rPr>
          <w:rFonts w:ascii="IRNazanin" w:hAnsi="IRNazanin" w:eastAsia="IRNazanin" w:cs="IRNazanin"/>
          <w:lang w:bidi="fa-IR"/>
          <w:color w:val="111111"/>
          <w:sz w:val="28"/>
          <w:szCs w:val="28"/>
          <w:rtl/>
        </w:rPr>
        <w:t xml:space="preserve">أی أصبت منها ما بین فخذیها</w:t>
      </w:r>
    </w:p>
    <w:p>
      <w:pPr>
        <w:pStyle w:val="Heading4"/>
      </w:pPr>
      <w:bookmarkStart w:id="612" w:name="_Toc275"/>
      <w:r>
        <w:t>(فذذ)</w:t>
      </w:r>
      <w:bookmarkEnd w:id="612"/>
    </w:p>
    <w:p>
      <w:pPr>
        <w:pStyle w:val="BookText"/>
      </w:pPr>
      <w:r>
        <w:rPr>
          <w:rFonts w:ascii="Amiri" w:hAnsi="Amiri" w:eastAsia="Amiri" w:cs="Amiri"/>
          <w:lang w:bidi="ar-SA"/>
          <w:color w:val="111111"/>
          <w:sz w:val="28"/>
          <w:szCs w:val="28"/>
          <w:rtl/>
        </w:rPr>
        <w:t xml:space="preserve">فی الحدیث ذکر الفَذِّ ، وهو أول القداح العشرة التی هی سهام المیسر. والفَذُّ : الفرد أیضا ، یقال ذهبا فَذَّیْنِ أی منفردین متفرقین.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9" w:name="pg11323_111886"/>
    <w:bookmarkEnd w:id="119"/>
    <w:p>
      <w:pPr>
        <w:pStyle w:val="BookText"/>
      </w:pPr>
      <w:r>
        <w:rPr>
          <w:rFonts w:ascii="IRNazanin" w:hAnsi="IRNazanin" w:eastAsia="IRNazanin" w:cs="IRNazanin"/>
          <w:lang w:bidi="fa-IR"/>
          <w:color w:val="111111"/>
          <w:sz w:val="28"/>
          <w:szCs w:val="28"/>
          <w:rtl/>
        </w:rPr>
        <w:t xml:space="preserve">والآیة الفَاذَّةُ - بتشدید الذال - ، المنفردة فی معناها لیس مثلها آیة أخری فی قلة ألفاظ وکثرة معان.</w:t>
      </w:r>
    </w:p>
    <w:p>
      <w:pPr>
        <w:pStyle w:val="BookText"/>
      </w:pPr>
      <w:r>
        <w:rPr>
          <w:rFonts w:ascii="Amiri" w:hAnsi="Amiri" w:eastAsia="Amiri" w:cs="Amiri"/>
          <w:lang w:bidi="ar-SA"/>
          <w:color w:val="111111"/>
          <w:sz w:val="28"/>
          <w:szCs w:val="28"/>
          <w:rtl/>
        </w:rPr>
        <w:t xml:space="preserve">وَفِی الْحَدِیثِ « فَضْلُ صَلَاةِ الْجَمَاعَةِ عَلَی صَلَاةِ الْفَذِّ ».</w:t>
      </w:r>
    </w:p>
    <w:p>
      <w:pPr>
        <w:pStyle w:val="BookText"/>
      </w:pPr>
      <w:r>
        <w:rPr>
          <w:rFonts w:ascii="IRNazanin" w:hAnsi="IRNazanin" w:eastAsia="IRNazanin" w:cs="IRNazanin"/>
          <w:lang w:bidi="fa-IR"/>
          <w:color w:val="111111"/>
          <w:sz w:val="28"/>
          <w:szCs w:val="28"/>
          <w:rtl/>
        </w:rPr>
        <w:t xml:space="preserve">أی الواحد « بسبع وعشرین درجة » وروی « بخمس وعشرین » </w:t>
      </w:r>
      <w:r>
        <w:rPr>
          <w:rStyle w:val="FootnoteReference"/>
        </w:rPr>
        <w:footnoteReference w:id="200"/>
      </w:r>
      <w:r>
        <w:rPr>
          <w:rFonts w:ascii="IRNazanin" w:hAnsi="IRNazanin" w:eastAsia="IRNazanin" w:cs="IRNazanin"/>
          <w:lang w:bidi="fa-IR"/>
          <w:color w:val="111111"/>
          <w:sz w:val="28"/>
          <w:szCs w:val="28"/>
          <w:rtl/>
        </w:rPr>
        <w:t xml:space="preserve">ولعل اختلاف الروایة بسبب فوات خشوع وکمال ثم لا یقنع بدرجة عن الدرجات إلا أحد رجلین أما غیر مصدق لتلک النعمة العظمیة أو سفیه لا یهتدی لتلک التجارة الرابحة</w:t>
      </w:r>
    </w:p>
    <w:p>
      <w:pPr>
        <w:pStyle w:val="Heading4"/>
      </w:pPr>
      <w:bookmarkStart w:id="613" w:name="_Toc276"/>
      <w:r>
        <w:t>(فلذ)</w:t>
      </w:r>
      <w:bookmarkEnd w:id="613"/>
    </w:p>
    <w:p>
      <w:pPr>
        <w:pStyle w:val="BookText"/>
      </w:pPr>
      <w:r>
        <w:rPr>
          <w:rFonts w:ascii="Amiri" w:hAnsi="Amiri" w:eastAsia="Amiri" w:cs="Amiri"/>
          <w:lang w:bidi="ar-SA"/>
          <w:color w:val="111111"/>
          <w:sz w:val="28"/>
          <w:szCs w:val="28"/>
          <w:rtl/>
        </w:rPr>
        <w:t xml:space="preserve">الفِلْذَة کسدرة : القطعة من الکبد واللحم والمال ، والجمع أَفَالِیذُ وفِلَذٌ کسِدَر یقال فَلَذْتُ له من شیء فَلْذاً من باب ضرب : قطعت له منه.</w:t>
      </w:r>
    </w:p>
    <w:p>
      <w:pPr>
        <w:pStyle w:val="Heading3"/>
      </w:pPr>
      <w:bookmarkStart w:id="614" w:name="_Toc277"/>
      <w:r>
        <w:t>باب ما أوله القاف</w:t>
      </w:r>
      <w:bookmarkEnd w:id="614"/>
    </w:p>
    <w:p>
      <w:pPr>
        <w:pStyle w:val="Heading4"/>
      </w:pPr>
      <w:bookmarkStart w:id="615" w:name="_Toc278"/>
      <w:r>
        <w:t>(قذذ)</w:t>
      </w:r>
      <w:bookmarkEnd w:id="615"/>
    </w:p>
    <w:p>
      <w:pPr>
        <w:pStyle w:val="BookText"/>
      </w:pPr>
      <w:r>
        <w:rPr>
          <w:rFonts w:ascii="Amiri" w:hAnsi="Amiri" w:eastAsia="Amiri" w:cs="Amiri"/>
          <w:lang w:bidi="ar-SA"/>
          <w:color w:val="111111"/>
          <w:sz w:val="28"/>
          <w:szCs w:val="28"/>
          <w:rtl/>
        </w:rPr>
        <w:t xml:space="preserve">فِی الْحَدِیثِ عَنِ النَّبِیِّ صلی الله علیه وآله « یَکُونُ فِی هَذِهِ الْأُمَّةِ کُلُّ مَا کَانَ فِی بَنِی إِسْرَائِیلَ حَذْوَ النَّعْلِ بِالنَّعْلِ وَالْقُذَّةِ بِالْقُذَّةِ ».</w:t>
      </w:r>
    </w:p>
    <w:p>
      <w:pPr>
        <w:pStyle w:val="BookText"/>
      </w:pPr>
      <w:r>
        <w:rPr>
          <w:rFonts w:ascii="Amiri" w:hAnsi="Amiri" w:eastAsia="Amiri" w:cs="Amiri"/>
          <w:lang w:bidi="ar-SA"/>
          <w:color w:val="111111"/>
          <w:sz w:val="28"/>
          <w:szCs w:val="28"/>
          <w:rtl/>
        </w:rPr>
        <w:t xml:space="preserve">القُذَّةُ بالضم والتشدید : ریش السهم ، والجمع قُذَذٌ. و « حَذْوَ القُذَّةِ بِالْقُذَّةِ » أی کما یقدر کل واحدة منها علی قدر صاحبتها وتقطع ، ضرب مثلا للشیئین یستویان ولا یتفاوتان.</w:t>
      </w:r>
    </w:p>
    <w:p>
      <w:pPr>
        <w:pStyle w:val="BookText"/>
      </w:pPr>
      <w:r>
        <w:rPr>
          <w:rFonts w:ascii="Amiri" w:hAnsi="Amiri" w:eastAsia="Amiri" w:cs="Amiri"/>
          <w:lang w:bidi="ar-SA"/>
          <w:color w:val="111111"/>
          <w:sz w:val="28"/>
          <w:szCs w:val="28"/>
          <w:rtl/>
        </w:rPr>
        <w:t xml:space="preserve">وَفِی الْحَدِیثِ « وَتَرْکَبُونَ قُذَّتَهُمْ ».</w:t>
      </w:r>
    </w:p>
    <w:p>
      <w:pPr>
        <w:pStyle w:val="BookText"/>
      </w:pPr>
      <w:r>
        <w:rPr>
          <w:rFonts w:ascii="Amiri" w:hAnsi="Amiri" w:eastAsia="Amiri" w:cs="Amiri"/>
          <w:lang w:bidi="ar-SA"/>
          <w:color w:val="111111"/>
          <w:sz w:val="28"/>
          <w:szCs w:val="28"/>
          <w:rtl/>
        </w:rPr>
        <w:t xml:space="preserve">أی طریقتهم. والقُذَّةُ : الطریقة</w:t>
      </w:r>
    </w:p>
    <w:p>
      <w:pPr>
        <w:pStyle w:val="Heading4"/>
      </w:pPr>
      <w:bookmarkStart w:id="616" w:name="_Toc279"/>
      <w:r>
        <w:t>(قنفذ)</w:t>
      </w:r>
      <w:bookmarkEnd w:id="616"/>
    </w:p>
    <w:p>
      <w:pPr>
        <w:pStyle w:val="BookText"/>
      </w:pPr>
      <w:r>
        <w:rPr>
          <w:rFonts w:ascii="Amiri" w:hAnsi="Amiri" w:eastAsia="Amiri" w:cs="Amiri"/>
          <w:lang w:bidi="ar-SA"/>
          <w:color w:val="111111"/>
          <w:sz w:val="28"/>
          <w:szCs w:val="28"/>
          <w:rtl/>
        </w:rPr>
        <w:t xml:space="preserve">فِی الْحَدِیثِ « الْقُنْفُذُ مِنَ الْمُسُوخِ ».</w:t>
      </w:r>
    </w:p>
    <w:p>
      <w:pPr>
        <w:pStyle w:val="BookText"/>
      </w:pPr>
      <w:r>
        <w:rPr>
          <w:rFonts w:ascii="IRNazanin" w:hAnsi="IRNazanin" w:eastAsia="IRNazanin" w:cs="IRNazanin"/>
          <w:lang w:bidi="fa-IR"/>
          <w:color w:val="111111"/>
          <w:sz w:val="28"/>
          <w:szCs w:val="28"/>
          <w:rtl/>
        </w:rPr>
        <w:t xml:space="preserve">هو بضم القاف وفتحها ، واحد القَنَافِذُ « والأنثی قُنْفُذَة ، وهو حیوان معروف مولع بأکل الأفاعی ولا یتألم منها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0" w:name="pg11323_111887"/>
    <w:bookmarkEnd w:id="120"/>
    <w:p>
      <w:pPr>
        <w:pStyle w:val="Heading3"/>
      </w:pPr>
      <w:bookmarkStart w:id="617" w:name="_Toc280"/>
      <w:r>
        <w:t>باب ما أوله اللام</w:t>
      </w:r>
      <w:bookmarkEnd w:id="617"/>
    </w:p>
    <w:p>
      <w:pPr>
        <w:pStyle w:val="Heading4"/>
      </w:pPr>
      <w:bookmarkStart w:id="618" w:name="_Toc281"/>
      <w:r>
        <w:t>(لذذ)</w:t>
      </w:r>
      <w:bookmarkEnd w:id="618"/>
    </w:p>
    <w:p>
      <w:pPr>
        <w:pStyle w:val="BookText"/>
      </w:pPr>
      <w:r>
        <w:rPr>
          <w:rFonts w:ascii="Amiri" w:hAnsi="Amiri" w:eastAsia="Amiri" w:cs="Amiri"/>
          <w:lang w:bidi="ar-SA"/>
          <w:color w:val="111111"/>
          <w:sz w:val="28"/>
          <w:szCs w:val="28"/>
          <w:rtl/>
        </w:rPr>
        <w:t xml:space="preserve">قوله تعالی : ( لَذَّةٍ لِلشَّارِبِینَ ) [ 37 / 46 ] أی لذیذة. وعن ابن الأعرابی اللَّذَّةُ الأکل والشرب بنعمة وکفایة ، واللذة واحدة اللَّذَّات. وقد لَذِذْتُ الشیءَ بالکسر لَذَاذاً ولَذَاذَةً : وجدته لذیذا. ولَذَّ الشیءُ یَلَذُّ من باب تعب : صار شهیا. والْتَذَذْتُ وتَلَذَّذْتُ به بمعنی. وشراب لَذِیذٌ : یلتذ به. واسْتَلَذَّهُ : عده لذیذا. ومُسْتَلَذٌّ : لَذِیذٌ. قال بعض العارفین : اللَّذَّةُ والألم تابعان للمزاج والمزاج عرض ، فهی عند بعض المتکلمین الحالة الحاصلة عند تغییر المزاج إلی الاعتدال ، والألم هی الحالة الحاصلة عند تغیر المزاج إلی الفساد. وعند الحکماء اللَّذَّةُ هی إدراک الملائم من حیث هو ملائم ، والألم إدراک المنافی من حیث هو مناف. وعند بعض المعتزلة هی إدراک متعلق الشهوة ، والألم إدراک متعلق النفرة. واللَّذَّةُ تنقسم إلی حسیة وهی ما أدرک بإحدی الحواس العشرة ، وعقلیة وهی ما تدرک بالعقل - انتهی. و « اللَّذِ » بکسر الذال وتسکینها لغة فی الذی - قاله الجوهری وغیره.</w:t>
      </w:r>
    </w:p>
    <w:p>
      <w:pPr>
        <w:pStyle w:val="Heading4"/>
      </w:pPr>
      <w:bookmarkStart w:id="619" w:name="_Toc282"/>
      <w:r>
        <w:t>(لوذ)</w:t>
      </w:r>
      <w:bookmarkEnd w:id="619"/>
    </w:p>
    <w:p>
      <w:pPr>
        <w:pStyle w:val="BookText"/>
      </w:pPr>
      <w:r>
        <w:rPr>
          <w:rFonts w:ascii="Amiri" w:hAnsi="Amiri" w:eastAsia="Amiri" w:cs="Amiri"/>
          <w:lang w:bidi="ar-SA"/>
          <w:color w:val="111111"/>
          <w:sz w:val="28"/>
          <w:szCs w:val="28"/>
          <w:rtl/>
        </w:rPr>
        <w:t xml:space="preserve">قوله تعالی : ( یَتَسَلَّلُونَ مِنْکُمْ لِواذاً ) [ 24 / 63 ] لِوَاذاً مصدر قولهم لَاوَذَ القومُ مُلَاوَذَةً ولِوَاذاً : أی لاذ بعضهم ببعض واستتر به ، ولو کان من لَاذَ لقال لِیَاذاً. ولَاذَ به لَوْذاً ولِیَاذاً : أی لجأ إلیه وعاذ به. وجاء فی المصباح لَاذَ الرجلُ بالجبل یَلُوذُ لِوَاذاً بکسر اللام وحکی التثلیت وهو الالتجاء.</w:t>
      </w:r>
    </w:p>
    <w:p>
      <w:pPr>
        <w:pStyle w:val="BookText"/>
      </w:pPr>
      <w:r>
        <w:rPr>
          <w:rFonts w:ascii="Amiri" w:hAnsi="Amiri" w:eastAsia="Amiri" w:cs="Amiri"/>
          <w:lang w:bidi="ar-SA"/>
          <w:color w:val="111111"/>
          <w:sz w:val="28"/>
          <w:szCs w:val="28"/>
          <w:rtl/>
        </w:rPr>
        <w:t xml:space="preserve">وَفِی الدُّعَاءِ « اللهُمَّ بِکَ أَلُوذُ ». أی ألتجئ</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1" w:name="pg11323_111888"/>
    <w:bookmarkEnd w:id="121"/>
    <w:p>
      <w:pPr>
        <w:pStyle w:val="BookText"/>
      </w:pPr>
      <w:r>
        <w:rPr>
          <w:rFonts w:ascii="Amiri" w:hAnsi="Amiri" w:eastAsia="Amiri" w:cs="Amiri"/>
          <w:lang w:bidi="ar-SA"/>
          <w:color w:val="111111"/>
          <w:sz w:val="28"/>
          <w:szCs w:val="28"/>
          <w:rtl/>
        </w:rPr>
        <w:t xml:space="preserve">وأنضم وأستغیث. ومثله « بِکَ أَعُوذُ وَبِکَ أَلُوذُ ».</w:t>
      </w:r>
    </w:p>
    <w:p>
      <w:pPr>
        <w:pStyle w:val="BookText"/>
      </w:pPr>
      <w:r>
        <w:rPr>
          <w:rFonts w:ascii="Amiri" w:hAnsi="Amiri" w:eastAsia="Amiri" w:cs="Amiri"/>
          <w:lang w:bidi="ar-SA"/>
          <w:color w:val="111111"/>
          <w:sz w:val="28"/>
          <w:szCs w:val="28"/>
          <w:rtl/>
        </w:rPr>
        <w:t xml:space="preserve">وقوله « وتَلُوذُ بسبابتک » أی تتضرع بسباتک بتحریکها. و « لَوْذَانُ » بالفتح اسم رجل. ولَاوِذُ بن سام بن نوح علیه‌السلام</w:t>
      </w:r>
    </w:p>
    <w:p>
      <w:pPr>
        <w:pStyle w:val="Heading3"/>
      </w:pPr>
      <w:bookmarkStart w:id="620" w:name="_Toc283"/>
      <w:r>
        <w:t>باب ما أوله المیم</w:t>
      </w:r>
      <w:bookmarkEnd w:id="620"/>
    </w:p>
    <w:p>
      <w:pPr>
        <w:pStyle w:val="Heading4"/>
      </w:pPr>
      <w:bookmarkStart w:id="621" w:name="_Toc284"/>
      <w:r>
        <w:t>(منذ)</w:t>
      </w:r>
      <w:bookmarkEnd w:id="621"/>
    </w:p>
    <w:p>
      <w:pPr>
        <w:pStyle w:val="BookText"/>
      </w:pPr>
      <w:r>
        <w:rPr>
          <w:rFonts w:ascii="IRNazanin" w:hAnsi="IRNazanin" w:eastAsia="IRNazanin" w:cs="IRNazanin"/>
          <w:lang w:bidi="fa-IR"/>
          <w:color w:val="111111"/>
          <w:sz w:val="28"/>
          <w:szCs w:val="28"/>
          <w:rtl/>
        </w:rPr>
        <w:t xml:space="preserve">قال فی القاموس « مُنْذُ » بسیط مبنی علی الضم ، و « مُذْ » محذوف منه مبنی علی السکون وتکسر میمهما ویلیهما اسم مجرور ، وحینئذ فهما حرفا جر بمعنی من فی الماضی وفی فی الحاضر ، ومن وإلی جمیعا فی المعدود ک « ما رأیته مُذْ یوم الخمیس » واسم مرفوع ک « مُذْ یومان » وحینئذ مبتدءان ما بعدهما خبر ومعناها بین وبین ک « لقیته مُنْذُ یومان » أی بینی وبین لقائه یومان ، وتلیهما الجملة الفعلیة نحو « ما زال مُذْ عقدت یداه إزاره » والاسمیة :</w:t>
      </w:r>
    </w:p>
    <w:p>
      <w:pPr>
        <w:pStyle w:val="BookText"/>
      </w:pPr>
      <w:r>
        <w:rPr>
          <w:rFonts w:ascii="IRNazanin" w:hAnsi="IRNazanin" w:eastAsia="IRNazanin" w:cs="IRNazanin"/>
          <w:lang w:bidi="fa-IR"/>
          <w:color w:val="111111"/>
          <w:sz w:val="28"/>
          <w:szCs w:val="28"/>
          <w:rtl/>
        </w:rPr>
        <w:t xml:space="preserve">وما زلت أبغی المال مُذْ أنا یافع</w:t>
      </w:r>
    </w:p>
    <w:p>
      <w:pPr>
        <w:pStyle w:val="BookText"/>
      </w:pPr>
      <w:r>
        <w:rPr>
          <w:rFonts w:ascii="IRNazanin" w:hAnsi="IRNazanin" w:eastAsia="IRNazanin" w:cs="IRNazanin"/>
          <w:lang w:bidi="fa-IR"/>
          <w:color w:val="111111"/>
          <w:sz w:val="28"/>
          <w:szCs w:val="28"/>
          <w:rtl/>
        </w:rPr>
        <w:t xml:space="preserve">وحینئذ فهما ظرفان مضافان إلی الجملة أو إلی زمان مضاف إلیها ، وقیل مبتدءان</w:t>
      </w:r>
    </w:p>
    <w:p>
      <w:pPr>
        <w:pStyle w:val="Heading4"/>
      </w:pPr>
      <w:bookmarkStart w:id="622" w:name="_Toc285"/>
      <w:r>
        <w:t>(موذ)</w:t>
      </w:r>
      <w:bookmarkEnd w:id="622"/>
    </w:p>
    <w:p>
      <w:pPr>
        <w:pStyle w:val="BookText"/>
      </w:pPr>
      <w:r>
        <w:rPr>
          <w:rFonts w:ascii="IRNazanin" w:hAnsi="IRNazanin" w:eastAsia="IRNazanin" w:cs="IRNazanin"/>
          <w:lang w:bidi="fa-IR"/>
          <w:color w:val="111111"/>
          <w:sz w:val="28"/>
          <w:szCs w:val="28"/>
          <w:rtl/>
        </w:rPr>
        <w:t xml:space="preserve">المَاذِیُ : العسل الأبیض - قاله الجوهری</w:t>
      </w:r>
    </w:p>
    <w:p>
      <w:pPr>
        <w:pStyle w:val="Heading3"/>
      </w:pPr>
      <w:bookmarkStart w:id="623" w:name="_Toc286"/>
      <w:r>
        <w:t>باب ما أوله النون</w:t>
      </w:r>
      <w:bookmarkEnd w:id="623"/>
    </w:p>
    <w:p>
      <w:pPr>
        <w:pStyle w:val="Heading4"/>
      </w:pPr>
      <w:bookmarkStart w:id="624" w:name="_Toc287"/>
      <w:r>
        <w:t>(نبذ)</w:t>
      </w:r>
      <w:bookmarkEnd w:id="624"/>
    </w:p>
    <w:p>
      <w:pPr>
        <w:pStyle w:val="BookText"/>
      </w:pPr>
      <w:r>
        <w:rPr>
          <w:rFonts w:ascii="Amiri" w:hAnsi="Amiri" w:eastAsia="Amiri" w:cs="Amiri"/>
          <w:lang w:bidi="ar-SA"/>
          <w:color w:val="111111"/>
          <w:sz w:val="28"/>
          <w:szCs w:val="28"/>
          <w:rtl/>
        </w:rPr>
        <w:t xml:space="preserve">قوله تعالی : ( نَبَذَهُ فَرِیقٌ مِنْهُمْ ) [ 2 / 100 ] أی نقضه ، وأصل النَّبْذِ الطرح. قوله : فَنَبَذُوهُ وَراءَ ظُهُورِهِمْ [ 3 / 187 ] مَثَلٌ فی ترک اعتدادهم به کما یقال فی ضده « جَعَلَهُ نُصْبَ عَیْنَیْهِ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أبو علی : وفیه دلالة علی أنه واجب علی العلماء أن یبینوا الحق للناس ولا یکتمون شیئا منه لغرض فاسد من جر منفعة أو لبخل فی العلم أو تطیب نفس ظالم أو غیر ذلک.</w:t>
      </w:r>
    </w:p>
    <w:p>
      <w:pPr>
        <w:pStyle w:val="BookText"/>
      </w:pPr>
      <w:r>
        <w:rPr>
          <w:rFonts w:ascii="Amiri" w:hAnsi="Amiri" w:eastAsia="Amiri" w:cs="Amiri"/>
          <w:lang w:bidi="ar-SA"/>
          <w:color w:val="111111"/>
          <w:sz w:val="28"/>
          <w:szCs w:val="28"/>
          <w:rtl/>
        </w:rPr>
        <w:t xml:space="preserve">وَفِی الْحَدِیثِ عَنْ عَلِیٍّ علیه السلام « مَا أَخَذَ اللهُ عَلَی الْجُهَّالِ أَنْ یَتَعَلَّمُوا حَتَّی أَخَذَ عَلَی أَهْلِ الْعِلْمِ أَنْ یُعَلِّمُوا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فَانْبِذْ إِلَیْهِمْ عَلی سَواءٍ ) [ 8 / 58 ] معناه إذا هادنت قوما فعلمت منهم النقض للعهد فکذا. وفی التفسیر : اطرح العهد علیهم علی سواء. قوله : ( إِذِ انْتَبَذَتْ مِنْ أَهْلِها ) [ 19 / 16 ] أی اعتزلهم بمعزل بعید عن القوم. والمُنَابَذَةُ : المکاشفة. ومنه « نَابِذَهٌ فی الحرب » أی کاشفه. ونَابَذْتُهُمُ الحربَ : کاشفتهم إیاها وجاهرتهم بها. ومنه الْخَبَرُ « فَإِنْ أَبَیْتُمْ نَابَذْنَاکُمْ عَلَی سَوَاءٍ ».</w:t>
      </w:r>
    </w:p>
    <w:p>
      <w:pPr>
        <w:pStyle w:val="BookText"/>
      </w:pPr>
      <w:r>
        <w:rPr>
          <w:rFonts w:ascii="Amiri" w:hAnsi="Amiri" w:eastAsia="Amiri" w:cs="Amiri"/>
          <w:lang w:bidi="ar-SA"/>
          <w:color w:val="111111"/>
          <w:sz w:val="28"/>
          <w:szCs w:val="28"/>
          <w:rtl/>
        </w:rPr>
        <w:t xml:space="preserve">أی کاشفناکم وقابلناکم علی سواء أی علی طریق مستقیم فی العلم بالمنابذة منا ومنکم. ومنه الْحَدِیثُ الْقُدْسِیُ « نَابَذَنِی مَنْ أَذَلَّ عَبْدِیَ الْمُؤْمِنَ ».</w:t>
      </w:r>
    </w:p>
    <w:p>
      <w:pPr>
        <w:pStyle w:val="BookText"/>
      </w:pPr>
      <w:r>
        <w:rPr>
          <w:rFonts w:ascii="IRNazanin" w:hAnsi="IRNazanin" w:eastAsia="IRNazanin" w:cs="IRNazanin"/>
          <w:lang w:bidi="fa-IR"/>
          <w:color w:val="111111"/>
          <w:sz w:val="28"/>
          <w:szCs w:val="28"/>
          <w:rtl/>
        </w:rPr>
        <w:t xml:space="preserve">والنَّبِیذُ : ما یعمل من الأشربة من التمر والزبیب والعسل والحنطة والشعیر وغیر ذلک ، یقال نَبَذْتُ التمرَ والعنبَ : إذا ترکت علیه الماء لیصیر نبیذا ، فصرف من مفعول إلی فعیل.</w:t>
      </w:r>
    </w:p>
    <w:p>
      <w:pPr>
        <w:pStyle w:val="BookText"/>
      </w:pPr>
      <w:r>
        <w:rPr>
          <w:rFonts w:ascii="Amiri" w:hAnsi="Amiri" w:eastAsia="Amiri" w:cs="Amiri"/>
          <w:lang w:bidi="ar-SA"/>
          <w:color w:val="111111"/>
          <w:sz w:val="28"/>
          <w:szCs w:val="28"/>
          <w:rtl/>
        </w:rPr>
        <w:t xml:space="preserve">وَفِی الْحَدِیثِ « أَصْلُ النَّبِیذِ حَلَالٌ وَأَصْلُ الْخَمْرِ حَرَامٌ ».</w:t>
      </w:r>
    </w:p>
    <w:p>
      <w:pPr>
        <w:pStyle w:val="BookText"/>
      </w:pPr>
      <w:r>
        <w:rPr>
          <w:rFonts w:ascii="Amiri" w:hAnsi="Amiri" w:eastAsia="Amiri" w:cs="Amiri"/>
          <w:lang w:bidi="ar-SA"/>
          <w:color w:val="111111"/>
          <w:sz w:val="28"/>
          <w:szCs w:val="28"/>
          <w:rtl/>
        </w:rPr>
        <w:t xml:space="preserve">کأنه أراد بالأصل الأول العنب وهو حلال وبالأصل الثانی النَّبِیذُ وهو حرام. وانْتَبَذْتُهُ : اتخذته نبیذا سواء کان مسکرا أو غیر مسکر ، ویقال للخمر المعتصر من العنب نَبِیذٌ کما یقال لِلنَّبِیذِ خمر - کذا ذکره بعض شراح الحدیث. وفِیهِ « أَنَّهُ عَلَیْهِ السَّلَامُ تَوَضَّأَ بِالنَّبِیذِ ».</w:t>
      </w:r>
    </w:p>
    <w:p>
      <w:pPr>
        <w:pStyle w:val="BookText"/>
      </w:pPr>
      <w:r>
        <w:rPr>
          <w:rFonts w:ascii="IRNazanin" w:hAnsi="IRNazanin" w:eastAsia="IRNazanin" w:cs="IRNazanin"/>
          <w:lang w:bidi="fa-IR"/>
          <w:color w:val="111111"/>
          <w:sz w:val="28"/>
          <w:szCs w:val="28"/>
          <w:rtl/>
        </w:rPr>
        <w:t xml:space="preserve">ولیس هو مسکر کما توهمه ظاهر العبارة وإنما هو ماء مالح قد نُبِذَ به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2" w:name="pg11323_111890"/>
    <w:bookmarkEnd w:id="122"/>
    <w:p>
      <w:pPr>
        <w:pStyle w:val="BookText"/>
      </w:pPr>
      <w:r>
        <w:rPr>
          <w:rFonts w:ascii="Amiri" w:hAnsi="Amiri" w:eastAsia="Amiri" w:cs="Amiri"/>
          <w:lang w:bidi="ar-SA"/>
          <w:color w:val="111111"/>
          <w:sz w:val="28"/>
          <w:szCs w:val="28"/>
          <w:rtl/>
        </w:rPr>
        <w:t xml:space="preserve">تمرات لیطیب طعمه وقد کان ماء صافیا فوقها کما جاءت الروایة بتفسیره. وقیل إذا أصابک خمر أو نَبِیذٌ فاغسله یعنی نبیذا مسکرا. والنَّبْذُ : الشیء الیسیر ، یقال ذهب ماله وبقی نَبْذٌ منه. والمَنْبُوذُ : ولد الزنا والصبی تلقیه أمه فی الطریق ، یقال نَبَذْتُهُ نَبْذاً من باب ضرب : ألقته فهو مَنْبُوذٌ.</w:t>
      </w:r>
    </w:p>
    <w:p>
      <w:pPr>
        <w:pStyle w:val="BookText"/>
      </w:pPr>
      <w:r>
        <w:rPr>
          <w:rFonts w:ascii="Amiri" w:hAnsi="Amiri" w:eastAsia="Amiri" w:cs="Amiri"/>
          <w:lang w:bidi="ar-SA"/>
          <w:color w:val="111111"/>
          <w:sz w:val="28"/>
          <w:szCs w:val="28"/>
          <w:rtl/>
        </w:rPr>
        <w:t xml:space="preserve">وَفِی الْخَبَرِ « نَهَی عَنِ الْمُنَابَذَةِ فِی الْبَیْعِ ».</w:t>
      </w:r>
    </w:p>
    <w:p>
      <w:pPr>
        <w:pStyle w:val="BookText"/>
      </w:pPr>
      <w:r>
        <w:rPr>
          <w:rFonts w:ascii="Amiri" w:hAnsi="Amiri" w:eastAsia="Amiri" w:cs="Amiri"/>
          <w:lang w:bidi="ar-SA"/>
          <w:color w:val="111111"/>
          <w:sz w:val="28"/>
          <w:szCs w:val="28"/>
          <w:rtl/>
        </w:rPr>
        <w:t xml:space="preserve">وفسرت بأن تقول إذا نَبَذْتَ متاعَک أو نَبَذْتُ متاعی فقد وجب البیع ، أو یقول انْبِذْ إلیَّ الثوبَ أو أَنْبِذُهُ إلیک لیجب البیع ، وإذا انْتَبَذْتُ إلیک الحصاة فقد وجب البیع.</w:t>
      </w:r>
    </w:p>
    <w:p>
      <w:pPr>
        <w:pStyle w:val="BookText"/>
      </w:pPr>
      <w:r>
        <w:rPr>
          <w:rFonts w:ascii="Amiri" w:hAnsi="Amiri" w:eastAsia="Amiri" w:cs="Amiri"/>
          <w:lang w:bidi="ar-SA"/>
          <w:color w:val="111111"/>
          <w:sz w:val="28"/>
          <w:szCs w:val="28"/>
          <w:rtl/>
        </w:rPr>
        <w:t xml:space="preserve">وَفِی مَعَانِی الْأَخْبَارِ « وَنَهَی عَنِ الْمُنَابَذَةِ وَالْمُلَامَسَةِ وَبَیْعِ الْحَصَی ».</w:t>
      </w:r>
    </w:p>
    <w:p>
      <w:pPr>
        <w:pStyle w:val="BookText"/>
      </w:pPr>
      <w:r>
        <w:rPr>
          <w:rFonts w:ascii="IRNazanin" w:hAnsi="IRNazanin" w:eastAsia="IRNazanin" w:cs="IRNazanin"/>
          <w:lang w:bidi="fa-IR"/>
          <w:color w:val="111111"/>
          <w:sz w:val="28"/>
          <w:szCs w:val="28"/>
          <w:rtl/>
        </w:rPr>
        <w:t xml:space="preserve">ثم قال : وهذه بیوع کان أهل الجاهلیة یتبایعون بها. و « جلس نُبْذَةً » بضم النون وفتحها : أی ناحیة</w:t>
      </w:r>
    </w:p>
    <w:p>
      <w:pPr>
        <w:pStyle w:val="Heading4"/>
      </w:pPr>
      <w:bookmarkStart w:id="625" w:name="_Toc288"/>
      <w:r>
        <w:t>(نجذ)</w:t>
      </w:r>
      <w:bookmarkEnd w:id="625"/>
    </w:p>
    <w:p>
      <w:pPr>
        <w:pStyle w:val="BookText"/>
      </w:pPr>
      <w:r>
        <w:rPr>
          <w:rFonts w:ascii="Amiri" w:hAnsi="Amiri" w:eastAsia="Amiri" w:cs="Amiri"/>
          <w:lang w:bidi="ar-SA"/>
          <w:color w:val="111111"/>
          <w:sz w:val="28"/>
          <w:szCs w:val="28"/>
          <w:rtl/>
        </w:rPr>
        <w:t xml:space="preserve">فِی حَدِیثِ النَّبِیِّ صلی الله علیه وآله « فَضَحِکَ حَتَّی بَدَتْ نَوَاجِذُهُ ».</w:t>
      </w:r>
    </w:p>
    <w:p>
      <w:pPr>
        <w:pStyle w:val="BookText"/>
      </w:pPr>
      <w:r>
        <w:rPr>
          <w:rFonts w:ascii="IRNazanin" w:hAnsi="IRNazanin" w:eastAsia="IRNazanin" w:cs="IRNazanin"/>
          <w:lang w:bidi="fa-IR"/>
          <w:color w:val="111111"/>
          <w:sz w:val="28"/>
          <w:szCs w:val="28"/>
          <w:rtl/>
        </w:rPr>
        <w:t xml:space="preserve">النَّوَاجِذُ من الأسنان بالذال المعجمة الضواحک وهی التی تبدو عند الضحک والأکثر أنها أقصی الأسنان. قیل والمراد الأول لأنه صلی‌الله‌علیه‌وآله ما کان یبلغ به الضحک حتی تبدو آخر أسنانه وإنما کان ضحکه التبسم ، وإن أرید بها الأواخر فالوجه المبالغة فی الضحک من غیر أن یرید ظهور نواجذه فی الضحک ، وهو أقیس القولین لاشتهار النَّوَاجِذ بآخر الأسنان - کذا قرره بعض شارحی الحدیث. وفی الصحاح للإنسان أربعة نَوَاجِذ فی أقصی الأسنان بعد الأرحاء. وفی غیره الأسنان کلها نَوَاجِذ. وعن صاحب البارع وتکون النَّوَاجِذُ للإنسان وللحافر وهی فی ذوات الخف الأنیاب.</w:t>
      </w:r>
    </w:p>
    <w:p>
      <w:pPr>
        <w:pStyle w:val="BookText"/>
      </w:pPr>
      <w:r>
        <w:rPr>
          <w:rFonts w:ascii="Amiri" w:hAnsi="Amiri" w:eastAsia="Amiri" w:cs="Amiri"/>
          <w:lang w:bidi="ar-SA"/>
          <w:color w:val="111111"/>
          <w:sz w:val="28"/>
          <w:szCs w:val="28"/>
          <w:rtl/>
        </w:rPr>
        <w:t xml:space="preserve">وَفِی حَدِیثِ عَلِیٍّ علیه السلام لِقَوْمِهِ فِی الْحَرْبِ « وَعَضُّوا عَلَی النَّوَاجِذِ فَإِنَّهُ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3" w:name="pg11323_111891"/>
    <w:bookmarkEnd w:id="123"/>
    <w:p>
      <w:pPr>
        <w:pStyle w:val="BookText"/>
      </w:pPr>
      <w:r>
        <w:rPr>
          <w:rFonts w:ascii="Amiri" w:hAnsi="Amiri" w:eastAsia="Amiri" w:cs="Amiri"/>
          <w:lang w:bidi="ar-SA"/>
          <w:color w:val="111111"/>
          <w:sz w:val="28"/>
          <w:szCs w:val="28"/>
          <w:rtl/>
        </w:rPr>
        <w:t xml:space="preserve">أَنْبَی لِلسُّیُوفِ عَنِ الْهَامِ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یحتمل أن یرید بها النَّوَاجِذ المشهورة ، أو التی تلی الأنیاب وهی الأضراس کلها جمع فی نَاجِذ ، ومعنی الکلام المبالغة فی التمسک فی هذه الوصیة بجمیع ما یمکن من الأسباب المعینة علیه کالذی یتمسک بالشیء ویستعین علیه بأسنانه استظهارا للمحافظة ویحتمل أی تمسکوا بها کما یتمسک العاض بجمیع أضراسه. و « الأَنْجُذَان » بضم الجیم : نبات یقاوم السموم جید لوجع المفاصل جاذب مدر محدث للطمث - قاله فی القاموس</w:t>
      </w:r>
    </w:p>
    <w:p>
      <w:pPr>
        <w:pStyle w:val="Heading4"/>
      </w:pPr>
      <w:bookmarkStart w:id="626" w:name="_Toc289"/>
      <w:r>
        <w:t>(نفذ)</w:t>
      </w:r>
      <w:bookmarkEnd w:id="626"/>
    </w:p>
    <w:p>
      <w:pPr>
        <w:pStyle w:val="BookText"/>
      </w:pPr>
      <w:r>
        <w:rPr>
          <w:rFonts w:ascii="Amiri" w:hAnsi="Amiri" w:eastAsia="Amiri" w:cs="Amiri"/>
          <w:lang w:bidi="ar-SA"/>
          <w:color w:val="111111"/>
          <w:sz w:val="28"/>
          <w:szCs w:val="28"/>
          <w:rtl/>
        </w:rPr>
        <w:t xml:space="preserve">قوله تعالی : ( یا مَعْشَرَ الْجِنِّ وَالْإِنْسِ إِنِ اسْتَطَعْتُمْ أَنْ تَنْفُذُوا مِنْ أَقْطارِ السَّماواتِ وَالْأَرْضِ فَانْفُذُوا لا تَنْفُذُونَ إِلَّا بِسُلْطانٍ ) [ 55 / 33 ] المعنی أیها الثقلان إن استطعتم أن تهربوا من قضائی وتخرجوا من أرضی وسمائی فافعلوا ، ثم قال لا تقدرون علی النفوذ من نواحیها إلا بسلطان أی بقهر وقوة وغلبة وأنی لکم ذلک.</w:t>
      </w:r>
    </w:p>
    <w:p>
      <w:pPr>
        <w:pStyle w:val="BookText"/>
      </w:pPr>
      <w:r>
        <w:rPr>
          <w:rFonts w:ascii="Amiri" w:hAnsi="Amiri" w:eastAsia="Amiri" w:cs="Amiri"/>
          <w:lang w:bidi="ar-SA"/>
          <w:color w:val="111111"/>
          <w:sz w:val="28"/>
          <w:szCs w:val="28"/>
          <w:rtl/>
        </w:rPr>
        <w:t xml:space="preserve">وَفِی الْخَبَرِ « إِنْ نَافَذْتَهُمْ نَافَذُوکَ ».</w:t>
      </w:r>
    </w:p>
    <w:p>
      <w:pPr>
        <w:pStyle w:val="BookText"/>
      </w:pPr>
      <w:r>
        <w:rPr>
          <w:rFonts w:ascii="Amiri" w:hAnsi="Amiri" w:eastAsia="Amiri" w:cs="Amiri"/>
          <w:lang w:bidi="ar-SA"/>
          <w:color w:val="111111"/>
          <w:sz w:val="28"/>
          <w:szCs w:val="28"/>
          <w:rtl/>
        </w:rPr>
        <w:t xml:space="preserve">هو من نَافَذَهُ : حاکمه ، أی إن قلت لهم قالوا لک.</w:t>
      </w:r>
    </w:p>
    <w:p>
      <w:pPr>
        <w:pStyle w:val="BookText"/>
      </w:pPr>
      <w:r>
        <w:rPr>
          <w:rFonts w:ascii="Amiri" w:hAnsi="Amiri" w:eastAsia="Amiri" w:cs="Amiri"/>
          <w:lang w:bidi="ar-SA"/>
          <w:color w:val="111111"/>
          <w:sz w:val="28"/>
          <w:szCs w:val="28"/>
          <w:rtl/>
        </w:rPr>
        <w:t xml:space="preserve">وَفِی خَبَرِ الْوَالِدَیْنِ « وَإِنْفَاذُ عَهْدِهِمَا ».</w:t>
      </w:r>
    </w:p>
    <w:p>
      <w:pPr>
        <w:pStyle w:val="BookText"/>
      </w:pPr>
      <w:r>
        <w:rPr>
          <w:rFonts w:ascii="Amiri" w:hAnsi="Amiri" w:eastAsia="Amiri" w:cs="Amiri"/>
          <w:lang w:bidi="ar-SA"/>
          <w:color w:val="111111"/>
          <w:sz w:val="28"/>
          <w:szCs w:val="28"/>
          <w:rtl/>
        </w:rPr>
        <w:t xml:space="preserve">أی إمضاء وصیتهما وما عهدا به قبل موتهما. ونَفَذَ السهمُ نُفُوذاً من باب قعد ونَفَاذاً : خرق الرمیة وخرج منها ، وأَنْفَذْتُهُ بالألف. ونَفَذَ فی الأمر والقول نُفُوذاً ونَفَاذاً : مضی. وأمره نَافِذٌ : أی مطاع. ونَفَذَ العتقُ : مضی. قال فی المصباح کأنه مستعار من نُفُوذِ السهم. وطریق نَافِذٌ : أی سالک. والمَنْفِذُ : موضع نفوذ الشیء. والنَّافِذَةُ فی الشجاج : التی نفذت من رمح أو خنجر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4" w:name="pg11323_111892"/>
    <w:bookmarkEnd w:id="124"/>
    <w:p>
      <w:pPr>
        <w:pStyle w:val="Heading4"/>
      </w:pPr>
      <w:bookmarkStart w:id="627" w:name="_Toc290"/>
      <w:r>
        <w:t>(نقذ)</w:t>
      </w:r>
      <w:bookmarkEnd w:id="627"/>
    </w:p>
    <w:p>
      <w:pPr>
        <w:pStyle w:val="BookText"/>
      </w:pPr>
      <w:r>
        <w:rPr>
          <w:rFonts w:ascii="Amiri" w:hAnsi="Amiri" w:eastAsia="Amiri" w:cs="Amiri"/>
          <w:lang w:bidi="ar-SA"/>
          <w:color w:val="111111"/>
          <w:sz w:val="28"/>
          <w:szCs w:val="28"/>
          <w:rtl/>
        </w:rPr>
        <w:t xml:space="preserve">النَّقْذُ والاسْتِنْقَاذُ والتَّنْقِیذُ : التخلیص. ومنه « حقا عَلَیَّ أن أَسْتَنْقِذَهُ من النار ». ومنه « یا مُنْقِذَ الغرقی » وأمثالها. والاسْتِنْقَاذُ فی تعریف بعض الفقهاء عبارة عن رفع ید عادیة بعوض. و « النَّقَذُ » بالتحریک : ما أنقذته ، وهو فعل بمعنی مفعول. و « مُنْقِذٌ » اسم رجل</w:t>
      </w:r>
    </w:p>
    <w:p>
      <w:pPr>
        <w:pStyle w:val="Heading3"/>
      </w:pPr>
      <w:bookmarkStart w:id="628" w:name="_Toc291"/>
      <w:r>
        <w:t>باب ما أوله الواو</w:t>
      </w:r>
      <w:bookmarkEnd w:id="628"/>
    </w:p>
    <w:p>
      <w:pPr>
        <w:pStyle w:val="Heading4"/>
      </w:pPr>
      <w:bookmarkStart w:id="629" w:name="_Toc292"/>
      <w:r>
        <w:t>(وقذ)</w:t>
      </w:r>
      <w:bookmarkEnd w:id="629"/>
    </w:p>
    <w:p>
      <w:pPr>
        <w:pStyle w:val="BookText"/>
      </w:pPr>
      <w:r>
        <w:rPr>
          <w:rFonts w:ascii="Amiri" w:hAnsi="Amiri" w:eastAsia="Amiri" w:cs="Amiri"/>
          <w:lang w:bidi="ar-SA"/>
          <w:color w:val="111111"/>
          <w:sz w:val="28"/>
          <w:szCs w:val="28"/>
          <w:rtl/>
        </w:rPr>
        <w:t xml:space="preserve">قوله تعالی : ( وَالْمَوْقُوذَةُ ) [ 5 / 3 ] هی المضروبة حتی تشرف علی الموت ثم تترک حتی تموت وتؤکل بغیر ذکاة ، من وَقَذَهُ یَقِذُهُ وَقْذاً : ضربه حتی استرخی وأشرف علی الموت. ومنه « شاة مَوْقُوذَةٌ » للتی وقذت بالخشب.</w:t>
      </w:r>
    </w:p>
    <w:p>
      <w:pPr>
        <w:pStyle w:val="BookText"/>
      </w:pPr>
      <w:r>
        <w:rPr>
          <w:rFonts w:ascii="Amiri" w:hAnsi="Amiri" w:eastAsia="Amiri" w:cs="Amiri"/>
          <w:lang w:bidi="ar-SA"/>
          <w:color w:val="111111"/>
          <w:sz w:val="28"/>
          <w:szCs w:val="28"/>
          <w:rtl/>
        </w:rPr>
        <w:t xml:space="preserve">وَفِی الْحَدِیثِ « الْمَوْقُوذَةُ الَّتِی مَرِضَتْ وَوَقَذَهَا الْمَرَضُ حَتَّی لَمْ یَکُنْ لَهَا حَرَکَةٌ »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ووَقَذَهُ النعاس : إذا غلبه.</w:t>
      </w:r>
    </w:p>
    <w:p>
      <w:pPr>
        <w:pStyle w:val="Heading3"/>
      </w:pPr>
      <w:bookmarkStart w:id="630" w:name="_Toc293"/>
      <w:r>
        <w:t>باب ما أوله الهاء</w:t>
      </w:r>
      <w:bookmarkEnd w:id="630"/>
    </w:p>
    <w:p>
      <w:pPr>
        <w:pStyle w:val="Heading4"/>
      </w:pPr>
      <w:bookmarkStart w:id="631" w:name="_Toc294"/>
      <w:r>
        <w:t>(هذذ)</w:t>
      </w:r>
      <w:bookmarkEnd w:id="631"/>
    </w:p>
    <w:p>
      <w:pPr>
        <w:pStyle w:val="BookText"/>
      </w:pPr>
      <w:r>
        <w:rPr>
          <w:rFonts w:ascii="Amiri" w:hAnsi="Amiri" w:eastAsia="Amiri" w:cs="Amiri"/>
          <w:lang w:bidi="ar-SA"/>
          <w:color w:val="111111"/>
          <w:sz w:val="28"/>
          <w:szCs w:val="28"/>
          <w:rtl/>
        </w:rPr>
        <w:t xml:space="preserve">فِی الْحَدِیثِ « لَا تَهُذُّوا الْقُرْآنَ هَذَّ الشِّعْرِ وَلَا تَنْثُرُوهُ نَثْرَ الرَّمْلِ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الهَذُّ بالذال المعجمة المشددة : سرعة القطع ، ثم أستعیر لسرعة القراءة ، یقال هو یَهُذُّ القرآنَ من باب قتل : أی یسرده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5" w:name="pg11323_111893"/>
    <w:bookmarkEnd w:id="125"/>
    <w:p>
      <w:pPr>
        <w:pStyle w:val="BookText"/>
      </w:pPr>
      <w:r>
        <w:rPr>
          <w:rFonts w:ascii="IRNazanin" w:hAnsi="IRNazanin" w:eastAsia="IRNazanin" w:cs="IRNazanin"/>
          <w:lang w:bidi="fa-IR"/>
          <w:color w:val="111111"/>
          <w:sz w:val="28"/>
          <w:szCs w:val="28"/>
          <w:rtl/>
        </w:rPr>
        <w:t xml:space="preserve">ویسرع به ، والمعنی لا تسرعوا بقراءة القرآن کما تسرعون فی قراءة الشعر ، ولا تفرقوا بعضه عن بعض وتنثروه کنثر الرمل ، ولکن بینوه ورتلوه ترتیلا کما أمر به فی قوله تعالی ( وَرَتِّلِ الْقُرْآنَ تَرْتِیلاً ).</w:t>
      </w:r>
    </w:p>
    <w:p>
      <w:pPr>
        <w:pStyle w:val="Heading4"/>
      </w:pPr>
      <w:bookmarkStart w:id="632" w:name="_Toc295"/>
      <w:r>
        <w:t>(هوذ)</w:t>
      </w:r>
      <w:bookmarkEnd w:id="632"/>
    </w:p>
    <w:p>
      <w:pPr>
        <w:pStyle w:val="BookText"/>
      </w:pPr>
      <w:r>
        <w:rPr>
          <w:rFonts w:ascii="Amiri" w:hAnsi="Amiri" w:eastAsia="Amiri" w:cs="Amiri"/>
          <w:lang w:bidi="ar-SA"/>
          <w:color w:val="111111"/>
          <w:sz w:val="28"/>
          <w:szCs w:val="28"/>
          <w:rtl/>
        </w:rPr>
        <w:t xml:space="preserve">هَوْذَةُ : اسم رجل لعنه النبی صلی الله علیه وآله.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6" w:name="pg11323_111895"/>
    <w:bookmarkEnd w:id="126"/>
    <w:p>
      <w:pPr>
        <w:pStyle w:val="Heading2"/>
      </w:pPr>
      <w:bookmarkStart w:id="633" w:name="_Toc296"/>
      <w:r>
        <w:t>کتاب الراء</w:t>
      </w:r>
      <w:bookmarkEnd w:id="633"/>
    </w:p>
    <w:p>
      <w:pPr>
        <w:pStyle w:val="Heading3"/>
      </w:pPr>
      <w:bookmarkStart w:id="634" w:name="_Toc297"/>
      <w:r>
        <w:t>اشارة</w:t>
      </w:r>
      <w:bookmarkEnd w:id="634"/>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7" w:name="pg11323_111897"/>
    <w:bookmarkEnd w:id="127"/>
    <w:p>
      <w:pPr>
        <w:pStyle w:val="Heading3"/>
      </w:pPr>
      <w:bookmarkStart w:id="635" w:name="_Toc298"/>
      <w:r>
        <w:t>باب ما أوله الألف</w:t>
      </w:r>
      <w:bookmarkEnd w:id="635"/>
    </w:p>
    <w:p>
      <w:pPr>
        <w:pStyle w:val="Heading4"/>
      </w:pPr>
      <w:bookmarkStart w:id="636" w:name="_Toc299"/>
      <w:r>
        <w:t>(أبر)</w:t>
      </w:r>
      <w:bookmarkEnd w:id="636"/>
    </w:p>
    <w:p>
      <w:pPr>
        <w:pStyle w:val="BookText"/>
      </w:pPr>
      <w:r>
        <w:rPr>
          <w:rFonts w:ascii="Amiri" w:hAnsi="Amiri" w:eastAsia="Amiri" w:cs="Amiri"/>
          <w:lang w:bidi="ar-SA"/>
          <w:color w:val="111111"/>
          <w:sz w:val="28"/>
          <w:szCs w:val="28"/>
          <w:rtl/>
        </w:rPr>
        <w:t xml:space="preserve">فِی الْحَدِیثِ « مَنِ ابْتَاعَ نَخْلاً بَعْدَ أَنْ یُؤَبَّرَ فَثَمَرَتُهَا لِلْبَائِعِ ».</w:t>
      </w:r>
    </w:p>
    <w:p>
      <w:pPr>
        <w:pStyle w:val="BookText"/>
      </w:pPr>
      <w:r>
        <w:rPr>
          <w:rFonts w:ascii="Amiri" w:hAnsi="Amiri" w:eastAsia="Amiri" w:cs="Amiri"/>
          <w:lang w:bidi="ar-SA"/>
          <w:color w:val="111111"/>
          <w:sz w:val="28"/>
          <w:szCs w:val="28"/>
          <w:rtl/>
        </w:rPr>
        <w:t xml:space="preserve">التَّأْبِیرُ : تلقیح النخل وإصلاحه ، علی ما هو معروف بین غراس النخیل ، یقال أَبَرْتُ النخلةَ أَبْراً من بابی ضرب وقتل : لقحته ، والاسم منه الإِبَارُ بالکسر. وأَبَّرْتُهُ تَأْبِیراً ، مبالغة وتکثیر ، ومنه « خَیْرُ الْمَالِ مُهْرَةٌ مَأْمُورَةٌ وَسِکَّةٌ مَأْبُورَةٌ ».</w:t>
      </w:r>
    </w:p>
    <w:p>
      <w:pPr>
        <w:pStyle w:val="BookText"/>
      </w:pPr>
      <w:r>
        <w:rPr>
          <w:rFonts w:ascii="Amiri" w:hAnsi="Amiri" w:eastAsia="Amiri" w:cs="Amiri"/>
          <w:lang w:bidi="ar-SA"/>
          <w:color w:val="111111"/>
          <w:sz w:val="28"/>
          <w:szCs w:val="28"/>
          <w:rtl/>
        </w:rPr>
        <w:t xml:space="preserve">أی ملقحة. ومنه حَدِیثُ عَلِیٍّ علیه السلام فِی الْخَوَارِجِ « لَا بَقِیَ مِنْکُمْ آبِرٌ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رجل یقوم بتأبیر النخل وإصلاحه ، فهو اسم فاعل. ویروی « آثر » بالثاء المثلثة أی مخبر. و « الإِبْرَةُ » بالکسر معروفة. وإِبْرَةُ العقرب : شوکتها.</w:t>
      </w:r>
    </w:p>
    <w:p>
      <w:pPr>
        <w:pStyle w:val="BookText"/>
      </w:pPr>
      <w:r>
        <w:rPr>
          <w:rFonts w:ascii="Amiri" w:hAnsi="Amiri" w:eastAsia="Amiri" w:cs="Amiri"/>
          <w:lang w:bidi="ar-SA"/>
          <w:color w:val="111111"/>
          <w:sz w:val="28"/>
          <w:szCs w:val="28"/>
          <w:rtl/>
        </w:rPr>
        <w:t xml:space="preserve">وَفِی الْخَبَرِ « الْمُؤْمِنُ کَالشَّاةِ المَأْبُورَةِ ».</w:t>
      </w:r>
    </w:p>
    <w:p>
      <w:pPr>
        <w:pStyle w:val="BookText"/>
      </w:pPr>
      <w:r>
        <w:rPr>
          <w:rFonts w:ascii="IRNazanin" w:hAnsi="IRNazanin" w:eastAsia="IRNazanin" w:cs="IRNazanin"/>
          <w:lang w:bidi="fa-IR"/>
          <w:color w:val="111111"/>
          <w:sz w:val="28"/>
          <w:szCs w:val="28"/>
          <w:rtl/>
        </w:rPr>
        <w:t xml:space="preserve">أی التی أَکَلَتِ الإبرةَ فی علفها فنشبت فی جوفها ، فهی لا تأکل وإن أکلت شیئا لم یتمحد به.</w:t>
      </w:r>
    </w:p>
    <w:p>
      <w:pPr>
        <w:pStyle w:val="BookText"/>
      </w:pPr>
      <w:r>
        <w:rPr>
          <w:rFonts w:ascii="Amiri" w:hAnsi="Amiri" w:eastAsia="Amiri" w:cs="Amiri"/>
          <w:lang w:bidi="ar-SA"/>
          <w:color w:val="111111"/>
          <w:sz w:val="28"/>
          <w:szCs w:val="28"/>
          <w:rtl/>
        </w:rPr>
        <w:t xml:space="preserve">وَفِی حَدِیثِ عَلِیٍّ علیه السلام « لَسْتُ بِمَأْبُورٍ فِی دِینِی ».</w:t>
      </w:r>
    </w:p>
    <w:p>
      <w:pPr>
        <w:pStyle w:val="BookText"/>
      </w:pPr>
      <w:r>
        <w:rPr>
          <w:rFonts w:ascii="IRNazanin" w:hAnsi="IRNazanin" w:eastAsia="IRNazanin" w:cs="IRNazanin"/>
          <w:lang w:bidi="fa-IR"/>
          <w:color w:val="111111"/>
          <w:sz w:val="28"/>
          <w:szCs w:val="28"/>
          <w:rtl/>
        </w:rPr>
        <w:t xml:space="preserve">أی لست بمتهم فی دینی.</w:t>
      </w:r>
    </w:p>
    <w:p>
      <w:pPr>
        <w:pStyle w:val="Heading4"/>
      </w:pPr>
      <w:bookmarkStart w:id="637" w:name="_Toc300"/>
      <w:r>
        <w:t>(أثر)</w:t>
      </w:r>
      <w:bookmarkEnd w:id="637"/>
    </w:p>
    <w:p>
      <w:pPr>
        <w:pStyle w:val="BookText"/>
      </w:pPr>
      <w:r>
        <w:rPr>
          <w:rFonts w:ascii="Amiri" w:hAnsi="Amiri" w:eastAsia="Amiri" w:cs="Amiri"/>
          <w:lang w:bidi="ar-SA"/>
          <w:color w:val="111111"/>
          <w:sz w:val="28"/>
          <w:szCs w:val="28"/>
          <w:rtl/>
        </w:rPr>
        <w:t xml:space="preserve">قوله تعالی : ( فَقَبَضْتُ قَبْضَةً مِنْ أَثَرِ الرَّسُولِ ) [ 20 / 96 ] المعنی من أثر فرس الرسول ، رُوِیَ أَنَّ مُوسَی علیه السلام لَمَّا حَلَّ مِیعَادُهُ وَذَهَابُهُ إِلَی الطُّورِ أَرْسَلَ اللهُ جَبْرَئِیلَ رَاکِبَ حَیْزُوم فَرَسِ الْحَیَاةِ لِیَذْهَبَ بِهِ ، فَأَبْصَرَهُ السَّامِرِیُّ فَقَالَ : إِنَّ لِهَذَا شَأْناً ، فَقَبَضَ قَبْضَةً مِنْ مَوْطِئِهِ ، فَلَمَّا سَأَلَهُ مُوسَی عَنْ ذَلِکَ قَالَ ذَلِکَ.</w:t>
      </w:r>
    </w:p>
    <w:p>
      <w:pPr>
        <w:pStyle w:val="BookText"/>
      </w:pPr>
      <w:r>
        <w:rPr>
          <w:rFonts w:ascii="Amiri" w:hAnsi="Amiri" w:eastAsia="Amiri" w:cs="Amiri"/>
          <w:lang w:bidi="ar-SA"/>
          <w:color w:val="111111"/>
          <w:sz w:val="28"/>
          <w:szCs w:val="28"/>
          <w:rtl/>
        </w:rPr>
        <w:t xml:space="preserve">وتوضیح القصة فی محالها. قوله : ( « آثَرَکَ اللهُ عَلَیْنا » ) أی فضلک الله علینا ، من قولهم « له علیه إِثْرَةٌ » أی فضل.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 أَثارَةٍ مِنْ عِلْمٍ » ) أی بقیة من علم تؤثر عن الأولین أی تسند إلیهم أو علم مَأْثُور. قوله : ( وَنَکْتُبُ ما قَدَّمُوا وَآثارَهُمْ ) [ 36 / 12 ] السین فیها وفی نظائرها للتأکید ، ( وَآثارَهُمْ ) أی ما قدموا من الأعمال وما سنوه بعدهم حسنة کانت أو قبیحة ، ومثله ( عَلِمَتْ نَفْسٌ ما قَدَّمَتْ وَأَخَّرَتْ ) وقیل آثارَهُمْ أی أقدامهم فی الأرض ، أراد مشیهم إلی العبادة. وآثَارُ الأعمال : ما بقی منها. ومنه قوله تعالی : ( فَانْظُرْ إِلی آثارِ رَحْمَتِ اللهِ ) [ 30 / 50 ] أی ما بقی منها. قوله : ( وَإِنَّا عَلی آثارِهِمْ مُقْتَدُونَ ) [ 43 / 23 ] أی علی سنتهم فی الدین. قوله : ( هُمْ أُولاءِ عَلی أَثَرِی ) [ 20 / 84 ] هو من قولهم « خرجت فی أَثَرِهِ » بفتحتین ، وفی إِثْرِهِ بکسر الهمزة فالسکون أی تبعته عن قریب. قوله : ( إِنْ هذا إِلَّا سِحْرٌ یُؤْثَرُ ) [ 74 / 24 ] أی ما تقوله سحر یؤثر وینقل عن أهل بابل. قوله : ( وَیُؤْثِرُونَ عَلی أَنْفُسِهِمْ ) [ 59 / 9 ] أی یقدمون علی أنفسهم ، من قولهم « آثره علی نفسه » قدمه وفضله. قوله : ( بَلْ تُؤْثِرُونَ الْحَیاةَ الدُّنْیا ) [ 87 / 16 ] أی تقدمونها وتفضلونها علی الآخرة. قال الشیخ أبو علی قرأ أبو عمر وغیره بالیاء التحتانیة والباقون بالتاء علی الخطاب. وقال فی قوله : ( فَأَثَرْنَ بِهِ نَقْعاً ) [ 100 / 4 ] بتشدید الثاء وهو من التأثیر فالهمزة فاء الفعل ، فَأَثَرْنَ بالتخفیف من الإثارة. والنَّقْعُ : الغبار.</w:t>
      </w:r>
    </w:p>
    <w:p>
      <w:pPr>
        <w:pStyle w:val="BookText"/>
      </w:pPr>
      <w:r>
        <w:rPr>
          <w:rFonts w:ascii="Amiri" w:hAnsi="Amiri" w:eastAsia="Amiri" w:cs="Amiri"/>
          <w:lang w:bidi="ar-SA"/>
          <w:color w:val="111111"/>
          <w:sz w:val="28"/>
          <w:szCs w:val="28"/>
          <w:rtl/>
        </w:rPr>
        <w:t xml:space="preserve">وَفِی الْحَدِیثِ « إِذَا دَخَلَ شَهْرُ رَمَضَانَ فَهُوَ الْمَأْثُورُ ».</w:t>
      </w:r>
    </w:p>
    <w:p>
      <w:pPr>
        <w:pStyle w:val="BookText"/>
      </w:pPr>
      <w:r>
        <w:rPr>
          <w:rFonts w:ascii="Amiri" w:hAnsi="Amiri" w:eastAsia="Amiri" w:cs="Amiri"/>
          <w:lang w:bidi="ar-SA"/>
          <w:color w:val="111111"/>
          <w:sz w:val="28"/>
          <w:szCs w:val="28"/>
          <w:rtl/>
        </w:rPr>
        <w:t xml:space="preserve">أی المقدم المفضل علی غیره من الشهور. والأُثْرُ بالضم : أثر الجراح یبقی بعد البرء. وسنن النبی صلی الله علیه وآله آثَارُهُ. وأَثَرْتُ الحدیثَ أَثْراً من باب قتل : نقلته. و « الأَثَرُ » بفتحتین الاسم منه.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8" w:name="pg11323_111899"/>
    <w:bookmarkEnd w:id="128"/>
    <w:p>
      <w:pPr>
        <w:pStyle w:val="BookText"/>
      </w:pPr>
      <w:r>
        <w:rPr>
          <w:rFonts w:ascii="Amiri" w:hAnsi="Amiri" w:eastAsia="Amiri" w:cs="Amiri"/>
          <w:lang w:bidi="ar-SA"/>
          <w:color w:val="111111"/>
          <w:sz w:val="28"/>
          <w:szCs w:val="28"/>
          <w:rtl/>
        </w:rPr>
        <w:t xml:space="preserve">وحدیث مَأْثُور : ینقله خلفا عن سلف. وأَثَرُ الدار : بقیتها ، والجمع آثَار مثل سبب وأسباب.</w:t>
      </w:r>
    </w:p>
    <w:p>
      <w:pPr>
        <w:pStyle w:val="BookText"/>
      </w:pPr>
      <w:r>
        <w:rPr>
          <w:rFonts w:ascii="Amiri" w:hAnsi="Amiri" w:eastAsia="Amiri" w:cs="Amiri"/>
          <w:lang w:bidi="ar-SA"/>
          <w:color w:val="111111"/>
          <w:sz w:val="28"/>
          <w:szCs w:val="28"/>
          <w:rtl/>
        </w:rPr>
        <w:t xml:space="preserve">وَفِی حَدِیثِ وَصْفِهِمْ علیه السلام « آثَارُکُمْ فِی الْآثَارِ وَقُبُورُکُمْ فِی الْقُبُورِ ».</w:t>
      </w:r>
    </w:p>
    <w:p>
      <w:pPr>
        <w:pStyle w:val="BookText"/>
      </w:pPr>
      <w:r>
        <w:rPr>
          <w:rFonts w:ascii="IRNazanin" w:hAnsi="IRNazanin" w:eastAsia="IRNazanin" w:cs="IRNazanin"/>
          <w:lang w:bidi="fa-IR"/>
          <w:color w:val="111111"/>
          <w:sz w:val="28"/>
          <w:szCs w:val="28"/>
          <w:rtl/>
        </w:rPr>
        <w:t xml:space="preserve">ونحو ذلک ، ولعل المراد بذلک شدة الامتزاج بهم والاختلاط معهم.</w:t>
      </w:r>
    </w:p>
    <w:p>
      <w:pPr>
        <w:pStyle w:val="BookText"/>
      </w:pPr>
      <w:r>
        <w:rPr>
          <w:rFonts w:ascii="Amiri" w:hAnsi="Amiri" w:eastAsia="Amiri" w:cs="Amiri"/>
          <w:lang w:bidi="ar-SA"/>
          <w:color w:val="111111"/>
          <w:sz w:val="28"/>
          <w:szCs w:val="28"/>
          <w:rtl/>
        </w:rPr>
        <w:t xml:space="preserve">وَفِی الْخَبَرِ « فَبَعَثَ فِی آثَارِهِمْ ».</w:t>
      </w:r>
    </w:p>
    <w:p>
      <w:pPr>
        <w:pStyle w:val="BookText"/>
      </w:pPr>
      <w:r>
        <w:rPr>
          <w:rFonts w:ascii="Amiri" w:hAnsi="Amiri" w:eastAsia="Amiri" w:cs="Amiri"/>
          <w:lang w:bidi="ar-SA"/>
          <w:color w:val="111111"/>
          <w:sz w:val="28"/>
          <w:szCs w:val="28"/>
          <w:rtl/>
        </w:rPr>
        <w:t xml:space="preserve">أی فبعث الطالب وراءهم. وفِیهِ « مَنْ سَرَّهُ أَنْ یَبْسُطَ اللهُ فِی رِزْقِهِ وَیَنْسَأَ فِی أَثَرِهِ فَلْیَصِلْ رَحِمَهُ ».</w:t>
      </w:r>
    </w:p>
    <w:p>
      <w:pPr>
        <w:pStyle w:val="BookText"/>
      </w:pPr>
      <w:r>
        <w:rPr>
          <w:rFonts w:ascii="Amiri" w:hAnsi="Amiri" w:eastAsia="Amiri" w:cs="Amiri"/>
          <w:lang w:bidi="ar-SA"/>
          <w:color w:val="111111"/>
          <w:sz w:val="28"/>
          <w:szCs w:val="28"/>
          <w:rtl/>
        </w:rPr>
        <w:t xml:space="preserve">الأَثَرُ : الأجل ، سمی به لأنه یتبع العمر. ومنه قولهم « قُطِعَ أَثَرُهُ » أی أجله ، لأن من مات لم یبق له أثر. واسْتَأْثَرَ فلان بالشیء : استبد به ، والاسم الأَثَرَةُ بالتحریک.</w:t>
      </w:r>
    </w:p>
    <w:p>
      <w:pPr>
        <w:pStyle w:val="BookText"/>
      </w:pPr>
      <w:r>
        <w:rPr>
          <w:rFonts w:ascii="Amiri" w:hAnsi="Amiri" w:eastAsia="Amiri" w:cs="Amiri"/>
          <w:lang w:bidi="ar-SA"/>
          <w:color w:val="111111"/>
          <w:sz w:val="28"/>
          <w:szCs w:val="28"/>
          <w:rtl/>
        </w:rPr>
        <w:t xml:space="preserve">وَفِی الْخَبَرِ « أَنَّهُ قَالَ صلی الله علیه وآله لِلْأَنْصَارِ سَتَلْقَوْنَ بَعْدِی أَثَرَةً فَاصْبِرُوا ».</w:t>
      </w:r>
    </w:p>
    <w:p>
      <w:pPr>
        <w:pStyle w:val="BookText"/>
      </w:pPr>
      <w:r>
        <w:rPr>
          <w:rFonts w:ascii="Amiri" w:hAnsi="Amiri" w:eastAsia="Amiri" w:cs="Amiri"/>
          <w:lang w:bidi="ar-SA"/>
          <w:color w:val="111111"/>
          <w:sz w:val="28"/>
          <w:szCs w:val="28"/>
          <w:rtl/>
        </w:rPr>
        <w:t xml:space="preserve">الأَثَرَةُ بفتح الهمزة والثاء الاسم من آثَرَ یُؤْثِرُ إِیثَاراً : إذا أعطی ، أراد أنه یستأثر علیکم فیفضل غیرکم فی نصیبه من الفیء. والاسْتِیثَارُ : الانفراد.</w:t>
      </w:r>
    </w:p>
    <w:p>
      <w:pPr>
        <w:pStyle w:val="BookText"/>
      </w:pPr>
      <w:r>
        <w:rPr>
          <w:rFonts w:ascii="Amiri" w:hAnsi="Amiri" w:eastAsia="Amiri" w:cs="Amiri"/>
          <w:lang w:bidi="ar-SA"/>
          <w:color w:val="111111"/>
          <w:sz w:val="28"/>
          <w:szCs w:val="28"/>
          <w:rtl/>
        </w:rPr>
        <w:t xml:space="preserve">وَفِی خَبَرِ مَنْ مَرَّ عَلَیْهِ وَهُوَ یُصَلِّی « قَطَعَ اللهُ أَثَرَهُ ».</w:t>
      </w:r>
    </w:p>
    <w:p>
      <w:pPr>
        <w:pStyle w:val="BookText"/>
      </w:pPr>
      <w:r>
        <w:rPr>
          <w:rFonts w:ascii="Amiri" w:hAnsi="Amiri" w:eastAsia="Amiri" w:cs="Amiri"/>
          <w:lang w:bidi="ar-SA"/>
          <w:color w:val="111111"/>
          <w:sz w:val="28"/>
          <w:szCs w:val="28"/>
          <w:rtl/>
        </w:rPr>
        <w:t xml:space="preserve">دعاء علیه بالزمانة لیقطع مشیته. والتَّأْثِیرُ : إبقاء الأثر فی الشیء. واسْتَأْثَرَ اللهُ بفلان : إذا مات ورجا له الغفران - قاله الجوهری. والمَأْثُرَةُ بالضم : المکرمة لأنها تؤثر ویتحدث بها.</w:t>
      </w:r>
    </w:p>
    <w:p>
      <w:pPr>
        <w:pStyle w:val="Heading4"/>
      </w:pPr>
      <w:bookmarkStart w:id="638" w:name="_Toc301"/>
      <w:r>
        <w:t>(أجر)</w:t>
      </w:r>
      <w:bookmarkEnd w:id="638"/>
    </w:p>
    <w:p>
      <w:pPr>
        <w:pStyle w:val="BookText"/>
      </w:pPr>
      <w:r>
        <w:rPr>
          <w:rFonts w:ascii="Amiri" w:hAnsi="Amiri" w:eastAsia="Amiri" w:cs="Amiri"/>
          <w:lang w:bidi="ar-SA"/>
          <w:color w:val="111111"/>
          <w:sz w:val="28"/>
          <w:szCs w:val="28"/>
          <w:rtl/>
        </w:rPr>
        <w:t xml:space="preserve">قوله تعالی : ( فَمَا اسْتَمْتَعْتُمْ بِهِ مِنْهُنَّ فَآتُوهُنَ أُجُورَهُنَ ) [ 4 / 24 ] جمع أَجْر ، وهو جزاء العمل ، یعنی صداقهن ، فأوجب إیفاء الأجر بنفس العقد فی نکاح المتعة خاصة. قوله : ( عَلی أَنْ تَأْجُرَنِی ثَمانِیَ حِجَجٍ ) [ 28 / 27 ] هو من قولهم آجَرَ فلان فلانا إذا أخدمه بِأُجْرَةٍ ، أی تکون أجیرا لی.</w:t>
      </w:r>
    </w:p>
    <w:p>
      <w:pPr>
        <w:pStyle w:val="BookText"/>
      </w:pPr>
      <w:r>
        <w:rPr>
          <w:rFonts w:ascii="Amiri" w:hAnsi="Amiri" w:eastAsia="Amiri" w:cs="Amiri"/>
          <w:lang w:bidi="ar-SA"/>
          <w:color w:val="111111"/>
          <w:sz w:val="28"/>
          <w:szCs w:val="28"/>
          <w:rtl/>
        </w:rPr>
        <w:t xml:space="preserve">وَفِی الْحَدِیثِ فِی غَسَلَاتِ الْوُضُوءِ « وَمَنْ زَادَ عَلَی اثْنَیْنِ لَمْ یُؤْجَرْ »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لم یعط الأجر والثواب ، یقال أَجَرَهُ اللهُ من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بابی ضرب وقتل ، وآجَرَهُ اللهُ بالمد لغة ثالثة : أثابه.</w:t>
      </w:r>
    </w:p>
    <w:p>
      <w:pPr>
        <w:pStyle w:val="BookText"/>
      </w:pPr>
      <w:r>
        <w:rPr>
          <w:rFonts w:ascii="Amiri" w:hAnsi="Amiri" w:eastAsia="Amiri" w:cs="Amiri"/>
          <w:lang w:bidi="ar-SA"/>
          <w:color w:val="111111"/>
          <w:sz w:val="28"/>
          <w:szCs w:val="28"/>
          <w:rtl/>
        </w:rPr>
        <w:t xml:space="preserve">وَفِی حَدِیثِ عَلِیٍّ علیه السلام فِی عِلَّةٍ اعْتَلَّهَا بَعْضُ أَصْحَابِهِ « جَعَلَ اللهُ [ مَا کَانَ مِنْ ] شَکْوَاکَ حَطّاً لِسَیِّئَاتِکَ ، فَإِنَّ الْمَرَضَ لَا أَجْرَ فِیهِ وَلَکِنْ یَحُطُّ السَّیِّئَاتِ وَیَحُتُّهَا حَتَّ الْأَوْرَاقِ ، وَإِنَّمَا الْأَجْرُ فِی الْقَوْلِ بِاللِّسَانِ وَالْعَمَلِ بِالْأَیْدِی وَالْأَقْدَامِ ، وَإِنَّ اللهَ تَعَالَی یُدْخِلُ بِصِدْقِ النِّیَّةِ وَالسَّرِیرَةِ الصَّالِحَةِ مَنْ یَشَاءُ مِنْ عِبَادِهِ الْجَنَّةَ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السید رضی : قَوْلُهُ « إِنَّ الْمَرَضَ لَا أَجْرَ فِیهِ ».</w:t>
      </w:r>
    </w:p>
    <w:p>
      <w:pPr>
        <w:pStyle w:val="BookText"/>
      </w:pPr>
      <w:r>
        <w:rPr>
          <w:rFonts w:ascii="IRNazanin" w:hAnsi="IRNazanin" w:eastAsia="IRNazanin" w:cs="IRNazanin"/>
          <w:lang w:bidi="fa-IR"/>
          <w:color w:val="111111"/>
          <w:sz w:val="28"/>
          <w:szCs w:val="28"/>
          <w:rtl/>
        </w:rPr>
        <w:t xml:space="preserve">لیس ذلک علی إطلاقه ، وذلک لأن المریض إذا احتمل المشقة التی حملها الله علیه احتسابا کان له أَجْرُ الثواب علی ذلک والعوض علی المرض ، فعلی فعل العبد إذا کان مشروعا الثواب وعلی فعل الله إذا کان ألما علی سبیل الاختبار العوض </w:t>
      </w:r>
      <w:r>
        <w:rPr>
          <w:rStyle w:val="FootnoteReference"/>
        </w:rPr>
        <w:footnoteReference w:id="208"/>
      </w:r>
      <w:r>
        <w:rPr>
          <w:rFonts w:ascii="Amiri" w:hAnsi="Amiri" w:eastAsia="Amiri" w:cs="Amiri"/>
          <w:lang w:bidi="ar-SA"/>
          <w:color w:val="111111"/>
          <w:sz w:val="28"/>
          <w:szCs w:val="28"/>
          <w:rtl/>
        </w:rPr>
        <w:t xml:space="preserve">، وهو کلام حسن. وآجَرْتُهُ علی فعله : إذا جعلت له أجرا. والأُجْرَةُ : الکراء ، والجمع أُجَر مثل غرفة وغرف. قال فی المصباح : وربما جمعت علی أُجُرَات بضم الجیم وفتحها وآجَرْتُهُ الدارَ : أکریتها. والإِجَارَة : هی العقد علی تملک منفعة بعوض معلوم.</w:t>
      </w:r>
    </w:p>
    <w:p>
      <w:pPr>
        <w:pStyle w:val="BookText"/>
      </w:pPr>
      <w:r>
        <w:rPr>
          <w:rFonts w:ascii="Amiri" w:hAnsi="Amiri" w:eastAsia="Amiri" w:cs="Amiri"/>
          <w:lang w:bidi="ar-SA"/>
          <w:color w:val="111111"/>
          <w:sz w:val="28"/>
          <w:szCs w:val="28"/>
          <w:rtl/>
        </w:rPr>
        <w:t xml:space="preserve">وَفِی خَبَرِ الْأَضَاحِیِ « کُلُوا وَادَّخِرُوا وَائْتَجِرُوا ».</w:t>
      </w:r>
    </w:p>
    <w:p>
      <w:pPr>
        <w:pStyle w:val="BookText"/>
      </w:pPr>
      <w:r>
        <w:rPr>
          <w:rFonts w:ascii="IRNazanin" w:hAnsi="IRNazanin" w:eastAsia="IRNazanin" w:cs="IRNazanin"/>
          <w:lang w:bidi="fa-IR"/>
          <w:color w:val="111111"/>
          <w:sz w:val="28"/>
          <w:szCs w:val="28"/>
          <w:rtl/>
        </w:rPr>
        <w:t xml:space="preserve">أی تصدقوا طالبین الأجر بذلک ، ولا یجوز فیه اتجروا بالإدغام لأن الهمزة لا تدغم فی التاء ، وإنما هو من الأجر لا من التجارة. و « ائْتَجَرَ علیه بعضُ إخوانه بکفن » أی تصدق.</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9" w:name="pg11323_111901"/>
    <w:bookmarkEnd w:id="129"/>
    <w:p>
      <w:pPr>
        <w:pStyle w:val="BookText"/>
      </w:pPr>
      <w:r>
        <w:rPr>
          <w:rFonts w:ascii="Amiri" w:hAnsi="Amiri" w:eastAsia="Amiri" w:cs="Amiri"/>
          <w:lang w:bidi="ar-SA"/>
          <w:color w:val="111111"/>
          <w:sz w:val="28"/>
          <w:szCs w:val="28"/>
          <w:rtl/>
        </w:rPr>
        <w:t xml:space="preserve">وَفِی حَدِیثِ أُمِّ سَلَمَةَ « آجِرْنِی فِی مُصِیبَتِی وَأَخْلِفْ لِی خَیْراً مِنْهَا ».</w:t>
      </w:r>
    </w:p>
    <w:p>
      <w:pPr>
        <w:pStyle w:val="BookText"/>
      </w:pPr>
      <w:r>
        <w:rPr>
          <w:rFonts w:ascii="Amiri" w:hAnsi="Amiri" w:eastAsia="Amiri" w:cs="Amiri"/>
          <w:lang w:bidi="ar-SA"/>
          <w:color w:val="111111"/>
          <w:sz w:val="28"/>
          <w:szCs w:val="28"/>
          <w:rtl/>
        </w:rPr>
        <w:t xml:space="preserve">هو من قولهم آجَرَهُ یُؤْجِرُهُ : إذا أصابه وأعطاه الأجر والجزاء. وکذلک آجَرَهُ بِأُجْرَةٍ ، والأمر منهما آجِرْنِی. والمَأْجُورُ : المثاب. ومنه « کَانَ مَأْجُوراً کُلَّمَا نَظَرَ إِلَیْهِ ».</w:t>
      </w:r>
    </w:p>
    <w:p>
      <w:pPr>
        <w:pStyle w:val="BookText"/>
      </w:pPr>
      <w:r>
        <w:rPr>
          <w:rFonts w:ascii="Amiri" w:hAnsi="Amiri" w:eastAsia="Amiri" w:cs="Amiri"/>
          <w:lang w:bidi="ar-SA"/>
          <w:color w:val="111111"/>
          <w:sz w:val="28"/>
          <w:szCs w:val="28"/>
          <w:rtl/>
        </w:rPr>
        <w:t xml:space="preserve">أی مثابا. واسْتَأْجَرْتُ العبدَ : إذا اتخذته أجیرا. والأَجِیرُ : المُسْتَأْجَرُ بفتح الجیم. و « الآجُرُّ » بالمد والتشدید أشهر من التخفیف : اللبن إذا طبخ ، والواحدة آجُرَّةٌ ، وهو معرب - قاله الجوهری وغیره وآجَرُ بالمد : أُمُّ إسماعیل.</w:t>
      </w:r>
    </w:p>
    <w:p>
      <w:pPr>
        <w:pStyle w:val="Heading4"/>
      </w:pPr>
      <w:bookmarkStart w:id="639" w:name="_Toc302"/>
      <w:r>
        <w:t>(أخر)</w:t>
      </w:r>
      <w:bookmarkEnd w:id="639"/>
    </w:p>
    <w:p>
      <w:pPr>
        <w:pStyle w:val="BookText"/>
      </w:pPr>
      <w:r>
        <w:rPr>
          <w:rFonts w:ascii="Amiri" w:hAnsi="Amiri" w:eastAsia="Amiri" w:cs="Amiri"/>
          <w:lang w:bidi="ar-SA"/>
          <w:color w:val="111111"/>
          <w:sz w:val="28"/>
          <w:szCs w:val="28"/>
          <w:rtl/>
        </w:rPr>
        <w:t xml:space="preserve">قوله تعالی : ( وَآخَرُونَ اعْتَرَفُوا بِذُنُوبِهِمْ خَلَطُوا عَمَلاً صالِحاً وَآخَرَ سَیِّئاً ) [ 9 / 102 ] الآیة.</w:t>
      </w:r>
    </w:p>
    <w:p>
      <w:pPr>
        <w:pStyle w:val="BookText"/>
      </w:pPr>
      <w:r>
        <w:rPr>
          <w:rFonts w:ascii="Amiri" w:hAnsi="Amiri" w:eastAsia="Amiri" w:cs="Amiri"/>
          <w:lang w:bidi="ar-SA"/>
          <w:color w:val="111111"/>
          <w:sz w:val="28"/>
          <w:szCs w:val="28"/>
          <w:rtl/>
        </w:rPr>
        <w:t xml:space="preserve">قِیلَ : نَزَلَتْ فِی أَبِی لُبَابَةَ بْنِ عَبْدِ الْمُنْذِرِ ، وَکَانَ رَسُولُ اللهِ صلی الله علیه وآله لَمَّا حَاصَرَ بَنِی قُرَیْضَةَ قَالُوا لَهُ : ابْعَثْ إِلَیْنَا أَبَا لُبَابَةَ نَسْتَشِیرُهُ فِی أَمْرِنَا. فَقَالَ رَسُولُ اللهِ : یَا أَبَا لُبَابَةَ ائْتِهِمْ ، فَأَتَاهُمْ ، فَقَالُوا لَهُ : یَا أَبَا لُبَابَةَ مَا تَرَی أَنَنْزِلُ عَلَی حُکْمِ مُحَمَّدٍ؟ فَقَالَ : انْزِلُوا وَاعْلَمُوا أَنَّ حُکْمَهُ هُوَ الذَّبْحُ - وَأَشَارَ إِلَی حَلْقِهِ - ثُمَّ نَدِمَ عَلَی ذَلِکَ فَقَالَ : خُنْتُ اللهَ وَرَسُولَهُ وَنَزَلَ مِنْ حِصْنِهِمْ وَلَمْ یَرْجِعْ إِلَی رَسُولِ اللهِ ، وَمَرَّ إِلَی الْمَسْجِدِ وَشَدَّ فِی عُنُقِهِ حَبْلاً وَشَدَّهُ إِلَی الْأُسْطُوَانَةِ الَّتِی تُسَمَّی أُسْطُوَانَةَ التَّوْبَةِ وَقَالَ : لَا أَحُلُّهُ حَتَّی أَمُوتَ أَوْ یَتُوبَ اللهُ عَلَیَّ ، فَبَلَغَ رَسُولَ اللهِ ذَلِکَ فَقَالَ : أَمَا لَوْ أَتَانَا لَاسْتَغْفَرْنَا لَهُ اللهَ تَعَالَی فَأَمَّا إِذَا قَصَدَ إِلَی رَبِّهِ فَاللهُ أَوْلَی بِهِ ، وَکَانَ أَبُو لُبَابَةَ یَصُومُ النَّهَارَ وَیَأْکُلُ بِاللَّیْلِ مِمَّا یُمْسِکُ بِهِ رَمَقَهُ ، وَکَانَتْ تَأْتِیهِ ابْنَتُهُ بِعَشَائِهِ وَتَحُلُّهُ عِنْدَ قَضَاءِ الْحَاجَةِ ، فَلَمَّا کَانَ بَعْدَ ذَلِکَ وَرَسُولُ اللهِ صلی الله علیه وآله فِی بَیْتِ أُمِّ سَلَمَةَ نَزَلَتْ تَوْبَتُهُ ، فَقَالَ : یَا أُمَّ سَلَمَةَ قَدْ تَابَ اللهُ عَلَی أَبِی لُبَابَةَ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وَالرَّسُولُ یَدْعُوکُمْ فِی أُخْراکُمْ ) [ 3 / 153 ] أی فی خلفکم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یلتفت منکم أحد ، و ( أُخْراکُمْ ) لیس بتأنیث آخِر بکسر الخاء وإنما هو تأنیث آخَر بفتح الخاء کفضلی وأفضل. قوله : ( فَإِذا جاءَ أَجَلُهُمْ لا یَسْتَأْخِرُونَ ) [ 7 / 34 ] هو من التَّأْخِیرِ نقیض التقدیم. قوله : ( فَإِذا جاءَ وَعْدُ الْآخِرَةِ ) [ 17 / 7 ] أی قیام الساعة ، والآخِرَةُ خلاف الدنیا. قوله : ( ما سَمِعْنا بِهذا فِی الْمِلَّةِ الْآخِرَةِ ) [ 38 / 7 ] هی ملة عیسی علیه السلام لأنها آخر الملل. قوله : ( وَلَدارُ الْآخِرَةِ خَیْرٌ ) [ 6 / 32 ] أی ولدار الساعة الآخرة ، لأن الشیء لا یضاف إلی نفسه. قوله : ( وَآخَرُ مِنْ شَکْلِهِ أَزْواجٌ ) [ 38 / 58 ] هو بفتح الخاء غیر الأول ، یعنی الحمیم والغساق. والآخر أزواج. والآخِر بکسر الخاء خلاف الأول ، ومنه قوله تعالی : ( هُوَ الْأَوَّلُ وَالْآخِرُ ).</w:t>
      </w:r>
    </w:p>
    <w:p>
      <w:pPr>
        <w:pStyle w:val="BookText"/>
      </w:pPr>
      <w:r>
        <w:rPr>
          <w:rFonts w:ascii="Amiri" w:hAnsi="Amiri" w:eastAsia="Amiri" w:cs="Amiri"/>
          <w:lang w:bidi="ar-SA"/>
          <w:color w:val="111111"/>
          <w:sz w:val="28"/>
          <w:szCs w:val="28"/>
          <w:rtl/>
        </w:rPr>
        <w:t xml:space="preserve">وَسُئِلَ أَبُو عَبْدِ اللهِ علیه السلام عَنْ قَوْلِ اللهِ تَعَالَی ( هُوَ الْأَوَّلُ وَالْآخِرُ ) فَقَالَ : لَیْسَ شَیْءٌ إِلَّا یَبِیدُ وَیَتَغَیَّرُ أَوْ یَدْخُلُهُ التَّغْیِیرُ وَالزَّوَالُ إِلَّا رَبَّ الْعَالَمِینَ ، فَإِنَّهُ لَمْ یَزَلْ وَلَا یَزَالُ بِحَالَةٍ وَاحِدَةٍ ، هُوَ الْأَوَّلُ قَبْلَ کُلِّ شَیْءٍ وَهُوَ الْآخِرُ عَلَی مَا لَمْ یَزَلْ ، لَا یَخْتَلِفُ عَلَیْهِ الصِّفَاتُ وَالْأَسْمَاءُ کَمَا تَخْتَلِفُ عَلَی غَیْرِهِ مِثْلِ الْإِنْسَانِ یَکُونُ تُرَاباً مَرَّةً وَمَرَّةً لَحْماً وَمَرَّةً دَماً وَمَرَّةً رَمِیماً ، وَکَالْبُسْرِ الَّذِی یَکُونُ مَرَّةً بَلَحاً وَمَرَّةً بُسْراً وَمَرَّةً رُطَباً وَمَرَّةً تَمْراً ، فَتَتَبَدَّلُ عَلَیْهِ الْأَسْمَاءُ وَالصِّفَاتُ وَاللهُ بِخِلَافِ ذَلِکَ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آخَرَ « الْأَوَّلُ لَا عَنْ أَوَّلٍ قَبْلَهُ وَلَا عَنْ بَدْءٍ سَبَقَهُ وَالْآخِرُ لَا عَنْ نِهَایَةٍ کَمَا یُعْقَلُ مِنْ صِفَةِ الْمَخْلُوقِینَ وَلَکِنْ قَدِیمٌ أَوَّلٌ آخِرٌ لَمْ یَزَلْ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والْآخِرُ فی أسمائه تعالی وهو الباقی بعد فناء خلقه ، والمُؤَخِّرُ أیضا وهو الذی یؤخر الأشیاء فیضعها مواضعها.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0" w:name="pg11323_111903"/>
    <w:bookmarkEnd w:id="130"/>
    <w:p>
      <w:pPr>
        <w:pStyle w:val="BookText"/>
      </w:pPr>
      <w:r>
        <w:rPr>
          <w:rFonts w:ascii="IRNazanin" w:hAnsi="IRNazanin" w:eastAsia="IRNazanin" w:cs="IRNazanin"/>
          <w:lang w:bidi="fa-IR"/>
          <w:color w:val="111111"/>
          <w:sz w:val="28"/>
          <w:szCs w:val="28"/>
          <w:rtl/>
        </w:rPr>
        <w:t xml:space="preserve">ویوم النفر الآخِر : الیوم الثالث من أیام التشریق ، والنفر الأول الیوم الثانی منها. وآخِرُ لیلة من الشهر : یحتمل التسع والسلخ. والتَّأْخِیرُ : نقیض التقدیم. وجاء أَخِیراً : أی آخرا. وجاء آخِراً مثل أخیر.</w:t>
      </w:r>
    </w:p>
    <w:p>
      <w:pPr>
        <w:pStyle w:val="BookText"/>
      </w:pPr>
      <w:r>
        <w:rPr>
          <w:rFonts w:ascii="Amiri" w:hAnsi="Amiri" w:eastAsia="Amiri" w:cs="Amiri"/>
          <w:lang w:bidi="ar-SA"/>
          <w:color w:val="111111"/>
          <w:sz w:val="28"/>
          <w:szCs w:val="28"/>
          <w:rtl/>
        </w:rPr>
        <w:t xml:space="preserve">وَفِی الْخَبَرِ « مَنْ کَانَ آخِرُ کَلَامِهِ لَا إِلَهَ إِلَّا اللهُ فَکَذَا »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یقرأ بالرفع والنصب ، قیل ولا یشترط التلفظ عند الموت ، إذ حکم الإیمان بالاستصحاب والآخِر یجمع علی الأَوَاخِر والأُخْرَی علی الأُخْرَیَات وأُخَر مثل کبری وکبریات وکبر. ومنه قولهم : « جاءوا فی أُخْرَیَات الناس » أی فی أواخرهم. وأُخَر جمع أُخْرَی ، وأُخْرَی تأنیث آخَر ، وهو غیر منصرف. قال تعالی : ( فَعِدَّةٌ مِنْ أَیَّامٍ أُخَرَ ).</w:t>
      </w:r>
    </w:p>
    <w:p>
      <w:pPr>
        <w:pStyle w:val="BookText"/>
      </w:pPr>
      <w:r>
        <w:rPr>
          <w:rFonts w:ascii="Amiri" w:hAnsi="Amiri" w:eastAsia="Amiri" w:cs="Amiri"/>
          <w:lang w:bidi="ar-SA"/>
          <w:color w:val="111111"/>
          <w:sz w:val="28"/>
          <w:szCs w:val="28"/>
          <w:rtl/>
        </w:rPr>
        <w:t xml:space="preserve">وَقَوْلُهُ : « آخِرَ مَا کلَّمهم ».</w:t>
      </w:r>
    </w:p>
    <w:p>
      <w:pPr>
        <w:pStyle w:val="BookText"/>
      </w:pPr>
      <w:r>
        <w:rPr>
          <w:rFonts w:ascii="Amiri" w:hAnsi="Amiri" w:eastAsia="Amiri" w:cs="Amiri"/>
          <w:lang w:bidi="ar-SA"/>
          <w:color w:val="111111"/>
          <w:sz w:val="28"/>
          <w:szCs w:val="28"/>
          <w:rtl/>
        </w:rPr>
        <w:t xml:space="preserve">نصب علی الظرف ، أی فی آخر ما کلمهم. وأَخَّرْتُهُ فَتَأَخَّرَ ، واسْتَأْخَرَ مثل تَأَخَّرَ</w:t>
      </w:r>
    </w:p>
    <w:p>
      <w:pPr>
        <w:pStyle w:val="BookText"/>
      </w:pPr>
      <w:r>
        <w:rPr>
          <w:rFonts w:ascii="Amiri" w:hAnsi="Amiri" w:eastAsia="Amiri" w:cs="Amiri"/>
          <w:lang w:bidi="ar-SA"/>
          <w:color w:val="111111"/>
          <w:sz w:val="28"/>
          <w:szCs w:val="28"/>
          <w:rtl/>
        </w:rPr>
        <w:t xml:space="preserve">وَفِی الْحَدِیثِ « الْعَشْرُ الْأَوَاخِرُ ».</w:t>
      </w:r>
    </w:p>
    <w:p>
      <w:pPr>
        <w:pStyle w:val="BookText"/>
      </w:pPr>
      <w:r>
        <w:rPr>
          <w:rFonts w:ascii="IRNazanin" w:hAnsi="IRNazanin" w:eastAsia="IRNazanin" w:cs="IRNazanin"/>
          <w:lang w:bidi="fa-IR"/>
          <w:color w:val="111111"/>
          <w:sz w:val="28"/>
          <w:szCs w:val="28"/>
          <w:rtl/>
        </w:rPr>
        <w:t xml:space="preserve">الجمع لملاحظة الجنس أو لإبانة الظاهر. وقوله : « یغفر ما بینه وبین الجمعة الأُخْرَی » أی ما بین یوم الجمعة هذا وبین الجمعة الأخری أی الماضیة والمستقبلة. و « شق ثوبه أُخُراً ومن أُخُرٍ » بضمتین فیهما أی من مؤخره. ومُؤْخِرُ العین کمؤمن : الذی یلی الصدغ ، ومقدمها الذی یلی الأنف - قاله الجوهری وغیره.</w:t>
      </w:r>
    </w:p>
    <w:p>
      <w:pPr>
        <w:pStyle w:val="Heading4"/>
      </w:pPr>
      <w:bookmarkStart w:id="640" w:name="_Toc303"/>
      <w:r>
        <w:t>(أدر)</w:t>
      </w:r>
      <w:bookmarkEnd w:id="640"/>
    </w:p>
    <w:p>
      <w:pPr>
        <w:pStyle w:val="BookText"/>
      </w:pPr>
      <w:r>
        <w:rPr>
          <w:rFonts w:ascii="Amiri" w:hAnsi="Amiri" w:eastAsia="Amiri" w:cs="Amiri"/>
          <w:lang w:bidi="ar-SA"/>
          <w:color w:val="111111"/>
          <w:sz w:val="28"/>
          <w:szCs w:val="28"/>
          <w:rtl/>
        </w:rPr>
        <w:t xml:space="preserve">فی الحدیث ذکر الأُدْرَة ، وزان غرفة وهی انتفاخ الخصیة ، یقال أَدِرَ یَأْدَرُ من باب تعب فهو آدِرٌ بهمزة ممدودة. ومنه الْحَدِیثُ « فَإِنْ أَدِرَتْ خُصْیَتَاهُ فَکَذَا ».</w:t>
      </w:r>
    </w:p>
    <w:p>
      <w:pPr>
        <w:pStyle w:val="BookText"/>
      </w:pPr>
      <w:r>
        <w:rPr>
          <w:rFonts w:ascii="Amiri" w:hAnsi="Amiri" w:eastAsia="Amiri" w:cs="Amiri"/>
          <w:lang w:bidi="ar-SA"/>
          <w:color w:val="111111"/>
          <w:sz w:val="28"/>
          <w:szCs w:val="28"/>
          <w:rtl/>
        </w:rPr>
        <w:t xml:space="preserve">والآدَرُ : من یصیبه فتق فی إحدی خصییه ، والجمع أُدْرٌ کحمر.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1" w:name="pg11323_111904"/>
    <w:bookmarkEnd w:id="131"/>
    <w:p>
      <w:pPr>
        <w:pStyle w:val="Heading4"/>
      </w:pPr>
      <w:bookmarkStart w:id="641" w:name="_Toc304"/>
      <w:r>
        <w:t>(أرر)</w:t>
      </w:r>
      <w:bookmarkEnd w:id="641"/>
    </w:p>
    <w:p>
      <w:pPr>
        <w:pStyle w:val="BookText"/>
      </w:pPr>
      <w:r>
        <w:rPr>
          <w:rFonts w:ascii="Amiri" w:hAnsi="Amiri" w:eastAsia="Amiri" w:cs="Amiri"/>
          <w:lang w:bidi="ar-SA"/>
          <w:color w:val="111111"/>
          <w:sz w:val="28"/>
          <w:szCs w:val="28"/>
          <w:rtl/>
        </w:rPr>
        <w:t xml:space="preserve">فِی خُطْبَةِ عَلِیٍّ علیه السلام « یُفْضِی کَإِفْضَاءِ الدِّیَکَةِ وَیَؤُرُّ بِمَلَاقِحِهِ ، الْأَرُّ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بتشدید الراء : الجماع ، یقال أَرَّ یَؤُرُّ أَرّاً وهو مِئَرٌّ بکسر المیم أی کثیر الجماع. وأَرَّ الفحلُ : نکح.</w:t>
      </w:r>
    </w:p>
    <w:p>
      <w:pPr>
        <w:pStyle w:val="Heading4"/>
      </w:pPr>
      <w:bookmarkStart w:id="642" w:name="_Toc305"/>
      <w:r>
        <w:t>(أزر)</w:t>
      </w:r>
      <w:bookmarkEnd w:id="642"/>
    </w:p>
    <w:p>
      <w:pPr>
        <w:pStyle w:val="BookText"/>
      </w:pPr>
      <w:r>
        <w:rPr>
          <w:rFonts w:ascii="Amiri" w:hAnsi="Amiri" w:eastAsia="Amiri" w:cs="Amiri"/>
          <w:lang w:bidi="ar-SA"/>
          <w:color w:val="111111"/>
          <w:sz w:val="28"/>
          <w:szCs w:val="28"/>
          <w:rtl/>
        </w:rPr>
        <w:t xml:space="preserve">قوله تعالی : ( فَآزَرَهُ فَاسْتَغْلَظَ ) [ 48 / 29 ] أی أعانه. قوله : ( اشْدُدْ بِهِ أَزْرِی ) [ 20 / 31 ] أی قو به ظهری. قوله : ( وَإِذْ قالَ إِبْراهِیمُ لِأَبِیهِ آزَرَ ) [ 6 / 74 ] وقرئ آزَرُ علی النداء ، واختلف فیه فذهب بعض أنه کان جد إبراهیم لأمه ، وقیل بل هو اسم أبی إبراهیم علیه السلام استدلالا بقوله تعالی ( قالَ إِبْراهِیمُ لِأَبِیهِ آزَرَ ) وبما</w:t>
      </w:r>
    </w:p>
    <w:p>
      <w:pPr>
        <w:pStyle w:val="BookText"/>
      </w:pPr>
      <w:r>
        <w:rPr>
          <w:rFonts w:ascii="Amiri" w:hAnsi="Amiri" w:eastAsia="Amiri" w:cs="Amiri"/>
          <w:lang w:bidi="ar-SA"/>
          <w:color w:val="111111"/>
          <w:sz w:val="28"/>
          <w:szCs w:val="28"/>
          <w:rtl/>
        </w:rPr>
        <w:t xml:space="preserve">رُوِیَ « أَنَ آزَرَ أَبَا إِبْرَاهِیمَ کَانَ مُنَجِّماً لِنُمْرُودَ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صریح فی أن آزَرَ أبو إبراهیم علیه السلام ، ولیس بشیء لانعقاد الإجماع من الفرقة المحقة علی أن أجداد نبینا صلی الله علیه وآله کانوا مسلمین موحدین إلی آدم علیه السلام ، وقَدْ تَوَاتَرَ عَنْهُمْ « نَحْنُ مِنْ أَصْلَابِ الْمُطَهَّرِینَ وَأَرْحَامِ الْمُطَهَّرَاتِ لَمْ تُدَنِّسُهُمُ الْجَاهِلِیَّةُ بِأَدْنَاسِهَا ».</w:t>
      </w:r>
    </w:p>
    <w:p>
      <w:pPr>
        <w:pStyle w:val="BookText"/>
      </w:pPr>
      <w:r>
        <w:rPr>
          <w:rFonts w:ascii="IRNazanin" w:hAnsi="IRNazanin" w:eastAsia="IRNazanin" w:cs="IRNazanin"/>
          <w:lang w:bidi="fa-IR"/>
          <w:color w:val="111111"/>
          <w:sz w:val="28"/>
          <w:szCs w:val="28"/>
          <w:rtl/>
        </w:rPr>
        <w:t xml:space="preserve">وقد نقل بعض الأفاضل عن بعض کتب الشافعیة کالقاموس وشرح الهمزیة لابن حجر المکی بأن آزَرَ کان عم إبراهیم علیه السلام وکان أبوه تارخ ، ومثله نقل بعض الأفاضل أنه لا خلاف بین النسابین أن اسم أبی إبراهیم تارخ ، وهذا غیر مستبعد لاشتهار تسمیة العم بالأب فی الزمن السابق. وقد تکرر فی الحدیث ذکر الإِزَار بالکسر وهو معروف یذکر ویؤنث ، ومقعد الإِزَار من الحقوین ، والجمع فی القلة والکثرة علی آزِرَة وأُزُر مثل حمار وأحمرة وحمر ، وفی کلام البعض من أهل اللغة الإِزَارُ بالکسر : ثوب شامل لجمیع البدن.</w:t>
      </w:r>
    </w:p>
    <w:p>
      <w:pPr>
        <w:pStyle w:val="BookText"/>
      </w:pPr>
      <w:r>
        <w:rPr>
          <w:rFonts w:ascii="Amiri" w:hAnsi="Amiri" w:eastAsia="Amiri" w:cs="Amiri"/>
          <w:lang w:bidi="ar-SA"/>
          <w:color w:val="111111"/>
          <w:sz w:val="28"/>
          <w:szCs w:val="28"/>
          <w:rtl/>
        </w:rPr>
        <w:t xml:space="preserve">وَفِی حَدِیثِ الْکَفَنِ قُلْتُ : فَالْإِزَارُ؟ قَالَ : إِنَّهَا لَا تُعَدُّ شَیْئاً. إِنَّمَا تُصْنَعُ لِیُضَمَ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هُنَاکَ لِئَلَّا یَخْرُجَ مِنْهُ شَیْءٌ »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الشارحین : أراد بقوله : « فَالْإِزَارُ » الاستفسار من الإمام علیه السلام أنه هل یستغنی عنه بهذه الخرقة أم لا؟ ویمکن أن یکون مراده أن الإِزَارَ هو الثالث من الأثواب ، وبه یتم الکفن المفروض ، فما هذه الرابعة؟ فأجاب عنها بأنها غیر معدودة من الکفن فلا یستغنی بها عن شیء من أثوابه ولا یزیدها قطع الکفن عن الثلاثة. وفی الصحاح وغیره المِئْزَرُ : الإِزَار یلتحف به. وفی کتب الفقه ویذکرون المِئْزَرَ مقابلا لِلْإِزَارِ ویریدون به غیره ، وحینئذ لا بعد فی الاشتراک ویعرف المراد بالقرینة</w:t>
      </w:r>
    </w:p>
    <w:p>
      <w:pPr>
        <w:pStyle w:val="BookText"/>
      </w:pPr>
      <w:r>
        <w:rPr>
          <w:rFonts w:ascii="Amiri" w:hAnsi="Amiri" w:eastAsia="Amiri" w:cs="Amiri"/>
          <w:lang w:bidi="ar-SA"/>
          <w:color w:val="111111"/>
          <w:sz w:val="28"/>
          <w:szCs w:val="28"/>
          <w:rtl/>
        </w:rPr>
        <w:t xml:space="preserve">وَفِی الْخَبَرِ « إِزْرَةُ الْمُؤْمِنِ إِلَی نِصْفِ السَّاقِ وَلَا جُنَاحَ عَلَیْهِ فِیمَا بَیْنَهُ وَبَیْنَ الْکَعْبَیْنِ ».</w:t>
      </w:r>
    </w:p>
    <w:p>
      <w:pPr>
        <w:pStyle w:val="BookText"/>
      </w:pPr>
      <w:r>
        <w:rPr>
          <w:rFonts w:ascii="IRNazanin" w:hAnsi="IRNazanin" w:eastAsia="IRNazanin" w:cs="IRNazanin"/>
          <w:lang w:bidi="fa-IR"/>
          <w:color w:val="111111"/>
          <w:sz w:val="28"/>
          <w:szCs w:val="28"/>
          <w:rtl/>
        </w:rPr>
        <w:t xml:space="preserve">الإِزْرَةُ بالکسر : الحالة وهیئة الائتزار کالرکبة والجلسة.</w:t>
      </w:r>
    </w:p>
    <w:p>
      <w:pPr>
        <w:pStyle w:val="BookText"/>
      </w:pPr>
      <w:r>
        <w:rPr>
          <w:rFonts w:ascii="Amiri" w:hAnsi="Amiri" w:eastAsia="Amiri" w:cs="Amiri"/>
          <w:lang w:bidi="ar-SA"/>
          <w:color w:val="111111"/>
          <w:sz w:val="28"/>
          <w:szCs w:val="28"/>
          <w:rtl/>
        </w:rPr>
        <w:t xml:space="preserve">وَفِی الْحَدِیثِ الْقُدْسِیِ « الْعَظَمَةُ إِزَارِی وَالْکِبْرِیَاءُ رِدَائِی ».</w:t>
      </w:r>
    </w:p>
    <w:p>
      <w:pPr>
        <w:pStyle w:val="BookText"/>
      </w:pPr>
      <w:r>
        <w:rPr>
          <w:rFonts w:ascii="Amiri" w:hAnsi="Amiri" w:eastAsia="Amiri" w:cs="Amiri"/>
          <w:lang w:bidi="ar-SA"/>
          <w:color w:val="111111"/>
          <w:sz w:val="28"/>
          <w:szCs w:val="28"/>
          <w:rtl/>
        </w:rPr>
        <w:t xml:space="preserve">وقد مر البحث فی ردی. وفی حدیث العشر الأواخر من شهر رمضان « وشَدَّ المِئْزَرَ » </w:t>
      </w:r>
      <w:r>
        <w:rPr>
          <w:rStyle w:val="FootnoteReference"/>
        </w:rPr>
        <w:footnoteReference w:id="216"/>
      </w:r>
      <w:r>
        <w:rPr>
          <w:rFonts w:ascii="IRNazanin" w:hAnsi="IRNazanin" w:eastAsia="IRNazanin" w:cs="IRNazanin"/>
          <w:lang w:bidi="fa-IR"/>
          <w:color w:val="111111"/>
          <w:sz w:val="28"/>
          <w:szCs w:val="28"/>
          <w:rtl/>
        </w:rPr>
        <w:t xml:space="preserve">أی الإِزَار کنی به عن اعتزال النساء ، وقیل أراد التشهیر للعبادة ، یقال شددت لهذا الأمر مِئْزَرِی : أی تشمرت له ، قیل ویحتمل الحقیقة فلا یستبعد أن یکون قد شد مئزره ظاهرا وتفرغ للعبادة زائدا علی المعتاد.</w:t>
      </w:r>
    </w:p>
    <w:p>
      <w:pPr>
        <w:pStyle w:val="BookText"/>
      </w:pPr>
      <w:r>
        <w:rPr>
          <w:rFonts w:ascii="Amiri" w:hAnsi="Amiri" w:eastAsia="Amiri" w:cs="Amiri"/>
          <w:lang w:bidi="ar-SA"/>
          <w:color w:val="111111"/>
          <w:sz w:val="28"/>
          <w:szCs w:val="28"/>
          <w:rtl/>
        </w:rPr>
        <w:t xml:space="preserve">وَفِی حَدِیثِ عَلِیٍّ علیه السلام « کَانَ النِّسَاءُ یُصَلِّینَ مَعَ النَّبِیِّ صلی الله علیه وآله فَکُنَّ یُؤْمَرْنَ أَنْ لَا یَرْفَعْنَ رُءُوسَهُنَّ قَبْلَ الرِّجَالِ لِضِیقِ الْأُزُرِ ».</w:t>
      </w:r>
    </w:p>
    <w:p>
      <w:pPr>
        <w:pStyle w:val="BookText"/>
      </w:pPr>
      <w:r>
        <w:rPr>
          <w:rFonts w:ascii="IRNazanin" w:hAnsi="IRNazanin" w:eastAsia="IRNazanin" w:cs="IRNazanin"/>
          <w:lang w:bidi="fa-IR"/>
          <w:color w:val="111111"/>
          <w:sz w:val="28"/>
          <w:szCs w:val="28"/>
          <w:rtl/>
        </w:rPr>
        <w:t xml:space="preserve">بتقدیم الزأی المعجمة علی الراء المهملة ، جمع إِزَار وهو ما یؤتزر به ویشد فی الوسط ، وقد اضطربت النسخ هنا : ففی بعضها ما ذکرناه ، وفی بعضها « لضیق الأزز » بزایین معجمتین ، وفی بعضها « لضیق الأرز » براء مهملة ثم زأی معجمة ، وفی بعضها غیر ذلک. والأظهر الأول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2" w:name="pg11323_111906"/>
    <w:bookmarkEnd w:id="132"/>
    <w:p>
      <w:pPr>
        <w:pStyle w:val="BookText"/>
      </w:pPr>
      <w:r>
        <w:rPr>
          <w:rFonts w:ascii="IRNazanin" w:hAnsi="IRNazanin" w:eastAsia="IRNazanin" w:cs="IRNazanin"/>
          <w:lang w:bidi="fa-IR"/>
          <w:color w:val="111111"/>
          <w:sz w:val="28"/>
          <w:szCs w:val="28"/>
          <w:rtl/>
        </w:rPr>
        <w:t xml:space="preserve">وذلک أن الرجال کانوا یستعملون الأزر فی غالب أوقاتهم ، وإذا کانوا قدام النساء فربما یبدو حجم عوراتهم عند سجودهم لضیق أزرهم ، فلو رفعن النساء رءوسهن قبل الرجال لرأین ما رأین وإذا تأخرن عن ذلک لم یرین شیئا من ذلک ، فلذلک نهین عن ذلک. ولقد عرضت هذا التوجیه علی بعض مشایخ العصر فاستحسنه ، ثم ظفرت بعد ذلک بحدیث فی مکارم الأخلاق یشهد له ، هو ما</w:t>
      </w:r>
    </w:p>
    <w:p>
      <w:pPr>
        <w:pStyle w:val="BookText"/>
      </w:pPr>
      <w:r>
        <w:rPr>
          <w:rFonts w:ascii="Amiri" w:hAnsi="Amiri" w:eastAsia="Amiri" w:cs="Amiri"/>
          <w:lang w:bidi="ar-SA"/>
          <w:color w:val="111111"/>
          <w:sz w:val="28"/>
          <w:szCs w:val="28"/>
          <w:rtl/>
        </w:rPr>
        <w:t xml:space="preserve">رَوَاهُ زُرَارَةُ عَنْ أَبِی جَعْفَرٍ علیه السلام فِی قِصَّةِ السِّتْرَ الَّذِی قَطَعَهُ رَسُولُ اللهِ صلی الله علیه وآله لِأَهْلِ الصُّفَّةِ ... إِلَی أَنْ قَالَ : ثُمَّ دَعَا رَسُولُ اللهِ أَهْلَ الصُّفَّةِ قَوْماً مِنَ الْمُهَاجِرِینَ لَمْ یَکُنْ لَهُمْ مَنَازِلُ وَلَا أَمْوَالٌ فَقَسَّمَهُ بَیْنَهُمْ قِطَعاً وَکَانَ طَوِیلاً لَا عَرْضَ لَهُ ، ثُمَّ جَعَلَ یَدْعُو الرَّجُلَ مِنْهُمُ الْعَارِیَ الَّذِی لَا یَسْتَتِرُ بِشَیْءٍ فَجَعَلَ یُؤَزِّرُ الرَّجُلَ ، فَإِذَا الْتَقَی عَلَیْهِ قَطَعَهُ حَتَّی قَسَّمَهُ بَیْنَهُمْ أُزُراً ، ثُمَّ أَمَرَ النِّسَاءَ لَا یَرْفَعْنَ رُءُوسَهُنَّ مِنَ الرُّکُوعِ وَالسُّجُودِ حَتَّی تَرْفَعَ الرِّجَالُ رُءُوسَهُمْ ، وَذَلِکَ أَنَّهُمْ کَانُوا مِنْ صِغَرِ أُزُرِهِمْ إِذَا رَکَعُوا وَسَجَدُوا بَدَتْ عَوْرَاتُهُمْ مِنْ خَلْفِهِمْ ، فَجَرَتْ بِذَلِکَ السُّنَّةُ أَنْ لَا یَرْفَعْنَ النِّسَاءُ رُءُوسَهُنَّ مِنَ الرُّکُوعِ وَالسُّجُودِ حَتَّی یَرْفَعَ الرِّجَالُ.</w:t>
      </w:r>
    </w:p>
    <w:p>
      <w:pPr>
        <w:pStyle w:val="BookText"/>
      </w:pPr>
      <w:r>
        <w:rPr>
          <w:rFonts w:ascii="IRNazanin" w:hAnsi="IRNazanin" w:eastAsia="IRNazanin" w:cs="IRNazanin"/>
          <w:lang w:bidi="fa-IR"/>
          <w:color w:val="111111"/>
          <w:sz w:val="28"/>
          <w:szCs w:val="28"/>
          <w:rtl/>
        </w:rPr>
        <w:t xml:space="preserve">إلی آخر الحدیث. وهو نص فی المطلوب. واتَّزَرْتُ : لبست الإزار ، وأصله بهمزتین الأولی همزة وصل والثانیة فاء افتعلت ، وفی المجمع وغیره « هِیَ مُؤْتَزِرَةٌ فی حال الحیض » أی مشدودة الإزار ولا یقال متزرة لأن الهمزة لا تدغم فی التاء. وأَزَّرْتُ الحائط بالتشدید تَأْزِیراً : جعلت له من أسفله کالإزار.</w:t>
      </w:r>
    </w:p>
    <w:p>
      <w:pPr>
        <w:pStyle w:val="BookText"/>
      </w:pPr>
      <w:r>
        <w:rPr>
          <w:rFonts w:ascii="Amiri" w:hAnsi="Amiri" w:eastAsia="Amiri" w:cs="Amiri"/>
          <w:lang w:bidi="ar-SA"/>
          <w:color w:val="111111"/>
          <w:sz w:val="28"/>
          <w:szCs w:val="28"/>
          <w:rtl/>
        </w:rPr>
        <w:t xml:space="preserve">وَفِی الْحَدِیثِ « إِذَا کَانَ الْغُلَامُ شَدِیدَ الْأِزْرَةِ کَبِیرَ الذَّکَرِ حَادَّ النَّظَرِ فَهُوَ مِمَّنْ لَا یُرْجَی خَیْرُهُ ».</w:t>
      </w:r>
    </w:p>
    <w:p>
      <w:pPr>
        <w:pStyle w:val="BookText"/>
      </w:pPr>
      <w:r>
        <w:rPr>
          <w:rFonts w:ascii="Amiri" w:hAnsi="Amiri" w:eastAsia="Amiri" w:cs="Amiri"/>
          <w:lang w:bidi="ar-SA"/>
          <w:color w:val="111111"/>
          <w:sz w:val="28"/>
          <w:szCs w:val="28"/>
          <w:rtl/>
        </w:rPr>
        <w:t xml:space="preserve">قیل کَأَنَّ المراد بِالْأِزْرَةِ القوة وبحِدَّة النظر کثرة النظر إلی المحارم ، ولیس بمستبعد.</w:t>
      </w:r>
    </w:p>
    <w:p>
      <w:pPr>
        <w:pStyle w:val="Heading4"/>
      </w:pPr>
      <w:bookmarkStart w:id="643" w:name="_Toc306"/>
      <w:r>
        <w:t>(أسر)</w:t>
      </w:r>
      <w:bookmarkEnd w:id="643"/>
    </w:p>
    <w:p>
      <w:pPr>
        <w:pStyle w:val="BookText"/>
      </w:pPr>
      <w:r>
        <w:rPr>
          <w:rFonts w:ascii="Amiri" w:hAnsi="Amiri" w:eastAsia="Amiri" w:cs="Amiri"/>
          <w:lang w:bidi="ar-SA"/>
          <w:color w:val="111111"/>
          <w:sz w:val="28"/>
          <w:szCs w:val="28"/>
          <w:rtl/>
        </w:rPr>
        <w:t xml:space="preserve">قوله تعالی : ( وَشَدَدْنا أَسْرَهُمْ ) [ 76 / 28 ] أی قوینا خلقهم ، فبعض الخلق مشدود إلی بعض لئلا یسترخیان. قوله : ( مِسْکِیناً وَیَتِیماً وَأَسِیراً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3" w:name="pg11323_111907"/>
    <w:bookmarkEnd w:id="133"/>
    <w:p>
      <w:pPr>
        <w:pStyle w:val="BookText"/>
      </w:pPr>
      <w:r>
        <w:rPr>
          <w:rFonts w:ascii="Amiri" w:hAnsi="Amiri" w:eastAsia="Amiri" w:cs="Amiri"/>
          <w:lang w:bidi="ar-SA"/>
          <w:color w:val="111111"/>
          <w:sz w:val="28"/>
          <w:szCs w:val="28"/>
          <w:rtl/>
        </w:rPr>
        <w:t xml:space="preserve">[ 76 / 8 ] الأَسِیرُ الأخیذ ، أخذا من الإِسَار بالکسر وهو القِدُّ ، کانوا یشدون الأسیر بالقد فسمی کل أخیذ أَسِیراً وإن لم یؤسر به ، یقال أَسَرْتُ الرجلَ أَسْراً وإِسَاراً من باب ضرب فهو أَسِیرٌ ومَأْسُورٌ وامرأة أَسِیرٌ أیضا والجمع أَسْرَی وأُسَارَی کسکری وسکاری</w:t>
      </w:r>
    </w:p>
    <w:p>
      <w:pPr>
        <w:pStyle w:val="BookText"/>
      </w:pPr>
      <w:r>
        <w:rPr>
          <w:rFonts w:ascii="Amiri" w:hAnsi="Amiri" w:eastAsia="Amiri" w:cs="Amiri"/>
          <w:lang w:bidi="ar-SA"/>
          <w:color w:val="111111"/>
          <w:sz w:val="28"/>
          <w:szCs w:val="28"/>
          <w:rtl/>
        </w:rPr>
        <w:t xml:space="preserve">وَفِی الْحَدِیثِ « الْأَسِیرُ عِیَالُ الرَّجُلِ یَنْبَغِی إِذَا زِیدَ فِی النِّعْمَةِ یَزِیدُ أُسَرَاءَهُ فِی النِّعْمَةِ عَلَیْهِمْ ».</w:t>
      </w:r>
    </w:p>
    <w:p>
      <w:pPr>
        <w:pStyle w:val="BookText"/>
      </w:pPr>
      <w:r>
        <w:rPr>
          <w:rFonts w:ascii="Amiri" w:hAnsi="Amiri" w:eastAsia="Amiri" w:cs="Amiri"/>
          <w:lang w:bidi="ar-SA"/>
          <w:color w:val="111111"/>
          <w:sz w:val="28"/>
          <w:szCs w:val="28"/>
          <w:rtl/>
        </w:rPr>
        <w:t xml:space="preserve">وَفِی حَدِیثِ الْحَسَنِ علیه السلام « کَانَ رَسُولُ اللهِ صلی الله علیه وآله یُؤْتَی بِالْأَسِیرِ فَیَدْفَعُهُ إِلَی بَعْضِ الْمُسْلِمِینَ فَیَقُولُ أَحْسِنْ إِلَیْهِ ، فَیَکُونُ عِنْدَهُ الْیَوْمَیْنِ وَالثَّلَاثَةَ ، وَکَانَ أَسِیرُهُمْ یَوْمَئِذٍ مُشْرِکٌ.</w:t>
      </w:r>
    </w:p>
    <w:p>
      <w:pPr>
        <w:pStyle w:val="BookText"/>
      </w:pPr>
      <w:r>
        <w:rPr>
          <w:rFonts w:ascii="Amiri" w:hAnsi="Amiri" w:eastAsia="Amiri" w:cs="Amiri"/>
          <w:lang w:bidi="ar-SA"/>
          <w:color w:val="111111"/>
          <w:sz w:val="28"/>
          <w:szCs w:val="28"/>
          <w:rtl/>
        </w:rPr>
        <w:t xml:space="preserve">و « الإِسَارُ » بالکسر مصدر أَسَرْتُهُ أَسْراً وإِسَاراً ، ومنه الدُّعَاءُ « فَأَصْبَحَ طَلِیقَ عَفْوِکَ مِنْ إِسَارِ غَضَبِکَ ».</w:t>
      </w:r>
    </w:p>
    <w:p>
      <w:pPr>
        <w:pStyle w:val="BookText"/>
      </w:pPr>
      <w:r>
        <w:rPr>
          <w:rFonts w:ascii="Amiri" w:hAnsi="Amiri" w:eastAsia="Amiri" w:cs="Amiri"/>
          <w:lang w:bidi="ar-SA"/>
          <w:color w:val="111111"/>
          <w:sz w:val="28"/>
          <w:szCs w:val="28"/>
          <w:rtl/>
        </w:rPr>
        <w:t xml:space="preserve">والإِسَارُ أیضا : الحبل. وأُسْرَةُ الرجل وزان غرفة : رهطه وعشیرته وأهل بیته لأنه یتقوی بهم. والأَسْرُ : الجمیع ، ومنه أخذه بِأَسْرِهِ أی جمیعه والقبیلة بأسرها.</w:t>
      </w:r>
    </w:p>
    <w:p>
      <w:pPr>
        <w:pStyle w:val="Heading4"/>
      </w:pPr>
      <w:bookmarkStart w:id="644" w:name="_Toc307"/>
      <w:r>
        <w:t>(أشر)</w:t>
      </w:r>
      <w:bookmarkEnd w:id="644"/>
    </w:p>
    <w:p>
      <w:pPr>
        <w:pStyle w:val="BookText"/>
      </w:pPr>
      <w:r>
        <w:rPr>
          <w:rFonts w:ascii="Amiri" w:hAnsi="Amiri" w:eastAsia="Amiri" w:cs="Amiri"/>
          <w:lang w:bidi="ar-SA"/>
          <w:color w:val="111111"/>
          <w:sz w:val="28"/>
          <w:szCs w:val="28"/>
          <w:rtl/>
        </w:rPr>
        <w:t xml:space="preserve">قوله تعالی : ( سَیَعْلَمُونَ غَداً مَنِ الْکَذَّابُ الْأَشِرُ ) [ 54 / 26 ] الأَشِرُ بکسر الشین الفرح البطر ، کأنه یرید کفران النعمة وعدم شکرها. والمِئْشَارُ بالهمزة و « المِنْشَار » بالنون ، وهو ما یشق به الخشب. یقال نَشَرْتُ الخشبة وأَشَرْتُهَا ووَشَرْتُهَا وَشْراً من باب قتل : شققتها بالمنشار. والخشبة مَأْشُورَة ، والجمع مَآشِیر ومَوَاشِیر. وتَأْشِیرُ الأسنان : تحدید أطرافها. ومنه « لُعِنَتِ الآشِرَةُ والمَأْشُورَةُ ».</w:t>
      </w:r>
    </w:p>
    <w:p>
      <w:pPr>
        <w:pStyle w:val="Heading4"/>
      </w:pPr>
      <w:bookmarkStart w:id="645" w:name="_Toc308"/>
      <w:r>
        <w:t>(أصر)</w:t>
      </w:r>
      <w:bookmarkEnd w:id="645"/>
    </w:p>
    <w:p>
      <w:pPr>
        <w:pStyle w:val="BookText"/>
      </w:pPr>
      <w:r>
        <w:rPr>
          <w:rFonts w:ascii="Amiri" w:hAnsi="Amiri" w:eastAsia="Amiri" w:cs="Amiri"/>
          <w:lang w:bidi="ar-SA"/>
          <w:color w:val="111111"/>
          <w:sz w:val="28"/>
          <w:szCs w:val="28"/>
          <w:rtl/>
        </w:rPr>
        <w:t xml:space="preserve">قوله تعالی : ( وَأَخَذْتُمْ عَلی ذلِکُمْ إِصْرِی ) [ 3 / 81 ] الإِصْرُ بالکسر : العهد ، وسمی العهد إِصْراً لأنه مما یُوصَرُ أی یشد ویعقد. والإِصْرُ : الذنب أیضا. وحمل علیه قوله تعالی ( وَلا تَحْمِلْ عَلَیْنا إِصْراً ) [ 2 / 286 ] أی ذنبا یشق علینا ، وقیل عهدا نعجز عن القیام به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4" w:name="pg11323_111908"/>
    <w:bookmarkEnd w:id="134"/>
    <w:p>
      <w:pPr>
        <w:pStyle w:val="BookText"/>
      </w:pPr>
      <w:r>
        <w:rPr>
          <w:rFonts w:ascii="Amiri" w:hAnsi="Amiri" w:eastAsia="Amiri" w:cs="Amiri"/>
          <w:lang w:bidi="ar-SA"/>
          <w:color w:val="111111"/>
          <w:sz w:val="28"/>
          <w:szCs w:val="28"/>
          <w:rtl/>
        </w:rPr>
        <w:t xml:space="preserve">قیل وأصل الإِصْرِ الضیق والحبس ، یقال أَصَرَهُ یَأْصِرُهُ : إذا ضیق علیه وحبسه ، ویقال للثقل إِصْراً لأنه یأصر صاحبه من الحرکة لثقله. قوله تعالی : ( وَیَضَعُ عَنْهُمْ إِصْرَهُمْ ) [ 7 / 157 ] هو مثل لثقل تکلیفهم ، نحو قتل الأنفس فی التوبة ، وکذلک الأغلال</w:t>
      </w:r>
    </w:p>
    <w:p>
      <w:pPr>
        <w:pStyle w:val="BookText"/>
      </w:pPr>
      <w:r>
        <w:rPr>
          <w:rFonts w:ascii="Amiri" w:hAnsi="Amiri" w:eastAsia="Amiri" w:cs="Amiri"/>
          <w:lang w:bidi="ar-SA"/>
          <w:color w:val="111111"/>
          <w:sz w:val="28"/>
          <w:szCs w:val="28"/>
          <w:rtl/>
        </w:rPr>
        <w:t xml:space="preserve">وَفِی الْخَبَرِ « مَنْ کَسَبَ مَالاً مِنْ حَرَامٍ فَأَعْتَقَ مِنْهُ کَانَ ذَلِکَ عَلَیْهِ إِصْراً ».</w:t>
      </w:r>
    </w:p>
    <w:p>
      <w:pPr>
        <w:pStyle w:val="BookText"/>
      </w:pPr>
      <w:r>
        <w:rPr>
          <w:rFonts w:ascii="Amiri" w:hAnsi="Amiri" w:eastAsia="Amiri" w:cs="Amiri"/>
          <w:lang w:bidi="ar-SA"/>
          <w:color w:val="111111"/>
          <w:sz w:val="28"/>
          <w:szCs w:val="28"/>
          <w:rtl/>
        </w:rPr>
        <w:t xml:space="preserve">أی عقوبة. ومثله « إِذَا أَسَاءَ السُّلْطَانُ فَعَلَیْهِ الْإِصْرُ وَعَلَیْکُمُ الصَّبْرُ ».</w:t>
      </w:r>
    </w:p>
    <w:p>
      <w:pPr>
        <w:pStyle w:val="Heading4"/>
      </w:pPr>
      <w:bookmarkStart w:id="646" w:name="_Toc309"/>
      <w:r>
        <w:t>(أطر)</w:t>
      </w:r>
      <w:bookmarkEnd w:id="646"/>
    </w:p>
    <w:p>
      <w:pPr>
        <w:pStyle w:val="BookText"/>
      </w:pPr>
      <w:r>
        <w:rPr>
          <w:rFonts w:ascii="Amiri" w:hAnsi="Amiri" w:eastAsia="Amiri" w:cs="Amiri"/>
          <w:lang w:bidi="ar-SA"/>
          <w:color w:val="111111"/>
          <w:sz w:val="28"/>
          <w:szCs w:val="28"/>
          <w:rtl/>
        </w:rPr>
        <w:t xml:space="preserve">فِی الْحَدِیثِ « مِنَ السُّنَّةِ أَنْ تَأْخُذَ الشَّارِبَ حَتَّی تَبْلُغَ الْإِطَارَ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ککتاب : حرف الشفة الأعلی الذی یحول بین منابت الشعر والشفة ، وکل شیء أحاط بشیء فهو إِطَارٌ له ، ومنه « إِطَارُ الحافر »</w:t>
      </w:r>
    </w:p>
    <w:p>
      <w:pPr>
        <w:pStyle w:val="Heading4"/>
      </w:pPr>
      <w:bookmarkStart w:id="647" w:name="_Toc310"/>
      <w:r>
        <w:t>(أکر)</w:t>
      </w:r>
      <w:bookmarkEnd w:id="647"/>
    </w:p>
    <w:p>
      <w:pPr>
        <w:pStyle w:val="BookText"/>
      </w:pPr>
      <w:r>
        <w:rPr>
          <w:rFonts w:ascii="Amiri" w:hAnsi="Amiri" w:eastAsia="Amiri" w:cs="Amiri"/>
          <w:lang w:bidi="ar-SA"/>
          <w:color w:val="111111"/>
          <w:sz w:val="28"/>
          <w:szCs w:val="28"/>
          <w:rtl/>
        </w:rPr>
        <w:t xml:space="preserve">فی الحدیث ذکر الأَکَّار بالفتح والتشدید وهو الزراع. و « الأُکْرَةُ » بالضم : الحفرة ، وبها سمی الأَکَّار. وأَکَرْتُ النهر من باب ضرب : شققته.</w:t>
      </w:r>
    </w:p>
    <w:p>
      <w:pPr>
        <w:pStyle w:val="Heading4"/>
      </w:pPr>
      <w:bookmarkStart w:id="648" w:name="_Toc311"/>
      <w:r>
        <w:t>(أمر)</w:t>
      </w:r>
      <w:bookmarkEnd w:id="648"/>
    </w:p>
    <w:p>
      <w:pPr>
        <w:pStyle w:val="BookText"/>
      </w:pPr>
      <w:r>
        <w:rPr>
          <w:rFonts w:ascii="Amiri" w:hAnsi="Amiri" w:eastAsia="Amiri" w:cs="Amiri"/>
          <w:lang w:bidi="ar-SA"/>
          <w:color w:val="111111"/>
          <w:sz w:val="28"/>
          <w:szCs w:val="28"/>
          <w:rtl/>
        </w:rPr>
        <w:t xml:space="preserve">قوله تعالی : ( وَأْتَمِرُوا بَیْنَکُمْ بِمَعْرُوفٍ ) [ 65 / 6 ] أی لیأمر بعضکم بعضا بالمعروف. قوله : ( إِنَّ الْمَلَأَ یَأْتَمِرُونَ بِکَ لِیَقْتُلُوکَ ) [ 28 / 20 ] أی یتشاورون فی قتلک ، وقیل یهمون فیه. قوله : ( وَأَوْحی فِی کُلِّ سَماءٍ أَمْرَها ) [ 41 / 12 ] أی ما یصلحها ، وقیل ملائکتها. قوله : ( یَحْفَظُونَهُ مِنْ أَمْرِ اللهِ ) [ 13 / 11 ] أی یحفظونه من المضار بأمر الله ، وقیل غیر ذلک. قوله : ( وَما أَمْرُ السَّاعَةِ إِلَّا کَلَمْحِ الْبَصَرِ ) [ 16 / 77 ] قیل معناه أن إقامة الساعة وإحیاء جمیع الأموات یکون فی أقرب وقت وأسرعه ، وهو مبالغة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القرب کقوله تعالی ( وَإِنَّ یَوْماً عِنْدَ رَبِّکَ کَأَلْفِ سَنَةٍ مِمَّا تَعُدُّونَ ). قوله تعالی : ( وَما أَمْرُنا إِلَّا واحِدَةٌ ) [ 54 / 5 ] أی وما أَمْرُنَا إلا کلمة واحدة سریعة التکوین کلمح البصر والمراد ( کُنْ ). قوله : ( هَیِّئْ لَنا مِنْ أَمْرِنا رَشَداً ) [ 18 / 10 ] أی من أمرنا نحن فیه رشدا حتی نکون بسببه راشدین. قوله : ( قالَ الَّذِینَ غَلَبُوا عَلی أَمْرِهِمْ لَنَتَّخِذَنَّ عَلَیْهِمْ مَسْجِداً ) [ 18 / 21 ] أی ( غَلَبُوا عَلی أَمْرِهِمْ ) من المسلمین ( لَنَتَّخِذَنَّ عَلَیْهِمْ مَسْجِداً ) أی علی باب الکهف یصلی فیه المسلمون ویتبرکون بمکانهم. قوله : ( أَمَرْنا مُتْرَفِیها فَفَسَقُوا فِیها ) [ 17 / 16 ] أی أمرناهم بالطاعة فعصوا ففسقوا فیها. قوله : ( یَتَنَزَّلُ الْأَمْرُ بَیْنَهُنَ ) [ 65 / 12 ] أی یجری أمر الله وحکمه بینهن ویدبر تدبیرا فیهن.</w:t>
      </w:r>
    </w:p>
    <w:p>
      <w:pPr>
        <w:pStyle w:val="BookText"/>
      </w:pPr>
      <w:r>
        <w:rPr>
          <w:rFonts w:ascii="Amiri" w:hAnsi="Amiri" w:eastAsia="Amiri" w:cs="Amiri"/>
          <w:lang w:bidi="ar-SA"/>
          <w:color w:val="111111"/>
          <w:sz w:val="28"/>
          <w:szCs w:val="28"/>
          <w:rtl/>
        </w:rPr>
        <w:t xml:space="preserve">وَفِی حَدِیثِ عَلِیٍّ علیه السلام « إِنَ الْأَمْرَ یَنْزِلُ مِنَ السَّمَاءِ إِلَی الْأَرْضِ کَقَطْرِ الْمَطَرِ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مبثوث فی جمیع أقطار الأرض إلی کل نفس بما قدر الله لها من زیادة ونقصان فی العمر والمال والجاه والولد وغیر ذلک. قوله : ( لَهُ الْخَلْقُ وَالْأَمْرُ ) [ 7 / 54 ] قال بعض الأفاضل : اشتهر تفسیر الأول بخلق الممکنات ، والثانی بعلم الشرائع. قوله تعالی : ( لَقَدْ جِئْتَ شَیْئاً إِمْراً ) [ 18 / 17 ] أی عجیبا. والإِمْرُ بالکسر : العجیب.</w:t>
      </w:r>
    </w:p>
    <w:p>
      <w:pPr>
        <w:pStyle w:val="BookText"/>
      </w:pPr>
      <w:r>
        <w:rPr>
          <w:rFonts w:ascii="Amiri" w:hAnsi="Amiri" w:eastAsia="Amiri" w:cs="Amiri"/>
          <w:lang w:bidi="ar-SA"/>
          <w:color w:val="111111"/>
          <w:sz w:val="28"/>
          <w:szCs w:val="28"/>
          <w:rtl/>
        </w:rPr>
        <w:t xml:space="preserve">قَوْلُهُ : ( وَأْمُرْ أَهْلَکَ بِالصَّلاةِ ) [ 20 / 132 ] أَمَرَهُ اللهُ تَعَالَی أَنْ یَخُصُّ أَهْلَهُ دُونَ النَّاسِ لِأَنَّ لِأَهْلِهِ عِنْدَ اللهِ مَنْزِلَةً لَیْسَتْ لِلنَّاسِ ، فَأَمَرَهُمْ مَعَ النَّاسِ عَامَّةً ثُمَّ أَمَرَهُمْ بِهَا خَاصَّةً - کَذَا رُوِیَ عَنِ الْبَاقِرِ علیه السلام </w:t>
      </w:r>
      <w:r>
        <w:rPr>
          <w:rStyle w:val="FootnoteReference"/>
        </w:rPr>
        <w:footnoteReference w:id="219"/>
      </w:r>
    </w:p>
    <w:p>
      <w:pPr>
        <w:pStyle w:val="BookText"/>
      </w:pPr>
      <w:r>
        <w:rPr>
          <w:rFonts w:ascii="Amiri" w:hAnsi="Amiri" w:eastAsia="Amiri" w:cs="Amiri"/>
          <w:lang w:bidi="ar-SA"/>
          <w:color w:val="111111"/>
          <w:sz w:val="28"/>
          <w:szCs w:val="28"/>
          <w:rtl/>
        </w:rPr>
        <w:t xml:space="preserve">وَفِی الْحَدِیثِ « أَمْرُنَا صَعْبٌ مُسْتَصْعَبٌ لَا یَحْتَمِلُهُ إِلَّا عَبْدٌ مُؤْمِنٌ امْتَحَنَ اللهُ قَلْبَهُ لِلْإِیمَانِ ، وَلَا یَعِی حَدِیثَنَا إِلَّا صُدُورٌ أَمِینَةٌ وَأَحْلَامٌ رَزِینَةٌ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المراد بِأَمْرِهِمْ شأنهم وما لهم من الکمال الخارج عن کمال غیرهم ، کالقدرة علی ما یخرج عن وسع غیرهم والحدیث عن الأمور الغائبة کالوقائع المستقبلة لزمانهم التی وقعت وفق إخبارهم ، فإن هذا الشأن صعب فی نفسه لا یقدر علیه إلا الأنبیاء والأوصیاء ، ومستصعب الفهم علی الخلق معجوز عن حمل ما یلقی منه من الإشارات. ولا یحتمله إلا نفس عبد امتحن الله قلبه للإیمان ، فعرف کمالهم وکیفیة صدور هذه الغرائب عنهم ولم یستنکر ذلک ویتعجب منه ویتلقاه بالتکذیب کما فعل ذلک جماعة من جهال الصحابة ، بل یتلقی ما یصدر عنهم بالإیمان به أولئک أصحاب الصدور الأمینة والأحلام الرزینة. هذا وقد تقدم فی « صعب » بحث فی هذا غیر ما هنا. وفِیهِ « إِنَّ صَاحِبَ هَذَا الْأَمْرِ لَیَحْضُرُ الْمَوْسِمَ کُلَّ سَنَةٍ ».</w:t>
      </w:r>
    </w:p>
    <w:p>
      <w:pPr>
        <w:pStyle w:val="BookText"/>
      </w:pPr>
      <w:r>
        <w:rPr>
          <w:rFonts w:ascii="IRNazanin" w:hAnsi="IRNazanin" w:eastAsia="IRNazanin" w:cs="IRNazanin"/>
          <w:lang w:bidi="fa-IR"/>
          <w:color w:val="111111"/>
          <w:sz w:val="28"/>
          <w:szCs w:val="28"/>
          <w:rtl/>
        </w:rPr>
        <w:t xml:space="preserve">یعنی به القائم بأمر الله تعالی.</w:t>
      </w:r>
    </w:p>
    <w:p>
      <w:pPr>
        <w:pStyle w:val="BookText"/>
      </w:pPr>
      <w:r>
        <w:rPr>
          <w:rFonts w:ascii="Amiri" w:hAnsi="Amiri" w:eastAsia="Amiri" w:cs="Amiri"/>
          <w:lang w:bidi="ar-SA"/>
          <w:color w:val="111111"/>
          <w:sz w:val="28"/>
          <w:szCs w:val="28"/>
          <w:rtl/>
        </w:rPr>
        <w:t xml:space="preserve">وَفِی الدُّعَاءِ « لَیْسَ لَنَا مِنَ الْأَمْرِ إِلَّا مَا قَضَیْتَ ».</w:t>
      </w:r>
    </w:p>
    <w:p>
      <w:pPr>
        <w:pStyle w:val="BookText"/>
      </w:pPr>
      <w:r>
        <w:rPr>
          <w:rFonts w:ascii="Amiri" w:hAnsi="Amiri" w:eastAsia="Amiri" w:cs="Amiri"/>
          <w:lang w:bidi="ar-SA"/>
          <w:color w:val="111111"/>
          <w:sz w:val="28"/>
          <w:szCs w:val="28"/>
          <w:rtl/>
        </w:rPr>
        <w:t xml:space="preserve">المراد بِالْأَمْرِ النفع. ومثله « فَوَّضْتُ أَمْرِی إلی الله » و « ذَکَرْتُ الَّذِی مِنْ أَمْرِنَا » أی حالنا وما جری علینا.</w:t>
      </w:r>
    </w:p>
    <w:p>
      <w:pPr>
        <w:pStyle w:val="BookText"/>
      </w:pPr>
      <w:r>
        <w:rPr>
          <w:rFonts w:ascii="Amiri" w:hAnsi="Amiri" w:eastAsia="Amiri" w:cs="Amiri"/>
          <w:lang w:bidi="ar-SA"/>
          <w:color w:val="111111"/>
          <w:sz w:val="28"/>
          <w:szCs w:val="28"/>
          <w:rtl/>
        </w:rPr>
        <w:t xml:space="preserve">وَفِی الْحَدِیثِ « رَجُلٌ عَرَفَ هَذَا الْأَمْرَ ».</w:t>
      </w:r>
    </w:p>
    <w:p>
      <w:pPr>
        <w:pStyle w:val="BookText"/>
      </w:pPr>
      <w:r>
        <w:rPr>
          <w:rFonts w:ascii="Amiri" w:hAnsi="Amiri" w:eastAsia="Amiri" w:cs="Amiri"/>
          <w:lang w:bidi="ar-SA"/>
          <w:color w:val="111111"/>
          <w:sz w:val="28"/>
          <w:szCs w:val="28"/>
          <w:rtl/>
        </w:rPr>
        <w:t xml:space="preserve">یعنی أنکم أوصیاء رسول الله حقا أو وجوب التعلم أو التفقه أو علم أصول الدین واکتفی به من غیر زائد فأجیب لا یسعه ذلک کیف یتفقه هذا فی الدین وهو یحتاج إلی السعی. والأَمْرُ واحد الأُمُورِ ، ومنه أُمُورُ فلان مستقیمة. وأَمَرَهُ أَمْراً : نقیض نهاه. وأَمْرُ الله : القیامة ، لقوله تعالی : ( أَتی أَمْرُ اللهِ ). واسْتَأْمَرَهُ : طلب منه الأمر. وآمَرْتُهُ بالمد : کثرته ، ومنه الْخَبَرُ « خَیْرُ الْمَالِ مُهْرَةٌ مَأْمُورَةٌ ».</w:t>
      </w:r>
    </w:p>
    <w:p>
      <w:pPr>
        <w:pStyle w:val="BookText"/>
      </w:pPr>
      <w:r>
        <w:rPr>
          <w:rFonts w:ascii="Amiri" w:hAnsi="Amiri" w:eastAsia="Amiri" w:cs="Amiri"/>
          <w:lang w:bidi="ar-SA"/>
          <w:color w:val="111111"/>
          <w:sz w:val="28"/>
          <w:szCs w:val="28"/>
          <w:rtl/>
        </w:rPr>
        <w:t xml:space="preserve">أی کثیرة النسل والنتاج ، وإنما قال مَأْمُورَة للازدواج والأصل مؤمرة علی مفعلة کما یقال للنساء « ارْجِعْنَ مَأْزُورَاتٍ غَیْرَ مَأْجُورَاتٍ ».</w:t>
      </w:r>
    </w:p>
    <w:p>
      <w:pPr>
        <w:pStyle w:val="BookText"/>
      </w:pPr>
      <w:r>
        <w:rPr>
          <w:rFonts w:ascii="IRNazanin" w:hAnsi="IRNazanin" w:eastAsia="IRNazanin" w:cs="IRNazanin"/>
          <w:lang w:bidi="fa-IR"/>
          <w:color w:val="111111"/>
          <w:sz w:val="28"/>
          <w:szCs w:val="28"/>
          <w:rtl/>
        </w:rPr>
        <w:t xml:space="preserve">وإنما هی موزورات. والأَمِیرُ : المنصوب للأمر.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5" w:name="pg11323_111911"/>
    <w:bookmarkEnd w:id="135"/>
    <w:p>
      <w:pPr>
        <w:pStyle w:val="BookText"/>
      </w:pPr>
      <w:r>
        <w:rPr>
          <w:rFonts w:ascii="Amiri" w:hAnsi="Amiri" w:eastAsia="Amiri" w:cs="Amiri"/>
          <w:lang w:bidi="ar-SA"/>
          <w:color w:val="111111"/>
          <w:sz w:val="28"/>
          <w:szCs w:val="28"/>
          <w:rtl/>
        </w:rPr>
        <w:t xml:space="preserve">والإِمْرَةُ بالکسر : الولایة.</w:t>
      </w:r>
    </w:p>
    <w:p>
      <w:pPr>
        <w:pStyle w:val="BookText"/>
      </w:pPr>
      <w:r>
        <w:rPr>
          <w:rFonts w:ascii="Amiri" w:hAnsi="Amiri" w:eastAsia="Amiri" w:cs="Amiri"/>
          <w:lang w:bidi="ar-SA"/>
          <w:color w:val="111111"/>
          <w:sz w:val="28"/>
          <w:szCs w:val="28"/>
          <w:rtl/>
        </w:rPr>
        <w:t xml:space="preserve">وَفِی حَدِیثِ رَسُولِ اللهِ صلی الله علیه وآله « سَلِّمُوا عَلَی عَلِیٍ بِإِمْرَةِ الْمُؤْمِنِینَ ».</w:t>
      </w:r>
    </w:p>
    <w:p>
      <w:pPr>
        <w:pStyle w:val="BookText"/>
      </w:pPr>
      <w:r>
        <w:rPr>
          <w:rFonts w:ascii="Amiri" w:hAnsi="Amiri" w:eastAsia="Amiri" w:cs="Amiri"/>
          <w:lang w:bidi="ar-SA"/>
          <w:color w:val="111111"/>
          <w:sz w:val="28"/>
          <w:szCs w:val="28"/>
          <w:rtl/>
        </w:rPr>
        <w:t xml:space="preserve">وَمِنْهُ سُمِّیَ أَمِیرَ الْمُؤْمِنِینَ علیه السلام وَفِی الْحَدِیثِ « هُوَ اسْمٌ سَمَّاهُ اللهُ تَعَالَی بِهِ لَمْ یُسَمَّ بِهِ أَحَدٌ قَبْلَهُ وَلَمْ یُسَمَّ بَعْدَهُ حَتَّی قَائِمُ أَهْلِ الْبَیْتِ علیه السلام لَمْ یُسَلَّمْ عَلَیْهِ بِذَلِکَ بَلْ یُقَالُ السَّلَامُ عَلَیْکَ یَا بَقِیَّةَ اللهِ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علیه السلام وَقَدْ سُئِلَ لِمَا سُمِّیَ أَمِیرَ الْمُؤْمِنِینَ ع؟ قَالَ : اللهُ سَمَّاهُ وَهَکَذَا أَنْزَلَ إِلَیْنَا.</w:t>
      </w:r>
    </w:p>
    <w:p>
      <w:pPr>
        <w:pStyle w:val="BookText"/>
      </w:pPr>
      <w:r>
        <w:rPr>
          <w:rFonts w:ascii="Amiri" w:hAnsi="Amiri" w:eastAsia="Amiri" w:cs="Amiri"/>
          <w:lang w:bidi="ar-SA"/>
          <w:color w:val="111111"/>
          <w:sz w:val="28"/>
          <w:szCs w:val="28"/>
          <w:rtl/>
        </w:rPr>
        <w:t xml:space="preserve">وَعَنْ أَبِی الْحَسَنِ وَقَدْ سُئِلَ لِمَ سُمِّیَ أَمِیرَ الْمُؤْمِنِینَ؟ قَالَ : لِأَنَّهُ یَمِیرُهُمُ الْعِلْمَ.</w:t>
      </w:r>
    </w:p>
    <w:p>
      <w:pPr>
        <w:pStyle w:val="BookText"/>
      </w:pPr>
      <w:r>
        <w:rPr>
          <w:rFonts w:ascii="IRNazanin" w:hAnsi="IRNazanin" w:eastAsia="IRNazanin" w:cs="IRNazanin"/>
          <w:lang w:bidi="fa-IR"/>
          <w:color w:val="111111"/>
          <w:sz w:val="28"/>
          <w:szCs w:val="28"/>
          <w:rtl/>
        </w:rPr>
        <w:t xml:space="preserve">قال بعض الأفاضل : من المعلوم أن أمیر مهموز الفاء وأن یمیر أجوف فلا تناسب فی الاشتقاق ، ثم قال : ولک أن تقول قصده علیه السلام أن تسمیته بأمیر المؤمنین لیس لأجل أنه مطاعهم بحسب العلم ، أی الأحکام الإلهیة ، فعبر عن هذا المعنی بلفظ مناسب للفظ الأمیر - انتهی. ومولد أَمِیر المؤمنین بعد عام الفیل بثلاثین سنة ، وکان قتله فی شهر رمضان لتسع بقین منه فی سنة أربعین من الهجرة وهو ابن ثلاث وستین سنة ، بقی بعد قبض النبی صلی الله علیه وآله ثلاثین سنة ، وهو أول هاشمی ولده هاشم مرتین ، لأن أمه فاطمة بنت أسد بن هاشم بن عبد مناف. والتَّأْمِیرُ : تولیة الإمارة. وتَأَمَّرَ بالتشدید : تَسَلَّطَ. وأْتَمَرَ الأمرَ : امتثله.</w:t>
      </w:r>
    </w:p>
    <w:p>
      <w:pPr>
        <w:pStyle w:val="BookText"/>
      </w:pPr>
      <w:r>
        <w:rPr>
          <w:rFonts w:ascii="Amiri" w:hAnsi="Amiri" w:eastAsia="Amiri" w:cs="Amiri"/>
          <w:lang w:bidi="ar-SA"/>
          <w:color w:val="111111"/>
          <w:sz w:val="28"/>
          <w:szCs w:val="28"/>
          <w:rtl/>
        </w:rPr>
        <w:t xml:space="preserve">وَفِی حَدِیثِ الْمُتْعَةِ « فَآمَرَتْ نَفْسَهَا ».</w:t>
      </w:r>
    </w:p>
    <w:p>
      <w:pPr>
        <w:pStyle w:val="BookText"/>
      </w:pPr>
      <w:r>
        <w:rPr>
          <w:rFonts w:ascii="Amiri" w:hAnsi="Amiri" w:eastAsia="Amiri" w:cs="Amiri"/>
          <w:lang w:bidi="ar-SA"/>
          <w:color w:val="111111"/>
          <w:sz w:val="28"/>
          <w:szCs w:val="28"/>
          <w:rtl/>
        </w:rPr>
        <w:t xml:space="preserve">أی شاورتها واستأمرتها. ومِنْهُ « الْبِکْرُ تُسْتَأْذَنُ وَالْأَیِّمُ تُسْتَأْمَرُ ».</w:t>
      </w:r>
    </w:p>
    <w:p>
      <w:pPr>
        <w:pStyle w:val="BookText"/>
      </w:pPr>
      <w:r>
        <w:rPr>
          <w:rFonts w:ascii="Amiri" w:hAnsi="Amiri" w:eastAsia="Amiri" w:cs="Amiri"/>
          <w:lang w:bidi="ar-SA"/>
          <w:color w:val="111111"/>
          <w:sz w:val="28"/>
          <w:szCs w:val="28"/>
          <w:rtl/>
        </w:rPr>
        <w:t xml:space="preserve">أی تستشار. والأَمَارَةُ : الوقت والعلامة.</w:t>
      </w:r>
    </w:p>
    <w:p>
      <w:pPr>
        <w:pStyle w:val="Heading4"/>
      </w:pPr>
      <w:bookmarkStart w:id="649" w:name="_Toc312"/>
      <w:r>
        <w:t>(أور)</w:t>
      </w:r>
      <w:bookmarkEnd w:id="649"/>
    </w:p>
    <w:p>
      <w:pPr>
        <w:pStyle w:val="BookText"/>
      </w:pPr>
      <w:r>
        <w:rPr>
          <w:rFonts w:ascii="Amiri" w:hAnsi="Amiri" w:eastAsia="Amiri" w:cs="Amiri"/>
          <w:lang w:bidi="ar-SA"/>
          <w:color w:val="111111"/>
          <w:sz w:val="28"/>
          <w:szCs w:val="28"/>
          <w:rtl/>
        </w:rPr>
        <w:t xml:space="preserve">فِی حَدِیثِ عَلِیٍّ علیه السلام « طَاعَةِ اللهِ حِرْزٌ مِنْ أُوَارِ نِیرَانٍ مُوقَدَةٍ ».</w:t>
      </w:r>
    </w:p>
    <w:p>
      <w:pPr>
        <w:pStyle w:val="BookText"/>
      </w:pPr>
      <w:r>
        <w:rPr>
          <w:rFonts w:ascii="Amiri" w:hAnsi="Amiri" w:eastAsia="Amiri" w:cs="Amiri"/>
          <w:lang w:bidi="ar-SA"/>
          <w:color w:val="111111"/>
          <w:sz w:val="28"/>
          <w:szCs w:val="28"/>
          <w:rtl/>
        </w:rPr>
        <w:t xml:space="preserve">الأُوَارُ بالضم : حرارة النار والشمس والعطش.</w:t>
      </w:r>
    </w:p>
    <w:p>
      <w:pPr>
        <w:pStyle w:val="Heading4"/>
      </w:pPr>
      <w:bookmarkStart w:id="650" w:name="_Toc313"/>
      <w:r>
        <w:t>(أیر)</w:t>
      </w:r>
      <w:bookmarkEnd w:id="650"/>
    </w:p>
    <w:p>
      <w:pPr>
        <w:pStyle w:val="BookText"/>
      </w:pPr>
      <w:r>
        <w:rPr>
          <w:rFonts w:ascii="Amiri" w:hAnsi="Amiri" w:eastAsia="Amiri" w:cs="Amiri"/>
          <w:lang w:bidi="ar-SA"/>
          <w:color w:val="111111"/>
          <w:sz w:val="28"/>
          <w:szCs w:val="28"/>
          <w:rtl/>
        </w:rPr>
        <w:t xml:space="preserve">فی الحدیث ذکر أَیَّار هو بفتح الهمزة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6" w:name="pg11323_111912"/>
    <w:bookmarkEnd w:id="136"/>
    <w:p>
      <w:pPr>
        <w:pStyle w:val="BookText"/>
      </w:pPr>
      <w:r>
        <w:rPr>
          <w:rFonts w:ascii="IRNazanin" w:hAnsi="IRNazanin" w:eastAsia="IRNazanin" w:cs="IRNazanin"/>
          <w:lang w:bidi="fa-IR"/>
          <w:color w:val="111111"/>
          <w:sz w:val="28"/>
          <w:szCs w:val="28"/>
          <w:rtl/>
        </w:rPr>
        <w:t xml:space="preserve">والتشدید : شهر بعد حزیران ، وهو أحد فصول السنة بعد نیسان.</w:t>
      </w:r>
    </w:p>
    <w:p>
      <w:pPr>
        <w:pStyle w:val="Heading3"/>
      </w:pPr>
      <w:bookmarkStart w:id="651" w:name="_Toc314"/>
      <w:r>
        <w:t>باب ما أوله الباء</w:t>
      </w:r>
      <w:bookmarkEnd w:id="651"/>
    </w:p>
    <w:p>
      <w:pPr>
        <w:pStyle w:val="Heading4"/>
      </w:pPr>
      <w:bookmarkStart w:id="652" w:name="_Toc315"/>
      <w:r>
        <w:t>(بأر)</w:t>
      </w:r>
      <w:bookmarkEnd w:id="652"/>
    </w:p>
    <w:p>
      <w:pPr>
        <w:pStyle w:val="BookText"/>
      </w:pPr>
      <w:r>
        <w:rPr>
          <w:rFonts w:ascii="IRNazanin" w:hAnsi="IRNazanin" w:eastAsia="IRNazanin" w:cs="IRNazanin"/>
          <w:lang w:bidi="fa-IR"/>
          <w:color w:val="111111"/>
          <w:sz w:val="28"/>
          <w:szCs w:val="28"/>
          <w:rtl/>
        </w:rPr>
        <w:t xml:space="preserve">قوله تعالی : ( وَبِئْرٍ مُعَطَّلَةٍ ) [ 22 / 45 ] الآیة البِئْر بکسر الباء معروفة ، وهی التی یستقی منها الماء بالدلو والرشاء ، ومعنی البِئْر المعطلة - علی ما قیل - هی الرس ، وکانت لأمة من بقایا ثمود. والقصر المشید قصر شداد بن عاد ، وقیل البِئْر المعطلة الإمام الصامت والقصر المشید الإمام الناطق وجمع البِئْر فی القلة أَبْؤُر وأَبْآر بهمزة بعد الباء ، ومن العرب من یقلب الهمزة فیقول آبَار ، فإذا کثر فهی البِئَار - قاله الجوهری.</w:t>
      </w:r>
    </w:p>
    <w:p>
      <w:pPr>
        <w:pStyle w:val="Heading4"/>
      </w:pPr>
      <w:bookmarkStart w:id="653" w:name="_Toc316"/>
      <w:r>
        <w:t>(ببر)</w:t>
      </w:r>
      <w:bookmarkEnd w:id="653"/>
    </w:p>
    <w:p>
      <w:pPr>
        <w:pStyle w:val="BookText"/>
      </w:pPr>
      <w:r>
        <w:rPr>
          <w:rFonts w:ascii="IRNazanin" w:hAnsi="IRNazanin" w:eastAsia="IRNazanin" w:cs="IRNazanin"/>
          <w:lang w:bidi="fa-IR"/>
          <w:color w:val="111111"/>
          <w:sz w:val="28"/>
          <w:szCs w:val="28"/>
          <w:rtl/>
        </w:rPr>
        <w:t xml:space="preserve">« البَبْر » ببائین موحدتین الأولی مفتوحة والثانیة ساکنة : حیوان یعادی الأسد من العدو لا من العدوان ، ویقال له البَرِید قال صاحب حیاة الحیوان وهو عندی شبیه ابن آوی ، ویقال إنه متولد من الزبرقان واللبوة ، والجمع بُبُور مثل فلس وفلوس ، ومن طبعه علی ما قیل إن الأنثی منه تلقح من الریح ، ولهذا کان عدوه کالریح لا یقدر أحد علی صیده ، وإنما تسرق أجراؤه فتجعل فی مثل القواریر من زجاج ویرکض بها علی الخیول السابقة ، فإذا أدرکهم أبوها ألقوا إلیه قارورة منها فیشتغل بالنظر إلیها والحیلة فی إخراج ولده منها فتفوته بقیتها ، فتربی حینئذ وتألف الصبیان وتأنس بالأنس ، وهو یألف شجر الکافور کثیرا.</w:t>
      </w:r>
    </w:p>
    <w:p>
      <w:pPr>
        <w:pStyle w:val="Heading4"/>
      </w:pPr>
      <w:bookmarkStart w:id="654" w:name="_Toc317"/>
      <w:r>
        <w:t>(بتر)</w:t>
      </w:r>
      <w:bookmarkEnd w:id="654"/>
    </w:p>
    <w:p>
      <w:pPr>
        <w:pStyle w:val="BookText"/>
      </w:pPr>
      <w:r>
        <w:rPr>
          <w:rFonts w:ascii="Amiri" w:hAnsi="Amiri" w:eastAsia="Amiri" w:cs="Amiri"/>
          <w:lang w:bidi="ar-SA"/>
          <w:color w:val="111111"/>
          <w:sz w:val="28"/>
          <w:szCs w:val="28"/>
          <w:rtl/>
        </w:rPr>
        <w:t xml:space="preserve">قوله تعالی : ( إِنَّ شانِئَکَ هُوَ الْأَبْتَرُ ) [ 108 / 3 ] ومعناه إن مبغضک هو المنقطع عن الخیر. وقیل الأَبْتَر الذی لا عقب له ، وهو جواب لقول قریش</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7" w:name="pg11323_111913"/>
    <w:bookmarkEnd w:id="137"/>
    <w:p>
      <w:pPr>
        <w:pStyle w:val="BookText"/>
      </w:pPr>
      <w:r>
        <w:rPr>
          <w:rFonts w:ascii="IRNazanin" w:hAnsi="IRNazanin" w:eastAsia="IRNazanin" w:cs="IRNazanin"/>
          <w:lang w:bidi="fa-IR"/>
          <w:color w:val="111111"/>
          <w:sz w:val="28"/>
          <w:szCs w:val="28"/>
          <w:rtl/>
        </w:rPr>
        <w:t xml:space="preserve">إن محمدا لا عقب له یموت فنستریح منه ویندرس دینه. إذ لا یقوم مقامه من یدعو إلیه فیقطع أمره.</w:t>
      </w:r>
    </w:p>
    <w:p>
      <w:pPr>
        <w:pStyle w:val="BookText"/>
      </w:pPr>
      <w:r>
        <w:rPr>
          <w:rFonts w:ascii="Amiri" w:hAnsi="Amiri" w:eastAsia="Amiri" w:cs="Amiri"/>
          <w:lang w:bidi="ar-SA"/>
          <w:color w:val="111111"/>
          <w:sz w:val="28"/>
          <w:szCs w:val="28"/>
          <w:rtl/>
        </w:rPr>
        <w:t xml:space="preserve">وَفِی حَدِیثِ الضَّحَایَا « نَهَی عَنِ المَبْتُورَة ».</w:t>
      </w:r>
    </w:p>
    <w:p>
      <w:pPr>
        <w:pStyle w:val="BookText"/>
      </w:pPr>
      <w:r>
        <w:rPr>
          <w:rFonts w:ascii="Amiri" w:hAnsi="Amiri" w:eastAsia="Amiri" w:cs="Amiri"/>
          <w:lang w:bidi="ar-SA"/>
          <w:color w:val="111111"/>
          <w:sz w:val="28"/>
          <w:szCs w:val="28"/>
          <w:rtl/>
        </w:rPr>
        <w:t xml:space="preserve">أی مقطوعة الذنب ، والأَبْتَر : المقطوع الذنب ، یقال بَتَرَ الشیءَ بَتْراً من باب قتل : قطعه قبل الإتمام ، ویقال فی لازمه بَتِرَ بَتَراً من باب تعب فهو أَبْتَر ، والأنثی بَتْرَاء ، والجمع بُتْر مثل أحمر وحمراء وحمر.</w:t>
      </w:r>
    </w:p>
    <w:p>
      <w:pPr>
        <w:pStyle w:val="BookText"/>
      </w:pPr>
      <w:r>
        <w:rPr>
          <w:rFonts w:ascii="Amiri" w:hAnsi="Amiri" w:eastAsia="Amiri" w:cs="Amiri"/>
          <w:lang w:bidi="ar-SA"/>
          <w:color w:val="111111"/>
          <w:sz w:val="28"/>
          <w:szCs w:val="28"/>
          <w:rtl/>
        </w:rPr>
        <w:t xml:space="preserve">وَفِی الْحَدِیثِ « مَنْ سَدَّ طَرِیقاً بَتَرَ اللهُ عُمُرَهُ ».</w:t>
      </w:r>
    </w:p>
    <w:p>
      <w:pPr>
        <w:pStyle w:val="BookText"/>
      </w:pPr>
      <w:r>
        <w:rPr>
          <w:rFonts w:ascii="IRNazanin" w:hAnsi="IRNazanin" w:eastAsia="IRNazanin" w:cs="IRNazanin"/>
          <w:lang w:bidi="fa-IR"/>
          <w:color w:val="111111"/>
          <w:sz w:val="28"/>
          <w:szCs w:val="28"/>
          <w:rtl/>
        </w:rPr>
        <w:t xml:space="preserve">أی قصر علیه أجله وقطعه والبَاتِر : السیف القاطع. و « البُتْرِیَّة » بضم الموحدة فالسکون : فرق من الزیدیة. وقیل نسبوا إلی المغیرة بن سعد ولقبه الأَبْتَر. وقیل البُتْرِیَّة هم أصحاب کثیر النواء الحسن بن أبی صالح وسالم بن أبی حفصة والحکم بن عیینة وسلمة بن کهیل وأبو المقدام ثابت الحداد ، وهم الذین دعوا إلی ولایة علی علیه السلام فخلطوها بولایة أبی بکر وعمر ، ویثبتون لهم الإمامة ویبغضون عثمان وطلحة والزبیر وعائشة ، ویرون الخروج مع ولد علی علیه السلام.</w:t>
      </w:r>
    </w:p>
    <w:p>
      <w:pPr>
        <w:pStyle w:val="Heading4"/>
      </w:pPr>
      <w:bookmarkStart w:id="655" w:name="_Toc318"/>
      <w:r>
        <w:t>(بثر)</w:t>
      </w:r>
      <w:bookmarkEnd w:id="655"/>
    </w:p>
    <w:p>
      <w:pPr>
        <w:pStyle w:val="BookText"/>
      </w:pPr>
      <w:r>
        <w:rPr>
          <w:rFonts w:ascii="Amiri" w:hAnsi="Amiri" w:eastAsia="Amiri" w:cs="Amiri"/>
          <w:lang w:bidi="ar-SA"/>
          <w:color w:val="111111"/>
          <w:sz w:val="28"/>
          <w:szCs w:val="28"/>
          <w:rtl/>
        </w:rPr>
        <w:t xml:space="preserve">فِی الْحَدِیثِ « الْمُحْرِمُ یَکُونُ بِهِ الْبَثْرَةُ وَالدَّمَامِیلُ ».</w:t>
      </w:r>
    </w:p>
    <w:p>
      <w:pPr>
        <w:pStyle w:val="BookText"/>
      </w:pPr>
      <w:r>
        <w:rPr>
          <w:rFonts w:ascii="IRNazanin" w:hAnsi="IRNazanin" w:eastAsia="IRNazanin" w:cs="IRNazanin"/>
          <w:lang w:bidi="fa-IR"/>
          <w:color w:val="111111"/>
          <w:sz w:val="28"/>
          <w:szCs w:val="28"/>
          <w:rtl/>
        </w:rPr>
        <w:t xml:space="preserve">البَثْرَةُ بالفتح وسکون المثلثة وقد تفتح ، واحدة البَثْر کتمرة وتمر ، یقال بَثَرَ الجلدُ بَثْراً من باب قتل : خرج به خراج صغیر ، وجمع البَثْرَة بُثُور کتمور. و « بَثْرِیَاءُ » بالباء الموحدة والثاء المثلثة ثم الراء المهملة ثم الیاء المثناة التحتانیة ومد فی آخره - علی ما یظهر من النسخ - وهو وصی یوسف النبی.</w:t>
      </w:r>
    </w:p>
    <w:p>
      <w:pPr>
        <w:pStyle w:val="Heading4"/>
      </w:pPr>
      <w:bookmarkStart w:id="656" w:name="_Toc319"/>
      <w:r>
        <w:t>(بجر)</w:t>
      </w:r>
      <w:bookmarkEnd w:id="656"/>
    </w:p>
    <w:p>
      <w:pPr>
        <w:pStyle w:val="BookText"/>
      </w:pPr>
      <w:r>
        <w:rPr>
          <w:rFonts w:ascii="Amiri" w:hAnsi="Amiri" w:eastAsia="Amiri" w:cs="Amiri"/>
          <w:lang w:bidi="ar-SA"/>
          <w:color w:val="111111"/>
          <w:sz w:val="28"/>
          <w:szCs w:val="28"/>
          <w:rtl/>
        </w:rPr>
        <w:t xml:space="preserve">فِی الْحَدِیثِ « وَدِیَةُ الْبُجْرَةِ إِذَا کَانَتْ فَوْقَ الْعَانَةِ عُشْرُ دِیَةِ النَّفْسِ مِائَةُ دِینَارٍ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البَجَرُ بالتحریک : نفخ فی السرة وارتفاع وغلظ فی أصلها ، والرجل أَبْجَر والمرأة بَجْرَاء ، والجمع بُجْر والبُجْرَةُ بالضم : الوجه والعنق. ومنه « خَضَعَتْ لَهُ بُجْرَةُ المُتَکَبِّر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8" w:name="pg11323_111914"/>
    <w:bookmarkEnd w:id="138"/>
    <w:p>
      <w:pPr>
        <w:pStyle w:val="BookText"/>
      </w:pPr>
      <w:r>
        <w:rPr>
          <w:rFonts w:ascii="Amiri" w:hAnsi="Amiri" w:eastAsia="Amiri" w:cs="Amiri"/>
          <w:lang w:bidi="ar-SA"/>
          <w:color w:val="111111"/>
          <w:sz w:val="28"/>
          <w:szCs w:val="28"/>
          <w:rtl/>
        </w:rPr>
        <w:t xml:space="preserve">و « ابن بُجْرَةَ » اسم خمار کان بالطائف.</w:t>
      </w:r>
    </w:p>
    <w:p>
      <w:pPr>
        <w:pStyle w:val="BookText"/>
      </w:pPr>
      <w:r>
        <w:rPr>
          <w:rFonts w:ascii="Amiri" w:hAnsi="Amiri" w:eastAsia="Amiri" w:cs="Amiri"/>
          <w:lang w:bidi="ar-SA"/>
          <w:color w:val="111111"/>
          <w:sz w:val="28"/>
          <w:szCs w:val="28"/>
          <w:rtl/>
        </w:rPr>
        <w:t xml:space="preserve">وَ « شَبِیبُ بْنُ بَجَرَةَ » شَارَکَ ابْنَ مُلْجَمٍ فِی قَتْلِ أَمِیرِ الْمُؤْمِنِینَ علیه السلام قَالَهُ فِی الْقَامُوسِ</w:t>
      </w:r>
    </w:p>
    <w:p>
      <w:pPr>
        <w:pStyle w:val="BookText"/>
      </w:pPr>
      <w:r>
        <w:rPr>
          <w:rFonts w:ascii="Amiri" w:hAnsi="Amiri" w:eastAsia="Amiri" w:cs="Amiri"/>
          <w:lang w:bidi="ar-SA"/>
          <w:color w:val="111111"/>
          <w:sz w:val="28"/>
          <w:szCs w:val="28"/>
          <w:rtl/>
        </w:rPr>
        <w:t xml:space="preserve">وَفِی حَدِیثِ عَلِیٍّ علیه السلام لِقَوْمِهِ « لَمْ آتِ بُجْراً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شرا وأمرا عظیما. وقولهم « أَفْضَیْتُ إِلَیْکَ بِعُجَرِی وبُجَرِی » أی بعیوبی ، یعنی بأمری کله.</w:t>
      </w:r>
    </w:p>
    <w:p>
      <w:pPr>
        <w:pStyle w:val="Heading4"/>
      </w:pPr>
      <w:bookmarkStart w:id="657" w:name="_Toc320"/>
      <w:r>
        <w:t>(بحتر)</w:t>
      </w:r>
      <w:bookmarkEnd w:id="657"/>
    </w:p>
    <w:p>
      <w:pPr>
        <w:pStyle w:val="BookText"/>
      </w:pPr>
      <w:r>
        <w:rPr>
          <w:rFonts w:ascii="IRNazanin" w:hAnsi="IRNazanin" w:eastAsia="IRNazanin" w:cs="IRNazanin"/>
          <w:lang w:bidi="fa-IR"/>
          <w:color w:val="111111"/>
          <w:sz w:val="28"/>
          <w:szCs w:val="28"/>
          <w:rtl/>
        </w:rPr>
        <w:t xml:space="preserve">البُحْتُرُ بالضم : القصیر المجتمع الخلق ، وکذلک الحَبْتَر بالفتح - قاله الجوهری ، وهو مقلوب منه.</w:t>
      </w:r>
    </w:p>
    <w:p>
      <w:pPr>
        <w:pStyle w:val="Heading4"/>
      </w:pPr>
      <w:bookmarkStart w:id="658" w:name="_Toc321"/>
      <w:r>
        <w:t>(بحر)</w:t>
      </w:r>
      <w:bookmarkEnd w:id="658"/>
    </w:p>
    <w:p>
      <w:pPr>
        <w:pStyle w:val="BookText"/>
      </w:pPr>
      <w:r>
        <w:rPr>
          <w:rFonts w:ascii="Amiri" w:hAnsi="Amiri" w:eastAsia="Amiri" w:cs="Amiri"/>
          <w:lang w:bidi="ar-SA"/>
          <w:color w:val="111111"/>
          <w:sz w:val="28"/>
          <w:szCs w:val="28"/>
          <w:rtl/>
        </w:rPr>
        <w:t xml:space="preserve">قوله تعالی : ( ما جَعَلَ اللهُ مِنْ بَحِیرَةٍ ) [ 5 / 103 ] الآیة. البَحِیرَة فیما بینهم : الناقة إذا نتجت خمس أبطن ، فإن کان الخامس ذکرا بَحَرُوهُ أی شقوا أذنه فأکله الرجال والنساء ، وإن کان الخامس أنثی بَحَرُوا أذنها وکانت حراما علی النساء ، فإذا ماتت حلت للنساء ، فأنکر الله علیهم ذلک. قوله : ( ظَهَرَ الْفَسادُ فِی الْبَرِّ وَالْبَحْرِ ) [ 30 / 49 ] البَحْرُ : الماء الکثیر أو الملح فقط ، والجمع أَبْحُر وبُحُور وبِحَار. والفساد قیل هو قتل ابن آدم أخاه وأخذ السفینة غصبا. قوله تعالی : ( حَتَّی أَبْلُغَ مَجْمَعَ الْبَحْرَیْنِ ) یرید به - علی ما قیل بَحْر الروم وفارس وَفِی الْحَدِیثِ « إِذَا رَأَیْتِ الدَّمَ الْبَحْرَانِیَ فَدَعِی الصَّلَاةَ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البَحْرَانِیُ قیل هو نسبة إلی البَحْرِ الذی هو قعر الرحم ، زادوا فی النسبة ألفا ونونا للمبالغة ، یرید الدم الخالص الغلیظ الواسع ، وقیل هو نسبة إلی البَحْرِ لکثرته واتساعه ، وعن القتیبی هو دم الحیض والاستحاضة </w:t>
      </w:r>
      <w:r>
        <w:rPr>
          <w:rStyle w:val="FootnoteReference"/>
        </w:rPr>
        <w:footnoteReference w:id="225"/>
      </w:r>
      <w:r>
        <w:rPr>
          <w:rFonts w:ascii="Amiri" w:hAnsi="Amiri" w:eastAsia="Amiri" w:cs="Amiri"/>
          <w:lang w:bidi="ar-SA"/>
          <w:color w:val="111111"/>
          <w:sz w:val="28"/>
          <w:szCs w:val="28"/>
          <w:rtl/>
        </w:rPr>
        <w:t xml:space="preserve">. ورجل بَحْرَانِیٌ : منسوب إلی البَحْرَیْنِ بلاد معروفة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9" w:name="pg11323_111915"/>
    <w:bookmarkEnd w:id="139"/>
    <w:p>
      <w:pPr>
        <w:pStyle w:val="BookText"/>
      </w:pPr>
      <w:r>
        <w:rPr>
          <w:rFonts w:ascii="Amiri" w:hAnsi="Amiri" w:eastAsia="Amiri" w:cs="Amiri"/>
          <w:lang w:bidi="ar-SA"/>
          <w:color w:val="111111"/>
          <w:sz w:val="28"/>
          <w:szCs w:val="28"/>
          <w:rtl/>
        </w:rPr>
        <w:t xml:space="preserve">و « فلان بَحْرٌ فی العلم » أی واسع فیه کالبحر. وتَبَحَّرَ فی العلم : توسع. و « البَحْرُ الأخضر » هو البَحْرُ المحیط.</w:t>
      </w:r>
    </w:p>
    <w:p>
      <w:pPr>
        <w:pStyle w:val="BookText"/>
      </w:pPr>
      <w:r>
        <w:rPr>
          <w:rFonts w:ascii="Amiri" w:hAnsi="Amiri" w:eastAsia="Amiri" w:cs="Amiri"/>
          <w:lang w:bidi="ar-SA"/>
          <w:color w:val="111111"/>
          <w:sz w:val="28"/>
          <w:szCs w:val="28"/>
          <w:rtl/>
        </w:rPr>
        <w:t xml:space="preserve">وَفِی الْخَبَرِ « لَا تَرْکَبِ الْبَحْرَ إِلَّا حَاجّاً أَوْ مُعْتَمِراً ، فَإِنَّ تَحْتَ الْبَحْرِ نَاراً ».</w:t>
      </w:r>
    </w:p>
    <w:p>
      <w:pPr>
        <w:pStyle w:val="BookText"/>
      </w:pPr>
      <w:r>
        <w:rPr>
          <w:rFonts w:ascii="Amiri" w:hAnsi="Amiri" w:eastAsia="Amiri" w:cs="Amiri"/>
          <w:lang w:bidi="ar-SA"/>
          <w:color w:val="111111"/>
          <w:sz w:val="28"/>
          <w:szCs w:val="28"/>
          <w:rtl/>
        </w:rPr>
        <w:t xml:space="preserve">یرید أنه لا ینبغی للعاقل أن یلقی نفسه إلی المهالک إلا لأمر دینی یحسن بذل النفس فیه. وقَوْلُهُ : « فَإِنَّ تَحْتَ الْبَحْرِ نَاراً ».</w:t>
      </w:r>
    </w:p>
    <w:p>
      <w:pPr>
        <w:pStyle w:val="BookText"/>
      </w:pPr>
      <w:r>
        <w:rPr>
          <w:rFonts w:ascii="IRNazanin" w:hAnsi="IRNazanin" w:eastAsia="IRNazanin" w:cs="IRNazanin"/>
          <w:lang w:bidi="fa-IR"/>
          <w:color w:val="111111"/>
          <w:sz w:val="28"/>
          <w:szCs w:val="28"/>
          <w:rtl/>
        </w:rPr>
        <w:t xml:space="preserve">هو تهویل شأن البحر لآفات متراکمة إن أخطأته مرة جذبته أخری.</w:t>
      </w:r>
    </w:p>
    <w:p>
      <w:pPr>
        <w:pStyle w:val="BookText"/>
      </w:pPr>
      <w:r>
        <w:rPr>
          <w:rFonts w:ascii="Amiri" w:hAnsi="Amiri" w:eastAsia="Amiri" w:cs="Amiri"/>
          <w:lang w:bidi="ar-SA"/>
          <w:color w:val="111111"/>
          <w:sz w:val="28"/>
          <w:szCs w:val="28"/>
          <w:rtl/>
        </w:rPr>
        <w:t xml:space="preserve">وَفِی حَدِیثِ مَازِنٍ « وَکَانَ لَهُمْ صَنَمٌ یُقَالُ لَهُ بَاحَر ».</w:t>
      </w:r>
    </w:p>
    <w:p>
      <w:pPr>
        <w:pStyle w:val="BookText"/>
      </w:pPr>
      <w:r>
        <w:rPr>
          <w:rFonts w:ascii="IRNazanin" w:hAnsi="IRNazanin" w:eastAsia="IRNazanin" w:cs="IRNazanin"/>
          <w:lang w:bidi="fa-IR"/>
          <w:color w:val="111111"/>
          <w:sz w:val="28"/>
          <w:szCs w:val="28"/>
          <w:rtl/>
        </w:rPr>
        <w:t xml:space="preserve">بفتح الحاء ، ویروی بالجیم.</w:t>
      </w:r>
    </w:p>
    <w:p>
      <w:pPr>
        <w:pStyle w:val="BookText"/>
      </w:pPr>
      <w:r>
        <w:rPr>
          <w:rFonts w:ascii="Amiri" w:hAnsi="Amiri" w:eastAsia="Amiri" w:cs="Amiri"/>
          <w:lang w:bidi="ar-SA"/>
          <w:color w:val="111111"/>
          <w:sz w:val="28"/>
          <w:szCs w:val="28"/>
          <w:rtl/>
        </w:rPr>
        <w:t xml:space="preserve">وَفِی حَدِیثِ زَمْزَمَ « ثُمَ بَحَرَهَا ».</w:t>
      </w:r>
    </w:p>
    <w:p>
      <w:pPr>
        <w:pStyle w:val="BookText"/>
      </w:pPr>
      <w:r>
        <w:rPr>
          <w:rFonts w:ascii="Amiri" w:hAnsi="Amiri" w:eastAsia="Amiri" w:cs="Amiri"/>
          <w:lang w:bidi="ar-SA"/>
          <w:color w:val="111111"/>
          <w:sz w:val="28"/>
          <w:szCs w:val="28"/>
          <w:rtl/>
        </w:rPr>
        <w:t xml:space="preserve">أی شَقَّها ووَسَّعَها لئلا تنزف.</w:t>
      </w:r>
    </w:p>
    <w:p>
      <w:pPr>
        <w:pStyle w:val="Heading4"/>
      </w:pPr>
      <w:bookmarkStart w:id="659" w:name="_Toc322"/>
      <w:r>
        <w:t>(بختر)</w:t>
      </w:r>
      <w:bookmarkEnd w:id="659"/>
    </w:p>
    <w:p>
      <w:pPr>
        <w:pStyle w:val="BookText"/>
      </w:pPr>
      <w:r>
        <w:rPr>
          <w:rFonts w:ascii="Amiri" w:hAnsi="Amiri" w:eastAsia="Amiri" w:cs="Amiri"/>
          <w:lang w:bidi="ar-SA"/>
          <w:color w:val="111111"/>
          <w:sz w:val="28"/>
          <w:szCs w:val="28"/>
          <w:rtl/>
        </w:rPr>
        <w:t xml:space="preserve">التَّبَخْتُرُ فی المشی : هو مشیة المتکبر المعجب بنفسه.</w:t>
      </w:r>
    </w:p>
    <w:p>
      <w:pPr>
        <w:pStyle w:val="Heading4"/>
      </w:pPr>
      <w:bookmarkStart w:id="660" w:name="_Toc323"/>
      <w:r>
        <w:t>(بخر)</w:t>
      </w:r>
      <w:bookmarkEnd w:id="660"/>
    </w:p>
    <w:p>
      <w:pPr>
        <w:pStyle w:val="BookText"/>
      </w:pPr>
      <w:r>
        <w:rPr>
          <w:rFonts w:ascii="Amiri" w:hAnsi="Amiri" w:eastAsia="Amiri" w:cs="Amiri"/>
          <w:lang w:bidi="ar-SA"/>
          <w:color w:val="111111"/>
          <w:sz w:val="28"/>
          <w:szCs w:val="28"/>
          <w:rtl/>
        </w:rPr>
        <w:t xml:space="preserve">البَخُورُ کرسول : ما یتبخر به ، کالفطور والسحور. وعرف بأنه دخان الطیب المحترق. وبَخَرَتِ القِدْرُ بَخْراً من باب قتل : ارتفع بخارها. وبَخِرَ الفمُ بَخَراً من باب تعب : أنتنت رائحته ، ومنه رجل أَبْخَرُ وامرأة بَخْرَاءُ ، والجمع بُخْرٌ مثل أحمر وحمراء وحمر. و « أحمد بن محمد بن علی البُخَارِیُ » منسوب إلی بُخَارِ العود لأنه کان یتبخر به فی الخانات ، محدث من علماء العامة. والبئر المَبْخَرَة : التی یشم منها الرائحة الکریهة کالجیفة ونحوها.</w:t>
      </w:r>
    </w:p>
    <w:p>
      <w:pPr>
        <w:pStyle w:val="Heading4"/>
      </w:pPr>
      <w:bookmarkStart w:id="661" w:name="_Toc324"/>
      <w:r>
        <w:t>(بدر)</w:t>
      </w:r>
      <w:bookmarkEnd w:id="661"/>
    </w:p>
    <w:p>
      <w:pPr>
        <w:pStyle w:val="BookText"/>
      </w:pPr>
      <w:r>
        <w:rPr>
          <w:rFonts w:ascii="Amiri" w:hAnsi="Amiri" w:eastAsia="Amiri" w:cs="Amiri"/>
          <w:lang w:bidi="ar-SA"/>
          <w:color w:val="111111"/>
          <w:sz w:val="28"/>
          <w:szCs w:val="28"/>
          <w:rtl/>
        </w:rPr>
        <w:t xml:space="preserve">قوله تعالی : ( لَقَدْ نَصَرَکُمُ اللهُ بِبَدْرٍ وَأَنْتُمْ أَذِلَّةٌ ) [ 3 / 123 ] بَدْرٌ اسم موضع</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مکة والمدینة ، وهو إلیها أقرب ، یذکر ویؤنث ، وفیها کانت وقعة النبی مع المشرکین. وعَنِ الشَّعْبِیِ أَنَ بَدْراً اسْمُ بِئْرٍ هُنَاکَ قَالَ : وَسُمِّیَتْ بَدْراً لِأَنَّ الْمَاءَ کَانَ لِرَجُلٍ مِنْ جُهَیْنَةَ اسْمُهُ بَدْرٌ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وَلا تَأْکُلُوها إِسْرافاً وَبِداراً ) [ 4 / 6 ] أی مبادرة ومسابقة ، یقال بَدَرَ إلی الشیء بُدُوراً وبَادَرَ إلیه مُبَادَرَةً وبِدَاراً من بابی قعد وقاتل : أسرع. قیل ومنه سُمِّیَ البَدْرَ أعنی القمر ، لأنه ، یَبْدُرُ الشمسَ أی یسبقها بطلوعه. وقیل سمی بَدْراً لتمامه وامتلائه ، وکل شیء تم فهو بَدْرٌ. ولیلة البَدْرِ : لیلة أربعة عشر.</w:t>
      </w:r>
    </w:p>
    <w:p>
      <w:pPr>
        <w:pStyle w:val="BookText"/>
      </w:pPr>
      <w:r>
        <w:rPr>
          <w:rFonts w:ascii="Amiri" w:hAnsi="Amiri" w:eastAsia="Amiri" w:cs="Amiri"/>
          <w:lang w:bidi="ar-SA"/>
          <w:color w:val="111111"/>
          <w:sz w:val="28"/>
          <w:szCs w:val="28"/>
          <w:rtl/>
        </w:rPr>
        <w:t xml:space="preserve">وَفِی حَدِیثِ الْجَمَاعَةِ « وَلَا یَبْدُرُ لَهُمْ إِمَامٌ ».</w:t>
      </w:r>
    </w:p>
    <w:p>
      <w:pPr>
        <w:pStyle w:val="BookText"/>
      </w:pPr>
      <w:r>
        <w:rPr>
          <w:rFonts w:ascii="Amiri" w:hAnsi="Amiri" w:eastAsia="Amiri" w:cs="Amiri"/>
          <w:lang w:bidi="ar-SA"/>
          <w:color w:val="111111"/>
          <w:sz w:val="28"/>
          <w:szCs w:val="28"/>
          <w:rtl/>
        </w:rPr>
        <w:t xml:space="preserve">أی لا یظهر لهم إمام متمیز عنهم. والبَادِرَةُ : حدة الغضب ، ومِنْهُ « الرَّجُلُ لَیَأْتِی بِالبَادِرَةِ فَیَکْفُرُ ».</w:t>
      </w:r>
    </w:p>
    <w:p>
      <w:pPr>
        <w:pStyle w:val="BookText"/>
      </w:pPr>
      <w:r>
        <w:rPr>
          <w:rFonts w:ascii="Amiri" w:hAnsi="Amiri" w:eastAsia="Amiri" w:cs="Amiri"/>
          <w:lang w:bidi="ar-SA"/>
          <w:color w:val="111111"/>
          <w:sz w:val="28"/>
          <w:szCs w:val="28"/>
          <w:rtl/>
        </w:rPr>
        <w:t xml:space="preserve">وَفِی الْحَدِیثِ « الْبَادِرَةُ الْیَمِینُ عِنْدَ الْغَضَبِ ».</w:t>
      </w:r>
    </w:p>
    <w:p>
      <w:pPr>
        <w:pStyle w:val="BookText"/>
      </w:pPr>
      <w:r>
        <w:rPr>
          <w:rFonts w:ascii="Amiri" w:hAnsi="Amiri" w:eastAsia="Amiri" w:cs="Amiri"/>
          <w:lang w:bidi="ar-SA"/>
          <w:color w:val="111111"/>
          <w:sz w:val="28"/>
          <w:szCs w:val="28"/>
          <w:rtl/>
        </w:rPr>
        <w:t xml:space="preserve">و « أخشی علیک بَادِرَتَهُ » أی غضبه وبَدَرَتْ منه بَوَادِرُ غضب : أی خطأ وسقطات عند ما احتد. وأهل البَادِرَةِ : من یخشی بوادره من الظلمة. والبَادِرَةُ : لحم بین المنکب والعنق. ومنه قوله « تَرْجُفُ بَوَادِرُهُ » وهی جمع بَادِرَة. و « تَبْتَدِرُهُ خزنة الجنة » أی یسرعون إلیه. والبَدْرَةُ من المال هی بالفتح فالسکون : عشرة آلاف درهم ، سمیت بَدْرَة لتمامها. والمُبَادَرَةُ فی الرمایة : هی أن یشترط الاستحقاق لمن بدر إلی إصابة خمسة من عشرین مثلا. والمُحَاطَّةُ فی الرمایة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0" w:name="pg11323_111917"/>
    <w:bookmarkEnd w:id="140"/>
    <w:p>
      <w:pPr>
        <w:pStyle w:val="BookText"/>
      </w:pPr>
      <w:r>
        <w:rPr>
          <w:rFonts w:ascii="IRNazanin" w:hAnsi="IRNazanin" w:eastAsia="IRNazanin" w:cs="IRNazanin"/>
          <w:lang w:bidi="fa-IR"/>
          <w:color w:val="111111"/>
          <w:sz w:val="28"/>
          <w:szCs w:val="28"/>
          <w:rtl/>
        </w:rPr>
        <w:t xml:space="preserve">هی أن یشترط الاستحقاق لمن خلص له من الإصابة عدد معلوم بعد مقابلة إصابات الأخر بإصابات مثلها - کذا قررهما بعض الأعلام. والبَیْدَرُ : مجمع الطعام حیث یداس.</w:t>
      </w:r>
    </w:p>
    <w:p>
      <w:pPr>
        <w:pStyle w:val="BookText"/>
      </w:pPr>
      <w:r>
        <w:rPr>
          <w:rFonts w:ascii="Amiri" w:hAnsi="Amiri" w:eastAsia="Amiri" w:cs="Amiri"/>
          <w:lang w:bidi="ar-SA"/>
          <w:color w:val="111111"/>
          <w:sz w:val="28"/>
          <w:szCs w:val="28"/>
          <w:rtl/>
        </w:rPr>
        <w:t xml:space="preserve">وَفِی الْحَدِیثِ « قَالَ ابْنُ أَبِی الْعَوْجَاءِ إِلَی کَمْ تَدُوسُونَ هَذَا الْبَیْدَرَ؟ ».</w:t>
      </w:r>
    </w:p>
    <w:p>
      <w:pPr>
        <w:pStyle w:val="BookText"/>
      </w:pPr>
      <w:r>
        <w:rPr>
          <w:rFonts w:ascii="IRNazanin" w:hAnsi="IRNazanin" w:eastAsia="IRNazanin" w:cs="IRNazanin"/>
          <w:lang w:bidi="fa-IR"/>
          <w:color w:val="111111"/>
          <w:sz w:val="28"/>
          <w:szCs w:val="28"/>
          <w:rtl/>
        </w:rPr>
        <w:t xml:space="preserve">یعنی بذلک الکعبة المشرفة والطائفین بها استهزاء وإنکارا ، فشبههم بالحیوانات التی لا تعقل تدور بیدر الطعام.</w:t>
      </w:r>
    </w:p>
    <w:p>
      <w:pPr>
        <w:pStyle w:val="Heading4"/>
      </w:pPr>
      <w:bookmarkStart w:id="662" w:name="_Toc325"/>
      <w:r>
        <w:t>(بذر)</w:t>
      </w:r>
      <w:bookmarkEnd w:id="662"/>
    </w:p>
    <w:p>
      <w:pPr>
        <w:pStyle w:val="BookText"/>
      </w:pPr>
      <w:r>
        <w:rPr>
          <w:rFonts w:ascii="Amiri" w:hAnsi="Amiri" w:eastAsia="Amiri" w:cs="Amiri"/>
          <w:lang w:bidi="ar-SA"/>
          <w:color w:val="111111"/>
          <w:sz w:val="28"/>
          <w:szCs w:val="28"/>
          <w:rtl/>
        </w:rPr>
        <w:t xml:space="preserve">قوله تعالی : ( إِنَ الْمُبَذِّرِینَ کانُوا إِخْوانَ الشَّیاطِینِ ) [ 17 / 27 ] هو من التَّبْذِیر فی النفقة والإسراف فیها وتفریقها فی غیر ما أحل الله تعالی ، وقد فرق بین التَّبْذِیر والإسراف فی أن التَّبْذِیرَ الإنفاق فیما لا ینبغی ، والإسراف الصرف زیادة علی ما ینبغی ، والأخوة هنا للمشاکلة.</w:t>
      </w:r>
    </w:p>
    <w:p>
      <w:pPr>
        <w:pStyle w:val="BookText"/>
      </w:pPr>
      <w:r>
        <w:rPr>
          <w:rFonts w:ascii="Amiri" w:hAnsi="Amiri" w:eastAsia="Amiri" w:cs="Amiri"/>
          <w:lang w:bidi="ar-SA"/>
          <w:color w:val="111111"/>
          <w:sz w:val="28"/>
          <w:szCs w:val="28"/>
          <w:rtl/>
        </w:rPr>
        <w:t xml:space="preserve">وَفِی حَدِیثِ وَصْفِ الْأَوْلِیَاءِ « لَیْسُوا بِالْمَذَایِیعِ الْبُذُرِ ».</w:t>
      </w:r>
    </w:p>
    <w:p>
      <w:pPr>
        <w:pStyle w:val="BookText"/>
      </w:pPr>
      <w:r>
        <w:rPr>
          <w:rFonts w:ascii="Amiri" w:hAnsi="Amiri" w:eastAsia="Amiri" w:cs="Amiri"/>
          <w:lang w:bidi="ar-SA"/>
          <w:color w:val="111111"/>
          <w:sz w:val="28"/>
          <w:szCs w:val="28"/>
          <w:rtl/>
        </w:rPr>
        <w:t xml:space="preserve">جمع بَذُور. ویقال بَذَرْتُ الکلام بین الناس کما تُبْذَرُ الحبوب : أی أفشیته وفرقته. والبَذِرُ بکسر الذال : الذی یفشی السر ویظهر ما سمعه. ومنه « رجل بَذُورٌ » للذی یذیع الأسرار. وقوم بُذُرٌ مثله. ومن کلام الفقهاء « الثفل فی البَذْرِ عیب » هو بفتح الباء وکسرها مفسر بدهن الکتان ، وأصله محذوف المضاف ، أی دهن البذر. والبَذْرُ بالفتح فالسکون : ما یبذر ویزرع من الحبوب کلها. وبَذَرْتُ البَذْرَ من باب قتل : إذا نثرت الحب فی الأرض للزراعة. وقال بعضهم : البَذْرُ فی الحبوب کالحنطة والبَزْرُ بالزای المعجمة للریاحین والبقول قال فی المصباح : وهذا هو المشهور فی الاستعمال. وعن الخلیل کل حبة بَذْرٌ. والبَذْرُ : النسل والولد. و « البَاذَرُوجُ » بجیم فی آخره نوع من الریاحین الجبلیة. ومِنْهُ « کَانَ یُعْجِبُ رَسُولَ اللهِ صلی الله علیه وآله مِنَ الْبُقُولِ الْبَاذَرُوجُ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1" w:name="pg11323_111918"/>
    <w:bookmarkEnd w:id="141"/>
    <w:p>
      <w:pPr>
        <w:pStyle w:val="Heading4"/>
      </w:pPr>
      <w:bookmarkStart w:id="663" w:name="_Toc326"/>
      <w:r>
        <w:t>(برر)</w:t>
      </w:r>
      <w:bookmarkEnd w:id="663"/>
    </w:p>
    <w:p>
      <w:pPr>
        <w:pStyle w:val="BookText"/>
      </w:pPr>
      <w:r>
        <w:rPr>
          <w:rFonts w:ascii="Amiri" w:hAnsi="Amiri" w:eastAsia="Amiri" w:cs="Amiri"/>
          <w:lang w:bidi="ar-SA"/>
          <w:color w:val="111111"/>
          <w:sz w:val="28"/>
          <w:szCs w:val="28"/>
          <w:rtl/>
        </w:rPr>
        <w:t xml:space="preserve">قوله تعالی : ( أَتَأْمُرُونَ النَّاسَ بِالْبِرِّ وَتَنْسَوْنَ أَنْفُسَکُمْ ) [ 2 / 44 ]</w:t>
      </w:r>
    </w:p>
    <w:p>
      <w:pPr>
        <w:pStyle w:val="BookText"/>
      </w:pPr>
      <w:r>
        <w:rPr>
          <w:rFonts w:ascii="Amiri" w:hAnsi="Amiri" w:eastAsia="Amiri" w:cs="Amiri"/>
          <w:lang w:bidi="ar-SA"/>
          <w:color w:val="111111"/>
          <w:sz w:val="28"/>
          <w:szCs w:val="28"/>
          <w:rtl/>
        </w:rPr>
        <w:t xml:space="preserve">قَالَ عَلِیُّ بْنُ إِبْرَاهِیمَ : نَزَلَتْ فِی الْقَصَّاصِ وَالْخَطَّابِ وَهُوَ قَوْلُ أَمِیرِ الْمُؤْمِنِینَ علیه السلام وَعَلَی کُلِّ مِنْبَرٍ مِنْهُمْ خَطِیبٌ مِصْقَعٌ یَکْذِبُ عَلَی اللهِ وَعَلَی رَسُولِهِ وَعَلَی کِتَابِهِ - انْتَهَی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نظم بعض الشعراء فی هذا المعنی :</w:t>
      </w:r>
    </w:p>
    <w:p>
      <w:pPr>
        <w:pStyle w:val="BookText"/>
      </w:pPr>
      <w:r>
        <w:rPr>
          <w:rFonts w:ascii="IRNazanin" w:hAnsi="IRNazanin" w:eastAsia="IRNazanin" w:cs="IRNazanin"/>
          <w:lang w:bidi="fa-IR"/>
          <w:color w:val="111111"/>
          <w:sz w:val="28"/>
          <w:szCs w:val="28"/>
          <w:rtl/>
        </w:rPr>
        <w:t xml:space="preserve">وغیر تقی یأمر الناس بالتقی</w:t>
      </w:r>
    </w:p>
    <w:p>
      <w:pPr>
        <w:pStyle w:val="BookText"/>
      </w:pPr>
      <w:r>
        <w:rPr>
          <w:rFonts w:ascii="IRNazanin" w:hAnsi="IRNazanin" w:eastAsia="IRNazanin" w:cs="IRNazanin"/>
          <w:lang w:bidi="fa-IR"/>
          <w:color w:val="111111"/>
          <w:sz w:val="28"/>
          <w:szCs w:val="28"/>
          <w:rtl/>
        </w:rPr>
        <w:t xml:space="preserve">طبیب یداوی الناس وهو علیل </w:t>
      </w:r>
      <w:r>
        <w:rPr>
          <w:rStyle w:val="FootnoteReference"/>
        </w:rPr>
        <w:footnoteReference w:id="230"/>
      </w:r>
    </w:p>
    <w:p>
      <w:pPr>
        <w:pStyle w:val="BookText"/>
      </w:pPr>
      <w:r>
        <w:rPr>
          <w:rFonts w:ascii="Amiri" w:hAnsi="Amiri" w:eastAsia="Amiri" w:cs="Amiri"/>
          <w:lang w:bidi="ar-SA"/>
          <w:color w:val="111111"/>
          <w:sz w:val="28"/>
          <w:szCs w:val="28"/>
          <w:rtl/>
        </w:rPr>
        <w:t xml:space="preserve">قوله تعالی : ( لَنْ تَنالُوا الْبِرَّ حَتَّی تُنْفِقُوا ) [ 3 / 92 ] الآیة. البِرُّ - علی ما قیل - : اسم جامع للخیر کله ، والمراد به هنا الجنة. والبِرُّ : الصلة ، ومنه « بَرَرْتُ والدی » أی أحسنت الطاعة إلیه ورفقت به وتَحَرَّیْتُ مَحَابَّهُ وتَوَقَّیْتُ مَکَارِهَهُ. قوله : ( لَیْسَ الْبِرَّ أَنْ تُوَلُّوا وُجُوهَکُمْ قِبَلَ الْمَشْرِقِ وَالْمَغْرِبِ ) [ 2 / 177 ] الآیة. قال المفسر : قرأ حمزة وحفص عن عاصم ( لَیْسَ الْبِرَّ ) بالنصب علی أنه خبر لیس مقدم علی اسمها ، وهو ضعیف بجعل الاسم جملة ، والباقون بالرفع علی الأصل ، وقرأ نافع وَلکِنِ الْبِرُّ بالتخفیف والرفع فجعلها عاطفة ، والباقون بالتشدید والنصب بجعلها من أخوات إن ، ورفع ( الْمُوفُونَ ) عطف علی ( مَنْ آمَنَ ) ، ونصب ( الصَّابِرِینَ ) علی المدح ، والخطاب لأهل الکتاب لأنهم أکثروا الخوض فی أمر القبلة حین حولت وادعی کل فریق أن البِرَّ التوجه إلی قبلته ، فرد علیهم بأنه لیس البِرَّ التوجه إلی المشرق قبلة النصاری والمغرب قبلة الیهود ، ولکن البِرَّ بِرُّ من آمن بالله ، فحذف المضاف وأقیم المضاف إلیه مقامه ، مثل ( « وَسْئَلِ الْقَرْیَةَ » ). قوله : ( إِنَّهُ هُوَ الْبَرُّ الرَّحِیمُ ) [ 52 / 28 ] أی الصادق ، وقیل الذی من عادته الإحسان ، ومنه بَرَّ فلان بیمینه إذا صدق. ومنه قوله تعالی ( وَلا تَجْعَلُوا اللهَ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عُرْضَةً لِأَیْمانِکُمْ أَنْ تَبَرُّوا ) [ 2 / 224 ] والبَرُّ بالفتح : البَارُّ ، ومنه قوله تعالی : ( وَبَرًّا بِوالِدَیْهِ ) [ 19 / 14 ]. قوله : ( إِنَ الْأَبْرارَ لَفِی نَعِیمٍ ) [ 82 / 13 ] الأَبْرَارُ : أولیاء الله المطیعون فی الدنیا ( لَفِی نَعِیمٍ ) وهو الجنة. ومنه قوله تعالی : ( وَتَوَفَّنا مَعَ الْأَبْرارِ ) [ 3 / 193 ]. قوله : ( کِرامٍ بَرَرَةٍ ) [ 80 / 16 ] البَرَرَةُ جمع بَارٍّ ، وهو فاعل البِرِّ ، أی الخیر ، وجمع البَرِّ أَبْرَاراً ، وکثیرا ما یخص الأولیاء والزهاد والعباد. والکرام البَرَرَة : هم الملائکة المطیعون المطهرون من الذنوب والمآثم. و « البِرُّ » بالکسر : الاتساع فی الإحسان والزیادة ، ومنه سمیت « البَرِّیَّة » بالفتح والتشدید لاتساعها ، والجمع البَرَارِیُ. ومنه الْحَدِیثُ « فَوْقَ کُلِ بِرٍّ بِرٌّ حَتَّی یُقْتَلَ فِی سَبِیلِ اللهِ ».</w:t>
      </w:r>
    </w:p>
    <w:p>
      <w:pPr>
        <w:pStyle w:val="BookText"/>
      </w:pPr>
      <w:r>
        <w:rPr>
          <w:rFonts w:ascii="Amiri" w:hAnsi="Amiri" w:eastAsia="Amiri" w:cs="Amiri"/>
          <w:lang w:bidi="ar-SA"/>
          <w:color w:val="111111"/>
          <w:sz w:val="28"/>
          <w:szCs w:val="28"/>
          <w:rtl/>
        </w:rPr>
        <w:t xml:space="preserve">ومنه حَدِیثُ الْمُصَلِّی « یَتَنَاثَرُ عَلَیْهِ الْبِرُّ مِنْ مَفْرِقِ رَأْسِهِ إِلَی أَعْنَانِ السَّمَاءِ ».</w:t>
      </w:r>
    </w:p>
    <w:p>
      <w:pPr>
        <w:pStyle w:val="BookText"/>
      </w:pPr>
      <w:r>
        <w:rPr>
          <w:rFonts w:ascii="Amiri" w:hAnsi="Amiri" w:eastAsia="Amiri" w:cs="Amiri"/>
          <w:lang w:bidi="ar-SA"/>
          <w:color w:val="111111"/>
          <w:sz w:val="28"/>
          <w:szCs w:val="28"/>
          <w:rtl/>
        </w:rPr>
        <w:t xml:space="preserve">و « البُرُّ » بالضم : القمح ، ومنه حَدِیثُ الْفِطْرَةِ « فَرَضَ رَسُولُ اللهِ الْفِطْرَةَ صَاعاً مِنْ بُرٍّ أَوْ صَاعاً مِنْ قَمْحٍ ».</w:t>
      </w:r>
    </w:p>
    <w:p>
      <w:pPr>
        <w:pStyle w:val="BookText"/>
      </w:pPr>
      <w:r>
        <w:rPr>
          <w:rFonts w:ascii="Amiri" w:hAnsi="Amiri" w:eastAsia="Amiri" w:cs="Amiri"/>
          <w:lang w:bidi="ar-SA"/>
          <w:color w:val="111111"/>
          <w:sz w:val="28"/>
          <w:szCs w:val="28"/>
          <w:rtl/>
        </w:rPr>
        <w:t xml:space="preserve">وهو نوع من البر. وأَبَرَّ اللهُ حجک لغة فی بَرَّ اللهُ حجک أی قبله. والحج المَبْرُور : الذی لا یخالطه شیء من المآثم ، وقیل المقبول المقابل بِالبِرِّ وهو الثواب. ومنه الدُّعَاءُ « اللهُمَّ اجْعَلْهُ حَجّاً مَبْرُوراً ».</w:t>
      </w:r>
    </w:p>
    <w:p>
      <w:pPr>
        <w:pStyle w:val="BookText"/>
      </w:pPr>
      <w:r>
        <w:rPr>
          <w:rFonts w:ascii="Amiri" w:hAnsi="Amiri" w:eastAsia="Amiri" w:cs="Amiri"/>
          <w:lang w:bidi="ar-SA"/>
          <w:color w:val="111111"/>
          <w:sz w:val="28"/>
          <w:szCs w:val="28"/>
          <w:rtl/>
        </w:rPr>
        <w:t xml:space="preserve">ومِنْهُ « بُرَّ حَجُّکَ یَا آدَمَ ».</w:t>
      </w:r>
    </w:p>
    <w:p>
      <w:pPr>
        <w:pStyle w:val="BookText"/>
      </w:pPr>
      <w:r>
        <w:rPr>
          <w:rFonts w:ascii="IRNazanin" w:hAnsi="IRNazanin" w:eastAsia="IRNazanin" w:cs="IRNazanin"/>
          <w:lang w:bidi="fa-IR"/>
          <w:color w:val="111111"/>
          <w:sz w:val="28"/>
          <w:szCs w:val="28"/>
          <w:rtl/>
        </w:rPr>
        <w:t xml:space="preserve">علی البناء للمجهول ، أی کان حجک مقبولا أو خالصا نقیا مما یشوبه من الشوائب والمآثم. وفلان یَبَرُّ خالقه : أی یطیعه. وتَبَارُّوا : تفاعلوا من البر. والبَرُّ بالفتح : خلاف البحر. والبَرُّ من أسمائه تعالی ، وهو العطوف علی عباده الذی عم بره جمیع خلقه ، یحسن إلی المحسن بتضعیف الثواب وإلی المسیء بالصفح والعفو وقبول التوبة. وبَرَّ اللهُ قسمه وأَبَرَّهُ : أی صدقه.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2" w:name="pg11323_111920"/>
    <w:bookmarkEnd w:id="142"/>
    <w:p>
      <w:pPr>
        <w:pStyle w:val="BookText"/>
      </w:pPr>
      <w:r>
        <w:rPr>
          <w:rFonts w:ascii="Amiri" w:hAnsi="Amiri" w:eastAsia="Amiri" w:cs="Amiri"/>
          <w:lang w:bidi="ar-SA"/>
          <w:color w:val="111111"/>
          <w:sz w:val="28"/>
          <w:szCs w:val="28"/>
          <w:rtl/>
        </w:rPr>
        <w:t xml:space="preserve">ومِنْهُ « لَوْ أَقْسَمَ عَلَی اللهِ لَأَبَرَّ قَسَمَهُ ».</w:t>
      </w:r>
    </w:p>
    <w:p>
      <w:pPr>
        <w:pStyle w:val="BookText"/>
      </w:pPr>
      <w:r>
        <w:rPr>
          <w:rFonts w:ascii="IRNazanin" w:hAnsi="IRNazanin" w:eastAsia="IRNazanin" w:cs="IRNazanin"/>
          <w:lang w:bidi="fa-IR"/>
          <w:color w:val="111111"/>
          <w:sz w:val="28"/>
          <w:szCs w:val="28"/>
          <w:rtl/>
        </w:rPr>
        <w:t xml:space="preserve">أی لو حلف علی وقوع شیء لَأَبَرَّهُ أی صدقه وصدق یمینه ، ومعناه أنه لو حلف یمینا علی أنه یفعل الشیء أو لا یفعله جاء الأمر فیه علی ما یوافق یمینه لعظم منزلته وإن أحقر عند الناس ، وقیل لو دعاه لأجابه.</w:t>
      </w:r>
    </w:p>
    <w:p>
      <w:pPr>
        <w:pStyle w:val="BookText"/>
      </w:pPr>
      <w:r>
        <w:rPr>
          <w:rFonts w:ascii="Amiri" w:hAnsi="Amiri" w:eastAsia="Amiri" w:cs="Amiri"/>
          <w:lang w:bidi="ar-SA"/>
          <w:color w:val="111111"/>
          <w:sz w:val="28"/>
          <w:szCs w:val="28"/>
          <w:rtl/>
        </w:rPr>
        <w:t xml:space="preserve">وَفِی حَدِیثِ زَمْزَمَ « احْفِرْ بَرَّةً ».</w:t>
      </w:r>
    </w:p>
    <w:p>
      <w:pPr>
        <w:pStyle w:val="BookText"/>
      </w:pPr>
      <w:r>
        <w:rPr>
          <w:rFonts w:ascii="IRNazanin" w:hAnsi="IRNazanin" w:eastAsia="IRNazanin" w:cs="IRNazanin"/>
          <w:lang w:bidi="fa-IR"/>
          <w:color w:val="111111"/>
          <w:sz w:val="28"/>
          <w:szCs w:val="28"/>
          <w:rtl/>
        </w:rPr>
        <w:t xml:space="preserve">بفتح الموحدة وتشدید المهملة ، سماها بذلک لکثرة منافعها وسعة مائها. و « بَرَّةُ » بالباء الموحدة التحتانیة والراء المهملة المشددة علی ما صح من النسخ أحد أوصیاء الأنبیاء المتأخرین عن نوح علیه السلام.</w:t>
      </w:r>
    </w:p>
    <w:p>
      <w:pPr>
        <w:pStyle w:val="BookText"/>
      </w:pPr>
      <w:r>
        <w:rPr>
          <w:rFonts w:ascii="Amiri" w:hAnsi="Amiri" w:eastAsia="Amiri" w:cs="Amiri"/>
          <w:lang w:bidi="ar-SA"/>
          <w:color w:val="111111"/>
          <w:sz w:val="28"/>
          <w:szCs w:val="28"/>
          <w:rtl/>
        </w:rPr>
        <w:t xml:space="preserve">وَفِی الدُّعَاءِ « أَعُوذُ بِکَلِمَاتِ اللهِ التَّامَّاتِ الَّتِی لَا یُجَاوِزُهُنَ بَرٌّ وَلَا فَاجِرٌ ».</w:t>
      </w:r>
    </w:p>
    <w:p>
      <w:pPr>
        <w:pStyle w:val="BookText"/>
      </w:pPr>
      <w:r>
        <w:rPr>
          <w:rFonts w:ascii="IRNazanin" w:hAnsi="IRNazanin" w:eastAsia="IRNazanin" w:cs="IRNazanin"/>
          <w:lang w:bidi="fa-IR"/>
          <w:color w:val="111111"/>
          <w:sz w:val="28"/>
          <w:szCs w:val="28"/>
          <w:rtl/>
        </w:rPr>
        <w:t xml:space="preserve">قرئت بالوجهین الفتح والکسر. وفیه</w:t>
      </w:r>
    </w:p>
    <w:p>
      <w:pPr>
        <w:pStyle w:val="BookText"/>
      </w:pPr>
      <w:r>
        <w:rPr>
          <w:rFonts w:ascii="Amiri" w:hAnsi="Amiri" w:eastAsia="Amiri" w:cs="Amiri"/>
          <w:lang w:bidi="ar-SA"/>
          <w:color w:val="111111"/>
          <w:sz w:val="28"/>
          <w:szCs w:val="28"/>
          <w:rtl/>
        </w:rPr>
        <w:t xml:space="preserve">« اجْعَلْ قَلْبِی بَارّاً ».</w:t>
      </w:r>
    </w:p>
    <w:p>
      <w:pPr>
        <w:pStyle w:val="BookText"/>
      </w:pPr>
      <w:r>
        <w:rPr>
          <w:rFonts w:ascii="Amiri" w:hAnsi="Amiri" w:eastAsia="Amiri" w:cs="Amiri"/>
          <w:lang w:bidi="ar-SA"/>
          <w:color w:val="111111"/>
          <w:sz w:val="28"/>
          <w:szCs w:val="28"/>
          <w:rtl/>
        </w:rPr>
        <w:t xml:space="preserve">أی مطیعا محسنا ، واجعله خالصا فی البِرِّ لا یخالطه إثم. و « البَرَّانِیَّةُ » الظاهر ، و « الجَوَّانِیَّةُ » الباطن. ومِنْهُ « خَالِطُوهُمْ - یَعْنِی أَعْدَاءَ الدِّینِ بِالْبَرَّانِیَّةِ وَلَا تُخَالِطُوهُمْ بِالْجَوَّانِیَّةِ ».</w:t>
      </w:r>
    </w:p>
    <w:p>
      <w:pPr>
        <w:pStyle w:val="BookText"/>
      </w:pPr>
      <w:r>
        <w:rPr>
          <w:rFonts w:ascii="IRNazanin" w:hAnsi="IRNazanin" w:eastAsia="IRNazanin" w:cs="IRNazanin"/>
          <w:lang w:bidi="fa-IR"/>
          <w:color w:val="111111"/>
          <w:sz w:val="28"/>
          <w:szCs w:val="28"/>
          <w:rtl/>
        </w:rPr>
        <w:t xml:space="preserve">والبَرْبَرُ : جیل من الناس ، یقال أول من سماهم بهذا الاسم أفریقیس الملک لما ملک بلادهم.</w:t>
      </w:r>
    </w:p>
    <w:p>
      <w:pPr>
        <w:pStyle w:val="BookText"/>
      </w:pPr>
      <w:r>
        <w:rPr>
          <w:rFonts w:ascii="Amiri" w:hAnsi="Amiri" w:eastAsia="Amiri" w:cs="Amiri"/>
          <w:lang w:bidi="ar-SA"/>
          <w:color w:val="111111"/>
          <w:sz w:val="28"/>
          <w:szCs w:val="28"/>
          <w:rtl/>
        </w:rPr>
        <w:t xml:space="preserve">وَقَدْ جَاءَ فِی الْحَدِیثِ « الْبَاهُ فِی أَهْلِ بَرْبَر ».</w:t>
      </w:r>
    </w:p>
    <w:p>
      <w:pPr>
        <w:pStyle w:val="BookText"/>
      </w:pPr>
      <w:r>
        <w:rPr>
          <w:rFonts w:ascii="Amiri" w:hAnsi="Amiri" w:eastAsia="Amiri" w:cs="Amiri"/>
          <w:lang w:bidi="ar-SA"/>
          <w:color w:val="111111"/>
          <w:sz w:val="28"/>
          <w:szCs w:val="28"/>
          <w:rtl/>
        </w:rPr>
        <w:t xml:space="preserve">ونقل أن فی الجزائر کثیر منهم. والبَرِیرُ : ثمر الأراک. ومِنْهُ « مَا لَنَا طَعَامٌ إِلَّا البَرِیرُ ».</w:t>
      </w:r>
    </w:p>
    <w:p>
      <w:pPr>
        <w:pStyle w:val="BookText"/>
      </w:pPr>
      <w:r>
        <w:rPr>
          <w:rFonts w:ascii="Amiri" w:hAnsi="Amiri" w:eastAsia="Amiri" w:cs="Amiri"/>
          <w:lang w:bidi="ar-SA"/>
          <w:color w:val="111111"/>
          <w:sz w:val="28"/>
          <w:szCs w:val="28"/>
          <w:rtl/>
        </w:rPr>
        <w:t xml:space="preserve">و « البُرَیْرَةُ » بِالْبَاءِ الْمُوَحَّدَةِ وَالْیَاءِ الْمُثَنَّاةِ مِنْ تَحْتٍ الْمُتَوَسِّطَةِ بَیْنَ الرَّائَیْنِ الْمُهْمَلَتَیْنِ وَفِی الْآخِرِ هَاءٌ : مَمْلُوکَةٌ کَانَتْ عِنْدَ زَوْجٍ لَهَا یُسَمَّی مُغِیثاً بِضَمِّ الْمِیمِ وَالغَیْنِ الْمُعْجَمَةِ وَبَعْدَهَا یَاءٌ مُثَنَّاةٌ ثُمَّ ثَاءٌ مُثَلَّثَةٌ فَاشْتَرَتْهَا عَائِشَةُ وَأَعْتَقَتْهَا ، فَخَیَّرَهَا رَسُولُ اللهِ صلی الله علیه وآله إِنْ شَاءَتْ بَقِیَتْ عِنْدَهُ وَإِنْ شَاءَتْ فَارَقَتْهُ.</w:t>
      </w:r>
    </w:p>
    <w:p>
      <w:pPr>
        <w:pStyle w:val="Heading4"/>
      </w:pPr>
      <w:bookmarkStart w:id="664" w:name="_Toc327"/>
      <w:r>
        <w:t>(بسر)</w:t>
      </w:r>
      <w:bookmarkEnd w:id="664"/>
    </w:p>
    <w:p>
      <w:pPr>
        <w:pStyle w:val="BookText"/>
      </w:pPr>
      <w:r>
        <w:rPr>
          <w:rFonts w:ascii="Amiri" w:hAnsi="Amiri" w:eastAsia="Amiri" w:cs="Amiri"/>
          <w:lang w:bidi="ar-SA"/>
          <w:color w:val="111111"/>
          <w:sz w:val="28"/>
          <w:szCs w:val="28"/>
          <w:rtl/>
        </w:rPr>
        <w:t xml:space="preserve">قوله تعالی : ( ثُمَّ عَبَسَ وَبَسَرَ ) [ 74 / 22 ] أی کلح فی وجهه وکره ، یقال بَسَرَ الرجلُ بُسُوراً : کلح قوله : ( وُجُوهٌ یَوْمَئِذٍ باسِرَةٌ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3" w:name="pg11323_111921"/>
    <w:bookmarkEnd w:id="143"/>
    <w:p>
      <w:pPr>
        <w:pStyle w:val="BookText"/>
      </w:pPr>
      <w:r>
        <w:rPr>
          <w:rFonts w:ascii="IRNazanin" w:hAnsi="IRNazanin" w:eastAsia="IRNazanin" w:cs="IRNazanin"/>
          <w:lang w:bidi="fa-IR"/>
          <w:color w:val="111111"/>
          <w:sz w:val="28"/>
          <w:szCs w:val="28"/>
          <w:rtl/>
        </w:rPr>
        <w:t xml:space="preserve">[ 75 / 24 ] أی متکرهة.</w:t>
      </w:r>
    </w:p>
    <w:p>
      <w:pPr>
        <w:pStyle w:val="BookText"/>
      </w:pPr>
      <w:r>
        <w:rPr>
          <w:rFonts w:ascii="Amiri" w:hAnsi="Amiri" w:eastAsia="Amiri" w:cs="Amiri"/>
          <w:lang w:bidi="ar-SA"/>
          <w:color w:val="111111"/>
          <w:sz w:val="28"/>
          <w:szCs w:val="28"/>
          <w:rtl/>
        </w:rPr>
        <w:t xml:space="preserve">وَفِی الْحَدِیثِ « الِاسْتِنْجَاءُ مَطْهَرَةٌ لِلْحَوَاشِی وَمَذْهَبَةٌ لِلْبَوَاسِیرِ ».</w:t>
      </w:r>
    </w:p>
    <w:p>
      <w:pPr>
        <w:pStyle w:val="BookText"/>
      </w:pPr>
      <w:r>
        <w:rPr>
          <w:rFonts w:ascii="IRNazanin" w:hAnsi="IRNazanin" w:eastAsia="IRNazanin" w:cs="IRNazanin"/>
          <w:lang w:bidi="fa-IR"/>
          <w:color w:val="111111"/>
          <w:sz w:val="28"/>
          <w:szCs w:val="28"/>
          <w:rtl/>
        </w:rPr>
        <w:t xml:space="preserve">البَاسُورُ بالباء الموحدة والسین أو الصاد المهملتین واحد البَوَاسِیر ، وهی کالدمامیل فی المقعدة. وفی المصباح : قیل هو ورم تدفعه الطبیعة إلی کل موضع فی البدن یقبل الرطوبة من المقعدة والأنثیین والأشفار وغیر ذلک. وفی الحدیث ذکر البُسْرِ بالضم فالسکون وهو ثمر النخل قبل أن یرطب. وأَبْسَرَ النخلُ : صار ما علیه بسرا. و « روضات بَاسِرَاتٌ » أی لینات طریات.</w:t>
      </w:r>
    </w:p>
    <w:p>
      <w:pPr>
        <w:pStyle w:val="Heading4"/>
      </w:pPr>
      <w:bookmarkStart w:id="665" w:name="_Toc328"/>
      <w:r>
        <w:t>(بشر)</w:t>
      </w:r>
      <w:bookmarkEnd w:id="665"/>
    </w:p>
    <w:p>
      <w:pPr>
        <w:pStyle w:val="BookText"/>
      </w:pPr>
      <w:r>
        <w:rPr>
          <w:rFonts w:ascii="Amiri" w:hAnsi="Amiri" w:eastAsia="Amiri" w:cs="Amiri"/>
          <w:lang w:bidi="ar-SA"/>
          <w:color w:val="111111"/>
          <w:sz w:val="28"/>
          <w:szCs w:val="28"/>
          <w:rtl/>
        </w:rPr>
        <w:t xml:space="preserve">قوله تعالی : ( ما هذا إِلَّا بَشَرٌ ) [ 23 / 24 ] الآیة. البَشَرُ : الإنسان ، والواحد والجمع والمذکر والمؤنث فی ذلک سواء ، وقد یثنی وبه جاء التنزیل ( لِبَشَرَیْنِ مِثْلِنا ) والجمع البَشَرُ ، وهم الخلق ، وسمی البَشَرُ بشرا لظهورهم. قال تعالی : ( لَوَّاحَةٌ لِلْبَشَرِ ) [ 74 / 29 ] أخذا من البَشَرَةِ التی هی ظاهر الجلد. قوله : ( یا بُشْری هذا غُلامٌ ) [ 12 / 19 ] البُشْرَی والبِشَارَةُ إخبار بما یسر ، وإنما سمیت بِشَارَة لأنها تتبین فی بَشَرَةِ مَنْ بُشِّرَ بها. وقد تستعمل البِشَارَةُ فی الشر کقوله تعالی : ( فَبَشِّرْهُمْ بِعَذابٍ أَلِیمٍ ) [ 13 / 21 ] وقیل بُشْرَی فی قوله تعالی : ( یا بُشْری هذا غُلامٌ ) [ 12 / 19 ] اسم صاحب له ناداه ، ویقال یَا بُشْرَایَ هَذَا غُلَامٌ مثل عصای. قوله : ( لَهُمُ الْبُشْری فِی الْحَیاةِ الدُّنْیا وَفِی الْآخِرَةِ ) [ 10 / 64 ] فسرت البُشْرَی فی الحیاة الدنیا بالرؤیا الصالحة فی الدنیا یراها الرجل الصالح فیستبشر بها ، أو یری ما بشر الله به المتقین فی غیر موضع من کتابه وفی الآخرة الجنة. أو بِشَارَة یبشر عند الموت. قوله : بَاشِرُوهُنَ [ 2 / 187 ] أی جامعوهن. والمُبَاشَرَةُ : الجماع ، سمی بذلک لمس البشرة - أعنی ظاهر الجلد - ، قوله : ( یَسْتَبْشِرُونَ بِنِعْمَةٍ مِنَ اللهِ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4" w:name="pg11323_111922"/>
    <w:bookmarkEnd w:id="144"/>
    <w:p>
      <w:pPr>
        <w:pStyle w:val="BookText"/>
      </w:pPr>
      <w:r>
        <w:rPr>
          <w:rFonts w:ascii="Amiri" w:hAnsi="Amiri" w:eastAsia="Amiri" w:cs="Amiri"/>
          <w:lang w:bidi="ar-SA"/>
          <w:color w:val="111111"/>
          <w:sz w:val="28"/>
          <w:szCs w:val="28"/>
          <w:rtl/>
        </w:rPr>
        <w:t xml:space="preserve">وَفَضْلٍ ) [ 3 / 171 ] أی یفرحون. قوله : ( مُبَشِّراً بِرَسُولٍ ) [ 61 / 6 ] یعنی عیسی علیه السلام یبشر برسول الله.</w:t>
      </w:r>
    </w:p>
    <w:p>
      <w:pPr>
        <w:pStyle w:val="BookText"/>
      </w:pPr>
      <w:r>
        <w:rPr>
          <w:rFonts w:ascii="Amiri" w:hAnsi="Amiri" w:eastAsia="Amiri" w:cs="Amiri"/>
          <w:lang w:bidi="ar-SA"/>
          <w:color w:val="111111"/>
          <w:sz w:val="28"/>
          <w:szCs w:val="28"/>
          <w:rtl/>
        </w:rPr>
        <w:t xml:space="preserve">وَرُوِیَ عَنْ کَعْبِ الْأَحْبَارِ أَنَّ الْحَوَارِیِّینَ قَالُوا لِعِیسَی : یَا رُوحَ اللهِ هَلْ بَعْدَنَا مِنْ أُمَّةٍ؟ قَالَ : نَعَمْ أُمَّةُ مُحَمَّدٍ صلی الله علیه وآله عُلَمَاءُ أَتْقِیَاءُ کَأَنَّهُمْ فِی الْفِقْهِ أَنْبِیَاءُ یَرْضَوْنَ مِنَ الدُّنْیَا بِالْیَسِیرِ وَیَرْضَی اللهُ مِنْهُمْ بِالْیَسِیرِ مِنَ الْعَمَلِ.</w:t>
      </w:r>
    </w:p>
    <w:p>
      <w:pPr>
        <w:pStyle w:val="BookText"/>
      </w:pPr>
      <w:r>
        <w:rPr>
          <w:rFonts w:ascii="Amiri" w:hAnsi="Amiri" w:eastAsia="Amiri" w:cs="Amiri"/>
          <w:lang w:bidi="ar-SA"/>
          <w:color w:val="111111"/>
          <w:sz w:val="28"/>
          <w:szCs w:val="28"/>
          <w:rtl/>
        </w:rPr>
        <w:t xml:space="preserve">قوله : ( یَقُولُونَ إِنَّما یُعَلِّمُهُ بَشَرٌ ) [ 16 / 13 ]</w:t>
      </w:r>
    </w:p>
    <w:p>
      <w:pPr>
        <w:pStyle w:val="BookText"/>
      </w:pPr>
      <w:r>
        <w:rPr>
          <w:rFonts w:ascii="Amiri" w:hAnsi="Amiri" w:eastAsia="Amiri" w:cs="Amiri"/>
          <w:lang w:bidi="ar-SA"/>
          <w:color w:val="111111"/>
          <w:sz w:val="28"/>
          <w:szCs w:val="28"/>
          <w:rtl/>
        </w:rPr>
        <w:t xml:space="preserve">قَالُوا : یُعَلِّمُهُ غُلَامٌ رُومِیٌّ اسْمُهُ غَامِسُ أَسْلَمَ وَحَسُنَ إِسْلَامُهُ. وَکَانَ صَاحِبَ کِتَابٍ ، وَقِیلَ هُوَ سَلْمَانُ الْفَارِسِیُّ. قَالُوا : إِنَّهُ یَتَعَلَّمُ الْقِصَصَ مِنْهُ.</w:t>
      </w:r>
    </w:p>
    <w:p>
      <w:pPr>
        <w:pStyle w:val="BookText"/>
      </w:pPr>
      <w:r>
        <w:rPr>
          <w:rFonts w:ascii="Amiri" w:hAnsi="Amiri" w:eastAsia="Amiri" w:cs="Amiri"/>
          <w:lang w:bidi="ar-SA"/>
          <w:color w:val="111111"/>
          <w:sz w:val="28"/>
          <w:szCs w:val="28"/>
          <w:rtl/>
        </w:rPr>
        <w:t xml:space="preserve">و « البُشَارَةُ » بالضم : ما یعطی البشیر کالعمالة للعامل. والبِشْرُ بالکسر : طلاقة الوجه وبشاشته ، ومنه الْحَدِیثُ « الْقَوُا النَّاسَ بِطَلَاقَةِ الْوَجْهِ وَحُسْنِ الْبِشْرِ ».</w:t>
      </w:r>
    </w:p>
    <w:p>
      <w:pPr>
        <w:pStyle w:val="BookText"/>
      </w:pPr>
      <w:r>
        <w:rPr>
          <w:rFonts w:ascii="Amiri" w:hAnsi="Amiri" w:eastAsia="Amiri" w:cs="Amiri"/>
          <w:lang w:bidi="ar-SA"/>
          <w:color w:val="111111"/>
          <w:sz w:val="28"/>
          <w:szCs w:val="28"/>
          <w:rtl/>
        </w:rPr>
        <w:t xml:space="preserve">ومِنْهُ « حُسْنُ الْبِشْرِ یَذْهَبُ بِالسَّخِیمَةِ ».</w:t>
      </w:r>
    </w:p>
    <w:p>
      <w:pPr>
        <w:pStyle w:val="BookText"/>
      </w:pPr>
      <w:r>
        <w:rPr>
          <w:rFonts w:ascii="Amiri" w:hAnsi="Amiri" w:eastAsia="Amiri" w:cs="Amiri"/>
          <w:lang w:bidi="ar-SA"/>
          <w:color w:val="111111"/>
          <w:sz w:val="28"/>
          <w:szCs w:val="28"/>
          <w:rtl/>
        </w:rPr>
        <w:t xml:space="preserve">ومنه فِی حَدِیثِ صِفَاتِ الْمُؤْمِنِ « بِشْرُهُ فِی وَجْهِهِ وَحُزْنُهُ فِی قَلْبِهِ ».</w:t>
      </w:r>
    </w:p>
    <w:p>
      <w:pPr>
        <w:pStyle w:val="BookText"/>
      </w:pPr>
      <w:r>
        <w:rPr>
          <w:rFonts w:ascii="IRNazanin" w:hAnsi="IRNazanin" w:eastAsia="IRNazanin" w:cs="IRNazanin"/>
          <w:lang w:bidi="fa-IR"/>
          <w:color w:val="111111"/>
          <w:sz w:val="28"/>
          <w:szCs w:val="28"/>
          <w:rtl/>
        </w:rPr>
        <w:t xml:space="preserve">أی بشره فی وجهه تحببا إلی الناس ، وحزنه فی قلبه اصطبارا علی مکاره الدنیا وشدائدها. و « البِشَارَةُ » هی بکسر الباء وحکی ضمها.</w:t>
      </w:r>
    </w:p>
    <w:p>
      <w:pPr>
        <w:pStyle w:val="BookText"/>
      </w:pPr>
      <w:r>
        <w:rPr>
          <w:rFonts w:ascii="Amiri" w:hAnsi="Amiri" w:eastAsia="Amiri" w:cs="Amiri"/>
          <w:lang w:bidi="ar-SA"/>
          <w:color w:val="111111"/>
          <w:sz w:val="28"/>
          <w:szCs w:val="28"/>
          <w:rtl/>
        </w:rPr>
        <w:t xml:space="preserve">وَفِی الْخَبَرِ « أُمِرْنَا أَنْ نَبْشُرَ الشَّوَارِبَ بَشْراً ».</w:t>
      </w:r>
    </w:p>
    <w:p>
      <w:pPr>
        <w:pStyle w:val="BookText"/>
      </w:pPr>
      <w:r>
        <w:rPr>
          <w:rFonts w:ascii="Amiri" w:hAnsi="Amiri" w:eastAsia="Amiri" w:cs="Amiri"/>
          <w:lang w:bidi="ar-SA"/>
          <w:color w:val="111111"/>
          <w:sz w:val="28"/>
          <w:szCs w:val="28"/>
          <w:rtl/>
        </w:rPr>
        <w:t xml:space="preserve">أی نحفیها حتی تبین بشرتها. وبَاشَرَ الرجلُ الأمرَ : إذا خالطه ولامسه ، ومنه « فَلْیُبَاشِرْ بِکَفَّیْهِ الْأَرْضَ ».</w:t>
      </w:r>
    </w:p>
    <w:p>
      <w:pPr>
        <w:pStyle w:val="BookText"/>
      </w:pPr>
      <w:r>
        <w:rPr>
          <w:rFonts w:ascii="Amiri" w:hAnsi="Amiri" w:eastAsia="Amiri" w:cs="Amiri"/>
          <w:lang w:bidi="ar-SA"/>
          <w:color w:val="111111"/>
          <w:sz w:val="28"/>
          <w:szCs w:val="28"/>
          <w:rtl/>
        </w:rPr>
        <w:t xml:space="preserve">و « أَتَانِی أَمْرٌ بُشِّرْتُ بِهِ ».</w:t>
      </w:r>
    </w:p>
    <w:p>
      <w:pPr>
        <w:pStyle w:val="BookText"/>
      </w:pPr>
      <w:r>
        <w:rPr>
          <w:rFonts w:ascii="Amiri" w:hAnsi="Amiri" w:eastAsia="Amiri" w:cs="Amiri"/>
          <w:lang w:bidi="ar-SA"/>
          <w:color w:val="111111"/>
          <w:sz w:val="28"/>
          <w:szCs w:val="28"/>
          <w:rtl/>
        </w:rPr>
        <w:t xml:space="preserve">بالکسر : أی سررت به. والتَّبَاشِیرُ : البُشْرَی وتَبَاشِیرُ الصبح : أوائله ، وکذا أوائل کل شیء ، ولا یکون منه فعل - قاله الجوهری.</w:t>
      </w:r>
    </w:p>
    <w:p>
      <w:pPr>
        <w:pStyle w:val="Heading4"/>
      </w:pPr>
      <w:bookmarkStart w:id="666" w:name="_Toc329"/>
      <w:r>
        <w:t>(بصر)</w:t>
      </w:r>
      <w:bookmarkEnd w:id="666"/>
    </w:p>
    <w:p>
      <w:pPr>
        <w:pStyle w:val="BookText"/>
      </w:pPr>
      <w:r>
        <w:rPr>
          <w:rFonts w:ascii="Amiri" w:hAnsi="Amiri" w:eastAsia="Amiri" w:cs="Amiri"/>
          <w:lang w:bidi="ar-SA"/>
          <w:color w:val="111111"/>
          <w:sz w:val="28"/>
          <w:szCs w:val="28"/>
          <w:rtl/>
        </w:rPr>
        <w:t xml:space="preserve">قوله تعالی : ( قَدْ جاءَکُمْ بَصائِرُ مِنْ رَبِّکُمْ ) [ 6 / 104 ] أی بینات ودلائل من ربکم تبصرون بها الهدی من الضلالة وتمیزون بها بین الحق والباطل. قوله : ( وَهُوَ السَّمِیعُ الْبَصِیرُ ) [ 17 / 1 ] أی العالم ، وهما من صفات الأزل ، والبَصِیرُ فی أسمائه تعالی هو الذی یشاهد الأشیاء کلها ظاهرها وخافیها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جارحة ، فالبَصَرُ فی حقه تعالی عبارة عن الصفة التی ینکشف بها کمال نعوت المبصرات.</w:t>
      </w:r>
    </w:p>
    <w:p>
      <w:pPr>
        <w:pStyle w:val="BookText"/>
      </w:pPr>
      <w:r>
        <w:rPr>
          <w:rFonts w:ascii="Amiri" w:hAnsi="Amiri" w:eastAsia="Amiri" w:cs="Amiri"/>
          <w:lang w:bidi="ar-SA"/>
          <w:color w:val="111111"/>
          <w:sz w:val="28"/>
          <w:szCs w:val="28"/>
          <w:rtl/>
        </w:rPr>
        <w:t xml:space="preserve">وَفِی الْحَدِیثِ « سَمَّیْنَاهُ بَصِیراً لِأَنَّهُ لَا یَخْفَی عَلَیْهِ مَا یُدْرَکُ بِالْأَبْصَارِ مِنْ لَوْنٍ أَوْ شَخْصٍ أَوْ غَیْرِ ذَلِکَ وَلَمْ نَصِفْهُ بِبَصَرِ لَحْظَةِ الْعَیْنِ.</w:t>
      </w:r>
    </w:p>
    <w:p>
      <w:pPr>
        <w:pStyle w:val="BookText"/>
      </w:pPr>
      <w:r>
        <w:rPr>
          <w:rFonts w:ascii="IRNazanin" w:hAnsi="IRNazanin" w:eastAsia="IRNazanin" w:cs="IRNazanin"/>
          <w:lang w:bidi="fa-IR"/>
          <w:color w:val="111111"/>
          <w:sz w:val="28"/>
          <w:szCs w:val="28"/>
          <w:rtl/>
        </w:rPr>
        <w:t xml:space="preserve">قوله : ( لا تُدْرِکُهُ الْأَبْصارُ ) [ 6 / 13 ] أی لا تراه العیون لأن الإدراک متی قرن بالبصر لم یفهم منه إلا الرؤیة ، کما أنه إذا قرن بآلة السمع فقیل » أدرکته بأذنی « لم یفهم منه إلا السماع ، وکذا إذا أضیف إلی کل واحد من الحواس أفاد ما بتلک الحاسة آلته ، مثل » أدرکته بفمی « أی وجدت طعمه ، و « أدرکته بأنفی » أی وجدت رائحته ، والمعنی لا تدرکه ذو الأبصار ( وَهُوَ یُدْرِکُ الْأَبْصارَ ) أی المبصرین. ویقال ( لا تُدْرِکُهُ الْأَبْصارُ ) أی الأوهام.</w:t>
      </w:r>
    </w:p>
    <w:p>
      <w:pPr>
        <w:pStyle w:val="BookText"/>
      </w:pPr>
      <w:r>
        <w:rPr>
          <w:rFonts w:ascii="Amiri" w:hAnsi="Amiri" w:eastAsia="Amiri" w:cs="Amiri"/>
          <w:lang w:bidi="ar-SA"/>
          <w:color w:val="111111"/>
          <w:sz w:val="28"/>
          <w:szCs w:val="28"/>
          <w:rtl/>
        </w:rPr>
        <w:t xml:space="preserve">وَفِی حَدِیثِ هِشَامِ بْنِ الْحَکَمِ فِی إِثْبَاتِ الصَّانِعِ » الْأَشْیَاءُ لَا تُدْرَکُ إِلَّا بِأَمْرَیْنِ : الْحَوَاسِّ وَالْقَلْبِ ، وَالْحَوَاسُّ إِدْرَاکُهَا عَلَی ثَلَاثَةِ مَعَانٍ : إِدْرَاکٌ بِالْمُدَاخَلَةِ ، وَإِدْرَاکٌ بِالْمُمَاسَّةِ ، وَإِدْرَاکٌ بِلَا مُدَاخَلَةٍ وَلَا مُمَاسَّةٍ. فَأَمَّا الْإِدْرَاکُ الَّذِی بِالْمُدَاخَلَةِ فَالْأَصْوَاتُ وَالْمَشَامُّ وَالطُّعُومُ ، وَأَمَّا الْإِدْرَاکُ بِالْمُمَاسَّةِ فَمَعْرِفَةُ الْأَشْکَالِ مِنَ التَّرْبِیعِ وَالتَّثْلِیثِ وَمَعْرِفَةُ اللَّیِّنِ وَالْخَشِنِ وَالْحَرِّ وَالْبَرْدِ ، وَأَمَّا الْإِدْرَاکُ بِلَا مُمَاسَّةٍ وَلَا مُدَاخَلَةٍ فَالْبَصَرُ ، فَإِنَّهُ یُدْرِکُ الْأَشْیَاءَ بِلَا مُمَاسَّةٍ وَلَا مُدَاخَلَةٍ فِی حَیِّزِ غَیْرِهِ وَلَا فِی حَیِّزِهِ ، وَإِدْرَاکُ الْبَصَرِ لَهُ سَبِیلٌ وَسَبَبٌ فَسَبِیلُهُ الْهَوَاءُ وَسَبَبُهُ الضِّیَاءُ ، فَإِذَا کَانَ السَّبِیلُ مُتَّصِلاً بَیْنَهُ وَبَیْنَ الْمَرْئِیِّ وَالسَّبَبُ قَائِماً أَدْرَکَ مَا یُلَاقِی مِنَ الْأَلْوَانِ وَالْأَشْخَاصِ ، فَإِذَا حُمِلَ الْبَصَرُ عَلَی مَا لَا سَبِیلَ لَهُ فِیهِ رَدَّ رَاجِعاً فَحَکَی مَا وَرَاءَهُ کَالنَّاظِرِ فِی الْمِرْآةِ لَا یَنْفُذُ بَصَرُهُ فِی الْمِرْآةِ وَکَذَلِکَ النَّاظِرُ فِی الْمَاءِ الصَّافِی یَرُدُّ رَاجِعاً فَیَحْکِی مَا وَرَاءَهُ إِذْ لَا سَبِیلَ لَهُ فِی إِنْفَاذِ بَصَرِهِ. وَأَمَّا الْقَلْبُ فَإِنَّمَا سُلْطَانُهُ عَلَی الْهَوَاءِ ، فَهُوَ یُدْرِکُ جَمِیعَ مَا فِی الْهَوَاءِ ، فَلَا یَنْبَغِی لِلْعَاقِلِ أَنْ یَحْمِلَ قَلْبَهُ عَلَی مَا لَیْسَ مَوْجُوداً فِی الْهَوَاءِ مِنْ أَمْرِ التَّوْحِیدِ فَإِنَّهُ إِنْ فَعَلَ ذَلِکَ لَمْ یَتَوَهَّمْ إِلَّا فِی الْهَوَاءِ</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مَوْجُودٌ کَمَا قُلْنَاهُ فِی أَمْرِ الْبَصَرِ ، تَعَالَی اللهُ أَنْ یُشْبِهَهُ شَیْءٌ مِنْ خَلْقِهِ ».</w:t>
      </w:r>
    </w:p>
    <w:p>
      <w:pPr>
        <w:pStyle w:val="BookText"/>
      </w:pPr>
      <w:r>
        <w:rPr>
          <w:rFonts w:ascii="Amiri" w:hAnsi="Amiri" w:eastAsia="Amiri" w:cs="Amiri"/>
          <w:lang w:bidi="ar-SA"/>
          <w:color w:val="111111"/>
          <w:sz w:val="28"/>
          <w:szCs w:val="28"/>
          <w:rtl/>
        </w:rPr>
        <w:t xml:space="preserve">قوله تعالی : ( أُولِی الْأَیْدِی وَالْأَبْصارِ ) [ 38 / 45 ] أی أید من الإحسان وبصائر فی الدین ، ألا تری إلی قوله تعالی ( قَدْ جاءَکُمْ بَصائِرُ مِنْ رَبِّکُمْ ) [ 6 / 104 ] لیس بمعنی بصر العیون ( فَمَنْ أَبْصَرَ فَلِنَفْسِهِ ) یعنی لیس من البصر بعینیه ، ( وَمَنْ عَمِیَ فَعَلَیْها ) لیس یعنی عمی العیون إنما عنی إحاطة الوهم ، کما یقال « فلان بَصِیرٌ بالشعر » و « فلان بَصِیرٌ بالفقه » و « فلان بَصِیرٌ بالثیاب » إنما أوهام القلوب أکبر من أبصار العیون. والبَصِیرُ : خلاف الأعمی ، ومنه قوله تعالی : ( وَما یَسْتَوِی الْأَعْمی وَالْبَصِیرُ ) [ 35 / 19 ]. قوله : ( وَأَبْصِرْ فَسَوْفَ یُبْصِرُونَ ) [ 37 / 179 ] أی أبصرهم ما یقضی علیهم من القتل والأسر عاجلا والعذاب الألیم آجلا ، فسوف یبصرونک وما یقضی لک من النصرة والتأیید الیوم والثواب والنعیم غدا. والبَصَرُ : العین وحاسة الرؤیة. ومنه قوله تعالی : ( یَنْقَلِبْ إِلَیْکَ الْبَصَرُ خاسِئاً وَهُوَ حَسِیرٌ ) [ 67 / 4 ]. قوله : ( فَبَصَرُکَ الْیَوْمَ حَدِیدٌ ) [ 50 / 22 ] أی علمک بما آتیت به نافذ. قوله : ( بَصائِرُ مِنْ رَبِّکُمْ ) [ 6 / 104 ] أی حجج بینة ، واحدها بَصِیرَة وهی الدلالة التی یستبصر بها الشیء علی ما هو به ، وهو نور القلب کما أن البَصَرَ نور العیون سمیت بها الدلالة لأنها تجلی الحق ویبصر فیها. قوله : ( بَصُرْتُ بِما لَمْ یَبْصُرُوا بِهِ ) [ 20 / 96 ] أی رأیت ما لم یروه ، أو علمت ما لم یعلموه ، من البصیرة. ویقال بَصُرْتُ : علمت ، وأَبْصَرْتُ : نظرت. قوله : ( عَلی بَصِیرَةٍ ) [ 12 / 108 ] أی علی یقین. قوله : ( بَلِ الْإِنْسانُ عَلی نَفْسِهِ بَصِیرَةٌ ) [ 75 / 14 ] أی الإنسان بَصِیرٌ علی نفسه ، والهاء دخلت للمبالغة کما فی علامة ونسابة ، ویقال جوارحه تشهد علیه بعلمه.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یُبَصَّرُونَهُمْ [ 70 / 11 ] بالتشدید ، أی یبصرون الأحماء والأقرباء فلا یخفون علیهم ، فلا یمنعهم من المسألة أن بعضهم لا یبصر بعضا ولکنهم لم یتمکنوا من تسائلهم لتشاغلهم. والمُبْصِرَةُ : المضیئة ، ومنه قوله تعالی : ( فَلَمَّا جاءَتْهُمْ آیاتُنا مُبْصِرَةً ) [ 27 / 13 ] أی واضحة مضیئة. ومثله ( وَآتَیْنا ثَمُودَ النَّاقَةَ مُبْصِرَةً ) [ 17 / 59 ] أی بینة واضحة. ومثله ( وَجَعَلْنا آیَةَ النَّهارِ مُبْصِرَةً ) [ 17 / 12 ]. قوله : ( وَالنَّهارَ مُبْصِراً ) [ 10 / 67 ] أی یبصر فیه ، کما یقال لیل ینام أی ینام فیه.</w:t>
      </w:r>
    </w:p>
    <w:p>
      <w:pPr>
        <w:pStyle w:val="BookText"/>
      </w:pPr>
      <w:r>
        <w:rPr>
          <w:rFonts w:ascii="Amiri" w:hAnsi="Amiri" w:eastAsia="Amiri" w:cs="Amiri"/>
          <w:lang w:bidi="ar-SA"/>
          <w:color w:val="111111"/>
          <w:sz w:val="28"/>
          <w:szCs w:val="28"/>
          <w:rtl/>
        </w:rPr>
        <w:t xml:space="preserve">وَفِی حَدِیثِ الدُّنْیَا « مَنْ أَبْصَرَ بِهَا بَصَّرَتْهُ وَمَنْ أَبْصَرَ إِلَیْهَا أَعْمَتْهُ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مَنْ أَبْصَرَ بِهَا بَصَّرَتْهُ ».</w:t>
      </w:r>
    </w:p>
    <w:p>
      <w:pPr>
        <w:pStyle w:val="BookText"/>
      </w:pPr>
      <w:r>
        <w:rPr>
          <w:rFonts w:ascii="Amiri" w:hAnsi="Amiri" w:eastAsia="Amiri" w:cs="Amiri"/>
          <w:lang w:bidi="ar-SA"/>
          <w:color w:val="111111"/>
          <w:sz w:val="28"/>
          <w:szCs w:val="28"/>
          <w:rtl/>
        </w:rPr>
        <w:t xml:space="preserve">أی من جعلها سبب هدایته ومحل إبصاره بعین عقله استفاد منها البصر ، و « مَنْ أَبْصَرَ إِلَیْهَا أَعْمَتْهُ ».</w:t>
      </w:r>
    </w:p>
    <w:p>
      <w:pPr>
        <w:pStyle w:val="BookText"/>
      </w:pPr>
      <w:r>
        <w:rPr>
          <w:rFonts w:ascii="IRNazanin" w:hAnsi="IRNazanin" w:eastAsia="IRNazanin" w:cs="IRNazanin"/>
          <w:lang w:bidi="fa-IR"/>
          <w:color w:val="111111"/>
          <w:sz w:val="28"/>
          <w:szCs w:val="28"/>
          <w:rtl/>
        </w:rPr>
        <w:t xml:space="preserve">أی من مد إلیها بصر بصیرته محبة لها أعمته عن إدراک أنوار الله تعالی.</w:t>
      </w:r>
    </w:p>
    <w:p>
      <w:pPr>
        <w:pStyle w:val="BookText"/>
      </w:pPr>
      <w:r>
        <w:rPr>
          <w:rFonts w:ascii="Amiri" w:hAnsi="Amiri" w:eastAsia="Amiri" w:cs="Amiri"/>
          <w:lang w:bidi="ar-SA"/>
          <w:color w:val="111111"/>
          <w:sz w:val="28"/>
          <w:szCs w:val="28"/>
          <w:rtl/>
        </w:rPr>
        <w:t xml:space="preserve">وَفِی حَدِیثِ مَدْحِ الْإِسْلَامِ « وَجَعَلَهُ تَبْصِرَةً لِمَنْ عَزَمَ »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من عزم علی أمر کان فی الإسلام تبصرة وهدایة إلی کیفیة فعله. وأَبْصَرْتُهُ برؤیة العین إِبْصَاراً ، وبَصُرْتُ بالشیء بالضم والکسر لغة بَصَراً بفتحتین : علمت فأنا بَصِیرٌ یتعدی بالباء وبنفسه ، وهو ذو بَصِیرَةٍ : أی علم وخبرة ، ویتعدی بالتضعیف إلی ثان. والاسْتِبْصَارُ من البَصِیرَةِ ، والمُسْتَبْصِرُ : المستبین للشیء. و « یُبْصِرُهُمُ الناظر » أی یحیط بهم نظرة لا یخفی علیه منهم شیء.</w:t>
      </w:r>
    </w:p>
    <w:p>
      <w:pPr>
        <w:pStyle w:val="BookText"/>
      </w:pPr>
      <w:r>
        <w:rPr>
          <w:rFonts w:ascii="Amiri" w:hAnsi="Amiri" w:eastAsia="Amiri" w:cs="Amiri"/>
          <w:lang w:bidi="ar-SA"/>
          <w:color w:val="111111"/>
          <w:sz w:val="28"/>
          <w:szCs w:val="28"/>
          <w:rtl/>
        </w:rPr>
        <w:t xml:space="preserve">وَفِی الْخَبَرِ « بَصَرُ کُلِّ سَمَاءٍ مَسِیرَةُ کَذَا ».</w:t>
      </w:r>
    </w:p>
    <w:p>
      <w:pPr>
        <w:pStyle w:val="BookText"/>
      </w:pPr>
      <w:r>
        <w:rPr>
          <w:rFonts w:ascii="IRNazanin" w:hAnsi="IRNazanin" w:eastAsia="IRNazanin" w:cs="IRNazanin"/>
          <w:lang w:bidi="fa-IR"/>
          <w:color w:val="111111"/>
          <w:sz w:val="28"/>
          <w:szCs w:val="28"/>
          <w:rtl/>
        </w:rPr>
        <w:t xml:space="preserve">أی سمکها. و « البَصْرَةُ » وزان تمرة بلدة إسلامیة بنیت فی خلافة الثانی فی ثمان عشر من الهجرة ، سمیت بذلک لأن البَصْرَةَ الحجارة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5" w:name="pg11323_111926"/>
    <w:bookmarkEnd w:id="145"/>
    <w:p>
      <w:pPr>
        <w:pStyle w:val="BookText"/>
      </w:pPr>
      <w:r>
        <w:rPr>
          <w:rFonts w:ascii="IRNazanin" w:hAnsi="IRNazanin" w:eastAsia="IRNazanin" w:cs="IRNazanin"/>
          <w:lang w:bidi="fa-IR"/>
          <w:color w:val="111111"/>
          <w:sz w:val="28"/>
          <w:szCs w:val="28"/>
          <w:rtl/>
        </w:rPr>
        <w:t xml:space="preserve">الرخوة وهی کذلک فسمیت بها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کَلَامِ عَلِیٍّ علیه السلام « الْبَصْرَةُ مَهْبِطُ إِبْلِیسَ وَمَغْرِسُ الْفِتَنِ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والبَصْرَتَانِ : البصرة والکوفة. و « الحسن البَصْرِیُ » کان فی زمن الصادق علیه السلام </w:t>
      </w:r>
      <w:r>
        <w:rPr>
          <w:rStyle w:val="FootnoteReference"/>
        </w:rPr>
        <w:footnoteReference w:id="235"/>
      </w:r>
      <w:r>
        <w:rPr>
          <w:rFonts w:ascii="IRNazanin" w:hAnsi="IRNazanin" w:eastAsia="IRNazanin" w:cs="IRNazanin"/>
          <w:lang w:bidi="fa-IR"/>
          <w:color w:val="111111"/>
          <w:sz w:val="28"/>
          <w:szCs w:val="28"/>
          <w:rtl/>
        </w:rPr>
        <w:t xml:space="preserve">، وکان یقول تارة بالجبر وتارة بالقدر ، وابن أبی العوجاء من تلامذته فانحرف عنه. و « أبو بَصِیرٍ » من رواة الحدیث مشترک بین الثقة والضعیف </w:t>
      </w:r>
      <w:r>
        <w:rPr>
          <w:rStyle w:val="FootnoteReference"/>
        </w:rPr>
        <w:footnoteReference w:id="236"/>
      </w:r>
      <w:r>
        <w:rPr>
          <w:rFonts w:ascii="Amiri" w:hAnsi="Amiri" w:eastAsia="Amiri" w:cs="Amiri"/>
          <w:lang w:bidi="ar-SA"/>
          <w:color w:val="111111"/>
          <w:sz w:val="28"/>
          <w:szCs w:val="28"/>
          <w:rtl/>
        </w:rPr>
        <w:t xml:space="preserve">. و « بِنْصِر » بکسر الباء والصاد : الإصبع التی بین الوسطی والخنصر ، والجمع بَنَاصِرُ.</w:t>
      </w:r>
    </w:p>
    <w:p>
      <w:pPr>
        <w:pStyle w:val="Heading4"/>
      </w:pPr>
      <w:bookmarkStart w:id="667" w:name="_Toc330"/>
      <w:r>
        <w:t>(بطر)</w:t>
      </w:r>
      <w:bookmarkEnd w:id="667"/>
    </w:p>
    <w:p>
      <w:pPr>
        <w:pStyle w:val="BookText"/>
      </w:pPr>
      <w:r>
        <w:rPr>
          <w:rFonts w:ascii="Amiri" w:hAnsi="Amiri" w:eastAsia="Amiri" w:cs="Amiri"/>
          <w:lang w:bidi="ar-SA"/>
          <w:color w:val="111111"/>
          <w:sz w:val="28"/>
          <w:szCs w:val="28"/>
          <w:rtl/>
        </w:rPr>
        <w:t xml:space="preserve">قوله تعالی : ( بَطِرَتْ مَعِیشَتَها ) [ 28 / 58 ] بکسر الطاء ، أی فی معیشتها. وقد تکرر فی الحدیث ذکر البَطَرِ ، وهو - کما قیل - سوء احتمال الغنی والطغیان عند النعمة ، ویقال هو التجبر وشدة النشاط ، وقد بَطِرَ بالکسر یَبْطَرُ بالفتح وأَبْطَرَهُ المالُ. وذهب دَمُهُ بَطِراً بالکسر : أی هدرا.</w:t>
      </w:r>
    </w:p>
    <w:p>
      <w:pPr>
        <w:pStyle w:val="BookText"/>
      </w:pPr>
      <w:r>
        <w:rPr>
          <w:rFonts w:ascii="Amiri" w:hAnsi="Amiri" w:eastAsia="Amiri" w:cs="Amiri"/>
          <w:lang w:bidi="ar-SA"/>
          <w:color w:val="111111"/>
          <w:sz w:val="28"/>
          <w:szCs w:val="28"/>
          <w:rtl/>
        </w:rPr>
        <w:t xml:space="preserve">وَفِی الْخَبَرِ « الْکِبْرُ بَطَرُ الْحَقِّ ».</w:t>
      </w:r>
    </w:p>
    <w:p>
      <w:pPr>
        <w:pStyle w:val="BookText"/>
      </w:pPr>
      <w:r>
        <w:rPr>
          <w:rFonts w:ascii="IRNazanin" w:hAnsi="IRNazanin" w:eastAsia="IRNazanin" w:cs="IRNazanin"/>
          <w:lang w:bidi="fa-IR"/>
          <w:color w:val="111111"/>
          <w:sz w:val="28"/>
          <w:szCs w:val="28"/>
          <w:rtl/>
        </w:rPr>
        <w:t xml:space="preserve">قیل هو أن یجعل ما جعله الله من توحیده وعبادته باطلا ، وقیل هو أن یتجبر عند الحق فلا یراه حقا ، وقیل هو أن یتکبر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6" w:name="pg11323_111927"/>
    <w:bookmarkEnd w:id="146"/>
    <w:p>
      <w:pPr>
        <w:pStyle w:val="BookText"/>
      </w:pPr>
      <w:r>
        <w:rPr>
          <w:rFonts w:ascii="Amiri" w:hAnsi="Amiri" w:eastAsia="Amiri" w:cs="Amiri"/>
          <w:lang w:bidi="ar-SA"/>
          <w:color w:val="111111"/>
          <w:sz w:val="28"/>
          <w:szCs w:val="28"/>
          <w:rtl/>
        </w:rPr>
        <w:t xml:space="preserve">من الحق ولا یقبله. وفی الحدیث ذکر البَطِیرَةِ ، وهی معالجة الدواب. والبَیْطَارُ بفتح الباء : هو الذی یعالج الدواب ، ومنه حَدِیثُ أَحْمَدَ بْنِ الْحَرْثِ الْقَزْوِینِیِ « وَکَانَ أَبِی یَتَعَاطَی الْبَیْطَرَةَ ».</w:t>
      </w:r>
    </w:p>
    <w:p>
      <w:pPr>
        <w:pStyle w:val="BookText"/>
      </w:pPr>
      <w:r>
        <w:rPr>
          <w:rFonts w:ascii="Amiri" w:hAnsi="Amiri" w:eastAsia="Amiri" w:cs="Amiri"/>
          <w:lang w:bidi="ar-SA"/>
          <w:color w:val="111111"/>
          <w:sz w:val="28"/>
          <w:szCs w:val="28"/>
          <w:rtl/>
        </w:rPr>
        <w:t xml:space="preserve">والبَطْرُ : الشق ، ومنه سمی البَیْطَار. وغَیْثٌ صَوْتُهُ مُسْتَبْطِرٌ : أی ممتد. ومثله سحاب مُسْتَبْطِرٌ.</w:t>
      </w:r>
    </w:p>
    <w:p>
      <w:pPr>
        <w:pStyle w:val="Heading4"/>
      </w:pPr>
      <w:bookmarkStart w:id="668" w:name="_Toc331"/>
      <w:r>
        <w:t>(بظر)</w:t>
      </w:r>
      <w:bookmarkEnd w:id="668"/>
    </w:p>
    <w:p>
      <w:pPr>
        <w:pStyle w:val="BookText"/>
      </w:pPr>
      <w:r>
        <w:rPr>
          <w:rFonts w:ascii="Amiri" w:hAnsi="Amiri" w:eastAsia="Amiri" w:cs="Amiri"/>
          <w:lang w:bidi="ar-SA"/>
          <w:color w:val="111111"/>
          <w:sz w:val="28"/>
          <w:szCs w:val="28"/>
          <w:rtl/>
        </w:rPr>
        <w:t xml:space="preserve">البُظَارَةُ بالضم : هنة نابتة فی الشفة العلیا ومنه قَوْلُ عَلِیٍّ علیه السلام لِشُرَیْحٍ « فَمَا تَقُولُ أَنْتَ أَیُّهَا الْأَبْظَرُ ».</w:t>
      </w:r>
    </w:p>
    <w:p>
      <w:pPr>
        <w:pStyle w:val="BookText"/>
      </w:pPr>
      <w:r>
        <w:rPr>
          <w:rFonts w:ascii="Amiri" w:hAnsi="Amiri" w:eastAsia="Amiri" w:cs="Amiri"/>
          <w:lang w:bidi="ar-SA"/>
          <w:color w:val="111111"/>
          <w:sz w:val="28"/>
          <w:szCs w:val="28"/>
          <w:rtl/>
        </w:rPr>
        <w:t xml:space="preserve">والبَظْرُ : قلفة بین شفری المرأة لم تقطع فی الختان ، والجمع أَبْظُر وبُظُور مثل أفلس وفلوس.</w:t>
      </w:r>
    </w:p>
    <w:p>
      <w:pPr>
        <w:pStyle w:val="Heading4"/>
      </w:pPr>
      <w:bookmarkStart w:id="669" w:name="_Toc332"/>
      <w:r>
        <w:t>(بعر)</w:t>
      </w:r>
      <w:bookmarkEnd w:id="669"/>
    </w:p>
    <w:p>
      <w:pPr>
        <w:pStyle w:val="BookText"/>
      </w:pPr>
      <w:r>
        <w:rPr>
          <w:rFonts w:ascii="Amiri" w:hAnsi="Amiri" w:eastAsia="Amiri" w:cs="Amiri"/>
          <w:lang w:bidi="ar-SA"/>
          <w:color w:val="111111"/>
          <w:sz w:val="28"/>
          <w:szCs w:val="28"/>
          <w:rtl/>
        </w:rPr>
        <w:t xml:space="preserve">« البَعِیرُ » بفتح الأول وکسر الثانی وسکون الثالث قال الجوهری : هو من الإبل بمنزلة الإنسان من الناس ، یقال هو للجمل والناقة. ومنه قول بعض العرب « صرعتنی بَعِیرِی » أی ناقتی ، والجمع أَبْعِرَة وأَبَاعِرُ وبُعْرَان. ولیلة البَعِیر : لیلة اشتری صلی الله علیه وآله من جابر جمله فی السفر. قیل سمی البَعِیرُ بعیرا لأنه یَبْعَرُ ، یقال بَعَرَ البعیرُ یَبْعَرُ بفتح العین فیهما بَعْراً بإسکان العین. و « البَعْرَةُ » بالفتح فالسکون واحدة البَعْر کذلک والأَبْعَار ، وهی من البعیر والغنم بمنزلة العذرة من الإنسان.</w:t>
      </w:r>
    </w:p>
    <w:p>
      <w:pPr>
        <w:pStyle w:val="Heading4"/>
      </w:pPr>
      <w:bookmarkStart w:id="670" w:name="_Toc333"/>
      <w:r>
        <w:t>(بعثر)</w:t>
      </w:r>
      <w:bookmarkEnd w:id="670"/>
    </w:p>
    <w:p>
      <w:pPr>
        <w:pStyle w:val="BookText"/>
      </w:pPr>
      <w:r>
        <w:rPr>
          <w:rFonts w:ascii="Amiri" w:hAnsi="Amiri" w:eastAsia="Amiri" w:cs="Amiri"/>
          <w:lang w:bidi="ar-SA"/>
          <w:color w:val="111111"/>
          <w:sz w:val="28"/>
          <w:szCs w:val="28"/>
          <w:rtl/>
        </w:rPr>
        <w:t xml:space="preserve">قوله تعالی : ( أَفَلا یَعْلَمُ إِذا بُعْثِرَ ما فِی الْقُبُورِ ) [ 100 / 9 ] أی أثیر وأخرج. قوله : ( وَإِذَا الْقُبُورُ بُعْثِرَتْ ) [ 82 / 4 ] أی بحثرت وأثیرت ، یقال بَعْثَرْتُ الشیءَ وبَحْثَرْتُهُ : إذا استخرجته وکشفته ، ویقال بُعْثِرَتْ : أی قلبت فأخرج ما فیها ، من قولهم « تَبَعْثَرَتْ نفسی » أی جاشت وانقلبت ، یرید عند البعث.</w:t>
      </w:r>
    </w:p>
    <w:p>
      <w:pPr>
        <w:pStyle w:val="Heading4"/>
      </w:pPr>
      <w:bookmarkStart w:id="671" w:name="_Toc334"/>
      <w:r>
        <w:t>(بقر)</w:t>
      </w:r>
      <w:bookmarkEnd w:id="671"/>
    </w:p>
    <w:p>
      <w:pPr>
        <w:pStyle w:val="BookText"/>
      </w:pPr>
      <w:r>
        <w:rPr>
          <w:rFonts w:ascii="Amiri" w:hAnsi="Amiri" w:eastAsia="Amiri" w:cs="Amiri"/>
          <w:lang w:bidi="ar-SA"/>
          <w:color w:val="111111"/>
          <w:sz w:val="28"/>
          <w:szCs w:val="28"/>
          <w:rtl/>
        </w:rPr>
        <w:t xml:space="preserve">قوله تعالی : ( سَبْعَ بَقَراتٍ سِمانٍ ) [ 12 / 43 ] البَقَرَاتُ بالتحریک جمع البَقَر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7" w:name="pg11323_111928"/>
    <w:bookmarkEnd w:id="147"/>
    <w:p>
      <w:pPr>
        <w:pStyle w:val="BookText"/>
      </w:pPr>
      <w:r>
        <w:rPr>
          <w:rFonts w:ascii="IRNazanin" w:hAnsi="IRNazanin" w:eastAsia="IRNazanin" w:cs="IRNazanin"/>
          <w:lang w:bidi="fa-IR"/>
          <w:color w:val="111111"/>
          <w:sz w:val="28"/>
          <w:szCs w:val="28"/>
          <w:rtl/>
        </w:rPr>
        <w:t xml:space="preserve">کذلک اسم جنس یقع علی الذکر والأنثی وإنما دخلته الهاء للوحدة. قیل واشتق هذا الاسم من بَقَرَ : إذا شق لأنها تشق الأرض بالحراثة. والبَقَرُ أجناس : فمنها الجوامیس وهی أکثرها ألبانا وأعظمها أجساما ، ومنها نوع آخر یقال له دَرْبَن بدال مهملة ثم راء ثم باء موحدة ثم نون وهی التی ینقل علیها الأحمال وربما کانت لها أسنمة. قال فی حیاة الحیوان : والوحشی من البَقَرِ أربعة أصناف الأُیَّل والمَهَا والیَحْمُور والثَّیْتَل ، وکلها تشرب الماء فی الصیف إذا وجدته وإذا عدمته صبرت عنه واقتنعت باستنشاق الریح ، وفی هذا الوصف یشارکها الذئب والثعلب </w:t>
      </w:r>
      <w:r>
        <w:rPr>
          <w:rStyle w:val="FootnoteReference"/>
        </w:rPr>
        <w:footnoteReference w:id="237"/>
      </w:r>
      <w:r>
        <w:rPr>
          <w:rFonts w:ascii="Amiri" w:hAnsi="Amiri" w:eastAsia="Amiri" w:cs="Amiri"/>
          <w:lang w:bidi="ar-SA"/>
          <w:color w:val="111111"/>
          <w:sz w:val="28"/>
          <w:szCs w:val="28"/>
          <w:rtl/>
        </w:rPr>
        <w:t xml:space="preserve">. وأهل الیمن یسمون البَقَرَةَ بَاقُورَة ومنه ما کَتَبَ لَهُمُ النَّبِیُّ صلی الله علیه وآله « فِی کُلِّ ثَلَاثِینَ بَاقُورٍ بَقَرَةً ».</w:t>
      </w:r>
    </w:p>
    <w:p>
      <w:pPr>
        <w:pStyle w:val="BookText"/>
      </w:pPr>
      <w:r>
        <w:rPr>
          <w:rFonts w:ascii="Amiri" w:hAnsi="Amiri" w:eastAsia="Amiri" w:cs="Amiri"/>
          <w:lang w:bidi="ar-SA"/>
          <w:color w:val="111111"/>
          <w:sz w:val="28"/>
          <w:szCs w:val="28"/>
          <w:rtl/>
        </w:rPr>
        <w:t xml:space="preserve">وَفِی الْحَدِیثِ نَهَی عَنِ التَّبَقُّرِ فِی الْأَهْلِ وَالْمَالِ.</w:t>
      </w:r>
    </w:p>
    <w:p>
      <w:pPr>
        <w:pStyle w:val="BookText"/>
      </w:pPr>
      <w:r>
        <w:rPr>
          <w:rFonts w:ascii="Amiri" w:hAnsi="Amiri" w:eastAsia="Amiri" w:cs="Amiri"/>
          <w:lang w:bidi="ar-SA"/>
          <w:color w:val="111111"/>
          <w:sz w:val="28"/>
          <w:szCs w:val="28"/>
          <w:rtl/>
        </w:rPr>
        <w:t xml:space="preserve">قال الأصمعی : التَّبَقُّرُ التوسع ، ویقال بَقَرْتُ الشیءَ بَقْراً من باب قتل : شققته وفتحته. وتَبَقَّرَ فی العلم : توسع ، ومنه سُمِّیَ أَبُو جَعْفَرٍ الْبَاقِرَ علیه السلام لِأَنَّهُ بَقَرَ الْعِلْمِ بَقْراً وَشَقَّهُ وَفَتَحَهُ.</w:t>
      </w:r>
    </w:p>
    <w:p>
      <w:pPr>
        <w:pStyle w:val="BookText"/>
      </w:pPr>
      <w:r>
        <w:rPr>
          <w:rFonts w:ascii="Amiri" w:hAnsi="Amiri" w:eastAsia="Amiri" w:cs="Amiri"/>
          <w:lang w:bidi="ar-SA"/>
          <w:color w:val="111111"/>
          <w:sz w:val="28"/>
          <w:szCs w:val="28"/>
          <w:rtl/>
        </w:rPr>
        <w:t xml:space="preserve">والبَیْقَرَةُ : إسراع یطأطئ الرجل فیه رأسه.</w:t>
      </w:r>
    </w:p>
    <w:p>
      <w:pPr>
        <w:pStyle w:val="Heading4"/>
      </w:pPr>
      <w:bookmarkStart w:id="672" w:name="_Toc335"/>
      <w:r>
        <w:t>(بقطر)</w:t>
      </w:r>
      <w:bookmarkEnd w:id="672"/>
    </w:p>
    <w:p>
      <w:pPr>
        <w:pStyle w:val="BookText"/>
      </w:pPr>
      <w:r>
        <w:rPr>
          <w:rFonts w:ascii="Amiri" w:hAnsi="Amiri" w:eastAsia="Amiri" w:cs="Amiri"/>
          <w:lang w:bidi="ar-SA"/>
          <w:color w:val="111111"/>
          <w:sz w:val="28"/>
          <w:szCs w:val="28"/>
          <w:rtl/>
        </w:rPr>
        <w:t xml:space="preserve">« البُقْطَرِیَّةُ » بالضم : الثیاب البیض الواسعة.</w:t>
      </w:r>
    </w:p>
    <w:p>
      <w:pPr>
        <w:pStyle w:val="Heading4"/>
      </w:pPr>
      <w:bookmarkStart w:id="673" w:name="_Toc336"/>
      <w:r>
        <w:t>(بکر)</w:t>
      </w:r>
      <w:bookmarkEnd w:id="673"/>
    </w:p>
    <w:p>
      <w:pPr>
        <w:pStyle w:val="BookText"/>
      </w:pPr>
      <w:r>
        <w:rPr>
          <w:rFonts w:ascii="Amiri" w:hAnsi="Amiri" w:eastAsia="Amiri" w:cs="Amiri"/>
          <w:lang w:bidi="ar-SA"/>
          <w:color w:val="111111"/>
          <w:sz w:val="28"/>
          <w:szCs w:val="28"/>
          <w:rtl/>
        </w:rPr>
        <w:t xml:space="preserve">قوله تعالی : ( لَهُمْ رِزْقُهُمْ فِیها بُکْرَةً وَعَشِیًّا ) [ 19 / 62 ] أی مقدارهما أو دائما ، وقد تقدم فی عشا غیر ذلک والبُکْرَةُ بالضم : الغداة ، والجمع بُکَر مثل غرفة وغرف ، وجمع الجمع أَبْکَار مثل رطب وأرطاب. قوله : ( بُکْرَةً وَأَصِیلاً ) [ 25 / 5 ] أی غداء ومساء. قوله ( بِالْعَشِیِّ وَالْإِبْکارِ ) [ 3 / 41 ] هو اسم لِلْبُکْرَةِ. قال الجوهری : جعل الإِبْکَار ، وهو فعل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یدل علی الوقت ، وهو البکرة کما قال تعالی : ( بِالْغُدُوِّ وَالْآصالِ ) جعل الغدو وهو مصدر یدل علی الغداة. قوله : ( فَجَعَلْناهُنَ أَبْکاراً ) [ 56 / 36 ] هی بفتح الهمزة جمع بِکْر ، وهی العذراء من النساء التی لم تمس ، مثل حمل وأحمال ، وسمیت البِکْرُ بِکْراً اعتبارا بالثیب لتقدمها علیها فیما یزاوله النساء. والبَکَارَة أیضا : عذرة المرأة. وضربةٌ بِکْرٌ : أی قاطعة لا تثنی ومنه الْخَبَرُ « کَانَتْ ضَرَبَاتُ عَلِیٍ أَبْکَاراً إِذَا اعْتَلَی قَدَّ وَإِذَا اعْتَرَضَ قَطَّ ».</w:t>
      </w:r>
    </w:p>
    <w:p>
      <w:pPr>
        <w:pStyle w:val="BookText"/>
      </w:pPr>
      <w:r>
        <w:rPr>
          <w:rFonts w:ascii="Amiri" w:hAnsi="Amiri" w:eastAsia="Amiri" w:cs="Amiri"/>
          <w:lang w:bidi="ar-SA"/>
          <w:color w:val="111111"/>
          <w:sz w:val="28"/>
          <w:szCs w:val="28"/>
          <w:rtl/>
        </w:rPr>
        <w:t xml:space="preserve">والبَکْرُ بالفتح : الفتی من الإبل ، والأنثی بَکْرَةٌ ، والجمع بِکَارٌ مثل فرخ وفراخ ، وقد یجمع فی القلة علی أَبْکُر.</w:t>
      </w:r>
    </w:p>
    <w:p>
      <w:pPr>
        <w:pStyle w:val="BookText"/>
      </w:pPr>
      <w:r>
        <w:rPr>
          <w:rFonts w:ascii="Amiri" w:hAnsi="Amiri" w:eastAsia="Amiri" w:cs="Amiri"/>
          <w:lang w:bidi="ar-SA"/>
          <w:color w:val="111111"/>
          <w:sz w:val="28"/>
          <w:szCs w:val="28"/>
          <w:rtl/>
        </w:rPr>
        <w:t xml:space="preserve">وَفِی حَدِیثِ عَلِیٍّ علیه السلام فِی أَصْحَابِهِ « کَمْ أُدَارِیکُمْ کَمَا تُدَارَی البِکَارُ الْعَمِدَةُ وَالثِّیَابُ الْمُتَدَاعِیَةُ »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الفاضل میثم والبِکَارُ العَمِدَةُ : التی انشدخ باطن أسنمتها لثقل الحمل ، وتسمی العمدة لذلک ، ووجه شبه مداراتهم بمداراتها قوة المداراة وکثرتها ، وخص البِکَار جمع بَکْرَة لأنها أشد تضجرا بالحمل عند ذلک الداء ، وأشار إلی وجه شبهها بمداراة الثیاب المتتابعة فی التمزق بقوله « کلما حیصت من جانب تهتکت من آخر ». وحِیصَتْ : خِیطَتْ وجمعت ، أی کلما أصلح حال بعضهم وجمعهم للحرب فسد بعض آخر علیه وتفرق عنه.</w:t>
      </w:r>
    </w:p>
    <w:p>
      <w:pPr>
        <w:pStyle w:val="BookText"/>
      </w:pPr>
      <w:r>
        <w:rPr>
          <w:rFonts w:ascii="Amiri" w:hAnsi="Amiri" w:eastAsia="Amiri" w:cs="Amiri"/>
          <w:lang w:bidi="ar-SA"/>
          <w:color w:val="111111"/>
          <w:sz w:val="28"/>
          <w:szCs w:val="28"/>
          <w:rtl/>
        </w:rPr>
        <w:t xml:space="preserve">وَفِی الْحَدِیثِ « عَلَیْهِ بَکَارَةٌ ».</w:t>
      </w:r>
    </w:p>
    <w:p>
      <w:pPr>
        <w:pStyle w:val="BookText"/>
      </w:pPr>
      <w:r>
        <w:rPr>
          <w:rFonts w:ascii="Amiri" w:hAnsi="Amiri" w:eastAsia="Amiri" w:cs="Amiri"/>
          <w:lang w:bidi="ar-SA"/>
          <w:color w:val="111111"/>
          <w:sz w:val="28"/>
          <w:szCs w:val="28"/>
          <w:rtl/>
        </w:rPr>
        <w:t xml:space="preserve">بالفتح وهی الناقة إذا ولدت. وبَکْرَةُ البئر : الخشبة التی یستقی علیها. قال الأصمعی : إن کانت البَکْرَةُ علی رکیة مَتُوحٍ فهی بَکْرَةٌ ، وإن کانت علی رکیة جرور فهی مَحَالَةٌ. وبَکَّرَ بالصلاة : صلاها لأول وقتها. ومِنْهُ « لَا تَزَالُ أُمَّتِی عَلَی سُنَّتِی مَا بَکَّرُوا بِصَلَاةِ الْمَغْرِبِ ».</w:t>
      </w:r>
    </w:p>
    <w:p>
      <w:pPr>
        <w:pStyle w:val="BookText"/>
      </w:pPr>
      <w:r>
        <w:rPr>
          <w:rFonts w:ascii="Amiri" w:hAnsi="Amiri" w:eastAsia="Amiri" w:cs="Amiri"/>
          <w:lang w:bidi="ar-SA"/>
          <w:color w:val="111111"/>
          <w:sz w:val="28"/>
          <w:szCs w:val="28"/>
          <w:rtl/>
        </w:rPr>
        <w:t xml:space="preserve">وبَکَرَ إلی الشیء بُکُوراً من باب قعد : أسرع أی وقت کان. وبَکَّرَ بالتشدید مثله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8" w:name="pg11323_111930"/>
    <w:bookmarkEnd w:id="148"/>
    <w:p>
      <w:pPr>
        <w:pStyle w:val="BookText"/>
      </w:pPr>
      <w:r>
        <w:rPr>
          <w:rFonts w:ascii="Amiri" w:hAnsi="Amiri" w:eastAsia="Amiri" w:cs="Amiri"/>
          <w:lang w:bidi="ar-SA"/>
          <w:color w:val="111111"/>
          <w:sz w:val="28"/>
          <w:szCs w:val="28"/>
          <w:rtl/>
        </w:rPr>
        <w:t xml:space="preserve">ومنه حَدِیثُ الْجُمُعَةِ « مَنْ بَکَّرَ وَابْتَکَرَ ».</w:t>
      </w:r>
    </w:p>
    <w:p>
      <w:pPr>
        <w:pStyle w:val="BookText"/>
      </w:pPr>
      <w:r>
        <w:rPr>
          <w:rFonts w:ascii="Amiri" w:hAnsi="Amiri" w:eastAsia="Amiri" w:cs="Amiri"/>
          <w:lang w:bidi="ar-SA"/>
          <w:color w:val="111111"/>
          <w:sz w:val="28"/>
          <w:szCs w:val="28"/>
          <w:rtl/>
        </w:rPr>
        <w:t xml:space="preserve">قالوا بَکَّرَ : أسرع ، وابْتَکَرَ : أدرک الخطبة. وبَکَّرَ بالصدقة : تصدق قبل خروجه ، ومِنْهُ « بَاکِرُوا بِالصَّدَقَةِ فَإِنَّ الْبَلَاءَ لَا یَتَخَطَّاهَا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عَلِیٍّ علیه السلام فِی وَصْفِ الْمُفْتِی « بَکَرَ فَاسْتَکْثَرَ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ذهب بکرة ، یعنی أخذ فی طلب العلم أول شیء فاستکثر منه. ومن بادر إلی الشیء فقد أَبْکَرَ إلیه : أی أسرع. وأتیته بُکْرَةً : أی بَاکِراً. قال الجوهری فإن أردت به بکرة یوم بعینه قلت « أَتَیْتُهُ بُکْرَةَ » غیر منصرف کأنه للتأنیث والعلمیة ، وهی من الظروف التی لا تتمکن وابْتَکَرَ الشیءَ : إذا أخذ بَاکُورَتَهُ وهو أوله.</w:t>
      </w:r>
    </w:p>
    <w:p>
      <w:pPr>
        <w:pStyle w:val="BookText"/>
      </w:pPr>
      <w:r>
        <w:rPr>
          <w:rFonts w:ascii="Amiri" w:hAnsi="Amiri" w:eastAsia="Amiri" w:cs="Amiri"/>
          <w:lang w:bidi="ar-SA"/>
          <w:color w:val="111111"/>
          <w:sz w:val="28"/>
          <w:szCs w:val="28"/>
          <w:rtl/>
        </w:rPr>
        <w:t xml:space="preserve">وَ « أَبُو بَکْرِ بْنِ أَبِی قُحَافَةَ » وُلِدَ قَبْلَ عَامِ الْفِیلِ بِثَلَاثِ سِنِینَ </w:t>
      </w:r>
      <w:r>
        <w:rPr>
          <w:rStyle w:val="FootnoteReference"/>
        </w:rPr>
        <w:footnoteReference w:id="241"/>
      </w:r>
      <w:r>
        <w:rPr>
          <w:rFonts w:ascii="Amiri" w:hAnsi="Amiri" w:eastAsia="Amiri" w:cs="Amiri"/>
          <w:lang w:bidi="ar-SA"/>
          <w:color w:val="111111"/>
          <w:sz w:val="28"/>
          <w:szCs w:val="28"/>
          <w:rtl/>
        </w:rPr>
        <w:t xml:space="preserve">، وَکَانَ اسْمُهُ عَبْدَ الْعُزَّی وَکُنْیَتُهُ أَبَا فَصِیلٍ ، فَسَمَّاهُ النَّبِیُّ صلی الله علیه وآله عَبْدَ اللهِ وَکَنَّاهُ بِأَبِی بَکْرٍ.</w:t>
      </w:r>
    </w:p>
    <w:p>
      <w:pPr>
        <w:pStyle w:val="Heading4"/>
      </w:pPr>
      <w:bookmarkStart w:id="674" w:name="_Toc337"/>
      <w:r>
        <w:t>(بلر)</w:t>
      </w:r>
      <w:bookmarkEnd w:id="674"/>
    </w:p>
    <w:p>
      <w:pPr>
        <w:pStyle w:val="BookText"/>
      </w:pPr>
      <w:r>
        <w:rPr>
          <w:rFonts w:ascii="Amiri" w:hAnsi="Amiri" w:eastAsia="Amiri" w:cs="Amiri"/>
          <w:lang w:bidi="ar-SA"/>
          <w:color w:val="111111"/>
          <w:sz w:val="28"/>
          <w:szCs w:val="28"/>
          <w:rtl/>
        </w:rPr>
        <w:t xml:space="preserve">فی الحدیث ذکر البِلَّوْر وهو بکسر الباء مع فتح اللام کسنور وبفتح الباء مع ضم اللام کتنور : حجر من المعادن واحدته بِلَّوْرَة. ومنه الْحَدِیثُ « نِعْمَ الْفَصُ الْبِلَّوْرُ ».</w:t>
      </w:r>
    </w:p>
    <w:p>
      <w:pPr>
        <w:pStyle w:val="BookText"/>
      </w:pPr>
      <w:r>
        <w:rPr>
          <w:rFonts w:ascii="IRNazanin" w:hAnsi="IRNazanin" w:eastAsia="IRNazanin" w:cs="IRNazanin"/>
          <w:lang w:bidi="fa-IR"/>
          <w:color w:val="111111"/>
          <w:sz w:val="28"/>
          <w:szCs w:val="28"/>
          <w:rtl/>
        </w:rPr>
        <w:t xml:space="preserve">قیل وأحسنه ما یجلب من جزائر الزنج.</w:t>
      </w:r>
    </w:p>
    <w:p>
      <w:pPr>
        <w:pStyle w:val="Heading4"/>
      </w:pPr>
      <w:bookmarkStart w:id="675" w:name="_Toc338"/>
      <w:r>
        <w:t>(بندر)</w:t>
      </w:r>
      <w:bookmarkEnd w:id="675"/>
    </w:p>
    <w:p>
      <w:pPr>
        <w:pStyle w:val="BookText"/>
      </w:pPr>
      <w:r>
        <w:rPr>
          <w:rFonts w:ascii="Amiri" w:hAnsi="Amiri" w:eastAsia="Amiri" w:cs="Amiri"/>
          <w:lang w:bidi="ar-SA"/>
          <w:color w:val="111111"/>
          <w:sz w:val="28"/>
          <w:szCs w:val="28"/>
          <w:rtl/>
        </w:rPr>
        <w:t xml:space="preserve">« بُنْدَار » بضم الباء وإسکان النون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9" w:name="pg11323_111931"/>
    <w:bookmarkEnd w:id="149"/>
    <w:p>
      <w:pPr>
        <w:pStyle w:val="BookText"/>
      </w:pPr>
      <w:r>
        <w:rPr>
          <w:rFonts w:ascii="IRNazanin" w:hAnsi="IRNazanin" w:eastAsia="IRNazanin" w:cs="IRNazanin"/>
          <w:lang w:bidi="fa-IR"/>
          <w:color w:val="111111"/>
          <w:sz w:val="28"/>
          <w:szCs w:val="28"/>
          <w:rtl/>
        </w:rPr>
        <w:t xml:space="preserve">إمامی من رواة الحدیث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4"/>
      </w:pPr>
      <w:bookmarkStart w:id="676" w:name="_Toc339"/>
      <w:r>
        <w:t>(بور)</w:t>
      </w:r>
      <w:bookmarkEnd w:id="676"/>
    </w:p>
    <w:p>
      <w:pPr>
        <w:pStyle w:val="BookText"/>
      </w:pPr>
      <w:r>
        <w:rPr>
          <w:rFonts w:ascii="Amiri" w:hAnsi="Amiri" w:eastAsia="Amiri" w:cs="Amiri"/>
          <w:lang w:bidi="ar-SA"/>
          <w:color w:val="111111"/>
          <w:sz w:val="28"/>
          <w:szCs w:val="28"/>
          <w:rtl/>
        </w:rPr>
        <w:t xml:space="preserve">قوله تعالی : ( کُنْتُمْ قَوْماً بُوراً ) [ 25 / 18 ] أی هلکی. من البَوَارِ بفتح الباء أی الهلاک. ومنه بَارَ فلان : هلک. وأَبَارَهُ اللهُ : أهلکه. قوله : ( تِجارَةً لَنْ تَبُورَ ) [ 35 / 29 ] أی لن تکسد. قوله : ( وَمَکْرُ أُولئِکَ هُوَ یَبُورُ ) [ 35 / 10 ] أی یبطل ، من بَارَ عملُه بَطَلَ.</w:t>
      </w:r>
    </w:p>
    <w:p>
      <w:pPr>
        <w:pStyle w:val="BookText"/>
      </w:pPr>
      <w:r>
        <w:rPr>
          <w:rFonts w:ascii="Amiri" w:hAnsi="Amiri" w:eastAsia="Amiri" w:cs="Amiri"/>
          <w:lang w:bidi="ar-SA"/>
          <w:color w:val="111111"/>
          <w:sz w:val="28"/>
          <w:szCs w:val="28"/>
          <w:rtl/>
        </w:rPr>
        <w:t xml:space="preserve">وَفِی الدُّعَاءِ « أَعُوذُ بِکَ مِنْ بَوَارِ الْأَیِّمِ ».</w:t>
      </w:r>
    </w:p>
    <w:p>
      <w:pPr>
        <w:pStyle w:val="BookText"/>
      </w:pPr>
      <w:r>
        <w:rPr>
          <w:rFonts w:ascii="IRNazanin" w:hAnsi="IRNazanin" w:eastAsia="IRNazanin" w:cs="IRNazanin"/>
          <w:lang w:bidi="fa-IR"/>
          <w:color w:val="111111"/>
          <w:sz w:val="28"/>
          <w:szCs w:val="28"/>
          <w:rtl/>
        </w:rPr>
        <w:t xml:space="preserve">أی من کسادها وعدم الرغبة فیها ، من قولهم بَارَتِ السوقُ : کسدت. ویتم الکلام فی « أیم » والبَوْرُ بالفتح : الأرض التی لم تزرع.</w:t>
      </w:r>
    </w:p>
    <w:p>
      <w:pPr>
        <w:pStyle w:val="BookText"/>
      </w:pPr>
      <w:r>
        <w:rPr>
          <w:rFonts w:ascii="Amiri" w:hAnsi="Amiri" w:eastAsia="Amiri" w:cs="Amiri"/>
          <w:lang w:bidi="ar-SA"/>
          <w:color w:val="111111"/>
          <w:sz w:val="28"/>
          <w:szCs w:val="28"/>
          <w:rtl/>
        </w:rPr>
        <w:t xml:space="preserve">وَفِی الْحَدِیثِ « سَأَلْتُهُ عَنِ السُّجُودِ عَلَی الْبُورِیَاءِ؟ ».</w:t>
      </w:r>
    </w:p>
    <w:p>
      <w:pPr>
        <w:pStyle w:val="BookText"/>
      </w:pPr>
      <w:r>
        <w:rPr>
          <w:rFonts w:ascii="Amiri" w:hAnsi="Amiri" w:eastAsia="Amiri" w:cs="Amiri"/>
          <w:lang w:bidi="ar-SA"/>
          <w:color w:val="111111"/>
          <w:sz w:val="28"/>
          <w:szCs w:val="28"/>
          <w:rtl/>
        </w:rPr>
        <w:t xml:space="preserve">هی بالمد التی تُسَفُّ من القصب. وعن الأصمعی البُورِیَاءُ بالفارسیة وبالعربیة بَارِیّ وبُورِیّ والبَارِیَّة.</w:t>
      </w:r>
    </w:p>
    <w:p>
      <w:pPr>
        <w:pStyle w:val="Heading4"/>
      </w:pPr>
      <w:bookmarkStart w:id="677" w:name="_Toc340"/>
      <w:r>
        <w:t>(بهر)</w:t>
      </w:r>
      <w:bookmarkEnd w:id="677"/>
    </w:p>
    <w:p>
      <w:pPr>
        <w:pStyle w:val="BookText"/>
      </w:pPr>
      <w:r>
        <w:rPr>
          <w:rFonts w:ascii="Amiri" w:hAnsi="Amiri" w:eastAsia="Amiri" w:cs="Amiri"/>
          <w:lang w:bidi="ar-SA"/>
          <w:color w:val="111111"/>
          <w:sz w:val="28"/>
          <w:szCs w:val="28"/>
          <w:rtl/>
        </w:rPr>
        <w:t xml:space="preserve">فِی حَدِیثِ عَلِیٍّ علیه السلام « عَرَضَ لِی بُهْرٌ حَالَ بَیْنِی وَبَیْنَ الْکَلَامِ ».</w:t>
      </w:r>
    </w:p>
    <w:p>
      <w:pPr>
        <w:pStyle w:val="BookText"/>
      </w:pPr>
      <w:r>
        <w:rPr>
          <w:rFonts w:ascii="Amiri" w:hAnsi="Amiri" w:eastAsia="Amiri" w:cs="Amiri"/>
          <w:lang w:bidi="ar-SA"/>
          <w:color w:val="111111"/>
          <w:sz w:val="28"/>
          <w:szCs w:val="28"/>
          <w:rtl/>
        </w:rPr>
        <w:t xml:space="preserve">البُهْرُ بالضم : تتابع النفس یعتری الإنسان عند السعی الشدید والعدو والمرض الشدید و « البَهْرُ » بالفتح فالسکون : العجب یقال بَهْراً لفلان أی عجبا له. ومنه حَدِیثُ الْمُغِیرَةِ بْنِ الْعَاصِ « فَأَتَی شَجَرَةً فَاسْتَظَلَّ بِهَا لَوْ أَتَاهَا أَحَدُکُمْ مَا أَبْهَرَهُ ذَلِکَ ».</w:t>
      </w:r>
    </w:p>
    <w:p>
      <w:pPr>
        <w:pStyle w:val="BookText"/>
      </w:pPr>
      <w:r>
        <w:rPr>
          <w:rFonts w:ascii="IRNazanin" w:hAnsi="IRNazanin" w:eastAsia="IRNazanin" w:cs="IRNazanin"/>
          <w:lang w:bidi="fa-IR"/>
          <w:color w:val="111111"/>
          <w:sz w:val="28"/>
          <w:szCs w:val="28"/>
          <w:rtl/>
        </w:rPr>
        <w:t xml:space="preserve">أراد ما أعجبه الجلوس تحت ظلها لکثرة شوکها وعدم تمکن المستظل من فیئها. والبَهْرُ : الغلبة ، یقال بَهَرَ القمرُ الکواکب کمنع : إذا أضاء وغلب ضوؤه ضوأها. ومنه « قمر بَاهِرٌ » أی مضیء. و « الأَبْهَرُ » وزان أحمر : عرق فی الظهر ، وهما أَبْهَرَان ، وقیل أَکْحَلَان فی الذراعین ، وقیل فی القلب إذا انقطع</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0" w:name="pg11323_111932"/>
    <w:bookmarkEnd w:id="150"/>
    <w:p>
      <w:pPr>
        <w:pStyle w:val="BookText"/>
      </w:pPr>
      <w:r>
        <w:rPr>
          <w:rFonts w:ascii="IRNazanin" w:hAnsi="IRNazanin" w:eastAsia="IRNazanin" w:cs="IRNazanin"/>
          <w:lang w:bidi="fa-IR"/>
          <w:color w:val="111111"/>
          <w:sz w:val="28"/>
          <w:szCs w:val="28"/>
          <w:rtl/>
        </w:rPr>
        <w:t xml:space="preserve">مات ، ویقال هو عرق منشؤه من الرأس یمتد إلی القدم ، وله شرایین تمتد بأکثر الأطراف والبدن ، فالذی فی الرأس منه یسمی النَّأْمَة ویمتد إلی الحلق فیسمی فیه الوَرِید ، ویمتد إلی الصدر فیسمی الأَبْهَر ویمتد إلی الظهر فیسمی الوَتِین والفؤاد معلق به ، ویمتد إلی الفخذ فیسمی النَّسَا ویمتد إلی الساق فیسمی الصَّافِن - کذا ذکر فی النهایة. و « بَهُرَسِیر » بالباء الموحدة والسین غیر المعجمة المدائن - قاله فی السرائر </w:t>
      </w:r>
      <w:r>
        <w:rPr>
          <w:rStyle w:val="FootnoteReference"/>
        </w:rPr>
        <w:footnoteReference w:id="243"/>
      </w:r>
      <w:r>
        <w:rPr>
          <w:rFonts w:ascii="IRNazanin" w:hAnsi="IRNazanin" w:eastAsia="IRNazanin" w:cs="IRNazanin"/>
          <w:lang w:bidi="fa-IR"/>
          <w:color w:val="111111"/>
          <w:sz w:val="28"/>
          <w:szCs w:val="28"/>
          <w:rtl/>
        </w:rPr>
        <w:t xml:space="preserve">و « بَهْرَاء » قبیلة من قضاعة ، والنسبة إلیهم بَهْرَانِیٌ مثل بحرائی علی غیر القیاس. والبَهَار بالفتح : العرار الذی یقال له عین البقر ، وهو بهار البر ، وهو نبت جعد له فقاحة صفراء ینبت أیام الربیع - قاله الجوهری. والبَهَارُ شیء یوزن به ، وهو ثلاثمائة رطل أو ستمائة ألف ، ومتاع البحر والعدل فیه أربعمائة رطل - قاله فی القاموس.</w:t>
      </w:r>
    </w:p>
    <w:p>
      <w:pPr>
        <w:pStyle w:val="Heading3"/>
      </w:pPr>
      <w:bookmarkStart w:id="678" w:name="_Toc341"/>
      <w:r>
        <w:t>باب ما أوله التاء</w:t>
      </w:r>
      <w:bookmarkEnd w:id="678"/>
    </w:p>
    <w:p>
      <w:pPr>
        <w:pStyle w:val="Heading4"/>
      </w:pPr>
      <w:bookmarkStart w:id="679" w:name="_Toc342"/>
      <w:r>
        <w:t>(تبر)</w:t>
      </w:r>
      <w:bookmarkEnd w:id="679"/>
    </w:p>
    <w:p>
      <w:pPr>
        <w:pStyle w:val="BookText"/>
      </w:pPr>
      <w:r>
        <w:rPr>
          <w:rFonts w:ascii="Amiri" w:hAnsi="Amiri" w:eastAsia="Amiri" w:cs="Amiri"/>
          <w:lang w:bidi="ar-SA"/>
          <w:color w:val="111111"/>
          <w:sz w:val="28"/>
          <w:szCs w:val="28"/>
          <w:rtl/>
        </w:rPr>
        <w:t xml:space="preserve">قوله تعالی : تَبَّرْنا [ 25 / 39 ] أی هلکناهم ، ویقال تَبَّرَهُ تَتْبِیراً أی کسره وأهلکه. قوله : ( وَلا تَزِدِ الظَّالِمِینَ إِلَّا تَباراً ) [ 17 / 28 ] أی لا هلاکا. قوله : ( هؤُلاءِ مُتَبَّرٌ ما هُمْ فِیهِ ) [ 7 / 139 ] أی مهلک.</w:t>
      </w:r>
    </w:p>
    <w:p>
      <w:pPr>
        <w:pStyle w:val="BookText"/>
      </w:pPr>
      <w:r>
        <w:rPr>
          <w:rFonts w:ascii="Amiri" w:hAnsi="Amiri" w:eastAsia="Amiri" w:cs="Amiri"/>
          <w:lang w:bidi="ar-SA"/>
          <w:color w:val="111111"/>
          <w:sz w:val="28"/>
          <w:szCs w:val="28"/>
          <w:rtl/>
        </w:rPr>
        <w:t xml:space="preserve">وَفِی الْحَدِیثِ « لَیْسَ فِی التِّبْرِ زَکَاةٌ ».</w:t>
      </w:r>
    </w:p>
    <w:p>
      <w:pPr>
        <w:pStyle w:val="BookText"/>
      </w:pPr>
      <w:r>
        <w:rPr>
          <w:rFonts w:ascii="Amiri" w:hAnsi="Amiri" w:eastAsia="Amiri" w:cs="Amiri"/>
          <w:lang w:bidi="ar-SA"/>
          <w:color w:val="111111"/>
          <w:sz w:val="28"/>
          <w:szCs w:val="28"/>
          <w:rtl/>
        </w:rPr>
        <w:t xml:space="preserve">التِّبْرُ بکسر التاء فالسکون هو ما کان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1" w:name="pg11323_111933"/>
    <w:bookmarkEnd w:id="151"/>
    <w:p>
      <w:pPr>
        <w:pStyle w:val="BookText"/>
      </w:pPr>
      <w:r>
        <w:rPr>
          <w:rFonts w:ascii="IRNazanin" w:hAnsi="IRNazanin" w:eastAsia="IRNazanin" w:cs="IRNazanin"/>
          <w:lang w:bidi="fa-IR"/>
          <w:color w:val="111111"/>
          <w:sz w:val="28"/>
          <w:szCs w:val="28"/>
          <w:rtl/>
        </w:rPr>
        <w:t xml:space="preserve">من الذهب غیر مضروب فإذا ضرب دنانیر ، فهو عین ولا یقال تِبْرٌ إلا للذهب وبعضهم یقول للفضة أیضا. وعن الزجاج کل جوهر قبل أن یستعمل کالنحاس والصفر وغیرهما فهو تِبْرٌ</w:t>
      </w:r>
    </w:p>
    <w:p>
      <w:pPr>
        <w:pStyle w:val="Heading4"/>
      </w:pPr>
      <w:bookmarkStart w:id="680" w:name="_Toc343"/>
      <w:r>
        <w:t>(تجر)</w:t>
      </w:r>
      <w:bookmarkEnd w:id="680"/>
    </w:p>
    <w:p>
      <w:pPr>
        <w:pStyle w:val="BookText"/>
      </w:pPr>
      <w:r>
        <w:rPr>
          <w:rFonts w:ascii="IRNazanin" w:hAnsi="IRNazanin" w:eastAsia="IRNazanin" w:cs="IRNazanin"/>
          <w:lang w:bidi="fa-IR"/>
          <w:color w:val="111111"/>
          <w:sz w:val="28"/>
          <w:szCs w:val="28"/>
          <w:rtl/>
        </w:rPr>
        <w:t xml:space="preserve">قوله تعالی : ( لا تُلْهِیهِمْ تِجارَةٌ ) [ 24 / 37 ] الآیة. التِّجَارَة بالکسر هی انتقال شیء مملوک من شخص إلی آخر بعوض مقدر علی جهة التراضی ، أخذا من تَجَرَ یَتْجُرُ تَجْراً من باب قتل فهو تَاجِرٌ ، والجمع تَجْرٌ کصاحب وصحب وتُجَّارٌ بالضم والتشدید وبکسرها مع التخفیف. والمَتَاجِرُ جمع مَتْجَر من التجارة. ومنه قول الفقهاء « کتاب المَتَاجِر » قیل هو إما مصدر میمی بمعنی التجارة کالمقتل بمعنی القتل ، أو اسم موضع ، وهی الأعیان یکتسب بها ، قال بعض الأفاضل : والأول ألیق بالمقصود. وفی کلام الفقهاء أیضا فی بحث الشراء « ولا بأس بِالْمَتَاجِر » وفسر بجواز شراء ما فیه الخمس ممن لا یخمس ولا یجب إخراج خمسه ، وکذا من یشتری من الغنائم حال الغیبة وإن کان کله أو بعضه للإمام علیه السلام</w:t>
      </w:r>
    </w:p>
    <w:p>
      <w:pPr>
        <w:pStyle w:val="Heading4"/>
      </w:pPr>
      <w:bookmarkStart w:id="681" w:name="_Toc344"/>
      <w:r>
        <w:t>(ترر)</w:t>
      </w:r>
      <w:bookmarkEnd w:id="681"/>
    </w:p>
    <w:p>
      <w:pPr>
        <w:pStyle w:val="BookText"/>
      </w:pPr>
      <w:r>
        <w:rPr>
          <w:rFonts w:ascii="Amiri" w:hAnsi="Amiri" w:eastAsia="Amiri" w:cs="Amiri"/>
          <w:lang w:bidi="ar-SA"/>
          <w:color w:val="111111"/>
          <w:sz w:val="28"/>
          <w:szCs w:val="28"/>
          <w:rtl/>
        </w:rPr>
        <w:t xml:space="preserve">فِی الْحَدِیثِ « التُّرُّ تُرُّ حُمْرَانَ مُدَّ المِطْمَرَ ».</w:t>
      </w:r>
    </w:p>
    <w:p>
      <w:pPr>
        <w:pStyle w:val="BookText"/>
      </w:pPr>
      <w:r>
        <w:rPr>
          <w:rFonts w:ascii="Amiri" w:hAnsi="Amiri" w:eastAsia="Amiri" w:cs="Amiri"/>
          <w:lang w:bidi="ar-SA"/>
          <w:color w:val="111111"/>
          <w:sz w:val="28"/>
          <w:szCs w:val="28"/>
          <w:rtl/>
        </w:rPr>
        <w:t xml:space="preserve">التُرُّ بالضم والتثقیل : خیط البَنَّاء ، والمِطْمَرُ مثله. واستعاره علیه السلام للتمییز بین الحق والباطل.</w:t>
      </w:r>
    </w:p>
    <w:p>
      <w:pPr>
        <w:pStyle w:val="BookText"/>
      </w:pPr>
      <w:r>
        <w:rPr>
          <w:rFonts w:ascii="Amiri" w:hAnsi="Amiri" w:eastAsia="Amiri" w:cs="Amiri"/>
          <w:lang w:bidi="ar-SA"/>
          <w:color w:val="111111"/>
          <w:sz w:val="28"/>
          <w:szCs w:val="28"/>
          <w:rtl/>
        </w:rPr>
        <w:t xml:space="preserve">وَلِذَا قَالَ علیه السلام « لِحُمْرَانَ مُدَّ المِطْمَرَ بَیْنَکَ وَبَیْنَ الْعَالِمِ ».</w:t>
      </w:r>
    </w:p>
    <w:p>
      <w:pPr>
        <w:pStyle w:val="BookText"/>
      </w:pPr>
      <w:r>
        <w:rPr>
          <w:rFonts w:ascii="Amiri" w:hAnsi="Amiri" w:eastAsia="Amiri" w:cs="Amiri"/>
          <w:lang w:bidi="ar-SA"/>
          <w:color w:val="111111"/>
          <w:sz w:val="28"/>
          <w:szCs w:val="28"/>
          <w:rtl/>
        </w:rPr>
        <w:t xml:space="preserve">وَقَالَ لِابْنِ سِنَانٍ « لَیْسَ بَیْنَکُمْ وَبَیْنَ مَنْ خَالَفَکُمْ إِلَّا المِطْمَرُ ، فَمَنْ خَالَفَکُمْ وَجَازَهُ فَابْرَءُوا مِنْهُ ».</w:t>
      </w:r>
    </w:p>
    <w:p>
      <w:pPr>
        <w:pStyle w:val="BookText"/>
      </w:pPr>
      <w:r>
        <w:rPr>
          <w:rFonts w:ascii="Amiri" w:hAnsi="Amiri" w:eastAsia="Amiri" w:cs="Amiri"/>
          <w:lang w:bidi="ar-SA"/>
          <w:color w:val="111111"/>
          <w:sz w:val="28"/>
          <w:szCs w:val="28"/>
          <w:rtl/>
        </w:rPr>
        <w:t xml:space="preserve">ومنه حَدِیثُ زُرَارَةَ « إِنَّمَا نَمُدُّ الْمِطْمَارَ قَالَ : وَمَا الْمِطْمَارُ؟ قُلْتُ : التُّرُّ فَمَنْ وَافَقَنَا مِنْ عَلَوِیٍّ وَغَیْرِهِ تَوَلَّیْنَاهُ وَمَنْ خَالَفَنَا مِنْ عَلَوِیٍّ وَغَیْرِهِ بَرِئْنَا مِنْهُ ».</w:t>
      </w:r>
    </w:p>
    <w:p>
      <w:pPr>
        <w:pStyle w:val="BookText"/>
      </w:pPr>
      <w:r>
        <w:rPr>
          <w:rFonts w:ascii="Amiri" w:hAnsi="Amiri" w:eastAsia="Amiri" w:cs="Amiri"/>
          <w:lang w:bidi="ar-SA"/>
          <w:color w:val="111111"/>
          <w:sz w:val="28"/>
          <w:szCs w:val="28"/>
          <w:rtl/>
        </w:rPr>
        <w:t xml:space="preserve">ومن کلامهم « ولم أَتَتَرْتَرْ » أی لم أتزلزل.</w:t>
      </w:r>
    </w:p>
    <w:p>
      <w:pPr>
        <w:pStyle w:val="Heading4"/>
      </w:pPr>
      <w:bookmarkStart w:id="682" w:name="_Toc345"/>
      <w:r>
        <w:t>(تمر)</w:t>
      </w:r>
      <w:bookmarkEnd w:id="682"/>
    </w:p>
    <w:p>
      <w:pPr>
        <w:pStyle w:val="BookText"/>
      </w:pPr>
      <w:r>
        <w:rPr>
          <w:rFonts w:ascii="IRNazanin" w:hAnsi="IRNazanin" w:eastAsia="IRNazanin" w:cs="IRNazanin"/>
          <w:lang w:bidi="fa-IR"/>
          <w:color w:val="111111"/>
          <w:sz w:val="28"/>
          <w:szCs w:val="28"/>
          <w:rtl/>
        </w:rPr>
        <w:t xml:space="preserve">قد تکرر فی الحدیث ذکر التَّمْر وهو بالفتح فالسکون : الیابس من ثمر النخل کالزبیب والعنب ، الواحدة تَمْرَة والجمع</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2" w:name="pg11323_111934"/>
    <w:bookmarkEnd w:id="152"/>
    <w:p>
      <w:pPr>
        <w:pStyle w:val="BookText"/>
      </w:pPr>
      <w:r>
        <w:rPr>
          <w:rFonts w:ascii="Amiri" w:hAnsi="Amiri" w:eastAsia="Amiri" w:cs="Amiri"/>
          <w:lang w:bidi="ar-SA"/>
          <w:color w:val="111111"/>
          <w:sz w:val="28"/>
          <w:szCs w:val="28"/>
          <w:rtl/>
        </w:rPr>
        <w:t xml:space="preserve">تَمَرَات بالتحریک ، وجمع التَّمْر تُمُور وتُمْرَان بالضم ، ویراد به الأنواع لأن اسم الجنس الذی هو التمر لا یجمع فی الحقیقة. والتَّامِرُ : الذی عنده التمر ، یقال « رجل تَامِرٌ » أی ذو تمر. والتَّمَّارُ بالتثقیل : الذی یبیع التمر. ومنه « میثم التَّمَّار » صاحب علی علیه السلام.</w:t>
      </w:r>
    </w:p>
    <w:p>
      <w:pPr>
        <w:pStyle w:val="Heading4"/>
      </w:pPr>
      <w:bookmarkStart w:id="683" w:name="_Toc346"/>
      <w:r>
        <w:t>(تنر)</w:t>
      </w:r>
      <w:bookmarkEnd w:id="683"/>
    </w:p>
    <w:p>
      <w:pPr>
        <w:pStyle w:val="BookText"/>
      </w:pPr>
      <w:r>
        <w:rPr>
          <w:rFonts w:ascii="Amiri" w:hAnsi="Amiri" w:eastAsia="Amiri" w:cs="Amiri"/>
          <w:lang w:bidi="ar-SA"/>
          <w:color w:val="111111"/>
          <w:sz w:val="28"/>
          <w:szCs w:val="28"/>
          <w:rtl/>
        </w:rPr>
        <w:t xml:space="preserve">قوله تعالی : ( حَتَّی إِذا جاءَ أَمْرُنا وَفارَ التَّنُّورُ ) [ 11 / 40 ] وهو الذی یخبز به حتی یقال إنه بکل لسان کذلک والمراد به هنا وجه الأرض عن علی ، وقیل ما زاد علی وجه الأرض وأشرف منها ، وهو مروی أیضا.</w:t>
      </w:r>
    </w:p>
    <w:p>
      <w:pPr>
        <w:pStyle w:val="Heading4"/>
      </w:pPr>
      <w:bookmarkStart w:id="684" w:name="_Toc347"/>
      <w:r>
        <w:t>(تور)</w:t>
      </w:r>
      <w:bookmarkEnd w:id="684"/>
    </w:p>
    <w:p>
      <w:pPr>
        <w:pStyle w:val="BookText"/>
      </w:pPr>
      <w:r>
        <w:rPr>
          <w:rFonts w:ascii="Amiri" w:hAnsi="Amiri" w:eastAsia="Amiri" w:cs="Amiri"/>
          <w:lang w:bidi="ar-SA"/>
          <w:color w:val="111111"/>
          <w:sz w:val="28"/>
          <w:szCs w:val="28"/>
          <w:rtl/>
        </w:rPr>
        <w:t xml:space="preserve">فِی حَدِیثِ الْوُضُوءِ « أُتِیَ بِطَسْتٍ أَوْ بِتَوْرٍ فِیهِ مَاءٌ ».</w:t>
      </w:r>
    </w:p>
    <w:p>
      <w:pPr>
        <w:pStyle w:val="BookText"/>
      </w:pPr>
      <w:r>
        <w:rPr>
          <w:rFonts w:ascii="IRNazanin" w:hAnsi="IRNazanin" w:eastAsia="IRNazanin" w:cs="IRNazanin"/>
          <w:lang w:bidi="fa-IR"/>
          <w:color w:val="111111"/>
          <w:sz w:val="28"/>
          <w:szCs w:val="28"/>
          <w:rtl/>
        </w:rPr>
        <w:t xml:space="preserve">التشکیک من الراوی ، والتَّوْرُ بالفتح فالسکون : إناء صغیر من صفر أو خزف یشرب منه ویتوضأ فیه ویتوکل.</w:t>
      </w:r>
    </w:p>
    <w:p>
      <w:pPr>
        <w:pStyle w:val="Heading4"/>
      </w:pPr>
      <w:bookmarkStart w:id="685" w:name="_Toc348"/>
      <w:r>
        <w:t>(تیر)</w:t>
      </w:r>
      <w:bookmarkEnd w:id="685"/>
    </w:p>
    <w:p>
      <w:pPr>
        <w:pStyle w:val="BookText"/>
      </w:pPr>
      <w:r>
        <w:rPr>
          <w:rFonts w:ascii="Amiri" w:hAnsi="Amiri" w:eastAsia="Amiri" w:cs="Amiri"/>
          <w:lang w:bidi="ar-SA"/>
          <w:color w:val="111111"/>
          <w:sz w:val="28"/>
          <w:szCs w:val="28"/>
          <w:rtl/>
        </w:rPr>
        <w:t xml:space="preserve">التیرانی [ التِّیزَانِیُ ] رجل من أهل اللغة له کتاب خلق الإنسان ، قال فی القاموس اسمه محمد بن عبد الله لغوی مشهور. والتَّارَة : المرة ، یقال فعل ذلک تَارَةً بعد تَارَةٍ أی مرة بعد مرة والجمع تَارَاتٌ. وتَیِّر والتَّیَّار بالتشدید : موج البحر ومنه « بحر تَیَّار ».</w:t>
      </w:r>
    </w:p>
    <w:p>
      <w:pPr>
        <w:pStyle w:val="Heading3"/>
      </w:pPr>
      <w:bookmarkStart w:id="686" w:name="_Toc349"/>
      <w:r>
        <w:t>باب ما أوله الثاء</w:t>
      </w:r>
      <w:bookmarkEnd w:id="686"/>
    </w:p>
    <w:p>
      <w:pPr>
        <w:pStyle w:val="Heading4"/>
      </w:pPr>
      <w:bookmarkStart w:id="687" w:name="_Toc350"/>
      <w:r>
        <w:t>(ثأر)</w:t>
      </w:r>
      <w:bookmarkEnd w:id="687"/>
    </w:p>
    <w:p>
      <w:pPr>
        <w:pStyle w:val="BookText"/>
      </w:pPr>
      <w:r>
        <w:rPr>
          <w:rFonts w:ascii="Amiri" w:hAnsi="Amiri" w:eastAsia="Amiri" w:cs="Amiri"/>
          <w:lang w:bidi="ar-SA"/>
          <w:color w:val="111111"/>
          <w:sz w:val="28"/>
          <w:szCs w:val="28"/>
          <w:rtl/>
        </w:rPr>
        <w:t xml:space="preserve">فِی الْحَدِیثِ « إِذَا خَرَجَ الْقَائِمُ علیه السلام یَطْلُبُ بِدَمِ الْحُسَیْنِ علیه السلام وَهُوَ یَقُولُ : نَحْنُ أَهْلُ الدَّمِ طُلَّابُ الثرة [التِّرَةِ] ».</w:t>
      </w:r>
    </w:p>
    <w:p>
      <w:pPr>
        <w:pStyle w:val="BookText"/>
      </w:pPr>
      <w:r>
        <w:rPr>
          <w:rFonts w:ascii="Amiri" w:hAnsi="Amiri" w:eastAsia="Amiri" w:cs="Amiri"/>
          <w:lang w:bidi="ar-SA"/>
          <w:color w:val="111111"/>
          <w:sz w:val="28"/>
          <w:szCs w:val="28"/>
          <w:rtl/>
        </w:rPr>
        <w:t xml:space="preserve">أی الثَّار. ومثله حَدِیثُ وَصْفِ الْأَئِمَّةِ « بِکُمْ یُدْرِکُ اللهُ ثرة [تِرَةَ] کُلِّ مُؤْمِنٍ ».</w:t>
      </w:r>
    </w:p>
    <w:p>
      <w:pPr>
        <w:pStyle w:val="BookText"/>
      </w:pPr>
      <w:r>
        <w:rPr>
          <w:rFonts w:ascii="Amiri" w:hAnsi="Amiri" w:eastAsia="Amiri" w:cs="Amiri"/>
          <w:lang w:bidi="ar-SA"/>
          <w:color w:val="111111"/>
          <w:sz w:val="28"/>
          <w:szCs w:val="28"/>
          <w:rtl/>
        </w:rPr>
        <w:t xml:space="preserve">والثَّأْرُ والثُّؤْرَة : الذحل ، یقال ثَأَرْتُ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3" w:name="pg11323_111935"/>
    <w:bookmarkEnd w:id="153"/>
    <w:p>
      <w:pPr>
        <w:pStyle w:val="BookText"/>
      </w:pPr>
      <w:r>
        <w:rPr>
          <w:rFonts w:ascii="Amiri" w:hAnsi="Amiri" w:eastAsia="Amiri" w:cs="Amiri"/>
          <w:lang w:bidi="ar-SA"/>
          <w:color w:val="111111"/>
          <w:sz w:val="28"/>
          <w:szCs w:val="28"/>
          <w:rtl/>
        </w:rPr>
        <w:t xml:space="preserve">القتیل ثَأْراً وثُؤْرَةً أی قتلت قاتله. وقولهم « یا ثَارَاتِ فلان » أی قتلة فلان. والثَّائِرُ : الذی لا یبقی علی شیء حتی یدرک ثاره.</w:t>
      </w:r>
    </w:p>
    <w:p>
      <w:pPr>
        <w:pStyle w:val="BookText"/>
      </w:pPr>
      <w:r>
        <w:rPr>
          <w:rFonts w:ascii="Amiri" w:hAnsi="Amiri" w:eastAsia="Amiri" w:cs="Amiri"/>
          <w:lang w:bidi="ar-SA"/>
          <w:color w:val="111111"/>
          <w:sz w:val="28"/>
          <w:szCs w:val="28"/>
          <w:rtl/>
        </w:rPr>
        <w:t xml:space="preserve">وَفِی مُخَاطَبَةِ الْإِمَامِ حِینَ الزِّیَارَةِ « أَشْهَدُ أَنَّکَ ثَارُ اللهِ وَابْنُ ثَارِهِ ».</w:t>
      </w:r>
    </w:p>
    <w:p>
      <w:pPr>
        <w:pStyle w:val="BookText"/>
      </w:pPr>
      <w:r>
        <w:rPr>
          <w:rFonts w:ascii="IRNazanin" w:hAnsi="IRNazanin" w:eastAsia="IRNazanin" w:cs="IRNazanin"/>
          <w:lang w:bidi="fa-IR"/>
          <w:color w:val="111111"/>
          <w:sz w:val="28"/>
          <w:szCs w:val="28"/>
          <w:rtl/>
        </w:rPr>
        <w:t xml:space="preserve">ولعله مصحف من یا ثار الله وابن ثائره ، والله أعلم.</w:t>
      </w:r>
    </w:p>
    <w:p>
      <w:pPr>
        <w:pStyle w:val="Heading4"/>
      </w:pPr>
      <w:bookmarkStart w:id="688" w:name="_Toc351"/>
      <w:r>
        <w:t>(ثبر)</w:t>
      </w:r>
      <w:bookmarkEnd w:id="688"/>
    </w:p>
    <w:p>
      <w:pPr>
        <w:pStyle w:val="BookText"/>
      </w:pPr>
      <w:r>
        <w:rPr>
          <w:rFonts w:ascii="Amiri" w:hAnsi="Amiri" w:eastAsia="Amiri" w:cs="Amiri"/>
          <w:lang w:bidi="ar-SA"/>
          <w:color w:val="111111"/>
          <w:sz w:val="28"/>
          <w:szCs w:val="28"/>
          <w:rtl/>
        </w:rPr>
        <w:t xml:space="preserve">قوله تعالی : ( دَعَوْا هُنالِکَ ثُبُوراً ) [ 25 / 13 ] أی صاحوا وا هلاکاه ، والثُّبُورُ الهلاک والخسران. قوله : مَثْبُوراً [ 17 / 102 ] أی مهلکا ، وقیل ملعونا مطرودا ».</w:t>
      </w:r>
    </w:p>
    <w:p>
      <w:pPr>
        <w:pStyle w:val="BookText"/>
      </w:pPr>
      <w:r>
        <w:rPr>
          <w:rFonts w:ascii="Amiri" w:hAnsi="Amiri" w:eastAsia="Amiri" w:cs="Amiri"/>
          <w:lang w:bidi="ar-SA"/>
          <w:color w:val="111111"/>
          <w:sz w:val="28"/>
          <w:szCs w:val="28"/>
          <w:rtl/>
        </w:rPr>
        <w:t xml:space="preserve">وَفِی حَدِیثِ الْمَوْقِفِ « ثُمَّ اقْضِ حِینَ یُشْرِقُ لَکَ ثَبِیرٌ ».</w:t>
      </w:r>
    </w:p>
    <w:p>
      <w:pPr>
        <w:pStyle w:val="BookText"/>
      </w:pPr>
      <w:r>
        <w:rPr>
          <w:rFonts w:ascii="Amiri" w:hAnsi="Amiri" w:eastAsia="Amiri" w:cs="Amiri"/>
          <w:lang w:bidi="ar-SA"/>
          <w:color w:val="111111"/>
          <w:sz w:val="28"/>
          <w:szCs w:val="28"/>
          <w:rtl/>
        </w:rPr>
        <w:t xml:space="preserve">ثَبِیرٌ کأمیر جبل بمکة کأنه من الثَّبْرَة وهی الأرض السهلة.</w:t>
      </w:r>
    </w:p>
    <w:p>
      <w:pPr>
        <w:pStyle w:val="BookText"/>
      </w:pPr>
      <w:r>
        <w:rPr>
          <w:rFonts w:ascii="Amiri" w:hAnsi="Amiri" w:eastAsia="Amiri" w:cs="Amiri"/>
          <w:lang w:bidi="ar-SA"/>
          <w:color w:val="111111"/>
          <w:sz w:val="28"/>
          <w:szCs w:val="28"/>
          <w:rtl/>
        </w:rPr>
        <w:t xml:space="preserve">وَفِی الْحَدِیثِ « کَبْشُ إِسْمَاعِیلَ تَنَاوَلَهُ یَعْنِی جَبْرَئِیلَ - مِنْ قُلَّةِ ثَبِیرٍ ».</w:t>
      </w:r>
    </w:p>
    <w:p>
      <w:pPr>
        <w:pStyle w:val="BookText"/>
      </w:pPr>
      <w:r>
        <w:rPr>
          <w:rFonts w:ascii="IRNazanin" w:hAnsi="IRNazanin" w:eastAsia="IRNazanin" w:cs="IRNazanin"/>
          <w:lang w:bidi="fa-IR"/>
          <w:color w:val="111111"/>
          <w:sz w:val="28"/>
          <w:szCs w:val="28"/>
          <w:rtl/>
        </w:rPr>
        <w:t xml:space="preserve">ومن شعر امریء القیس :</w:t>
      </w:r>
    </w:p>
    <w:p>
      <w:pPr>
        <w:pStyle w:val="BookText"/>
      </w:pPr>
      <w:r>
        <w:rPr>
          <w:rFonts w:ascii="Amiri" w:hAnsi="Amiri" w:eastAsia="Amiri" w:cs="Amiri"/>
          <w:lang w:bidi="ar-SA"/>
          <w:color w:val="111111"/>
          <w:sz w:val="28"/>
          <w:szCs w:val="28"/>
          <w:rtl/>
        </w:rPr>
        <w:t xml:space="preserve">کأن ثَبِیراً فی عرانین وبله</w:t>
      </w:r>
    </w:p>
    <w:p>
      <w:pPr>
        <w:pStyle w:val="BookText"/>
      </w:pPr>
      <w:r>
        <w:rPr>
          <w:rFonts w:ascii="IRNazanin" w:hAnsi="IRNazanin" w:eastAsia="IRNazanin" w:cs="IRNazanin"/>
          <w:lang w:bidi="fa-IR"/>
          <w:color w:val="111111"/>
          <w:sz w:val="28"/>
          <w:szCs w:val="28"/>
          <w:rtl/>
        </w:rPr>
        <w:t xml:space="preserve">کبیر أناس فی بجاد مزمل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قیل فی معناه ثَبِیر علی فعیل اسم هذا الجبل بعینه. والعِرْنِینُ : الأنف ، وقال الجمهور معظم الأنف ، والجمع عَرَانِین ثم استعمل العرانین لأوائل المطر لأن الأنف مقدم الوجه. والبِجَادُ : الکساء المخطط الجمع بُجُد والتَّزْمِیل : التلفیف بالثیاب ، وقد زَمَّلْتُهُ بالثیاب فَتَزَمَّلَ بها : أی لففته فتلفف بها. وقد استشهد فیه علی جواز الجر للمجاورة لأنه جر مزمل لمجاورته بجاد وإلا فالقیاس الرفع لأنه وصف لکبیر أناس. ومثله فی جر المجاورة قولهم « جحر ضب خرب » لمجاورة ضب مع أنه خبر المبتدإ.</w:t>
      </w:r>
    </w:p>
    <w:p>
      <w:pPr>
        <w:pStyle w:val="Heading4"/>
      </w:pPr>
      <w:bookmarkStart w:id="689" w:name="_Toc352"/>
      <w:r>
        <w:t>(ثرثر)</w:t>
      </w:r>
      <w:bookmarkEnd w:id="689"/>
    </w:p>
    <w:p>
      <w:pPr>
        <w:pStyle w:val="BookText"/>
      </w:pPr>
      <w:r>
        <w:rPr>
          <w:rFonts w:ascii="Amiri" w:hAnsi="Amiri" w:eastAsia="Amiri" w:cs="Amiri"/>
          <w:lang w:bidi="ar-SA"/>
          <w:color w:val="111111"/>
          <w:sz w:val="28"/>
          <w:szCs w:val="28"/>
          <w:rtl/>
        </w:rPr>
        <w:t xml:space="preserve">فِی خَبَرِ النَّبِیِّ صلی الله علیه وآله « إِنَّ أَبْغَضَکُمْ إِلَیَ الثَّرْثَارُونَ ».</w:t>
      </w:r>
    </w:p>
    <w:p>
      <w:pPr>
        <w:pStyle w:val="BookText"/>
      </w:pPr>
      <w:r>
        <w:rPr>
          <w:rFonts w:ascii="Amiri" w:hAnsi="Amiri" w:eastAsia="Amiri" w:cs="Amiri"/>
          <w:lang w:bidi="ar-SA"/>
          <w:color w:val="111111"/>
          <w:sz w:val="28"/>
          <w:szCs w:val="28"/>
          <w:rtl/>
        </w:rPr>
        <w:t xml:space="preserve">الثَّرْثَارُون جمع الثَّرْثَار. وهو کثیر الکلام ، ومنه رجل ثَرْثَارٌ ، والمراد کثرة الکلام تکلفا وخروجا عن الحق من غیر حاجة إلیه بل لنیل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4" w:name="pg11323_111936"/>
    <w:bookmarkEnd w:id="154"/>
    <w:p>
      <w:pPr>
        <w:pStyle w:val="BookText"/>
      </w:pPr>
      <w:r>
        <w:rPr>
          <w:rFonts w:ascii="Amiri" w:hAnsi="Amiri" w:eastAsia="Amiri" w:cs="Amiri"/>
          <w:lang w:bidi="ar-SA"/>
          <w:color w:val="111111"/>
          <w:sz w:val="28"/>
          <w:szCs w:val="28"/>
          <w:rtl/>
        </w:rPr>
        <w:t xml:space="preserve">الحظوظ الدنیویة. والثَّرْثَار : النهر ، ومنه حَدِیثُ أَهْلِ الثَّرْثَارِ « یُخَوِّفُنَا بِالْجُوعِ مَا دَامَ ثَرْثَارُنَا یَجْرِی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نهر. و « أهل الثَّرْثَار » قوم کانوا یأخذون مخ الحنطة ویجعلونه خبزا یستنجون به </w:t>
      </w:r>
      <w:r>
        <w:rPr>
          <w:rStyle w:val="FootnoteReference"/>
        </w:rPr>
        <w:footnoteReference w:id="246"/>
      </w:r>
      <w:r>
        <w:rPr>
          <w:rFonts w:ascii="Amiri" w:hAnsi="Amiri" w:eastAsia="Amiri" w:cs="Amiri"/>
          <w:lang w:bidi="ar-SA"/>
          <w:color w:val="111111"/>
          <w:sz w:val="28"/>
          <w:szCs w:val="28"/>
          <w:rtl/>
        </w:rPr>
        <w:t xml:space="preserve">. والثَّرَّةُ من العیون : الغزیرة الماء وسحاب ثَرٌّ : أی کثیر الماء.</w:t>
      </w:r>
    </w:p>
    <w:p>
      <w:pPr>
        <w:pStyle w:val="Heading4"/>
      </w:pPr>
      <w:bookmarkStart w:id="690" w:name="_Toc353"/>
      <w:r>
        <w:t>(ثغر)</w:t>
      </w:r>
      <w:bookmarkEnd w:id="690"/>
    </w:p>
    <w:p>
      <w:pPr>
        <w:pStyle w:val="BookText"/>
      </w:pPr>
      <w:r>
        <w:rPr>
          <w:rFonts w:ascii="Amiri" w:hAnsi="Amiri" w:eastAsia="Amiri" w:cs="Amiri"/>
          <w:lang w:bidi="ar-SA"/>
          <w:color w:val="111111"/>
          <w:sz w:val="28"/>
          <w:szCs w:val="28"/>
          <w:rtl/>
        </w:rPr>
        <w:t xml:space="preserve">فی الحدیث ذکر الثَّغْر بالفتح فالسکون : موضع المخافة الذی یخاف منه هجوم العدو ، ومنه استحباب المرابطة لحفظ الثَّغْرِ ، والجمع ثُغُور کفلس وفلوس والثَّغْرُ أیضا ما تقدم من الأسنان. وفی المصباح الثَّغْرُ : المَبْسِم ثم أطلق علی الثنایا. وإذا کُسِرَ ثغر الصبی قیل ثُغِرَ ثُغُوراً بالبناء للمجهول وثَغَرْتُهُ أَثْغَرُهُ [ من باب نفع : کسرته ، وإذا نبتت بعد السقوط قیل : أَثْغَرَ ] إِثْغَاراً مثل أکرم إکراما ، وإذا ألقی أسنانه قیل اتَّغَرَ علی افتعل قاله ابن فارس - انتهی. وأصل اتَّغَرَ اثتغر قلبت الثاء تاء ثم أدغمت ، وإن شئت قلت اثَّغَرَ بجعل الحرف الأصلی هو الظاهر. والمُثَّغِر : من سقطت أسنانه الرواضع التی من شأنها السقوط ونبت مکانها</w:t>
      </w:r>
    </w:p>
    <w:p>
      <w:pPr>
        <w:pStyle w:val="BookText"/>
      </w:pPr>
      <w:r>
        <w:rPr>
          <w:rFonts w:ascii="Amiri" w:hAnsi="Amiri" w:eastAsia="Amiri" w:cs="Amiri"/>
          <w:lang w:bidi="ar-SA"/>
          <w:color w:val="111111"/>
          <w:sz w:val="28"/>
          <w:szCs w:val="28"/>
          <w:rtl/>
        </w:rPr>
        <w:t xml:space="preserve">وَفِی الْحَدِیثِ « لَا شَیْءَ فِی سِنِّ صَغِیرٍ لَمْ یَثَّغِرْ ».</w:t>
      </w:r>
    </w:p>
    <w:p>
      <w:pPr>
        <w:pStyle w:val="BookText"/>
      </w:pPr>
      <w:r>
        <w:rPr>
          <w:rFonts w:ascii="IRNazanin" w:hAnsi="IRNazanin" w:eastAsia="IRNazanin" w:cs="IRNazanin"/>
          <w:lang w:bidi="fa-IR"/>
          <w:color w:val="111111"/>
          <w:sz w:val="28"/>
          <w:szCs w:val="28"/>
          <w:rtl/>
        </w:rPr>
        <w:t xml:space="preserve">أی لم یسقط سنه بعد. وفی القاموس أَثْغَرَ الغلامُ : ألقی ثغره ضد ، وعلی هذا یحمل</w:t>
      </w:r>
    </w:p>
    <w:p>
      <w:pPr>
        <w:pStyle w:val="BookText"/>
      </w:pPr>
      <w:r>
        <w:rPr>
          <w:rFonts w:ascii="Amiri" w:hAnsi="Amiri" w:eastAsia="Amiri" w:cs="Amiri"/>
          <w:lang w:bidi="ar-SA"/>
          <w:color w:val="111111"/>
          <w:sz w:val="28"/>
          <w:szCs w:val="28"/>
          <w:rtl/>
        </w:rPr>
        <w:t xml:space="preserve">قَوْلُهُ علیه السلام « یُحْرَمُ بِالصَّبِیِّ إِذَا أَثْغَرَ ».</w:t>
      </w:r>
    </w:p>
    <w:p>
      <w:pPr>
        <w:pStyle w:val="BookText"/>
      </w:pPr>
      <w:r>
        <w:rPr>
          <w:rFonts w:ascii="Amiri" w:hAnsi="Amiri" w:eastAsia="Amiri" w:cs="Amiri"/>
          <w:lang w:bidi="ar-SA"/>
          <w:color w:val="111111"/>
          <w:sz w:val="28"/>
          <w:szCs w:val="28"/>
          <w:rtl/>
        </w:rPr>
        <w:t xml:space="preserve">والثُّغْرَةُ بالضم : نقرة النحر التی بین الترقوتین ، والجمع ثُغَر مثل غرفة وغرف.</w:t>
      </w:r>
    </w:p>
    <w:p>
      <w:pPr>
        <w:pStyle w:val="Heading4"/>
      </w:pPr>
      <w:bookmarkStart w:id="691" w:name="_Toc354"/>
      <w:r>
        <w:t>(ثفر)</w:t>
      </w:r>
      <w:bookmarkEnd w:id="691"/>
    </w:p>
    <w:p>
      <w:pPr>
        <w:pStyle w:val="BookText"/>
      </w:pPr>
      <w:r>
        <w:rPr>
          <w:rFonts w:ascii="Amiri" w:hAnsi="Amiri" w:eastAsia="Amiri" w:cs="Amiri"/>
          <w:lang w:bidi="ar-SA"/>
          <w:color w:val="111111"/>
          <w:sz w:val="28"/>
          <w:szCs w:val="28"/>
          <w:rtl/>
        </w:rPr>
        <w:t xml:space="preserve">فِی حَدِیثِ الْحَائِضِ « فَإِنْ رَأَتْ دَماً ثَبِیباً اغْتَسَلَتْ وَاحْتَشَتْ وَاسْتَثْفَرَتْ فِی کُلِّ وَقْتِ صَلَاةٍ ».</w:t>
      </w:r>
    </w:p>
    <w:p>
      <w:pPr>
        <w:pStyle w:val="BookText"/>
      </w:pPr>
      <w:r>
        <w:rPr>
          <w:rFonts w:ascii="IRNazanin" w:hAnsi="IRNazanin" w:eastAsia="IRNazanin" w:cs="IRNazanin"/>
          <w:lang w:bidi="fa-IR"/>
          <w:color w:val="111111"/>
          <w:sz w:val="28"/>
          <w:szCs w:val="28"/>
          <w:rtl/>
        </w:rPr>
        <w:t xml:space="preserve">الاسْتِثْفَار بالسین المهملة ثم التاء المثناة ثم الثاء المثلثة وفی الآخر راء مهملة ، مصدر قولک اسْتَثْفَرَ الرجل بثوبه. إذا رد طرفیه بین رجلیه إلی حجزته بضم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5" w:name="pg11323_111937"/>
    <w:bookmarkEnd w:id="155"/>
    <w:p>
      <w:pPr>
        <w:pStyle w:val="BookText"/>
      </w:pPr>
      <w:r>
        <w:rPr>
          <w:rFonts w:ascii="Amiri" w:hAnsi="Amiri" w:eastAsia="Amiri" w:cs="Amiri"/>
          <w:lang w:bidi="ar-SA"/>
          <w:color w:val="111111"/>
          <w:sz w:val="28"/>
          <w:szCs w:val="28"/>
          <w:rtl/>
        </w:rPr>
        <w:t xml:space="preserve">الحاء والجیم ، أو من اسْتَثْفَرَ الکلبُ بذنبه : جعله بین فخذیه ، أو مأخوذ من ثَفْرِ الدابة بالثاء المثلثة الذی یجعل تحت ذنبها. ومنه الْحَدِیثُ « الِاسْتِثْفَارُ أَنْ تَجْعَلَ مِثْلَ ثَفْرِ الدَّابَّةِ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تأخذ خرقة طویلة عریضة تشد أحد طرفیها من قدام وتخرجها من بین فخذیها وتشد طرفها الآخر من وراء بعد أن تحتشی بشیء من القطن لیمتنع به من سیلان الدم.</w:t>
      </w:r>
    </w:p>
    <w:p>
      <w:pPr>
        <w:pStyle w:val="BookText"/>
      </w:pPr>
      <w:r>
        <w:rPr>
          <w:rFonts w:ascii="Amiri" w:hAnsi="Amiri" w:eastAsia="Amiri" w:cs="Amiri"/>
          <w:lang w:bidi="ar-SA"/>
          <w:color w:val="111111"/>
          <w:sz w:val="28"/>
          <w:szCs w:val="28"/>
          <w:rtl/>
        </w:rPr>
        <w:t xml:space="preserve">وَفِی بَعْضِ نُسَخِ الْحَدِیثِ « تَسْتَدْخِلُ قُطْنَةً وَتَسْتَثْفِرُ وَتَسْتَذْفِرُ ».</w:t>
      </w:r>
    </w:p>
    <w:p>
      <w:pPr>
        <w:pStyle w:val="BookText"/>
      </w:pPr>
      <w:r>
        <w:rPr>
          <w:rFonts w:ascii="IRNazanin" w:hAnsi="IRNazanin" w:eastAsia="IRNazanin" w:cs="IRNazanin"/>
          <w:lang w:bidi="fa-IR"/>
          <w:color w:val="111111"/>
          <w:sz w:val="28"/>
          <w:szCs w:val="28"/>
          <w:rtl/>
        </w:rPr>
        <w:t xml:space="preserve">وکأنها نسخة جمع لا بدل ، یشهد لها ما قاله فی القاموس الاستذفار هو أن تتطیب وتستجمر بالدخنة وغیر ذلک ، والاسْتِثْفَارُ أن تجعل مثل ثفر الدابة ، والثَّفْرُ للدابة معروف والجمع أَثْفَارٌ مثل سبب وأسباب</w:t>
      </w:r>
    </w:p>
    <w:p>
      <w:pPr>
        <w:pStyle w:val="Heading4"/>
      </w:pPr>
      <w:bookmarkStart w:id="692" w:name="_Toc355"/>
      <w:r>
        <w:t>(ثمر)</w:t>
      </w:r>
      <w:bookmarkEnd w:id="692"/>
    </w:p>
    <w:p>
      <w:pPr>
        <w:pStyle w:val="BookText"/>
      </w:pPr>
      <w:r>
        <w:rPr>
          <w:rFonts w:ascii="Amiri" w:hAnsi="Amiri" w:eastAsia="Amiri" w:cs="Amiri"/>
          <w:lang w:bidi="ar-SA"/>
          <w:color w:val="111111"/>
          <w:sz w:val="28"/>
          <w:szCs w:val="28"/>
          <w:rtl/>
        </w:rPr>
        <w:t xml:space="preserve">قوله تعالی : ( لِیَأْکُلُوا مِنْ ثَمَرِهِ ) [ 36 / 35 ] الآیة. الثَّمَرُ بالتحریک : الرطب ما دام فی رأس النخل ، فإذا قطع فهو الرطب ، ویقع علی کل الثِّمَار أکلت أو لم تؤکل کثمر الأراک والعوسج ، واحدة ثَمَرَة ، ویغلب علی ثَمَرِ النخل.</w:t>
      </w:r>
    </w:p>
    <w:p>
      <w:pPr>
        <w:pStyle w:val="BookText"/>
      </w:pPr>
      <w:r>
        <w:rPr>
          <w:rFonts w:ascii="Amiri" w:hAnsi="Amiri" w:eastAsia="Amiri" w:cs="Amiri"/>
          <w:lang w:bidi="ar-SA"/>
          <w:color w:val="111111"/>
          <w:sz w:val="28"/>
          <w:szCs w:val="28"/>
          <w:rtl/>
        </w:rPr>
        <w:t xml:space="preserve">وَقَوْلُهُ علیه السلام « أُمُّکَ أَعْطَتْکَ مِنْ ثَمَرَةِ قَلْبِهَا ».</w:t>
      </w:r>
    </w:p>
    <w:p>
      <w:pPr>
        <w:pStyle w:val="BookText"/>
      </w:pPr>
      <w:r>
        <w:rPr>
          <w:rFonts w:ascii="Amiri" w:hAnsi="Amiri" w:eastAsia="Amiri" w:cs="Amiri"/>
          <w:lang w:bidi="ar-SA"/>
          <w:color w:val="111111"/>
          <w:sz w:val="28"/>
          <w:szCs w:val="28"/>
          <w:rtl/>
        </w:rPr>
        <w:t xml:space="preserve">هو علی الاستعارة ، وجمع الثَّمَرِ ثِمَار مثل جبل وجبال ، وجمع الثَّمَرَة ثَمَرَات مثل قصبة وقصبات ، وجمع الثِّمَار ثُمُر مثل کتاب وکتب ، وجمع الثَّمَر أَثْمَار مثل عنق وأعناق. قوله : ( وَارْزُقْ أَهْلَهُ مِنَ الثَّمَراتِ ) [ 2 / 126 ]</w:t>
      </w:r>
    </w:p>
    <w:p>
      <w:pPr>
        <w:pStyle w:val="BookText"/>
      </w:pPr>
      <w:r>
        <w:rPr>
          <w:rFonts w:ascii="Amiri" w:hAnsi="Amiri" w:eastAsia="Amiri" w:cs="Amiri"/>
          <w:lang w:bidi="ar-SA"/>
          <w:color w:val="111111"/>
          <w:sz w:val="28"/>
          <w:szCs w:val="28"/>
          <w:rtl/>
        </w:rPr>
        <w:t xml:space="preserve">عَنِ الصَّادِقِ علیه السلام هِیَ ثَمَرَاتُ الْقُلُوبِ.</w:t>
      </w:r>
    </w:p>
    <w:p>
      <w:pPr>
        <w:pStyle w:val="BookText"/>
      </w:pPr>
      <w:r>
        <w:rPr>
          <w:rFonts w:ascii="Amiri" w:hAnsi="Amiri" w:eastAsia="Amiri" w:cs="Amiri"/>
          <w:lang w:bidi="ar-SA"/>
          <w:color w:val="111111"/>
          <w:sz w:val="28"/>
          <w:szCs w:val="28"/>
          <w:rtl/>
        </w:rPr>
        <w:t xml:space="preserve">وعَنِ الْبَاقِرِ علیه السلام أَنَ الثَّمَرَاتِ تُحْمَلُ إِلَیْهِمْ مِنَ الْأَقْطَارِ </w:t>
      </w:r>
      <w:r>
        <w:rPr>
          <w:rStyle w:val="FootnoteReference"/>
        </w:rPr>
        <w:footnoteReference w:id="248"/>
      </w:r>
      <w:r>
        <w:rPr>
          <w:rFonts w:ascii="Amiri" w:hAnsi="Amiri" w:eastAsia="Amiri" w:cs="Amiri"/>
          <w:lang w:bidi="ar-SA"/>
          <w:color w:val="111111"/>
          <w:sz w:val="28"/>
          <w:szCs w:val="28"/>
          <w:rtl/>
        </w:rPr>
        <w:t xml:space="preserve">، وَقَدِ اسْتَجَابَ اللهُ لَهُ حَتَّی لَا یُوجَدُ فِی بِلَادِ الْمَشْرِقِ وَالْمَغْرِبِ ثَمَرَةُ لَا تُوجَدُ فِیهَا ، حَتَّی إِنَّهُ یُوجَدُ فِیهَا فِی یَوْمٍ وَاحِدٍ فَوَاکِهُ رَبِیعِیَّةٌ وَصَیْفِیَّةٌ وَخَرِیفِیَّةٌ وَشِتَائِیَّةٌ.</w:t>
      </w:r>
    </w:p>
    <w:p>
      <w:pPr>
        <w:pStyle w:val="BookText"/>
      </w:pPr>
      <w:r>
        <w:rPr>
          <w:rFonts w:ascii="Amiri" w:hAnsi="Amiri" w:eastAsia="Amiri" w:cs="Amiri"/>
          <w:lang w:bidi="ar-SA"/>
          <w:color w:val="111111"/>
          <w:sz w:val="28"/>
          <w:szCs w:val="28"/>
          <w:rtl/>
        </w:rPr>
        <w:t xml:space="preserve">و « الثُّمُرُ » بضم الثاء : المال. وأَثْمَرَ المالُ : صار فیه الثمر. وأَثْمَرَ الرجلُ : کثر ماله. وثَمَّرَ اللهُ مالَه : کثره. واسْتِثْمَارُ المال : استنماؤه. ومنه الْحَدِیثُ « اسْتِثْمَارُ الْمَالِ تَمَامُ الْمُرُوَّةِ ». ولعله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6" w:name="pg11323_111938"/>
    <w:bookmarkEnd w:id="156"/>
    <w:p>
      <w:pPr>
        <w:pStyle w:val="BookText"/>
      </w:pPr>
      <w:r>
        <w:rPr>
          <w:rFonts w:ascii="IRNazanin" w:hAnsi="IRNazanin" w:eastAsia="IRNazanin" w:cs="IRNazanin"/>
          <w:lang w:bidi="fa-IR"/>
          <w:color w:val="111111"/>
          <w:sz w:val="28"/>
          <w:szCs w:val="28"/>
          <w:rtl/>
        </w:rPr>
        <w:t xml:space="preserve">یرید الصدقة منه ، فإن المال ینمو بسببها ، أو استنماؤه بإنفاقه بالمعروف.</w:t>
      </w:r>
    </w:p>
    <w:p>
      <w:pPr>
        <w:pStyle w:val="Heading4"/>
      </w:pPr>
      <w:bookmarkStart w:id="693" w:name="_Toc356"/>
      <w:r>
        <w:t>(ثور)</w:t>
      </w:r>
      <w:bookmarkEnd w:id="693"/>
    </w:p>
    <w:p>
      <w:pPr>
        <w:pStyle w:val="BookText"/>
      </w:pPr>
      <w:r>
        <w:rPr>
          <w:rFonts w:ascii="Amiri" w:hAnsi="Amiri" w:eastAsia="Amiri" w:cs="Amiri"/>
          <w:lang w:bidi="ar-SA"/>
          <w:color w:val="111111"/>
          <w:sz w:val="28"/>
          <w:szCs w:val="28"/>
          <w:rtl/>
        </w:rPr>
        <w:t xml:space="preserve">قوله تعالی : ( وَأَثارُوا الْأَرْضَ ) [ 30 / 9 ] أی قلبوها للزراعة وعمروها بالفلاحة.</w:t>
      </w:r>
    </w:p>
    <w:p>
      <w:pPr>
        <w:pStyle w:val="BookText"/>
      </w:pPr>
      <w:r>
        <w:rPr>
          <w:rFonts w:ascii="Amiri" w:hAnsi="Amiri" w:eastAsia="Amiri" w:cs="Amiri"/>
          <w:lang w:bidi="ar-SA"/>
          <w:color w:val="111111"/>
          <w:sz w:val="28"/>
          <w:szCs w:val="28"/>
          <w:rtl/>
        </w:rPr>
        <w:t xml:space="preserve">وَفِی الْخَبَرِ « ثَارَتْ قُرَیْشٌ بِالنَّبِیِّ صلی الله علیه وآله فَخَرَجَ هَارِباً ».</w:t>
      </w:r>
    </w:p>
    <w:p>
      <w:pPr>
        <w:pStyle w:val="BookText"/>
      </w:pPr>
      <w:r>
        <w:rPr>
          <w:rFonts w:ascii="Amiri" w:hAnsi="Amiri" w:eastAsia="Amiri" w:cs="Amiri"/>
          <w:lang w:bidi="ar-SA"/>
          <w:color w:val="111111"/>
          <w:sz w:val="28"/>
          <w:szCs w:val="28"/>
          <w:rtl/>
        </w:rPr>
        <w:t xml:space="preserve">أی هیجوه من مکانه ، من قولهم ثَارَ الغبارُ یَثُورُ ثَوَرَاناً : هاج. ومنه ثَارَتِ الفتنةُ : أی هاجت ، ومثله ثَارَتْ به مرة. والثَّوَرَانُ : الهیجان. و « ثَوْرٌ » بالفتح فالسکون : جبل بمکة وفیه الغار الذی بات فیه النبی صلی الله علیه وآله لما هاجر </w:t>
      </w:r>
      <w:r>
        <w:rPr>
          <w:rStyle w:val="FootnoteReference"/>
        </w:rPr>
        <w:footnoteReference w:id="249"/>
      </w:r>
      <w:r>
        <w:rPr>
          <w:rFonts w:ascii="Amiri" w:hAnsi="Amiri" w:eastAsia="Amiri" w:cs="Amiri"/>
          <w:lang w:bidi="ar-SA"/>
          <w:color w:val="111111"/>
          <w:sz w:val="28"/>
          <w:szCs w:val="28"/>
          <w:rtl/>
        </w:rPr>
        <w:t xml:space="preserve">. و « ثَوْرٌ » أبو قبیلة من مضر ، وهو ثَوْرُ بن عبد منات. والثَّوْرُ الذکر من البقر ، وکنیته أبو عجل ، والأنثی ثَوْرَة ، والجمع ثِیرَان وأَثْیَار وثِیَرَة کعنبة. قال المبرد نقلا عنه : وإنما سمی الثَّوْرُ ثورا لأنه یثیر الأرض ، کما سمیت البَقَرَة بقرة لأنها تبقرها. والثَّوْرُ : برج فی السماء. و « سفیان الثَّوْرِیُ » کان فی شرطة هشام بن عبد الملک ، وهو ممن شهد قتل زید بن علی بن الحسین علیه السلام ، فإما أن یکون ممن قتله أو أعان علیه أو خذله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مَنْ أَرَادَ الْعِلْمَ فَلْیُثَوِّرَ الْقُرْآنَ ».</w:t>
      </w:r>
    </w:p>
    <w:p>
      <w:pPr>
        <w:pStyle w:val="BookText"/>
      </w:pPr>
      <w:r>
        <w:rPr>
          <w:rFonts w:ascii="IRNazanin" w:hAnsi="IRNazanin" w:eastAsia="IRNazanin" w:cs="IRNazanin"/>
          <w:lang w:bidi="fa-IR"/>
          <w:color w:val="111111"/>
          <w:sz w:val="28"/>
          <w:szCs w:val="28"/>
          <w:rtl/>
        </w:rPr>
        <w:t xml:space="preserve">أی لینقر عنه ویفکر فی معانیه وتفسیره وقراءته.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7" w:name="pg11323_111939"/>
    <w:bookmarkEnd w:id="157"/>
    <w:p>
      <w:pPr>
        <w:pStyle w:val="Heading3"/>
      </w:pPr>
      <w:bookmarkStart w:id="694" w:name="_Toc357"/>
      <w:r>
        <w:t>باب ما أوله الجیم</w:t>
      </w:r>
      <w:bookmarkEnd w:id="694"/>
    </w:p>
    <w:p>
      <w:pPr>
        <w:pStyle w:val="Heading4"/>
      </w:pPr>
      <w:bookmarkStart w:id="695" w:name="_Toc358"/>
      <w:r>
        <w:t>(جأر)</w:t>
      </w:r>
      <w:bookmarkEnd w:id="695"/>
    </w:p>
    <w:p>
      <w:pPr>
        <w:pStyle w:val="BookText"/>
      </w:pPr>
      <w:r>
        <w:rPr>
          <w:rFonts w:ascii="Amiri" w:hAnsi="Amiri" w:eastAsia="Amiri" w:cs="Amiri"/>
          <w:lang w:bidi="ar-SA"/>
          <w:color w:val="111111"/>
          <w:sz w:val="28"/>
          <w:szCs w:val="28"/>
          <w:rtl/>
        </w:rPr>
        <w:t xml:space="preserve">قوله تعالی : ( فَإِلَیْهِ تَجْئَرُونَ ) [ 16 / 53 ] أی ترفعون أصواتکم إلیه بالدعاء ، یقال جَأَرَ القومُ إلی الله جُؤَاراً : إذا دعوا إلیه وعجوا إلیه برفع أصواتهم. ومنه الْحَدِیثُ « کَأَنِّی أَنْظُرُ إِلَی مُوسَی لَهُ جُؤَارٌ إِلَی رَبِّهِ بِالتَّلْبِیَةِ ».</w:t>
      </w:r>
    </w:p>
    <w:p>
      <w:pPr>
        <w:pStyle w:val="BookText"/>
      </w:pPr>
      <w:r>
        <w:rPr>
          <w:rFonts w:ascii="IRNazanin" w:hAnsi="IRNazanin" w:eastAsia="IRNazanin" w:cs="IRNazanin"/>
          <w:lang w:bidi="fa-IR"/>
          <w:color w:val="111111"/>
          <w:sz w:val="28"/>
          <w:szCs w:val="28"/>
          <w:rtl/>
        </w:rPr>
        <w:t xml:space="preserve">یرید الاستعانة ورفع الصوت.</w:t>
      </w:r>
    </w:p>
    <w:p>
      <w:pPr>
        <w:pStyle w:val="Heading4"/>
      </w:pPr>
      <w:bookmarkStart w:id="696" w:name="_Toc359"/>
      <w:r>
        <w:t>(جبر)</w:t>
      </w:r>
      <w:bookmarkEnd w:id="696"/>
    </w:p>
    <w:p>
      <w:pPr>
        <w:pStyle w:val="BookText"/>
      </w:pPr>
      <w:r>
        <w:rPr>
          <w:rFonts w:ascii="Amiri" w:hAnsi="Amiri" w:eastAsia="Amiri" w:cs="Amiri"/>
          <w:lang w:bidi="ar-SA"/>
          <w:color w:val="111111"/>
          <w:sz w:val="28"/>
          <w:szCs w:val="28"/>
          <w:rtl/>
        </w:rPr>
        <w:t xml:space="preserve">قوله تعالی : ( إِنَّ فِیها قَوْماً جَبَّارِینَ ) [ 5 / 22 ] أی أقواما عظاما. الجَبَّار : المسلط ، ومنه قوله تعالی ( وَما أَنْتَ عَلَیْهِمْ بِجَبَّارٍ ) [ 50 / 45 ] والجَبَّار : المتکبر ، ومنه ( جَبَّاراً شَقِیًّا ) [ 19 / 32 ]. والجَبَّار : الذی یقتل علی الغضب ، ومنه قوله تعالی ( وَإِذا بَطَشْتُمْ بَطَشْتُمْ جَبَّارِینَ ) [ 26 / 130 ]. والْجَبَّارُ : من أسمائه تعالی ، وهو الذی یجبر الخلق ویقهرهم علی بعض الأمور التی لیس لهم فیها اختیار ولا علی تغییرها قدرة ، والذی یجبر حالهم ویصلحه. وفعال من أبنیة المبالغة. وقیل الْجَبَّارُ العظیم الشأن فی الملک والسلطان ، ولا یطلق هذا الوصف علی غیره تعالی إلا علی وجه الذم.</w:t>
      </w:r>
    </w:p>
    <w:p>
      <w:pPr>
        <w:pStyle w:val="BookText"/>
      </w:pPr>
      <w:r>
        <w:rPr>
          <w:rFonts w:ascii="Amiri" w:hAnsi="Amiri" w:eastAsia="Amiri" w:cs="Amiri"/>
          <w:lang w:bidi="ar-SA"/>
          <w:color w:val="111111"/>
          <w:sz w:val="28"/>
          <w:szCs w:val="28"/>
          <w:rtl/>
        </w:rPr>
        <w:t xml:space="preserve">وَفِی حَدِیثِ الْکُوفَةِ « مَا أَرَادَ بِکِ جَبَّارٌ سُوءاً إِلَّا ابْتَلَاهُ اللهُ بِشَاغِلٍ أَوْ رَمَاهُ بِقَاتِلٍ »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وَمِنَ الْجَبَابِرَةِ الَّذِینَ أَرَادُوا بِهَا السُّوءَ زِیَادُ بْنُ أَبِیهِ ، رُوِیَ أَنَّهُ کَانَ جَمَعَهُمْ فِی الْمَسْجِدِ بِسَبِّ عَلِیٍّ علیه السلام وَالْبَرَاءَةِ مِنْهُ وَیَقْتُلُ مَنْ یَعْصِیهِ فِی ذَلِکَ ، فَبَیْنَا هُمْ مُجْتَمِعُونَ إِذْ خَرَجَ حَاجِبُهُ فَأَمَرَهُمْ بِالانْصِرَافِ وَقَالَ : إِنَّ الْأَمِیرَ مَشْغُولٌ عَنْکُمْ ، وَکَانَ قَدْ رُمِیَ فِی تِلْکَ الْحَالِ بِالْفَالِجِ وَمِنْهُمْ عُبَیْدُ اللهِ وَأَصَابَهُ الْجُذَامُ.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الْحَجَّاجُ تَوَلَّدَتْ فِی بَطْنِهِ الْحَیَّاتُ وَاحْتَرَقَ دُبُرُهُ حَتَّی هَلَکَ. وَمِنْهُمْ عُمَرُ بْنُ هُبَیْرَةَ وَابْنُهُ یُوسُفُ وَرُمِیَا بِالْبَرَصِ. وَمِنْهُمْ خَالِدٌ الْقَسْرِیُّ ضُرِبَ وَحُبِسَ حَتَّی مَاتَ جُوعاً.</w:t>
      </w:r>
    </w:p>
    <w:p>
      <w:pPr>
        <w:pStyle w:val="BookText"/>
      </w:pPr>
      <w:r>
        <w:rPr>
          <w:rFonts w:ascii="IRNazanin" w:hAnsi="IRNazanin" w:eastAsia="IRNazanin" w:cs="IRNazanin"/>
          <w:lang w:bidi="fa-IR"/>
          <w:color w:val="111111"/>
          <w:sz w:val="28"/>
          <w:szCs w:val="28"/>
          <w:rtl/>
        </w:rPr>
        <w:t xml:space="preserve">وممن رمی بقاتل : عبید الله بن زیاد لعنه الله ومصعب بن الزبیر ویزید بن المهلب وأحوالهم مشهورة.</w:t>
      </w:r>
    </w:p>
    <w:p>
      <w:pPr>
        <w:pStyle w:val="BookText"/>
      </w:pPr>
      <w:r>
        <w:rPr>
          <w:rFonts w:ascii="Amiri" w:hAnsi="Amiri" w:eastAsia="Amiri" w:cs="Amiri"/>
          <w:lang w:bidi="ar-SA"/>
          <w:color w:val="111111"/>
          <w:sz w:val="28"/>
          <w:szCs w:val="28"/>
          <w:rtl/>
        </w:rPr>
        <w:t xml:space="preserve">وَفِی الْحَدِیثِ « لَا تَکُونُوا عُلَمَاءَ جَبَّارِینَ ».</w:t>
      </w:r>
    </w:p>
    <w:p>
      <w:pPr>
        <w:pStyle w:val="BookText"/>
      </w:pPr>
      <w:r>
        <w:rPr>
          <w:rFonts w:ascii="Amiri" w:hAnsi="Amiri" w:eastAsia="Amiri" w:cs="Amiri"/>
          <w:lang w:bidi="ar-SA"/>
          <w:color w:val="111111"/>
          <w:sz w:val="28"/>
          <w:szCs w:val="28"/>
          <w:rtl/>
        </w:rPr>
        <w:t xml:space="preserve">أی متکبرین. والمُتَجَبِّرُ : المُتَکَبِّرُ ، ولا فرق بینهما لغة. وقیل المُتَکَبِّرُ المتعظم بما لیس فیه ، والمُتَجَبِّرُ الذی لا یکترث لأمر.</w:t>
      </w:r>
    </w:p>
    <w:p>
      <w:pPr>
        <w:pStyle w:val="BookText"/>
      </w:pPr>
      <w:r>
        <w:rPr>
          <w:rFonts w:ascii="Amiri" w:hAnsi="Amiri" w:eastAsia="Amiri" w:cs="Amiri"/>
          <w:lang w:bidi="ar-SA"/>
          <w:color w:val="111111"/>
          <w:sz w:val="28"/>
          <w:szCs w:val="28"/>
          <w:rtl/>
        </w:rPr>
        <w:t xml:space="preserve">وَفِی حَدِیثِ الشِّیعَةِ « إِیَّاکُمْ وَالتَّجَبُّرَ عَلَی اللهِ ».</w:t>
      </w:r>
    </w:p>
    <w:p>
      <w:pPr>
        <w:pStyle w:val="BookText"/>
      </w:pPr>
      <w:r>
        <w:rPr>
          <w:rFonts w:ascii="Amiri" w:hAnsi="Amiri" w:eastAsia="Amiri" w:cs="Amiri"/>
          <w:lang w:bidi="ar-SA"/>
          <w:color w:val="111111"/>
          <w:sz w:val="28"/>
          <w:szCs w:val="28"/>
          <w:rtl/>
        </w:rPr>
        <w:t xml:space="preserve">کأنه أراد بِالتَّجَبُّرِ علی الله التکبر علی الناس متکلا معتمدا علی قربه عند الله.</w:t>
      </w:r>
    </w:p>
    <w:p>
      <w:pPr>
        <w:pStyle w:val="BookText"/>
      </w:pPr>
      <w:r>
        <w:rPr>
          <w:rFonts w:ascii="Amiri" w:hAnsi="Amiri" w:eastAsia="Amiri" w:cs="Amiri"/>
          <w:lang w:bidi="ar-SA"/>
          <w:color w:val="111111"/>
          <w:sz w:val="28"/>
          <w:szCs w:val="28"/>
          <w:rtl/>
        </w:rPr>
        <w:t xml:space="preserve">وَفِی الْحَدِیثِ « أَنَّ عَبْداً لَمْ یَتَجَبَّرْ عَلَی اللهِ إِلَّا تَجَبَّرَ عَلَی رَسُولِ اللهِ صلی الله علیه وآله ».</w:t>
      </w:r>
    </w:p>
    <w:p>
      <w:pPr>
        <w:pStyle w:val="BookText"/>
      </w:pPr>
      <w:r>
        <w:rPr>
          <w:rFonts w:ascii="Amiri" w:hAnsi="Amiri" w:eastAsia="Amiri" w:cs="Amiri"/>
          <w:lang w:bidi="ar-SA"/>
          <w:color w:val="111111"/>
          <w:sz w:val="28"/>
          <w:szCs w:val="28"/>
          <w:rtl/>
        </w:rPr>
        <w:t xml:space="preserve">و « الجَبَرُوت » فهو فعلوت من الجبر والقهر. و « جَبْرَئِیلُ » هو اسم ملک من ملائکة الله ، یقال هو جَبْرٌ أضیف إلی إیل اسم من أسماء الله تعالی بغیر العربیة ، وفیه لغات جَبْرَئِیل یهمز ولا یهمز وجِبْرِیل بالکسر وجَبْرَئِل مقصور وجَبْرِین.</w:t>
      </w:r>
    </w:p>
    <w:p>
      <w:pPr>
        <w:pStyle w:val="BookText"/>
      </w:pPr>
      <w:r>
        <w:rPr>
          <w:rFonts w:ascii="Amiri" w:hAnsi="Amiri" w:eastAsia="Amiri" w:cs="Amiri"/>
          <w:lang w:bidi="ar-SA"/>
          <w:color w:val="111111"/>
          <w:sz w:val="28"/>
          <w:szCs w:val="28"/>
          <w:rtl/>
        </w:rPr>
        <w:t xml:space="preserve">نُقِلَ أَنَّهُ علیه السلام نَزَلَ عَلَی إِبْرَاهِیمَ علیه السلام خَمْسِینَ مَرَّةً وَعَلَی مُوسَی أَرْبَعَمِائَةِ مَرَّةٍ وَعَلَی عِیسَی عَشْرَ مَرَّاتٍ وَعَلَی مُحَمَّدٍ صلی الله علیه وآله أَرْبَعَةً وَعِشْرِینَ أَلْفَ مَرَّةٍ.</w:t>
      </w:r>
    </w:p>
    <w:p>
      <w:pPr>
        <w:pStyle w:val="BookText"/>
      </w:pPr>
      <w:r>
        <w:rPr>
          <w:rFonts w:ascii="Amiri" w:hAnsi="Amiri" w:eastAsia="Amiri" w:cs="Amiri"/>
          <w:lang w:bidi="ar-SA"/>
          <w:color w:val="111111"/>
          <w:sz w:val="28"/>
          <w:szCs w:val="28"/>
          <w:rtl/>
        </w:rPr>
        <w:t xml:space="preserve">وَمِنْ کَلَامِهِ علیه السلام فِی وَصْفِ وَالِی الْأُمَّةِ « هُوَ الَّذِی لَمْ یُغْلِقْ بَابَهُ دُونَهُمْ فَیَأْکُلَ قَوِیُّهُمْ ضَعِیفَهُمْ وَلَمْ یُجْبِرْهُمْ فِی بُعُوثِهِمْ فَیَقْطَعَ نَسْلَ أُمَّتِی ».</w:t>
      </w:r>
    </w:p>
    <w:p>
      <w:pPr>
        <w:pStyle w:val="BookText"/>
      </w:pPr>
      <w:r>
        <w:rPr>
          <w:rFonts w:ascii="IRNazanin" w:hAnsi="IRNazanin" w:eastAsia="IRNazanin" w:cs="IRNazanin"/>
          <w:lang w:bidi="fa-IR"/>
          <w:color w:val="111111"/>
          <w:sz w:val="28"/>
          <w:szCs w:val="28"/>
          <w:rtl/>
        </w:rPr>
        <w:t xml:space="preserve">قیل هو من الجَبْرِ علی الشیء : القهر والغلبة علیه ، وقد اضطربت النسخ فی ذلک والأصح ما ذکرناه ، والمعنی حینئذ لم یقهر کل جماعة من المسلمین علی الجهاد فینجر إلی قطع النسل. و « الجَبْرُ » وزان فلس : خلاف القدر وهو القول بأن الله یجبر عباده علی فعل المعاصی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الْحَدِیثُ « لَا جَبْرَ وَلَا تَفْوِیضَ وَلَکِنْ أَمْرٌ بَیْنَ أَمْرَیْنِ » سُئِلَ مَا الْأَمْرُ بَیْنَ الْأَمْرَیْنِ؟ قَالَ : مَثَلُ ذَلِکَ رَجُلٌ رَأَیْتَهُ عَلَی مَعْصِیَةٍ فَنَهَیْتَهُ فَلَمْ یَنْتَهِ فَتَرَکْتَهُ فَفَعَلَ تِلْکَ الْمَعْصِیَةَ فَلَیْسَ حَیْثُ لَمْ یَقْبَلْ مِنْکَ فَتَرَکْتَهُ کُنْتَ أَنْتَ الَّذِی أَمَرْتَهُ بِالْمَعْصِیَةِ.</w:t>
      </w:r>
    </w:p>
    <w:p>
      <w:pPr>
        <w:pStyle w:val="BookText"/>
      </w:pPr>
      <w:r>
        <w:rPr>
          <w:rFonts w:ascii="Amiri" w:hAnsi="Amiri" w:eastAsia="Amiri" w:cs="Amiri"/>
          <w:lang w:bidi="ar-SA"/>
          <w:color w:val="111111"/>
          <w:sz w:val="28"/>
          <w:szCs w:val="28"/>
          <w:rtl/>
        </w:rPr>
        <w:t xml:space="preserve">و « الجَبْرِیَّةُ » بإسکان الباء خلاف القدریة ، وفی عرف أهل الکلام یسمون المُجْبِرَة والمُرْجِئَة لأنهم یؤخرون أمر الله ویرتکبون الکبائر. والمفهوم من کلامالأئمة علیهم السلام أن المراد من الجَبْرِیَّة الأشاعرة ومن القَدَرِیَّة المعتزلة ، لأنهم شهروا أنفسهم بإنکار رکن عظیم من الدین وهو کون الحوادث بقدرة الله تعالی وقضائه ، وزعموا أن العبد قبل أن یقع منه الفعل مستطیع تام ، یعنی لا یتوقف فعله علی تجدد فعل من أفعاله تعالی ، وهذا معنی التَّفْوِیض ، یعنی أن الله تعالی فوض إلیهم أفعالهم وقال علی بن إبراهیم : المُجْبِرَة الذین قالوا لیس لنا صنع ونحن مجبرون یحدث الله لنا الفعل عند الفعل ، وإنما الأفعال منسوبة إلی الناس علی المجاز لا علی الحقیقة ، وتأولوا فی ذلک بآیات من کتاب الله لم یعرفوا معناها ، مثل قوله ( وَما تَشاؤُنَ إِلَّا أَنْ یَشاءَ اللهُ ) وقوله : ( فَمَنْ یُرِدِ اللهُ أَنْ یَهْدِیَهُ یَشْرَحْ صَدْرَهُ لِلْإِسْلامِ وَمَنْ یُرِدْ أَنْ یُضِلَّهُ یَجْعَلْ صَدْرَهُ ضَیِّقاً حَرَجاً ). وغیر ذلک من الآیات التی تأولوها علی خلاف معانیها ، وفیما قالوه إبطال الثواب والعقاب ، وإذا قالوا ذلک ثم أقروا بالثواب والعقاب نسبوا إلی الله الجور وأنه یعذب علی غیر اکتساب وفعل تعالی الله عن ذلک علوا کبیرا أن یعاقب أحدا علی غیر فعل وبغیر حجة واضحة علیه ، والقرآن کله رد علیهم ، قال الله تعالی : ( لا یُکَلِّفُ اللهُ نَفْساً إِلَّا وُسْعَها لَها ما کَسَبَتْ وَعَلَیْها مَا اکْتَسَبَتْ ) فقوله ( لَها ) و ( عَلَیْها ) هو الحقیقة لفعلها ، وقوله : ( فَمَنْ یَعْمَلْ مِثْقالَ ذَرَّةٍ خَیْراً یَرَهُ وَمَنْ یَعْمَلْ مِثْقالَ ذَرَّةٍ شَرًّا یَرَهُ ) وقوله : ( کُلُّ نَفْسٍ بِما کَسَبَتْ رَهِینَةٌ ) وقوله : ( ذلِکَ بِما قَدَّمَتْ أَیْدِیکُمْ ) وقوله : ( وَأَمَّا ثَمُودُ فَهَدَیْناهُمْ فَاسْتَحَبُّوا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الْعَمی عَلَی الْهُدی ) وقوله : ( إِنَّا هَدَیْناهُ السَّبِیلَ إِمَّا شاکِراً وَإِمَّا کَفُوراً ) وقوله ( وَعاداً وَثَمُودَ وَقَدْ تَبَیَّنَ لَکُمْ مِنْ مَساکِنِهِمْ وَزَیَّنَ لَهُمُ الشَّیْطانُ أَعْمالَهُمْ فَصَدَّهُمْ عَنِ السَّبِیلِ وَکانُوا مُسْتَبْصِرِینَ ) وقوله : ( وَقارُونَ وَفِرْعَوْنَ وَهامانَ وَلَقَدْ جاءَهُمْ مُوسی بِالْبَیِّناتِ فَاسْتَکْبَرُوا فِی الْأَرْضِ وَما کانُوا سابِقِینَ فَکُلًّا أَخَذْنا بِذَنْبِهِ ) ولم یقل بفعلنا ( فَمِنْهُمْ مَنْ أَرْسَلْنا عَلَیْهِ حاصِباً وَمِنْهُمْ مَنْ أَخَذَتْهُ الصَّیْحَةُ وَمِنْهُمْ مَنْ خَسَفْنا بِهِ الْأَرْضَ وَمِنْهُمْ مَنْ أَغْرَقْنا وَما کانَ اللهُ. لِیَظْلِمَهُمْ وَلکِنْ کانُوا أَنْفُسَهُمْ یَظْلِمُونَ ) ومثل ذلک کثیر - انتهی. والجَبْرُ : إصلاح العظم من الکسر ، یقال جَبَرْتُ العظمَ والکسرَ جَبْراً. وجَبَرَ العظمُ والکسرُ جُبُوراً : أی انجبر یتعدی ولا یتعدی ، ومنه « جَبَرَ اللهُ وَهْنَکُمْ ». وقولهم جَبَرْتُ الیتیمَ : إذا أعطیته. والمُجَبِّرُ : الذی یجبر العظام المکسورة ومنه « الجَبِیرَة » علی فعیلة واحدة الجَبَائِر ، وهی عیدان یجبر بها العظام.</w:t>
      </w:r>
    </w:p>
    <w:p>
      <w:pPr>
        <w:pStyle w:val="BookText"/>
      </w:pPr>
      <w:r>
        <w:rPr>
          <w:rFonts w:ascii="Amiri" w:hAnsi="Amiri" w:eastAsia="Amiri" w:cs="Amiri"/>
          <w:lang w:bidi="ar-SA"/>
          <w:color w:val="111111"/>
          <w:sz w:val="28"/>
          <w:szCs w:val="28"/>
          <w:rtl/>
        </w:rPr>
        <w:t xml:space="preserve">وَفِی حَدِیثِ النَّبِیِّ صلی الله علیه وآله « الْبِئْرُ جُبَارٌ وَجُرْحُ الْعَجْمَاءِ جُبَارٌ وَالْمَعْدِنُ جُبَارٌ ».</w:t>
      </w:r>
    </w:p>
    <w:p>
      <w:pPr>
        <w:pStyle w:val="BookText"/>
      </w:pPr>
      <w:r>
        <w:rPr>
          <w:rFonts w:ascii="IRNazanin" w:hAnsi="IRNazanin" w:eastAsia="IRNazanin" w:cs="IRNazanin"/>
          <w:lang w:bidi="fa-IR"/>
          <w:color w:val="111111"/>
          <w:sz w:val="28"/>
          <w:szCs w:val="28"/>
          <w:rtl/>
        </w:rPr>
        <w:t xml:space="preserve">أراد بِالْجُبَارِ بالضم والتخفیف الهَدَر ، یعنی لا غرم فیه ، والعَجْمَاء البهیمة سمیت بذلک لأنها لا تتکلم ، والمعنی أن البهیمة العجماء تنفلت فتتلف شیئا فذلک الشیء هدر ، وکذلک المعدن إذا انهار علی أحد فهو هدر. وجَابِرُ بن عبد الله صحابی شهد بدرا </w:t>
      </w:r>
      <w:r>
        <w:rPr>
          <w:rStyle w:val="FootnoteReference"/>
        </w:rPr>
        <w:footnoteReference w:id="252"/>
      </w:r>
      <w:r>
        <w:rPr>
          <w:rFonts w:ascii="Amiri" w:hAnsi="Amiri" w:eastAsia="Amiri" w:cs="Amiri"/>
          <w:lang w:bidi="ar-SA"/>
          <w:color w:val="111111"/>
          <w:sz w:val="28"/>
          <w:szCs w:val="28"/>
          <w:rtl/>
        </w:rPr>
        <w:t xml:space="preserve">وجَابِرٌ الجعفی من علماء الشیعة </w:t>
      </w:r>
      <w:r>
        <w:rPr>
          <w:rStyle w:val="FootnoteReference"/>
        </w:rPr>
        <w:footnoteReference w:id="253"/>
      </w:r>
      <w:r>
        <w:rPr>
          <w:rFonts w:ascii="Amiri" w:hAnsi="Amiri" w:eastAsia="Amiri" w:cs="Amiri"/>
          <w:lang w:bidi="ar-SA"/>
          <w:color w:val="111111"/>
          <w:sz w:val="28"/>
          <w:szCs w:val="28"/>
          <w:rtl/>
        </w:rPr>
        <w:t xml:space="preserve">، رُوِیَ عَنْهُ أَنَّهُ قَالَ : عِنْدِی سَبْعُونَ أَلْفَ حَدِیثٍ عَنْ أَبِی جَعْفَرٍ علیه السلام وَعَنِ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8" w:name="pg11323_111943"/>
    <w:bookmarkEnd w:id="158"/>
    <w:p>
      <w:pPr>
        <w:pStyle w:val="BookText"/>
      </w:pPr>
      <w:r>
        <w:rPr>
          <w:rFonts w:ascii="Amiri" w:hAnsi="Amiri" w:eastAsia="Amiri" w:cs="Amiri"/>
          <w:lang w:bidi="ar-SA"/>
          <w:color w:val="111111"/>
          <w:sz w:val="28"/>
          <w:szCs w:val="28"/>
          <w:rtl/>
        </w:rPr>
        <w:t xml:space="preserve">النَّبِیِّ صلی الله علیه وآله.</w:t>
      </w:r>
    </w:p>
    <w:p>
      <w:pPr>
        <w:pStyle w:val="BookText"/>
      </w:pPr>
      <w:r>
        <w:rPr>
          <w:rFonts w:ascii="Amiri" w:hAnsi="Amiri" w:eastAsia="Amiri" w:cs="Amiri"/>
          <w:lang w:bidi="ar-SA"/>
          <w:color w:val="111111"/>
          <w:sz w:val="28"/>
          <w:szCs w:val="28"/>
          <w:rtl/>
        </w:rPr>
        <w:t xml:space="preserve">وعَنْ زُهَیْرِ بْنِ مُعَاوِیَةَ قَالَ : سَمِعْتُ جَابِراً یَقُولُ : عِنْدِی خَمْسُونَ أَلْفَ حَدِیثٍ مَا حَدَّثْتُ مِنْهَا بِحَدِیثٍ ، ثُمَّ حَدَّثَ یَوْماً مِنْهَا بِحَدِیثٍ فَقَالَ : هَذَا مِنَ الْخَمْسِینَ أَلْفاً.</w:t>
      </w:r>
    </w:p>
    <w:p>
      <w:pPr>
        <w:pStyle w:val="BookText"/>
      </w:pPr>
      <w:r>
        <w:rPr>
          <w:rFonts w:ascii="Amiri" w:hAnsi="Amiri" w:eastAsia="Amiri" w:cs="Amiri"/>
          <w:lang w:bidi="ar-SA"/>
          <w:color w:val="111111"/>
          <w:sz w:val="28"/>
          <w:szCs w:val="28"/>
          <w:rtl/>
        </w:rPr>
        <w:t xml:space="preserve">وَعَنْهُ أَنَّهُ قَالَ : قُلْتُ لِأَبِی جَعْفَرٍ علیه السلام جُعِلْتُ فِدَاکَ إِنَّکَ حَمَلْتَنِی وِقْراً عَظِیماً بِمَا حَدَّثْتَنِی مِنْ سِرِّکُمُ الَّذِی لَا أُحَدِّثَ بِهِ أَحَداً ، وَرُبَّمَا جَاشَ فِی صَدْرِی حَتَّی أَخَذَنِی مِنْهُ شِبْهُ الْجُنُونِ؟ قَالَ : یَا جَابِرُ إِذَا کَانَ ذَلِکَ فَاخْرُجْ إِلَی الْجَبَّانَةِ فَاحْفِرْ حَفِیرَةً وَدَلِّ رَأْسَکَ فِیهَا ثُمَّ قُلْ : حَدَّثَنِی مُحَمَّدُ بْنُ عَلِیٍّ بِکَذَا وَکَذَا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لَا یَحْرُمُ مِنَ الرَّضَاعِ إِلَّا الْمَجْبُورُ » قُلْتُ : وَمَا الْمَجْبُورُ؟ قَالَ : « أُمٌّ تُرَبِّی أَوْ ظِئْرٌ تُسْتَأْجَرُ أَوْ أَمَةٌ تُشْتَرَی ».</w:t>
      </w:r>
    </w:p>
    <w:p>
      <w:pPr>
        <w:pStyle w:val="BookText"/>
      </w:pPr>
      <w:r>
        <w:rPr>
          <w:rFonts w:ascii="IRNazanin" w:hAnsi="IRNazanin" w:eastAsia="IRNazanin" w:cs="IRNazanin"/>
          <w:lang w:bidi="fa-IR"/>
          <w:color w:val="111111"/>
          <w:sz w:val="28"/>
          <w:szCs w:val="28"/>
          <w:rtl/>
        </w:rPr>
        <w:t xml:space="preserve">قال فی شرح الشرائع : المَجْبُور وجدتها مضبوطة بخط الصدوق بالجیم والباء فی کتابه المقنع فإنه عندی بخطه - انتهی. ویتم الکلام فی جبر إن شاء الله تعالی.</w:t>
      </w:r>
    </w:p>
    <w:p>
      <w:pPr>
        <w:pStyle w:val="Heading4"/>
      </w:pPr>
      <w:bookmarkStart w:id="697" w:name="_Toc360"/>
      <w:r>
        <w:t>(جحر)</w:t>
      </w:r>
      <w:bookmarkEnd w:id="697"/>
    </w:p>
    <w:p>
      <w:pPr>
        <w:pStyle w:val="BookText"/>
      </w:pPr>
      <w:r>
        <w:rPr>
          <w:rFonts w:ascii="Amiri" w:hAnsi="Amiri" w:eastAsia="Amiri" w:cs="Amiri"/>
          <w:lang w:bidi="ar-SA"/>
          <w:color w:val="111111"/>
          <w:sz w:val="28"/>
          <w:szCs w:val="28"/>
          <w:rtl/>
        </w:rPr>
        <w:t xml:space="preserve">فِی الْحَدِیثِ الْمَشْهُورِ عِنْدَ أَهْلِ السِّیَرِ وَبَیْنَ الْفَرِیقَیْنِ أَیْضاً « لَا یُلْسَعُ الْمُؤْمِنُ مِنْ جُحْرٍ مَرَّتَیْنِ ».</w:t>
      </w:r>
    </w:p>
    <w:p>
      <w:pPr>
        <w:pStyle w:val="BookText"/>
      </w:pPr>
      <w:r>
        <w:rPr>
          <w:rFonts w:ascii="Amiri" w:hAnsi="Amiri" w:eastAsia="Amiri" w:cs="Amiri"/>
          <w:lang w:bidi="ar-SA"/>
          <w:color w:val="111111"/>
          <w:sz w:val="28"/>
          <w:szCs w:val="28"/>
          <w:rtl/>
        </w:rPr>
        <w:t xml:space="preserve">الجُحْرُ بالضم فالسکون : ثقب الحیة ونحوها من الحشار ، وهو هنا استعارة. قال الخطاب : والحدیث یروی علی وجهین أحدهما علی الخبر والآخر علی النهی ، ومعنی الأول أن المؤمن الممدوح هو المتیقظ الحازم الذی لا یؤتی من ناحیة الغفلة فیخدم مرة بعد أخری ولا یفطن هو به ، ویقال إنه الخداع فی أمر الآخرة دون الدنیا ، والثانی لا یخدعن المؤمن ولا یؤتین من ناحیة الغفلة فیقع فی مکروه مرتین ، ویقال هذا یصلح أن یکون فی أمر الدنیا والآخرة ، والأصل فی هذا الحدیث - علی ما حکی - هوأَنَّ النَّبِیَّ صلی الله علیه وآله مَنَّ عَلَی بَعْضِ أَهْلِ مَکَّةَ وَشَرَطَ عَلَیْهِ أَنْ لَا یَجْلِبَ عَلَیْهِ ، فَلَمَّا بَلَغَ مَأْمَنَهُ عَادَ عَلَی مَا کَانَ عَلَیْهِ فَأُسِرَ تَارَةً أُخْرَی فَأَمَرَ بِضَرْبِ عُنُقِهِ ، فَکَلَّمَهُ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9" w:name="pg11323_111944"/>
    <w:bookmarkEnd w:id="159"/>
    <w:p>
      <w:pPr>
        <w:pStyle w:val="BookText"/>
      </w:pPr>
      <w:r>
        <w:rPr>
          <w:rFonts w:ascii="Amiri" w:hAnsi="Amiri" w:eastAsia="Amiri" w:cs="Amiri"/>
          <w:lang w:bidi="ar-SA"/>
          <w:color w:val="111111"/>
          <w:sz w:val="28"/>
          <w:szCs w:val="28"/>
          <w:rtl/>
        </w:rPr>
        <w:t xml:space="preserve">بَعْضُ النَّاسِ فِی الْمَنِّ فَقَالَ « لَا یُلْسَعُ الْمُؤْمِنُ مِنْ جُحْرٍ مَرَّتَیْنِ ».</w:t>
      </w:r>
    </w:p>
    <w:p>
      <w:pPr>
        <w:pStyle w:val="Heading4"/>
      </w:pPr>
      <w:bookmarkStart w:id="698" w:name="_Toc361"/>
      <w:r>
        <w:t>(جدر)</w:t>
      </w:r>
      <w:bookmarkEnd w:id="698"/>
    </w:p>
    <w:p>
      <w:pPr>
        <w:pStyle w:val="BookText"/>
      </w:pPr>
      <w:r>
        <w:rPr>
          <w:rFonts w:ascii="Amiri" w:hAnsi="Amiri" w:eastAsia="Amiri" w:cs="Amiri"/>
          <w:lang w:bidi="ar-SA"/>
          <w:color w:val="111111"/>
          <w:sz w:val="28"/>
          <w:szCs w:val="28"/>
          <w:rtl/>
        </w:rPr>
        <w:t xml:space="preserve">قوله تعالی : ( جِداراً یُرِیدُ أَنْ یَنْقَضَّ فَأَقامَهُ ) [ 18 / 17 ]. الجِدَار بالکسر الحائط ، والجَدْر بالفتح فالسکون مثله ، وجمع الجِدَار جُدُر وجمع الجدر جُدْرَان کبطن وبطنان. و « الجُدَرِیُ » بضم الجیم وفتح الدال والجَدَریُ بفتحهما لغتان : قروح تنفط عن الجلد ممتلئة ماء ثم تنفتح ، وصاحبها جَدِیرٌ مُجَدَّر ، ویقال أول من عذب به قوم فرعون ثم بقی بعدهم.</w:t>
      </w:r>
    </w:p>
    <w:p>
      <w:pPr>
        <w:pStyle w:val="BookText"/>
      </w:pPr>
      <w:r>
        <w:rPr>
          <w:rFonts w:ascii="Amiri" w:hAnsi="Amiri" w:eastAsia="Amiri" w:cs="Amiri"/>
          <w:lang w:bidi="ar-SA"/>
          <w:color w:val="111111"/>
          <w:sz w:val="28"/>
          <w:szCs w:val="28"/>
          <w:rtl/>
        </w:rPr>
        <w:t xml:space="preserve">وَقَدْ جَاءَ فِی الْحَدِیثِ « وَفُلَانٌ جَدِیرٌ بِکَذَا ».</w:t>
      </w:r>
    </w:p>
    <w:p>
      <w:pPr>
        <w:pStyle w:val="BookText"/>
      </w:pPr>
      <w:r>
        <w:rPr>
          <w:rFonts w:ascii="IRNazanin" w:hAnsi="IRNazanin" w:eastAsia="IRNazanin" w:cs="IRNazanin"/>
          <w:lang w:bidi="fa-IR"/>
          <w:color w:val="111111"/>
          <w:sz w:val="28"/>
          <w:szCs w:val="28"/>
          <w:rtl/>
        </w:rPr>
        <w:t xml:space="preserve">أی خلیق به وحقیق.</w:t>
      </w:r>
    </w:p>
    <w:p>
      <w:pPr>
        <w:pStyle w:val="Heading4"/>
      </w:pPr>
      <w:bookmarkStart w:id="699" w:name="_Toc362"/>
      <w:r>
        <w:t>(جرر)</w:t>
      </w:r>
      <w:bookmarkEnd w:id="699"/>
    </w:p>
    <w:p>
      <w:pPr>
        <w:pStyle w:val="BookText"/>
      </w:pPr>
      <w:r>
        <w:rPr>
          <w:rFonts w:ascii="Amiri" w:hAnsi="Amiri" w:eastAsia="Amiri" w:cs="Amiri"/>
          <w:lang w:bidi="ar-SA"/>
          <w:color w:val="111111"/>
          <w:sz w:val="28"/>
          <w:szCs w:val="28"/>
          <w:rtl/>
        </w:rPr>
        <w:t xml:space="preserve">فی الحدیث ذکر الجِرِّیِ بالجیم والراء المشددة المکسورتین والیاء المشددة أخیرا ضرب من السمک عدیم الفلس ، ویقال له الجریث بالثاء المثلثة. وفِیهِ « کُلُّ شَیْءٍ یَجْتَرُّ فَسُؤْرُهُ حَلَالٌ وَلُعَابُهُ حَلَالٌ ».</w:t>
      </w:r>
    </w:p>
    <w:p>
      <w:pPr>
        <w:pStyle w:val="BookText"/>
      </w:pPr>
      <w:r>
        <w:rPr>
          <w:rFonts w:ascii="Amiri" w:hAnsi="Amiri" w:eastAsia="Amiri" w:cs="Amiri"/>
          <w:lang w:bidi="ar-SA"/>
          <w:color w:val="111111"/>
          <w:sz w:val="28"/>
          <w:szCs w:val="28"/>
          <w:rtl/>
        </w:rPr>
        <w:t xml:space="preserve">قوله یَجْتَرُّ هو من الاجْتِرَاء وهو أن یجر البعیر من الکرش ما أکل إلی الفم فیمضغه مرة ثانیة ، والمراد بالحلال الطاهر فی الظاهر. وفِیهِ « لَا صَدَقَةَ فِی الْإِبِلِ الْجَارَّةِ ».</w:t>
      </w:r>
    </w:p>
    <w:p>
      <w:pPr>
        <w:pStyle w:val="BookText"/>
      </w:pPr>
      <w:r>
        <w:rPr>
          <w:rFonts w:ascii="Amiri" w:hAnsi="Amiri" w:eastAsia="Amiri" w:cs="Amiri"/>
          <w:lang w:bidi="ar-SA"/>
          <w:color w:val="111111"/>
          <w:sz w:val="28"/>
          <w:szCs w:val="28"/>
          <w:rtl/>
        </w:rPr>
        <w:t xml:space="preserve">أی التی تجر بأزمتها ، فاعلة بمعنی مفعولة ک ( عِیشَةٍ راضِیَةٍ ). والجَرِیرَة : هی الجنایة والذنب ، سمیت بذلک لأنها تجر العقوبة إلی الجانی. ومنه الدُّعَاءُ « یَا مَنْ لَمْ یُؤَاخِذْ بِالْجَرِیرَةِ وَلَمْ یَهْتِکِ السِّتْرَ ».</w:t>
      </w:r>
    </w:p>
    <w:p>
      <w:pPr>
        <w:pStyle w:val="BookText"/>
      </w:pPr>
      <w:r>
        <w:rPr>
          <w:rFonts w:ascii="IRNazanin" w:hAnsi="IRNazanin" w:eastAsia="IRNazanin" w:cs="IRNazanin"/>
          <w:lang w:bidi="fa-IR"/>
          <w:color w:val="111111"/>
          <w:sz w:val="28"/>
          <w:szCs w:val="28"/>
          <w:rtl/>
        </w:rPr>
        <w:t xml:space="preserve">ومنه « ضمان الجَرِیرَة » وهو أن یضمن سائبة کالمعتق فی الواجب أو حر الأصل بحیث لا یعلم له قریب ، وعقده کأن یقول المضمون « عاقدتک علی أن تنصرنی وتدفع عنی وتعقل عنی وأعقل عنک » فیقول « قبلت » ولتحقیق المسألة بتمامها محل آخر. والمَجَرَّةُ : هی البیاض المعترض فی السماء والسواد من جانبیها. قال الجوهری : سمیت بذلک لأنه کأثر المجر. و « الجَرُّ » بالفتح والتشدید : الجذب ، ومنه « یَجُرُّ الأَبُ الوِلَاءَ إِذَا أُعْتِقَ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0" w:name="pg11323_111945"/>
    <w:bookmarkEnd w:id="160"/>
    <w:p>
      <w:pPr>
        <w:pStyle w:val="BookText"/>
      </w:pPr>
      <w:r>
        <w:rPr>
          <w:rFonts w:ascii="Amiri" w:hAnsi="Amiri" w:eastAsia="Amiri" w:cs="Amiri"/>
          <w:lang w:bidi="ar-SA"/>
          <w:color w:val="111111"/>
          <w:sz w:val="28"/>
          <w:szCs w:val="28"/>
          <w:rtl/>
        </w:rPr>
        <w:t xml:space="preserve">وجَرَرْتُ الحبلَ جَرّاً : سحبته. وهلم جَرّاً : معناها استدامة الأمر وانسحابه ، یقال کان ذلک عام کذا وهلم جَرّاً إلی الیوم ، وأصله من الجَرِّ السَّحْب ، وانتصب جرا علی المصدر أو الحال. قال فی النهایة والجَرَّةُ بالفتح والتشدید إناء معروف من خزف ، والجمع جِرَار مثل کلبة وکلاب وجَرَّات وجَرّ مثل تمرة وتمرات وتمر. و « جَرِیرٌ » شاعر مشهور معروف </w:t>
      </w:r>
      <w:r>
        <w:rPr>
          <w:rStyle w:val="FootnoteReference"/>
        </w:rPr>
        <w:footnoteReference w:id="255"/>
      </w:r>
      <w:r>
        <w:rPr>
          <w:rFonts w:ascii="Amiri" w:hAnsi="Amiri" w:eastAsia="Amiri" w:cs="Amiri"/>
          <w:lang w:bidi="ar-SA"/>
          <w:color w:val="111111"/>
          <w:sz w:val="28"/>
          <w:szCs w:val="28"/>
          <w:rtl/>
        </w:rPr>
        <w:t xml:space="preserve">. و « مسجد جَرِیر » أحد المساجد الملعونة فی الکوفة. والجَرْجَرَةُ : صوت یردده البعیر فی حنجرته. وقوله فِی الْخَبَرِ « یُجَرْجِرُ فِی بَطْنِهِ نَارُ جَهَنَّمَ ».</w:t>
      </w:r>
    </w:p>
    <w:p>
      <w:pPr>
        <w:pStyle w:val="BookText"/>
      </w:pPr>
      <w:r>
        <w:rPr>
          <w:rFonts w:ascii="Amiri" w:hAnsi="Amiri" w:eastAsia="Amiri" w:cs="Amiri"/>
          <w:lang w:bidi="ar-SA"/>
          <w:color w:val="111111"/>
          <w:sz w:val="28"/>
          <w:szCs w:val="28"/>
          <w:rtl/>
        </w:rPr>
        <w:t xml:space="preserve">أی یلقی فی بطنه ، یقال جَرْجَرَ فلان من الماء فی حلقه : إذا تجرعه جرعا متتابعا له صوت. والجَرِیرَة : حکایة ذلک الصوت. وهذا مثل قوله تعالی : ( إِنَّما یَأْکُلُونَ فِی بُطُونِهِمْ ناراً ) فنارا منصوبة علی المفعولیة بقوله یجرجر فاعله الشارب. وقال بعضهم یُجَرْجِرُ فعل لازم ونار رفع علی الفاعلیة. وعن الزمخشری یروی برفع النار والأکثر النصب ، وهذا الکلام علی المجاز لأن نار جهنم علی الحقیقة لا تجرجر فی جوفه. والجِرْجِرُ والجِرْجِیرُ بقلة معروفة ، ومنه حَدِیثُ أَهْلِ الْبَیْتِ « الْهِنْدَبَاءُ لَنَا وَالْجِرْجِیرُ لِبَنِی أُمَیَّةَ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4"/>
      </w:pPr>
      <w:bookmarkStart w:id="700" w:name="_Toc363"/>
      <w:r>
        <w:t>(جزر)</w:t>
      </w:r>
      <w:bookmarkEnd w:id="700"/>
    </w:p>
    <w:p>
      <w:pPr>
        <w:pStyle w:val="BookText"/>
      </w:pPr>
      <w:r>
        <w:rPr>
          <w:rFonts w:ascii="IRNazanin" w:hAnsi="IRNazanin" w:eastAsia="IRNazanin" w:cs="IRNazanin"/>
          <w:lang w:bidi="fa-IR"/>
          <w:color w:val="111111"/>
          <w:sz w:val="28"/>
          <w:szCs w:val="28"/>
          <w:rtl/>
        </w:rPr>
        <w:t xml:space="preserve">فی الحدیث ذکر الجَزُور بالفتح ، وهی من الإبل خاصة ما کمل خمس سنین ودخل فی السادسة ، یقع علی الذکر والأنثی والجمع جُزُر کرسول ورسل ، یقال جَزَرْتُ الجزورَ من باب قتل أی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نحرتها ، والفاعل جَزَّارٌ بالتشدید ، والحرفة الجِزَارَة بالکسر. والمَجْزَر کجعفر : موضع الجزر ، وربما دخلته الهاء فیقال مَجْزَرَة. والجُزَارُ بضم الجیم : ما یُعْطَی الجَزَّار من الجزور. وجَزَرْتُ الناقةَ : نحرتها وجلدتها. ولحم مَجْزُور : قد أخذ منه الجلد الذی کان علیه. وجَزَرَ الماءُ جَزْراً من باب ضرب وقتل : انحسر ، وهو رجوعه إلی خلف ، ومنه الجَزِیرَة سمیت بذلک لانقطاعها عن معظم الأرض. والجَزِیرَة : موضع بعینه ، وهو ما بین دجلة والفرات </w:t>
      </w:r>
      <w:r>
        <w:rPr>
          <w:rStyle w:val="FootnoteReference"/>
        </w:rPr>
        <w:footnoteReference w:id="257"/>
      </w:r>
      <w:r>
        <w:rPr>
          <w:rFonts w:ascii="IRNazanin" w:hAnsi="IRNazanin" w:eastAsia="IRNazanin" w:cs="IRNazanin"/>
          <w:lang w:bidi="fa-IR"/>
          <w:color w:val="111111"/>
          <w:sz w:val="28"/>
          <w:szCs w:val="28"/>
          <w:rtl/>
        </w:rPr>
        <w:t xml:space="preserve">. و « جَزِیرَةُ العرب » اختلف فی تحدیدها : فعن الخلیل بن أحمد أنه قال ولعلها سمیت جزیرة لانقطاعها عن معظم البر وقد اکتنفتها البحار والأنهار من أکثر الجهات ، کبحر البصرة وعمان إلی برکة بنی إسرائیل حیث أهلک الله عدوه فرعون وبحر الشام والنیل ودجلة والفرات والقدر الذی یتصل بالبر فقد انقطع بالقفار والرمال عن العمرانات ، وعن أبی عبیدة هی ما بین حفر أبی موسی الأشعری إلی أقصی الیمن فی الطول والعرض ما بین رمل بئرین إلی منقطع السماوة اسم بادیة فی طرف الشام ، وعن الأصمعی هی ما بین عدن إلی أطراف الشام طولا وأما العرض فمن جدة وما والاها من شاطیء البحر إلی ریف العراق ، وعن البکری جَزِیرَة العرب مکة والمدینة والیمن والیمامة ، وعن بعضهم جَزِیرَة العرب خمسة أقسام تهامة ونجد وحجاز وعروض ویمن : فأما تِهَامَة فهی الناحیة الجنوبی من الحجاز ، وأما نَجْد فهی الناحیة التی بین الحجاز</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1" w:name="pg11323_111947"/>
    <w:bookmarkEnd w:id="161"/>
    <w:p>
      <w:pPr>
        <w:pStyle w:val="BookText"/>
      </w:pPr>
      <w:r>
        <w:rPr>
          <w:rFonts w:ascii="IRNazanin" w:hAnsi="IRNazanin" w:eastAsia="IRNazanin" w:cs="IRNazanin"/>
          <w:lang w:bidi="fa-IR"/>
          <w:color w:val="111111"/>
          <w:sz w:val="28"/>
          <w:szCs w:val="28"/>
          <w:rtl/>
        </w:rPr>
        <w:t xml:space="preserve">والعراق ، وأما الحِجَازُ فهو جبل یقبل من الیمن حتی یتصل بالشام وفیه المدینة وعمان ، وسمی حِجَازاً لأنه حجز بین نجد وتهامة ، وأما العَرُوض فهو الیمامة إلی البحرین ، وأما الیَمَن فهو أعلی من تهامة. وهذا قریب من قول الأصمعی. وفی المجمع جَزِیرَة العرب اسم صقع من الأرض وهو ما بین حفر أبی موسی إلی أقصی الیمن فی الطول وما بین رمل بئرین إلی منقطع السماوة فی العرض ، لأن بحر فارس وبحر السودان أحاط بجانبیها وأحاط بالشمال دجلة والفرات. جَزَرْتُ النخلَ أَجْزِرُهُ بالکسر جَزْراً : صرمته. و « الجَزَر المأکول » بفتح الجیم وکسرها لغة الواحدة [ بالهاء والجمع ] بحذف الهاء - قاله فی المصباح.</w:t>
      </w:r>
    </w:p>
    <w:p>
      <w:pPr>
        <w:pStyle w:val="Heading4"/>
      </w:pPr>
      <w:bookmarkStart w:id="701" w:name="_Toc364"/>
      <w:r>
        <w:t>(جسر)</w:t>
      </w:r>
      <w:bookmarkEnd w:id="701"/>
    </w:p>
    <w:p>
      <w:pPr>
        <w:pStyle w:val="BookText"/>
      </w:pPr>
      <w:r>
        <w:rPr>
          <w:rFonts w:ascii="Amiri" w:hAnsi="Amiri" w:eastAsia="Amiri" w:cs="Amiri"/>
          <w:lang w:bidi="ar-SA"/>
          <w:color w:val="111111"/>
          <w:sz w:val="28"/>
          <w:szCs w:val="28"/>
          <w:rtl/>
        </w:rPr>
        <w:t xml:space="preserve">فِی الْحَدِیثِ « فَوَقَفَ عَلَی جِسْرِ الْکُوفَةِ ».</w:t>
      </w:r>
    </w:p>
    <w:p>
      <w:pPr>
        <w:pStyle w:val="BookText"/>
      </w:pPr>
      <w:r>
        <w:rPr>
          <w:rFonts w:ascii="Amiri" w:hAnsi="Amiri" w:eastAsia="Amiri" w:cs="Amiri"/>
          <w:lang w:bidi="ar-SA"/>
          <w:color w:val="111111"/>
          <w:sz w:val="28"/>
          <w:szCs w:val="28"/>
          <w:rtl/>
        </w:rPr>
        <w:t xml:space="preserve">الجَسْرُ بفتح الجیم وکسرها ما یعبر علیه کالقنطرة ، والجمع جُسُور. ورجل جَسْرٌ : یعنی جَسُور. والجَسُورُ : المقدام. وجَسَرَ علی عدوه جُسُوراً من باب قعد وجَسَارَة أیضا ، فهو جَسُورٌ.</w:t>
      </w:r>
    </w:p>
    <w:p>
      <w:pPr>
        <w:pStyle w:val="Heading4"/>
      </w:pPr>
      <w:bookmarkStart w:id="702" w:name="_Toc365"/>
      <w:r>
        <w:t>(جعر)</w:t>
      </w:r>
      <w:bookmarkEnd w:id="702"/>
    </w:p>
    <w:p>
      <w:pPr>
        <w:pStyle w:val="BookText"/>
      </w:pPr>
      <w:r>
        <w:rPr>
          <w:rFonts w:ascii="Amiri" w:hAnsi="Amiri" w:eastAsia="Amiri" w:cs="Amiri"/>
          <w:lang w:bidi="ar-SA"/>
          <w:color w:val="111111"/>
          <w:sz w:val="28"/>
          <w:szCs w:val="28"/>
          <w:rtl/>
        </w:rPr>
        <w:t xml:space="preserve">فِی حَدِیثِ زَکَاةِ النَّخْلِ « وَتُتْرَکُ أُمُ جُعْرُورٍ ».</w:t>
      </w:r>
    </w:p>
    <w:p>
      <w:pPr>
        <w:pStyle w:val="BookText"/>
      </w:pPr>
      <w:r>
        <w:rPr>
          <w:rFonts w:ascii="IRNazanin" w:hAnsi="IRNazanin" w:eastAsia="IRNazanin" w:cs="IRNazanin"/>
          <w:lang w:bidi="fa-IR"/>
          <w:color w:val="111111"/>
          <w:sz w:val="28"/>
          <w:szCs w:val="28"/>
          <w:rtl/>
        </w:rPr>
        <w:t xml:space="preserve">جُعْرُور : ضرب من الدقل یحمل رطبا صغارا لا خیر فیه.</w:t>
      </w:r>
    </w:p>
    <w:p>
      <w:pPr>
        <w:pStyle w:val="BookText"/>
      </w:pPr>
      <w:r>
        <w:rPr>
          <w:rFonts w:ascii="Amiri" w:hAnsi="Amiri" w:eastAsia="Amiri" w:cs="Amiri"/>
          <w:lang w:bidi="ar-SA"/>
          <w:color w:val="111111"/>
          <w:sz w:val="28"/>
          <w:szCs w:val="28"/>
          <w:rtl/>
        </w:rPr>
        <w:t xml:space="preserve">وَفِی الْحَدِیثِ « أَنَّهُ نَزَلَ الْجِعْرَانَةِ ».</w:t>
      </w:r>
    </w:p>
    <w:p>
      <w:pPr>
        <w:pStyle w:val="BookText"/>
      </w:pPr>
      <w:r>
        <w:rPr>
          <w:rFonts w:ascii="IRNazanin" w:hAnsi="IRNazanin" w:eastAsia="IRNazanin" w:cs="IRNazanin"/>
          <w:lang w:bidi="fa-IR"/>
          <w:color w:val="111111"/>
          <w:sz w:val="28"/>
          <w:szCs w:val="28"/>
          <w:rtl/>
        </w:rPr>
        <w:t xml:space="preserve">هی بتسکین العین والتخفیف وقد تکسر وتشدد الراء : موضع بین مکة والطائف علی سبعة أمیال من مکة ، وهی إحدی حدود الحرم ومیقات للإحرام ، سمیت باسم ریطة بنت سعد وکانت تلقب بِالْجِعْرَانَة وهی التی أشار إلیها قوله تعالی ( کَالَّتِی نَقَضَتْ غَزْلَها ). وعن ابن المدائنی العراقیون یثقلون الجِعْرَانَة والحدیبیة ، والحجازیون یخففونهما.</w:t>
      </w:r>
    </w:p>
    <w:p>
      <w:pPr>
        <w:pStyle w:val="Heading4"/>
      </w:pPr>
      <w:bookmarkStart w:id="703" w:name="_Toc366"/>
      <w:r>
        <w:t>(جعفر)</w:t>
      </w:r>
      <w:bookmarkEnd w:id="703"/>
    </w:p>
    <w:p>
      <w:pPr>
        <w:pStyle w:val="BookText"/>
      </w:pPr>
      <w:r>
        <w:rPr>
          <w:rFonts w:ascii="Amiri" w:hAnsi="Amiri" w:eastAsia="Amiri" w:cs="Amiri"/>
          <w:lang w:bidi="ar-SA"/>
          <w:color w:val="111111"/>
          <w:sz w:val="28"/>
          <w:szCs w:val="28"/>
          <w:rtl/>
        </w:rPr>
        <w:t xml:space="preserve">جَعْفَرُ بْنُ مُحَمَّدٍ الصَّادِقُ علیه السلام أَحَدُ الْأَئِمَّةِ الِاثْنَیْ عَشَرَ سَلَامُ اللهِ عَلَیْهِمْ أَجْمَعِینَ ، وُلِدَ سَنَةَ ثَلَاثٍ وَثَمَانِینَ وَمَضَی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2" w:name="pg11323_111948"/>
    <w:bookmarkEnd w:id="162"/>
    <w:p>
      <w:pPr>
        <w:pStyle w:val="BookText"/>
      </w:pPr>
      <w:r>
        <w:rPr>
          <w:rFonts w:ascii="Amiri" w:hAnsi="Amiri" w:eastAsia="Amiri" w:cs="Amiri"/>
          <w:lang w:bidi="ar-SA"/>
          <w:color w:val="111111"/>
          <w:sz w:val="28"/>
          <w:szCs w:val="28"/>
          <w:rtl/>
        </w:rPr>
        <w:t xml:space="preserve">فِی شَوَّالٍ مِنْ سَنَةِ ثَمَانٍ وَأَرْبَعِینَ وَمِائَةٍ وَلَهُ خَمْسٌ وَسِتُّونَ سَنَةً.</w:t>
      </w:r>
    </w:p>
    <w:p>
      <w:pPr>
        <w:pStyle w:val="BookText"/>
      </w:pPr>
      <w:r>
        <w:rPr>
          <w:rFonts w:ascii="Amiri" w:hAnsi="Amiri" w:eastAsia="Amiri" w:cs="Amiri"/>
          <w:lang w:bidi="ar-SA"/>
          <w:color w:val="111111"/>
          <w:sz w:val="28"/>
          <w:szCs w:val="28"/>
          <w:rtl/>
        </w:rPr>
        <w:t xml:space="preserve">والجَعْفَرُ : النهر الصغیر ، وأبو قبیلة</w:t>
      </w:r>
    </w:p>
    <w:p>
      <w:pPr>
        <w:pStyle w:val="BookText"/>
      </w:pPr>
      <w:r>
        <w:rPr>
          <w:rFonts w:ascii="Amiri" w:hAnsi="Amiri" w:eastAsia="Amiri" w:cs="Amiri"/>
          <w:lang w:bidi="ar-SA"/>
          <w:color w:val="111111"/>
          <w:sz w:val="28"/>
          <w:szCs w:val="28"/>
          <w:rtl/>
        </w:rPr>
        <w:t xml:space="preserve">وَجَعْفَرٌ الطَّیَّارُ هُوَ جَعْفَرُ بْنُ أَبِی طَالِبٍ علیه السلام أَسَنُّ مِنْ عَلِیٍّ علیه السلام بِعَشْرِ سِنِینَ وَکُنْیَتُهُ أَبُو عَبْدِ اللهِ الطَّیَّارُ ذُو الْجَنَاحَیْنِ وَذُو الْهِجْرَتَیْنِ الشُّجَاعُ الْجَوَادُ ، کَانَ مُتَقَدِّمَ الْإِسْلَامِ هَاجَرَ إِلَی الْحَبَشَةِ وَکَانَ هُوَ سَبَبَ إِسْلَامِ النَّجَاشِیِّ ثُمَّ هَاجَرَ إِلَی الْمَدِینَةِ.</w:t>
      </w:r>
    </w:p>
    <w:p>
      <w:pPr>
        <w:pStyle w:val="BookText"/>
      </w:pPr>
      <w:r>
        <w:rPr>
          <w:rFonts w:ascii="IRNazanin" w:hAnsi="IRNazanin" w:eastAsia="IRNazanin" w:cs="IRNazanin"/>
          <w:lang w:bidi="fa-IR"/>
          <w:color w:val="111111"/>
          <w:sz w:val="28"/>
          <w:szCs w:val="28"/>
          <w:rtl/>
        </w:rPr>
        <w:t xml:space="preserve">وقد تکرر ذکر أبی جَعْفَرٍ علیه السلام ویراد به عند الإطلاق محمد بن علی الباقر علیه السلام وإذا قید بالثانی فالجواد علیه السلام.</w:t>
      </w:r>
    </w:p>
    <w:p>
      <w:pPr>
        <w:pStyle w:val="Heading4"/>
      </w:pPr>
      <w:bookmarkStart w:id="704" w:name="_Toc367"/>
      <w:r>
        <w:t>(جفر)</w:t>
      </w:r>
      <w:bookmarkEnd w:id="704"/>
    </w:p>
    <w:p>
      <w:pPr>
        <w:pStyle w:val="BookText"/>
      </w:pPr>
      <w:r>
        <w:rPr>
          <w:rFonts w:ascii="Amiri" w:hAnsi="Amiri" w:eastAsia="Amiri" w:cs="Amiri"/>
          <w:lang w:bidi="ar-SA"/>
          <w:color w:val="111111"/>
          <w:sz w:val="28"/>
          <w:szCs w:val="28"/>
          <w:rtl/>
        </w:rPr>
        <w:t xml:space="preserve">فِی الْحَدِیثِ « أَمْلَی رَسُولُ اللهِ صلی الله علیه وآله عَلَی أَمِیرِ الْمُؤْمِنِینَ الْجَفْرَ وَالْجَامِعَةَ » وَفُسِّرَا فِی الْحَدِیثِ بِإِهَابِ مَاعِزٍ وَإِهَابِ کَبْشٍ فِیهِمَا جَمِیعُ الْعُلُومِ حَتَّی أَرْشُ الْخَدْشِ وَالْجَلْدَةُ وَنِصْفُ الْجَلْدَةِ.</w:t>
      </w:r>
    </w:p>
    <w:p>
      <w:pPr>
        <w:pStyle w:val="BookText"/>
      </w:pPr>
      <w:r>
        <w:rPr>
          <w:rFonts w:ascii="IRNazanin" w:hAnsi="IRNazanin" w:eastAsia="IRNazanin" w:cs="IRNazanin"/>
          <w:lang w:bidi="fa-IR"/>
          <w:color w:val="111111"/>
          <w:sz w:val="28"/>
          <w:szCs w:val="28"/>
          <w:rtl/>
        </w:rPr>
        <w:t xml:space="preserve">ونقل عن المحقق الشریف فی شرح المواقف أن الجَفْرَ والجامعة کتابان لعلی علیه السلام قد ذکر فیهما علی طریقة علم الحروف الحوادث إلی انقراض العالم ، وکان الأئمة المعروفون من أولاده یعرفونها ویحکمون بها - انتهی. ویشهد له</w:t>
      </w:r>
    </w:p>
    <w:p>
      <w:pPr>
        <w:pStyle w:val="BookText"/>
      </w:pPr>
      <w:r>
        <w:rPr>
          <w:rFonts w:ascii="Amiri" w:hAnsi="Amiri" w:eastAsia="Amiri" w:cs="Amiri"/>
          <w:lang w:bidi="ar-SA"/>
          <w:color w:val="111111"/>
          <w:sz w:val="28"/>
          <w:szCs w:val="28"/>
          <w:rtl/>
        </w:rPr>
        <w:t xml:space="preserve">حَدِیثُ أَبِی عَبْدِ اللهِ علیه السلام أَنَّهُ قَالَ : عِنْدِی الْجَفْرُ الْأَبْیَضُ. فَقَالَ لَهُ زَیْدُ بْنُ أَبِی الْعَلَاءِ : وَأَیُّ شَیْءٍ فِیهِ؟ قَالَ : فَقَالَ لِی زَبُورُ دَاوُدَ وَتَوْرَاةُ مُوسَی وَإِنْجِیلُ عِیسَی وَصُحُفُ إِبْرَاهِیمَ وَالْحَلَالُ وَالْحَرَامُ وَمُصْحَفُ فَاطِمَةَ علیه السلام ، وَفِیهِ مَا یَحْتَاجُ النَّاسُ إِلَیْنَا وَلَا نَحْتَاجُ إِلَی أَحَدٍ. قَالَ علیه السلام : وَعِنْدِی الْجَفْرُ الْأَحْمَرُ وَمَا یُدْرِیهِمْ مَا الْجَفْرُ فِیهِ السِّلَاحُ وَذَلِکَ أَنَّهَا تُفْتَحُ لِلدَّمِ یَفْتَحُهَا صَاحِبُ السَّیْفِ لِلْقَتْلِ. قِیلَ لَهُ : فَیَعْرِفُ بَنُو الْحَسَنِ هَذَا؟ فَقَالَ : إِی وَاللهِ کَمَا یُعْرَفُ اللَّیْلُ أَنَّهُ لَیْلٌ وَالنَّهَارُ أَنَّهُ نَهَارٌ وَلَکِنْ یَحْمِلُهُمُ الْحَسَدُ وَطَلَبُ الدُّنْیَا ، وَلَوْ طَلَبُوا الْحَقَّ بِالْحَقِّ لَکَانَ خَیْراً لَهُمْ. وَقَالَ أَیْضاً : لَقَدْ کُنَّا وَعَدُوُّنَا کَثِیرٌ وَقَدْ أَمْسَیْنَا وَمَا أَعْدَی لَنَا مِنْ ذَوِی قَرَابَتِنَا.</w:t>
      </w:r>
    </w:p>
    <w:p>
      <w:pPr>
        <w:pStyle w:val="BookText"/>
      </w:pPr>
      <w:r>
        <w:rPr>
          <w:rFonts w:ascii="Amiri" w:hAnsi="Amiri" w:eastAsia="Amiri" w:cs="Amiri"/>
          <w:lang w:bidi="ar-SA"/>
          <w:color w:val="111111"/>
          <w:sz w:val="28"/>
          <w:szCs w:val="28"/>
          <w:rtl/>
        </w:rPr>
        <w:t xml:space="preserve">وَفِی حَدِیثٍ آخَرَ قِیلَ لَهُ : وَمَا الْجَفْرُ؟ فَقَالَ : هُوَ مَسْکُ مَاعِزٍ وَمَسْکُ ضَأْنٍ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3" w:name="pg11323_111949"/>
    <w:bookmarkEnd w:id="163"/>
    <w:p>
      <w:pPr>
        <w:pStyle w:val="BookText"/>
      </w:pPr>
      <w:r>
        <w:rPr>
          <w:rFonts w:ascii="Amiri" w:hAnsi="Amiri" w:eastAsia="Amiri" w:cs="Amiri"/>
          <w:lang w:bidi="ar-SA"/>
          <w:color w:val="111111"/>
          <w:sz w:val="28"/>
          <w:szCs w:val="28"/>
          <w:rtl/>
        </w:rPr>
        <w:t xml:space="preserve">مُطْبَقٌ أَحَدُهُمَا بِصَاحِبِهِ فِیهِ سِلَاحُ رَسُولِ اللهِ صلی الله علیه وآله وَالْکُتُبُ وَمُصْحَفُ فَاطِمَةَ علیها السلام.</w:t>
      </w:r>
    </w:p>
    <w:p>
      <w:pPr>
        <w:pStyle w:val="BookText"/>
      </w:pPr>
      <w:r>
        <w:rPr>
          <w:rFonts w:ascii="Amiri" w:hAnsi="Amiri" w:eastAsia="Amiri" w:cs="Amiri"/>
          <w:lang w:bidi="ar-SA"/>
          <w:color w:val="111111"/>
          <w:sz w:val="28"/>
          <w:szCs w:val="28"/>
          <w:rtl/>
        </w:rPr>
        <w:t xml:space="preserve">والجَفْرُ : البئر التی لم تُطْوَ ، وهو مذکر والجمع جِفَار کسهم وسهام. والجُفْرَة : سعة فی الأرض مستدیرة ، والجمع جِفَار بالکسر مثل برمة وبرام والجَفِیرُ : الکنانة أوسع منها. ومنه قَوْلُهُ علیه السلام « أَتَقَلْقَلُ تَقَلْقُلَ الْقِدْحِ فِی الْجَفِیرِ الْفَارِغِ »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والجَفِیرُ : الأسد الشدید. وجَفِیرٌ العبدی ثقة من رواة الحدیث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4"/>
      </w:pPr>
      <w:bookmarkStart w:id="705" w:name="_Toc368"/>
      <w:r>
        <w:t>(جلنر)</w:t>
      </w:r>
      <w:bookmarkEnd w:id="705"/>
    </w:p>
    <w:p>
      <w:pPr>
        <w:pStyle w:val="BookText"/>
      </w:pPr>
      <w:r>
        <w:rPr>
          <w:rFonts w:ascii="IRNazanin" w:hAnsi="IRNazanin" w:eastAsia="IRNazanin" w:cs="IRNazanin"/>
          <w:lang w:bidi="fa-IR"/>
          <w:color w:val="111111"/>
          <w:sz w:val="28"/>
          <w:szCs w:val="28"/>
          <w:rtl/>
        </w:rPr>
        <w:t xml:space="preserve">« الجُلَّنَارُ » بضم الجیم وفتح اللام المشددة : زهرة الرمان معرب - قاله فی القاموس.</w:t>
      </w:r>
    </w:p>
    <w:p>
      <w:pPr>
        <w:pStyle w:val="Heading4"/>
      </w:pPr>
      <w:bookmarkStart w:id="706" w:name="_Toc369"/>
      <w:r>
        <w:t>(جمر)</w:t>
      </w:r>
      <w:bookmarkEnd w:id="706"/>
    </w:p>
    <w:p>
      <w:pPr>
        <w:pStyle w:val="BookText"/>
      </w:pPr>
      <w:r>
        <w:rPr>
          <w:rFonts w:ascii="Amiri" w:hAnsi="Amiri" w:eastAsia="Amiri" w:cs="Amiri"/>
          <w:lang w:bidi="ar-SA"/>
          <w:color w:val="111111"/>
          <w:sz w:val="28"/>
          <w:szCs w:val="28"/>
          <w:rtl/>
        </w:rPr>
        <w:t xml:space="preserve">فِی حَدِیثِ التَّکْفِینِ « لَا یُجَمَّرُ الْکَفَنُ »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لا یدخن بالمجمرة. والمِجْمَرَة : ما یدخن بها الثیاب ، یقال جَمَّرَ ثوبَهُ تَجْمِیراً : أی بخره. ومِنْهُ « نَهَی أَنْ تُتْبَعَ الْجِنَازَةُ بِمِجْمَرَةٍ ».</w:t>
      </w:r>
    </w:p>
    <w:p>
      <w:pPr>
        <w:pStyle w:val="BookText"/>
      </w:pPr>
      <w:r>
        <w:rPr>
          <w:rFonts w:ascii="Amiri" w:hAnsi="Amiri" w:eastAsia="Amiri" w:cs="Amiri"/>
          <w:lang w:bidi="ar-SA"/>
          <w:color w:val="111111"/>
          <w:sz w:val="28"/>
          <w:szCs w:val="28"/>
          <w:rtl/>
        </w:rPr>
        <w:t xml:space="preserve">هی بکسر الأول المبخرة والمدخنة ، وعن بعضهم المِجْمَر بحذف الهاء ما یتبخر به من عود وغیره وهی لغة. وجَمْرَةُ النَّارِ : القطعة الملتهبة ، والجمع جَمْر مثل تمرة وتمر ، وجمع الجَمْرَة جَمَرَات وجِمَار بکسر الجیم والتخفیف. والجِمَار أیضا جمع جَمْرَة من الحصا ومنه « جِمَارُ المناسک للحج ». و « الجَمَرَات » مجتمع الحصی بمنی ، فکل کومة من الحصی جَمْرَةٌ ، والجمع جَمَرَات. وجَمَرَاتُ منی ثلاث بین کل جمرتین غلوة سهم : منها جَمْرَةُ العَقَبَة وهی تلی مکة ولا ترمی یوم النحر إلا هی ، ومنها جَمْرَةُ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4" w:name="pg11323_111950"/>
    <w:bookmarkEnd w:id="164"/>
    <w:p>
      <w:pPr>
        <w:pStyle w:val="BookText"/>
      </w:pPr>
      <w:r>
        <w:rPr>
          <w:rFonts w:ascii="IRNazanin" w:hAnsi="IRNazanin" w:eastAsia="IRNazanin" w:cs="IRNazanin"/>
          <w:lang w:bidi="fa-IR"/>
          <w:color w:val="111111"/>
          <w:sz w:val="28"/>
          <w:szCs w:val="28"/>
          <w:rtl/>
        </w:rPr>
        <w:t xml:space="preserve">الدنیا ووصفها لکونها أقرب منازل النازلین عند مسجد الخیف وهناک کان مناخ النبی صلی الله علیه وآله ولأنها أقرب من الحل من غیرها ، قیل وإضافتها إلی الدنیا کإضافة المسجد الجامع.</w:t>
      </w:r>
    </w:p>
    <w:p>
      <w:pPr>
        <w:pStyle w:val="BookText"/>
      </w:pPr>
      <w:r>
        <w:rPr>
          <w:rFonts w:ascii="Amiri" w:hAnsi="Amiri" w:eastAsia="Amiri" w:cs="Amiri"/>
          <w:lang w:bidi="ar-SA"/>
          <w:color w:val="111111"/>
          <w:sz w:val="28"/>
          <w:szCs w:val="28"/>
          <w:rtl/>
        </w:rPr>
        <w:t xml:space="preserve">وَمِنْ کَلَامِ عَلِیٍّ علیه السلام مَعَ مَنْ أَخَّرَهُ عَنِ الْخِلَافَةِ « أَمَا وَالْبَیْتِ الْمُفْضِی إِلَی الْبَیْتِ وَالْمُزْدَلِفَةِ وَالْخِفَافِ إِلَی التَّجْمِیرِ لَوْ لَا عَهْدٌ عَهِدَهُ إِلَیَّ النَّبِیُّ صلی الله علیه وآله لَأَوْرَدْتُ الْمُخَالِفِینَ خَلِیجَ الْمَنِیَّةِ ».</w:t>
      </w:r>
    </w:p>
    <w:p>
      <w:pPr>
        <w:pStyle w:val="BookText"/>
      </w:pPr>
      <w:r>
        <w:rPr>
          <w:rFonts w:ascii="IRNazanin" w:hAnsi="IRNazanin" w:eastAsia="IRNazanin" w:cs="IRNazanin"/>
          <w:lang w:bidi="fa-IR"/>
          <w:color w:val="111111"/>
          <w:sz w:val="28"/>
          <w:szCs w:val="28"/>
          <w:rtl/>
        </w:rPr>
        <w:t xml:space="preserve">قیل فیه الواو للقسم ، والمضاف محذوف أی أما ورب البیت المفضی إلی البیت المعمور لتحاذیهما. والخفاف بالخاء المعجمة والفائین فی کثیر من النسخ ، وعن بعض الأفاضل لم أقف لها علی معنی مناسب ، وهو کما تری لا مکان أن یراد بالخفاف الإبل الخفاف الماشیة إلی التجمیر ، ویتم المعنی والله أعلم. و « الجُمَّار » بالضم والتشدید : شحم النخل الذی فی جوفه. وجَمَّرْتُ النخلةَ : قطعت جمارها. وفی الحدیث ذکر الاسْتِجْمَار ، والمراد به الاستنجاء ، ومعناه التمسح بالجمار وهی الأحجار الصغار ، یقال اسْتَجْمَرَ الإنسانُ فی الاستنجاء : قلع النجاسة بالجمرات والجمار. ومنه الْخَبَرُ « إِذَا اسْتَجْمَرْتَ فَأَوْتِرْ ».</w:t>
      </w:r>
    </w:p>
    <w:p>
      <w:pPr>
        <w:pStyle w:val="BookText"/>
      </w:pPr>
      <w:r>
        <w:rPr>
          <w:rFonts w:ascii="IRNazanin" w:hAnsi="IRNazanin" w:eastAsia="IRNazanin" w:cs="IRNazanin"/>
          <w:lang w:bidi="fa-IR"/>
          <w:color w:val="111111"/>
          <w:sz w:val="28"/>
          <w:szCs w:val="28"/>
          <w:rtl/>
        </w:rPr>
        <w:t xml:space="preserve">أی قف علی الفرد.</w:t>
      </w:r>
    </w:p>
    <w:p>
      <w:pPr>
        <w:pStyle w:val="Heading4"/>
      </w:pPr>
      <w:bookmarkStart w:id="707" w:name="_Toc370"/>
      <w:r>
        <w:t>(جمهر)</w:t>
      </w:r>
      <w:bookmarkEnd w:id="707"/>
    </w:p>
    <w:p>
      <w:pPr>
        <w:pStyle w:val="BookText"/>
      </w:pPr>
      <w:r>
        <w:rPr>
          <w:rFonts w:ascii="Amiri" w:hAnsi="Amiri" w:eastAsia="Amiri" w:cs="Amiri"/>
          <w:lang w:bidi="ar-SA"/>
          <w:color w:val="111111"/>
          <w:sz w:val="28"/>
          <w:szCs w:val="28"/>
          <w:rtl/>
        </w:rPr>
        <w:t xml:space="preserve">الجُمْهُور من الناس کعصفور : جلهم وأکثرهم. وجَمَاهِیر قریش : جماعاتها ، جمع جُمْهُور. وجَمْهَرْتُ الشیء : جمعته.</w:t>
      </w:r>
    </w:p>
    <w:p>
      <w:pPr>
        <w:pStyle w:val="Heading4"/>
      </w:pPr>
      <w:bookmarkStart w:id="708" w:name="_Toc371"/>
      <w:r>
        <w:t>(جور)</w:t>
      </w:r>
      <w:bookmarkEnd w:id="708"/>
    </w:p>
    <w:p>
      <w:pPr>
        <w:pStyle w:val="BookText"/>
      </w:pPr>
      <w:r>
        <w:rPr>
          <w:rFonts w:ascii="Amiri" w:hAnsi="Amiri" w:eastAsia="Amiri" w:cs="Amiri"/>
          <w:lang w:bidi="ar-SA"/>
          <w:color w:val="111111"/>
          <w:sz w:val="28"/>
          <w:szCs w:val="28"/>
          <w:rtl/>
        </w:rPr>
        <w:t xml:space="preserve">قوله تعالی : ( وَإِنِّی جارٌ لَکُمْ ) أی مجیرکم من کنانة وناصرکم ( فَلَمَّا تَراءَتِ الْفِئَتانِ نَکَصَ عَلی عَقِبَیْهِ ) [ 8 / 48 ] قوله : ( وَمِنْها جائِرٌ ) [ 16 / 9 ] أی من السبیل ما هو مائل عن الحق. قوله تعالی : ( وَالْجارِ ذِی الْقُرْبی وَالْجارِ الْجُنُبِ ) [ 4 / 36 ] الجَارُ : هو الذی یجاورک فی المسکن ویمیل ظل بیته إلی بیتک ، من الجَوْرِ : المیل ، تقول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جَاوَرْتُهُ مُجَاوَرَةً من باب قاتل وجِوَاراً والکسر أفصح من الضم : إذا لاصقته فی المسکن. والجَارُ ذی القربی : أی ذی القرابة والجَارُ الجُنُب : الغریب ، وجمع الجَار الجِیرَان بکسر الجیم کقاع وقیعان.</w:t>
      </w:r>
    </w:p>
    <w:p>
      <w:pPr>
        <w:pStyle w:val="BookText"/>
      </w:pPr>
      <w:r>
        <w:rPr>
          <w:rFonts w:ascii="Amiri" w:hAnsi="Amiri" w:eastAsia="Amiri" w:cs="Amiri"/>
          <w:lang w:bidi="ar-SA"/>
          <w:color w:val="111111"/>
          <w:sz w:val="28"/>
          <w:szCs w:val="28"/>
          <w:rtl/>
        </w:rPr>
        <w:t xml:space="preserve">وَفِی الْخَبَرِ « کُلُّ أَرْبَعِینَ دَاراً جِیرَانٌ مِنْ بَیْنِ الْیَدَیْنِ وَالْخَلْفِ وَالْیَمِینِ وَالشِّمَالِ »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عَلَیْکُمْ بِحُسْنِ الْجِوَارِ وَحُسْنُ الْجِوَارِ یَعْمُرُ الدِّیَارَ ».</w:t>
      </w:r>
    </w:p>
    <w:p>
      <w:pPr>
        <w:pStyle w:val="BookText"/>
      </w:pPr>
      <w:r>
        <w:rPr>
          <w:rFonts w:ascii="IRNazanin" w:hAnsi="IRNazanin" w:eastAsia="IRNazanin" w:cs="IRNazanin"/>
          <w:lang w:bidi="fa-IR"/>
          <w:color w:val="111111"/>
          <w:sz w:val="28"/>
          <w:szCs w:val="28"/>
          <w:rtl/>
        </w:rPr>
        <w:t xml:space="preserve">وقیل لیس حُسْنُ الجِوَارِ کف الأذی فقط بل تحمل الأذی منه أیضا. ومن جملة حسن الجِوَارِ ابتداؤه بالسلام وعیادته فی المرض ، وتعزیته فی المصیبة وتهنئته فی الفرح ، والصفح عن زلاته ، وعدم التطلع علی عوراته ، وترک مضایقته فیما یحتاج إلیه من وضع جذوعه علی جدارک وتسلط میزابه إلی دارک وما أشبه ذلک. وفِیهِ « أَحْسِنُوا جِوَارَ النِّعَمِ ».</w:t>
      </w:r>
    </w:p>
    <w:p>
      <w:pPr>
        <w:pStyle w:val="BookText"/>
      </w:pPr>
      <w:r>
        <w:rPr>
          <w:rFonts w:ascii="IRNazanin" w:hAnsi="IRNazanin" w:eastAsia="IRNazanin" w:cs="IRNazanin"/>
          <w:lang w:bidi="fa-IR"/>
          <w:color w:val="111111"/>
          <w:sz w:val="28"/>
          <w:szCs w:val="28"/>
          <w:rtl/>
        </w:rPr>
        <w:t xml:space="preserve">وتفسیره - کما جاءت به الروایة - الشکر لمن أنعم بها علیک وأداء حقوقها. والجَارُ الذی یجیر غیره : أی یؤمنه مما یخاف.</w:t>
      </w:r>
    </w:p>
    <w:p>
      <w:pPr>
        <w:pStyle w:val="BookText"/>
      </w:pPr>
      <w:r>
        <w:rPr>
          <w:rFonts w:ascii="Amiri" w:hAnsi="Amiri" w:eastAsia="Amiri" w:cs="Amiri"/>
          <w:lang w:bidi="ar-SA"/>
          <w:color w:val="111111"/>
          <w:sz w:val="28"/>
          <w:szCs w:val="28"/>
          <w:rtl/>
        </w:rPr>
        <w:t xml:space="preserve">وَفِی الْخَبَرِ « وَیُجِیرُ عَلَیْهِمْ أَدْنَاهُمْ ».</w:t>
      </w:r>
    </w:p>
    <w:p>
      <w:pPr>
        <w:pStyle w:val="BookText"/>
      </w:pPr>
      <w:r>
        <w:rPr>
          <w:rFonts w:ascii="Amiri" w:hAnsi="Amiri" w:eastAsia="Amiri" w:cs="Amiri"/>
          <w:lang w:bidi="ar-SA"/>
          <w:color w:val="111111"/>
          <w:sz w:val="28"/>
          <w:szCs w:val="28"/>
          <w:rtl/>
        </w:rPr>
        <w:t xml:space="preserve">أی إذا جار واحد من المسلمین حرا أو عبدا أو امرأة جماعة أو واحد من الکفار وأمنهم جاز ذلک علی جمیع المسلمین ولا ینقض علیهم جواره. ومنه قَوْلُهُ علیه السلام « لَا تُجَارُ حُرْمَةٌ إِلَّا بِإِذْنِ أَهْلِهَا ».</w:t>
      </w:r>
    </w:p>
    <w:p>
      <w:pPr>
        <w:pStyle w:val="BookText"/>
      </w:pPr>
      <w:r>
        <w:rPr>
          <w:rFonts w:ascii="Amiri" w:hAnsi="Amiri" w:eastAsia="Amiri" w:cs="Amiri"/>
          <w:lang w:bidi="ar-SA"/>
          <w:color w:val="111111"/>
          <w:sz w:val="28"/>
          <w:szCs w:val="28"/>
          <w:rtl/>
        </w:rPr>
        <w:t xml:space="preserve">والحُرْمَة المرأة.</w:t>
      </w:r>
    </w:p>
    <w:p>
      <w:pPr>
        <w:pStyle w:val="BookText"/>
      </w:pPr>
      <w:r>
        <w:rPr>
          <w:rFonts w:ascii="Amiri" w:hAnsi="Amiri" w:eastAsia="Amiri" w:cs="Amiri"/>
          <w:lang w:bidi="ar-SA"/>
          <w:color w:val="111111"/>
          <w:sz w:val="28"/>
          <w:szCs w:val="28"/>
          <w:rtl/>
        </w:rPr>
        <w:t xml:space="preserve">وَفِی الدُّعَاءِ « عَزَّ جَارُکَ ».</w:t>
      </w:r>
    </w:p>
    <w:p>
      <w:pPr>
        <w:pStyle w:val="BookText"/>
      </w:pPr>
      <w:r>
        <w:rPr>
          <w:rFonts w:ascii="Amiri" w:hAnsi="Amiri" w:eastAsia="Amiri" w:cs="Amiri"/>
          <w:lang w:bidi="ar-SA"/>
          <w:color w:val="111111"/>
          <w:sz w:val="28"/>
          <w:szCs w:val="28"/>
          <w:rtl/>
        </w:rPr>
        <w:t xml:space="preserve">أی المُسْتَجِیرُ بک. و « یَسْتَجِیرُوا بک » أی یطلبون الإجارة.</w:t>
      </w:r>
    </w:p>
    <w:p>
      <w:pPr>
        <w:pStyle w:val="BookText"/>
      </w:pPr>
      <w:r>
        <w:rPr>
          <w:rFonts w:ascii="Amiri" w:hAnsi="Amiri" w:eastAsia="Amiri" w:cs="Amiri"/>
          <w:lang w:bidi="ar-SA"/>
          <w:color w:val="111111"/>
          <w:sz w:val="28"/>
          <w:szCs w:val="28"/>
          <w:rtl/>
        </w:rPr>
        <w:t xml:space="preserve">وَفِی الْحَدِیثِ « أَیُّمَا رَجُلٍ نَظَرَ إِلَی رَجُلٍ مِنَ الْمُشْرِکِینَ فَهُوَ ».</w:t>
      </w:r>
    </w:p>
    <w:p>
      <w:pPr>
        <w:pStyle w:val="BookText"/>
      </w:pPr>
      <w:r>
        <w:rPr>
          <w:rFonts w:ascii="Amiri" w:hAnsi="Amiri" w:eastAsia="Amiri" w:cs="Amiri"/>
          <w:lang w:bidi="ar-SA"/>
          <w:color w:val="111111"/>
          <w:sz w:val="28"/>
          <w:szCs w:val="28"/>
          <w:rtl/>
        </w:rPr>
        <w:t xml:space="preserve">أی فی أمن لا یظلم ولا یؤذی. وجَارَ فی حکمه یَجُورُ جَوْراً : ظلم. والجَوْرُ : هو المیل عن القصد. ومنه « جَارَ عن الطریق » أی مال عنه. ومنه « الحاکم الجَائِرُ » أی المائل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طریق الهدی.</w:t>
      </w:r>
    </w:p>
    <w:p>
      <w:pPr>
        <w:pStyle w:val="BookText"/>
      </w:pPr>
      <w:r>
        <w:rPr>
          <w:rFonts w:ascii="Amiri" w:hAnsi="Amiri" w:eastAsia="Amiri" w:cs="Amiri"/>
          <w:lang w:bidi="ar-SA"/>
          <w:color w:val="111111"/>
          <w:sz w:val="28"/>
          <w:szCs w:val="28"/>
          <w:rtl/>
        </w:rPr>
        <w:t xml:space="preserve">وَفِی الْحَدِیثِ « لَا أَعْلَمُ أَنَّ فِی هَذَا الزَّمَانِ جِهَاداً إِلَّا الْحَجَّ وَالْعُمْرَةَ وَالْجِوَارَ ».</w:t>
      </w:r>
    </w:p>
    <w:p>
      <w:pPr>
        <w:pStyle w:val="BookText"/>
      </w:pPr>
      <w:r>
        <w:rPr>
          <w:rFonts w:ascii="IRNazanin" w:hAnsi="IRNazanin" w:eastAsia="IRNazanin" w:cs="IRNazanin"/>
          <w:lang w:bidi="fa-IR"/>
          <w:color w:val="111111"/>
          <w:sz w:val="28"/>
          <w:szCs w:val="28"/>
          <w:rtl/>
        </w:rPr>
        <w:t xml:space="preserve">وفسرت بالاعتکاف کما صرح به ابن الأثیر فی النهایة. ومنه « فَلَمَّا قَضَیْتُ جِوَارِی » أی اعتکافی. والجِوَارُ بالکسر : أن تعطی الرجل ذمة فیکون بها جارک. والجَارَةُ : الضرة ، قیل لها جارة استکراها للفظ الضرة. ومن أمثال العرب « إِیَّاکِ أَعْنِی وَاسْمَعِی یَا جَارَة » قیل أول من قال ذلک سهل بن مالک الفزاری ، وذلک أنه خرج فمر ببعض أحیاء طی فسأل عن سید الحی فقیل هو حارثة بن لام الطائی ، فأم رحله فلم یصبه شاهدا ، فقالت له أخته : انزل فی الرحب والسعة ، فنزل فأکرمته وألطفته ، ثم خرجت من خباء فرآها أجمل أهل زمانها فوقع فی نفسه منها شیء فجعل لا یدری کیف یرسل إلیها ولا ما یوافقها من ذلک ، فجلس بفناء الخباء وهی تسمع کلامه فجعل ینشد :</w:t>
      </w:r>
    </w:p>
    <w:p>
      <w:pPr>
        <w:pStyle w:val="BookText"/>
      </w:pPr>
      <w:r>
        <w:rPr>
          <w:rFonts w:ascii="IRNazanin" w:hAnsi="IRNazanin" w:eastAsia="IRNazanin" w:cs="IRNazanin"/>
          <w:lang w:bidi="fa-IR"/>
          <w:color w:val="111111"/>
          <w:sz w:val="28"/>
          <w:szCs w:val="28"/>
          <w:rtl/>
        </w:rPr>
        <w:t xml:space="preserve">یا أخت خیر البدو والحضاره</w:t>
      </w:r>
    </w:p>
    <w:p>
      <w:pPr>
        <w:pStyle w:val="BookText"/>
      </w:pPr>
      <w:r>
        <w:rPr>
          <w:rFonts w:ascii="IRNazanin" w:hAnsi="IRNazanin" w:eastAsia="IRNazanin" w:cs="IRNazanin"/>
          <w:lang w:bidi="fa-IR"/>
          <w:color w:val="111111"/>
          <w:sz w:val="28"/>
          <w:szCs w:val="28"/>
          <w:rtl/>
        </w:rPr>
        <w:t xml:space="preserve">کیف ترین فی فتی فزاره</w:t>
      </w:r>
    </w:p>
    <w:p>
      <w:pPr>
        <w:pStyle w:val="BookText"/>
      </w:pPr>
      <w:r>
        <w:rPr>
          <w:rFonts w:ascii="IRNazanin" w:hAnsi="IRNazanin" w:eastAsia="IRNazanin" w:cs="IRNazanin"/>
          <w:lang w:bidi="fa-IR"/>
          <w:color w:val="111111"/>
          <w:sz w:val="28"/>
          <w:szCs w:val="28"/>
          <w:rtl/>
        </w:rPr>
        <w:t xml:space="preserve">أصبح یهوی حُرة معطاره</w:t>
      </w:r>
    </w:p>
    <w:p>
      <w:pPr>
        <w:pStyle w:val="BookText"/>
      </w:pPr>
      <w:r>
        <w:rPr>
          <w:rFonts w:ascii="IRNazanin" w:hAnsi="IRNazanin" w:eastAsia="IRNazanin" w:cs="IRNazanin"/>
          <w:lang w:bidi="fa-IR"/>
          <w:color w:val="111111"/>
          <w:sz w:val="28"/>
          <w:szCs w:val="28"/>
          <w:rtl/>
        </w:rPr>
        <w:t xml:space="preserve">(إیاک أعنی واسمعی یا جاره ) :</w:t>
      </w:r>
    </w:p>
    <w:p>
      <w:pPr>
        <w:pStyle w:val="BookText"/>
      </w:pPr>
      <w:r>
        <w:rPr>
          <w:rFonts w:ascii="IRNazanin" w:hAnsi="IRNazanin" w:eastAsia="IRNazanin" w:cs="IRNazanin"/>
          <w:lang w:bidi="fa-IR"/>
          <w:color w:val="111111"/>
          <w:sz w:val="28"/>
          <w:szCs w:val="28"/>
          <w:rtl/>
        </w:rPr>
        <w:t xml:space="preserve">فلما سمعت قوله علمت أنه إیاها یعنی ، فضرب مثلا </w:t>
      </w:r>
      <w:r>
        <w:rPr>
          <w:rStyle w:val="FootnoteReference"/>
        </w:rPr>
        <w:footnoteReference w:id="262"/>
      </w:r>
      <w:r>
        <w:rPr>
          <w:rFonts w:ascii="Amiri" w:hAnsi="Amiri" w:eastAsia="Amiri" w:cs="Amiri"/>
          <w:lang w:bidi="ar-SA"/>
          <w:color w:val="111111"/>
          <w:sz w:val="28"/>
          <w:szCs w:val="28"/>
          <w:rtl/>
        </w:rPr>
        <w:t xml:space="preserve">. ومنه قَوْلُهُ علیه السلام « نَزَلَ الْقُرْآنُ بِإِیَّاکِ أَعْنِی! وَاسْمَعِی یَا جَارَةُ ».</w:t>
      </w:r>
    </w:p>
    <w:p>
      <w:pPr>
        <w:pStyle w:val="BookText"/>
      </w:pPr>
      <w:r>
        <w:rPr>
          <w:rFonts w:ascii="IRNazanin" w:hAnsi="IRNazanin" w:eastAsia="IRNazanin" w:cs="IRNazanin"/>
          <w:lang w:bidi="fa-IR"/>
          <w:color w:val="111111"/>
          <w:sz w:val="28"/>
          <w:szCs w:val="28"/>
          <w:rtl/>
        </w:rPr>
        <w:t xml:space="preserve">وقد تقدم الکلام فیه فی عنی.</w:t>
      </w:r>
    </w:p>
    <w:p>
      <w:pPr>
        <w:pStyle w:val="BookText"/>
      </w:pPr>
      <w:r>
        <w:rPr>
          <w:rFonts w:ascii="Amiri" w:hAnsi="Amiri" w:eastAsia="Amiri" w:cs="Amiri"/>
          <w:lang w:bidi="ar-SA"/>
          <w:color w:val="111111"/>
          <w:sz w:val="28"/>
          <w:szCs w:val="28"/>
          <w:rtl/>
        </w:rPr>
        <w:t xml:space="preserve">وَفِی الدُّعَاءِ « یَا مَنْ ( یُجِیرُ وَلا یُجارُ عَلَیْهِ ) ».</w:t>
      </w:r>
    </w:p>
    <w:p>
      <w:pPr>
        <w:pStyle w:val="BookText"/>
      </w:pPr>
      <w:r>
        <w:rPr>
          <w:rFonts w:ascii="IRNazanin" w:hAnsi="IRNazanin" w:eastAsia="IRNazanin" w:cs="IRNazanin"/>
          <w:lang w:bidi="fa-IR"/>
          <w:color w:val="111111"/>
          <w:sz w:val="28"/>
          <w:szCs w:val="28"/>
          <w:rtl/>
        </w:rPr>
        <w:t xml:space="preserve">أی ینقذ من هرب إلیه ولا ینقذ أحد ممن هرب منه ، وکلاهما من الإجارة ولیس الثانی من الجوار. و « أَجَارَهُ الله من العذاب » أنقذه. واسْتَجَارَهُ : طلب منه أن یحفظه فأجاره. و « المُسْتَجَارُ » من البیت الحرام هو الحائط المقابل للباب دون الرکن الیمانی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5" w:name="pg11323_111953"/>
    <w:bookmarkEnd w:id="165"/>
    <w:p>
      <w:pPr>
        <w:pStyle w:val="BookText"/>
      </w:pPr>
      <w:r>
        <w:rPr>
          <w:rFonts w:ascii="IRNazanin" w:hAnsi="IRNazanin" w:eastAsia="IRNazanin" w:cs="IRNazanin"/>
          <w:lang w:bidi="fa-IR"/>
          <w:color w:val="111111"/>
          <w:sz w:val="28"/>
          <w:szCs w:val="28"/>
          <w:rtl/>
        </w:rPr>
        <w:t xml:space="preserve">لأنه کان قبل تجدید البیت هو الباب ، سمی بذلک لأنه یستجار عنده بالله من النار. و « نهر جُوَیْر » أحد رساتیق المدائن </w:t>
      </w:r>
      <w:r>
        <w:rPr>
          <w:rStyle w:val="FootnoteReference"/>
        </w:rPr>
        <w:footnoteReference w:id="263"/>
      </w:r>
      <w:r>
        <w:rPr>
          <w:rFonts w:ascii="Amiri" w:hAnsi="Amiri" w:eastAsia="Amiri" w:cs="Amiri"/>
          <w:lang w:bidi="ar-SA"/>
          <w:color w:val="111111"/>
          <w:sz w:val="28"/>
          <w:szCs w:val="28"/>
          <w:rtl/>
        </w:rPr>
        <w:t xml:space="preserve">. وجُوَیْرِیَة من الرجال مصغر جَارِیَة بالجیم. ومنه حَدِیثُ عَلِیٍّ علیه السلام عِنْدَ غَیْبُوبَةِ الشَّمْسِ « أَشَکَکْتَ یَا جُوَیْرِیَةُ ».</w:t>
      </w:r>
    </w:p>
    <w:p>
      <w:pPr>
        <w:pStyle w:val="BookText"/>
      </w:pPr>
      <w:r>
        <w:rPr>
          <w:rFonts w:ascii="Amiri" w:hAnsi="Amiri" w:eastAsia="Amiri" w:cs="Amiri"/>
          <w:lang w:bidi="ar-SA"/>
          <w:color w:val="111111"/>
          <w:sz w:val="28"/>
          <w:szCs w:val="28"/>
          <w:rtl/>
        </w:rPr>
        <w:t xml:space="preserve">وجُوَیْرِیَة کانت امرأة جمیلة.</w:t>
      </w:r>
    </w:p>
    <w:p>
      <w:pPr>
        <w:pStyle w:val="BookText"/>
      </w:pPr>
      <w:r>
        <w:rPr>
          <w:rFonts w:ascii="Amiri" w:hAnsi="Amiri" w:eastAsia="Amiri" w:cs="Amiri"/>
          <w:lang w:bidi="ar-SA"/>
          <w:color w:val="111111"/>
          <w:sz w:val="28"/>
          <w:szCs w:val="28"/>
          <w:rtl/>
        </w:rPr>
        <w:t xml:space="preserve">قَالَتْ عَائِشَةُ : کَانَتْ جُوَیْرِیَةَ عَلَیْهَا حَلَاوَةٌ وَمَلَاحَةٌ لَا یَکَادُ یَرَاهَا أَحَدٌ إِلَّا وَقَعَتْ بِنَفْسِهِ قَالَتْ : وَأَتَتْ رَسُولَ اللهِ صلی الله علیه وآله تَسْتَعِینُهُ فَوَاللهِ مَا هُوَ إِلَّا أَنْ رَأَیْتُهَا عَلَی بَابِ الْحُجْرَةِ وَعَرَفْتُ أَنَّهُ سَیَرَی مِنْهَا مَا رَأَیْتُ ، فَقَالَتْ لَهُ : جِئْتُکَ أَسْتَعِینُکَ. فَقَالَ لَهَا : هَلْ لَکِ فِی خَیْرٍ مِنْ ذَلِکِ؟ قَالَتْ : وَمَا هُوَ یَا رَسُولَ اللهِ. قَالَ : أَتَزَوَّجُکِ. قَالَتْ : نَعَمْ. قَالَ صلی الله علیه وآله قَدْ فَعَلْتُ ، فَکَانَ ذَلِکَ فِی سَنَةِ خَمْسٍ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4"/>
      </w:pPr>
      <w:bookmarkStart w:id="709" w:name="_Toc372"/>
      <w:r>
        <w:t>(جهر)</w:t>
      </w:r>
      <w:bookmarkEnd w:id="709"/>
    </w:p>
    <w:p>
      <w:pPr>
        <w:pStyle w:val="BookText"/>
      </w:pPr>
      <w:r>
        <w:rPr>
          <w:rFonts w:ascii="Amiri" w:hAnsi="Amiri" w:eastAsia="Amiri" w:cs="Amiri"/>
          <w:lang w:bidi="ar-SA"/>
          <w:color w:val="111111"/>
          <w:sz w:val="28"/>
          <w:szCs w:val="28"/>
          <w:rtl/>
        </w:rPr>
        <w:t xml:space="preserve">قوله تعالی : ( وَلا تَجْهَرْ بِصَلاتِکَ وَلا تُخافِتْ بِها ) [ 17 / 110 ] أی لا تَجْهَرْ بقراءة صلاتک أی لا ترفع بها صوتک ، أخذا من قولهم جَهَرَ بالقول : إذا رفع به صوته ، فهو جَهِیرٌ. ( وَلا تُخافِتْ بِها وَابْتَغِ بَیْنَ ذلِکَ ) بین الجهر والمخافة ( سَبِیلاً ) وسطا. وقیل لا تَجْهَرْ بصلاة النهار ولا تخافت بصلاة اللیل ، وقیل معناه ولا تَجْهَرْ بکل صلاتک ولا تخافت بکلها بل اجْهَرْ بصلاة اللیل والفجر وخافت بالظهرین. وفسر الجَهْرُ بسماع الصحیح القریب إذا استمع والإخفات بسماع النفس. قیل : ویحتمل أنها منسوخة بقوله ( ادْعُوا رَبَّکُمْ تَضَرُّعاً وَخُفْیَةً ) بناء علی أن المراد بالصلاة هنا الدعاء. قوله : ( لا یُحِبُّ اللهُ الْجَهْرَ بِالسُّوءِ مِنَ الْقَوْلِ إِلَّا مَنْ ظُلِمَ ) [ 4 / 148 ] أی إلَّا جَهْرَ من ظلم ، فاستثنی من الجهر الذی لا یحب الله تعالی جَهْرَ المظلوم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أن یدعو علی الظالم ویذکر ما فیه من السوء ، وقیل هو أن یبدأ بالشتیمة فرد علی الشاتم لینتصر منه. وقال الشیخ أبو علی : وفی معناه أقوال ، وذکر منها لا یحب الله الشتم فی الانتصار إلا من ظلم فلا بأس له بأن ینتصر ممن ظلمه بما یجوز له الانتصار به فی الدین ، ومنها لا یحب الله الجَهْرَ بالدعاء علی أحد إلا أن یظلم إنسان فیدعو علی من ظلمه </w:t>
      </w:r>
      <w:r>
        <w:rPr>
          <w:rStyle w:val="FootnoteReference"/>
        </w:rPr>
        <w:footnoteReference w:id="265"/>
      </w:r>
      <w:r>
        <w:rPr>
          <w:rFonts w:ascii="Amiri" w:hAnsi="Amiri" w:eastAsia="Amiri" w:cs="Amiri"/>
          <w:lang w:bidi="ar-SA"/>
          <w:color w:val="111111"/>
          <w:sz w:val="28"/>
          <w:szCs w:val="28"/>
          <w:rtl/>
        </w:rPr>
        <w:t xml:space="preserve">قوله : ( حَتَّی نَرَی اللهَ جَهْرَةً ) [ 2 / 55 ] أی عیانا ، وهی مصدر من قولک جَهَرَ بالقراءة کأن الذی یُری بالعین جَاهِرٌ بالرؤیة ، وانتصابها علی المفعول المطلق أو الحال من فاعل نری أو مفعول له.</w:t>
      </w:r>
    </w:p>
    <w:p>
      <w:pPr>
        <w:pStyle w:val="BookText"/>
      </w:pPr>
      <w:r>
        <w:rPr>
          <w:rFonts w:ascii="Amiri" w:hAnsi="Amiri" w:eastAsia="Amiri" w:cs="Amiri"/>
          <w:lang w:bidi="ar-SA"/>
          <w:color w:val="111111"/>
          <w:sz w:val="28"/>
          <w:szCs w:val="28"/>
          <w:rtl/>
        </w:rPr>
        <w:t xml:space="preserve">وَفِی الْحَدِیثِ « لَیْسَ فِی الْجَوْهَرِ زَکَاةٌ ».</w:t>
      </w:r>
    </w:p>
    <w:p>
      <w:pPr>
        <w:pStyle w:val="BookText"/>
      </w:pPr>
      <w:r>
        <w:rPr>
          <w:rFonts w:ascii="IRNazanin" w:hAnsi="IRNazanin" w:eastAsia="IRNazanin" w:cs="IRNazanin"/>
          <w:lang w:bidi="fa-IR"/>
          <w:color w:val="111111"/>
          <w:sz w:val="28"/>
          <w:szCs w:val="28"/>
          <w:rtl/>
        </w:rPr>
        <w:t xml:space="preserve">الجَوْهَرُ واحد جَوَاهِر الأرض. قال فی القاموس : وهو کل حجر یستخرج منه شیء ینتفع به - انتهی. ووزنه فوعل ، والواحدة جَوْهَرَة. وجَوْهَرُ کل شیء : جبلته المخلوق علیها ، یقال جَوْهَرُ الثوب جید وردیء ونحو ذلک ، ومن ذلک سمی بعض المتکلمین الجزء الذی لا یتجزأ جَوْهَراً ، وحده عندهم ما تحیز وصح أن تحله الأعراض عند الوجود ، فَالْجَوْهَرُ عندهم إما جوهر فرد أو خط أو سطح أو جسم وکل واحد مفتقر إلی حیز ، وعند الحکماء تنحصر الجَوَاهِرُ فی خمسة فی الهیولی والصورة والجسم والنفس والعقل ، وإن کان الجوهر محلا لجوهر آخر فهو الهَیُولَی ، أو حالا فی جوهر آخر فهو الصُّورَة ، أو مرکبا من الحال والمحل وهو الجِسْمُ ، أو لا یکون حالا ولا محلا ولا مرکبا منهما وهو المفارق ، فإن تعلق بالجسم تعلق تدبیر فهو النَّفْسُ ، وإن لم یتعلق تعلق التدبیر فهو العَقْلُ.</w:t>
      </w:r>
    </w:p>
    <w:p>
      <w:pPr>
        <w:pStyle w:val="BookText"/>
      </w:pPr>
      <w:r>
        <w:rPr>
          <w:rFonts w:ascii="Amiri" w:hAnsi="Amiri" w:eastAsia="Amiri" w:cs="Amiri"/>
          <w:lang w:bidi="ar-SA"/>
          <w:color w:val="111111"/>
          <w:sz w:val="28"/>
          <w:szCs w:val="28"/>
          <w:rtl/>
        </w:rPr>
        <w:t xml:space="preserve">وَفِی الْحَدِیثِ « فِی تَقَلُّبِ الْأَحْوَالِ تُعْرَفُ جَوَاهِرُ الرِّجَالِ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حقائقها التی جبلت علیها. ومثله « لِکُلِّ شَیْءٍ جَوْهَرٌ ».</w:t>
      </w:r>
    </w:p>
    <w:p>
      <w:pPr>
        <w:pStyle w:val="BookText"/>
      </w:pPr>
      <w:r>
        <w:rPr>
          <w:rFonts w:ascii="IRNazanin" w:hAnsi="IRNazanin" w:eastAsia="IRNazanin" w:cs="IRNazanin"/>
          <w:lang w:bidi="fa-IR"/>
          <w:color w:val="111111"/>
          <w:sz w:val="28"/>
          <w:szCs w:val="28"/>
          <w:rtl/>
        </w:rPr>
        <w:t xml:space="preserve">أی حقیقة.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6" w:name="pg11323_111955"/>
    <w:bookmarkEnd w:id="166"/>
    <w:p>
      <w:pPr>
        <w:pStyle w:val="BookText"/>
      </w:pPr>
      <w:r>
        <w:rPr>
          <w:rFonts w:ascii="Amiri" w:hAnsi="Amiri" w:eastAsia="Amiri" w:cs="Amiri"/>
          <w:lang w:bidi="ar-SA"/>
          <w:color w:val="111111"/>
          <w:sz w:val="28"/>
          <w:szCs w:val="28"/>
          <w:rtl/>
        </w:rPr>
        <w:t xml:space="preserve">وفِیهِ « لَوْ قَاسَ - یَعْنِی إِبْلِیسَ الْجَوْهَرَ الَّذِی خَلَقَ اللهُ مِنْهُ آدَمَ بِالنَّارِ کَانَ ذَلِکَ أَکْثَرَ نُوراً ».</w:t>
      </w:r>
    </w:p>
    <w:p>
      <w:pPr>
        <w:pStyle w:val="BookText"/>
      </w:pPr>
      <w:r>
        <w:rPr>
          <w:rFonts w:ascii="Amiri" w:hAnsi="Amiri" w:eastAsia="Amiri" w:cs="Amiri"/>
          <w:lang w:bidi="ar-SA"/>
          <w:color w:val="111111"/>
          <w:sz w:val="28"/>
          <w:szCs w:val="28"/>
          <w:rtl/>
        </w:rPr>
        <w:t xml:space="preserve">یرید بالجَوْهَر هنا النور کما یفسره الْحَدِیثُ الْآخَرُ « لَوْ قَاسَ نُورِیَّةَ آدَمَ بِنُورِیَّةِ النَّارِ عَرَفَ فَضْلَ مَا بَیْنَ النُّورَیْنِ وَصَفَاءَ أَحَدِهِمَا عَلَی الْآخَرِ ».</w:t>
      </w:r>
    </w:p>
    <w:p>
      <w:pPr>
        <w:pStyle w:val="BookText"/>
      </w:pPr>
      <w:r>
        <w:rPr>
          <w:rFonts w:ascii="Amiri" w:hAnsi="Amiri" w:eastAsia="Amiri" w:cs="Amiri"/>
          <w:lang w:bidi="ar-SA"/>
          <w:color w:val="111111"/>
          <w:sz w:val="28"/>
          <w:szCs w:val="28"/>
          <w:rtl/>
        </w:rPr>
        <w:t xml:space="preserve">وجَهَرَ الشیءُ یَجْهَرُ بفتحتین کمنع : ظهر. وأَجْهَرْتُهُ بالألف : أظهرته ، ویعدی بنفسه وبالباء فیقال جَهَرْتُهُ وجَهَرْتُ به. وجَاهَرَ فلان بالعداوة مُجَاهَرَةً وجِهَاراً ، وجَهُرَ الصوتُ بالضم جَهَارَةً فهو جَهِیرٌ. والحروف المَجْهُورَة عند النحویین تسعة عشر ، یجمعها قولک « ظِلُّ قَوٍّ رَبَضٌ إِذْ غَزَا جُنْدٌ مُطِیعٌ » قال الجوهری : وإنما سمی الحرف مَجْهُوراً لأنه أشبع الاعتماد فی موضعه ، ومنع النفس أن یجری معه حتی ینقضی الاعتماد بجری الصوت. و « الجَوْهَرِیُ » هو صاحب الصحاح المشهور فی اللغة </w:t>
      </w:r>
      <w:r>
        <w:rPr>
          <w:rStyle w:val="FootnoteReference"/>
        </w:rPr>
        <w:footnoteReference w:id="267"/>
      </w:r>
      <w:r>
        <w:rPr>
          <w:rFonts w:ascii="IRNazanin" w:hAnsi="IRNazanin" w:eastAsia="IRNazanin" w:cs="IRNazanin"/>
          <w:lang w:bidi="fa-IR"/>
          <w:color w:val="111111"/>
          <w:sz w:val="28"/>
          <w:szCs w:val="28"/>
          <w:rtl/>
        </w:rPr>
        <w:t xml:space="preserve">. قال ابن بری بعد کلام یصف فیه الجَوْهَرِیَ : وصحاحه هذا فیه تصحیف فی عدة مواضع تتبعها علیه المحققون. قیل إن سببه أنه لما صنفه سمع علیه إلی باب الضاد المعجمة وعرض له وسوسة فألقی نفسه من سطح فمات ، فبقی سائر الکتاب مسودة غیر منقح ولا مبیض ، فبیضه تلمیذه إبراهیم بن صالح الوراق فغلط فیه فی مواضع ، وکانت وفاة الجَوْهَرِیِ فی حدود أربعمائة.</w:t>
      </w:r>
    </w:p>
    <w:p>
      <w:pPr>
        <w:pStyle w:val="Heading4"/>
      </w:pPr>
      <w:bookmarkStart w:id="710" w:name="_Toc373"/>
      <w:r>
        <w:t>(جیر)</w:t>
      </w:r>
      <w:bookmarkEnd w:id="710"/>
    </w:p>
    <w:p>
      <w:pPr>
        <w:pStyle w:val="BookText"/>
      </w:pPr>
      <w:r>
        <w:rPr>
          <w:rFonts w:ascii="Amiri" w:hAnsi="Amiri" w:eastAsia="Amiri" w:cs="Amiri"/>
          <w:lang w:bidi="ar-SA"/>
          <w:color w:val="111111"/>
          <w:sz w:val="28"/>
          <w:szCs w:val="28"/>
          <w:rtl/>
        </w:rPr>
        <w:t xml:space="preserve">« جَیْرِ » بکسر الراء وتُنَوَّنُ : یمین للعرب وبمعنی نعم أو أجل</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7" w:name="pg11323_111956"/>
    <w:bookmarkEnd w:id="167"/>
    <w:p>
      <w:pPr>
        <w:pStyle w:val="Heading3"/>
      </w:pPr>
      <w:bookmarkStart w:id="711" w:name="_Toc374"/>
      <w:r>
        <w:t>باب ما أوله الحاء</w:t>
      </w:r>
      <w:bookmarkEnd w:id="711"/>
    </w:p>
    <w:p>
      <w:pPr>
        <w:pStyle w:val="Heading4"/>
      </w:pPr>
      <w:bookmarkStart w:id="712" w:name="_Toc375"/>
      <w:r>
        <w:t>(حبر)</w:t>
      </w:r>
      <w:bookmarkEnd w:id="712"/>
    </w:p>
    <w:p>
      <w:pPr>
        <w:pStyle w:val="BookText"/>
      </w:pPr>
      <w:r>
        <w:rPr>
          <w:rFonts w:ascii="Amiri" w:hAnsi="Amiri" w:eastAsia="Amiri" w:cs="Amiri"/>
          <w:lang w:bidi="ar-SA"/>
          <w:color w:val="111111"/>
          <w:sz w:val="28"/>
          <w:szCs w:val="28"/>
          <w:rtl/>
        </w:rPr>
        <w:t xml:space="preserve">قوله تعالی : ( فَهُمْ فِی رَوْضَةٍ یُحْبَرُونَ ) [ 30 / 15 ] أی ینعمون ویکرمون ویسرون ، من الحُبُور وهو السرور ، یقال حَبَرَهُ یَحْبُرُهُ حَبْراً من باب قتل. وفی الحدیث تکرر ذکر الأَحْبَار جمع حَبْر بالفتح فالسکون وبکسر الحاء أیضا وهو أفصح ، واحد أَحْبَار الیهود وهو القائم الذی صناعته تحبیر المعانی ، وجمع المکسور أَحْبَار بالفتح کحمل وأحمال وجمع المفتوح حُبُور کفلس وفلوس. والحِبْر بالکسر الذی یکتب به وموضعه المِحْبَرَة بالکسر. قال فی المصباح وفیه لغات أجودها فتح المیم والباء ، الثانیة بضم الباء مثل مأدبة ، والثالثة کسر المیم لأنها آلة. و « الحِبْرُ » بالکسر وقد یفتح : الجمال والهیئة الحسنة. وتَحْبِیرُ الخط والشعر وغیرهما : تحسینه. ومنه حَدِیثُ وَصْفِهِ تَعَالَی « کَلَّ دُونَ وَصْفِهِ تَحْبِیرُ اللُّغَاتِ ».</w:t>
      </w:r>
    </w:p>
    <w:p>
      <w:pPr>
        <w:pStyle w:val="BookText"/>
      </w:pPr>
      <w:r>
        <w:rPr>
          <w:rFonts w:ascii="IRNazanin" w:hAnsi="IRNazanin" w:eastAsia="IRNazanin" w:cs="IRNazanin"/>
          <w:lang w:bidi="fa-IR"/>
          <w:color w:val="111111"/>
          <w:sz w:val="28"/>
          <w:szCs w:val="28"/>
          <w:rtl/>
        </w:rPr>
        <w:t xml:space="preserve">أی تحسینها وتزیینها. وفیه نفی لأقاویل المشبهة حیث شبهوه بالسبیکة والبلورة وغیر ذلک. وحَبَرْتُهُ من باب قتل : زینته. وفی الحدیث ذکر الحِبَرَة هی کعنبة ثوب یصنع بالیمن قطن أو کتان مخطط ، یقال بُرْدٌ حِبَرٌ علی الوصف وبُرْدُ حِبَرَةٍ علی الإضافة ، والجمع حِبَرٌ وحِبَرَاتٌ کعنب وعنبات. وعن الأزهری لیس حِبَرَة موضعا أو شیئا معلوما ، إنما هو وشی معلوم أضیف الثوب إلیه ، کما قیل ثوب قرمز بالإضافة ، والقرمز صبغة فأضیف الثوب إلی الوشی والصبغ. والحَبْرَة بالفتح فالسکون : النعمة وسعة العیش وکذلک الحُبُور.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8" w:name="pg11323_111957"/>
    <w:bookmarkEnd w:id="168"/>
    <w:p>
      <w:pPr>
        <w:pStyle w:val="BookText"/>
      </w:pPr>
      <w:r>
        <w:rPr>
          <w:rFonts w:ascii="Amiri" w:hAnsi="Amiri" w:eastAsia="Amiri" w:cs="Amiri"/>
          <w:lang w:bidi="ar-SA"/>
          <w:color w:val="111111"/>
          <w:sz w:val="28"/>
          <w:szCs w:val="28"/>
          <w:rtl/>
        </w:rPr>
        <w:t xml:space="preserve">وَفِی الْحَدِیثِ « مَنْ عَزَّی حَزِیناً کُسِیَ فِی الْمَوْقِفِ حُلَّةً یُحْبَرُ بِهَا ».</w:t>
      </w:r>
    </w:p>
    <w:p>
      <w:pPr>
        <w:pStyle w:val="BookText"/>
      </w:pPr>
      <w:r>
        <w:rPr>
          <w:rFonts w:ascii="Amiri" w:hAnsi="Amiri" w:eastAsia="Amiri" w:cs="Amiri"/>
          <w:lang w:bidi="ar-SA"/>
          <w:color w:val="111111"/>
          <w:sz w:val="28"/>
          <w:szCs w:val="28"/>
          <w:rtl/>
        </w:rPr>
        <w:t xml:space="preserve">علی البناء للمجهول إما بتخفیف الموحدة المفتوحة من الحَبْرِ بالفتح بمعنی السرور أی یسر بها ، أو بالتشدید من التَّحْبِیرِ بمعنی التزیین أی جعل الحلة زینة له فیکون مزینا بها - کذا قرره بعض شارحی الحدیث. وفی بعض النسخ « یُحْبَی بها » من الحَبَاء والحَبْوَة بمعنی العطاء والعطیة. وفِیهِ « لَا بَأْسَ بِأَکْلِ الْحُبَارَی ».</w:t>
      </w:r>
    </w:p>
    <w:p>
      <w:pPr>
        <w:pStyle w:val="BookText"/>
      </w:pPr>
      <w:r>
        <w:rPr>
          <w:rFonts w:ascii="IRNazanin" w:hAnsi="IRNazanin" w:eastAsia="IRNazanin" w:cs="IRNazanin"/>
          <w:lang w:bidi="fa-IR"/>
          <w:color w:val="111111"/>
          <w:sz w:val="28"/>
          <w:szCs w:val="28"/>
          <w:rtl/>
        </w:rPr>
        <w:t xml:space="preserve">بضم الحاء وفتح الراء : اسم طائر معروف علی شکل الإوزة برأسه وبطنه غبرة ، ولون بطنه وجناحه کلون السمانی غالبا ، یقع علی الذکر والأنثی والواحد والجمع سواء ، یقال إنها إذا تبعها الصقر سلحت فی وجهه فشغلته.</w:t>
      </w:r>
    </w:p>
    <w:p>
      <w:pPr>
        <w:pStyle w:val="BookText"/>
      </w:pPr>
      <w:r>
        <w:rPr>
          <w:rFonts w:ascii="Amiri" w:hAnsi="Amiri" w:eastAsia="Amiri" w:cs="Amiri"/>
          <w:lang w:bidi="ar-SA"/>
          <w:color w:val="111111"/>
          <w:sz w:val="28"/>
          <w:szCs w:val="28"/>
          <w:rtl/>
        </w:rPr>
        <w:t xml:space="preserve">وَفِی الْخَبَرِ « أَنَّ أَکْلَهُ جَیِّدٌ لِلْبَوَاسِیرِ وَوَجَعِ الظَّهْرِ وَهُوَ مِمَّا یُعِینُ عَلَی کَثْرَةِ الْجِمَاعِ ».</w:t>
      </w:r>
    </w:p>
    <w:p>
      <w:pPr>
        <w:pStyle w:val="BookText"/>
      </w:pPr>
      <w:r>
        <w:rPr>
          <w:rFonts w:ascii="IRNazanin" w:hAnsi="IRNazanin" w:eastAsia="IRNazanin" w:cs="IRNazanin"/>
          <w:lang w:bidi="fa-IR"/>
          <w:color w:val="111111"/>
          <w:sz w:val="28"/>
          <w:szCs w:val="28"/>
          <w:rtl/>
        </w:rPr>
        <w:t xml:space="preserve">والحُبُّورُ کعصفور فرخ الحباری. وفی حیاة الحیوان الحُبَارَی طائر معروف ، وهو من أشد الطیر طیرانا وأبعدها شوطا ، کبیر العنق رمادی اللون ، وأکثر الطیر حیلة فی تحصیل الرزق ومع ذلک یموت جوعا </w:t>
      </w:r>
      <w:r>
        <w:rPr>
          <w:rStyle w:val="FootnoteReference"/>
        </w:rPr>
        <w:footnoteReference w:id="268"/>
      </w:r>
    </w:p>
    <w:p>
      <w:pPr>
        <w:pStyle w:val="BookText"/>
      </w:pPr>
      <w:r>
        <w:rPr>
          <w:rFonts w:ascii="Amiri" w:hAnsi="Amiri" w:eastAsia="Amiri" w:cs="Amiri"/>
          <w:lang w:bidi="ar-SA"/>
          <w:color w:val="111111"/>
          <w:sz w:val="28"/>
          <w:szCs w:val="28"/>
          <w:rtl/>
        </w:rPr>
        <w:t xml:space="preserve">وَفِی الْحَدِیثِ « لَا یَحْرُمُ مِنَ الرَّضَاعِ إِلَّا مَا کَانَ مَحْبُوراً. قُلْتُ : وَمَا المَحْبُورُ؟ قَالَ : أُمٌّ تُرَبِّی أَوْ ظِئْرٌ تُسْتَأْجَرُ أَوْ أَمَةٌ تُشْتَرَی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اضطربت النسخ فی ذلک : ففی بعضها بالحاء المهملة کما ذکرنا ، وفی بعضها بالجیم کما تقدم ، وفی بعضها بالخاء المعجمة ولعله الصواب ، ویکون المَحْبُورُ بمعنی المعلوم.</w:t>
      </w:r>
    </w:p>
    <w:p>
      <w:pPr>
        <w:pStyle w:val="Heading4"/>
      </w:pPr>
      <w:bookmarkStart w:id="713" w:name="_Toc376"/>
      <w:r>
        <w:t>(حبتر)</w:t>
      </w:r>
      <w:bookmarkEnd w:id="713"/>
    </w:p>
    <w:p>
      <w:pPr>
        <w:pStyle w:val="BookText"/>
      </w:pPr>
      <w:r>
        <w:rPr>
          <w:rFonts w:ascii="Amiri" w:hAnsi="Amiri" w:eastAsia="Amiri" w:cs="Amiri"/>
          <w:lang w:bidi="ar-SA"/>
          <w:color w:val="111111"/>
          <w:sz w:val="28"/>
          <w:szCs w:val="28"/>
          <w:rtl/>
        </w:rPr>
        <w:t xml:space="preserve">الحَبْتَرُ : القصیر مثل البَحْتَر ، وبه یسمی الرجل حَبْتَر ، وفی التصغیر حُبَیْتِر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4"/>
      </w:pPr>
      <w:bookmarkStart w:id="714" w:name="_Toc377"/>
      <w:r>
        <w:t>(حبکر)</w:t>
      </w:r>
      <w:bookmarkEnd w:id="714"/>
    </w:p>
    <w:p>
      <w:pPr>
        <w:pStyle w:val="BookText"/>
      </w:pPr>
      <w:r>
        <w:rPr>
          <w:rFonts w:ascii="Amiri" w:hAnsi="Amiri" w:eastAsia="Amiri" w:cs="Amiri"/>
          <w:lang w:bidi="ar-SA"/>
          <w:color w:val="111111"/>
          <w:sz w:val="28"/>
          <w:szCs w:val="28"/>
          <w:rtl/>
        </w:rPr>
        <w:t xml:space="preserve">الحَبَوْکَرُ : الداهیة. وأم حَبَوْکَر : أی عظیم الدواهی - قاله الجوهری</w:t>
      </w:r>
    </w:p>
    <w:p>
      <w:pPr>
        <w:pStyle w:val="Heading4"/>
      </w:pPr>
      <w:bookmarkStart w:id="715" w:name="_Toc378"/>
      <w:r>
        <w:t>(حجر)</w:t>
      </w:r>
      <w:bookmarkEnd w:id="715"/>
    </w:p>
    <w:p>
      <w:pPr>
        <w:pStyle w:val="BookText"/>
      </w:pPr>
      <w:r>
        <w:rPr>
          <w:rFonts w:ascii="Amiri" w:hAnsi="Amiri" w:eastAsia="Amiri" w:cs="Amiri"/>
          <w:lang w:bidi="ar-SA"/>
          <w:color w:val="111111"/>
          <w:sz w:val="28"/>
          <w:szCs w:val="28"/>
          <w:rtl/>
        </w:rPr>
        <w:t xml:space="preserve">قوله تعالی : ( کَذَّبَ أَصْحابُ الْحِجْرِ الْمُرْسَلِینَ ) [ 15 / 80 ]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الحِجْرُ بالکسر دیار ثمود ومنازلهم بین الحجاز والشام عند وادی القری </w:t>
      </w:r>
      <w:r>
        <w:rPr>
          <w:rStyle w:val="FootnoteReference"/>
        </w:rPr>
        <w:footnoteReference w:id="271"/>
      </w:r>
      <w:r>
        <w:rPr>
          <w:rFonts w:ascii="Amiri" w:hAnsi="Amiri" w:eastAsia="Amiri" w:cs="Amiri"/>
          <w:lang w:bidi="ar-SA"/>
          <w:color w:val="111111"/>
          <w:sz w:val="28"/>
          <w:szCs w:val="28"/>
          <w:rtl/>
        </w:rPr>
        <w:t xml:space="preserve">. قوله : ( وَیَقُولُونَ حِجْراً مَحْجُوراً ) [ 25 / 22 ] أی حراما محرما علیکم والحِجْرُ الحرام یکسر ویضم ویفتح قال الجوهری والکسر أفصح ، قرئ بهن فی قوله تعالی ( وَحَرْثٌ حِجْرٌ ) [ 6 / 138 ]. قوله : ( هَلْ فِی ذلِکَ قَسَمٌ لِذِی حِجْرٍ ) [ 89 / 5 ] أی عقل. والحِجْرُ : العقل. والحُجُور : البیوت ، ومنه قوله : ( وَرَبائِبُکُمُ اللَّاتِی فِی حُجُورِکُمْ ) [ 4 / 33 ] ولذا قال العلماء : لا یجوز نکاح الرجل لربیبته إذا دخل بأمها ، سواء کانت مرباة فی حجره أو فی حجر غیره. قوله : ( فَقُلْنَا اضْرِبْ بِعَصاکَ الْحَجَرَ ) [ 2 / 60 ] هو بالتحریک : الحَجَرُ الذی کان مع موسی یستسقی به لقومه.</w:t>
      </w:r>
    </w:p>
    <w:p>
      <w:pPr>
        <w:pStyle w:val="BookText"/>
      </w:pPr>
      <w:r>
        <w:rPr>
          <w:rFonts w:ascii="Amiri" w:hAnsi="Amiri" w:eastAsia="Amiri" w:cs="Amiri"/>
          <w:lang w:bidi="ar-SA"/>
          <w:color w:val="111111"/>
          <w:sz w:val="28"/>
          <w:szCs w:val="28"/>
          <w:rtl/>
        </w:rPr>
        <w:t xml:space="preserve">رُوِیَ أَنَّهُ حَجَرٌ حَمَلَهُ مَعَهُ مِنَ الطُّورِ وَکَانَ مُرَبَّعاً ، وَکَانَ یَنْبُعُ مِنْ کُلِّ وَجْهِهِ ثَلَاثَةُ أَعْیُنٍ لِکُلِّ سِبْطٍ عَیْنٌ تَسِیلُ فِی جَدْوَلٍ إِلَی سِبْطٍ ، وَکَانَ عَدَدُ قَوْمِهِ سِتَّمِائَةِ أَلْفٍ وَسَعَةُ الْعَسْکَرِ اثْنَیْ عَشَرَ مِیلاً.</w:t>
      </w:r>
    </w:p>
    <w:p>
      <w:pPr>
        <w:pStyle w:val="BookText"/>
      </w:pPr>
      <w:r>
        <w:rPr>
          <w:rFonts w:ascii="Amiri" w:hAnsi="Amiri" w:eastAsia="Amiri" w:cs="Amiri"/>
          <w:lang w:bidi="ar-SA"/>
          <w:color w:val="111111"/>
          <w:sz w:val="28"/>
          <w:szCs w:val="28"/>
          <w:rtl/>
        </w:rPr>
        <w:t xml:space="preserve">والحَجَرُ أیضا واحد الأَحْجَار فی القلة ، وفی الکثرة حجار. قوله : ( مِنْ وَراءِ الْحُجُراتِ ) [ 49 / 4 ] هی جمع حُجْرَة کغرفة الدار وقرئ بفتح الجیم أیضا ، ویجمع علی حُجَر أیضا کغرفة وغرف. قوله : ( بَلَغَتِ الْقُلُوبُ الْحَناجِرَ ) [ 33 / 10 ] هی جمع حَنْجَرَة فنعلة ، وهی مجری النفس ، ویقال منتهی الحلقوم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الغلصمة حیث نراه ناتئا من خارج الحلق. والحنجور فنعول بضم الفاء : الحلق ، والمعنی شخصت من الفزع وصعدت عن مواضعها من الخوف إلیها. ومثله ( إِذِ الْقُلُوبُ لَدَی الْحَناجِرِ ) [ 40 / 18 ]</w:t>
      </w:r>
    </w:p>
    <w:p>
      <w:pPr>
        <w:pStyle w:val="BookText"/>
      </w:pPr>
      <w:r>
        <w:rPr>
          <w:rFonts w:ascii="Amiri" w:hAnsi="Amiri" w:eastAsia="Amiri" w:cs="Amiri"/>
          <w:lang w:bidi="ar-SA"/>
          <w:color w:val="111111"/>
          <w:sz w:val="28"/>
          <w:szCs w:val="28"/>
          <w:rtl/>
        </w:rPr>
        <w:t xml:space="preserve">وَفِی الْحَدِیثِ « الْوَلَدُ لِلْفِرَاشِ وَلِلْعَاهِرِ الْحَجَرُ »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الخیبة والحرمان ، أو هو کنایة عن الرجم.</w:t>
      </w:r>
    </w:p>
    <w:p>
      <w:pPr>
        <w:pStyle w:val="BookText"/>
      </w:pPr>
      <w:r>
        <w:rPr>
          <w:rFonts w:ascii="Amiri" w:hAnsi="Amiri" w:eastAsia="Amiri" w:cs="Amiri"/>
          <w:lang w:bidi="ar-SA"/>
          <w:color w:val="111111"/>
          <w:sz w:val="28"/>
          <w:szCs w:val="28"/>
          <w:rtl/>
        </w:rPr>
        <w:t xml:space="preserve">وَفِی حَدِیثِ الدَّجَّالِ « یَتْبَعُهُ أَهْلُ الْحَجَرِ وَالْمَدَرِ ».</w:t>
      </w:r>
    </w:p>
    <w:p>
      <w:pPr>
        <w:pStyle w:val="BookText"/>
      </w:pPr>
      <w:r>
        <w:rPr>
          <w:rFonts w:ascii="IRNazanin" w:hAnsi="IRNazanin" w:eastAsia="IRNazanin" w:cs="IRNazanin"/>
          <w:lang w:bidi="fa-IR"/>
          <w:color w:val="111111"/>
          <w:sz w:val="28"/>
          <w:szCs w:val="28"/>
          <w:rtl/>
        </w:rPr>
        <w:t xml:space="preserve">یرید أهل البوادی الذین یسکنون مواضع الأحجار والجبال وأهل المدر الذین یسکنون البلاد.</w:t>
      </w:r>
    </w:p>
    <w:p>
      <w:pPr>
        <w:pStyle w:val="BookText"/>
      </w:pPr>
      <w:r>
        <w:rPr>
          <w:rFonts w:ascii="Amiri" w:hAnsi="Amiri" w:eastAsia="Amiri" w:cs="Amiri"/>
          <w:lang w:bidi="ar-SA"/>
          <w:color w:val="111111"/>
          <w:sz w:val="28"/>
          <w:szCs w:val="28"/>
          <w:rtl/>
        </w:rPr>
        <w:t xml:space="preserve">وَفِی الْحَدِیثِ « نَزَلَ الْحَجَرُ الْأَسْوَدُ مِنَ الْجَنَّةِ وَهُوَ أَشَدُّ بَیَاضاً مِنَ اللَّبَنِ فَسَوَّدَتْهُ خَطَایَا بَنِی آدَمَ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تمثیل مبالغة فی تعظیم شأنه وتفظیع أمر الخطایا ، یعنی أنه لشرفه یشارک جواهر الجنة فکأنه نزل منها ، وأن خطایاکم تکاد تؤثر فی الجمادات فکیف بقلوبکم ، أو من حیث إنه مکفر للخطایا کأنه من الجنة ومن کثرة تحمل أوزارهم کأنه کان ذا بیاض فسودته - هکذا قیل ، والأظهر إبقاء الحدیث علی ظاهره کما یشهد له بعض الأخبار ، إذ لا مانع من ذلک سمعا ولا عقلا بالنظر إلی القدرة الإلهیة.</w:t>
      </w:r>
    </w:p>
    <w:p>
      <w:pPr>
        <w:pStyle w:val="BookText"/>
      </w:pPr>
      <w:r>
        <w:rPr>
          <w:rFonts w:ascii="Amiri" w:hAnsi="Amiri" w:eastAsia="Amiri" w:cs="Amiri"/>
          <w:lang w:bidi="ar-SA"/>
          <w:color w:val="111111"/>
          <w:sz w:val="28"/>
          <w:szCs w:val="28"/>
          <w:rtl/>
        </w:rPr>
        <w:t xml:space="preserve">وَفِی الْخَبَرِ « أَنَّهُ علیه السلام شَدَّ حَجَرَ الْمَجَاعَةِ عَلَی بَطْنِهِ ».</w:t>
      </w:r>
    </w:p>
    <w:p>
      <w:pPr>
        <w:pStyle w:val="BookText"/>
      </w:pPr>
      <w:r>
        <w:rPr>
          <w:rFonts w:ascii="IRNazanin" w:hAnsi="IRNazanin" w:eastAsia="IRNazanin" w:cs="IRNazanin"/>
          <w:lang w:bidi="fa-IR"/>
          <w:color w:val="111111"/>
          <w:sz w:val="28"/>
          <w:szCs w:val="28"/>
          <w:rtl/>
        </w:rPr>
        <w:t xml:space="preserve">قیل فائدة ذلک المساعدة علی الاعتدال والانتصاب علی القیام ، أو المنع من کثرة الخلل من الغذاء الذی فی البطن ، أو ربما یشد طرف الأمعاء فیکون الضعف قلیلا ، أو لتقلیل حرارة الجوع ببرودة الحجر ، أو الإشارة إلی کسر النفس وإلهامها الحجر ولا یملأ جوف ابن آدم إلا التراب. وحَجَرَ علیه حَجْراً من باب قتل : منعه التصرف ، وبعضهم قصر المَحْجُور علی الممنوع من التصرف فی ماله فهو مَحْجُور علیه ، والفقهاء یحذفون الصلة تخفیفا لکثرة الاستعمال ویقولون مَحْجُور وهو شائع ، ومنه « الحَجْر » بالفتح وهو مصدر حَجَرَ القاضی علیه حَجْراً.</w:t>
      </w:r>
    </w:p>
    <w:p>
      <w:pPr>
        <w:pStyle w:val="BookText"/>
      </w:pPr>
      <w:r>
        <w:rPr>
          <w:rFonts w:ascii="Amiri" w:hAnsi="Amiri" w:eastAsia="Amiri" w:cs="Amiri"/>
          <w:lang w:bidi="ar-SA"/>
          <w:color w:val="111111"/>
          <w:sz w:val="28"/>
          <w:szCs w:val="28"/>
          <w:rtl/>
        </w:rPr>
        <w:t xml:space="preserve">وَفِی الْحَدِیثِ « خَلَقَ اللهُ ( السَّماواتِ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9" w:name="pg11323_111960"/>
    <w:bookmarkEnd w:id="169"/>
    <w:p>
      <w:pPr>
        <w:pStyle w:val="BookText"/>
      </w:pPr>
      <w:r>
        <w:rPr>
          <w:rFonts w:ascii="Amiri" w:hAnsi="Amiri" w:eastAsia="Amiri" w:cs="Amiri"/>
          <w:lang w:bidi="ar-SA"/>
          <w:color w:val="111111"/>
          <w:sz w:val="28"/>
          <w:szCs w:val="28"/>
          <w:rtl/>
        </w:rPr>
        <w:t xml:space="preserve">مِنْ ثَلَاثِمِائَةٍ وَسِتِّینَ ».</w:t>
      </w:r>
    </w:p>
    <w:p>
      <w:pPr>
        <w:pStyle w:val="BookText"/>
      </w:pPr>
      <w:r>
        <w:rPr>
          <w:rFonts w:ascii="IRNazanin" w:hAnsi="IRNazanin" w:eastAsia="IRNazanin" w:cs="IRNazanin"/>
          <w:lang w:bidi="fa-IR"/>
          <w:color w:val="111111"/>
          <w:sz w:val="28"/>
          <w:szCs w:val="28"/>
          <w:rtl/>
        </w:rPr>
        <w:t xml:space="preserve">أی اقتطعها من هذا العدد. وحِجْرُ الثوب بالکسر : طرفه المقدم ، وهو فی حِجْرِهِ أی فی کنفه وحمایته ، والجمع حُجُور. والحِجْرُ أیضا : الحائط المستدیر إلی جانب الکعبة الغربی ، وحکی فتح الحاء وکله من البیت أو ستة أذرع منه أو سبعة أقوال.</w:t>
      </w:r>
    </w:p>
    <w:p>
      <w:pPr>
        <w:pStyle w:val="BookText"/>
      </w:pPr>
      <w:r>
        <w:rPr>
          <w:rFonts w:ascii="Amiri" w:hAnsi="Amiri" w:eastAsia="Amiri" w:cs="Amiri"/>
          <w:lang w:bidi="ar-SA"/>
          <w:color w:val="111111"/>
          <w:sz w:val="28"/>
          <w:szCs w:val="28"/>
          <w:rtl/>
        </w:rPr>
        <w:t xml:space="preserve">نُقِلَ أَنَّ إِسْمَاعِیلَ بْنَ إِبْرَاهِیمَ النَّبِیَّ علیه السلام دَفَنَ أُمَّهُ فِی الْحِجْرِ فَحَجَرَ عَلَیْهَا لِئَلَّا تُوطَأَ.</w:t>
      </w:r>
    </w:p>
    <w:p>
      <w:pPr>
        <w:pStyle w:val="BookText"/>
      </w:pPr>
      <w:r>
        <w:rPr>
          <w:rFonts w:ascii="Amiri" w:hAnsi="Amiri" w:eastAsia="Amiri" w:cs="Amiri"/>
          <w:lang w:bidi="ar-SA"/>
          <w:color w:val="111111"/>
          <w:sz w:val="28"/>
          <w:szCs w:val="28"/>
          <w:rtl/>
        </w:rPr>
        <w:t xml:space="preserve">وَفِی الْحَدِیثِ عَنِ الصَّادِقِ علیه السلام « دُفِنَ فِی الْحِجْرِ مِمَّا یَلِی الرُّکْنَ الثَّالِثَ عَذَارَی بَنَاتِ إِسْمَاعِیلَ علیه السلام ».</w:t>
      </w:r>
    </w:p>
    <w:p>
      <w:pPr>
        <w:pStyle w:val="BookText"/>
      </w:pPr>
      <w:r>
        <w:rPr>
          <w:rFonts w:ascii="Amiri" w:hAnsi="Amiri" w:eastAsia="Amiri" w:cs="Amiri"/>
          <w:lang w:bidi="ar-SA"/>
          <w:color w:val="111111"/>
          <w:sz w:val="28"/>
          <w:szCs w:val="28"/>
          <w:rtl/>
        </w:rPr>
        <w:t xml:space="preserve">وفِیهِ « الْحِجْرُ بَیْتُ إِسْمَاعِیلَ وَفِیهِ قَبْرُ هَاجَرَ وَقَبْرُ إِسْمَاعِیلَ علیه السلام ».</w:t>
      </w:r>
    </w:p>
    <w:p>
      <w:pPr>
        <w:pStyle w:val="BookText"/>
      </w:pPr>
      <w:r>
        <w:rPr>
          <w:rFonts w:ascii="Amiri" w:hAnsi="Amiri" w:eastAsia="Amiri" w:cs="Amiri"/>
          <w:lang w:bidi="ar-SA"/>
          <w:color w:val="111111"/>
          <w:sz w:val="28"/>
          <w:szCs w:val="28"/>
          <w:rtl/>
        </w:rPr>
        <w:t xml:space="preserve">وحَجْرُ الإنسان بالفتح وقد یکسر : حضنه ، وهو ما دون إبطه إلی الکشح. ومنه الْحَدِیثُ « بَیْنَا الْحَسَنُ وَالْحُسَیْنُ علیه السلام فِی حَجْرِ رَسُولِ اللهِ صلی الله علیه وآله ».</w:t>
      </w:r>
    </w:p>
    <w:p>
      <w:pPr>
        <w:pStyle w:val="BookText"/>
      </w:pPr>
      <w:r>
        <w:rPr>
          <w:rFonts w:ascii="IRNazanin" w:hAnsi="IRNazanin" w:eastAsia="IRNazanin" w:cs="IRNazanin"/>
          <w:lang w:bidi="fa-IR"/>
          <w:color w:val="111111"/>
          <w:sz w:val="28"/>
          <w:szCs w:val="28"/>
          <w:rtl/>
        </w:rPr>
        <w:t xml:space="preserve">أی فی حضنه. ومِحْجَر العین بالکسر : ما ظهر من النقاب من الرجل والمرأة من الجفن الأسفل ، وقد یکون من الأعلی ، وعن بعض العرب هو ما دار بالعین من جمیع الجوانب وبدا من البرقع ، والجمع المَحَاجِرُ.</w:t>
      </w:r>
    </w:p>
    <w:p>
      <w:pPr>
        <w:pStyle w:val="Heading4"/>
      </w:pPr>
      <w:bookmarkStart w:id="716" w:name="_Toc379"/>
      <w:r>
        <w:t>(حدر)</w:t>
      </w:r>
      <w:bookmarkEnd w:id="716"/>
    </w:p>
    <w:p>
      <w:pPr>
        <w:pStyle w:val="BookText"/>
      </w:pPr>
      <w:r>
        <w:rPr>
          <w:rFonts w:ascii="Amiri" w:hAnsi="Amiri" w:eastAsia="Amiri" w:cs="Amiri"/>
          <w:lang w:bidi="ar-SA"/>
          <w:color w:val="111111"/>
          <w:sz w:val="28"/>
          <w:szCs w:val="28"/>
          <w:rtl/>
        </w:rPr>
        <w:t xml:space="preserve">فِی الْحَدِیثِ « إِذَا أَقَمْتَ فَاحْدُرْ إِقَامَتَکَ حَدْراً ».</w:t>
      </w:r>
    </w:p>
    <w:p>
      <w:pPr>
        <w:pStyle w:val="BookText"/>
      </w:pPr>
      <w:r>
        <w:rPr>
          <w:rFonts w:ascii="IRNazanin" w:hAnsi="IRNazanin" w:eastAsia="IRNazanin" w:cs="IRNazanin"/>
          <w:lang w:bidi="fa-IR"/>
          <w:color w:val="111111"/>
          <w:sz w:val="28"/>
          <w:szCs w:val="28"/>
          <w:rtl/>
        </w:rPr>
        <w:t xml:space="preserve">بضم الدال : أی أسرع بها من غیر تأن وترتیل ، یقال حَدَرَ الأذانَ والإقامةَ والقراءةَ حَدْراً من باب قتل أسرع بها ، یشهد له</w:t>
      </w:r>
    </w:p>
    <w:p>
      <w:pPr>
        <w:pStyle w:val="BookText"/>
      </w:pPr>
      <w:r>
        <w:rPr>
          <w:rFonts w:ascii="Amiri" w:hAnsi="Amiri" w:eastAsia="Amiri" w:cs="Amiri"/>
          <w:lang w:bidi="ar-SA"/>
          <w:color w:val="111111"/>
          <w:sz w:val="28"/>
          <w:szCs w:val="28"/>
          <w:rtl/>
        </w:rPr>
        <w:t xml:space="preserve">قَوْلُهُ علیه السلام « الْأَذَانُ تَرْتِیلٌ وَالْإِقَامَةُ حَدْرٌ »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فاحذر بحاء مهملة وذال معجمة وهو بمعناه ، وعن الزمخشری بخاء معجمة. وحَدَرْتُ الشیءَ من باب قعد : أنزلته. والحَدُور وزان رسول : الهبوط ، وهو المکان ینحدر منه. والحُدُور بالضم : فعلک ، ومنه أرض مُنْحَدِرَة.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0" w:name="pg11323_111961"/>
    <w:bookmarkEnd w:id="170"/>
    <w:p>
      <w:pPr>
        <w:pStyle w:val="BookText"/>
      </w:pPr>
      <w:r>
        <w:rPr>
          <w:rFonts w:ascii="Amiri" w:hAnsi="Amiri" w:eastAsia="Amiri" w:cs="Amiri"/>
          <w:lang w:bidi="ar-SA"/>
          <w:color w:val="111111"/>
          <w:sz w:val="28"/>
          <w:szCs w:val="28"/>
          <w:rtl/>
        </w:rPr>
        <w:t xml:space="preserve">وانْحَدَرَ الماءُ من السحاب والدمع من العین وتَحَدَّرَ : نزل. ومنه الْحَدِیثُ « کَأَنِّی أَنْظُرُ إِلَی أَبِی وَالْمَاءُ یَنْحَدِرُ عَلَی عَاتِقِهِ ».</w:t>
      </w:r>
    </w:p>
    <w:p>
      <w:pPr>
        <w:pStyle w:val="BookText"/>
      </w:pPr>
      <w:r>
        <w:rPr>
          <w:rFonts w:ascii="IRNazanin" w:hAnsi="IRNazanin" w:eastAsia="IRNazanin" w:cs="IRNazanin"/>
          <w:lang w:bidi="fa-IR"/>
          <w:color w:val="111111"/>
          <w:sz w:val="28"/>
          <w:szCs w:val="28"/>
          <w:rtl/>
        </w:rPr>
        <w:t xml:space="preserve">أی ینزل علیه.</w:t>
      </w:r>
    </w:p>
    <w:p>
      <w:pPr>
        <w:pStyle w:val="BookText"/>
      </w:pPr>
      <w:r>
        <w:rPr>
          <w:rFonts w:ascii="Amiri" w:hAnsi="Amiri" w:eastAsia="Amiri" w:cs="Amiri"/>
          <w:lang w:bidi="ar-SA"/>
          <w:color w:val="111111"/>
          <w:sz w:val="28"/>
          <w:szCs w:val="28"/>
          <w:rtl/>
        </w:rPr>
        <w:t xml:space="preserve">وَقَوْلُهُ علیه السلام « احْدُرْ ذَلِکَ إِلَیْنَا ».</w:t>
      </w:r>
    </w:p>
    <w:p>
      <w:pPr>
        <w:pStyle w:val="BookText"/>
      </w:pPr>
      <w:r>
        <w:rPr>
          <w:rFonts w:ascii="Amiri" w:hAnsi="Amiri" w:eastAsia="Amiri" w:cs="Amiri"/>
          <w:lang w:bidi="ar-SA"/>
          <w:color w:val="111111"/>
          <w:sz w:val="28"/>
          <w:szCs w:val="28"/>
          <w:rtl/>
        </w:rPr>
        <w:t xml:space="preserve">أی أرسله إلینا مع رسلک. و « مَحَادِرُ شعر الذقن » بالدال المهملة أول انحدار الشعر عن الذقن ، وهو طرفه و « حَیْدَرَةُ » اسْمٌ مِنْ أَسْمَاءِ الْأَسَدِ سُمِّیَ بِهِ عَلِیٌّ علیه السلام.</w:t>
      </w:r>
    </w:p>
    <w:p>
      <w:pPr>
        <w:pStyle w:val="BookText"/>
      </w:pPr>
      <w:r>
        <w:rPr>
          <w:rFonts w:ascii="Amiri" w:hAnsi="Amiri" w:eastAsia="Amiri" w:cs="Amiri"/>
          <w:lang w:bidi="ar-SA"/>
          <w:color w:val="111111"/>
          <w:sz w:val="28"/>
          <w:szCs w:val="28"/>
          <w:rtl/>
        </w:rPr>
        <w:t xml:space="preserve">ومنه کَلَامُهُ علیه السلام حِینَ بَرَزَ إِلَی مَرْحَب فَضَرَبَهُ فَفَلَقَ رَأْسَهُ فَقَتَلَهُ :</w:t>
      </w:r>
    </w:p>
    <w:p>
      <w:pPr>
        <w:pStyle w:val="BookText"/>
      </w:pPr>
      <w:r>
        <w:rPr>
          <w:rFonts w:ascii="Amiri" w:hAnsi="Amiri" w:eastAsia="Amiri" w:cs="Amiri"/>
          <w:lang w:bidi="ar-SA"/>
          <w:color w:val="111111"/>
          <w:sz w:val="28"/>
          <w:szCs w:val="28"/>
          <w:rtl/>
        </w:rPr>
        <w:t xml:space="preserve">أَنَا الَّذِی سَمَّتْنِی أُمِّی حَیْدَرَه</w:t>
      </w:r>
    </w:p>
    <w:p>
      <w:pPr>
        <w:pStyle w:val="BookText"/>
      </w:pPr>
      <w:r>
        <w:rPr>
          <w:rFonts w:ascii="Amiri" w:hAnsi="Amiri" w:eastAsia="Amiri" w:cs="Amiri"/>
          <w:lang w:bidi="ar-SA"/>
          <w:color w:val="111111"/>
          <w:sz w:val="28"/>
          <w:szCs w:val="28"/>
          <w:rtl/>
        </w:rPr>
        <w:t xml:space="preserve">کَلَیْثِ غَابَاتٍ کَرِیهِ الْمَنْظَرَه</w:t>
      </w:r>
    </w:p>
    <w:p>
      <w:pPr>
        <w:pStyle w:val="BookText"/>
      </w:pPr>
      <w:r>
        <w:rPr>
          <w:rFonts w:ascii="Amiri" w:hAnsi="Amiri" w:eastAsia="Amiri" w:cs="Amiri"/>
          <w:lang w:bidi="ar-SA"/>
          <w:color w:val="111111"/>
          <w:sz w:val="28"/>
          <w:szCs w:val="28"/>
          <w:rtl/>
        </w:rPr>
        <w:t xml:space="preserve">أَکِیلُکُمْ بِالسَّیْفِ کَیْلَ</w:t>
      </w:r>
    </w:p>
    <w:p>
      <w:pPr>
        <w:pStyle w:val="BookText"/>
      </w:pPr>
      <w:r>
        <w:rPr>
          <w:rFonts w:ascii="Amiri" w:hAnsi="Amiri" w:eastAsia="Amiri" w:cs="Amiri"/>
          <w:lang w:bidi="ar-SA"/>
          <w:color w:val="111111"/>
          <w:sz w:val="28"/>
          <w:szCs w:val="28"/>
          <w:rtl/>
        </w:rPr>
        <w:t xml:space="preserve">السَّنْدَرَه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فِی حَیَاةِ الْحَیَوَانِ : وَاخْتُلِفَ فِی وَجْهِ تَسْمِیَتِهِ بِحَیْدَرَةَ عَلَی أَقْوَالٍ : قِیلَ إِنَّهُ اسْمُهُ فِی الْکُتُبِ الْقَدِیمَةِ ، وَقِیلَ إِنَّ أُمَّهُ فَاطِمَةَ بِنْتَ أَسَدٍ سَمَّتْهُ بِهَذَا الِاسْمِ حِینَ وَلَدَتْهُ وَکَانَ أَبُوهُ غَائِباً فَسَمِّتْهُ بِاسْمِ أَبِیهَا أَسَدٍ فَقَدِمَ أَبُوهُ فَسَمَّاهُ عَلِیّاً ، وَقِیلَ إِنَّهُ کَانَ یُلَقَّبُ بِهِ فِی صِغَرِهِ لِأَنَ حَیْدَرَةَ هُوَ الْمُمْتَلِئُ لَحْماً الْعَظِیمُ الْبَطْنِ وَعَلِیٌّ علیه السلام کَانَ کَذَلِکَ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4"/>
      </w:pPr>
      <w:bookmarkStart w:id="717" w:name="_Toc380"/>
      <w:r>
        <w:t>(حدبر)</w:t>
      </w:r>
      <w:bookmarkEnd w:id="717"/>
    </w:p>
    <w:p>
      <w:pPr>
        <w:pStyle w:val="BookText"/>
      </w:pPr>
      <w:r>
        <w:rPr>
          <w:rFonts w:ascii="Amiri" w:hAnsi="Amiri" w:eastAsia="Amiri" w:cs="Amiri"/>
          <w:lang w:bidi="ar-SA"/>
          <w:color w:val="111111"/>
          <w:sz w:val="28"/>
          <w:szCs w:val="28"/>
          <w:rtl/>
        </w:rPr>
        <w:t xml:space="preserve">وَفِی حَدِیثِ الِاسْتِسْقَاءِ « اللهُمَّ خَرَجْنَا إِلَیْکَ حِینَ اعْتَکَرَتْ عَلَیْنَا حَدَابِیرُ السِّنِینَ ».</w:t>
      </w:r>
    </w:p>
    <w:p>
      <w:pPr>
        <w:pStyle w:val="BookText"/>
      </w:pPr>
      <w:r>
        <w:rPr>
          <w:rFonts w:ascii="IRNazanin" w:hAnsi="IRNazanin" w:eastAsia="IRNazanin" w:cs="IRNazanin"/>
          <w:lang w:bidi="fa-IR"/>
          <w:color w:val="111111"/>
          <w:sz w:val="28"/>
          <w:szCs w:val="28"/>
          <w:rtl/>
        </w:rPr>
        <w:t xml:space="preserve">اعتکرت : أی اختلطت. والحَدَابِیرُ جمع حِدْبَار بالکسر : وهی الناقة الضامرة التی بدا عظم ظهرها من الهزال ، فشبه السنین التی فیها الجدب والقحط بها. قال ذو الرمة :</w:t>
      </w:r>
    </w:p>
    <w:p>
      <w:pPr>
        <w:pStyle w:val="BookText"/>
      </w:pPr>
      <w:r>
        <w:rPr>
          <w:rFonts w:ascii="Amiri" w:hAnsi="Amiri" w:eastAsia="Amiri" w:cs="Amiri"/>
          <w:lang w:bidi="ar-SA"/>
          <w:color w:val="111111"/>
          <w:sz w:val="28"/>
          <w:szCs w:val="28"/>
          <w:rtl/>
        </w:rPr>
        <w:t xml:space="preserve">حَدَابِیرُ ما تنفک إلا مناخة</w:t>
      </w:r>
    </w:p>
    <w:p>
      <w:pPr>
        <w:pStyle w:val="BookText"/>
      </w:pPr>
      <w:r>
        <w:rPr>
          <w:rFonts w:ascii="IRNazanin" w:hAnsi="IRNazanin" w:eastAsia="IRNazanin" w:cs="IRNazanin"/>
          <w:lang w:bidi="fa-IR"/>
          <w:color w:val="111111"/>
          <w:sz w:val="28"/>
          <w:szCs w:val="28"/>
          <w:rtl/>
        </w:rPr>
        <w:t xml:space="preserve">علی الخسف أو نرمی بها بلدا قفرا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والخَسْفُ : الذل. والبلد القَفْر : المفازة الخالیة. واعترض علی قوله « إلا مناخة » فقیل إلا لا یجوز إقحامها هنا کما لا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1" w:name="pg11323_111962"/>
    <w:bookmarkEnd w:id="171"/>
    <w:p>
      <w:pPr>
        <w:pStyle w:val="BookText"/>
      </w:pPr>
      <w:r>
        <w:rPr>
          <w:rFonts w:ascii="IRNazanin" w:hAnsi="IRNazanin" w:eastAsia="IRNazanin" w:cs="IRNazanin"/>
          <w:lang w:bidi="fa-IR"/>
          <w:color w:val="111111"/>
          <w:sz w:val="28"/>
          <w:szCs w:val="28"/>
          <w:rtl/>
        </w:rPr>
        <w:t xml:space="preserve">یجوز « ما زال زید إلا قائما » ، واعتذر له بأن تنفک هذه لیست ناقصة بل هی بمعنی تنفصل ، أی لا تفارق أوطانها إلا مناخة علی الخسف والذل.</w:t>
      </w:r>
    </w:p>
    <w:p>
      <w:pPr>
        <w:pStyle w:val="Heading4"/>
      </w:pPr>
      <w:bookmarkStart w:id="718" w:name="_Toc381"/>
      <w:r>
        <w:t>(حذر)</w:t>
      </w:r>
      <w:bookmarkEnd w:id="718"/>
    </w:p>
    <w:p>
      <w:pPr>
        <w:pStyle w:val="BookText"/>
      </w:pPr>
      <w:r>
        <w:rPr>
          <w:rFonts w:ascii="Amiri" w:hAnsi="Amiri" w:eastAsia="Amiri" w:cs="Amiri"/>
          <w:lang w:bidi="ar-SA"/>
          <w:color w:val="111111"/>
          <w:sz w:val="28"/>
          <w:szCs w:val="28"/>
          <w:rtl/>
        </w:rPr>
        <w:t xml:space="preserve">قوله تعالی : ( خُذُوا حِذْرَکُمْ ) [ 4 / 71 ] أی خذوا طریق الاحتیاط واسلکوه واجعلوا الحذر ملکة فی دفع ضرر الأعداء عنکم. والحَذَرُ والحِذْرُ بمعنی واحد کالأثر والإثر.</w:t>
      </w:r>
    </w:p>
    <w:p>
      <w:pPr>
        <w:pStyle w:val="BookText"/>
      </w:pPr>
      <w:r>
        <w:rPr>
          <w:rFonts w:ascii="Amiri" w:hAnsi="Amiri" w:eastAsia="Amiri" w:cs="Amiri"/>
          <w:lang w:bidi="ar-SA"/>
          <w:color w:val="111111"/>
          <w:sz w:val="28"/>
          <w:szCs w:val="28"/>
          <w:rtl/>
        </w:rPr>
        <w:t xml:space="preserve">وَعَنِ الْبَاقِرِ علیه السلام « الْحِذْرُ السِّلَاحَ ».</w:t>
      </w:r>
    </w:p>
    <w:p>
      <w:pPr>
        <w:pStyle w:val="BookText"/>
      </w:pPr>
      <w:r>
        <w:rPr>
          <w:rFonts w:ascii="IRNazanin" w:hAnsi="IRNazanin" w:eastAsia="IRNazanin" w:cs="IRNazanin"/>
          <w:lang w:bidi="fa-IR"/>
          <w:color w:val="111111"/>
          <w:sz w:val="28"/>
          <w:szCs w:val="28"/>
          <w:rtl/>
        </w:rPr>
        <w:t xml:space="preserve">قال الطبرسی : وهو أصح لأنه أوفق بقیاس کلام العرب ، ویکون من باب حذف المضاف ، أی آلات حذرکم </w:t>
      </w:r>
      <w:r>
        <w:rPr>
          <w:rStyle w:val="FootnoteReference"/>
        </w:rPr>
        <w:footnoteReference w:id="278"/>
      </w:r>
      <w:r>
        <w:rPr>
          <w:rFonts w:ascii="Amiri" w:hAnsi="Amiri" w:eastAsia="Amiri" w:cs="Amiri"/>
          <w:lang w:bidi="ar-SA"/>
          <w:color w:val="111111"/>
          <w:sz w:val="28"/>
          <w:szCs w:val="28"/>
          <w:rtl/>
        </w:rPr>
        <w:t xml:space="preserve">وأورد علیه أنه فی غیر هذه الآیة عطف السلاح علی الحذر ، وهو یقتضی المغایرة. قوله : ( وَأَطِیعُوا اللهَ وَأَطِیعُوا الرَّسُولَ وَاحْذَرُوا ) [ 5 / 92 ] قال المفسر : هذا أمر منه تعالی بالحذر عن المحارم والمناهی وعن بعض المفسرین فاحذروا سخطی ، والحَذَرُ هو امتناع القادر من الشیء لما فیه من الضرر. قوله : ( وَإِنَّا لَجَمِیعٌ حاذِرُونَ ) [ 26 / 56 ] وقرئ حَذِرُونَ بالقصر وکسر الذال وضمها أیضا ، ومعنی حاذِرُونَ متأهبون ، ومعنی حَذِرُونَ خائفون. ورجل حَاذِرٌ وحَذِرٌ : أی محترز متیقظ وقد حَذَرْتُ الشیءَ أَحْذَرُهُ حَذَراً. والحِذَار بالکسر : المُحَاذَرَة. وحَذَارِ حَذَارِ بمعنی احذر احذر. و « أَعُوذُ بِکَ مِمَّا أَخَافُ وَأَحْذَرُ » هو تعوذ من وجع ومکروه هو فیه ومما یتوقع حصوله فی المستقبل من الحزن والخوف ، فإن الحَذَرَ هو الاحتراز عن مخوف. والمَحْذُورَة : هی الفزع بعینه - قاله الجوهری.</w:t>
      </w:r>
    </w:p>
    <w:p>
      <w:pPr>
        <w:pStyle w:val="Heading4"/>
      </w:pPr>
      <w:bookmarkStart w:id="719" w:name="_Toc382"/>
      <w:r>
        <w:t>(حذفر)</w:t>
      </w:r>
      <w:bookmarkEnd w:id="719"/>
    </w:p>
    <w:p>
      <w:pPr>
        <w:pStyle w:val="BookText"/>
      </w:pPr>
      <w:r>
        <w:rPr>
          <w:rFonts w:ascii="Amiri" w:hAnsi="Amiri" w:eastAsia="Amiri" w:cs="Amiri"/>
          <w:lang w:bidi="ar-SA"/>
          <w:color w:val="111111"/>
          <w:sz w:val="28"/>
          <w:szCs w:val="28"/>
          <w:rtl/>
        </w:rPr>
        <w:t xml:space="preserve">الحَذَافِیرُ : الجوانب والنواحی. وأعطاه الدنیا بِحَذَافِیرِهَا : أی بأسرها الواحد حِذْفَار وقیل حُذْفُور.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2" w:name="pg11323_111963"/>
    <w:bookmarkEnd w:id="172"/>
    <w:p>
      <w:pPr>
        <w:pStyle w:val="BookText"/>
      </w:pPr>
      <w:r>
        <w:rPr>
          <w:rFonts w:ascii="Amiri" w:hAnsi="Amiri" w:eastAsia="Amiri" w:cs="Amiri"/>
          <w:lang w:bidi="ar-SA"/>
          <w:color w:val="111111"/>
          <w:sz w:val="28"/>
          <w:szCs w:val="28"/>
          <w:rtl/>
        </w:rPr>
        <w:t xml:space="preserve">ومنه الْخَبَرُ « الْخَیْرُ بِحَذَافِیرِهِ مِنَ الْجَنَّةِ ».</w:t>
      </w:r>
    </w:p>
    <w:p>
      <w:pPr>
        <w:pStyle w:val="BookText"/>
      </w:pPr>
      <w:r>
        <w:rPr>
          <w:rFonts w:ascii="IRNazanin" w:hAnsi="IRNazanin" w:eastAsia="IRNazanin" w:cs="IRNazanin"/>
          <w:lang w:bidi="fa-IR"/>
          <w:color w:val="111111"/>
          <w:sz w:val="28"/>
          <w:szCs w:val="28"/>
          <w:rtl/>
        </w:rPr>
        <w:t xml:space="preserve">أی بأسره وأجمعه.</w:t>
      </w:r>
    </w:p>
    <w:p>
      <w:pPr>
        <w:pStyle w:val="Heading4"/>
      </w:pPr>
      <w:bookmarkStart w:id="720" w:name="_Toc383"/>
      <w:r>
        <w:t>(حرر)</w:t>
      </w:r>
      <w:bookmarkEnd w:id="720"/>
    </w:p>
    <w:p>
      <w:pPr>
        <w:pStyle w:val="BookText"/>
      </w:pPr>
      <w:r>
        <w:rPr>
          <w:rFonts w:ascii="Amiri" w:hAnsi="Amiri" w:eastAsia="Amiri" w:cs="Amiri"/>
          <w:lang w:bidi="ar-SA"/>
          <w:color w:val="111111"/>
          <w:sz w:val="28"/>
          <w:szCs w:val="28"/>
          <w:rtl/>
        </w:rPr>
        <w:t xml:space="preserve">قوله تعالی : ( فَتَحْرِیرُ رَقَبَةٍ ) [ 4 / 92 ] أی عتق رقبة ، یقال حَرَرْتُ المملوکَ فَحَرَّ : أعتقته فعتق. والرَّقَبَة : ترجمة عن الإنسان. قوله : ( نَذَرْتُ لَکَ ما فِی بَطْنِی مُحَرَّراً ) [ 3 / 35 ] أی مخلصا لک مفردا لعبادتک. ومنه تَحْرِیرُ الولد وهو أن تفرده لطاعة الله وخدمة المسجد</w:t>
      </w:r>
    </w:p>
    <w:p>
      <w:pPr>
        <w:pStyle w:val="BookText"/>
      </w:pPr>
      <w:r>
        <w:rPr>
          <w:rFonts w:ascii="Amiri" w:hAnsi="Amiri" w:eastAsia="Amiri" w:cs="Amiri"/>
          <w:lang w:bidi="ar-SA"/>
          <w:color w:val="111111"/>
          <w:sz w:val="28"/>
          <w:szCs w:val="28"/>
          <w:rtl/>
        </w:rPr>
        <w:t xml:space="preserve">رُوِیَ أَنَّهَا کَانَتْ عَاقِراً عَجُوزاً ، فَبَیْنَمَا هِیَ فِی ظِلِّ شَجَرَةٍ إِذْ رَأَتْ طَائِراً یُطْعِمُ فَرْخَهُ ، فَحَنَّتْ إِلَی الْوَلَدِ وَتَمَنَّتْهُ فَنَذَرَتْ ، وَکَانَ ذَلِکَ النَّذْرُ مَشْرُوعاً عِنْدَهُمْ فِی الْغِلْمَانِ.</w:t>
      </w:r>
    </w:p>
    <w:p>
      <w:pPr>
        <w:pStyle w:val="BookText"/>
      </w:pPr>
      <w:r>
        <w:rPr>
          <w:rFonts w:ascii="Amiri" w:hAnsi="Amiri" w:eastAsia="Amiri" w:cs="Amiri"/>
          <w:lang w:bidi="ar-SA"/>
          <w:color w:val="111111"/>
          <w:sz w:val="28"/>
          <w:szCs w:val="28"/>
          <w:rtl/>
        </w:rPr>
        <w:t xml:space="preserve">وقد مر فی « أنث » قصتها حین وضعت مریم. قوله : ( وَلَا الظِّلُّ وَلَا الْحَرُورُ ) [ 35 / 21 ] وهو بالفتح کرسول : ریح حارة تهب باللیل. و « الحَرَّةُ » بالفتح والتشدید : أرض ذات أحجار سود </w:t>
      </w:r>
      <w:r>
        <w:rPr>
          <w:rStyle w:val="FootnoteReference"/>
        </w:rPr>
        <w:footnoteReference w:id="279"/>
      </w:r>
      <w:r>
        <w:rPr>
          <w:rFonts w:ascii="Amiri" w:hAnsi="Amiri" w:eastAsia="Amiri" w:cs="Amiri"/>
          <w:lang w:bidi="ar-SA"/>
          <w:color w:val="111111"/>
          <w:sz w:val="28"/>
          <w:szCs w:val="28"/>
          <w:rtl/>
        </w:rPr>
        <w:t xml:space="preserve">. ومنه حَرَّةُ المدینة والجمع حِرَار مثل کلبة وکلاب. و « یوم الحَرَّةِ » معروف ، وهو یوم قاتل عسکر یزید بن معاویة أهل المدینة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ونهبهم ، وکان المتأمر علیهم مسلم بن عقبة وعقیبها هلک یزید ، قتل فیه خلق کثیر من المهاجرین والأنصار ، وکان ذلک فی ذی الحجة من سنة ثلاث وستین من الهجرة. و « حَرَّةُ واقم » بقرب المدینة. و « الحَرَّتَانِ » حَرَّةُ واقم وحَرَّةُ لیلی ومنه الْحَدِیثُ « حَرَّمَ رَسُولُ اللهِ مِنَ الْمَدِینَةِ مِنَ الصَّیْدِ مَا بَیْنَ لَابَتَیْهَا. قُلْتُ : وَمَا لَابَتَاهَا؟ قَالَ : مَا أَحَاطَتْ بِهِ الْحِرَارُ »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 بالفتح والتشدید : ضد البرد ، والحَرَارَة ضد البرودة. والحِرَّةُ بالکسر والتشدید : العطش. والحَرَّانُ : العطشان والأنثی حَرَّی مثل عطشان وعطشی. ومنه الْحَدِیثُ « أَفْضَلُ الصَّدَقَةِ إِبْرَادُ کَبِدٍ حَرَّی » </w:t>
      </w:r>
      <w:r>
        <w:rPr>
          <w:rStyle w:val="FootnoteReference"/>
        </w:rPr>
        <w:footnoteReference w:id="281"/>
      </w:r>
      <w:r>
        <w:rPr>
          <w:rFonts w:ascii="Amiri" w:hAnsi="Amiri" w:eastAsia="Amiri" w:cs="Amiri"/>
          <w:lang w:bidi="ar-SA"/>
          <w:color w:val="111111"/>
          <w:sz w:val="28"/>
          <w:szCs w:val="28"/>
          <w:rtl/>
        </w:rPr>
        <w:t xml:space="preserve">وَ « لِکُلِّ کَبِدٍ حَرَّی أَجْرُ ».</w:t>
      </w:r>
    </w:p>
    <w:p>
      <w:pPr>
        <w:pStyle w:val="BookText"/>
      </w:pPr>
      <w:r>
        <w:rPr>
          <w:rFonts w:ascii="Amiri" w:hAnsi="Amiri" w:eastAsia="Amiri" w:cs="Amiri"/>
          <w:lang w:bidi="ar-SA"/>
          <w:color w:val="111111"/>
          <w:sz w:val="28"/>
          <w:szCs w:val="28"/>
          <w:rtl/>
        </w:rPr>
        <w:t xml:space="preserve">والمعنی أن فی سقی کل کبد حری أجر ، وقیل أراد بالکبد الحَرَّی حیاة صاحبها لأنه إنما یکون کبد حری إذا کان فیه حیاة ، والمعنی أن فی سقی کل ذی روح من الحیوان أجر. والحَرُّ : التعب والشدة. ومنه حَدِیثُ فَاطِمَةَ علیه السلام « لَوْ أَتَیْتِ النَّبِیَّ صلی الله علیه وآله فَسَأَلْتِ خَادِماً یَقِیکِ حَرَّ مَا أَنْتِ فِیهِ مِنَ التَّعَبِ وَالْمَشَقَّةِ مِنْ خِدْمَةِ الْبَیْتِ ».</w:t>
      </w:r>
    </w:p>
    <w:p>
      <w:pPr>
        <w:pStyle w:val="BookText"/>
      </w:pPr>
      <w:r>
        <w:rPr>
          <w:rFonts w:ascii="Amiri" w:hAnsi="Amiri" w:eastAsia="Amiri" w:cs="Amiri"/>
          <w:lang w:bidi="ar-SA"/>
          <w:color w:val="111111"/>
          <w:sz w:val="28"/>
          <w:szCs w:val="28"/>
          <w:rtl/>
        </w:rPr>
        <w:t xml:space="preserve">لأن الحرارة مقرونة بهما کما أن البرودة مقرونة بالراحة والسکون. والحُرُّ بالضم : من الطین والرمل ما خلص من الاختلاط بغیره. ومنه الْحَدِیثُ « الطِّینُ الْحُرُّ یُجْعَلُ عَلَی دَمِ الْمَیِّتِ الَّذِی لَا یَنْقَطِعُ ».</w:t>
      </w:r>
    </w:p>
    <w:p>
      <w:pPr>
        <w:pStyle w:val="BookText"/>
      </w:pPr>
      <w:r>
        <w:rPr>
          <w:rFonts w:ascii="Amiri" w:hAnsi="Amiri" w:eastAsia="Amiri" w:cs="Amiri"/>
          <w:lang w:bidi="ar-SA"/>
          <w:color w:val="111111"/>
          <w:sz w:val="28"/>
          <w:szCs w:val="28"/>
          <w:rtl/>
        </w:rPr>
        <w:t xml:space="preserve">والحُرُّ : خلاف العبد ، سمی بذلک لخلاصه من الرقیة. والحُرَّة : خلاف الأمة ، والجمع الحَرَائِرُ علی غیر القیاس ، لأن قیاس فعلة أن یجمع علی فعل کغرفة وغرف ، وإنما جمعت حُرَّة علی حَرَائِر لأنها بمعنی کریمة. ومِنْهُ « فَلْیَتَزَوَّجِ الْحَرَائِرَ ».</w:t>
      </w:r>
    </w:p>
    <w:p>
      <w:pPr>
        <w:pStyle w:val="BookText"/>
      </w:pPr>
      <w:r>
        <w:rPr>
          <w:rFonts w:ascii="IRNazanin" w:hAnsi="IRNazanin" w:eastAsia="IRNazanin" w:cs="IRNazanin"/>
          <w:lang w:bidi="fa-IR"/>
          <w:color w:val="111111"/>
          <w:sz w:val="28"/>
          <w:szCs w:val="28"/>
          <w:rtl/>
        </w:rPr>
        <w:t xml:space="preserve">قیل لأن الأمة مبتذلة غیر مؤدبة فلم تحسن تأدیب أولادها بخلاف الحرة.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3" w:name="pg11323_111965"/>
    <w:bookmarkEnd w:id="173"/>
    <w:p>
      <w:pPr>
        <w:pStyle w:val="BookText"/>
      </w:pPr>
      <w:r>
        <w:rPr>
          <w:rFonts w:ascii="Amiri" w:hAnsi="Amiri" w:eastAsia="Amiri" w:cs="Amiri"/>
          <w:lang w:bidi="ar-SA"/>
          <w:color w:val="111111"/>
          <w:sz w:val="28"/>
          <w:szCs w:val="28"/>
          <w:rtl/>
        </w:rPr>
        <w:t xml:space="preserve">وحَرَّ یَحَرُّ من باب تعب : إذا صار حرا. وسَاقُ حُرٍّ : ذَکَرُ القَمَارِی. وحُرُّ الوجه : ما بدا من الوجنة. ومنه « لطمه علی حُرِّ وجهه ». وقوله : « یستحلون الحِرَ والخمر » الحِرُ بکسر حاء وخفة راء مهملتین الفرج ، وأصله الحرح والجمع أحراح. والحَرِیرَة : واحدة الحَرِیر من الثیاب الإبریسم. والحَرِیرَة : دقیق یطبخ بلبن ، وقیل أن ینصب القدر ویقطع فیها اللحم قطعا صغارا ویصب علیه ماء کثیر فإذا نضج ذر علیه الدقیق وعصده ، فإن لم یکن فیها اللحم فهی عصیدة.</w:t>
      </w:r>
    </w:p>
    <w:p>
      <w:pPr>
        <w:pStyle w:val="BookText"/>
      </w:pPr>
      <w:r>
        <w:rPr>
          <w:rFonts w:ascii="Amiri" w:hAnsi="Amiri" w:eastAsia="Amiri" w:cs="Amiri"/>
          <w:lang w:bidi="ar-SA"/>
          <w:color w:val="111111"/>
          <w:sz w:val="28"/>
          <w:szCs w:val="28"/>
          <w:rtl/>
        </w:rPr>
        <w:t xml:space="preserve">وَفِی حَدِیثِ عَبْدِ اللهِ بْنِ رُوَیْسٍ قَالَ : دَخَلْتُ عَلَی عَلِیِّ بْنِ أَبِی طَالِبٍ علیه السلام یَوْمَ نَحْرٍ فَقَرَّبَ إِلَیْنَا حَرِیرَةً ، فَقُلْنَا لَهُ : أَصْلَحَکَ اللهُ لِمَ قَرَّبْتَ إِلَیْنَا مِنْ هَذَا الْبَطِّ - یَعْنِی الْإِوَزَّ - فَإِنَّهُ قَدْ کَثُرَ الْخَیْرُ؟ فَقَالَ : یَا ابْنَ رُوَیْسٍ سَمِعْتُ رَسُولَ اللهِ صلی الله علیه وآله یَقُولُ : لَا یَحِلُّ لِخَلِیفَةٍ أَنْ یَأْخُذَ مِنْ مَالِ اللهِ إِلَّا قَصْعَتَیْنِ قَصْعَةً یَأْکُلُهَا وَقَصْعَةً یَضَعُهَا بَیْنَ یَدَیِ النَّاسِ ».</w:t>
      </w:r>
    </w:p>
    <w:p>
      <w:pPr>
        <w:pStyle w:val="BookText"/>
      </w:pPr>
      <w:r>
        <w:rPr>
          <w:rFonts w:ascii="Amiri" w:hAnsi="Amiri" w:eastAsia="Amiri" w:cs="Amiri"/>
          <w:lang w:bidi="ar-SA"/>
          <w:color w:val="111111"/>
          <w:sz w:val="28"/>
          <w:szCs w:val="28"/>
          <w:rtl/>
        </w:rPr>
        <w:t xml:space="preserve">وحَرُورَی یقصر ویمد اسم قریة بقرب الکوفة نسب إلیها الحَرُورِیَّة بفتح الحاء وضمها وهم الخوارج ، کان أول مجتمعهم فیها تعمقوا فی الدین حتی مرقوا منه فهم المارقون. ومنه الْخَبَرُ « أَحَرُورِیَّةٌ أَنْتَ ».</w:t>
      </w:r>
    </w:p>
    <w:p>
      <w:pPr>
        <w:pStyle w:val="BookText"/>
      </w:pPr>
      <w:r>
        <w:rPr>
          <w:rFonts w:ascii="IRNazanin" w:hAnsi="IRNazanin" w:eastAsia="IRNazanin" w:cs="IRNazanin"/>
          <w:lang w:bidi="fa-IR"/>
          <w:color w:val="111111"/>
          <w:sz w:val="28"/>
          <w:szCs w:val="28"/>
          <w:rtl/>
        </w:rPr>
        <w:t xml:space="preserve">بفتح حاء وضم راء أولی أی خارجیة توجبون قضاء صلاة الحیض وتَحْرِیرُ الکتاب وغیره تقویمه.</w:t>
      </w:r>
    </w:p>
    <w:p>
      <w:pPr>
        <w:pStyle w:val="Heading4"/>
      </w:pPr>
      <w:bookmarkStart w:id="721" w:name="_Toc384"/>
      <w:r>
        <w:t>(حزر)</w:t>
      </w:r>
      <w:bookmarkEnd w:id="721"/>
    </w:p>
    <w:p>
      <w:pPr>
        <w:pStyle w:val="BookText"/>
      </w:pPr>
      <w:r>
        <w:rPr>
          <w:rFonts w:ascii="IRNazanin" w:hAnsi="IRNazanin" w:eastAsia="IRNazanin" w:cs="IRNazanin"/>
          <w:lang w:bidi="fa-IR"/>
          <w:color w:val="111111"/>
          <w:sz w:val="28"/>
          <w:szCs w:val="28"/>
          <w:rtl/>
        </w:rPr>
        <w:t xml:space="preserve">فی الحدیث ذکر الحَزْوَرَة وزان قسورة موضع کان به سوق مکة بین الصفا والمروة قریب من موضع النخاسین معروف ، یؤیده</w:t>
      </w:r>
    </w:p>
    <w:p>
      <w:pPr>
        <w:pStyle w:val="BookText"/>
      </w:pPr>
      <w:r>
        <w:rPr>
          <w:rFonts w:ascii="Amiri" w:hAnsi="Amiri" w:eastAsia="Amiri" w:cs="Amiri"/>
          <w:lang w:bidi="ar-SA"/>
          <w:color w:val="111111"/>
          <w:sz w:val="28"/>
          <w:szCs w:val="28"/>
          <w:rtl/>
        </w:rPr>
        <w:t xml:space="preserve">قَوْلُ الصَّادِقِ علیه السلام « الْمَنْحَرُ مَا بَیْنَ الصَّفَا وَالْمَرْوَةِ وَهِیَ الْحَزْوَرَةُ ».</w:t>
      </w:r>
    </w:p>
    <w:p>
      <w:pPr>
        <w:pStyle w:val="BookText"/>
      </w:pPr>
      <w:r>
        <w:rPr>
          <w:rFonts w:ascii="Amiri" w:hAnsi="Amiri" w:eastAsia="Amiri" w:cs="Amiri"/>
          <w:lang w:bidi="ar-SA"/>
          <w:color w:val="111111"/>
          <w:sz w:val="28"/>
          <w:szCs w:val="28"/>
          <w:rtl/>
        </w:rPr>
        <w:t xml:space="preserve">قیل وإنما سمی حَزْوَرَة لمکان تل هناک صغیر.</w:t>
      </w:r>
    </w:p>
    <w:p>
      <w:pPr>
        <w:pStyle w:val="BookText"/>
      </w:pPr>
      <w:r>
        <w:rPr>
          <w:rFonts w:ascii="Amiri" w:hAnsi="Amiri" w:eastAsia="Amiri" w:cs="Amiri"/>
          <w:lang w:bidi="ar-SA"/>
          <w:color w:val="111111"/>
          <w:sz w:val="28"/>
          <w:szCs w:val="28"/>
          <w:rtl/>
        </w:rPr>
        <w:t xml:space="preserve">قَالَ بَعْضُ الْأَفَاضِلِ مِنْ شُرَّاحِ الْحَدِیثِ : وَجَدْتُ فِی مَجْمَعِ الْأَمْثَالِ أَنَّ وَکِیعَ بْنَ سَلَمَةَ بْنِ زُهَیْرِ بْنِ إِیَادٍ. کَانَ وَلِیَ أَمْرَ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4" w:name="pg11323_111966"/>
    <w:bookmarkEnd w:id="174"/>
    <w:p>
      <w:pPr>
        <w:pStyle w:val="BookText"/>
      </w:pPr>
      <w:r>
        <w:rPr>
          <w:rFonts w:ascii="Amiri" w:hAnsi="Amiri" w:eastAsia="Amiri" w:cs="Amiri"/>
          <w:lang w:bidi="ar-SA"/>
          <w:color w:val="111111"/>
          <w:sz w:val="28"/>
          <w:szCs w:val="28"/>
          <w:rtl/>
        </w:rPr>
        <w:t xml:space="preserve">الْبَیْتِ بَعْدَ جُرْهُمَ فَبَنَی صَرْحاً بِأَسْفَلِ مَکَّةَ وَجَعَلَ فِیهِ سُلَّماً یَرْقَی فِیهِ وَیَزْعُمُ أَنَّهُ یُنَاجِی اللهَ فَوْقَ الصَّرْحِ ، وَکَانَ عُلَمَاءُ الْعَرَبِ یَرَوْنَ أَنَّهُ صِدِّیقٌ مِنَ الصِّدِّیقِینَ ، وَکَانَ قَدْ جَعَلَ فِی صَرْحِهِ ذَلِکَ أَمَةً یُقَالُ لَهَا حَزْوَرَة وَبِهَا سُمِّیَتْ حَزْوَرَةُ مَکَّةَ.</w:t>
      </w:r>
    </w:p>
    <w:p>
      <w:pPr>
        <w:pStyle w:val="BookText"/>
      </w:pPr>
      <w:r>
        <w:rPr>
          <w:rFonts w:ascii="Amiri" w:hAnsi="Amiri" w:eastAsia="Amiri" w:cs="Amiri"/>
          <w:lang w:bidi="ar-SA"/>
          <w:color w:val="111111"/>
          <w:sz w:val="28"/>
          <w:szCs w:val="28"/>
          <w:rtl/>
        </w:rPr>
        <w:t xml:space="preserve">ونقل عن الشافعی أن الناس یشددون الحزورة والحدیبیة وهما مخففان. والحَزْرُ : التقدیر والخرص ، والحَازِرُ الخارص ، یقال حَزَرْتُ الشیءَ من بابی ضرب وقتل قَدَّرْته. ومنه « حَزَرْتُ النخلَ » إذا خرصته. و « حَزِیرَان » بالرومیة اسم شهر قبل تموز.</w:t>
      </w:r>
    </w:p>
    <w:p>
      <w:pPr>
        <w:pStyle w:val="Heading4"/>
      </w:pPr>
      <w:bookmarkStart w:id="722" w:name="_Toc385"/>
      <w:r>
        <w:t>(حسر)</w:t>
      </w:r>
      <w:bookmarkEnd w:id="722"/>
    </w:p>
    <w:p>
      <w:pPr>
        <w:pStyle w:val="BookText"/>
      </w:pPr>
      <w:r>
        <w:rPr>
          <w:rFonts w:ascii="IRNazanin" w:hAnsi="IRNazanin" w:eastAsia="IRNazanin" w:cs="IRNazanin"/>
          <w:lang w:bidi="fa-IR"/>
          <w:color w:val="111111"/>
          <w:sz w:val="28"/>
          <w:szCs w:val="28"/>
          <w:rtl/>
        </w:rPr>
        <w:t xml:space="preserve">قوله تعالی : ( یا حَسْرَةً عَلَی الْعِبادِ ) [ 36 / 30 ] الآیة. قیل هی حسرتهم علی أنفسهم فی الآخرة واستهزاؤهم بالرسل فی الدنیا ، ونودیت الحَسْرَة تنبیها للمخاطب علی معنی یا حسرة هذا أو أنک التی حقک أن تحضری فیه ، أو المعنی أنهم أحقاء أن یتحسر علیهم المتحسرون ، ویجوز أن یکون الحَسْرَة من الله علی سبیل الاستعارة فی تعظیم ما جنوه علی أنفسهم وفرط إنکاره. قال الشیخ أبو علی :</w:t>
      </w:r>
    </w:p>
    <w:p>
      <w:pPr>
        <w:pStyle w:val="BookText"/>
      </w:pPr>
      <w:r>
        <w:rPr>
          <w:rFonts w:ascii="Amiri" w:hAnsi="Amiri" w:eastAsia="Amiri" w:cs="Amiri"/>
          <w:lang w:bidi="ar-SA"/>
          <w:color w:val="111111"/>
          <w:sz w:val="28"/>
          <w:szCs w:val="28"/>
          <w:rtl/>
        </w:rPr>
        <w:t xml:space="preserve">وَرُوِیَ عَنْ أُبَیِّ بْنِ کَعْبٍ وَابْنِ عَبَّاسٍ وَعَلِیِّ بْنِ الْحُسَیْنِ علیه السلام یَا حَسْرَةَ الْعِبَادِ عَلَی الْإِضَافَةِ إِلَیْهِمْ لِاخْتِصَاصِهَا بِهِمْ مِنْ حَیْثُ أَنَّهَا مُوَجَّهَةٌ إِلَیْهِمْ.</w:t>
      </w:r>
    </w:p>
    <w:p>
      <w:pPr>
        <w:pStyle w:val="BookText"/>
      </w:pPr>
      <w:r>
        <w:rPr>
          <w:rFonts w:ascii="IRNazanin" w:hAnsi="IRNazanin" w:eastAsia="IRNazanin" w:cs="IRNazanin"/>
          <w:lang w:bidi="fa-IR"/>
          <w:color w:val="111111"/>
          <w:sz w:val="28"/>
          <w:szCs w:val="28"/>
          <w:rtl/>
        </w:rPr>
        <w:t xml:space="preserve">قوله : ( یا حَسْرَتَنا عَلی ما فَرَّطْنا فِیها ) [ 6 / 31 ] قال الشیخ أبو علی : قیل علیه ما معنی دعاء الحَسْرَة ، وهی مما لا یعقل؟ أجیب بأن العرب إذا اجتهدت فی المبالغة فی الإخبار عن أمر عظیم جعلته نداء ، مثل ( یا حَسْرَةً عَلَی الْعِبادِ ) و ( یا حَسْرَتَنا ) و ( یا وَیْلَنا ) ، قال وهذا أبلغ من أنا أحسر علی التفریط. وحکی عن سیبویه أنک إذا قلت یا عجبا فکأنک قلت احضر یا عجب فإنه من أزمانک والضمیر فی فیها قیل هو راجع إلی الدنیا ، أی علی ما ترکنا وضیعنا فی الدنیا من تقدیم أعمال الآخرة ، وقیل إن الهاء تعود إلی الساعة أی علی ما فرطنا فی العمل للساعة والتقدم لها ، وقیل تعود إلی الجنة أی فی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طلبها والعمل لها.</w:t>
      </w:r>
    </w:p>
    <w:p>
      <w:pPr>
        <w:pStyle w:val="BookText"/>
      </w:pPr>
      <w:r>
        <w:rPr>
          <w:rFonts w:ascii="Amiri" w:hAnsi="Amiri" w:eastAsia="Amiri" w:cs="Amiri"/>
          <w:lang w:bidi="ar-SA"/>
          <w:color w:val="111111"/>
          <w:sz w:val="28"/>
          <w:szCs w:val="28"/>
          <w:rtl/>
        </w:rPr>
        <w:t xml:space="preserve">وَالْمَرْوِیُ أَنَّ النَّبِیَّ صلی الله علیه وآله فِی هَذِهِ الْآیَةِ یَرَی أَهْلُ النَّارِ مَنَازِلَهُمْ مِنَ الْجَنَّةِ فَیَقُولُونَ ( یا حَسْرَتَنا ).</w:t>
      </w:r>
    </w:p>
    <w:p>
      <w:pPr>
        <w:pStyle w:val="BookText"/>
      </w:pPr>
      <w:r>
        <w:rPr>
          <w:rFonts w:ascii="Amiri" w:hAnsi="Amiri" w:eastAsia="Amiri" w:cs="Amiri"/>
          <w:lang w:bidi="ar-SA"/>
          <w:color w:val="111111"/>
          <w:sz w:val="28"/>
          <w:szCs w:val="28"/>
          <w:rtl/>
        </w:rPr>
        <w:t xml:space="preserve">قوله : یَسْتَحْسِرُونَ [ 21 / 19 ] أی لا یتعبون ولا یفترون ولا یجعل لهم إعیاء ، من قولهم حَسَرَ کضرب یَحْسِرُ حُسُوراً : إذا أعیا وکل وانقطع. قوله : ( فَتَقْعُدَ مَلُوماً مَحْسُوراً ) [ 17 / 29 ] أی تلام علی إتلاف مالک ومحسورا منقطعا عن النفقة ، بمنزلة الجمل الحَسِیرِ الذی حَسَرَهُ السفر أی ذهب بلحمه وقوته فلا انبعاث به</w:t>
      </w:r>
    </w:p>
    <w:p>
      <w:pPr>
        <w:pStyle w:val="BookText"/>
      </w:pPr>
      <w:r>
        <w:rPr>
          <w:rFonts w:ascii="Amiri" w:hAnsi="Amiri" w:eastAsia="Amiri" w:cs="Amiri"/>
          <w:lang w:bidi="ar-SA"/>
          <w:color w:val="111111"/>
          <w:sz w:val="28"/>
          <w:szCs w:val="28"/>
          <w:rtl/>
        </w:rPr>
        <w:t xml:space="preserve">وَفِی الْحَدِیثِ « الإِحْسَارُ الْفَاقَةُ ».</w:t>
      </w:r>
    </w:p>
    <w:p>
      <w:pPr>
        <w:pStyle w:val="BookText"/>
      </w:pPr>
      <w:r>
        <w:rPr>
          <w:rFonts w:ascii="Amiri" w:hAnsi="Amiri" w:eastAsia="Amiri" w:cs="Amiri"/>
          <w:lang w:bidi="ar-SA"/>
          <w:color w:val="111111"/>
          <w:sz w:val="28"/>
          <w:szCs w:val="28"/>
          <w:rtl/>
        </w:rPr>
        <w:t xml:space="preserve">وقیل المَحْسُورُ ذو الحسرة علی ذهاب ماله. قوله : ( کَذلِکَ یُرِیهِمُ اللهُ أَعْمالَهُمْ حَسَراتٍ عَلَیْهِمْ ) [ 2 / 167 ]</w:t>
      </w:r>
    </w:p>
    <w:p>
      <w:pPr>
        <w:pStyle w:val="BookText"/>
      </w:pPr>
      <w:r>
        <w:rPr>
          <w:rFonts w:ascii="Amiri" w:hAnsi="Amiri" w:eastAsia="Amiri" w:cs="Amiri"/>
          <w:lang w:bidi="ar-SA"/>
          <w:color w:val="111111"/>
          <w:sz w:val="28"/>
          <w:szCs w:val="28"/>
          <w:rtl/>
        </w:rPr>
        <w:t xml:space="preserve">قِیلَ هُوَ الرَّجُلُ یَدَعُ مَالَهُ لَا یُنْفِقُهُ فِی طَاعَةِ اللهِ بُخْلاً ثُمَّ یَمُوتُ فَیَدَعُهُ لِمَنْ یَعْمَلُ فِیهِ فِی طَاعَةِ اللهِ تَعَالَی أَوْ مَعْصِیَتِهِ ، فَإِنْ عَمِلَ فِیهِ بِطَاعَةِ اللهِ رَآهُ فِی مِیزَانِ غَیْرِهِ فَرَآهُ حَسْرَةً وَقَدْ کَانَ الْمَالُ لَهُ ، وَإِنْ عَمِلَ بِهِ فِی مَعْصِیَتِهِ فَقَدْ قَوَّاهُ بِذَلِکَ الْمَالِ حَتَّی عَمِلَ فِیهِ بِمَعْصِیَةِ اللهِ.</w:t>
      </w:r>
    </w:p>
    <w:p>
      <w:pPr>
        <w:pStyle w:val="BookText"/>
      </w:pPr>
      <w:r>
        <w:rPr>
          <w:rFonts w:ascii="Amiri" w:hAnsi="Amiri" w:eastAsia="Amiri" w:cs="Amiri"/>
          <w:lang w:bidi="ar-SA"/>
          <w:color w:val="111111"/>
          <w:sz w:val="28"/>
          <w:szCs w:val="28"/>
          <w:rtl/>
        </w:rPr>
        <w:t xml:space="preserve">والحَسْرَةُ : هی أشد الندامة والاغتمام علی ما فات ، ولا یمکن ارتجاعه. ومنه قوله تعالی : ( یا حَسْرَتی عَلی ما فَرَّطْتُ فِی جَنْبِ اللهِ ) [ 6 / 31 ]. قوله : ( وَأَنْذِرْهُمْ یَوْمَ الْحَسْرَةِ ) [ 19 / 39 ] الآیة.</w:t>
      </w:r>
    </w:p>
    <w:p>
      <w:pPr>
        <w:pStyle w:val="BookText"/>
      </w:pPr>
      <w:r>
        <w:rPr>
          <w:rFonts w:ascii="Amiri" w:hAnsi="Amiri" w:eastAsia="Amiri" w:cs="Amiri"/>
          <w:lang w:bidi="ar-SA"/>
          <w:color w:val="111111"/>
          <w:sz w:val="28"/>
          <w:szCs w:val="28"/>
          <w:rtl/>
        </w:rPr>
        <w:t xml:space="preserve">قَالَ : یُنَادِی مُنَادٍ مِنْ عِنْدِ اللهِ ، وَذَلِکَ بَعْدَ مَا صَارَ أَهْلُ الْجَنَّةِ فِی الْجَنَّةِ وَأَهْلُ النَّارِ فِی النَّارِ : یَا أَهْلَ الْجَنَّةِ وَیَا أَهْلَ النَّارِ هَلْ تَعْرِفُونَ الْمَوْتَ فِی صُورَةٍ مِنَ الصُّوَرِ؟ فَیَقُولُونَ : لَا. فَیُؤْتَی بِالْمَوْتِ فِی صُورَةِ کَبْشٍ أَمْلَحَ فَیُوقَفُ بَیْنَ الْجَنَّةِ وَالنَّارِ ثُمَّ یُنَادُونَ جَمِیعاً : أَشْرِفُوا وَانْظُرُوا إِلَی الْمَوْتِ ، فَیُشْرِفُونَ وَیَنْظُرُونَ ثُمَّ یَأْمُرُ اللهُ بِهِ فَیُذْبَحُ ، ثُمَّ یُقَالُ : یَا أَهْلَ الْجَنَّةِ خُلُودٌ فَلَا مَوْتَ أَبَداً وَیَا أَهْلَ النَّارِ خُلُودٌ فَلَا مَوْتَ أَبَداً </w:t>
      </w:r>
      <w:r>
        <w:rPr>
          <w:rStyle w:val="FootnoteReference"/>
        </w:rPr>
        <w:footnoteReference w:id="282"/>
      </w:r>
      <w:r>
        <w:rPr>
          <w:rFonts w:ascii="Amiri" w:hAnsi="Amiri" w:eastAsia="Amiri" w:cs="Amiri"/>
          <w:lang w:bidi="ar-SA"/>
          <w:color w:val="111111"/>
          <w:sz w:val="28"/>
          <w:szCs w:val="28"/>
          <w:rtl/>
        </w:rPr>
        <w:t xml:space="preserve">. وَفِی حَدِیثِ عَلِیٍّ علیه السلام « یَا لَهَا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5" w:name="pg11323_111968"/>
    <w:bookmarkEnd w:id="175"/>
    <w:p>
      <w:pPr>
        <w:pStyle w:val="BookText"/>
      </w:pPr>
      <w:r>
        <w:rPr>
          <w:rFonts w:ascii="Amiri" w:hAnsi="Amiri" w:eastAsia="Amiri" w:cs="Amiri"/>
          <w:lang w:bidi="ar-SA"/>
          <w:color w:val="111111"/>
          <w:sz w:val="28"/>
          <w:szCs w:val="28"/>
          <w:rtl/>
        </w:rPr>
        <w:t xml:space="preserve">حَسْرَةً عَلَی ذِی غَفْلَةٍ »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الشارحین : حَسْرَةً نصب علی التمییز للمتعجب منه المدعو واللام فی لها للاستغاثة ، کأنه قال یا للحسرة علی الغافلین ما أکثرک. وقیل لام الجر فتحت لدخولها علی الضمیر ، فالمنادی محذوف أی یا قوم أدعوکم لها حسرة.</w:t>
      </w:r>
    </w:p>
    <w:p>
      <w:pPr>
        <w:pStyle w:val="BookText"/>
      </w:pPr>
      <w:r>
        <w:rPr>
          <w:rFonts w:ascii="Amiri" w:hAnsi="Amiri" w:eastAsia="Amiri" w:cs="Amiri"/>
          <w:lang w:bidi="ar-SA"/>
          <w:color w:val="111111"/>
          <w:sz w:val="28"/>
          <w:szCs w:val="28"/>
          <w:rtl/>
        </w:rPr>
        <w:t xml:space="preserve">وَفِی حَدِیثِ الْوُضُوءِ « فَحَسَرَ عَنْ ذِرَاعَیْهِ ».</w:t>
      </w:r>
    </w:p>
    <w:p>
      <w:pPr>
        <w:pStyle w:val="BookText"/>
      </w:pPr>
      <w:r>
        <w:rPr>
          <w:rFonts w:ascii="Amiri" w:hAnsi="Amiri" w:eastAsia="Amiri" w:cs="Amiri"/>
          <w:lang w:bidi="ar-SA"/>
          <w:color w:val="111111"/>
          <w:sz w:val="28"/>
          <w:szCs w:val="28"/>
          <w:rtl/>
        </w:rPr>
        <w:t xml:space="preserve">أی کشف عنهما. والانْحِسَارُ : الانکشاف ، ومنه حَسَرَتِ المرأةُ عن ذراعها من باب ضرب کشفته. ومنه حَسَرْتُ العمامة عن رأسی والثوب عن بدنی والإزار عن فخذی.</w:t>
      </w:r>
    </w:p>
    <w:p>
      <w:pPr>
        <w:pStyle w:val="BookText"/>
      </w:pPr>
      <w:r>
        <w:rPr>
          <w:rFonts w:ascii="Amiri" w:hAnsi="Amiri" w:eastAsia="Amiri" w:cs="Amiri"/>
          <w:lang w:bidi="ar-SA"/>
          <w:color w:val="111111"/>
          <w:sz w:val="28"/>
          <w:szCs w:val="28"/>
          <w:rtl/>
        </w:rPr>
        <w:t xml:space="preserve">وَفِی الْحَدِیثِ « ادْعُوا اللهَ وَلَا تَسْتَحْسِرُوا ».</w:t>
      </w:r>
    </w:p>
    <w:p>
      <w:pPr>
        <w:pStyle w:val="BookText"/>
      </w:pPr>
      <w:r>
        <w:rPr>
          <w:rFonts w:ascii="Amiri" w:hAnsi="Amiri" w:eastAsia="Amiri" w:cs="Amiri"/>
          <w:lang w:bidi="ar-SA"/>
          <w:color w:val="111111"/>
          <w:sz w:val="28"/>
          <w:szCs w:val="28"/>
          <w:rtl/>
        </w:rPr>
        <w:t xml:space="preserve">أی لا تملوا ، وهو استفعال من حَسَرَ إذا أعیا وتعب. ومِنْهُ « غَیْر مُسْتَکْبِرٍ وَلَا مُسْتَحْسِرٍ ».</w:t>
      </w:r>
    </w:p>
    <w:p>
      <w:pPr>
        <w:pStyle w:val="BookText"/>
      </w:pPr>
      <w:r>
        <w:rPr>
          <w:rFonts w:ascii="IRNazanin" w:hAnsi="IRNazanin" w:eastAsia="IRNazanin" w:cs="IRNazanin"/>
          <w:lang w:bidi="fa-IR"/>
          <w:color w:val="111111"/>
          <w:sz w:val="28"/>
          <w:szCs w:val="28"/>
          <w:rtl/>
        </w:rPr>
        <w:t xml:space="preserve">فی حدیث الرکوع ، أی لا أجد فی الرکوع تعبا ولا کللا ولا مشقة بل أجد راحة ولذاذة. والتَّحَسُّرُ : التلهف.</w:t>
      </w:r>
    </w:p>
    <w:p>
      <w:pPr>
        <w:pStyle w:val="BookText"/>
      </w:pPr>
      <w:r>
        <w:rPr>
          <w:rFonts w:ascii="Amiri" w:hAnsi="Amiri" w:eastAsia="Amiri" w:cs="Amiri"/>
          <w:lang w:bidi="ar-SA"/>
          <w:color w:val="111111"/>
          <w:sz w:val="28"/>
          <w:szCs w:val="28"/>
          <w:rtl/>
        </w:rPr>
        <w:t xml:space="preserve">وَفِی الْحَدِیثِ « ذَکَرَ وَادِی مُحَسِّرٍ ».</w:t>
      </w:r>
    </w:p>
    <w:p>
      <w:pPr>
        <w:pStyle w:val="BookText"/>
      </w:pPr>
      <w:r>
        <w:rPr>
          <w:rFonts w:ascii="IRNazanin" w:hAnsi="IRNazanin" w:eastAsia="IRNazanin" w:cs="IRNazanin"/>
          <w:lang w:bidi="fa-IR"/>
          <w:color w:val="111111"/>
          <w:sz w:val="28"/>
          <w:szCs w:val="28"/>
          <w:rtl/>
        </w:rPr>
        <w:t xml:space="preserve">بکسر السین وتشدیدها ، وهو واد معترض الطریق بین جمع ومنی ، وهو إلی منی أقرب ، وهو حد من حدودها </w:t>
      </w:r>
      <w:r>
        <w:rPr>
          <w:rStyle w:val="FootnoteReference"/>
        </w:rPr>
        <w:footnoteReference w:id="284"/>
      </w:r>
      <w:r>
        <w:rPr>
          <w:rFonts w:ascii="IRNazanin" w:hAnsi="IRNazanin" w:eastAsia="IRNazanin" w:cs="IRNazanin"/>
          <w:lang w:bidi="fa-IR"/>
          <w:color w:val="111111"/>
          <w:sz w:val="28"/>
          <w:szCs w:val="28"/>
          <w:rtl/>
        </w:rPr>
        <w:t xml:space="preserve">سمی بذلک لما</w:t>
      </w:r>
    </w:p>
    <w:p>
      <w:pPr>
        <w:pStyle w:val="BookText"/>
      </w:pPr>
      <w:r>
        <w:rPr>
          <w:rFonts w:ascii="Amiri" w:hAnsi="Amiri" w:eastAsia="Amiri" w:cs="Amiri"/>
          <w:lang w:bidi="ar-SA"/>
          <w:color w:val="111111"/>
          <w:sz w:val="28"/>
          <w:szCs w:val="28"/>
          <w:rtl/>
        </w:rPr>
        <w:t xml:space="preserve">قِیلَ إِنَّ فِیهِ أَبْرَهَةَ أَعْیَی وَکَلَّ فِیهِ فَحَسَّرَ أَصْحَابَهُ بِفِعْلِهِ وَأوقعهم فِی الْحَسَرَاتِ.</w:t>
      </w:r>
    </w:p>
    <w:p>
      <w:pPr>
        <w:pStyle w:val="Heading4"/>
      </w:pPr>
      <w:bookmarkStart w:id="723" w:name="_Toc386"/>
      <w:r>
        <w:t>(حشر)</w:t>
      </w:r>
      <w:bookmarkEnd w:id="723"/>
    </w:p>
    <w:p>
      <w:pPr>
        <w:pStyle w:val="BookText"/>
      </w:pPr>
      <w:r>
        <w:rPr>
          <w:rFonts w:ascii="Amiri" w:hAnsi="Amiri" w:eastAsia="Amiri" w:cs="Amiri"/>
          <w:lang w:bidi="ar-SA"/>
          <w:color w:val="111111"/>
          <w:sz w:val="28"/>
          <w:szCs w:val="28"/>
          <w:rtl/>
        </w:rPr>
        <w:t xml:space="preserve">قوله تعالی : ( وَحَشَرْناهُمْ فَلَمْ نُغادِرْ مِنْهُمْ أَحَداً ) [ 18 / 47 ] أی جمعناهم ، والحَشْرُ الجمع بکثرة مع سوق. ومنه قوله تعالی : ( یَوْمَ یَحْشُرُهُمْ وَما یَعْبُدُونَ مِنْ دُونِ اللهِ ) [ 25 / 18 ]. قوله ( لِأَوَّلِ الْحَشْرِ ) [ 59 / 2 ] أی أول من حُشِرَ وأخرج من داره وهو الجلاء ، وعن الأزهری هو أول من حشر إلی الشام یحشر إلیها یوم القیامة. نُقِلَ</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الْآیَةَ نَزَلَتْ فِی إِجْلَاءِ بَنِی النَّضِیرِ مِنَ الْیَهُودِ ، وَهُوَ أَوَّلُ مَنْ أُخْرِجَ مِنْ أَهْلِ الْکِتَابِ مِنْ جَزِیرَةِ الْعَرَبِ ، فَجَلَوْا إِلَی الشَّامِ إِلَی أَرِیحَا وَأَذْرِعَاتٍ ، وَهَذَا أَوَّلُ حَشْرِهِمْ وَآخِرُ حَشْرِهِمْ یَوْمَ الْقِیَامَةِ ، لِأَنَ الْمَحْشَرَ یَکُونُ بِالشَّامِ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وَحُشِرَ لِسُلَیْمانَ جُنُودُهُ مِنَ الْجِنِّ وَالْإِنْسِ وَالطَّیْرِ ) [ 27 / 17 ] الآیة. أی جمع له ذلک ، فکان إذا خرج إلی مجلسه عکف علیه الطیر وقام الجن والإنس حتی یجلس علی السریر ، وکان لا یسمع بملک فی ناحیة الأرض إلا أذله وأدخله فی دین الإسلام.</w:t>
      </w:r>
    </w:p>
    <w:p>
      <w:pPr>
        <w:pStyle w:val="BookText"/>
      </w:pPr>
      <w:r>
        <w:rPr>
          <w:rFonts w:ascii="Amiri" w:hAnsi="Amiri" w:eastAsia="Amiri" w:cs="Amiri"/>
          <w:lang w:bidi="ar-SA"/>
          <w:color w:val="111111"/>
          <w:sz w:val="28"/>
          <w:szCs w:val="28"/>
          <w:rtl/>
        </w:rPr>
        <w:t xml:space="preserve">وَکَانَ عَسْکَرُ سُلَیْمَانَ فِیمَا نُقِلَ مِائَةَ فَرْسَخٍ خَمْسَةٌ وَعِشْرُونَ مِنَ الْإِنْسِ وَخَمْسَةٌ وَعِشْرُونَ مِنَ الْجِنِّ وَخَمْسَةٌ وَعِشْرُونَ مِنَ الطَّیْرِ وَخَمْسَةٌ وَعِشْرُونَ مِنَ الْوَحْشِ.</w:t>
      </w:r>
    </w:p>
    <w:p>
      <w:pPr>
        <w:pStyle w:val="BookText"/>
      </w:pPr>
      <w:r>
        <w:rPr>
          <w:rFonts w:ascii="Amiri" w:hAnsi="Amiri" w:eastAsia="Amiri" w:cs="Amiri"/>
          <w:lang w:bidi="ar-SA"/>
          <w:color w:val="111111"/>
          <w:sz w:val="28"/>
          <w:szCs w:val="28"/>
          <w:rtl/>
        </w:rPr>
        <w:t xml:space="preserve">وَیُرْوَی أَنَّهُ أُخْرِجَ مَعَ سُلَیْمَانَ مِنْ بَیْتِ الْمَقْدِسِ سِتُّمِائَةِ أَلْفِ کُرْسِیٍّ عَنْ یَمِینِهِ وَشِمَالِهِ وَأَمَرَ الطَّیْرَ أَظَلَّتْهُمْ وَأَمَرَ الرِّیحَ فَحَمَلَتْهُمْ حَتَّی وَرَدَتْ بِهِمْ مَدَائِنَ کِسْرَی ، ثُمَّ رَجَعَ فَبَاتَ فِی فَارِسَ ، فَقَالَ بَعْضُهُمْ لِبَعْضٍ : هَلْ رَأَیْتُمْ مُلْکاً أَعْظَمَ مِنْ هَذَا أَوْ سَمِعْتُمْ. قَالُوا : لَا ، فَنَادَی مَلَکٌ فِی السَّمَاءِ تَسْبِیحَةٌ فِی اللهِ أَعْظَمُ مِمَّا رَأَیْتُمْ.</w:t>
      </w:r>
    </w:p>
    <w:p>
      <w:pPr>
        <w:pStyle w:val="BookText"/>
      </w:pPr>
      <w:r>
        <w:rPr>
          <w:rFonts w:ascii="Amiri" w:hAnsi="Amiri" w:eastAsia="Amiri" w:cs="Amiri"/>
          <w:lang w:bidi="ar-SA"/>
          <w:color w:val="111111"/>
          <w:sz w:val="28"/>
          <w:szCs w:val="28"/>
          <w:rtl/>
        </w:rPr>
        <w:t xml:space="preserve">قوله : ( وَإِذَا الْوُحُوشُ حُشِرَتْ ) [ 81 / 5 ] أی جمعت. قوله : ( وَما مِنْ دَابَّةٍ فِی الْأَرْضِ وَلا طائِرٍ یَطِیرُ بِجَناحَیْهِ إِلَّا أُمَمٌ أَمْثالُکُمْ ) إلی قوله ( ثُمَّ إِلی رَبِّهِمْ یُحْشَرُونَ ) [ 6 / 38 ] اختلف أهل العلم فی حَشْرِ البهائم والوحش والطیر ، فقیل حَشْرُ کل شیء الموت غیر الجن والإنس فإنهما یوافیان القیامة ، وإلیه ذهب أبو الحسن الأشعری لأنها غیر مکلفة ، وما ورد من الأخبار فعلی سبیل المثل والإخبار علی شدة التفصی فی الحساب ، وأنه لا بد أن یقتص للمظلوم من الظالم قال والجمهور منهم الجمیع یحشرون ویبعثون حتی الذباب ویقتص بعضها من بعض ، فیقتص للجماء من القرناء مع احتمال أنها تعقل هذا القدر فی دار الدنیا ، وهذا جار علی مقتضی العقل والنقل لأن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6" w:name="pg11323_111970"/>
    <w:bookmarkEnd w:id="176"/>
    <w:p>
      <w:pPr>
        <w:pStyle w:val="BookText"/>
      </w:pPr>
      <w:r>
        <w:rPr>
          <w:rFonts w:ascii="IRNazanin" w:hAnsi="IRNazanin" w:eastAsia="IRNazanin" w:cs="IRNazanin"/>
          <w:lang w:bidi="fa-IR"/>
          <w:color w:val="111111"/>
          <w:sz w:val="28"/>
          <w:szCs w:val="28"/>
          <w:rtl/>
        </w:rPr>
        <w:t xml:space="preserve">البهیمة تعرف النفع والضر وتنفر من العصا وتقبل إلی العلف وینزجر الکلب إذا انزجر وإذا اشتلی لبی والطیر والوحش تنفر من الجوارح استدفاعا لشرها. والقرآن الکریم یدل علی الإعادة ، وکذا کثیر من الأخبار من الفریقین ، ویشهد لذلک أن کل واحد من الحیوانات یعرف أربعة أشیاء : یعرف من خلقه ، ویعرف ما یضره وینفعه ، ویعرف الذکر الأنثی والأنثی الذکر ، ویعرف الموت.</w:t>
      </w:r>
    </w:p>
    <w:p>
      <w:pPr>
        <w:pStyle w:val="BookText"/>
      </w:pPr>
      <w:r>
        <w:rPr>
          <w:rFonts w:ascii="Amiri" w:hAnsi="Amiri" w:eastAsia="Amiri" w:cs="Amiri"/>
          <w:lang w:bidi="ar-SA"/>
          <w:color w:val="111111"/>
          <w:sz w:val="28"/>
          <w:szCs w:val="28"/>
          <w:rtl/>
        </w:rPr>
        <w:t xml:space="preserve">وَقَوْلُهُ علیه السلام « لَوْ تَعْلَمُ الشَّاةُ مَا تَعْلَمُونَهُ مِنَ الْمَوْتِ مَا أَکَلْتُمْ مِنْهَا سَمِیناً ».</w:t>
      </w:r>
    </w:p>
    <w:p>
      <w:pPr>
        <w:pStyle w:val="BookText"/>
      </w:pPr>
      <w:r>
        <w:rPr>
          <w:rFonts w:ascii="IRNazanin" w:hAnsi="IRNazanin" w:eastAsia="IRNazanin" w:cs="IRNazanin"/>
          <w:lang w:bidi="fa-IR"/>
          <w:color w:val="111111"/>
          <w:sz w:val="28"/>
          <w:szCs w:val="28"/>
          <w:rtl/>
        </w:rPr>
        <w:t xml:space="preserve">یرید المعرفة التامة لا مطلق المعرفة. و « المَحْشِرُ » بفتح المیم وکسر الشین موضع الحشر ، وهو المَحْشَرُ بالفتح ، یقال حَشَرَهُمْ حَشْراً من باب قتل جمعهم ، ومن باب ضرب لغة. وحَشْرُ الأجساد : هو عبارة عن جمع أجزاء بدن المیت وتألیفها مثل ما کانت وإعادة روحه المدبرة إلیه کما کان ، ولا شک فی إمکانه والله تعالی قادر علی کل ممکن عالم بالجزئیات ، فیعید الجزء المعین للشخص المعین ، ولما کان حَشْرُ الأجساد حقا وجب أن لا تعدم أجزاء المکلفین وأرواحهم بل یتبدل التألیف والمزاج ، لما تقرر فیما بینهم أن إعادة المعدوم محال وإلا لزم تخلل العدم فی وجود واحد ، فیکون الواحد اثنین. و « الحَاشِرُ » من أسماء النبی صلی الله علیه وآله ، وهو الذی یحشر الناس خلفه ممن هو علی دینه وملته. وفی الحدیث ذکر حَشَرَاتِ الأرض وهی صغار دواب الأرض کالیرابیع والقنافذ ونحوها. وقیل هی هوام الأرض مما لا اسم له ، واحدها حَشَرَة بالتحریک. وفی حیاة الحیوان الحَشَرَات صغار دواب الأرض وصغار هوامها ، فمنها الحیات والجرذان والیربوع والضب والقنفذ والعقرب والخنفساء والنمل والحلم ونحو ذلک مما لا یحتاج إلی الماء ولا یشم النسیم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4"/>
      </w:pPr>
      <w:bookmarkStart w:id="724" w:name="_Toc387"/>
      <w:r>
        <w:t>(حصر)</w:t>
      </w:r>
      <w:bookmarkEnd w:id="724"/>
    </w:p>
    <w:p>
      <w:pPr>
        <w:pStyle w:val="BookText"/>
      </w:pPr>
      <w:r>
        <w:rPr>
          <w:rFonts w:ascii="Amiri" w:hAnsi="Amiri" w:eastAsia="Amiri" w:cs="Amiri"/>
          <w:lang w:bidi="ar-SA"/>
          <w:color w:val="111111"/>
          <w:sz w:val="28"/>
          <w:szCs w:val="28"/>
          <w:rtl/>
        </w:rPr>
        <w:t xml:space="preserve">قوله تعالی : ( سَیِّداً وَحَصُوراً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 / 39 ] الحَصُورُ قیل هو الذی لا یأتی النساء أی لا یشتهین ، ومنه حَدِیثُ الْقِبْطِیِ الَّذِی أَمَرَ النَّبِیُّ صلی الله علیه وآله عَلِیّاً بِقَتْلِهِ فَإِذَا هُوَ حَصُورٌ.</w:t>
      </w:r>
    </w:p>
    <w:p>
      <w:pPr>
        <w:pStyle w:val="BookText"/>
      </w:pPr>
      <w:r>
        <w:rPr>
          <w:rFonts w:ascii="Amiri" w:hAnsi="Amiri" w:eastAsia="Amiri" w:cs="Amiri"/>
          <w:lang w:bidi="ar-SA"/>
          <w:color w:val="111111"/>
          <w:sz w:val="28"/>
          <w:szCs w:val="28"/>
          <w:rtl/>
        </w:rPr>
        <w:t xml:space="preserve">وقیل هو المبالغ فی حصر النفس عن الشهوات والملاهی. والحَصْرُ : الضیق والانقباض ، قال الله تعالی : ( أَوْ جاؤُکُمْ حَصِرَتْ صُدُورُهُمْ ) [ 4 / 90 ] أی ضاقت وانقبضت. قال الجوهری الکوفیون والأخفش أجازوا فی الفعل الماضی أن یکون حالا ولم یجوزه سیبویه إلا مع قد ، وجعل ( حَصِرَتْ صُدُورُهُمْ ) علی جهة الدعاء علیهم. قوله : ( فَإِنْ أُحْصِرْتُمْ فَمَا اسْتَیْسَرَ مِنَ الْهَدْیِ ) [ 2 / 196 ] أی إن منعتم من السیر ، من أَحْصَرَهُ المرض : منعه من السفر أو من حاجة یریدها. ومِنْهُ « رَجُلٌ أُحْصِرَ مِنَ الْحَجِّ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منع بمرض ونحوه. والإِحْصَارُ عند الإمامیة : یختص بالمرض والصَّدُّ بالعدو وما ماثله ، وإن اشترک الجمیع بالمنع من بلوغ المراد. قوله : احْصُرُوهُمْ [ 9 / 5 ] أی امنعوهم من التصرف واحبسوهم ، من الحَصْرِ : الحبس والمنع. والحَصِیرُ : السجن والمحبس ، قال تعالی : ( وَجَعَلْنا جَهَنَّمَ لِلْکافِرِینَ حَصِیراً ) [ 17 / 8 ].</w:t>
      </w:r>
    </w:p>
    <w:p>
      <w:pPr>
        <w:pStyle w:val="BookText"/>
      </w:pPr>
      <w:r>
        <w:rPr>
          <w:rFonts w:ascii="Amiri" w:hAnsi="Amiri" w:eastAsia="Amiri" w:cs="Amiri"/>
          <w:lang w:bidi="ar-SA"/>
          <w:color w:val="111111"/>
          <w:sz w:val="28"/>
          <w:szCs w:val="28"/>
          <w:rtl/>
        </w:rPr>
        <w:t xml:space="preserve">وَفِی الْحَدِیثِ « هَلَکَ المحاصیر [الْمَحَاضِیرُ] وَنَجَا الْمُقَرَّبُونَ. قُلْتُ : وَمَا المحاصیر [المَحَاضِیرُ]؟ قَالَ : الْمُسْتَعْجِلُونَ ».</w:t>
      </w:r>
    </w:p>
    <w:p>
      <w:pPr>
        <w:pStyle w:val="BookText"/>
      </w:pPr>
      <w:r>
        <w:rPr>
          <w:rFonts w:ascii="Amiri" w:hAnsi="Amiri" w:eastAsia="Amiri" w:cs="Amiri"/>
          <w:lang w:bidi="ar-SA"/>
          <w:color w:val="111111"/>
          <w:sz w:val="28"/>
          <w:szCs w:val="28"/>
          <w:rtl/>
        </w:rPr>
        <w:t xml:space="preserve">والحَصِیرُ : ما اتخذ من سعف النخل قدر طول الرجل وأکثر منه ، والجمع حُصُر وتضم الصاد وتسکن تخفیفا. والحَصْرُ : العی ، یقال حَصِرَ الرجل یَحْصَرُ حَصْراً من باب تعب : عیی. والحَصْرُ : العَدُّ والحفظ ، یقال حَصَرْتُ کلامک أی حفظته. ومنه قوله « إن کان الوقت مَحْصُوراً فکذا » أی محفوظا من زیادة ونقصان. والإحصار [ الإِحْضَارُ ] : العدو ومنه حصر [ حَضْرُ ] الجواد.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7" w:name="pg11323_111972"/>
    <w:bookmarkEnd w:id="177"/>
    <w:p>
      <w:pPr>
        <w:pStyle w:val="Heading4"/>
      </w:pPr>
      <w:bookmarkStart w:id="725" w:name="_Toc388"/>
      <w:r>
        <w:t>(حضجر)</w:t>
      </w:r>
      <w:bookmarkEnd w:id="725"/>
    </w:p>
    <w:p>
      <w:pPr>
        <w:pStyle w:val="BookText"/>
      </w:pPr>
      <w:r>
        <w:rPr>
          <w:rFonts w:ascii="IRNazanin" w:hAnsi="IRNazanin" w:eastAsia="IRNazanin" w:cs="IRNazanin"/>
          <w:lang w:bidi="fa-IR"/>
          <w:color w:val="111111"/>
          <w:sz w:val="28"/>
          <w:szCs w:val="28"/>
          <w:rtl/>
        </w:rPr>
        <w:t xml:space="preserve">الحَضَاجِرُ اسم للذکر والأنثی من الضباع ، سمیت بذلک لسعة بطنها.</w:t>
      </w:r>
    </w:p>
    <w:p>
      <w:pPr>
        <w:pStyle w:val="Heading4"/>
      </w:pPr>
      <w:bookmarkStart w:id="726" w:name="_Toc389"/>
      <w:r>
        <w:t>(حضر)</w:t>
      </w:r>
      <w:bookmarkEnd w:id="726"/>
    </w:p>
    <w:p>
      <w:pPr>
        <w:pStyle w:val="BookText"/>
      </w:pPr>
      <w:r>
        <w:rPr>
          <w:rFonts w:ascii="Amiri" w:hAnsi="Amiri" w:eastAsia="Amiri" w:cs="Amiri"/>
          <w:lang w:bidi="ar-SA"/>
          <w:color w:val="111111"/>
          <w:sz w:val="28"/>
          <w:szCs w:val="28"/>
          <w:rtl/>
        </w:rPr>
        <w:t xml:space="preserve">قوله تعالی : ( وَأُحْضِرَتِ الْأَنْفُسُ الشُّحَ ) [ 4 / 128 ] ومعنی إِحْضَارِهَا إیاه کونها مطبوعة علیه ، فلا تکاد تسمح المرأة بالإعراض عنها والتقصیر فی حقها ولا الرجل بالإمساک لها والإنفاق علیها مع کراهیته لها ، وتمام البحث یطلب مما تقدم فی شحح. قوله : ( کُلُّ شِرْبٍ مُحْتَضَرٌ ) [ 54 / 28 ] أی محضور یحضره أهله لا یحضر الآخر معه ، وقیل یَحْضُرُونَ الماءَ فی نوبتهم واللَّبَنَ فی نوبتها. قوله : ( فَإِنَّهُمْ لَمُحْضَرُونَ ) [ 37 / 158 ] أی إنهم فی ذلک الذی نسبوه إلی الله تعالی کاذبون محضرون النار معذبون بما یقولون. قوله : ( وَأَعُوذُ بِکَ رَبِّ أَنْ یَحْضُرُونِ ) [ 23 / 98 ] أی تصیبنی الشیاطین بسوء. وفی الحدیث ذکر الاحْتِضَار وهو السوق ، سمی به قیل لحضور الموت والملائکة الموکلین به وإخوانه وأهله عنده. وفلان مُحْتَضَرٌ : أی قریب من الموت. ومِنْهُ « إِذَا احْتُضِرَ الْإِنْسَانُ وُجِّهَ ».</w:t>
      </w:r>
    </w:p>
    <w:p>
      <w:pPr>
        <w:pStyle w:val="BookText"/>
      </w:pPr>
      <w:r>
        <w:rPr>
          <w:rFonts w:ascii="Amiri" w:hAnsi="Amiri" w:eastAsia="Amiri" w:cs="Amiri"/>
          <w:lang w:bidi="ar-SA"/>
          <w:color w:val="111111"/>
          <w:sz w:val="28"/>
          <w:szCs w:val="28"/>
          <w:rtl/>
        </w:rPr>
        <w:t xml:space="preserve">یعنی جهة القبلة. والاحْتِضَارُ : الموت ، یقال احْتُضِرَ القومُ بالحاء غیر المعجمة : إذا ماتوا ، أما بالمعجمة فهو للشبان خاصة ، یقال اخْتَضَرَ فلانٌ : إذا مات شابا. والحَضَرُ بفتحتین : خلاف البدو ، والحَاضِرُ خلاف البادی. ومنه الْحَدِیثُ « لَا یَبِیعَنَ حَاضِرٌ لِبَادٍ ».</w:t>
      </w:r>
    </w:p>
    <w:p>
      <w:pPr>
        <w:pStyle w:val="BookText"/>
      </w:pPr>
      <w:r>
        <w:rPr>
          <w:rFonts w:ascii="IRNazanin" w:hAnsi="IRNazanin" w:eastAsia="IRNazanin" w:cs="IRNazanin"/>
          <w:lang w:bidi="fa-IR"/>
          <w:color w:val="111111"/>
          <w:sz w:val="28"/>
          <w:szCs w:val="28"/>
          <w:rtl/>
        </w:rPr>
        <w:t xml:space="preserve">أی المقیم فی المدن والقری للمقیم فی البادیة. قیل والمنهی عنه أن یأتی بالبدوی وعنده القوت یبتغی التسارع إلی بیعه رخیصا فیقول له الحضری اترکه عندی لأغالی فی بیعه ، فهذا الصنع محرم لما فیه من الإضرار بالغیر والبیع إذا کانت السلعة مما تعم الحاجة إلیها کالأقوات ، وإن کانت لا تعم واستغنی عنه ففی التحریم توقف.</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8" w:name="pg11323_111973"/>
    <w:bookmarkEnd w:id="178"/>
    <w:p>
      <w:pPr>
        <w:pStyle w:val="BookText"/>
      </w:pPr>
      <w:r>
        <w:rPr>
          <w:rFonts w:ascii="Amiri" w:hAnsi="Amiri" w:eastAsia="Amiri" w:cs="Amiri"/>
          <w:lang w:bidi="ar-SA"/>
          <w:color w:val="111111"/>
          <w:sz w:val="28"/>
          <w:szCs w:val="28"/>
          <w:rtl/>
        </w:rPr>
        <w:t xml:space="preserve">والمَحْضَرُ : المشهد ، یقال کان ذلک بِمَحْضَرِ فلان وبِمَحْضَرِ القاضی أی بمشهده. وفلان حَسَنُ المَحْضَرِ : إذا کان یذکر الغائب بذکر جمیل. وفلان حَاضِرٌ بموضع کذا : أی مقیم به. وقوم حُضُورٌ : أی حاضرون وحَضَرْتُ مجلسَ القاضی من باب قعد : شهدته.</w:t>
      </w:r>
    </w:p>
    <w:p>
      <w:pPr>
        <w:pStyle w:val="BookText"/>
      </w:pPr>
      <w:r>
        <w:rPr>
          <w:rFonts w:ascii="Amiri" w:hAnsi="Amiri" w:eastAsia="Amiri" w:cs="Amiri"/>
          <w:lang w:bidi="ar-SA"/>
          <w:color w:val="111111"/>
          <w:sz w:val="28"/>
          <w:szCs w:val="28"/>
          <w:rtl/>
        </w:rPr>
        <w:t xml:space="preserve">وَفِی حَدِیثِ الْوَسِیلَةِ « مَا بَیْنَ الْمِرْقَاةِ حُضْرُ الْفَرَسِ ».</w:t>
      </w:r>
    </w:p>
    <w:p>
      <w:pPr>
        <w:pStyle w:val="BookText"/>
      </w:pPr>
      <w:r>
        <w:rPr>
          <w:rFonts w:ascii="Amiri" w:hAnsi="Amiri" w:eastAsia="Amiri" w:cs="Amiri"/>
          <w:lang w:bidi="ar-SA"/>
          <w:color w:val="111111"/>
          <w:sz w:val="28"/>
          <w:szCs w:val="28"/>
          <w:rtl/>
        </w:rPr>
        <w:t xml:space="preserve">أی عدوها. والحُضْرُ بالضم : العدو ، من قولهم أَحْضَرَ الفرسُ إذا عدا.</w:t>
      </w:r>
    </w:p>
    <w:p>
      <w:pPr>
        <w:pStyle w:val="BookText"/>
      </w:pPr>
      <w:r>
        <w:rPr>
          <w:rFonts w:ascii="Amiri" w:hAnsi="Amiri" w:eastAsia="Amiri" w:cs="Amiri"/>
          <w:lang w:bidi="ar-SA"/>
          <w:color w:val="111111"/>
          <w:sz w:val="28"/>
          <w:szCs w:val="28"/>
          <w:rtl/>
        </w:rPr>
        <w:t xml:space="preserve">وَفِی الْخَبَرِ « کُفِّنَ النَّبِیُّ صلی الله علیه وآله بِثَوْبَیْنِ حَضُورِیَّیْنِ ».</w:t>
      </w:r>
    </w:p>
    <w:p>
      <w:pPr>
        <w:pStyle w:val="BookText"/>
      </w:pPr>
      <w:r>
        <w:rPr>
          <w:rFonts w:ascii="IRNazanin" w:hAnsi="IRNazanin" w:eastAsia="IRNazanin" w:cs="IRNazanin"/>
          <w:lang w:bidi="fa-IR"/>
          <w:color w:val="111111"/>
          <w:sz w:val="28"/>
          <w:szCs w:val="28"/>
          <w:rtl/>
        </w:rPr>
        <w:t xml:space="preserve">هما نسبة إلی حَضُور قریة بالیمن. و « حَضْرَمَوْتُ » واد دون الیمن أرسل الله فیه سیلا علی أناس من أهل الفیل أفلتوا من طیر أبابیل فهلکوا فسمی حضرموت حین ماتوا فیه ، وفی هذا الوادی بئر یقال لها « بئر برهوت » تردها هام الکفار. قال الجوهری فی حَضْرَمَوْت : هما اسمان جعلا واحدا ، إن شئت بنیت الاسم الأول علی الفتح وأعربت الثانی بإعراب ما لا ینصرف وقلت هذا حضرموتُ ، وإن شئت أضفت الأول إلی الثانی فقلت هذا حضرموتٍ أعربت حضرا وخفضت موتا ، وکذا القول فی سام أبرص.</w:t>
      </w:r>
    </w:p>
    <w:p>
      <w:pPr>
        <w:pStyle w:val="Heading4"/>
      </w:pPr>
      <w:bookmarkStart w:id="727" w:name="_Toc390"/>
      <w:r>
        <w:t>(حظر)</w:t>
      </w:r>
      <w:bookmarkEnd w:id="727"/>
    </w:p>
    <w:p>
      <w:pPr>
        <w:pStyle w:val="BookText"/>
      </w:pPr>
      <w:r>
        <w:rPr>
          <w:rFonts w:ascii="Amiri" w:hAnsi="Amiri" w:eastAsia="Amiri" w:cs="Amiri"/>
          <w:lang w:bidi="ar-SA"/>
          <w:color w:val="111111"/>
          <w:sz w:val="28"/>
          <w:szCs w:val="28"/>
          <w:rtl/>
        </w:rPr>
        <w:t xml:space="preserve">قوله تعالی : ( وَما کانَ عَطاءُ رَبِّکَ مَحْظُوراً ) [ 17 / 20 ] أی ممنوعا ، من الحَظْرِ : المنع. قوله : ( کَهَشِیمِ الْمُحْتَظِرِ ) [ 54 / 13 ] المُحْتَظَرُ هو الذی یعمل الحَظِیرَة ، وهی التی تعمل للإبل من شجر تقیها البرد والحر ، والجمع حِظَار مثل کریمة وکرام. قال الجوهری : فمن کسر جعله الفاعل ومن فتح جعله المفعول ، ومنه حَدِیثُ الْمَوْلَی إِذَا امْتَنَعَ مِنَ الطَّلَاقِ « کَانَ أَمِیرُ الْمُؤْمِنِینَ یَجْعَلُهُ فِی حَظِیرَةٍ مِنْ قَصَبٍ یَحْبِسُهُ فِیهَا ». وَفِی حَدِیثِ النَّبِیِّ صلی الله علیه وآله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9" w:name="pg11323_111974"/>
    <w:bookmarkEnd w:id="179"/>
    <w:p>
      <w:pPr>
        <w:pStyle w:val="BookText"/>
      </w:pPr>
      <w:r>
        <w:rPr>
          <w:rFonts w:ascii="Amiri" w:hAnsi="Amiri" w:eastAsia="Amiri" w:cs="Amiri"/>
          <w:lang w:bidi="ar-SA"/>
          <w:color w:val="111111"/>
          <w:sz w:val="28"/>
          <w:szCs w:val="28"/>
          <w:rtl/>
        </w:rPr>
        <w:t xml:space="preserve">« الثَّابِتُ عَلَی سُنَّتِی مَعِی فِی حَظِیرَةِ الْقُدْسِ ».</w:t>
      </w:r>
    </w:p>
    <w:p>
      <w:pPr>
        <w:pStyle w:val="BookText"/>
      </w:pPr>
      <w:r>
        <w:rPr>
          <w:rFonts w:ascii="Amiri" w:hAnsi="Amiri" w:eastAsia="Amiri" w:cs="Amiri"/>
          <w:lang w:bidi="ar-SA"/>
          <w:color w:val="111111"/>
          <w:sz w:val="28"/>
          <w:szCs w:val="28"/>
          <w:rtl/>
        </w:rPr>
        <w:t xml:space="preserve">أی فی الجنة. ومثله « لَا یَلِجُ حَظِیرَةَ الْقُدْسِ مُدْمِنُ الْخَمْرِ ».</w:t>
      </w:r>
    </w:p>
    <w:p>
      <w:pPr>
        <w:pStyle w:val="BookText"/>
      </w:pPr>
      <w:r>
        <w:rPr>
          <w:rFonts w:ascii="Amiri" w:hAnsi="Amiri" w:eastAsia="Amiri" w:cs="Amiri"/>
          <w:lang w:bidi="ar-SA"/>
          <w:color w:val="111111"/>
          <w:sz w:val="28"/>
          <w:szCs w:val="28"/>
          <w:rtl/>
        </w:rPr>
        <w:t xml:space="preserve">وحَظِیرَةُ المحاریب : بیت المقدس فی القدیم. والمَحْظُورُ : المحرم. والحَظْرُ : الحجر ، وهو خلاف الإباحة.</w:t>
      </w:r>
    </w:p>
    <w:p>
      <w:pPr>
        <w:pStyle w:val="BookText"/>
      </w:pPr>
      <w:r>
        <w:rPr>
          <w:rFonts w:ascii="Amiri" w:hAnsi="Amiri" w:eastAsia="Amiri" w:cs="Amiri"/>
          <w:lang w:bidi="ar-SA"/>
          <w:color w:val="111111"/>
          <w:sz w:val="28"/>
          <w:szCs w:val="28"/>
          <w:rtl/>
        </w:rPr>
        <w:t xml:space="preserve">وَفِی حَدِیثِ الْمَعِیشَةِ « مَنْ آجَرَ نَفْسَهُ فَقَدْ حَظَرَ عَلَی نَفْسِهِ الرِّزْقَ ».</w:t>
      </w:r>
    </w:p>
    <w:p>
      <w:pPr>
        <w:pStyle w:val="BookText"/>
      </w:pPr>
      <w:r>
        <w:rPr>
          <w:rFonts w:ascii="Amiri" w:hAnsi="Amiri" w:eastAsia="Amiri" w:cs="Amiri"/>
          <w:lang w:bidi="ar-SA"/>
          <w:color w:val="111111"/>
          <w:sz w:val="28"/>
          <w:szCs w:val="28"/>
          <w:rtl/>
        </w:rPr>
        <w:t xml:space="preserve">أی منع ، من قوله حَظَرْتُهُ حَظْراً من باب قتل : منعته.</w:t>
      </w:r>
    </w:p>
    <w:p>
      <w:pPr>
        <w:pStyle w:val="BookText"/>
      </w:pPr>
      <w:r>
        <w:rPr>
          <w:rFonts w:ascii="Amiri" w:hAnsi="Amiri" w:eastAsia="Amiri" w:cs="Amiri"/>
          <w:lang w:bidi="ar-SA"/>
          <w:color w:val="111111"/>
          <w:sz w:val="28"/>
          <w:szCs w:val="28"/>
          <w:rtl/>
        </w:rPr>
        <w:t xml:space="preserve">وَفِی الْحَدِیثِ « وَصَّی بِنَاقَتِهِ أَنْ یُحْظَرَ لَهَا حِظَاراً ».</w:t>
      </w:r>
    </w:p>
    <w:p>
      <w:pPr>
        <w:pStyle w:val="BookText"/>
      </w:pPr>
      <w:r>
        <w:rPr>
          <w:rFonts w:ascii="IRNazanin" w:hAnsi="IRNazanin" w:eastAsia="IRNazanin" w:cs="IRNazanin"/>
          <w:lang w:bidi="fa-IR"/>
          <w:color w:val="111111"/>
          <w:sz w:val="28"/>
          <w:szCs w:val="28"/>
          <w:rtl/>
        </w:rPr>
        <w:t xml:space="preserve">الحِظَار بالکسر مثل الحظیرة تعمل للإبل کما تقدم.</w:t>
      </w:r>
    </w:p>
    <w:p>
      <w:pPr>
        <w:pStyle w:val="Heading4"/>
      </w:pPr>
      <w:bookmarkStart w:id="728" w:name="_Toc391"/>
      <w:r>
        <w:t>(حفر)</w:t>
      </w:r>
      <w:bookmarkEnd w:id="728"/>
    </w:p>
    <w:p>
      <w:pPr>
        <w:pStyle w:val="BookText"/>
      </w:pPr>
      <w:r>
        <w:rPr>
          <w:rFonts w:ascii="Amiri" w:hAnsi="Amiri" w:eastAsia="Amiri" w:cs="Amiri"/>
          <w:lang w:bidi="ar-SA"/>
          <w:color w:val="111111"/>
          <w:sz w:val="28"/>
          <w:szCs w:val="28"/>
          <w:rtl/>
        </w:rPr>
        <w:t xml:space="preserve">قوله تعالی : ( إِنَّا لَمَرْدُودُونَ فِی الْحافِرَةِ ) [ 79 / 10 ] أی إلی أمرنا الأول وهو الحیاة ، یقال رجع علی حَافِرَتِهِ : أی علی الطریق الذی جاء منه ، وقیل الحَافِرَة یعنی الأرض المَحْفُورَة کعیشة راضیة ، أی نرد أحیاء ثم نموت ثم نقبر فی الأرض. و « الحُفْرَةُ » بالضم فالسکون واحدة الحُفَر کغرفة وغرف ، ومنه قولهم « مَنْ حَفَرَ حُفْرَةً وقع فیها ».</w:t>
      </w:r>
    </w:p>
    <w:p>
      <w:pPr>
        <w:pStyle w:val="BookText"/>
      </w:pPr>
      <w:r>
        <w:rPr>
          <w:rFonts w:ascii="Amiri" w:hAnsi="Amiri" w:eastAsia="Amiri" w:cs="Amiri"/>
          <w:lang w:bidi="ar-SA"/>
          <w:color w:val="111111"/>
          <w:sz w:val="28"/>
          <w:szCs w:val="28"/>
          <w:rtl/>
        </w:rPr>
        <w:t xml:space="preserve">وَفِی حَدِیثِ الْمَیِّتِ « نُؤَدِّیکَ إِلَی حُفْرَتِکَ ».</w:t>
      </w:r>
    </w:p>
    <w:p>
      <w:pPr>
        <w:pStyle w:val="BookText"/>
      </w:pPr>
      <w:r>
        <w:rPr>
          <w:rFonts w:ascii="Amiri" w:hAnsi="Amiri" w:eastAsia="Amiri" w:cs="Amiri"/>
          <w:lang w:bidi="ar-SA"/>
          <w:color w:val="111111"/>
          <w:sz w:val="28"/>
          <w:szCs w:val="28"/>
          <w:rtl/>
        </w:rPr>
        <w:t xml:space="preserve">یعنی إلی قبرک. وحَفَرْتُ الأرض من باب ضرب ، والحَافِرُ واحد حَوَافِر الدابة وحَافِر الفرس والحمار ، مشتق من حفر الأرض.</w:t>
      </w:r>
    </w:p>
    <w:p>
      <w:pPr>
        <w:pStyle w:val="BookText"/>
      </w:pPr>
      <w:r>
        <w:rPr>
          <w:rFonts w:ascii="Amiri" w:hAnsi="Amiri" w:eastAsia="Amiri" w:cs="Amiri"/>
          <w:lang w:bidi="ar-SA"/>
          <w:color w:val="111111"/>
          <w:sz w:val="28"/>
          <w:szCs w:val="28"/>
          <w:rtl/>
        </w:rPr>
        <w:t xml:space="preserve">وَفِی الْحَدِیثِ « الرِّهَانُ فِی الْحَافِرِ ».</w:t>
      </w:r>
    </w:p>
    <w:p>
      <w:pPr>
        <w:pStyle w:val="BookText"/>
      </w:pPr>
      <w:r>
        <w:rPr>
          <w:rFonts w:ascii="Amiri" w:hAnsi="Amiri" w:eastAsia="Amiri" w:cs="Amiri"/>
          <w:lang w:bidi="ar-SA"/>
          <w:color w:val="111111"/>
          <w:sz w:val="28"/>
          <w:szCs w:val="28"/>
          <w:rtl/>
        </w:rPr>
        <w:t xml:space="preserve">والحَفَرُ بالتحریک : التراب یستخرج من الحفرة. والحَفْرُ : صفرة تعلو الأسنان ، ومنه قولهم « فی أسنانه حَفْرٌ » أی صفرة وبنو أسد نقلا عنهم یقولون فی « أسنانه حَفَرٌ » بالتحریک. وحَفَرَتْ أسنانُه حَفْراً من باب ضرب وفی لغة حَفَراً بالتحریک من باب تعب : إذا فسدت أصولها. و « الحَفِرُ » بفتح الحاء وکسر الفاء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0" w:name="pg11323_111975"/>
    <w:bookmarkEnd w:id="180"/>
    <w:p>
      <w:pPr>
        <w:pStyle w:val="BookText"/>
      </w:pPr>
      <w:r>
        <w:rPr>
          <w:rFonts w:ascii="IRNazanin" w:hAnsi="IRNazanin" w:eastAsia="IRNazanin" w:cs="IRNazanin"/>
          <w:lang w:bidi="fa-IR"/>
          <w:color w:val="111111"/>
          <w:sz w:val="28"/>
          <w:szCs w:val="28"/>
          <w:rtl/>
        </w:rPr>
        <w:t xml:space="preserve">نهر بالأردن ، أما بضم حاء وفتح فاء منزل یقرب من ذی الحلیفة. و « حَفَرُ أبی موسی » بفتح الحاء والفاء رکایا یعنی آبار احتفرها علی جادة البصرة إلی مکة.</w:t>
      </w:r>
    </w:p>
    <w:p>
      <w:pPr>
        <w:pStyle w:val="Heading4"/>
      </w:pPr>
      <w:bookmarkStart w:id="729" w:name="_Toc392"/>
      <w:r>
        <w:t>(حقر)</w:t>
      </w:r>
      <w:bookmarkEnd w:id="729"/>
    </w:p>
    <w:p>
      <w:pPr>
        <w:pStyle w:val="BookText"/>
      </w:pPr>
      <w:r>
        <w:rPr>
          <w:rFonts w:ascii="Amiri" w:hAnsi="Amiri" w:eastAsia="Amiri" w:cs="Amiri"/>
          <w:lang w:bidi="ar-SA"/>
          <w:color w:val="111111"/>
          <w:sz w:val="28"/>
          <w:szCs w:val="28"/>
          <w:rtl/>
        </w:rPr>
        <w:t xml:space="preserve">فِی الْحَدِیثِ « اتَّقُوا الْمُحَقَّرَاتِ مِنَ الذُّنُوبِ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وهی أن یذنب الرجل بذنب فیقول طوبی لی لو لم یکن لی غیر ذلک وذلک بأن من استصغر ذنبه استحوذ علیه الشیطان ، وأراد بِالْمُحَقَّرَاتِ الصغائر من الذنوب. والحَقِیُر : الصغیر الذلیل ، یقال حَقَرَ الشیءُ کضرب وکرم : هان قدره ولا یعبأ به. والحقَارَةُ مثلثة والحُقْرَةُ مثل الغرفة. واحْتَقَرَهُ واسْتَحْقَرَهُ : أذله. والتَّحْقِیرُ : التصغیر.</w:t>
      </w:r>
    </w:p>
    <w:p>
      <w:pPr>
        <w:pStyle w:val="Heading4"/>
      </w:pPr>
      <w:bookmarkStart w:id="730" w:name="_Toc393"/>
      <w:r>
        <w:t>(حکر)</w:t>
      </w:r>
      <w:bookmarkEnd w:id="730"/>
    </w:p>
    <w:p>
      <w:pPr>
        <w:pStyle w:val="BookText"/>
      </w:pPr>
      <w:r>
        <w:rPr>
          <w:rFonts w:ascii="Amiri" w:hAnsi="Amiri" w:eastAsia="Amiri" w:cs="Amiri"/>
          <w:lang w:bidi="ar-SA"/>
          <w:color w:val="111111"/>
          <w:sz w:val="28"/>
          <w:szCs w:val="28"/>
          <w:rtl/>
        </w:rPr>
        <w:t xml:space="preserve">فِی الْحَدِیثِ « لَأَنْ یَلْقَی اللهَ الْعَبْدُ سَارِقاً أَحَبُّ إِلَیْهِ مِنْ أَنْ یَلْقَی اللهَ وَقَدِ احْتَکَرَ الطَّعَامَ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أن یشتریه ویحبسه إرادة الغلاء. وفِیهِ « الْجَالِبُ مَرْزُوقٌ وَالْمُحْتَکِرُ مَلْعُونٌ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الفقهاء فی معنی الاحْتِکَار ، وفسر فی الحدیث حبسه فی الخصب أربعین یوما وفی الشدة والبلاء ثلاثة أیام. و « الحُکْرَة » بالضم الاسم من الاحتکار ، ومِنْهُ « نَهَی عَنِ الْحُکْرَةِ ».</w:t>
      </w:r>
    </w:p>
    <w:p>
      <w:pPr>
        <w:pStyle w:val="BookText"/>
      </w:pPr>
      <w:r>
        <w:rPr>
          <w:rFonts w:ascii="Amiri" w:hAnsi="Amiri" w:eastAsia="Amiri" w:cs="Amiri"/>
          <w:lang w:bidi="ar-SA"/>
          <w:color w:val="111111"/>
          <w:sz w:val="28"/>
          <w:szCs w:val="28"/>
          <w:rtl/>
        </w:rPr>
        <w:t xml:space="preserve">وَفِی الْحَدِیثِ « أَنَّهُ علیه السلام مَرَّ بِالْمُحْتَکِرِینَ فَأَمَرَ بِحُکْرَتِهِمْ أَنْ تُخْرَجَ إِلَی بَطْنِ الْأَسْوَاقِ حَیْثُ تَنْظُرُ الْأَبْصَارُ إِلَیْهَا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لَیْسَ الْحُکْرَةُ إِلَّا فِی الْحِنْطَةِ وَالشَّعِیرِ وَالتَّمْرِ وَالزَّبِیبِ وَالسَّمْنِ وَالزَّیْتِ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1" w:name="pg11323_111976"/>
    <w:bookmarkEnd w:id="181"/>
    <w:p>
      <w:pPr>
        <w:pStyle w:val="Heading4"/>
      </w:pPr>
      <w:bookmarkStart w:id="731" w:name="_Toc394"/>
      <w:r>
        <w:t>(حمر)</w:t>
      </w:r>
      <w:bookmarkEnd w:id="731"/>
    </w:p>
    <w:p>
      <w:pPr>
        <w:pStyle w:val="BookText"/>
      </w:pPr>
      <w:r>
        <w:rPr>
          <w:rFonts w:ascii="Amiri" w:hAnsi="Amiri" w:eastAsia="Amiri" w:cs="Amiri"/>
          <w:lang w:bidi="ar-SA"/>
          <w:color w:val="111111"/>
          <w:sz w:val="28"/>
          <w:szCs w:val="28"/>
          <w:rtl/>
        </w:rPr>
        <w:t xml:space="preserve">قوله تعالی : ( حُمُرٌ مُسْتَنْفِرَةٌ فَرَّتْ مِنْ قَسْوَرَةٍ ) [ 74 / 50 ] الحُمُر بضمتین جمع حِمَار ، یقال للوحشی وغیره ، ویجمع أیضا علی حمیر. قال تعالی : ( وَالْخَیْلَ وَالْبِغالَ وَالْحَمِیرَ لِتَرْکَبُوها ) [ 16 / 8 ] ویجمع علی أَحْمِرَة ، وربما قالوا للأتان حِمَارَة ، وتصغیر الحِمَار حُمَیِّر.</w:t>
      </w:r>
    </w:p>
    <w:p>
      <w:pPr>
        <w:pStyle w:val="BookText"/>
      </w:pPr>
      <w:r>
        <w:rPr>
          <w:rFonts w:ascii="Amiri" w:hAnsi="Amiri" w:eastAsia="Amiri" w:cs="Amiri"/>
          <w:lang w:bidi="ar-SA"/>
          <w:color w:val="111111"/>
          <w:sz w:val="28"/>
          <w:szCs w:val="28"/>
          <w:rtl/>
        </w:rPr>
        <w:t xml:space="preserve">وَفِی الْحَدِیثِ « مَا أُحِبُّ بِذُلِّ نَفْسِی حُمْرَ النَّعَمِ ».</w:t>
      </w:r>
    </w:p>
    <w:p>
      <w:pPr>
        <w:pStyle w:val="BookText"/>
      </w:pPr>
      <w:r>
        <w:rPr>
          <w:rFonts w:ascii="Amiri" w:hAnsi="Amiri" w:eastAsia="Amiri" w:cs="Amiri"/>
          <w:lang w:bidi="ar-SA"/>
          <w:color w:val="111111"/>
          <w:sz w:val="28"/>
          <w:szCs w:val="28"/>
          <w:rtl/>
        </w:rPr>
        <w:t xml:space="preserve">هی بضم حاء وسکون میم الإبل الحمر ، وهی أنفس أموال النعم وأقواها وأجلدها ، فجعلت کنایة عن خیر الدنیا کله. وفِیهِ « بُعِثْتُ إِلَی الْأَحْمَرِ وَالْأَسْوَدِ ».</w:t>
      </w:r>
    </w:p>
    <w:p>
      <w:pPr>
        <w:pStyle w:val="BookText"/>
      </w:pPr>
      <w:r>
        <w:rPr>
          <w:rFonts w:ascii="Amiri" w:hAnsi="Amiri" w:eastAsia="Amiri" w:cs="Amiri"/>
          <w:lang w:bidi="ar-SA"/>
          <w:color w:val="111111"/>
          <w:sz w:val="28"/>
          <w:szCs w:val="28"/>
          <w:rtl/>
        </w:rPr>
        <w:t xml:space="preserve">یرید إلی العرب والعجم ، لأن الغالب علی العجم الحمرة والبیاض وعلی العرب السمرة والأدمة ، وقیل أراد الجن والإنس ، وقیل أراد بِالْأَحْمَرِ الأبیض مطلقا. وفِیهِ « الْفَقْرُ هُوَ الْمَوْتُ الْأَحْمَرُ ».</w:t>
      </w:r>
    </w:p>
    <w:p>
      <w:pPr>
        <w:pStyle w:val="BookText"/>
      </w:pPr>
      <w:r>
        <w:rPr>
          <w:rFonts w:ascii="Amiri" w:hAnsi="Amiri" w:eastAsia="Amiri" w:cs="Amiri"/>
          <w:lang w:bidi="ar-SA"/>
          <w:color w:val="111111"/>
          <w:sz w:val="28"/>
          <w:szCs w:val="28"/>
          <w:rtl/>
        </w:rPr>
        <w:t xml:space="preserve">یعنی القتل لما فیه من حمرة الدم ، أو لشدته یقال موتٌ أَحْمَرُ أی شدید. ومِنْهُ « سَتَلْقَی أُمَّتِی مَوْتاً أَحْمَرَ ».</w:t>
      </w:r>
    </w:p>
    <w:p>
      <w:pPr>
        <w:pStyle w:val="BookText"/>
      </w:pPr>
      <w:r>
        <w:rPr>
          <w:rFonts w:ascii="Amiri" w:hAnsi="Amiri" w:eastAsia="Amiri" w:cs="Amiri"/>
          <w:lang w:bidi="ar-SA"/>
          <w:color w:val="111111"/>
          <w:sz w:val="28"/>
          <w:szCs w:val="28"/>
          <w:rtl/>
        </w:rPr>
        <w:t xml:space="preserve">أی شدیدا ، وکثیرا ما یطلقون الشدة علی الحُمْرَةِ ، ومنه « سَنَةٌ حَمْرَاءُ » أی شدیدة. و « أَهْلَکَ الرِّجَالَ الْأَحْمَرَانِ » یرید اللحم والخمر ، کما یقال الأَصْفَرَان للذهب والزعفران ، والأَبْیَضَان للماء واللبن ، والأَسْوَدَان للتمر والماء. والحَمَرُ بالتحریک : داء یعتری الدابة من أکل الشعیر. والحُمَّرُ بالضم والتشدید : ضرب من الطیر کالعصفور ، الواحدة حُمَّرَة. وحَمَارَّةُ القیظ بتشدید الراء لا غیر : شدة حره ، وربما خففت لضرورة الشعر.</w:t>
      </w:r>
    </w:p>
    <w:p>
      <w:pPr>
        <w:pStyle w:val="BookText"/>
      </w:pPr>
      <w:r>
        <w:rPr>
          <w:rFonts w:ascii="Amiri" w:hAnsi="Amiri" w:eastAsia="Amiri" w:cs="Amiri"/>
          <w:lang w:bidi="ar-SA"/>
          <w:color w:val="111111"/>
          <w:sz w:val="28"/>
          <w:szCs w:val="28"/>
          <w:rtl/>
        </w:rPr>
        <w:t xml:space="preserve">وَقَوْلُهُ علیه السلام لِرَجُلٍ « اسْکُتْ یَا ابْنَ حَمْرَاءِ الْعِجَانِ ».</w:t>
      </w:r>
    </w:p>
    <w:p>
      <w:pPr>
        <w:pStyle w:val="BookText"/>
      </w:pPr>
      <w:r>
        <w:rPr>
          <w:rFonts w:ascii="IRNazanin" w:hAnsi="IRNazanin" w:eastAsia="IRNazanin" w:cs="IRNazanin"/>
          <w:lang w:bidi="fa-IR"/>
          <w:color w:val="111111"/>
          <w:sz w:val="28"/>
          <w:szCs w:val="28"/>
          <w:rtl/>
        </w:rPr>
        <w:t xml:space="preserve">یرید یا ابن الأمة والعِجَانُ ما بین القبل والدبر ، وهی کلمة تقال عند السب. والأَحْمَرُ : لون معروف. و « أَحْمَرُ ثمود » لقب قدار بن سالف عاقر ناقة صالح.</w:t>
      </w:r>
    </w:p>
    <w:p>
      <w:pPr>
        <w:pStyle w:val="BookText"/>
      </w:pPr>
      <w:r>
        <w:rPr>
          <w:rFonts w:ascii="Amiri" w:hAnsi="Amiri" w:eastAsia="Amiri" w:cs="Amiri"/>
          <w:lang w:bidi="ar-SA"/>
          <w:color w:val="111111"/>
          <w:sz w:val="28"/>
          <w:szCs w:val="28"/>
          <w:rtl/>
        </w:rPr>
        <w:t xml:space="preserve">وَفِی حَدِیثِ الْحَسَنِ علیه السلام لِلْحُسَیْنِ علیه السلام « وَاعْلَمْ أَنَّهُ سَیُصِیبُنِی مِنَ الْحُمَیْرَاءِ مَا یَعْلَمُ النَّاسُ مِنْ صَنِیعِهَا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وَعَدَاوَتِهَا لِلَّهِ وَلِرَسُولِهِ ».</w:t>
      </w:r>
    </w:p>
    <w:p>
      <w:pPr>
        <w:pStyle w:val="BookText"/>
      </w:pPr>
      <w:r>
        <w:rPr>
          <w:rFonts w:ascii="IRNazanin" w:hAnsi="IRNazanin" w:eastAsia="IRNazanin" w:cs="IRNazanin"/>
          <w:lang w:bidi="fa-IR"/>
          <w:color w:val="111111"/>
          <w:sz w:val="28"/>
          <w:szCs w:val="28"/>
          <w:rtl/>
        </w:rPr>
        <w:t xml:space="preserve">أراد بِالْحُمَیْرَاءِ عائشة بنت أبی بکر زوجة رسول الله صلی الله علیه وآله سمیت بذلک لبیاضها وصنیعها رکوبها علی بغلة ونهیهم عن دفن الحسن علیه السلام کما صنعت فی یوم الجمل ، وقد نبه علی ذلک قول من قال :</w:t>
      </w:r>
    </w:p>
    <w:p>
      <w:pPr>
        <w:pStyle w:val="BookText"/>
      </w:pPr>
      <w:r>
        <w:rPr>
          <w:rFonts w:ascii="IRNazanin" w:hAnsi="IRNazanin" w:eastAsia="IRNazanin" w:cs="IRNazanin"/>
          <w:lang w:bidi="fa-IR"/>
          <w:color w:val="111111"/>
          <w:sz w:val="28"/>
          <w:szCs w:val="28"/>
          <w:rtl/>
        </w:rPr>
        <w:t xml:space="preserve">تجملت تبغلت</w:t>
      </w:r>
    </w:p>
    <w:p>
      <w:pPr>
        <w:pStyle w:val="BookText"/>
      </w:pPr>
      <w:r>
        <w:rPr>
          <w:rFonts w:ascii="IRNazanin" w:hAnsi="IRNazanin" w:eastAsia="IRNazanin" w:cs="IRNazanin"/>
          <w:lang w:bidi="fa-IR"/>
          <w:color w:val="111111"/>
          <w:sz w:val="28"/>
          <w:szCs w:val="28"/>
          <w:rtl/>
        </w:rPr>
        <w:t xml:space="preserve">ولو شئت تفیلت</w:t>
      </w:r>
    </w:p>
    <w:p>
      <w:pPr>
        <w:pStyle w:val="BookText"/>
      </w:pPr>
      <w:r>
        <w:rPr>
          <w:rFonts w:ascii="IRNazanin" w:hAnsi="IRNazanin" w:eastAsia="IRNazanin" w:cs="IRNazanin"/>
          <w:lang w:bidi="fa-IR"/>
          <w:color w:val="111111"/>
          <w:sz w:val="28"/>
          <w:szCs w:val="28"/>
          <w:rtl/>
        </w:rPr>
        <w:t xml:space="preserve">لک التسع من الثمن</w:t>
      </w:r>
    </w:p>
    <w:p>
      <w:pPr>
        <w:pStyle w:val="BookText"/>
      </w:pPr>
      <w:r>
        <w:rPr>
          <w:rFonts w:ascii="IRNazanin" w:hAnsi="IRNazanin" w:eastAsia="IRNazanin" w:cs="IRNazanin"/>
          <w:lang w:bidi="fa-IR"/>
          <w:color w:val="111111"/>
          <w:sz w:val="28"/>
          <w:szCs w:val="28"/>
          <w:rtl/>
        </w:rPr>
        <w:t xml:space="preserve">وبالکل تحیزت</w:t>
      </w:r>
    </w:p>
    <w:p>
      <w:pPr>
        <w:pStyle w:val="BookText"/>
      </w:pPr>
      <w:r>
        <w:rPr>
          <w:rFonts w:ascii="Amiri" w:hAnsi="Amiri" w:eastAsia="Amiri" w:cs="Amiri"/>
          <w:lang w:bidi="ar-SA"/>
          <w:color w:val="111111"/>
          <w:sz w:val="28"/>
          <w:szCs w:val="28"/>
          <w:rtl/>
        </w:rPr>
        <w:t xml:space="preserve">وَفِی حَدِیثِ یَعْقُوبَ السَّرَّاجِ قَالَ : دَخَلْتُ عَلَی أَبِی عَبْدِ اللهِ علیه السلام وَهُوَ وَاقِفٌ عَلَی رَأْسِ أَبِی الْحَسَنِ مُوسَی وَهُوَ فِی الْمَهْدِ ، فَجَعَلَ یُسَارُّهُ - یَعْنِی یُنَاجِیهِ یُقَالُ سَارَّهُ فِی أُذُنِهِ وَتَسَارُّوا تَنَاجَوْا - فَجَلَسْتُ حَتَّی فَرَغَ فَقُمْتُ إِلَیْهِ فَقَالَ لِی : ادْنُ مِنْ مَوْلَاکَ فَسَلِّمْ عَلَیْهِ ، فَرَدَّ عَلَیَّ السَّلَامَ بِلِسَانٍ فَصِیحٍ ثُمَّ قَالَ لِی : اذْهَبْ فَغَیِّرِ اسْمَ ابْنَتِکَ الَّتِی سَمَّیْتَهَا أَمْسِ فَإِنَّهُ اسْمٌ یُبْغِضُهُ اللهُ ، وَکَانَ وُلِدَ لِی ابْنَةٌ سَمَّیْتُهَا بِالْحُمَیْرَاءِ. فَقَالَ لِی أَبُو عَبْدِ اللهِ علیه السلام : انْتَهِ إِلَی أَمْرِهِ تَرْشُدْ ، فَغَیَّرْتُ اسْمَهَا.</w:t>
      </w:r>
    </w:p>
    <w:p>
      <w:pPr>
        <w:pStyle w:val="BookText"/>
      </w:pPr>
      <w:r>
        <w:rPr>
          <w:rFonts w:ascii="IRNazanin" w:hAnsi="IRNazanin" w:eastAsia="IRNazanin" w:cs="IRNazanin"/>
          <w:lang w:bidi="fa-IR"/>
          <w:color w:val="111111"/>
          <w:sz w:val="28"/>
          <w:szCs w:val="28"/>
          <w:rtl/>
        </w:rPr>
        <w:t xml:space="preserve">و « حِمْیَر » بکسر الحاء وسکون المیم وفتح الیاء المثناة أبو قبیلة من الیمن ، کان منهم الملوک فی الزمن القدیم. والسید إسماعیل بن محمد الحِمْیَرِیُ بالمهملة المکسورة والمیم الساکنة والیاء المنقطة تحتها نقطتین بعدها راء مهملة ثقة جلیل القدر عظیم المنزلة والشأن من شعراء أهل البیت ، وقد أطنب ابن شهر آشوب فی ذکره ، وهو القائل :</w:t>
      </w:r>
    </w:p>
    <w:p>
      <w:pPr>
        <w:pStyle w:val="BookText"/>
      </w:pPr>
      <w:r>
        <w:rPr>
          <w:rFonts w:ascii="IRNazanin" w:hAnsi="IRNazanin" w:eastAsia="IRNazanin" w:cs="IRNazanin"/>
          <w:lang w:bidi="fa-IR"/>
          <w:color w:val="111111"/>
          <w:sz w:val="28"/>
          <w:szCs w:val="28"/>
          <w:rtl/>
        </w:rPr>
        <w:t xml:space="preserve">لأم عمرو باللوی مربع</w:t>
      </w:r>
    </w:p>
    <w:p>
      <w:pPr>
        <w:pStyle w:val="BookText"/>
      </w:pPr>
      <w:r>
        <w:rPr>
          <w:rFonts w:ascii="Amiri" w:hAnsi="Amiri" w:eastAsia="Amiri" w:cs="Amiri"/>
          <w:lang w:bidi="ar-SA"/>
          <w:color w:val="111111"/>
          <w:sz w:val="28"/>
          <w:szCs w:val="28"/>
          <w:rtl/>
        </w:rPr>
        <w:t xml:space="preserve">وَفِی حَدِیثِ فُضَیْلٍ الرَّسَّانِ وَقَدْ أَنْشَدَ قَصِیدَةً لِأُمِّ عَمْرٍو بِحَضْرَةِ الصَّادِقِ علیه السلام ، فَلَمَّا فَرَغَ مِنَ الْإِنْشَادِ قَالَ لَهُ علیه السلام : مَنْ قَالَ هَذَا الشِّعْرَ؟ قُلْتُ : السَّیِّدُ بْنُ مُحَمَّدٍ الْحِمْیَرِیُّ. فَقَالَ : رَحِمَهُ اللهُ فَقُلْتُ : إِنِّی رَأَیْتُهُ یَشْرَبُ النَّبِیذَ. فَقَالَ : رَحِمَهُ اللهُ. فَقُلْتُ : إِنِّی رَأَیْتُهُ یَشْرَبُ نَبِیذَ الرُّسْتَاقِ. قَالَ : تَعْنِی الْخَمْرَ؟ قُلْتُ : نَعَمْ قَالَ : رَحِمَهُ اللهُ وَمَا ذَلِکَ عَلَی اللهِ أَنْ یَغْفِرَ لِمُحِبِّ عَلِیٍّ -.</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293"/>
      </w:r>
      <w:r>
        <w:rPr>
          <w:rFonts w:ascii="IRNazanin" w:hAnsi="IRNazanin" w:eastAsia="IRNazanin" w:cs="IRNazanin"/>
          <w:lang w:bidi="fa-IR"/>
          <w:color w:val="111111"/>
          <w:sz w:val="28"/>
          <w:szCs w:val="28"/>
          <w:rtl/>
        </w:rPr>
        <w:t xml:space="preserve">ومما ذکرناه یعلم ضعف ما جاء فیه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2" w:name="pg11323_111978"/>
    <w:bookmarkEnd w:id="182"/>
    <w:p>
      <w:pPr>
        <w:pStyle w:val="BookText"/>
      </w:pPr>
      <w:r>
        <w:rPr>
          <w:rFonts w:ascii="IRNazanin" w:hAnsi="IRNazanin" w:eastAsia="IRNazanin" w:cs="IRNazanin"/>
          <w:lang w:bidi="fa-IR"/>
          <w:color w:val="111111"/>
          <w:sz w:val="28"/>
          <w:szCs w:val="28"/>
          <w:rtl/>
        </w:rPr>
        <w:t xml:space="preserve">من القدح مع إمکان تأویله.</w:t>
      </w:r>
    </w:p>
    <w:p>
      <w:pPr>
        <w:pStyle w:val="BookText"/>
      </w:pPr>
      <w:r>
        <w:rPr>
          <w:rFonts w:ascii="Amiri" w:hAnsi="Amiri" w:eastAsia="Amiri" w:cs="Amiri"/>
          <w:lang w:bidi="ar-SA"/>
          <w:color w:val="111111"/>
          <w:sz w:val="28"/>
          <w:szCs w:val="28"/>
          <w:rtl/>
        </w:rPr>
        <w:t xml:space="preserve">وَعَنِ الشَّیْخِ الْمُفِیدِ قَالَ : کَانَ الِانْحِرَافُ شَائِعاً فِی حِمْیَرَ - یَعْنِی قَبِیلَةَ السَّیِّدِ الْحِمْیَرِیِّ - عَنْ أَمِیرِ الْمُؤْمِنِینَ فَاشِیاً ، فَقَدْ رُوِیَ فِی الْأَخْبَارِ أَنَّ دَاخِلاً دَخَلَ عَلَی السَّیِّدِ فِی غُرْفَةٍ لَهُ فَقَالَ السَّیِّدُ : لَقَدْ لُعِنَ أَمِیرُ الْمُؤْمِنِینَ علیه السلام فِی هَذِهِ الْغُرْفَةِ کَذَا وَکَذَا سَنَةً ، وَکَانَ وَالِدَایَ یَلْعَنَانِهِ فِی کُلِّ یَوْمٍ وَلَیْلَةٍ کَذَا وَکَذَا مَرَّةً ... إِلَی أَنْ قَالَ : لَکِنَّ الرَّحْمَةَ غَاصَتْ عَلَیَّ غَوْصاً فَاسْتَنْقَذَتْنِی.</w:t>
      </w:r>
    </w:p>
    <w:p>
      <w:pPr>
        <w:pStyle w:val="BookText"/>
      </w:pPr>
      <w:r>
        <w:rPr>
          <w:rFonts w:ascii="IRNazanin" w:hAnsi="IRNazanin" w:eastAsia="IRNazanin" w:cs="IRNazanin"/>
          <w:lang w:bidi="fa-IR"/>
          <w:color w:val="111111"/>
          <w:sz w:val="28"/>
          <w:szCs w:val="28"/>
          <w:rtl/>
        </w:rPr>
        <w:t xml:space="preserve">والیَحْمُورُ بالفتح : حمار الوحش ، وربما قیل له الفَرَا والعَیْرُ أیضا ، وهو شدید الغیرة علی ما نقل فلذلک یحمی عانته الدهر کله. ومن عجیب أمره علی ما حکی أن الأنثی إذا ولدت ذکرا کدم الفحل خصییه ، فلذلک الأنثی تعمل الحیلة فی الهرب منه حتی تسلم.</w:t>
      </w:r>
    </w:p>
    <w:p>
      <w:pPr>
        <w:pStyle w:val="Heading4"/>
      </w:pPr>
      <w:bookmarkStart w:id="732" w:name="_Toc395"/>
      <w:r>
        <w:t>(حور)</w:t>
      </w:r>
      <w:bookmarkEnd w:id="732"/>
    </w:p>
    <w:p>
      <w:pPr>
        <w:pStyle w:val="BookText"/>
      </w:pPr>
      <w:r>
        <w:rPr>
          <w:rFonts w:ascii="IRNazanin" w:hAnsi="IRNazanin" w:eastAsia="IRNazanin" w:cs="IRNazanin"/>
          <w:lang w:bidi="fa-IR"/>
          <w:color w:val="111111"/>
          <w:sz w:val="28"/>
          <w:szCs w:val="28"/>
          <w:rtl/>
        </w:rPr>
        <w:t xml:space="preserve">قوله تعالی : ( حُورٌ عِینٌ ) [ 56 / 22 ] الحُورُ جمع حَوْرَاء - بالفتح والمد - وهی الشدیدة بیاض العین فی شدة سوادها ، سمیت بذلک لأن الطرف - أی العین - یحار بها. وعن ابن أبی عمرو والحَوَرُ أن تسود العین کلها مثل أعین الظباء والبقر. قال : ولیس فی بنی آدم حَوَرٌ ، وإنما قیل للنساء حُورُ العیون لأنهن شبهن بالظباء والبقر.</w:t>
      </w:r>
    </w:p>
    <w:p>
      <w:pPr>
        <w:pStyle w:val="BookText"/>
      </w:pPr>
      <w:r>
        <w:rPr>
          <w:rFonts w:ascii="Amiri" w:hAnsi="Amiri" w:eastAsia="Amiri" w:cs="Amiri"/>
          <w:lang w:bidi="ar-SA"/>
          <w:color w:val="111111"/>
          <w:sz w:val="28"/>
          <w:szCs w:val="28"/>
          <w:rtl/>
        </w:rPr>
        <w:t xml:space="preserve">وَفِی الْحَدِیثِ « الْحُورُ الْعِینُ خُلِقْنَ مِنْ تُرْبَةِ الْجَنَّةِ النُّورَانِیَّةِ وَیُرَی مُخُّ سَاقَیْهَا مِنْ وَرَاءِ سَبْعِینَ حُلَّةً ».</w:t>
      </w:r>
    </w:p>
    <w:p>
      <w:pPr>
        <w:pStyle w:val="BookText"/>
      </w:pPr>
      <w:r>
        <w:rPr>
          <w:rFonts w:ascii="IRNazanin" w:hAnsi="IRNazanin" w:eastAsia="IRNazanin" w:cs="IRNazanin"/>
          <w:lang w:bidi="fa-IR"/>
          <w:color w:val="111111"/>
          <w:sz w:val="28"/>
          <w:szCs w:val="28"/>
          <w:rtl/>
        </w:rPr>
        <w:t xml:space="preserve">قوله : ( قالَ الْحَوارِیُّونَ نَحْنُ أَنْصارُ اللهِ ) [ 3 / 52 ] الحَوَارِیُّون : هم صفوة الأنبیاء الذین خلصوا وأخلصوا فی التصدیق بهم ونصرتهم ، وقیل سموا حَوَارِیِّینَ لأنهم کانوا قَصَّارین یُحَوِّرُونَ الثیاب أی یقصرونها وینقونها من الأوساخ ویبیضونها ، من الحَوَرِ وهو البیاض الخالص. وعن بعض الأعلام أنهم لم یکونوا قصارین علی الحقیقة ، وإنما أطلق الاسم علیهم رمزا إلی أنهم کانوا ینقون نفوس الخلائق من الأوساخ الذمیمة والکدورات ویرقونها إلی عالم النور من عالم الظلمات.</w:t>
      </w:r>
    </w:p>
    <w:p>
      <w:pPr>
        <w:pStyle w:val="BookText"/>
      </w:pPr>
      <w:r>
        <w:rPr>
          <w:rFonts w:ascii="Amiri" w:hAnsi="Amiri" w:eastAsia="Amiri" w:cs="Amiri"/>
          <w:lang w:bidi="ar-SA"/>
          <w:color w:val="111111"/>
          <w:sz w:val="28"/>
          <w:szCs w:val="28"/>
          <w:rtl/>
        </w:rPr>
        <w:t xml:space="preserve">وَعَنِ الرِّضَا علیه السلام وَقَدْ سُئِلَ لِمَ سُمِّیَ الْحَوَارِیُّونَ الْحَوَارِیِّینَ؟ قَالَ : « أَمَّا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النَّاسِ فَإِنَّهُمْ سُمُّوا الْحَوَارِیِّینَ لِأَنَّهُمْ کَانُوا یُقَصِّرُونَ الثِّیَابَ مِنَ الْوَسَخِ بِالْغَسْلِ ، وَأَمَّا عِنْدَنَا فَإِنَّهُمْ کَانُوا مُخْلِصِینَ فِی أَنْفُسِهِمْ وَمُخَلِّصِینَ لِغَیْرِهِمْ مِنْ أَوْسَاخِ الذُّنُوبِ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الأفاضل : أصل هذا الاسم لأصحاب عیسی علیه السلام المختصین به ، وکانوا اثنی عشر منهم ألوقا ومرقالونین ویوحنا ومنا ومنهم رسل عیسی علیه السلام إلی أهل الطائف ، وقوله : ( إِذْ أَرْسَلْنا إِلَیْهِمُ اثْنَیْنِ فَکَذَّبُوهُما فَعَزَّزْنا بِثالِثٍ ) قیل هما شمعون ویحیی ، وشمعون هو رأس الحَوَارِیِّینَ ، والثالث قیل قولس وقیل ویونس وقیل الرسولان صادق وصدوق ثم صار هذا الاسم مستعملا فیما أشبههم من المصدقین. قوله : ( إِنَّهُ ظَنَّ أَنْ لَنْ یَحُورَ ) [ 84 / 14 ] أی ظن لن یرجع ولن یبعث. ویَحُورُ : یرجع ، من حَارَ یَحُورُ : إذا رجع. قال الشیخ أبو علی : إن من عصی وسر بمعصیته فقد ظن أنه لا یرجع إلی البعث فارتکب المآثم وانتهک المحارم ، بل لیحورن ولیبعثن ولیس الأمر علی ما ظنه ( إِنَّ رَبَّهُ کانَ بِهِ بَصِیراً ). قوله : ( وَاللهُ یَسْمَعُ تَحاوُرَکُما ) [ 58 / 1 ] أی مراجعتکما القول. قوله : ( وَهُوَ یُحاوِرُهُ ) [ 18 / 34 ] أی یخاطبه. والتَّحَاوُرُ : التجاوب. والمُحَاوَرَةُ : المجاوبة ، یقال تَحَاوَرَ الرجلان إذا رد کل منهما علی صاحبه. ومنه ناظرته وحاورته.</w:t>
      </w:r>
    </w:p>
    <w:p>
      <w:pPr>
        <w:pStyle w:val="BookText"/>
      </w:pPr>
      <w:r>
        <w:rPr>
          <w:rFonts w:ascii="Amiri" w:hAnsi="Amiri" w:eastAsia="Amiri" w:cs="Amiri"/>
          <w:lang w:bidi="ar-SA"/>
          <w:color w:val="111111"/>
          <w:sz w:val="28"/>
          <w:szCs w:val="28"/>
          <w:rtl/>
        </w:rPr>
        <w:t xml:space="preserve">وَفِی الْحَدِیثِ « دَعْ مُحَاوَرَاتِ مَنْ لَا عَقْلَ لَهُ ».</w:t>
      </w:r>
    </w:p>
    <w:p>
      <w:pPr>
        <w:pStyle w:val="BookText"/>
      </w:pPr>
      <w:r>
        <w:rPr>
          <w:rFonts w:ascii="IRNazanin" w:hAnsi="IRNazanin" w:eastAsia="IRNazanin" w:cs="IRNazanin"/>
          <w:lang w:bidi="fa-IR"/>
          <w:color w:val="111111"/>
          <w:sz w:val="28"/>
          <w:szCs w:val="28"/>
          <w:rtl/>
        </w:rPr>
        <w:t xml:space="preserve">أی دع الخوض معه فی الکلام.</w:t>
      </w:r>
    </w:p>
    <w:p>
      <w:pPr>
        <w:pStyle w:val="BookText"/>
      </w:pPr>
      <w:r>
        <w:rPr>
          <w:rFonts w:ascii="Amiri" w:hAnsi="Amiri" w:eastAsia="Amiri" w:cs="Amiri"/>
          <w:lang w:bidi="ar-SA"/>
          <w:color w:val="111111"/>
          <w:sz w:val="28"/>
          <w:szCs w:val="28"/>
          <w:rtl/>
        </w:rPr>
        <w:t xml:space="preserve">وَفِی حَدِیثِ تَکْبِیرَاتِ الِافْتِتَاحِ « فَلَمْ یُحِرِ الْحُسَیْنُ علیه السلام ».</w:t>
      </w:r>
    </w:p>
    <w:p>
      <w:pPr>
        <w:pStyle w:val="BookText"/>
      </w:pPr>
      <w:r>
        <w:rPr>
          <w:rFonts w:ascii="IRNazanin" w:hAnsi="IRNazanin" w:eastAsia="IRNazanin" w:cs="IRNazanin"/>
          <w:lang w:bidi="fa-IR"/>
          <w:color w:val="111111"/>
          <w:sz w:val="28"/>
          <w:szCs w:val="28"/>
          <w:rtl/>
        </w:rPr>
        <w:t xml:space="preserve">بالحاء والراء المهملتین أی لم یرد جوابا ، یقال کلمته فما أَحَارَ جوابا.</w:t>
      </w:r>
    </w:p>
    <w:p>
      <w:pPr>
        <w:pStyle w:val="BookText"/>
      </w:pPr>
      <w:r>
        <w:rPr>
          <w:rFonts w:ascii="Amiri" w:hAnsi="Amiri" w:eastAsia="Amiri" w:cs="Amiri"/>
          <w:lang w:bidi="ar-SA"/>
          <w:color w:val="111111"/>
          <w:sz w:val="28"/>
          <w:szCs w:val="28"/>
          <w:rtl/>
        </w:rPr>
        <w:t xml:space="preserve">وَفِی الدُّعَاءِ « نَعُوذُ بِاللهِ مِنَ الْحَوْرِ بَعْدَ الْکَوْرِ ».</w:t>
      </w:r>
    </w:p>
    <w:p>
      <w:pPr>
        <w:pStyle w:val="BookText"/>
      </w:pPr>
      <w:r>
        <w:rPr>
          <w:rFonts w:ascii="IRNazanin" w:hAnsi="IRNazanin" w:eastAsia="IRNazanin" w:cs="IRNazanin"/>
          <w:lang w:bidi="fa-IR"/>
          <w:color w:val="111111"/>
          <w:sz w:val="28"/>
          <w:szCs w:val="28"/>
          <w:rtl/>
        </w:rPr>
        <w:t xml:space="preserve">أی من الرجوع إلی النقصان بعد الزیادة والتمام ، وقیل من فساد أمورنا بعد صلاحها کانتقاض العمامة بعد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3" w:name="pg11323_111980"/>
    <w:bookmarkEnd w:id="183"/>
    <w:p>
      <w:pPr>
        <w:pStyle w:val="BookText"/>
      </w:pPr>
      <w:r>
        <w:rPr>
          <w:rFonts w:ascii="IRNazanin" w:hAnsi="IRNazanin" w:eastAsia="IRNazanin" w:cs="IRNazanin"/>
          <w:lang w:bidi="fa-IR"/>
          <w:color w:val="111111"/>
          <w:sz w:val="28"/>
          <w:szCs w:val="28"/>
          <w:rtl/>
        </w:rPr>
        <w:t xml:space="preserve">استقامتها علی الرأس ، من قولهم حَارَ عمامته : نقضها. والحُورُ : الهلاک جمع حَائِر ، ومنه قول العجاج :</w:t>
      </w:r>
    </w:p>
    <w:p>
      <w:pPr>
        <w:pStyle w:val="BookText"/>
      </w:pPr>
      <w:r>
        <w:rPr>
          <w:rFonts w:ascii="Amiri" w:hAnsi="Amiri" w:eastAsia="Amiri" w:cs="Amiri"/>
          <w:lang w:bidi="ar-SA"/>
          <w:color w:val="111111"/>
          <w:sz w:val="28"/>
          <w:szCs w:val="28"/>
          <w:rtl/>
        </w:rPr>
        <w:t xml:space="preserve">فی بئر لا حُورٍ سَرَی وما شَعَر</w:t>
      </w:r>
    </w:p>
    <w:p>
      <w:pPr>
        <w:pStyle w:val="BookText"/>
      </w:pPr>
      <w:r>
        <w:rPr>
          <w:rFonts w:ascii="Amiri" w:hAnsi="Amiri" w:eastAsia="Amiri" w:cs="Amiri"/>
          <w:lang w:bidi="ar-SA"/>
          <w:color w:val="111111"/>
          <w:sz w:val="28"/>
          <w:szCs w:val="28"/>
          <w:rtl/>
        </w:rPr>
        <w:t xml:space="preserve">بإفکه حتی رأی الصبحَ جَشَر</w:t>
      </w:r>
    </w:p>
    <w:p>
      <w:pPr>
        <w:pStyle w:val="BookText"/>
      </w:pPr>
      <w:r>
        <w:rPr>
          <w:rFonts w:ascii="IRNazanin" w:hAnsi="IRNazanin" w:eastAsia="IRNazanin" w:cs="IRNazanin"/>
          <w:lang w:bidi="fa-IR"/>
          <w:color w:val="111111"/>
          <w:sz w:val="28"/>
          <w:szCs w:val="28"/>
          <w:rtl/>
        </w:rPr>
        <w:t xml:space="preserve">أی فی بئر هلاک سری ، ولا زائدة یصف فاسقا أو کافرا. وفی الحدیث ذکر الحُوَارِ بالضم وهو ولد الناقة ولا یزال حُوَاراً حتی ینفصل ، فإذا فصل عن أمه فهو فَصِیل أی مفصول. وعن سعد بن عبد الله ابن أبی خلف الثقة الجلیل فی أسنان الإبل : أول ما تطرحه أمه إلی تمام السنة حُوَارٌ ، فإذا دخل فی الثانیة سمی ابن مخاض لأن أمه قد حملت علیه ، فإذا دخل فی الثالثة سمی ابن لبون ، وذلک لأن أمه قد وضعت فصار لها لبن ، فإذا دخل فی الرابعة سمی حِقّاً والأنثی حِقَّة لأنه استحق أن یحمل علیه ، فإذا دخل فی الخامسة سمی جَذَعاً ، وإذا دخل فی السادسة سمی ثَنِیّاً لأنه قد ألقی ثنیته ، فإذا دخل فی السابعة فقد ألقی رباعیته وسمی رَبَاعِیّاً ، فإذا دخل فی الثامنة ألقی السن التی بعد الرباعیة وسمی سَدِیساً ، وإذا دخل فی التاسعة فطر نابه وسمی بَازِلاً ، فإذا دخل فی العاشرة فهو مُخْلِفٌ ولیس بعد هذا اسم </w:t>
      </w:r>
      <w:r>
        <w:rPr>
          <w:rStyle w:val="FootnoteReference"/>
        </w:rPr>
        <w:footnoteReference w:id="295"/>
      </w:r>
      <w:r>
        <w:rPr>
          <w:rFonts w:ascii="IRNazanin" w:hAnsi="IRNazanin" w:eastAsia="IRNazanin" w:cs="IRNazanin"/>
          <w:lang w:bidi="fa-IR"/>
          <w:color w:val="111111"/>
          <w:sz w:val="28"/>
          <w:szCs w:val="28"/>
          <w:rtl/>
        </w:rPr>
        <w:t xml:space="preserve">. والمِحْوَر بکسر المیم : العود الذی تدور علیه البکرة.</w:t>
      </w:r>
    </w:p>
    <w:p>
      <w:pPr>
        <w:pStyle w:val="Heading4"/>
      </w:pPr>
      <w:bookmarkStart w:id="733" w:name="_Toc396"/>
      <w:r>
        <w:t>(حیر)</w:t>
      </w:r>
      <w:bookmarkEnd w:id="733"/>
    </w:p>
    <w:p>
      <w:pPr>
        <w:pStyle w:val="BookText"/>
      </w:pPr>
      <w:r>
        <w:rPr>
          <w:rFonts w:ascii="Amiri" w:hAnsi="Amiri" w:eastAsia="Amiri" w:cs="Amiri"/>
          <w:lang w:bidi="ar-SA"/>
          <w:color w:val="111111"/>
          <w:sz w:val="28"/>
          <w:szCs w:val="28"/>
          <w:rtl/>
        </w:rPr>
        <w:t xml:space="preserve">قوله تعالی : حَیْرانَ [ 6 / 71 ] أی حائر ، من حَارَ یَحَارُ حَیْرَةً وحَیْراً من باب تعب : أی تحیر فی أمره ولم یکن له مخرج فمضی وعاد إلی حاله ، فهو حَیْرَان وقوم حَیَارَی ، وحَیَّرْتُهُ فَتَحَیَّرَ. وفی الحدیث ذکر الحَائِرِ وهو فی الأصل مجمع الماء ، ویراد به حَائِرُ الحسین علیه السلام ، وهو ما حواه سور المشهد الحسینی علی مشرفه السلام.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4" w:name="pg11323_111981"/>
    <w:bookmarkEnd w:id="184"/>
    <w:p>
      <w:pPr>
        <w:pStyle w:val="BookText"/>
      </w:pPr>
      <w:r>
        <w:rPr>
          <w:rFonts w:ascii="Amiri" w:hAnsi="Amiri" w:eastAsia="Amiri" w:cs="Amiri"/>
          <w:lang w:bidi="ar-SA"/>
          <w:color w:val="111111"/>
          <w:sz w:val="28"/>
          <w:szCs w:val="28"/>
          <w:rtl/>
        </w:rPr>
        <w:t xml:space="preserve">ومِنْهُ « وَقِفْ عِنْدَ بَابِ الْحَیْرِ فَقُلْ ».</w:t>
      </w:r>
    </w:p>
    <w:p>
      <w:pPr>
        <w:pStyle w:val="BookText"/>
      </w:pPr>
      <w:r>
        <w:rPr>
          <w:rFonts w:ascii="Amiri" w:hAnsi="Amiri" w:eastAsia="Amiri" w:cs="Amiri"/>
          <w:lang w:bidi="ar-SA"/>
          <w:color w:val="111111"/>
          <w:sz w:val="28"/>
          <w:szCs w:val="28"/>
          <w:rtl/>
        </w:rPr>
        <w:t xml:space="preserve">والحَیْرُ بالفتح مخفف حَائِر ، وهو الحظیرة والموضع الذی یتحیر فیه الماء. ومِنْهُ « عَمِلَ لِإِبْرَاهِیمَ علیه السلام حَیْراً وَجَمَعَ فِیهِ الْحَطَبَ ».</w:t>
      </w:r>
    </w:p>
    <w:p>
      <w:pPr>
        <w:pStyle w:val="BookText"/>
      </w:pPr>
      <w:r>
        <w:rPr>
          <w:rFonts w:ascii="IRNazanin" w:hAnsi="IRNazanin" w:eastAsia="IRNazanin" w:cs="IRNazanin"/>
          <w:lang w:bidi="fa-IR"/>
          <w:color w:val="111111"/>
          <w:sz w:val="28"/>
          <w:szCs w:val="28"/>
          <w:rtl/>
        </w:rPr>
        <w:t xml:space="preserve">وفی الحدیث ذکر الحِیرَة بکسر الحاء ، وهی البلد القدیم بظهر الکوفة یسکنه النعمان بن المنذر والنسبة إلیها حَارِیٌ </w:t>
      </w:r>
      <w:r>
        <w:rPr>
          <w:rStyle w:val="FootnoteReference"/>
        </w:rPr>
        <w:footnoteReference w:id="296"/>
      </w:r>
      <w:r>
        <w:rPr>
          <w:rFonts w:ascii="Amiri" w:hAnsi="Amiri" w:eastAsia="Amiri" w:cs="Amiri"/>
          <w:lang w:bidi="ar-SA"/>
          <w:color w:val="111111"/>
          <w:sz w:val="28"/>
          <w:szCs w:val="28"/>
          <w:rtl/>
        </w:rPr>
        <w:t xml:space="preserve">. وفِیهِ أَیْضاً « حَدَّثَنِی قَبْلَ الْحَیْرَةِ بِعَشْرِ سِنِینَ ».</w:t>
      </w:r>
    </w:p>
    <w:p>
      <w:pPr>
        <w:pStyle w:val="BookText"/>
      </w:pPr>
      <w:r>
        <w:rPr>
          <w:rFonts w:ascii="IRNazanin" w:hAnsi="IRNazanin" w:eastAsia="IRNazanin" w:cs="IRNazanin"/>
          <w:lang w:bidi="fa-IR"/>
          <w:color w:val="111111"/>
          <w:sz w:val="28"/>
          <w:szCs w:val="28"/>
          <w:rtl/>
        </w:rPr>
        <w:t xml:space="preserve">أی قبل الغیبة یعنی غیبة الإمام علیه السلام أو موت العسکری علیه السلام.</w:t>
      </w:r>
    </w:p>
    <w:p>
      <w:pPr>
        <w:pStyle w:val="BookText"/>
      </w:pPr>
      <w:r>
        <w:rPr>
          <w:rFonts w:ascii="Amiri" w:hAnsi="Amiri" w:eastAsia="Amiri" w:cs="Amiri"/>
          <w:lang w:bidi="ar-SA"/>
          <w:color w:val="111111"/>
          <w:sz w:val="28"/>
          <w:szCs w:val="28"/>
          <w:rtl/>
        </w:rPr>
        <w:t xml:space="preserve">وَفِی الْخَبَرِ « فَیُجْعَلُ فِی مَحَارَةٍ أَوْ سُکُرُّجَةٍ ».</w:t>
      </w:r>
    </w:p>
    <w:p>
      <w:pPr>
        <w:pStyle w:val="BookText"/>
      </w:pPr>
      <w:r>
        <w:rPr>
          <w:rFonts w:ascii="IRNazanin" w:hAnsi="IRNazanin" w:eastAsia="IRNazanin" w:cs="IRNazanin"/>
          <w:lang w:bidi="fa-IR"/>
          <w:color w:val="111111"/>
          <w:sz w:val="28"/>
          <w:szCs w:val="28"/>
          <w:rtl/>
        </w:rPr>
        <w:t xml:space="preserve">المَحَارَة هی موضع یجتمع فیه الماء وأصله الصدقة ومیمه زائدة.</w:t>
      </w:r>
    </w:p>
    <w:p>
      <w:pPr>
        <w:pStyle w:val="Heading3"/>
      </w:pPr>
      <w:bookmarkStart w:id="734" w:name="_Toc397"/>
      <w:r>
        <w:t>باب ما أوله الخاء</w:t>
      </w:r>
      <w:bookmarkEnd w:id="734"/>
    </w:p>
    <w:p>
      <w:pPr>
        <w:pStyle w:val="Heading4"/>
      </w:pPr>
      <w:bookmarkStart w:id="735" w:name="_Toc398"/>
      <w:r>
        <w:t>(خبر)</w:t>
      </w:r>
      <w:bookmarkEnd w:id="735"/>
    </w:p>
    <w:p>
      <w:pPr>
        <w:pStyle w:val="BookText"/>
      </w:pPr>
      <w:r>
        <w:rPr>
          <w:rFonts w:ascii="Amiri" w:hAnsi="Amiri" w:eastAsia="Amiri" w:cs="Amiri"/>
          <w:lang w:bidi="ar-SA"/>
          <w:color w:val="111111"/>
          <w:sz w:val="28"/>
          <w:szCs w:val="28"/>
          <w:rtl/>
        </w:rPr>
        <w:t xml:space="preserve">قوله تعالی : ( وَهُوَ اللَّطِیفُ الْخَبِیرُ ) [ 67 / 14 ] الْخَبِیرُ : العالم بما کان وما یکون لا یعزب عنه شیء ولا یفوته ، فهو لم یزل خَبِیراً بما یخلق عالما بکنه الأشیاء مطلع علی حقائقها. ومِنْهُ « بَطَنَ فَخَبَرَ ».</w:t>
      </w:r>
    </w:p>
    <w:p>
      <w:pPr>
        <w:pStyle w:val="BookText"/>
      </w:pPr>
      <w:r>
        <w:rPr>
          <w:rFonts w:ascii="Amiri" w:hAnsi="Amiri" w:eastAsia="Amiri" w:cs="Amiri"/>
          <w:lang w:bidi="ar-SA"/>
          <w:color w:val="111111"/>
          <w:sz w:val="28"/>
          <w:szCs w:val="28"/>
          <w:rtl/>
        </w:rPr>
        <w:t xml:space="preserve">وقد مر فی شهد مزید بحث فیه. والخَبِیرُ من الناس : هو المُسْتَخْبِرُ عن جهل. قوله : ( وَنَبْلُوَا أَخْبارَکُمْ ) [ 47 / 31 ] أی نختبرها ، واخْتِبَارُ الله العباد امتحانهم وهو عالم بأحوالهم ، فلا یحتاج أن یختبرهم لیعرفهم ، وتحقیق هذا المجاز أن الله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یکلف العباد لیثیب المحسن ویجازی المسیء قوله : ( یَوْمَئِذٍ تُحَدِّثُ أَخْبارَها ) [ 99 / 4 ] أی تخبر الأرض بما عمل علی ظهرها ، وهو مجاز ، وقیل ینطقها الله ولا بعد فیه. و « الخُبْرُ » بضم الخاء فالسکون : العلم ، ومنه قوله تعالی : ( وَکَیْفَ تَصْبِرُ عَلی ما لَمْ تُحِطْ بِهِ خُبْراً ) [ 18 / 68 ] أی علما ، یقال خَبَرْتُ الشیءَ أَخْبُرُهُ من باب قتل خُبْراً : علمته. ومِنْهُ الْحَدِیثُ « أَعْمَی اللهُ عَلَی هَذَا خُبْرَهُ ».</w:t>
      </w:r>
    </w:p>
    <w:p>
      <w:pPr>
        <w:pStyle w:val="BookText"/>
      </w:pPr>
      <w:r>
        <w:rPr>
          <w:rFonts w:ascii="Amiri" w:hAnsi="Amiri" w:eastAsia="Amiri" w:cs="Amiri"/>
          <w:lang w:bidi="ar-SA"/>
          <w:color w:val="111111"/>
          <w:sz w:val="28"/>
          <w:szCs w:val="28"/>
          <w:rtl/>
        </w:rPr>
        <w:t xml:space="preserve">وفِیهِ « أَنَّهُ بَعَثَ عَیْناً مِنْ خُزَاعَةَ یَتَخَبَّرُ لَهُ خَبَرَ قُرَیْشٍ ».</w:t>
      </w:r>
    </w:p>
    <w:p>
      <w:pPr>
        <w:pStyle w:val="BookText"/>
      </w:pPr>
      <w:r>
        <w:rPr>
          <w:rFonts w:ascii="Amiri" w:hAnsi="Amiri" w:eastAsia="Amiri" w:cs="Amiri"/>
          <w:lang w:bidi="ar-SA"/>
          <w:color w:val="111111"/>
          <w:sz w:val="28"/>
          <w:szCs w:val="28"/>
          <w:rtl/>
        </w:rPr>
        <w:t xml:space="preserve">أی یتعرف له ذلک ، من خَبَرْتُهُ عرفته. والخَبَرُ : واحد الأَخْبَار ، وأَخْبَرْتُهُ بکذا وخَبَّرْتُهُ بکذا بمعنی. والاسْتِخْبَارُ : السؤال عن الخبر. ومنه « اسْتَخْبَرَ إذا سأل عن الأخبار لیعرفها ».</w:t>
      </w:r>
    </w:p>
    <w:p>
      <w:pPr>
        <w:pStyle w:val="BookText"/>
      </w:pPr>
      <w:r>
        <w:rPr>
          <w:rFonts w:ascii="Amiri" w:hAnsi="Amiri" w:eastAsia="Amiri" w:cs="Amiri"/>
          <w:lang w:bidi="ar-SA"/>
          <w:color w:val="111111"/>
          <w:sz w:val="28"/>
          <w:szCs w:val="28"/>
          <w:rtl/>
        </w:rPr>
        <w:t xml:space="preserve">وَفِی الْحَدِیثِ وَقَدْ سُئِلَ علیه السلام عَنْ مَسْأَلَةٍ فَقَالَ : « عَلَی الْخَبِیرِ بِهَا سَقَطْتَ ».</w:t>
      </w:r>
    </w:p>
    <w:p>
      <w:pPr>
        <w:pStyle w:val="BookText"/>
      </w:pPr>
      <w:r>
        <w:rPr>
          <w:rFonts w:ascii="Amiri" w:hAnsi="Amiri" w:eastAsia="Amiri" w:cs="Amiri"/>
          <w:lang w:bidi="ar-SA"/>
          <w:color w:val="111111"/>
          <w:sz w:val="28"/>
          <w:szCs w:val="28"/>
          <w:rtl/>
        </w:rPr>
        <w:t xml:space="preserve">أی علی العارف والعالم بها وقعت. وفِیهِ « مُحَمَّدٌ صلی الله علیه وآله ارْتَضَاهُ اللهُ بِخُبْرَتِهِ ».</w:t>
      </w:r>
    </w:p>
    <w:p>
      <w:pPr>
        <w:pStyle w:val="BookText"/>
      </w:pPr>
      <w:r>
        <w:rPr>
          <w:rFonts w:ascii="Amiri" w:hAnsi="Amiri" w:eastAsia="Amiri" w:cs="Amiri"/>
          <w:lang w:bidi="ar-SA"/>
          <w:color w:val="111111"/>
          <w:sz w:val="28"/>
          <w:szCs w:val="28"/>
          <w:rtl/>
        </w:rPr>
        <w:t xml:space="preserve">الخُبْرُ والخُبْرَة بالخاء المعجمة المضمومة والباء الموحدة الساکنة یرادف العلم. وفِیهِ « لَا بَأْسَ بِالْمُخَابَرَةِ بِالثُّلُثِ وَالرُّبُعِ وَالْخُمُسِ ».</w:t>
      </w:r>
    </w:p>
    <w:p>
      <w:pPr>
        <w:pStyle w:val="BookText"/>
      </w:pPr>
      <w:r>
        <w:rPr>
          <w:rFonts w:ascii="Amiri" w:hAnsi="Amiri" w:eastAsia="Amiri" w:cs="Amiri"/>
          <w:lang w:bidi="ar-SA"/>
          <w:color w:val="111111"/>
          <w:sz w:val="28"/>
          <w:szCs w:val="28"/>
          <w:rtl/>
        </w:rPr>
        <w:t xml:space="preserve">وهی المزارعة علی نصیب معین کما ذکر. والخُبْرَةُ : النصیب ، ومثله قال فی معانی الأخبار ، وقیل هی من الخَبَارِ : الأرض اللینة ، وقیل أصل المُخَابَرَةِ من خَیْبَر</w:t>
      </w:r>
    </w:p>
    <w:p>
      <w:pPr>
        <w:pStyle w:val="BookText"/>
      </w:pPr>
      <w:r>
        <w:rPr>
          <w:rFonts w:ascii="Amiri" w:hAnsi="Amiri" w:eastAsia="Amiri" w:cs="Amiri"/>
          <w:lang w:bidi="ar-SA"/>
          <w:color w:val="111111"/>
          <w:sz w:val="28"/>
          <w:szCs w:val="28"/>
          <w:rtl/>
        </w:rPr>
        <w:t xml:space="preserve">لِأَنَّ النَّبِیَّ صلی الله علیه وآله أَقَرَّهَا فِی أَیْدِی أَهْلِهَا عَلَی النِّصْفِ مِنْ محصولها فَقِیلَ خَابَرَهُمْ أَیْ عَامَلَهُمْ فِی خَیْبَرَ.</w:t>
      </w:r>
    </w:p>
    <w:p>
      <w:pPr>
        <w:pStyle w:val="BookText"/>
      </w:pPr>
      <w:r>
        <w:rPr>
          <w:rFonts w:ascii="Amiri" w:hAnsi="Amiri" w:eastAsia="Amiri" w:cs="Amiri"/>
          <w:lang w:bidi="ar-SA"/>
          <w:color w:val="111111"/>
          <w:sz w:val="28"/>
          <w:szCs w:val="28"/>
          <w:rtl/>
        </w:rPr>
        <w:t xml:space="preserve">وما رُوِیَ مِنْ أَنَّهُ نَهَی عَنِ الْمُخَابَرَةِ.</w:t>
      </w:r>
    </w:p>
    <w:p>
      <w:pPr>
        <w:pStyle w:val="BookText"/>
      </w:pPr>
      <w:r>
        <w:rPr>
          <w:rFonts w:ascii="IRNazanin" w:hAnsi="IRNazanin" w:eastAsia="IRNazanin" w:cs="IRNazanin"/>
          <w:lang w:bidi="fa-IR"/>
          <w:color w:val="111111"/>
          <w:sz w:val="28"/>
          <w:szCs w:val="28"/>
          <w:rtl/>
        </w:rPr>
        <w:t xml:space="preserve">کان ذلک حین تنازعوا فنهاهم عنها وفی الحدیث « ذکر خَیْبَر » وهی بلدة معروفة نحو من أربع مراحل عن المدینة المشرفة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5" w:name="pg11323_111983"/>
    <w:bookmarkEnd w:id="185"/>
    <w:p>
      <w:pPr>
        <w:pStyle w:val="Heading4"/>
      </w:pPr>
      <w:bookmarkStart w:id="736" w:name="_Toc399"/>
      <w:r>
        <w:t>(ختر)</w:t>
      </w:r>
      <w:bookmarkEnd w:id="736"/>
    </w:p>
    <w:p>
      <w:pPr>
        <w:pStyle w:val="BookText"/>
      </w:pPr>
      <w:r>
        <w:rPr>
          <w:rFonts w:ascii="Amiri" w:hAnsi="Amiri" w:eastAsia="Amiri" w:cs="Amiri"/>
          <w:lang w:bidi="ar-SA"/>
          <w:color w:val="111111"/>
          <w:sz w:val="28"/>
          <w:szCs w:val="28"/>
          <w:rtl/>
        </w:rPr>
        <w:t xml:space="preserve">قوله تعالی : ( خَتَّارٍ کَفُورٍ ) [ 31 / 32 ] الخَتَّارُ : الغدار ، والخَتْرُ أقبح ، یقال خَتَرَهُ فهو خَتَّارٌ وخَتُورٌ والفعل کضرب ونصر. ومنه الْحَدِیثُ « الْعَاقِلُ غَفُورٌ وَالْجَاهِلُ خَتُورٌ ».</w:t>
      </w:r>
    </w:p>
    <w:p>
      <w:pPr>
        <w:pStyle w:val="Heading4"/>
      </w:pPr>
      <w:bookmarkStart w:id="737" w:name="_Toc400"/>
      <w:r>
        <w:t>(خثر)</w:t>
      </w:r>
      <w:bookmarkEnd w:id="737"/>
    </w:p>
    <w:p>
      <w:pPr>
        <w:pStyle w:val="BookText"/>
      </w:pPr>
      <w:r>
        <w:rPr>
          <w:rFonts w:ascii="Amiri" w:hAnsi="Amiri" w:eastAsia="Amiri" w:cs="Amiri"/>
          <w:lang w:bidi="ar-SA"/>
          <w:color w:val="111111"/>
          <w:sz w:val="28"/>
          <w:szCs w:val="28"/>
          <w:rtl/>
        </w:rPr>
        <w:t xml:space="preserve">یقال خَثَرَ اللبنُ خُثُورَةً من باب قتل بمعنی ثخن واشتد. وخَثِرَ أیضا من باب تعب وقرب لغتان. ورجل خَاثِرُ النفس ومُتَخَثِّرٌ : أی ثقیل کسلان.</w:t>
      </w:r>
    </w:p>
    <w:p>
      <w:pPr>
        <w:pStyle w:val="Heading4"/>
      </w:pPr>
      <w:bookmarkStart w:id="738" w:name="_Toc401"/>
      <w:r>
        <w:t>(خدر)</w:t>
      </w:r>
      <w:bookmarkEnd w:id="738"/>
    </w:p>
    <w:p>
      <w:pPr>
        <w:pStyle w:val="BookText"/>
      </w:pPr>
      <w:r>
        <w:rPr>
          <w:rFonts w:ascii="Amiri" w:hAnsi="Amiri" w:eastAsia="Amiri" w:cs="Amiri"/>
          <w:lang w:bidi="ar-SA"/>
          <w:color w:val="111111"/>
          <w:sz w:val="28"/>
          <w:szCs w:val="28"/>
          <w:rtl/>
        </w:rPr>
        <w:t xml:space="preserve">الخِدْرُ بالکسر : ستر أعد للجاریة البکر فی ناحیة البیت ، والجمع خُدُور. وجاریة مُخَدَّرَة : إذا لَازَمَتِ الخِدْرَ. وخُدْرَة بالضم : حی من الأنصار منهم أبو سعید الخُدْرِیُ بضم معجمة الصحابی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عَلِیِّ بْنِ الْحُسَیْنِ علیه السلام « إِنَّ أَبَا سَعِیدٍ الْخُدْرِیَ کَانَ مِنْ أَصْحَابِ رَسُولِ اللهِ صلی الله علیه وآله وَکَانَ مُسْتَقِیماً »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أَبِی عَبْدِ اللهِ علیه السلام « إِنَّ أَبَا سَعِیدٍ الْخُدْرِیَ قَدْ رَزَقَهُ اللهُ هَذَا الرَّأْیَ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4"/>
      </w:pPr>
      <w:bookmarkStart w:id="739" w:name="_Toc402"/>
      <w:r>
        <w:t>(خرر)</w:t>
      </w:r>
      <w:bookmarkEnd w:id="739"/>
    </w:p>
    <w:p>
      <w:pPr>
        <w:pStyle w:val="BookText"/>
      </w:pPr>
      <w:r>
        <w:rPr>
          <w:rFonts w:ascii="Amiri" w:hAnsi="Amiri" w:eastAsia="Amiri" w:cs="Amiri"/>
          <w:lang w:bidi="ar-SA"/>
          <w:color w:val="111111"/>
          <w:sz w:val="28"/>
          <w:szCs w:val="28"/>
          <w:rtl/>
        </w:rPr>
        <w:t xml:space="preserve">قوله تعالی : ( وَخَرُّوا لَهُ سُجَّداً ) [ 12 / 100 ] أی سقطوا له علی وجوههم ، من قولهم خَرَّ الشیءُ من باب ضرب : سقط من علو ، وکان ذلک تحیتهم فی ذلک الوقت ، وإنما سجدوا هؤلاء لله عزوجل.</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قوله تعالی : ( وَخَرَّ مُوسی صَعِقاً ) [ 7 / 143 ] أی سقط علی وجهه مغشیا علیه. وقوله : ( فَلَمَّا خَرَّ تَبَیَّنَتِ الْجِنُّ أَنْ لَوْ کانُوا یَعْلَمُونَ الْغَیْبَ ما لَبِثُوا ) [ 34 / 14 ] الآیة یرید بذلک سلیمان بن داود ، وکان عمره إذ ذاک علی ما نقل ثلاثا وخمسین سنة ، وملک وهو ابن ثلاث عشرة سنة وملکه أربعون سنة.</w:t>
      </w:r>
    </w:p>
    <w:p>
      <w:pPr>
        <w:pStyle w:val="BookText"/>
      </w:pPr>
      <w:r>
        <w:rPr>
          <w:rFonts w:ascii="Amiri" w:hAnsi="Amiri" w:eastAsia="Amiri" w:cs="Amiri"/>
          <w:lang w:bidi="ar-SA"/>
          <w:color w:val="111111"/>
          <w:sz w:val="28"/>
          <w:szCs w:val="28"/>
          <w:rtl/>
        </w:rPr>
        <w:t xml:space="preserve">وَرُوِیَ عَنْ أَبِی جَعْفَرٍ علیه السلام أَنَّ سُلَیْمَانَ بْنَ دَاوُدَ أَمَرَ الْجِنَّ فَبَنَوْا لَهُ بَیْتاً مِنْ قَوَارِیرَ. قَالَ : فَبَیْنَا هُوَ مُتَّکٍ عَلَی عَصَاهُ یَنْظُرُ إِلَی الشَّیَاطِینِ کَیْفَ یَعْمَلُونَ وَیَنْظُرُونَ إِلَیْهِ إِذْ حَانَتْ مِنْهُ الْتِفَاتَةٌ فَإِذَا هُوَ بِرَجُلٍ مَعَهُ فِی الْقُبَّةِ ، فَفَزِعَ مِنْهُ وَقَالَ : مَنْ أَنْتَ؟ قَالَ : أَنَا الَّذِی لَا أَقْبَلَ الرِّشَا وَلَا أَهَابُ الْمُلُوکَ ، أَنَا مَلَکُ الْمَوْتِ ، فَقَبَضَهُ وَهُوَ مُتَّکٍ عَلَی عَصَاهُ ، فَمَکَثُوا سَنَةً یَبْنُونَ وَیَنْظُرُونَ إِلَیْهِ وَیَدْأَبُونَ وَیَعْمَلُونَ حَتَّی بَعَثَ اللهُ الْأَرَضَةَ فَأَکَلَتْ مِنْسَأَتَهُ - وَهِیَ الْعَصَا - ( فَلَمَّا خَرَّ تَبَیَّنَتِ الْجِنُّ أَنْ لَوْ کانُوا یَعْلَمُونَ الْغَیْبَ ما لَبِثُوا فِی الْعَذابِ الْمُهِینِ )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لَمَّا هَلَکَ سُلَیْمَانُ وَضَعَ إِبْلِیسُ السِّحْرَ وَکَتَبَهُ فِی کِتَابٍ ثُمَّ طَوَاهُ وَکَتَبَ عَلَی ظَهْرِهِ هَذَا مَا وَضَعَهُ آصَفُ بْنُ بَرْخِیَا لِلْمَلِکِ سُلَیْمَانَ بْنِ دَاوُدَ مِنْ ذَخَائِرِ کُنُوزِ الْمُلْکِ وَالْعِلْمِ ، مَنْ أَرَادَ کَذَا وَکَذَا فَلْیَعْمَلْ کَذَا وَکَذَا ، ثُمَّ دَفَنَهُ تَحْتَ السَّرِیرِ ثُمَّ اسْتَشَارَهُ لَهُمْ فَقَالَ الْکَافِرُونَ : مَا کَانَ یَغْلِبُنَا سُلَیْمَانُ إِلَّا بِهَذَا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لَمْ یَخِرُّوا عَلَیْها صُمًّا وَعُمْیاناً ) [ 25 / 73 ] أی کانوا مستبصرین لیسوا بشکاک.</w:t>
      </w:r>
    </w:p>
    <w:p>
      <w:pPr>
        <w:pStyle w:val="BookText"/>
      </w:pPr>
      <w:r>
        <w:rPr>
          <w:rFonts w:ascii="Amiri" w:hAnsi="Amiri" w:eastAsia="Amiri" w:cs="Amiri"/>
          <w:lang w:bidi="ar-SA"/>
          <w:color w:val="111111"/>
          <w:sz w:val="28"/>
          <w:szCs w:val="28"/>
          <w:rtl/>
        </w:rPr>
        <w:t xml:space="preserve">وَفِی الْحَدِیثِ « إِنَّ الرَّجُلَ لَیَنْتَزِعُ الْآیَةَ مِنَ الْقُرْآنِ یَخِرُّ فِیهَا أَبْعَدَ مَا بَیْنَ السَّمَاءِ وَالْأَرْضِ ».</w:t>
      </w:r>
    </w:p>
    <w:p>
      <w:pPr>
        <w:pStyle w:val="BookText"/>
      </w:pPr>
      <w:r>
        <w:rPr>
          <w:rFonts w:ascii="Amiri" w:hAnsi="Amiri" w:eastAsia="Amiri" w:cs="Amiri"/>
          <w:lang w:bidi="ar-SA"/>
          <w:color w:val="111111"/>
          <w:sz w:val="28"/>
          <w:szCs w:val="28"/>
          <w:rtl/>
        </w:rPr>
        <w:t xml:space="preserve">یرید بتأویلها بالرأی ونحوه ، یَخِرُّ أی یسقط عن درجة الاعتبار والثواب هذا المقدار. والخَرِیرُ : صوت الماء والریح. ومنه الدُّعَاءُ « سَجَدَ لَکَ خَرِیرُ الْمَاءِ ».</w:t>
      </w:r>
    </w:p>
    <w:p>
      <w:pPr>
        <w:pStyle w:val="BookText"/>
      </w:pPr>
      <w:r>
        <w:rPr>
          <w:rFonts w:ascii="Amiri" w:hAnsi="Amiri" w:eastAsia="Amiri" w:cs="Amiri"/>
          <w:lang w:bidi="ar-SA"/>
          <w:color w:val="111111"/>
          <w:sz w:val="28"/>
          <w:szCs w:val="28"/>
          <w:rtl/>
        </w:rPr>
        <w:t xml:space="preserve">ومثله « خَرِیرُ الریح ». والعین الخَرَّارَة : کثیرة الخرور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6" w:name="pg11323_111985"/>
    <w:bookmarkEnd w:id="186"/>
    <w:p>
      <w:pPr>
        <w:pStyle w:val="BookText"/>
      </w:pPr>
      <w:r>
        <w:rPr>
          <w:rFonts w:ascii="Amiri" w:hAnsi="Amiri" w:eastAsia="Amiri" w:cs="Amiri"/>
          <w:lang w:bidi="ar-SA"/>
          <w:color w:val="111111"/>
          <w:sz w:val="28"/>
          <w:szCs w:val="28"/>
          <w:rtl/>
        </w:rPr>
        <w:t xml:space="preserve">والسیلان. والخَرْخَرَةُ : صوت النائم والمختنق.</w:t>
      </w:r>
    </w:p>
    <w:p>
      <w:pPr>
        <w:pStyle w:val="Heading4"/>
      </w:pPr>
      <w:bookmarkStart w:id="740" w:name="_Toc403"/>
      <w:r>
        <w:t>(خزر)</w:t>
      </w:r>
      <w:bookmarkEnd w:id="740"/>
    </w:p>
    <w:p>
      <w:pPr>
        <w:pStyle w:val="BookText"/>
      </w:pPr>
      <w:r>
        <w:rPr>
          <w:rFonts w:ascii="Amiri" w:hAnsi="Amiri" w:eastAsia="Amiri" w:cs="Amiri"/>
          <w:lang w:bidi="ar-SA"/>
          <w:color w:val="111111"/>
          <w:sz w:val="28"/>
          <w:szCs w:val="28"/>
          <w:rtl/>
        </w:rPr>
        <w:t xml:space="preserve">قوله تعالی : ( أَوْ لَحْمَ خِنزِیرٍ ) [ 6 / 145 ] هو واحد الخَنَازِیر : حیوان معروف. وفی الحدیث « أنه ممسوخ ». والخَنَازِیرُ : علة معروفة ، وهو قروح تحدث فی الرقبة ، ومنه الْحَدِیثُ « خَرَجَتْ بِجَارِیَةٍ لَنَا خَنَازِیرُ فِی عُنُقِهَا ».</w:t>
      </w:r>
    </w:p>
    <w:p>
      <w:pPr>
        <w:pStyle w:val="BookText"/>
      </w:pPr>
      <w:r>
        <w:rPr>
          <w:rFonts w:ascii="Amiri" w:hAnsi="Amiri" w:eastAsia="Amiri" w:cs="Amiri"/>
          <w:lang w:bidi="ar-SA"/>
          <w:color w:val="111111"/>
          <w:sz w:val="28"/>
          <w:szCs w:val="28"/>
          <w:rtl/>
        </w:rPr>
        <w:t xml:space="preserve">وفِیهِ « لَا تُنَاکِحُوا الزِّنْجَ وَالْخَزَرَ »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الخَزرُ بضم معجمة وسکون زای وفتحها وفی الآخر راء مهملة : جنس من الأمم خُزْرُ العیون من ولد یافث بن نوح علیه السلام ، من خَزِرَتِ العینُ من باب تعب : إذا صغرت وضاقت. ومنه رجل أَخْزَر : بین الخزر. ومنه حَدِیثُ عَلِیٍّ علیه السلام لِأَصْحَابِهِ فِی صِفِّینَ « وَالْحَظُوا الْخَزْرَ وَاطْعُنُوا الشَّزْرَ »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لحظ الخَزْرِ من أمارات الغضب والحمیة. والشَّزْرُ بسکون الزای : الطعن علی غیر استقامة بل یمینا وشمالا ، وفائدته توسعة المجال للطاعن. والخَیْزُرَان ، کل غصن لین متثن ، ومنه قول الفرزدق فی علی بن الحسین علیه السلام :</w:t>
      </w:r>
    </w:p>
    <w:p>
      <w:pPr>
        <w:pStyle w:val="BookText"/>
      </w:pPr>
      <w:r>
        <w:rPr>
          <w:rFonts w:ascii="Amiri" w:hAnsi="Amiri" w:eastAsia="Amiri" w:cs="Amiri"/>
          <w:lang w:bidi="ar-SA"/>
          <w:color w:val="111111"/>
          <w:sz w:val="28"/>
          <w:szCs w:val="28"/>
          <w:rtl/>
        </w:rPr>
        <w:t xml:space="preserve">فِی کَفِّهِ خَیْزُرَانٌ رِیحُهُ عَبِقٌ</w:t>
      </w:r>
    </w:p>
    <w:p>
      <w:pPr>
        <w:pStyle w:val="BookText"/>
      </w:pPr>
      <w:r>
        <w:rPr>
          <w:rFonts w:ascii="Amiri" w:hAnsi="Amiri" w:eastAsia="Amiri" w:cs="Amiri"/>
          <w:lang w:bidi="ar-SA"/>
          <w:color w:val="111111"/>
          <w:sz w:val="28"/>
          <w:szCs w:val="28"/>
          <w:rtl/>
        </w:rPr>
        <w:t xml:space="preserve">مِنْ کَفِّ أَرْوَعَ فِی عِرْنِینِهِ شَمَمٌ </w:t>
      </w:r>
      <w:r>
        <w:rPr>
          <w:rStyle w:val="FootnoteReference"/>
        </w:rPr>
        <w:footnoteReference w:id="305"/>
      </w:r>
    </w:p>
    <w:p>
      <w:pPr>
        <w:pStyle w:val="BookText"/>
      </w:pPr>
      <w:r>
        <w:rPr>
          <w:rFonts w:ascii="Amiri" w:hAnsi="Amiri" w:eastAsia="Amiri" w:cs="Amiri"/>
          <w:lang w:bidi="ar-SA"/>
          <w:color w:val="111111"/>
          <w:sz w:val="28"/>
          <w:szCs w:val="28"/>
          <w:rtl/>
        </w:rPr>
        <w:t xml:space="preserve">و « الخَیْزُرَانُ » جاریة الخلیفة أم المهدی بالله العباسی ، وهی التی أخرجت البیت الذی ولد فیه النبی صلی الله علیه وآله فصیرته مسجدا فی أیام حجها. و « الخَیْزُرَان » أم محمد بن علی الجواد أم ولد من أهل بیت ماریة القبطیة ، ویقال لها سبیکة النوبیة. وخَیْزُرَان السفینة : إسکافها. ومنه الْخَبَرُ « إِنَّ الشَّیْطَانَ لَمَّا دَخَلَ سَفِینَةَ نُوحٍ علیه السلام قَالَ : اخْرُجْ یَا عَدُوَّ اللهِ مِنْ جَوْفِهَا ، فَصَعِدَ عَلَی خَیْزُرَانِ السَّفِینَةِ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7" w:name="pg11323_111986"/>
    <w:bookmarkEnd w:id="187"/>
    <w:p>
      <w:pPr>
        <w:pStyle w:val="Heading4"/>
      </w:pPr>
      <w:bookmarkStart w:id="741" w:name="_Toc404"/>
      <w:r>
        <w:t>(خسر)</w:t>
      </w:r>
      <w:bookmarkEnd w:id="741"/>
    </w:p>
    <w:p>
      <w:pPr>
        <w:pStyle w:val="BookText"/>
      </w:pPr>
      <w:r>
        <w:rPr>
          <w:rFonts w:ascii="Amiri" w:hAnsi="Amiri" w:eastAsia="Amiri" w:cs="Amiri"/>
          <w:lang w:bidi="ar-SA"/>
          <w:color w:val="111111"/>
          <w:sz w:val="28"/>
          <w:szCs w:val="28"/>
          <w:rtl/>
        </w:rPr>
        <w:t xml:space="preserve">قوله تعالی : ( هَلْ نُنَبِّئُکُمْ بِالْأَخْسَرِینَ أَعْمالاً ) [ 18 / 103 ]</w:t>
      </w:r>
    </w:p>
    <w:p>
      <w:pPr>
        <w:pStyle w:val="BookText"/>
      </w:pPr>
      <w:r>
        <w:rPr>
          <w:rFonts w:ascii="Amiri" w:hAnsi="Amiri" w:eastAsia="Amiri" w:cs="Amiri"/>
          <w:lang w:bidi="ar-SA"/>
          <w:color w:val="111111"/>
          <w:sz w:val="28"/>
          <w:szCs w:val="28"/>
          <w:rtl/>
        </w:rPr>
        <w:t xml:space="preserve">رُوِیَ عَنِ الْکَاظِمِ علیه السلام أَنَّهَا فِی الَّذِینَ یَتَمَادَوْنَ بِحَجِّ الْإِسْلَامِ یُسَوِّفُونَهُ ».</w:t>
      </w:r>
    </w:p>
    <w:p>
      <w:pPr>
        <w:pStyle w:val="BookText"/>
      </w:pPr>
      <w:r>
        <w:rPr>
          <w:rFonts w:ascii="Amiri" w:hAnsi="Amiri" w:eastAsia="Amiri" w:cs="Amiri"/>
          <w:lang w:bidi="ar-SA"/>
          <w:color w:val="111111"/>
          <w:sz w:val="28"/>
          <w:szCs w:val="28"/>
          <w:rtl/>
        </w:rPr>
        <w:t xml:space="preserve">ومعنی الأَخْسَرِینَ أعمالا : الناقصین الأعمال ، من أَخْسَرْتُهُ : نقصته. یقال خَسَرْتُ الشیءَ بالفتح وأَخْسَرْتُهُ : نقصته. ومثله قوله ( إِلَّا خَساراً ) [ 17 / 82 ] وقوله یُخْسِرُونَ [ 83 / 3 ] وقوله ( لا تُخْسِرُوا الْمِیزانَ ) [ 55 / 9 ] وقرئ لَا تَخْسُرُوا بفتح التاء أی ولا تخسروا الثواب الموزون یوم القیامة. قوله : ( خَسِرُوا أَنْفُسَهُمْ ) [ 6 / 20 ] أی عیبوها. قوله : ( ذلِکَ هُوَ الْخُسْرانُ الْمُبِینُ ) [ 22 / 11 ] أی النقصان المبین. قوله : ( خَسِرَ الدُّنْیا وَالْآخِرَةَ ) [ 22 / 11 ] وقرئ فی الشذوذ بخفض الآخِرَةِ ، ووجهها ابن هشام فی شذور الذهب أن خَسِرَ لیس فعلا مبنیا علی الفتح بل هو وصف معرب بمنزلة فهم وفطن ، وهو منصوب علی الحال قال : ونظیره قراءة الأعرج خَاسِرَ الدُّنْیَا وَالْآخِرَةِ إلا أن هذا اسم فاعل لا یلتبس بالفعل وذاک صفة مشبهة علی وزن الفعل فیلتبس به. والتَّخْسِیرُ : الإهلاک ، یقال خَسِرَ الرجلُ فی تجارته خَسَارَةً بالفتح وخُسْرَاناً : هلک. قوله : ( فَما تَزِیدُونَنِی غَیْرَ تَخْسِیرٍ ) [ 11 / 63 ] أی کلما دعوتکم إلی الهدی ازددتم تکذیبا فزادت خسارتکم.</w:t>
      </w:r>
    </w:p>
    <w:p>
      <w:pPr>
        <w:pStyle w:val="Heading4"/>
      </w:pPr>
      <w:bookmarkStart w:id="742" w:name="_Toc405"/>
      <w:r>
        <w:t>(خصر)</w:t>
      </w:r>
      <w:bookmarkEnd w:id="742"/>
    </w:p>
    <w:p>
      <w:pPr>
        <w:pStyle w:val="BookText"/>
      </w:pPr>
      <w:r>
        <w:rPr>
          <w:rFonts w:ascii="Amiri" w:hAnsi="Amiri" w:eastAsia="Amiri" w:cs="Amiri"/>
          <w:lang w:bidi="ar-SA"/>
          <w:color w:val="111111"/>
          <w:sz w:val="28"/>
          <w:szCs w:val="28"/>
          <w:rtl/>
        </w:rPr>
        <w:t xml:space="preserve">فِی الْحَدِیثِ « تُوضَعُ الْجَرِیدَةُ لِلْمَیِّتِ دُونَ الْخَاصِرَةِ »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الخَاصِرَة بکسر الصاد : ما بین رأس الورک وأسفل الأضلاع. و « الخَصْرُ » بفتح الخاء من الإنسان : وسطه ، وهو المستدق فوق الورکین ، والجمع خُصُور کفلس وفلوس. وخَصْرُ القدم : أخمصها. وکَشْحٌ مُخَصَّرٌ : أی دقیق ، ومنه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8" w:name="pg11323_111987"/>
    <w:bookmarkEnd w:id="188"/>
    <w:p>
      <w:pPr>
        <w:pStyle w:val="BookText"/>
      </w:pPr>
      <w:r>
        <w:rPr>
          <w:rFonts w:ascii="Amiri" w:hAnsi="Amiri" w:eastAsia="Amiri" w:cs="Amiri"/>
          <w:lang w:bidi="ar-SA"/>
          <w:color w:val="111111"/>
          <w:sz w:val="28"/>
          <w:szCs w:val="28"/>
          <w:rtl/>
        </w:rPr>
        <w:t xml:space="preserve">« نَعْلٌ مُخَصَّرَةٌ » التی قطع خصراها حتی صارا مستدقین. ورجل مُخَصَّرُ القدمین : إذا کان قدمه یمس الأرض من مقدمها وعقبها ویخوی أخمصها مع رقة فیه. و « المِخْصَرَةُ » بکسر المیم وسکون المعجمة کالسوط ، أو کل ما أمسکه الإنسان بیده من عصا ونحوها. ومنه « ینکت بِمِخْصَرَتِهِ ». واخْتَصَرَ الطریقَ : سلک أقربه ، ومنه « اخْتَصَرَ شوطا من الطواف ». والاخْتِصَارُ فی الکلام : قصد المعانی وإیجاز القول. والاخْتِصَارُ فی الصلاة : وضع الید علی الخاصرة ، وهو من فعل الیهود. و « الخِنْصَرُ » بالکسر وتفتح الصاد : الإصبع الصغری من الأصابع ، والجمع الخَنَاصِرُ.</w:t>
      </w:r>
    </w:p>
    <w:p>
      <w:pPr>
        <w:pStyle w:val="Heading4"/>
      </w:pPr>
      <w:bookmarkStart w:id="743" w:name="_Toc406"/>
      <w:r>
        <w:t>(خضر)</w:t>
      </w:r>
      <w:bookmarkEnd w:id="743"/>
    </w:p>
    <w:p>
      <w:pPr>
        <w:pStyle w:val="BookText"/>
      </w:pPr>
      <w:r>
        <w:rPr>
          <w:rFonts w:ascii="Amiri" w:hAnsi="Amiri" w:eastAsia="Amiri" w:cs="Amiri"/>
          <w:lang w:bidi="ar-SA"/>
          <w:color w:val="111111"/>
          <w:sz w:val="28"/>
          <w:szCs w:val="28"/>
          <w:rtl/>
        </w:rPr>
        <w:t xml:space="preserve">قوله تعالی : ( فَأَخْرَجْنا مِنْهُ خَضِراً ) [ 6 / 99 ] یرید الأَخْضَر - قاله الأخفش نقلا عنه. والخَضِرُ بکسر ضاد : نوع من البقول لیس من جیدها بل من بقول ترعی بعد تهیج البقول ویبسها حیث لا تجد سواها</w:t>
      </w:r>
    </w:p>
    <w:p>
      <w:pPr>
        <w:pStyle w:val="BookText"/>
      </w:pPr>
      <w:r>
        <w:rPr>
          <w:rFonts w:ascii="Amiri" w:hAnsi="Amiri" w:eastAsia="Amiri" w:cs="Amiri"/>
          <w:lang w:bidi="ar-SA"/>
          <w:color w:val="111111"/>
          <w:sz w:val="28"/>
          <w:szCs w:val="28"/>
          <w:rtl/>
        </w:rPr>
        <w:t xml:space="preserve">وَفِی الْحَدِیثِ « إِیَّاکُمْ وَخَضْرَاءَ الدِّمَنِ. قَالُوا : یَا رَسُولَ اللهِ وَمَا خَضْرَاءُ الدِّمَنِ؟ قَالَ : الْمَرْأَةُ الْحَسْنَاءُ فِی مَنْبِتِ السَّوْءِ »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 وإنما جعلها خَضْرَاء الدمن تشبیها بالشجرة الناضرة فی دمنة البقرة ، وأصل الدمن ما تدمنه الإبل والغنم من أبعارها وأبوالها فربما ینبت فیها النبات الحسن </w:t>
      </w:r>
      <w:r>
        <w:rPr>
          <w:rStyle w:val="FootnoteReference"/>
        </w:rPr>
        <w:footnoteReference w:id="308"/>
      </w:r>
      <w:r>
        <w:rPr>
          <w:rFonts w:ascii="Amiri" w:hAnsi="Amiri" w:eastAsia="Amiri" w:cs="Amiri"/>
          <w:lang w:bidi="ar-SA"/>
          <w:color w:val="111111"/>
          <w:sz w:val="28"/>
          <w:szCs w:val="28"/>
          <w:rtl/>
        </w:rPr>
        <w:t xml:space="preserve">وفِیهِ « لَیْسَ فِی الخَضْرَاوَاتِ صَدَقَةٌ ».</w:t>
      </w:r>
    </w:p>
    <w:p>
      <w:pPr>
        <w:pStyle w:val="BookText"/>
      </w:pPr>
      <w:r>
        <w:rPr>
          <w:rFonts w:ascii="Amiri" w:hAnsi="Amiri" w:eastAsia="Amiri" w:cs="Amiri"/>
          <w:lang w:bidi="ar-SA"/>
          <w:color w:val="111111"/>
          <w:sz w:val="28"/>
          <w:szCs w:val="28"/>
          <w:rtl/>
        </w:rPr>
        <w:t xml:space="preserve">یعنی الفاکهة والبقول کالکراث والکرفس والسداب ونحوها. وفِیهِ « لَیْسَ فِی الْخَضِرِ زَکَاةٌ ».</w:t>
      </w:r>
    </w:p>
    <w:p>
      <w:pPr>
        <w:pStyle w:val="BookText"/>
      </w:pPr>
      <w:r>
        <w:rPr>
          <w:rFonts w:ascii="IRNazanin" w:hAnsi="IRNazanin" w:eastAsia="IRNazanin" w:cs="IRNazanin"/>
          <w:lang w:bidi="fa-IR"/>
          <w:color w:val="111111"/>
          <w:sz w:val="28"/>
          <w:szCs w:val="28"/>
          <w:rtl/>
        </w:rPr>
        <w:t xml:space="preserve">یرید البقل والخیار والمباطخ وکل شیء لا أصل له. وقیاس ما کان علی هذا الوزن من الصفات أن لا یجمع علی فعلاوات وإنما یجمع به إذا کان اسما لا صفة نحو صحراء ، وإنما جمعه هذا الجمع لأنه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 اسما لهذه البقول.</w:t>
      </w:r>
    </w:p>
    <w:p>
      <w:pPr>
        <w:pStyle w:val="BookText"/>
      </w:pPr>
      <w:r>
        <w:rPr>
          <w:rFonts w:ascii="Amiri" w:hAnsi="Amiri" w:eastAsia="Amiri" w:cs="Amiri"/>
          <w:lang w:bidi="ar-SA"/>
          <w:color w:val="111111"/>
          <w:sz w:val="28"/>
          <w:szCs w:val="28"/>
          <w:rtl/>
        </w:rPr>
        <w:t xml:space="preserve">وَفِی حَدِیثِ الْمَیِّتِ « خَضِّرُوا صَاحِبَکُمْ فَمَا أَقَلَ الْمُخَضَّرِینَ یَوْمَ الْقِیَامَةِ »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بِالتَّخْضِیرِ جریدة خضراء توضع للمیت من أصل الیدین إلی أصل الترقوة </w:t>
      </w:r>
      <w:r>
        <w:rPr>
          <w:rStyle w:val="FootnoteReference"/>
        </w:rPr>
        <w:footnoteReference w:id="310"/>
      </w:r>
      <w:r>
        <w:rPr>
          <w:rFonts w:ascii="Amiri" w:hAnsi="Amiri" w:eastAsia="Amiri" w:cs="Amiri"/>
          <w:lang w:bidi="ar-SA"/>
          <w:color w:val="111111"/>
          <w:sz w:val="28"/>
          <w:szCs w:val="28"/>
          <w:rtl/>
        </w:rPr>
        <w:t xml:space="preserve">وفِیهِ « فَإِنَّهَا تُخَفِّفُ عَنْهُ عَذَابَ الْقَبْرِ مَا دَامَتَا خَضْرَاوَیْنِ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الدُّنْیَا حُلْوَةٌ خَضِرَةٌ ».</w:t>
      </w:r>
    </w:p>
    <w:p>
      <w:pPr>
        <w:pStyle w:val="BookText"/>
      </w:pPr>
      <w:r>
        <w:rPr>
          <w:rFonts w:ascii="IRNazanin" w:hAnsi="IRNazanin" w:eastAsia="IRNazanin" w:cs="IRNazanin"/>
          <w:lang w:bidi="fa-IR"/>
          <w:color w:val="111111"/>
          <w:sz w:val="28"/>
          <w:szCs w:val="28"/>
          <w:rtl/>
        </w:rPr>
        <w:t xml:space="preserve">بفتح المعجمة الأولی وکسر الثانیة البقلة الخضراء أو ضرب من الکلاء ، والمعنی أنها غضة ناعمة نضرة.</w:t>
      </w:r>
    </w:p>
    <w:p>
      <w:pPr>
        <w:pStyle w:val="BookText"/>
      </w:pPr>
      <w:r>
        <w:rPr>
          <w:rFonts w:ascii="Amiri" w:hAnsi="Amiri" w:eastAsia="Amiri" w:cs="Amiri"/>
          <w:lang w:bidi="ar-SA"/>
          <w:color w:val="111111"/>
          <w:sz w:val="28"/>
          <w:szCs w:val="28"/>
          <w:rtl/>
        </w:rPr>
        <w:t xml:space="preserve">وَفِی حَدِیثِ وَفَاةِ فَاطِمَةَ علیه السلام « فَمَا أَقْبَحَ الْخَضْرَاءَ وَالْغَبْرَاءَ یَا رَسُولَ اللهِ ».</w:t>
      </w:r>
    </w:p>
    <w:p>
      <w:pPr>
        <w:pStyle w:val="BookText"/>
      </w:pPr>
      <w:r>
        <w:rPr>
          <w:rFonts w:ascii="Amiri" w:hAnsi="Amiri" w:eastAsia="Amiri" w:cs="Amiri"/>
          <w:lang w:bidi="ar-SA"/>
          <w:color w:val="111111"/>
          <w:sz w:val="28"/>
          <w:szCs w:val="28"/>
          <w:rtl/>
        </w:rPr>
        <w:t xml:space="preserve">ومثله « مَا أَظَلَّتِ الْخَضْرَاءُ وَلَا أَقَلَّتِ الْغَبْرَاءُ عَلَی ذِی لَهْجَةٍ أَصْدَقَ مِنْ أَبِی ذَرٍّ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بِالْخَضْرَاءِ السماء لأنها تعطی الخضرة ، وبِالْغَبْرَاءِ الأرض لأنها تعطی الغبرة فی لونها. وفی الحدیث ذکر الخضرِ علیه السلام صاحب موسی علیه السلام هو بفتح الخاء وکسرها وسکون الضاد وبفتحها وکسر الضاد ، نقل أنه ابن ماعید بن عیص بن إسحاق ، وفی بعض الشروح أن اسمه إلیاس بن ملکان بن أرفخشد بن سام بن نوح علیه السلام ، وقیل اسمه إیلیا بن عامیل بن شمالخین بن أریا بن علقما بن عیص بن إسحاق بن إبراهیم علیه السلام ، وقیل اسمه أرمیا بن حلشا من سبط هارون ، قیل والأصح ما نقله أهل السیر وثَبَتَ عَنِ النَّبِیِّ صلی الله علیه وآله مِنْ أَنَّ اسْمَهُ یَلْیَا.</w:t>
      </w:r>
    </w:p>
    <w:p>
      <w:pPr>
        <w:pStyle w:val="BookText"/>
      </w:pPr>
      <w:r>
        <w:rPr>
          <w:rFonts w:ascii="IRNazanin" w:hAnsi="IRNazanin" w:eastAsia="IRNazanin" w:cs="IRNazanin"/>
          <w:lang w:bidi="fa-IR"/>
          <w:color w:val="111111"/>
          <w:sz w:val="28"/>
          <w:szCs w:val="28"/>
          <w:rtl/>
        </w:rPr>
        <w:t xml:space="preserve">بیاء مفتوحة ولام ساکنة ویاء مثناة من تحت وفی الآخر ألف ابن مَلْکَان بفتح المیم وإسکان اللام وبالنون بعد الألف.</w:t>
      </w:r>
    </w:p>
    <w:p>
      <w:pPr>
        <w:pStyle w:val="BookText"/>
      </w:pPr>
      <w:r>
        <w:rPr>
          <w:rFonts w:ascii="Amiri" w:hAnsi="Amiri" w:eastAsia="Amiri" w:cs="Amiri"/>
          <w:lang w:bidi="ar-SA"/>
          <w:color w:val="111111"/>
          <w:sz w:val="28"/>
          <w:szCs w:val="28"/>
          <w:rtl/>
        </w:rPr>
        <w:t xml:space="preserve">وَمِنْ قِصَّتِهِ - عَلَی مَا نَقَلَهُ السُّهَیْلِیُ - کَانَ أَبُوهُ مِلْکَانَ وَأُمُّهُ اسْمُهَا ألهَا وَأَنَّهَا وَلَدَتْهُ فِی مَغَارَةٍ ، وَأَنَّهُ وُجِدَ هُنَاکَ وَشَاةٌ تُرْضِعُهُ فِی کُلِّ یَوْمٍ مِنْ غَنَمِ رَجُلٍ مِنَ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الْقَرْیَةِ ، فَلَمَّا وَجَدَهُ الرَّجُلُ أَخَذَهُ وَرَبَّاهُ ، فَلَمَّا شَبَّ طَلَبَ أَبُوهُ کَاتِباً وَجَمَعَ أَهْلَ الْمَعْرِفَةِ وَالنَّبَالَةِ لِیَکْتُبَ الصُّحُفَ الَّتِی أُنْزِلَتْ عَلَی إِبْرَاهِیمَ علیه السلام وَشَیْثٍ علیه السلام ، وَکَانَ فِیمَنْ أَقْدَمَ عَلَیْهِ مِنَ الْکِتَابِ ابْنُهُ وَهُوَ لَا یَعْرِفُهُ ، فَلَمَّا اسْتَحْسَنَ خَطَّهُ وَمَعْرِفَتَهُ بَحَثَ عَنْ جَلِیَّةِ أَمْرِهِ فَعَرَفَ أَنَّهُ ابْنُهُ فَضَمَّهُ لِنَفْسِهِ وَوَلَّاهُ أَمْرَ النَّاسِ. ثُمَّ إِنَ الْخَضِرَ فَرَّ مِنَ الْمُلْکِ لِأَسْبَابٍ یَطُولُ ذِکْرُهَا ، وَلَمْ یَزَلْ سَائِحاً إِلَی أَنْ وَجَدَ عَیْنَ الْحَیَاةِ فَشَرِبَ مِنْهَا ، فَهُوَ حَیٌّ إِلَی أَنْ یَخْرُجَ الدَّجَّالُ ، وَإِنَّهُ الرَّجُلُ الَّذِی یَقْتُلُهُ الدَّجَّالُ وَیُقَطِّعُهُ فَیُحْیِیهِ اللهُ تَعَالَی.</w:t>
      </w:r>
    </w:p>
    <w:p>
      <w:pPr>
        <w:pStyle w:val="BookText"/>
      </w:pPr>
      <w:r>
        <w:rPr>
          <w:rFonts w:ascii="Amiri" w:hAnsi="Amiri" w:eastAsia="Amiri" w:cs="Amiri"/>
          <w:lang w:bidi="ar-SA"/>
          <w:color w:val="111111"/>
          <w:sz w:val="28"/>
          <w:szCs w:val="28"/>
          <w:rtl/>
        </w:rPr>
        <w:t xml:space="preserve">وفِی تَفْسِیرِ عَلِیِّ بْنِ إِبْرَاهِیمَ : نُقِلَ أَنَ الْخَضِرَ کَانَ مِنْ أَفْضَلِ أَصْحَابِ ذِی الْقَرْنَیْنِ ، وَکَانَ مِنْ أَبْنَاءِ الْمُلُوکِ فَآمَنَ بِاللهِ وَتَخَلَّی فِی بَیْتٍ فِی دَارِ أَبِیهِ یَعْبُدُ اللهَ وَلَمْ یَکُنْ لِأَبِیهِ وَلَدٌ غَیْرُهُ فَأَشَارُوا عَلَی أَبِیهِ أَنْ یُزَوِّجَهُ فَزَوَّجَهُ فَلَمْ یَلْتَفِتْ إِلَی النِّسَاءِ فَغَضِبَ عَلَیْهِ أَبُوهُ وَأَمَرَ بِرَدْمِ الْبَابِ عَلَیْهِ ، فَلَمَّا کَانَ الْیَوْمُ الثَّالِثُ حَرَّکَتْهُ رِقَّةُ الْآبَاءِ فَأَمَرَ بِفَتْحِ الْبَابِ فَفُتِحَ فَلَمْ یَجِدُوهُ ، فَأَعْطَاهُ اللهُ مِنَ الْقُوَّةِ أَنْ یَتَصَوَّرَ کَیْفَ شَاءَ وَکَانَ عَلَی مُقَدِّمَةِ جَیْشِ ذِی الْقَرْنَیْنِ وَشَرِبَ مِنْ عَیْنِ الْحَیَاةِ - انْتَهَی.</w:t>
      </w:r>
    </w:p>
    <w:p>
      <w:pPr>
        <w:pStyle w:val="BookText"/>
      </w:pPr>
      <w:r>
        <w:rPr>
          <w:rFonts w:ascii="Amiri" w:hAnsi="Amiri" w:eastAsia="Amiri" w:cs="Amiri"/>
          <w:lang w:bidi="ar-SA"/>
          <w:color w:val="111111"/>
          <w:sz w:val="28"/>
          <w:szCs w:val="28"/>
          <w:rtl/>
        </w:rPr>
        <w:t xml:space="preserve">واخْتَلَفَ فِی وَجْهِ تَسْمِیَتِهِ بِالْخَضِرِ : فَقِیلَ سُمِّیَ بِهِ لِأَنَّهُ کَانَ إِذَا صَلَّی اخْضَرَّ مَا حَوْلَهُ ، وَقِیلَ لِأَنَّهُ کَانَ فِی أَرْضٍ بَیْضَاءَ فَإِذَا هِیَ تَهْتَزُّ خَضْرَاءَ مِنْ خَلْفِهِ ، وَقِیلَ غَیْرُ ذَلِکَ.</w:t>
      </w:r>
    </w:p>
    <w:p>
      <w:pPr>
        <w:pStyle w:val="BookText"/>
      </w:pPr>
      <w:r>
        <w:rPr>
          <w:rFonts w:ascii="Amiri" w:hAnsi="Amiri" w:eastAsia="Amiri" w:cs="Amiri"/>
          <w:lang w:bidi="ar-SA"/>
          <w:color w:val="111111"/>
          <w:sz w:val="28"/>
          <w:szCs w:val="28"/>
          <w:rtl/>
        </w:rPr>
        <w:t xml:space="preserve">وفِی مَعَانِی الْأَخْبَارِ لِلصَّدُوقِ ( ره ) : وَمَعْنَی الْخَضِرِ لِأَنَّهُ کَانَ لَا یَجْلِسُ عَلَی خَشَبَةٍ یَابِسَةٍ إِلَّا اخْضَرَّتْ.</w:t>
      </w:r>
    </w:p>
    <w:p>
      <w:pPr>
        <w:pStyle w:val="BookText"/>
      </w:pPr>
      <w:r>
        <w:rPr>
          <w:rFonts w:ascii="Amiri" w:hAnsi="Amiri" w:eastAsia="Amiri" w:cs="Amiri"/>
          <w:lang w:bidi="ar-SA"/>
          <w:color w:val="111111"/>
          <w:sz w:val="28"/>
          <w:szCs w:val="28"/>
          <w:rtl/>
        </w:rPr>
        <w:t xml:space="preserve">وقد اختلف العلماء فیه فقال الأکثرون هو نبی محتجین بقوله تعالی ( وَما فَعَلْتُهُ عَنْ أَمْرِی ) وبأنه أعلم من موسی علیه السلام ، وَمِمَّا نُقِلَ مِنْ وَصَایَاهُ لِمُوسَی علیه السلام عِنْدَ الِافْتِرَاقِ یَا مُوسَی اجْعَلْ هَمَّکَ فِی مَعَادِکَ ، وَلَا تَخُضْ فِیمَا لَا یَعْنِیکَ ، وَلَا تَتْرُکِ الْخَوْفَ فِی أَمْنِکَ ، وَلَا تَیْأَسْ مِنَ الْأَمْنِ فِی خَوْفِکَ. فَقَالَ لَهُ مُوسَی : زِدْنِی. فَقَالَ الْخَضِرُ : لَا تَضْحَکْ مِنْ غَیْرِ عَجَبٍ ، وَلَا تُعَیِّرْ أَحَدَ الْخَاطِئِینَ بَعْدَ النَّدَمِ ، وَابْکِ عَلَی خَطِیئَتِکَ یَا بْنَ عِمْرَانَ ، یَا مُوسَی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9" w:name="pg11323_111990"/>
    <w:bookmarkEnd w:id="189"/>
    <w:p>
      <w:pPr>
        <w:pStyle w:val="BookText"/>
      </w:pPr>
      <w:r>
        <w:rPr>
          <w:rFonts w:ascii="Amiri" w:hAnsi="Amiri" w:eastAsia="Amiri" w:cs="Amiri"/>
          <w:lang w:bidi="ar-SA"/>
          <w:color w:val="111111"/>
          <w:sz w:val="28"/>
          <w:szCs w:val="28"/>
          <w:rtl/>
        </w:rPr>
        <w:t xml:space="preserve">لَا تَطْلُبِ الْعِلْمَ لِتُحَدِّثَ بِهِ وَاطْلُبِ الْعِلْمَ لِتَعْمَلَ بِهِ ، وَإِیَّاکَ وَالْغَضَبَ إِلَّا فِی اللهِ ، وَلَا تَرْضَ عَلَی أَحَدٍ إِلَّا فِی اللهِ ، وَلَا تُحِبَّ لِلدُّنْیَا وَلَا تُبْغِضْ لِلدُّنْیَا فَإِنَّ ذَلِکَ یُخْرِجُ مِنَ الْإِیمَانِ وَیُدْخِلُ فِی الْکُفْرِ.</w:t>
      </w:r>
    </w:p>
    <w:p>
      <w:pPr>
        <w:pStyle w:val="BookText"/>
      </w:pPr>
      <w:r>
        <w:rPr>
          <w:rFonts w:ascii="Amiri" w:hAnsi="Amiri" w:eastAsia="Amiri" w:cs="Amiri"/>
          <w:lang w:bidi="ar-SA"/>
          <w:color w:val="111111"/>
          <w:sz w:val="28"/>
          <w:szCs w:val="28"/>
          <w:rtl/>
        </w:rPr>
        <w:t xml:space="preserve">وَفِی الْخَبَرِ « نَهَی عَنِ الْمُخَاضَرَةِ ».</w:t>
      </w:r>
    </w:p>
    <w:p>
      <w:pPr>
        <w:pStyle w:val="BookText"/>
      </w:pPr>
      <w:r>
        <w:rPr>
          <w:rFonts w:ascii="IRNazanin" w:hAnsi="IRNazanin" w:eastAsia="IRNazanin" w:cs="IRNazanin"/>
          <w:lang w:bidi="fa-IR"/>
          <w:color w:val="111111"/>
          <w:sz w:val="28"/>
          <w:szCs w:val="28"/>
          <w:rtl/>
        </w:rPr>
        <w:t xml:space="preserve">وهی أن یباع الثمار قبل أن یبدو صلاحها وهی خضر بعد ، ویدخل فی المُخَاضَرَةِ بیع الأرطاب والبقول وأشباههما - قاله فی معانی الأخبار. والأُخَیْضِرُ : ذباب أخضر علی قدر الذباب السود.</w:t>
      </w:r>
    </w:p>
    <w:p>
      <w:pPr>
        <w:pStyle w:val="Heading4"/>
      </w:pPr>
      <w:bookmarkStart w:id="744" w:name="_Toc407"/>
      <w:r>
        <w:t>(خطر)</w:t>
      </w:r>
      <w:bookmarkEnd w:id="744"/>
    </w:p>
    <w:p>
      <w:pPr>
        <w:pStyle w:val="BookText"/>
      </w:pPr>
      <w:r>
        <w:rPr>
          <w:rFonts w:ascii="Amiri" w:hAnsi="Amiri" w:eastAsia="Amiri" w:cs="Amiri"/>
          <w:lang w:bidi="ar-SA"/>
          <w:color w:val="111111"/>
          <w:sz w:val="28"/>
          <w:szCs w:val="28"/>
          <w:rtl/>
        </w:rPr>
        <w:t xml:space="preserve">فِی الْحَدِیثِ « إِنَّ أَعْظَمَ النَّاسِ قَدْراً الَّذِی لَا یَرَی الدُّنْیَا لِنَفْسِهِ خَطَراً ».</w:t>
      </w:r>
    </w:p>
    <w:p>
      <w:pPr>
        <w:pStyle w:val="BookText"/>
      </w:pPr>
      <w:r>
        <w:rPr>
          <w:rFonts w:ascii="Amiri" w:hAnsi="Amiri" w:eastAsia="Amiri" w:cs="Amiri"/>
          <w:lang w:bidi="ar-SA"/>
          <w:color w:val="111111"/>
          <w:sz w:val="28"/>
          <w:szCs w:val="28"/>
          <w:rtl/>
        </w:rPr>
        <w:t xml:space="preserve">هو بالتحریک القدر والمنزلة. ومِنْهُ فِی وَصْفِالأئمة علیهم السلام « مَا أَجَلَ خَطَرَکُمْ ».</w:t>
      </w:r>
    </w:p>
    <w:p>
      <w:pPr>
        <w:pStyle w:val="BookText"/>
      </w:pPr>
      <w:r>
        <w:rPr>
          <w:rFonts w:ascii="IRNazanin" w:hAnsi="IRNazanin" w:eastAsia="IRNazanin" w:cs="IRNazanin"/>
          <w:lang w:bidi="fa-IR"/>
          <w:color w:val="111111"/>
          <w:sz w:val="28"/>
          <w:szCs w:val="28"/>
          <w:rtl/>
        </w:rPr>
        <w:t xml:space="preserve">أی ما أعظم قدرکم ومنزلتکم عند الله.</w:t>
      </w:r>
    </w:p>
    <w:p>
      <w:pPr>
        <w:pStyle w:val="BookText"/>
      </w:pPr>
      <w:r>
        <w:rPr>
          <w:rFonts w:ascii="Amiri" w:hAnsi="Amiri" w:eastAsia="Amiri" w:cs="Amiri"/>
          <w:lang w:bidi="ar-SA"/>
          <w:color w:val="111111"/>
          <w:sz w:val="28"/>
          <w:szCs w:val="28"/>
          <w:rtl/>
        </w:rPr>
        <w:t xml:space="preserve">وَمِنْهُ الدُّعَاءُ « مَا أَنَا وَمَا خَطَرِی ».</w:t>
      </w:r>
    </w:p>
    <w:p>
      <w:pPr>
        <w:pStyle w:val="BookText"/>
      </w:pPr>
      <w:r>
        <w:rPr>
          <w:rFonts w:ascii="Amiri" w:hAnsi="Amiri" w:eastAsia="Amiri" w:cs="Amiri"/>
          <w:lang w:bidi="ar-SA"/>
          <w:color w:val="111111"/>
          <w:sz w:val="28"/>
          <w:szCs w:val="28"/>
          <w:rtl/>
        </w:rPr>
        <w:t xml:space="preserve">وَفِی الْحَدِیثِ « لَیْسَ لِلْمَرْأَةِ خَطَرٌ ».</w:t>
      </w:r>
    </w:p>
    <w:p>
      <w:pPr>
        <w:pStyle w:val="BookText"/>
      </w:pPr>
      <w:r>
        <w:rPr>
          <w:rFonts w:ascii="Amiri" w:hAnsi="Amiri" w:eastAsia="Amiri" w:cs="Amiri"/>
          <w:lang w:bidi="ar-SA"/>
          <w:color w:val="111111"/>
          <w:sz w:val="28"/>
          <w:szCs w:val="28"/>
          <w:rtl/>
        </w:rPr>
        <w:t xml:space="preserve">أی شرف « لَا لِصَالِحَتِهِنَّ » أَمَّا لِصَالِحَتِهِنَّ فَلَیْسَ خَطَرُهَا الذَّهَبَ وَالْفِضَّةَ.</w:t>
      </w:r>
    </w:p>
    <w:p>
      <w:pPr>
        <w:pStyle w:val="BookText"/>
      </w:pPr>
      <w:r>
        <w:rPr>
          <w:rFonts w:ascii="Amiri" w:hAnsi="Amiri" w:eastAsia="Amiri" w:cs="Amiri"/>
          <w:lang w:bidi="ar-SA"/>
          <w:color w:val="111111"/>
          <w:sz w:val="28"/>
          <w:szCs w:val="28"/>
          <w:rtl/>
        </w:rPr>
        <w:t xml:space="preserve">وخَطَرَانُ الرجل : اهتزازه فی المشی وتبختره. ویَخْطِرُ فی مشیته : أی یتمایل ویمشی مشیة المتعجب بنفسه ومنه الْحَدِیثُ « أَحَبُ الْخَطَرِ فِیمَا بَیْنَ الصَّفَّیْنِ وَأَبْغَضُ الْخَطَرِ فِی الطُّرُقَاتِ ».</w:t>
      </w:r>
    </w:p>
    <w:p>
      <w:pPr>
        <w:pStyle w:val="BookText"/>
      </w:pPr>
      <w:r>
        <w:rPr>
          <w:rFonts w:ascii="Amiri" w:hAnsi="Amiri" w:eastAsia="Amiri" w:cs="Amiri"/>
          <w:lang w:bidi="ar-SA"/>
          <w:color w:val="111111"/>
          <w:sz w:val="28"/>
          <w:szCs w:val="28"/>
          <w:rtl/>
        </w:rPr>
        <w:t xml:space="preserve">ومِنْهُ « مَنْ زَارَ أَخَاهُ فِی اللهِ وَلِلَّهِ جَاءَ یَوْمَ الْقِیَامَةِ یَخْطِرُ بَیْنَ قَبَاطِیَّ مِنْ نُورٍ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یهتز بین ثیاب بیض رقیقة من نور لا یمر بشیء إلا أضاء له. والخَطَرُ بالتحریک : السبق الذی یتراهن علیه. والخَطَرُ : المقلاع الذی یرمی به. ومِنْهُ « مَرَّ أَمِیرُ الْمُؤْمِنِینَ عَلَی صَبِیَّانٍ یَلْعَبُونَ بِأَخْطَارٍ لَهُمْ فَرَمَی أَحَدُهُمْ بِخَطَرٍ فَرَمَی رَبَاعِیَةَ صَاحِبِهِ ».</w:t>
      </w:r>
    </w:p>
    <w:p>
      <w:pPr>
        <w:pStyle w:val="BookText"/>
      </w:pPr>
      <w:r>
        <w:rPr>
          <w:rFonts w:ascii="Amiri" w:hAnsi="Amiri" w:eastAsia="Amiri" w:cs="Amiri"/>
          <w:lang w:bidi="ar-SA"/>
          <w:color w:val="111111"/>
          <w:sz w:val="28"/>
          <w:szCs w:val="28"/>
          <w:rtl/>
        </w:rPr>
        <w:t xml:space="preserve">وفِی وَصْفِهِ تَعَالَی « الْخَطَرَاتُ لَا تَحُدُّهُ ».</w:t>
      </w:r>
    </w:p>
    <w:p>
      <w:pPr>
        <w:pStyle w:val="BookText"/>
      </w:pPr>
      <w:r>
        <w:rPr>
          <w:rFonts w:ascii="Amiri" w:hAnsi="Amiri" w:eastAsia="Amiri" w:cs="Amiri"/>
          <w:lang w:bidi="ar-SA"/>
          <w:color w:val="111111"/>
          <w:sz w:val="28"/>
          <w:szCs w:val="28"/>
          <w:rtl/>
        </w:rPr>
        <w:t xml:space="preserve">وَفِی الدُّعَاءِ « أَوْ خَطَرَ بِهَا مِنِّی خَطَرَاتٌ ».</w:t>
      </w:r>
    </w:p>
    <w:p>
      <w:pPr>
        <w:pStyle w:val="BookText"/>
      </w:pPr>
      <w:r>
        <w:rPr>
          <w:rFonts w:ascii="IRNazanin" w:hAnsi="IRNazanin" w:eastAsia="IRNazanin" w:cs="IRNazanin"/>
          <w:lang w:bidi="fa-IR"/>
          <w:color w:val="111111"/>
          <w:sz w:val="28"/>
          <w:szCs w:val="28"/>
          <w:rtl/>
        </w:rPr>
        <w:t xml:space="preserve">یرید بها ما یقع فی الخاطر.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0" w:name="pg11323_111991"/>
    <w:bookmarkEnd w:id="190"/>
    <w:p>
      <w:pPr>
        <w:pStyle w:val="BookText"/>
      </w:pPr>
      <w:r>
        <w:rPr>
          <w:rFonts w:ascii="Amiri" w:hAnsi="Amiri" w:eastAsia="Amiri" w:cs="Amiri"/>
          <w:lang w:bidi="ar-SA"/>
          <w:color w:val="111111"/>
          <w:sz w:val="28"/>
          <w:szCs w:val="28"/>
          <w:rtl/>
        </w:rPr>
        <w:t xml:space="preserve">والخَاطِرُ : الهاجس ، والجمع خَوَاطِرُ. وخَطَرَ بباله خُطُوراً من بابی ضرب وقعد : ذکره بعد نسیان. وأَخْطَرَهُ اللهُ بباله أوقعه الله فی خاطری. والخَطَرُ بالتحریک : الإشراف علی الهلاک وقَوْلُهُ « خَاطَرَ بِنَفْسِهِ مَنِ اسْتَغْنَی بِرَأْیِهِ »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بِئْسَ الْخَطَرُ لِمَنْ خَاطَرَ اللهَ بِتَرْکِ طَاعَتِهِ ».</w:t>
      </w:r>
    </w:p>
    <w:p>
      <w:pPr>
        <w:pStyle w:val="BookText"/>
      </w:pPr>
      <w:r>
        <w:rPr>
          <w:rFonts w:ascii="Amiri" w:hAnsi="Amiri" w:eastAsia="Amiri" w:cs="Amiri"/>
          <w:lang w:bidi="ar-SA"/>
          <w:color w:val="111111"/>
          <w:sz w:val="28"/>
          <w:szCs w:val="28"/>
          <w:rtl/>
        </w:rPr>
        <w:t xml:space="preserve">کلاهما من المُخَاطَرَةِ ، وهی ارتکاب ما فیه خطر وهلاک.</w:t>
      </w:r>
    </w:p>
    <w:p>
      <w:pPr>
        <w:pStyle w:val="Heading4"/>
      </w:pPr>
      <w:bookmarkStart w:id="745" w:name="_Toc408"/>
      <w:r>
        <w:t>(خفر)</w:t>
      </w:r>
      <w:bookmarkEnd w:id="745"/>
    </w:p>
    <w:p>
      <w:pPr>
        <w:pStyle w:val="BookText"/>
      </w:pPr>
      <w:r>
        <w:rPr>
          <w:rFonts w:ascii="Amiri" w:hAnsi="Amiri" w:eastAsia="Amiri" w:cs="Amiri"/>
          <w:lang w:bidi="ar-SA"/>
          <w:color w:val="111111"/>
          <w:sz w:val="28"/>
          <w:szCs w:val="28"/>
          <w:rtl/>
        </w:rPr>
        <w:t xml:space="preserve">فِی الْحَدِیثِ « إِذَا خُفِرَتِ الذِّمَّةُ نُصِرَ الْمُشْرِکُونَ عَلَی الْمُسْلِمِینَ ».</w:t>
      </w:r>
    </w:p>
    <w:p>
      <w:pPr>
        <w:pStyle w:val="BookText"/>
      </w:pPr>
      <w:r>
        <w:rPr>
          <w:rFonts w:ascii="Amiri" w:hAnsi="Amiri" w:eastAsia="Amiri" w:cs="Amiri"/>
          <w:lang w:bidi="ar-SA"/>
          <w:color w:val="111111"/>
          <w:sz w:val="28"/>
          <w:szCs w:val="28"/>
          <w:rtl/>
        </w:rPr>
        <w:t xml:space="preserve">أی إذا نقض العهد بین المشرکین والمسلمین أدیل لأهل الشرک من أهل الإیمان ، یقال خَفَرْتُ الرجلَ أَخْفِرُهُ بالکسر من باب ضرب خَفَراً بالتحریک : إذا آجرته وکنت له حامیا وکفیلا وأَخْفَرْتُ الرجلَ وخَفَرْتُ الرجلَ : إذا نقضت عهده وغدرت به ، فالهمزة للسلب والإزالة : أی أزلت خفارته. و « الخفَارَةُ » بالکسر والضم : الذمام والعهد ، ومنه الْخَبَرُ « مَنْ صَلَّی الْغَدَاةَ فَإِنَّهُ فِی ذِمَّةِ اللهِ فَلَا یُخْفِرَنَ اللهَ فِی ذِمَّتِهِ ».</w:t>
      </w:r>
    </w:p>
    <w:p>
      <w:pPr>
        <w:pStyle w:val="BookText"/>
      </w:pPr>
      <w:r>
        <w:rPr>
          <w:rFonts w:ascii="Amiri" w:hAnsi="Amiri" w:eastAsia="Amiri" w:cs="Amiri"/>
          <w:lang w:bidi="ar-SA"/>
          <w:color w:val="111111"/>
          <w:sz w:val="28"/>
          <w:szCs w:val="28"/>
          <w:rtl/>
        </w:rPr>
        <w:t xml:space="preserve">أی فلا یَنْقُضُنَّ فی عهده وذمامه. ومِنْهُ « مَنْ صَلَّی الصُّبْحَ فَهُوَ فِی خُفْرَةِ اللهِ ».</w:t>
      </w:r>
    </w:p>
    <w:p>
      <w:pPr>
        <w:pStyle w:val="BookText"/>
      </w:pPr>
      <w:r>
        <w:rPr>
          <w:rFonts w:ascii="Amiri" w:hAnsi="Amiri" w:eastAsia="Amiri" w:cs="Amiri"/>
          <w:lang w:bidi="ar-SA"/>
          <w:color w:val="111111"/>
          <w:sz w:val="28"/>
          <w:szCs w:val="28"/>
          <w:rtl/>
        </w:rPr>
        <w:t xml:space="preserve">أی فی ذمامه. والخَفِیرُ : المجیر ، ومِنْهُ « الْحَمْدُ لِلَّهِ حَمْداً یَکُونُ خَفِیراً لِی مِنْ نِقْمَتِهِ ».</w:t>
      </w:r>
    </w:p>
    <w:p>
      <w:pPr>
        <w:pStyle w:val="BookText"/>
      </w:pPr>
      <w:r>
        <w:rPr>
          <w:rFonts w:ascii="IRNazanin" w:hAnsi="IRNazanin" w:eastAsia="IRNazanin" w:cs="IRNazanin"/>
          <w:lang w:bidi="fa-IR"/>
          <w:color w:val="111111"/>
          <w:sz w:val="28"/>
          <w:szCs w:val="28"/>
          <w:rtl/>
        </w:rPr>
        <w:t xml:space="preserve">أی حافظا ومجیرا لی من انتقامه وعذابه.</w:t>
      </w:r>
    </w:p>
    <w:p>
      <w:pPr>
        <w:pStyle w:val="BookText"/>
      </w:pPr>
      <w:r>
        <w:rPr>
          <w:rFonts w:ascii="Amiri" w:hAnsi="Amiri" w:eastAsia="Amiri" w:cs="Amiri"/>
          <w:lang w:bidi="ar-SA"/>
          <w:color w:val="111111"/>
          <w:sz w:val="28"/>
          <w:szCs w:val="28"/>
          <w:rtl/>
        </w:rPr>
        <w:t xml:space="preserve">وَفِی حَدِیثِ أُمِّ سَلَمَةَ لِعَائِشَةَ « غَضُّ الْأَطْرَافِ وَخَفَرُ الْإِعْرَاضِ ».</w:t>
      </w:r>
    </w:p>
    <w:p>
      <w:pPr>
        <w:pStyle w:val="BookText"/>
      </w:pPr>
      <w:r>
        <w:rPr>
          <w:rFonts w:ascii="IRNazanin" w:hAnsi="IRNazanin" w:eastAsia="IRNazanin" w:cs="IRNazanin"/>
          <w:lang w:bidi="fa-IR"/>
          <w:color w:val="111111"/>
          <w:sz w:val="28"/>
          <w:szCs w:val="28"/>
          <w:rtl/>
        </w:rPr>
        <w:t xml:space="preserve">أی الحیاءُ من کل ما یکره. والخَفَرُ بالفتح : الحیاء. قال فی المجمع ویروی الأعراض بالفتح جمع عرض ، أی إنهن یعنی النساء یستحین ویستترن لأجل أعراضهن وصونهن.</w:t>
      </w:r>
    </w:p>
    <w:p>
      <w:pPr>
        <w:pStyle w:val="Heading4"/>
      </w:pPr>
      <w:bookmarkStart w:id="746" w:name="_Toc409"/>
      <w:r>
        <w:t>(خمر)</w:t>
      </w:r>
      <w:bookmarkEnd w:id="746"/>
    </w:p>
    <w:p>
      <w:pPr>
        <w:pStyle w:val="BookText"/>
      </w:pPr>
      <w:r>
        <w:rPr>
          <w:rFonts w:ascii="Amiri" w:hAnsi="Amiri" w:eastAsia="Amiri" w:cs="Amiri"/>
          <w:lang w:bidi="ar-SA"/>
          <w:color w:val="111111"/>
          <w:sz w:val="28"/>
          <w:szCs w:val="28"/>
          <w:rtl/>
        </w:rPr>
        <w:t xml:space="preserve">قوله تعالی : ( إِنَّمَا الْخَمْرُ وَالْمَیْسِرُ ) [ 5 / 90 ] الآیة. الخَمْرُ معروف. وعن ابن الأعرابی إنما سمی الخَمْرُ خمرا لأنها ترکت فاختمرت ، واخْتِمَارُهَا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تغیر ریحها ، ویقال سمیت بذلک لمُخَامَرَتِهَا العقلَ.</w:t>
      </w:r>
    </w:p>
    <w:p>
      <w:pPr>
        <w:pStyle w:val="BookText"/>
      </w:pPr>
      <w:r>
        <w:rPr>
          <w:rFonts w:ascii="Amiri" w:hAnsi="Amiri" w:eastAsia="Amiri" w:cs="Amiri"/>
          <w:lang w:bidi="ar-SA"/>
          <w:color w:val="111111"/>
          <w:sz w:val="28"/>
          <w:szCs w:val="28"/>
          <w:rtl/>
        </w:rPr>
        <w:t xml:space="preserve">والتَّخْمِیرُ : التغطیة. ومنه « مَرْکُوٌّ مُخَمَّرٌ » أی مغطی.</w:t>
      </w:r>
    </w:p>
    <w:p>
      <w:pPr>
        <w:pStyle w:val="BookText"/>
      </w:pPr>
      <w:r>
        <w:rPr>
          <w:rFonts w:ascii="IRNazanin" w:hAnsi="IRNazanin" w:eastAsia="IRNazanin" w:cs="IRNazanin"/>
          <w:lang w:bidi="fa-IR"/>
          <w:color w:val="111111"/>
          <w:sz w:val="28"/>
          <w:szCs w:val="28"/>
          <w:rtl/>
        </w:rPr>
        <w:t xml:space="preserve">والخَمْرُ فیما اشتهر بینهم : کل شراب مسکر ، ولا یختص بعصیر العنب. قال فی القاموس : والعموم أصح لأنها حرمت وما فی المدینة خمر وما کان شرابهم إلا التمر والبسر - انتهی کلامه.</w:t>
      </w:r>
    </w:p>
    <w:p>
      <w:pPr>
        <w:pStyle w:val="BookText"/>
      </w:pPr>
      <w:r>
        <w:rPr>
          <w:rFonts w:ascii="Amiri" w:hAnsi="Amiri" w:eastAsia="Amiri" w:cs="Amiri"/>
          <w:lang w:bidi="ar-SA"/>
          <w:color w:val="111111"/>
          <w:sz w:val="28"/>
          <w:szCs w:val="28"/>
          <w:rtl/>
        </w:rPr>
        <w:t xml:space="preserve">ویشهد له ما رُوِیَ عَنْ أَبِی عَبْدِ اللهِ علیه السلام قَالَ : قَالَ رَسُولُ اللهِ صلی الله علیه وآله : « الْخَمْرُ مِنْ خَمْسَةٍ : الْعَصِیرُ مِنَ الْکَرْمِ ، وَالنَّقِیعُ مِنَ الزَّبِیبِ ، وَالْبِتْعُ مِنَ الْعَسَلِ ، وَالْمِزْرُ مِنَ الشَّعِیرِ ، وَالنَّبِیذُ مِنَ التَّمْرِ »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فِی الْکَافِی بِسَنَدٍ صَحِیحٍ ، وَکَذَا فِی التَّهْذِیبِ بِسَنَدٍ صَحِیحٍ أَیْضاً إِلَی أَبِی الْحَسَنِ الْمَاضِی علیه السلام قَالَ : « إِنَّ اللهَ لَمْ یُحَرِّمِ الْخَمْرَ لِاسْمِهَا وَلَکِنْ حَرَّمَهَا لِعَاقِبَتِهَا ، فَمَا کَانَ عَاقِبَتُهُ عَاقِبَةَ الْخَمْرِ فَهُوَ خَمْرٌ »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وَلْیَضْرِبْنَ بِخُمُرِهِنَ ) [ 24 / 31 ] أی مقانعهن ، جمع خِمَار وهی المقنعة ، سمیت بذلک لأن الرأس یخمر بها أی یغطی ، وکل شیء غطیته فقد خَمَّرْتَهُ ، وجمع الخِمَارِ خُمُر ککتاب وکتب واخْتَمَرَتِ المرأةُ : أی لبست خمارها وغطت رأسها.</w:t>
      </w:r>
    </w:p>
    <w:p>
      <w:pPr>
        <w:pStyle w:val="BookText"/>
      </w:pPr>
      <w:r>
        <w:rPr>
          <w:rFonts w:ascii="Amiri" w:hAnsi="Amiri" w:eastAsia="Amiri" w:cs="Amiri"/>
          <w:lang w:bidi="ar-SA"/>
          <w:color w:val="111111"/>
          <w:sz w:val="28"/>
          <w:szCs w:val="28"/>
          <w:rtl/>
        </w:rPr>
        <w:t xml:space="preserve">وَفِی الْخَبَرِ « لَا تَجِدُ الْمُؤْمِنَ إِلَّا فِی مَسْجِدِ یَعْمُرُهُ أَوْ بَیْتٍ یُخَمِّرُهُ أَوْ مَعِیشَةٍ یُدَبِّرُهَا ». قوله « یُخَمِّرُهُ » أی یستره ویصلح أمر شأنه.</w:t>
      </w:r>
    </w:p>
    <w:p>
      <w:pPr>
        <w:pStyle w:val="BookText"/>
      </w:pPr>
      <w:r>
        <w:rPr>
          <w:rFonts w:ascii="IRNazanin" w:hAnsi="IRNazanin" w:eastAsia="IRNazanin" w:cs="IRNazanin"/>
          <w:lang w:bidi="fa-IR"/>
          <w:color w:val="111111"/>
          <w:sz w:val="28"/>
          <w:szCs w:val="28"/>
          <w:rtl/>
        </w:rPr>
        <w:t xml:space="preserve">وقد تکرر فی الحدیث ذکر الخُمْرَةِ والسجود علیها ، وهی بالضم سجادة صغیرة تعمل من سعف النخل وتزمل بالخیوط. وفی النهایة هی مقدار ما یضع الرجل علیه وجهه فی سجوده ، ولا یکون خُمْرَةً إلا فی هذا المقدار.</w:t>
      </w:r>
    </w:p>
    <w:p>
      <w:pPr>
        <w:pStyle w:val="BookText"/>
      </w:pPr>
      <w:r>
        <w:rPr>
          <w:rFonts w:ascii="Amiri" w:hAnsi="Amiri" w:eastAsia="Amiri" w:cs="Amiri"/>
          <w:lang w:bidi="ar-SA"/>
          <w:color w:val="111111"/>
          <w:sz w:val="28"/>
          <w:szCs w:val="28"/>
          <w:rtl/>
        </w:rPr>
        <w:t xml:space="preserve">ومنه « کَانَ أَبِی یُصَلِّی عَلَی الْخُمْرَةِ یَضَعُهَا عَلَی الطِّنْفِسَةِ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السُّجُودُ عَلَی الْأَرْضِ فَرِیضَةٌ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1" w:name="pg11323_111993"/>
    <w:bookmarkEnd w:id="191"/>
    <w:p>
      <w:pPr>
        <w:pStyle w:val="BookText"/>
      </w:pPr>
      <w:r>
        <w:rPr>
          <w:rFonts w:ascii="Amiri" w:hAnsi="Amiri" w:eastAsia="Amiri" w:cs="Amiri"/>
          <w:lang w:bidi="ar-SA"/>
          <w:color w:val="111111"/>
          <w:sz w:val="28"/>
          <w:szCs w:val="28"/>
          <w:rtl/>
        </w:rPr>
        <w:t xml:space="preserve">وَعَلَی الْخُمْرَةِ سُنَّةٌ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وخُمْرَةُ العجین : ما یجعل فیه من الخمرة. والخَمِیرُ : العجین. و « الخَمَرُ » بالتحریک : ما واراک من خزف أو جبل أو شجر. ومنه قَوْلُهُ علیه السلام « لَا تُمْسِکْ بِخَمَرِکَ وَأَنْتَ تُصَلِّی ».</w:t>
      </w:r>
    </w:p>
    <w:p>
      <w:pPr>
        <w:pStyle w:val="BookText"/>
      </w:pPr>
      <w:r>
        <w:rPr>
          <w:rFonts w:ascii="Amiri" w:hAnsi="Amiri" w:eastAsia="Amiri" w:cs="Amiri"/>
          <w:lang w:bidi="ar-SA"/>
          <w:color w:val="111111"/>
          <w:sz w:val="28"/>
          <w:szCs w:val="28"/>
          <w:rtl/>
        </w:rPr>
        <w:t xml:space="preserve">أی لا یستند إلیه فی صلاتک. و « دَخَلَ فِی خِمَارِ النَّاسِ ».</w:t>
      </w:r>
    </w:p>
    <w:p>
      <w:pPr>
        <w:pStyle w:val="BookText"/>
      </w:pPr>
      <w:r>
        <w:rPr>
          <w:rFonts w:ascii="Amiri" w:hAnsi="Amiri" w:eastAsia="Amiri" w:cs="Amiri"/>
          <w:lang w:bidi="ar-SA"/>
          <w:color w:val="111111"/>
          <w:sz w:val="28"/>
          <w:szCs w:val="28"/>
          <w:rtl/>
        </w:rPr>
        <w:t xml:space="preserve">أی فیما یواریه ویستره منهم. وخَمَّرَ وجهه - بالتثقیل - : أی غطاه وستره. والخَمْرَةُ : الخمر ، ومنه حَدِیثُ ابْنِ أَبِی الْعَوْجَاءِ لِأَصْحَابِهِ : سَأَلْتُکُمْ تَلْتَمِسُوا لِی خَمْرَةً فَأَلْقَیْتُمُونِی عَلَی جَمْرَةٍ.</w:t>
      </w:r>
    </w:p>
    <w:p>
      <w:pPr>
        <w:pStyle w:val="BookText"/>
      </w:pPr>
      <w:r>
        <w:rPr>
          <w:rFonts w:ascii="IRNazanin" w:hAnsi="IRNazanin" w:eastAsia="IRNazanin" w:cs="IRNazanin"/>
          <w:lang w:bidi="fa-IR"/>
          <w:color w:val="111111"/>
          <w:sz w:val="28"/>
          <w:szCs w:val="28"/>
          <w:rtl/>
        </w:rPr>
        <w:t xml:space="preserve">و « بَاخَمْرَا » موضع بالبادیة بها قبر إبراهیم بن عبد الله بن الحسن بن الحسن بن علی بن أبی طالب علیه السلام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4"/>
      </w:pPr>
      <w:bookmarkStart w:id="747" w:name="_Toc410"/>
      <w:r>
        <w:t>(خنجر)</w:t>
      </w:r>
      <w:bookmarkEnd w:id="747"/>
    </w:p>
    <w:p>
      <w:pPr>
        <w:pStyle w:val="BookText"/>
      </w:pPr>
      <w:r>
        <w:rPr>
          <w:rFonts w:ascii="IRNazanin" w:hAnsi="IRNazanin" w:eastAsia="IRNazanin" w:cs="IRNazanin"/>
          <w:lang w:bidi="fa-IR"/>
          <w:color w:val="111111"/>
          <w:sz w:val="28"/>
          <w:szCs w:val="28"/>
          <w:rtl/>
        </w:rPr>
        <w:t xml:space="preserve">« الخَنْجَرُ » بالفتح فالسکون : سکین کبیر شهیر المعرفة.</w:t>
      </w:r>
    </w:p>
    <w:p>
      <w:pPr>
        <w:pStyle w:val="Heading4"/>
      </w:pPr>
      <w:bookmarkStart w:id="748" w:name="_Toc411"/>
      <w:r>
        <w:t>(خور)</w:t>
      </w:r>
      <w:bookmarkEnd w:id="748"/>
    </w:p>
    <w:p>
      <w:pPr>
        <w:pStyle w:val="BookText"/>
      </w:pPr>
      <w:r>
        <w:rPr>
          <w:rFonts w:ascii="Amiri" w:hAnsi="Amiri" w:eastAsia="Amiri" w:cs="Amiri"/>
          <w:lang w:bidi="ar-SA"/>
          <w:color w:val="111111"/>
          <w:sz w:val="28"/>
          <w:szCs w:val="28"/>
          <w:rtl/>
        </w:rPr>
        <w:t xml:space="preserve">قوله تعالی : ( فَأَخْرَجَ لَهُمْ عِجْلاً جَسَداً لَهُ خُوارٌ ) [ 20 / 88 ] هو بالضم : صوت شدید کصوت البقر ، یُقَالُ کَانَتِ الرِّیحُ تَدْخُلُ بِهِ فَیُسْمَعُ لَهُ صَوْتٌ کَصَوْتِ الْبَقَرِ.</w:t>
      </w:r>
    </w:p>
    <w:p>
      <w:pPr>
        <w:pStyle w:val="BookText"/>
      </w:pPr>
      <w:r>
        <w:rPr>
          <w:rFonts w:ascii="Amiri" w:hAnsi="Amiri" w:eastAsia="Amiri" w:cs="Amiri"/>
          <w:lang w:bidi="ar-SA"/>
          <w:color w:val="111111"/>
          <w:sz w:val="28"/>
          <w:szCs w:val="28"/>
          <w:rtl/>
        </w:rPr>
        <w:t xml:space="preserve">من قولهم خَارَ الثورُ یَخُورُ خُوَاراً صاح. والخَوْرَانُ : مجری الروث. وخَارَ الرجلُ یَخُورُ : ضعف. ومنه قَوْلُ عَلِیٍّ علیه السلام فِی ذَمِّ أَصْحَابِهِ « وَإِنْ حُورِبْتُمْ خُرْتُمْ »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ضعفتم وانکسرتم. والأرض الخَوَّارَةُ : السهلة اللینة.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2" w:name="pg11323_111994"/>
    <w:bookmarkEnd w:id="192"/>
    <w:p>
      <w:pPr>
        <w:pStyle w:val="Heading4"/>
      </w:pPr>
      <w:bookmarkStart w:id="749" w:name="_Toc412"/>
      <w:r>
        <w:t>(خیر)</w:t>
      </w:r>
      <w:bookmarkEnd w:id="749"/>
    </w:p>
    <w:p>
      <w:pPr>
        <w:pStyle w:val="BookText"/>
      </w:pPr>
      <w:r>
        <w:rPr>
          <w:rFonts w:ascii="Amiri" w:hAnsi="Amiri" w:eastAsia="Amiri" w:cs="Amiri"/>
          <w:lang w:bidi="ar-SA"/>
          <w:color w:val="111111"/>
          <w:sz w:val="28"/>
          <w:szCs w:val="28"/>
          <w:rtl/>
        </w:rPr>
        <w:t xml:space="preserve">قوله تعالی : ( وَافْعَلُوا الْخَیْرَ لَعَلَّکُمْ تُفْلِحُونَ ) [ 22 / 77 ]</w:t>
      </w:r>
    </w:p>
    <w:p>
      <w:pPr>
        <w:pStyle w:val="BookText"/>
      </w:pPr>
      <w:r>
        <w:rPr>
          <w:rFonts w:ascii="Amiri" w:hAnsi="Amiri" w:eastAsia="Amiri" w:cs="Amiri"/>
          <w:lang w:bidi="ar-SA"/>
          <w:color w:val="111111"/>
          <w:sz w:val="28"/>
          <w:szCs w:val="28"/>
          <w:rtl/>
        </w:rPr>
        <w:t xml:space="preserve">عَنِ ابْنِ عَبَّاسٍ فِعْلُ الْخَیْرِ إِشَارَةٌ إِلَی صِلَةِ الرَّحِمِ وَمَکَارِمِ الْأَخْلَاقِ ، فَیَکُونُ حَثّاً عَلَی سَائِرِ الْمَنْدُوبَاتِ وَالْقُرُبَاتِ.</w:t>
      </w:r>
    </w:p>
    <w:p>
      <w:pPr>
        <w:pStyle w:val="BookText"/>
      </w:pPr>
      <w:r>
        <w:rPr>
          <w:rFonts w:ascii="Amiri" w:hAnsi="Amiri" w:eastAsia="Amiri" w:cs="Amiri"/>
          <w:lang w:bidi="ar-SA"/>
          <w:color w:val="111111"/>
          <w:sz w:val="28"/>
          <w:szCs w:val="28"/>
          <w:rtl/>
        </w:rPr>
        <w:t xml:space="preserve">قوله : ( فَاسْتَبِقُوا الْخَیْراتِ ) [ 2 / 148 ] أی الأعمال الصالحة ، وهی جمع خَیْر علی معنی ذوات الخیر. والخَیْرُ : المال أیضا ، قال تعالی : ( وَإِنَّهُ لِحُبِ الْخَیْرِ لَشَدِیدٌ ) [ 100 / 8 ] وقوله : ( إِنِّی أَراکُمْ بِخَیْرٍ ) [ 11 / 84 ] قوله : ( فَکاتِبُوهُمْ إِنْ عَلِمْتُمْ فِیهِمْ خَیْراً ) [ 24 / 33 ] قال : إن علمتم لهم مالا </w:t>
      </w:r>
      <w:r>
        <w:rPr>
          <w:rStyle w:val="FootnoteReference"/>
        </w:rPr>
        <w:footnoteReference w:id="321"/>
      </w:r>
      <w:r>
        <w:rPr>
          <w:rFonts w:ascii="Amiri" w:hAnsi="Amiri" w:eastAsia="Amiri" w:cs="Amiri"/>
          <w:lang w:bidi="ar-SA"/>
          <w:color w:val="111111"/>
          <w:sz w:val="28"/>
          <w:szCs w:val="28"/>
          <w:rtl/>
        </w:rPr>
        <w:t xml:space="preserve">. وقَالَ : « الْخَیْرُ أَنْ یَشْهَدَ أَنْ لَا إِلَهَ إِلَّا اللهُ وَأَنَّ مُحَمَّداً رَسُولُ اللهِ وَیَکُونَ بِیَدِهِ مَا یَکْتَسِبُ بِهِ »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البحث فی ذلک فی « کتب » أیضا. قوله : ( فِیهِنَ خَیْراتٌ حِسانٌ ) [ 55 / 70 ] قیل : أی خَیِّرَات بالتشدید فخفف. قوله : ( وَرَبُّکَ یَخْلُقُ ما یَشاءُ وَیَخْتارُ ما کانَ لَهُمُ الْخِیَرَةُ ) [ 28 / 68 ] لا یخفی ما فیها من الرد علی من یثبت الإمامة بالاختیار ، ومثلها قوله : ( وَما کانَ لِمُؤْمِنٍ وَلا مُؤْمِنَةٍ إِذا قَضَی اللهُ وَرَسُولُهُ أَمْراً أَنْ یَکُونَ لَهُمُ الْخِیَرَةُ مِنْ أَمْرِهِمْ ) [ 33 / 36 ]. قوله : ( وَاخْتارَ مُوسی قَوْمَهُ سَبْعِینَ رَجُلاً لِمِیقاتِنا ) [ 7 / 155 ] قال المفسر : الاخْتِیَارُ إرادة ما هو خیر ، یقال خُیِّرَ بین أمرین فَاخْتَارَ أحدهما ، وقد مر فی « رأی » تمام الکلام فی الآیة.</w:t>
      </w:r>
    </w:p>
    <w:p>
      <w:pPr>
        <w:pStyle w:val="BookText"/>
      </w:pPr>
      <w:r>
        <w:rPr>
          <w:rFonts w:ascii="Amiri" w:hAnsi="Amiri" w:eastAsia="Amiri" w:cs="Amiri"/>
          <w:lang w:bidi="ar-SA"/>
          <w:color w:val="111111"/>
          <w:sz w:val="28"/>
          <w:szCs w:val="28"/>
          <w:rtl/>
        </w:rPr>
        <w:t xml:space="preserve">وَفِی الْحَدِیثِ « خَیْرُکُمْ خَیْرُکُمْ لِأَهْلِهِ ».</w:t>
      </w:r>
    </w:p>
    <w:p>
      <w:pPr>
        <w:pStyle w:val="BookText"/>
      </w:pPr>
      <w:r>
        <w:rPr>
          <w:rFonts w:ascii="IRNazanin" w:hAnsi="IRNazanin" w:eastAsia="IRNazanin" w:cs="IRNazanin"/>
          <w:lang w:bidi="fa-IR"/>
          <w:color w:val="111111"/>
          <w:sz w:val="28"/>
          <w:szCs w:val="28"/>
          <w:rtl/>
        </w:rPr>
        <w:t xml:space="preserve">إشارة إلی صلة الرحم والحث علیها. والخَیْرُ : خلاف الشر ، وجمعه خُیُور وخِیَار مثل فلوس وسهام ، ومنه « جَزَاهُ اللهُ خَیْراً ». والخَیْرُ علی ما فی معانی الأخبار نهر فی الجنة مخرجه من الکوثر والکوثر مخرجه عن ساق العرش ، علیه منازل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الأوصیاء وشیعتهم ، علی حواشی ذلک النهر جواری نابتات کلما قلعت واحدة نبتت أخری باسم ذلک النهر ، وذلک قوله تعالی : ( فِیهِنَ خَیْراتٌ حِسانٌ ) فإذا قال الرجل لصاحبه : جزاک الله خَیْراً فإنما یعنی تلک المنازل التی أعدها الله تعالی.</w:t>
      </w:r>
    </w:p>
    <w:p>
      <w:pPr>
        <w:pStyle w:val="BookText"/>
      </w:pPr>
      <w:r>
        <w:rPr>
          <w:rFonts w:ascii="Amiri" w:hAnsi="Amiri" w:eastAsia="Amiri" w:cs="Amiri"/>
          <w:lang w:bidi="ar-SA"/>
          <w:color w:val="111111"/>
          <w:sz w:val="28"/>
          <w:szCs w:val="28"/>
          <w:rtl/>
        </w:rPr>
        <w:t xml:space="preserve">وَکَتَبَ رَجُلٌ إِلَی الْحُسَیْنِ بْنِ عَلِیٍّ علیه السلام : یَا سَیِّدِی أَخْبِرْنِی بِخَیْرِ الدُّنْیَا وَالْآخِرَةِ فَکَتَبَ إِلَیْهِ « ( بِسْمِ اللهِ الرَّحْمنِ الرَّحِیمِ ). أَمَّا بَعْدُ : فَإِنَّ مَنْ طَلَبَ رِضَا اللهِ بِسَخَطِ النَّاسِ کَفَاهُ اللهُ أُمُورَ النَّاسِ ، وَمَنْ طَلَبَ رِضَا النَّاسِ بِسَخَطِ اللهِ وَکَلَهُ اللهُ إِلَی النَّاسِ ».</w:t>
      </w:r>
    </w:p>
    <w:p>
      <w:pPr>
        <w:pStyle w:val="BookText"/>
      </w:pPr>
      <w:r>
        <w:rPr>
          <w:rFonts w:ascii="Amiri" w:hAnsi="Amiri" w:eastAsia="Amiri" w:cs="Amiri"/>
          <w:lang w:bidi="ar-SA"/>
          <w:color w:val="111111"/>
          <w:sz w:val="28"/>
          <w:szCs w:val="28"/>
          <w:rtl/>
        </w:rPr>
        <w:t xml:space="preserve">وَفِی الْحَدِیثِ سُئِلَ عَنِ الْخَیْرِ مَا هُوَ؟ فَقَالَ : « لَیْسَ الْخَیْرَ أَنْ یَکْثُرَ مَالُکَ وَوَلَدُکَ وَلَکِنَّ الْخَیْرَ أَنْ یَکْثُرَ عِلْمُکَ ، وَأَنْ یَعْظُمَ حِلْمُکَ ، وَأَنْ تُبَاهِیَ بِعِبَادَةِ رَبِّکَ فَإِنْ أَحْسَنْتَ حَمِدْتَ اللهَ وَإِنْ أَسَأْتَ اسْتَغْفَرْتَ اللهَ »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والأَخْیَارُ : خلاف الأشرار </w:t>
      </w:r>
      <w:r>
        <w:rPr>
          <w:rStyle w:val="FootnoteReference"/>
        </w:rPr>
        <w:footnoteReference w:id="324"/>
      </w:r>
      <w:r>
        <w:rPr>
          <w:rFonts w:ascii="Amiri" w:hAnsi="Amiri" w:eastAsia="Amiri" w:cs="Amiri"/>
          <w:lang w:bidi="ar-SA"/>
          <w:color w:val="111111"/>
          <w:sz w:val="28"/>
          <w:szCs w:val="28"/>
          <w:rtl/>
        </w:rPr>
        <w:t xml:space="preserve">. والخِیَارُ : القثاء. قال الجوهری : ولیس بعربی. وخِیَارُ المال : کرائمه. وامرأة خَیِّرَةٌ بالتشدید والتخفیف : أی فاضلة فی الجمال والخلق. ورجل خَیِّرٌ بالتشدید أی ذو خیر. و « الخَیِّرَانِ » بالتشدید : الفاعلان للخیر.</w:t>
      </w:r>
    </w:p>
    <w:p>
      <w:pPr>
        <w:pStyle w:val="BookText"/>
      </w:pPr>
      <w:r>
        <w:rPr>
          <w:rFonts w:ascii="Amiri" w:hAnsi="Amiri" w:eastAsia="Amiri" w:cs="Amiri"/>
          <w:lang w:bidi="ar-SA"/>
          <w:color w:val="111111"/>
          <w:sz w:val="28"/>
          <w:szCs w:val="28"/>
          <w:rtl/>
        </w:rPr>
        <w:t xml:space="preserve">وَفِی الدُّعَاءِ « أَنْتَ خَالِقُ الْخَیْرِ وَالشَّرِّ ».</w:t>
      </w:r>
    </w:p>
    <w:p>
      <w:pPr>
        <w:pStyle w:val="BookText"/>
      </w:pPr>
      <w:r>
        <w:rPr>
          <w:rFonts w:ascii="IRNazanin" w:hAnsi="IRNazanin" w:eastAsia="IRNazanin" w:cs="IRNazanin"/>
          <w:lang w:bidi="fa-IR"/>
          <w:color w:val="111111"/>
          <w:sz w:val="28"/>
          <w:szCs w:val="28"/>
          <w:rtl/>
        </w:rPr>
        <w:t xml:space="preserve">قیل هو خلق تقدیر لا خلق تکوین ، ویتم الکلام فیه فی خلق إن شاء الله تعالی.</w:t>
      </w:r>
    </w:p>
    <w:p>
      <w:pPr>
        <w:pStyle w:val="BookText"/>
      </w:pPr>
      <w:r>
        <w:rPr>
          <w:rFonts w:ascii="Amiri" w:hAnsi="Amiri" w:eastAsia="Amiri" w:cs="Amiri"/>
          <w:lang w:bidi="ar-SA"/>
          <w:color w:val="111111"/>
          <w:sz w:val="28"/>
          <w:szCs w:val="28"/>
          <w:rtl/>
        </w:rPr>
        <w:t xml:space="preserve">وَفِی الْخَبَرِ « تَخَیَّرُوا لِنُطَفِکُمْ ».</w:t>
      </w:r>
    </w:p>
    <w:p>
      <w:pPr>
        <w:pStyle w:val="BookText"/>
      </w:pPr>
      <w:r>
        <w:rPr>
          <w:rFonts w:ascii="Amiri" w:hAnsi="Amiri" w:eastAsia="Amiri" w:cs="Amiri"/>
          <w:lang w:bidi="ar-SA"/>
          <w:color w:val="111111"/>
          <w:sz w:val="28"/>
          <w:szCs w:val="28"/>
          <w:rtl/>
        </w:rPr>
        <w:t xml:space="preserve">أی اطلبوا ما هو خیر المناکح ، أی أزکاها وأبعدها من الخبث والفجور. و « الخِیرَة » بالکسر فالسکون من الاختیار. و « الخِیَرَة » بفتح الیاء بمعنی الخیار. والخِیَارُ : هو الاختیار ، ویقال هو اسم من تَخَیَّرْتُ الشیء مثل الطِّیَرَة اسم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تطیر ، وقیل هما لغتان بمعنی واحد - قاله فی المصباح. والاخْتِیَارُ : الاصطفاء. و « مُحَمَّدٌ صلی الله علیه وآله خِیَرَتُکَ مِنْ خَلْقِکَ » بکسر الخاء وبالیاء والراء المفتوحتین أی المُخْتَار المنتخب ، وجاء بتسکین الیاء.</w:t>
      </w:r>
    </w:p>
    <w:p>
      <w:pPr>
        <w:pStyle w:val="BookText"/>
      </w:pPr>
      <w:r>
        <w:rPr>
          <w:rFonts w:ascii="Amiri" w:hAnsi="Amiri" w:eastAsia="Amiri" w:cs="Amiri"/>
          <w:lang w:bidi="ar-SA"/>
          <w:color w:val="111111"/>
          <w:sz w:val="28"/>
          <w:szCs w:val="28"/>
          <w:rtl/>
        </w:rPr>
        <w:t xml:space="preserve">وَقَوْلُ عَلِیِّ بْنِ الْحُسَیْنِ علیه السلام « فَأَنَا الْخِیَرَةُ ابْنُ الْخِیَرَتَیْنِ ».</w:t>
      </w:r>
    </w:p>
    <w:p>
      <w:pPr>
        <w:pStyle w:val="BookText"/>
      </w:pPr>
      <w:r>
        <w:rPr>
          <w:rFonts w:ascii="IRNazanin" w:hAnsi="IRNazanin" w:eastAsia="IRNazanin" w:cs="IRNazanin"/>
          <w:lang w:bidi="fa-IR"/>
          <w:color w:val="111111"/>
          <w:sz w:val="28"/>
          <w:szCs w:val="28"/>
          <w:rtl/>
        </w:rPr>
        <w:t xml:space="preserve">یرید خیرة الله من العرب هاشم ومن العجم فارس.</w:t>
      </w:r>
    </w:p>
    <w:p>
      <w:pPr>
        <w:pStyle w:val="BookText"/>
      </w:pPr>
      <w:r>
        <w:rPr>
          <w:rFonts w:ascii="Amiri" w:hAnsi="Amiri" w:eastAsia="Amiri" w:cs="Amiri"/>
          <w:lang w:bidi="ar-SA"/>
          <w:color w:val="111111"/>
          <w:sz w:val="28"/>
          <w:szCs w:val="28"/>
          <w:rtl/>
        </w:rPr>
        <w:t xml:space="preserve">وَفِی الْخَبَرِ « أَنَا بَیْنَ خِیَرَتَیْنِ ».</w:t>
      </w:r>
    </w:p>
    <w:p>
      <w:pPr>
        <w:pStyle w:val="BookText"/>
      </w:pPr>
      <w:r>
        <w:rPr>
          <w:rFonts w:ascii="Amiri" w:hAnsi="Amiri" w:eastAsia="Amiri" w:cs="Amiri"/>
          <w:lang w:bidi="ar-SA"/>
          <w:color w:val="111111"/>
          <w:sz w:val="28"/>
          <w:szCs w:val="28"/>
          <w:rtl/>
        </w:rPr>
        <w:t xml:space="preserve">تثنیة خیرة کعنبة ، أی أنا مخیر بین الاستغفار وترکه فی قوله تعالی ( اسْتَغْفِرْ لَهُمْ أَوْ لا تَسْتَغْفِرْ لَهُمْ ). ومنه « خَیَّرْتُهُ بین الشیئین » أی فوضت إلیه الخیار.</w:t>
      </w:r>
    </w:p>
    <w:p>
      <w:pPr>
        <w:pStyle w:val="BookText"/>
      </w:pPr>
      <w:r>
        <w:rPr>
          <w:rFonts w:ascii="Amiri" w:hAnsi="Amiri" w:eastAsia="Amiri" w:cs="Amiri"/>
          <w:lang w:bidi="ar-SA"/>
          <w:color w:val="111111"/>
          <w:sz w:val="28"/>
          <w:szCs w:val="28"/>
          <w:rtl/>
        </w:rPr>
        <w:t xml:space="preserve">وَفِی حَدِیثِ الِادِّهَانِ « إِنَّ الْخِیرِیَّ لَطِیفٌ » و « رَأَیْتُ أَبَا الْحَسَنِ علیه السلام یَدَّهِنُ بِالْخِیرِیِ »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الجوهری الخِیرِیُ معرب. قیل هو الخطمی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صَبِیَّانِ قَالا لِأَمِیرِ الْمُؤْمِنِینَ : خَایِرْ بَیْنَنَا ».</w:t>
      </w:r>
    </w:p>
    <w:p>
      <w:pPr>
        <w:pStyle w:val="BookText"/>
      </w:pPr>
      <w:r>
        <w:rPr>
          <w:rFonts w:ascii="IRNazanin" w:hAnsi="IRNazanin" w:eastAsia="IRNazanin" w:cs="IRNazanin"/>
          <w:lang w:bidi="fa-IR"/>
          <w:color w:val="111111"/>
          <w:sz w:val="28"/>
          <w:szCs w:val="28"/>
          <w:rtl/>
        </w:rPr>
        <w:t xml:space="preserve">یعنی أینا خیر وأحسن. وخَارَ الله لک : أی أعطاک الله ما هو خیر لک. و « الخِیرَةُ » بسکون الیاء اسم منه ، والاسْتِخَارَةُ طلب الخیرة کعنبة. وأَسْتَخِیرُکَ بعلمک « أی أطلب منک الخیرة متلبسا بعلمک بخیری وشری ، قیل الباء للاستعانة أو للقسم الاستعطافی.</w:t>
      </w:r>
    </w:p>
    <w:p>
      <w:pPr>
        <w:pStyle w:val="BookText"/>
      </w:pPr>
      <w:r>
        <w:rPr>
          <w:rFonts w:ascii="Amiri" w:hAnsi="Amiri" w:eastAsia="Amiri" w:cs="Amiri"/>
          <w:lang w:bidi="ar-SA"/>
          <w:color w:val="111111"/>
          <w:sz w:val="28"/>
          <w:szCs w:val="28"/>
          <w:rtl/>
        </w:rPr>
        <w:t xml:space="preserve">وَفِی الْحَدِیثِ » مَنِ اسْتَخَارَ اللهَ رَاضِیاً بِمَا صَنَعَ اللهُ خَارَ اللهُ لَهُ حَتْماً ».</w:t>
      </w:r>
    </w:p>
    <w:p>
      <w:pPr>
        <w:pStyle w:val="BookText"/>
      </w:pPr>
      <w:r>
        <w:rPr>
          <w:rFonts w:ascii="Amiri" w:hAnsi="Amiri" w:eastAsia="Amiri" w:cs="Amiri"/>
          <w:lang w:bidi="ar-SA"/>
          <w:color w:val="111111"/>
          <w:sz w:val="28"/>
          <w:szCs w:val="28"/>
          <w:rtl/>
        </w:rPr>
        <w:t xml:space="preserve">أی طلب منه الخیرة فی الأمر. وفیه « اسْتَخِرْ ثم اسْتَشِرْ » ومعناه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3" w:name="pg11323_111997"/>
    <w:bookmarkEnd w:id="193"/>
    <w:p>
      <w:pPr>
        <w:pStyle w:val="BookText"/>
      </w:pPr>
      <w:r>
        <w:rPr>
          <w:rFonts w:ascii="IRNazanin" w:hAnsi="IRNazanin" w:eastAsia="IRNazanin" w:cs="IRNazanin"/>
          <w:lang w:bidi="fa-IR"/>
          <w:color w:val="111111"/>
          <w:sz w:val="28"/>
          <w:szCs w:val="28"/>
          <w:rtl/>
        </w:rPr>
        <w:t xml:space="preserve">أنک تستخیر الله أولا بأن تقول « اللهُمَّ إِنِّی أَسْتَخِیرُکَ خِیرَةً فی عافیة » وتکرر ذلک مرارا ثم تشاور بعد ذلک فیه ، فإنک إذا بدأت بالله أجری الله لک الخیرة علی لسان من شاء من خلقه. وخِرْ لِی واخْتَرْ لی : أی اجعل من أمری خیرا وألهمنی فعله واختر لی الأصلح وهذه خِیرَتِی بالسکون ، وهو ما یختار. وخَیْر یأتی للتفضیل ، فیقال هذا خَیْرٌ من هذا أی یفضله ، ویکون اسم فاعل لا یراد به التفضیل نحو « الصلاة خَیْرٌ من النوم » أی ذات خیر وفضل ، أی جامعة لذلک. وهذا أَخْیَرُ من هذا : لغة بنی عامر ، وکذلک أشر منه ، وسائر العرب تسقط الألف منهما - قاله فی المصباح. وفلان ذو خَیْرٍ : أی ذو کرم.</w:t>
      </w:r>
    </w:p>
    <w:p>
      <w:pPr>
        <w:pStyle w:val="Heading3"/>
      </w:pPr>
      <w:bookmarkStart w:id="750" w:name="_Toc413"/>
      <w:r>
        <w:t>باب ما أوله الدال</w:t>
      </w:r>
      <w:bookmarkEnd w:id="750"/>
    </w:p>
    <w:p>
      <w:pPr>
        <w:pStyle w:val="Heading4"/>
      </w:pPr>
      <w:bookmarkStart w:id="751" w:name="_Toc414"/>
      <w:r>
        <w:t>(دبر)</w:t>
      </w:r>
      <w:bookmarkEnd w:id="751"/>
    </w:p>
    <w:p>
      <w:pPr>
        <w:pStyle w:val="BookText"/>
      </w:pPr>
      <w:r>
        <w:rPr>
          <w:rFonts w:ascii="Amiri" w:hAnsi="Amiri" w:eastAsia="Amiri" w:cs="Amiri"/>
          <w:lang w:bidi="ar-SA"/>
          <w:color w:val="111111"/>
          <w:sz w:val="28"/>
          <w:szCs w:val="28"/>
          <w:rtl/>
        </w:rPr>
        <w:t xml:space="preserve">قوله تعالی : ( یُدَبِّرُ الْأَمْرَ مِنَ السَّماءِ إِلَی الْأَرْضِ ثُمَّ یَعْرُجُ إِلَیْهِ فِی یَوْمٍ کانَ مِقْدارُهُ أَلْفَ سَنَةٍ مِمَّا تَعُدُّونَ ) [ 32 / 5 ] قال الشیخ أبو علی : أی یدبر الأمور کلها ویقدرها علی حسب إرادته فیما بین السماء والأرض وینزله مع الملک إلی الأرض ثم یعرج إلیه الملک ، أی یصعد إلی المکان الذی أمره الله أن یصعد إلیه ( فِی یَوْمٍ کانَ مِقْدارُهُ أَلْفَ سَنَةٍ مِمَّا تَعُدُّونَ ) ، أی یوم یکون مقداره لو سار غیر الملک ألف سنة مما یعده البشر خمسمائة عام نزول وخمسمائة عام صعود. قوله : ( فَقُطِعَ دابِرُ الْقَوْمِ الَّذِینَ ظَلَمُوا وَالْحَمْدُ لِلَّهِ رَبِّ الْعالَمِینَ ) [ 6 / 45 ] أی أهلک آخر من بقی منهم. قال المفسر هو إیذان بوجوب الحمد لله عند هلاک الظلمة ، لأنه من أجل النعم وأجزل القسم قوله : ( وَیَقْطَعَ دابِرَ الْکافِرِینَ ) [ 8 / 7 ] باستیصالهم وقتلهم وأسرهم. والدَّابِرُ : الآخر ، من دَبَرَ إذا أَدْبَرَ. ومثله قوله : ( أَنَ دابِرَ هؤُلاءِ مَقْطُوعٌ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مُصْبِحِینَ ) : [ 15 / 66 ] یعنی آخرهم ، أی یستأصلون عن آخرهم. قوله [ قرئ ] : إِذَا دَبَرَ دَبَرَ وأَدْبَرَ بمعنی واحد ، ومنه قولهم « ساروا کأمس الدَّابِرِ » ، وقیل هو من دَبَرَ اللیلُ النهارَ : إذا خلفه. وقرئ [ قوله ] ( وَاللَّیْلِ إِذْ أَدْبَرَ ) [ 74 / 33 ] بإسکان الدال وأَدْبَرَ بزیادة الهمزة علی وزن أفعل. قوله : ( وَأَدْبارَ السُّجُودِ ) [ 50 / 40 ] هو بالفتح جمع [ 52 / 49 ] بالکسر مصدر.</w:t>
      </w:r>
    </w:p>
    <w:p>
      <w:pPr>
        <w:pStyle w:val="BookText"/>
      </w:pPr>
      <w:r>
        <w:rPr>
          <w:rFonts w:ascii="Amiri" w:hAnsi="Amiri" w:eastAsia="Amiri" w:cs="Amiri"/>
          <w:lang w:bidi="ar-SA"/>
          <w:color w:val="111111"/>
          <w:sz w:val="28"/>
          <w:szCs w:val="28"/>
          <w:rtl/>
        </w:rPr>
        <w:t xml:space="preserve">وَفِی الْحَدِیثِ عَنْ عَلِیٍّ علیه السلام أَدْبَارُ السُّجُودِ : الرَّکْعَتَانِ بَعْدَ الْمَغْرِبِ ، وَإِدْبَارُ النُّجُومِ الرَّکْعَتَانِ قَبْلَ الْفَجْرِ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والقراء السبعة متفقون علی کسر الهمزة التی فی سورة الطور وفتحها شاذ. قوله : ( وَاتَّبِعْ أَدْبارَهُمْ ) [ 15 / 65 ] أی اقتف آثارهم وکن وراءهم عینا علیهم ، فلا یتخلف أحد منهم. قوله : ( أَفَلا یَتَدَبَّرُونَ الْقُرْآنَ ) [ 4 / 82 ] من التَّدَبُّر ، وهو النظر فی أدبار الأمور وتأملها.</w:t>
      </w:r>
    </w:p>
    <w:p>
      <w:pPr>
        <w:pStyle w:val="BookText"/>
      </w:pPr>
      <w:r>
        <w:rPr>
          <w:rFonts w:ascii="Amiri" w:hAnsi="Amiri" w:eastAsia="Amiri" w:cs="Amiri"/>
          <w:lang w:bidi="ar-SA"/>
          <w:color w:val="111111"/>
          <w:sz w:val="28"/>
          <w:szCs w:val="28"/>
          <w:rtl/>
        </w:rPr>
        <w:t xml:space="preserve">قَوْلُهُ : ( فَالْمُدَبِّراتِ أَمْراً ) [ 79 / 5 ] قِیلَ هِیَ الْمَلَائِکَةُ تُدَبِّرُ أَمْرَ الْعِبَادِ مِنَ السَّنَةِ إِلَی السَّنَةِ عَنْ عَلِیٍّ علیه السلام</w:t>
      </w:r>
    </w:p>
    <w:p>
      <w:pPr>
        <w:pStyle w:val="BookText"/>
      </w:pPr>
      <w:r>
        <w:rPr>
          <w:rFonts w:ascii="Amiri" w:hAnsi="Amiri" w:eastAsia="Amiri" w:cs="Amiri"/>
          <w:lang w:bidi="ar-SA"/>
          <w:color w:val="111111"/>
          <w:sz w:val="28"/>
          <w:szCs w:val="28"/>
          <w:rtl/>
        </w:rPr>
        <w:t xml:space="preserve">وقِیلَ إِنَّ الْمُرَادَ بِذَلِکَ جَبْرَئِیلُ وَمِیکَائِیلُ وَإِسْرَافِیلُ وَمَلَکُ الْمَوْتِ یُدَبِّرُونَ أَمْرَ الدُّنْیَا.</w:t>
      </w:r>
    </w:p>
    <w:p>
      <w:pPr>
        <w:pStyle w:val="BookText"/>
      </w:pPr>
      <w:r>
        <w:rPr>
          <w:rFonts w:ascii="Amiri" w:hAnsi="Amiri" w:eastAsia="Amiri" w:cs="Amiri"/>
          <w:lang w:bidi="ar-SA"/>
          <w:color w:val="111111"/>
          <w:sz w:val="28"/>
          <w:szCs w:val="28"/>
          <w:rtl/>
        </w:rPr>
        <w:t xml:space="preserve">وقِیلَ إِنَّ الْأَفْلَاکَ یَقَعُ فِیهَا أَمْرُ اللهِ فَیَجْرِی بِهِ الْقَضَاءُ فِی الدُّنْیَا.</w:t>
      </w:r>
    </w:p>
    <w:p>
      <w:pPr>
        <w:pStyle w:val="BookText"/>
      </w:pPr>
      <w:r>
        <w:rPr>
          <w:rFonts w:ascii="Amiri" w:hAnsi="Amiri" w:eastAsia="Amiri" w:cs="Amiri"/>
          <w:lang w:bidi="ar-SA"/>
          <w:color w:val="111111"/>
          <w:sz w:val="28"/>
          <w:szCs w:val="28"/>
          <w:rtl/>
        </w:rPr>
        <w:t xml:space="preserve">وَفِی الدُّعَاءِ « وَلَا مَقْطُوعاً دَابِرِی ».</w:t>
      </w:r>
    </w:p>
    <w:p>
      <w:pPr>
        <w:pStyle w:val="BookText"/>
      </w:pPr>
      <w:r>
        <w:rPr>
          <w:rFonts w:ascii="Amiri" w:hAnsi="Amiri" w:eastAsia="Amiri" w:cs="Amiri"/>
          <w:lang w:bidi="ar-SA"/>
          <w:color w:val="111111"/>
          <w:sz w:val="28"/>
          <w:szCs w:val="28"/>
          <w:rtl/>
        </w:rPr>
        <w:t xml:space="preserve">الدَّابِرُ. بقیة الرجل من ولده ونسله.</w:t>
      </w:r>
    </w:p>
    <w:p>
      <w:pPr>
        <w:pStyle w:val="BookText"/>
      </w:pPr>
      <w:r>
        <w:rPr>
          <w:rFonts w:ascii="Amiri" w:hAnsi="Amiri" w:eastAsia="Amiri" w:cs="Amiri"/>
          <w:lang w:bidi="ar-SA"/>
          <w:color w:val="111111"/>
          <w:sz w:val="28"/>
          <w:szCs w:val="28"/>
          <w:rtl/>
        </w:rPr>
        <w:t xml:space="preserve">وَفِی الْحَدِیثِ « الْمُؤَازَرَةُ عَلَی الْعَمَلِ تَقْطَعُ دَابِرَ الشَّیْطَانِ ».</w:t>
      </w:r>
    </w:p>
    <w:p>
      <w:pPr>
        <w:pStyle w:val="BookText"/>
      </w:pPr>
      <w:r>
        <w:rPr>
          <w:rFonts w:ascii="Amiri" w:hAnsi="Amiri" w:eastAsia="Amiri" w:cs="Amiri"/>
          <w:lang w:bidi="ar-SA"/>
          <w:color w:val="111111"/>
          <w:sz w:val="28"/>
          <w:szCs w:val="28"/>
          <w:rtl/>
        </w:rPr>
        <w:t xml:space="preserve">أی آخره. وفِیهِ « إِیَّاکُمْ وَالتَّدَابُرَ ».</w:t>
      </w:r>
    </w:p>
    <w:p>
      <w:pPr>
        <w:pStyle w:val="BookText"/>
      </w:pPr>
      <w:r>
        <w:rPr>
          <w:rFonts w:ascii="IRNazanin" w:hAnsi="IRNazanin" w:eastAsia="IRNazanin" w:cs="IRNazanin"/>
          <w:lang w:bidi="fa-IR"/>
          <w:color w:val="111111"/>
          <w:sz w:val="28"/>
          <w:szCs w:val="28"/>
          <w:rtl/>
        </w:rPr>
        <w:t xml:space="preserve">وهو التقاطع والمصارمة والهجران ، مأخوذ من أن یولی الرجل صاحبه دبره بعداوته ویعرض عنه بوجهه. و « الدُّبْر » بسکون الموحدة وبالضمتین خلاف القبل من کل شیء ، ومنه یقال لآخر الأمر دُبْر. ومنه « فلیقل دُبْرَ المکتوبة کذا » بضم دال أشهر من فتحه ، أی آخر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4" w:name="pg11323_111999"/>
    <w:bookmarkEnd w:id="194"/>
    <w:p>
      <w:pPr>
        <w:pStyle w:val="BookText"/>
      </w:pPr>
      <w:r>
        <w:rPr>
          <w:rFonts w:ascii="Amiri" w:hAnsi="Amiri" w:eastAsia="Amiri" w:cs="Amiri"/>
          <w:lang w:bidi="ar-SA"/>
          <w:color w:val="111111"/>
          <w:sz w:val="28"/>
          <w:szCs w:val="28"/>
          <w:rtl/>
        </w:rPr>
        <w:t xml:space="preserve">أوقات الصلاة. ومنه « دَبَّرَ الرجلُ العبدَ تَدْبِیراً » إذا أعتقه بعد موته. و « أعتق عبده عن دُبُرٍ » أی بعد دبر. والتَّدْبِیرُ تفعیل منه ، فإن الحیاة دبر الوفاة. والتَّدْبِیرُ فی الأمر : أن تنظر إلی ما یئول إلیه عاقبته. وتَدَبُّرُ الأمر : التفکر فیه. والدُّبُر : المخرج دون الألیین. والفرق بین التَّدَبُّر والتفکر - علی ما قیل - هو أن التَّدَبُّرَ تصرف القلب بالنظر فی العواقب والتَّفَکُّر تصرف القلب فی النظر بالدلائل. والریح الدَّبُور : الریح التی تقابل الصبا تهب من ناحیة المغرب ، قیل سمیت بذلک لأنها تأتی من دبر الکعبة ، قال فی النهایة ولیس بشیء. و « الدَّبَرُ » بالتحریک کالجراحة تحدث من الرجل ونحوه. ومنه « دَبِرَ ظهر الدابة » بالکسر. ودَبِرَ البعیر دَبْراً بالإسکان ودَبَراً بالتحریک من باب فرح. والدَّبَرَان خمسة کواکب فی الثور ، یقال إنه سنامه وهو من منازل القمر.</w:t>
      </w:r>
    </w:p>
    <w:p>
      <w:pPr>
        <w:pStyle w:val="Heading4"/>
      </w:pPr>
      <w:bookmarkStart w:id="752" w:name="_Toc415"/>
      <w:r>
        <w:t>(دثر)</w:t>
      </w:r>
      <w:bookmarkEnd w:id="752"/>
    </w:p>
    <w:p>
      <w:pPr>
        <w:pStyle w:val="BookText"/>
      </w:pPr>
      <w:r>
        <w:rPr>
          <w:rFonts w:ascii="Amiri" w:hAnsi="Amiri" w:eastAsia="Amiri" w:cs="Amiri"/>
          <w:lang w:bidi="ar-SA"/>
          <w:color w:val="111111"/>
          <w:sz w:val="28"/>
          <w:szCs w:val="28"/>
          <w:rtl/>
        </w:rPr>
        <w:t xml:space="preserve">قوله تعالی : ( یا أَیُّهَا الْمُدَّثِّرُ ) [ 74 / 1 ] أی المُتَدَثِّر بثیابه ، وهو اللابس الدِّثَار الذی هو فوق الشعار ، والشِّعَار الثوب الذی یلی الجسد. ومنه تَدَثَّرَ : أی لبس الدثار وتلفف به. ومنه حَدِیثُ الْأَنْصَارِ « أَنْتُمُ الشِّعَارُ وَالنَّاسُ الدِّثَارُ ».</w:t>
      </w:r>
    </w:p>
    <w:p>
      <w:pPr>
        <w:pStyle w:val="BookText"/>
      </w:pPr>
      <w:r>
        <w:rPr>
          <w:rFonts w:ascii="Amiri" w:hAnsi="Amiri" w:eastAsia="Amiri" w:cs="Amiri"/>
          <w:lang w:bidi="ar-SA"/>
          <w:color w:val="111111"/>
          <w:sz w:val="28"/>
          <w:szCs w:val="28"/>
          <w:rtl/>
        </w:rPr>
        <w:t xml:space="preserve">والمعنی أنتم الخاصة والناس العامة. وفِیهِ « أَنَّ الْقَلْبَ یَدْثُرُ کَمَا یَدْثُرُ السَّیْفُ فَجَلَاؤُهُ ذِکْرُ اللهِ تَعَالَی ».</w:t>
      </w:r>
    </w:p>
    <w:p>
      <w:pPr>
        <w:pStyle w:val="BookText"/>
      </w:pPr>
      <w:r>
        <w:rPr>
          <w:rFonts w:ascii="Amiri" w:hAnsi="Amiri" w:eastAsia="Amiri" w:cs="Amiri"/>
          <w:lang w:bidi="ar-SA"/>
          <w:color w:val="111111"/>
          <w:sz w:val="28"/>
          <w:szCs w:val="28"/>
          <w:rtl/>
        </w:rPr>
        <w:t xml:space="preserve">أی یصدأ أی کما یصدأ السیف ، وأصل الدُّثُور الدروس ، وهو أن تهب الریاح علی المنزل فیفشی رسومه الرمل ویغطیه. ومنه دَثَرَ الرسمُ دُثُوراً من باب قعد. ومثله « حَادِثُوا هَذِهِ الْقُلُوبَ بِذِکْرِ اللهِ فَإِنَّهَا سَرِیعَةُ الدُّثُورِ ».</w:t>
      </w:r>
    </w:p>
    <w:p>
      <w:pPr>
        <w:pStyle w:val="BookText"/>
      </w:pPr>
      <w:r>
        <w:rPr>
          <w:rFonts w:ascii="IRNazanin" w:hAnsi="IRNazanin" w:eastAsia="IRNazanin" w:cs="IRNazanin"/>
          <w:lang w:bidi="fa-IR"/>
          <w:color w:val="111111"/>
          <w:sz w:val="28"/>
          <w:szCs w:val="28"/>
          <w:rtl/>
        </w:rPr>
        <w:t xml:space="preserve">یعنی دروس ذکره وإمحاءه منها ، یقول اجلوها واغسلوا الرین والطبع الذی علاها بذکر الله تعالی. ودُثُورُ النفس : سرعة نسیانها.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5" w:name="pg11323_112000"/>
    <w:bookmarkEnd w:id="195"/>
    <w:p>
      <w:pPr>
        <w:pStyle w:val="BookText"/>
      </w:pPr>
      <w:r>
        <w:rPr>
          <w:rFonts w:ascii="Amiri" w:hAnsi="Amiri" w:eastAsia="Amiri" w:cs="Amiri"/>
          <w:lang w:bidi="ar-SA"/>
          <w:color w:val="111111"/>
          <w:sz w:val="28"/>
          <w:szCs w:val="28"/>
          <w:rtl/>
        </w:rPr>
        <w:t xml:space="preserve">والدَّثُورُ کرسول الرجل الخامل النئوم</w:t>
      </w:r>
    </w:p>
    <w:p>
      <w:pPr>
        <w:pStyle w:val="Heading4"/>
      </w:pPr>
      <w:bookmarkStart w:id="753" w:name="_Toc416"/>
      <w:r>
        <w:t>(دجر)</w:t>
      </w:r>
      <w:bookmarkEnd w:id="753"/>
    </w:p>
    <w:p>
      <w:pPr>
        <w:pStyle w:val="BookText"/>
      </w:pPr>
      <w:r>
        <w:rPr>
          <w:rFonts w:ascii="Amiri" w:hAnsi="Amiri" w:eastAsia="Amiri" w:cs="Amiri"/>
          <w:lang w:bidi="ar-SA"/>
          <w:color w:val="111111"/>
          <w:sz w:val="28"/>
          <w:szCs w:val="28"/>
          <w:rtl/>
        </w:rPr>
        <w:t xml:space="preserve">الدَّیْجُورُ : الظلام. ولیلة دَیْجُورٌ : أی مظلمة.</w:t>
      </w:r>
    </w:p>
    <w:p>
      <w:pPr>
        <w:pStyle w:val="Heading4"/>
      </w:pPr>
      <w:bookmarkStart w:id="754" w:name="_Toc417"/>
      <w:r>
        <w:t>(دحر)</w:t>
      </w:r>
      <w:bookmarkEnd w:id="754"/>
    </w:p>
    <w:p>
      <w:pPr>
        <w:pStyle w:val="BookText"/>
      </w:pPr>
      <w:r>
        <w:rPr>
          <w:rFonts w:ascii="Amiri" w:hAnsi="Amiri" w:eastAsia="Amiri" w:cs="Amiri"/>
          <w:lang w:bidi="ar-SA"/>
          <w:color w:val="111111"/>
          <w:sz w:val="28"/>
          <w:szCs w:val="28"/>
          <w:rtl/>
        </w:rPr>
        <w:t xml:space="preserve">قوله : ( اخْرُجْ مِنْها مَذْؤُماً مَدْحُوراً ) [ 8 / 17 ] أی مطرودا مبعدا ، من الدُّحُور وهو الطرد والإبعاد. ومثله قوله : دُحُوراً [ 37 / 9 ] أی إبعادا. وقد دَحَرَهُ : أی أبعده. ومِنْهُ « ادْحَرْ عَنِّی الشَّیْطَانَ ».</w:t>
      </w:r>
    </w:p>
    <w:p>
      <w:pPr>
        <w:pStyle w:val="BookText"/>
      </w:pPr>
      <w:r>
        <w:rPr>
          <w:rFonts w:ascii="Amiri" w:hAnsi="Amiri" w:eastAsia="Amiri" w:cs="Amiri"/>
          <w:lang w:bidi="ar-SA"/>
          <w:color w:val="111111"/>
          <w:sz w:val="28"/>
          <w:szCs w:val="28"/>
          <w:rtl/>
        </w:rPr>
        <w:t xml:space="preserve">أی أبعده عنی. والدُّحُورُ : الدفع بعنف علی الإهانة. ومِنْهُ « الشَّهَادَةُ مَدْحَرَةٌ لِلشَّیْطَانِ ».</w:t>
      </w:r>
    </w:p>
    <w:p>
      <w:pPr>
        <w:pStyle w:val="BookText"/>
      </w:pPr>
      <w:r>
        <w:rPr>
          <w:rFonts w:ascii="IRNazanin" w:hAnsi="IRNazanin" w:eastAsia="IRNazanin" w:cs="IRNazanin"/>
          <w:lang w:bidi="fa-IR"/>
          <w:color w:val="111111"/>
          <w:sz w:val="28"/>
          <w:szCs w:val="28"/>
          <w:rtl/>
        </w:rPr>
        <w:t xml:space="preserve">أی محل لدحره ، وهو طرده وإبعاده ، وذلک لأن غایة الشیطان من الإنسان الشرک بالله والکلمة بإخلاص تنفیه وتبعده عن مراده</w:t>
      </w:r>
    </w:p>
    <w:p>
      <w:pPr>
        <w:pStyle w:val="Heading4"/>
      </w:pPr>
      <w:bookmarkStart w:id="755" w:name="_Toc418"/>
      <w:r>
        <w:t>(دخر)</w:t>
      </w:r>
      <w:bookmarkEnd w:id="755"/>
    </w:p>
    <w:p>
      <w:pPr>
        <w:pStyle w:val="BookText"/>
      </w:pPr>
      <w:r>
        <w:rPr>
          <w:rFonts w:ascii="Amiri" w:hAnsi="Amiri" w:eastAsia="Amiri" w:cs="Amiri"/>
          <w:lang w:bidi="ar-SA"/>
          <w:color w:val="111111"/>
          <w:sz w:val="28"/>
          <w:szCs w:val="28"/>
          <w:rtl/>
        </w:rPr>
        <w:t xml:space="preserve">قوله تعالی : ( إِنَّ الَّذِینَ یَسْتَکْبِرُونَ عَنْ عِبادَتِی سَیَدْخُلُونَ جَهَنَّمَ داخِرِینَ ) [ 40 / 60 ] أی صاغرین ذلیلین. الدَّاخِرُ : الصاغر الذلیل ، یقال دَخَرَ الرجلُ کمنع وفرح أی ذل وصغر ، فهو دَاخِرٌ وهو المفسر فی هذه الآیة دلالة علی عظم قدر الدعاء عند الله وعلی فضل الانقطاع إلیه.</w:t>
      </w:r>
    </w:p>
    <w:p>
      <w:pPr>
        <w:pStyle w:val="BookText"/>
      </w:pPr>
      <w:r>
        <w:rPr>
          <w:rFonts w:ascii="Amiri" w:hAnsi="Amiri" w:eastAsia="Amiri" w:cs="Amiri"/>
          <w:lang w:bidi="ar-SA"/>
          <w:color w:val="111111"/>
          <w:sz w:val="28"/>
          <w:szCs w:val="28"/>
          <w:rtl/>
        </w:rPr>
        <w:t xml:space="preserve">وَقَدْ رَوَی مُعَاذُ بْنُ عَمَّارٍ قَالَ : قُلْتُ لِأَبِی عَبْدِ اللهِ علیه السلام جَعَلَنِیَ اللهُ فِدَاکَ مَا تَقُولُ فِی رَجُلَیْنِ دَخَلَا الْمَسْجِدَ جَمِیعاً کَانَ أَحَدُهُمَا أَکْثَرَ صَلَاةٍ وَالْآخَرُ أَکْثَرَ دُعَاءٍ أَیُّهُمَا أَفْضَلُ؟ قَالَ : کُلٌّ حَسَنٌ. قُلْتُ : قَدْ عَلِمْتُ ذَلِکَ وَلَکِنْ أَیُّهُمَا أَفْضَلُ؟ قَالَ : أَکْثَرُهُمَا دُعَاءً ، أَمَا تَسْمَعُ قَوْلَ اللهِ تَعَالَی : ( ادْعُونِی أَسْتَجِبْ لَکُمْ ) الْآیَةَ. وَقَالَ هِیَ الْعِبَادَةُ.</w:t>
      </w:r>
    </w:p>
    <w:p>
      <w:pPr>
        <w:pStyle w:val="BookText"/>
      </w:pPr>
      <w:r>
        <w:rPr>
          <w:rFonts w:ascii="Amiri" w:hAnsi="Amiri" w:eastAsia="Amiri" w:cs="Amiri"/>
          <w:lang w:bidi="ar-SA"/>
          <w:color w:val="111111"/>
          <w:sz w:val="28"/>
          <w:szCs w:val="28"/>
          <w:rtl/>
        </w:rPr>
        <w:t xml:space="preserve">وَرَوَی زُرَارَةُ عَنْ أَبِی جَعْفَرٍ فِی هَذِهِ الْآیَةِ. قَالَ : هُوَ الدُّعَاءُ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حَنَانُ بْنُ سَدِیرٍ عَنْ أَبِیهِ قَالَ : قُلْتُ لِأَبِی جَعْفَرٍ علیه السلام أَیُّ الْعِبَادَةِ أَفْضَلُ؟ قَالَ : مَا مِنْ شَیْءٍ أَحَبَّ إِلَی اللهِ مِنْ أَنْ یُسْأَلَ وَیُطْلَبَ مَا عِنْدَهُ ، وَمَا أَحَدٌ أَبْغَضَ إِلَی اللهِ مِمَّنْ یَسْتَکْبِرُ عَنْ عِبَادَتِهِ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6" w:name="pg11323_112001"/>
    <w:bookmarkEnd w:id="196"/>
    <w:p>
      <w:pPr>
        <w:pStyle w:val="Heading4"/>
      </w:pPr>
      <w:bookmarkStart w:id="756" w:name="_Toc419"/>
      <w:r>
        <w:t>(درر)</w:t>
      </w:r>
      <w:bookmarkEnd w:id="756"/>
    </w:p>
    <w:p>
      <w:pPr>
        <w:pStyle w:val="BookText"/>
      </w:pPr>
      <w:r>
        <w:rPr>
          <w:rFonts w:ascii="Amiri" w:hAnsi="Amiri" w:eastAsia="Amiri" w:cs="Amiri"/>
          <w:lang w:bidi="ar-SA"/>
          <w:color w:val="111111"/>
          <w:sz w:val="28"/>
          <w:szCs w:val="28"/>
          <w:rtl/>
        </w:rPr>
        <w:t xml:space="preserve">قوله تعالی : ( کَأَنَّها کَوْکَبٌ دُرِّیٌ ) [ 24 / 35 ] هو بضم الدال الثاقب المضیء الشدید الإنارة ، نسب إلی الدر لبیاضه وإن کان أکثر ضوءا منه ، وقد تکسر الدال فیقال دِرِّیٌ مثل سخری. قال الفراء نقلا عنه : الکوکب الدُّرِّیُ عند العرب هو العظیم المقدار ، وقیل هو أحد الکواکب الخمسة السیارة وجمع الدُّرِّة دُرَر کغرفة وغرف. قوله : ( یُرْسِلِ السَّماءَ عَلَیْکُمْ مِدْراراً ) [ 71 / 11 ] أی دارَّة عند الحاجة لأن المطر یدر لیلا ونهارا. والمِدْرَارُ : الکثیر الدرور ، مفعال یستوی فیه المذکر والمؤنث.</w:t>
      </w:r>
    </w:p>
    <w:p>
      <w:pPr>
        <w:pStyle w:val="BookText"/>
      </w:pPr>
      <w:r>
        <w:rPr>
          <w:rFonts w:ascii="Amiri" w:hAnsi="Amiri" w:eastAsia="Amiri" w:cs="Amiri"/>
          <w:lang w:bidi="ar-SA"/>
          <w:color w:val="111111"/>
          <w:sz w:val="28"/>
          <w:szCs w:val="28"/>
          <w:rtl/>
        </w:rPr>
        <w:t xml:space="preserve">وَفِی الْحَدِیثِ « الْوَدْیُ یَخْرُجُ مِنْ دَرِیرَةِ الْبَوْلِ ».</w:t>
      </w:r>
    </w:p>
    <w:p>
      <w:pPr>
        <w:pStyle w:val="BookText"/>
      </w:pPr>
      <w:r>
        <w:rPr>
          <w:rFonts w:ascii="Amiri" w:hAnsi="Amiri" w:eastAsia="Amiri" w:cs="Amiri"/>
          <w:lang w:bidi="ar-SA"/>
          <w:color w:val="111111"/>
          <w:sz w:val="28"/>
          <w:szCs w:val="28"/>
          <w:rtl/>
        </w:rPr>
        <w:t xml:space="preserve">هی بالمهملات الثلاثة کشعیرة أی سیلانه ومثله « إِذَا انْقَطَعَتْ دِرَّةُ الْبَوْلِ » بِالْکَسْرِ « فَصُبَّ عَلَیْهِ الْمَاءَ فِی جِرْیَانِهِ »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والدِّرَّةُ بالکسر : التی یضرب بها ، والجمع دِرَر مثل سدرة وسدر. ومنه الْحَدِیثُ « کَانَ مَعَ عَلِیٍّ علیه السلام دِرَّةٌ لَهَا سَبَّابَتَانِ ».</w:t>
      </w:r>
    </w:p>
    <w:p>
      <w:pPr>
        <w:pStyle w:val="BookText"/>
      </w:pPr>
      <w:r>
        <w:rPr>
          <w:rFonts w:ascii="Amiri" w:hAnsi="Amiri" w:eastAsia="Amiri" w:cs="Amiri"/>
          <w:lang w:bidi="ar-SA"/>
          <w:color w:val="111111"/>
          <w:sz w:val="28"/>
          <w:szCs w:val="28"/>
          <w:rtl/>
        </w:rPr>
        <w:t xml:space="preserve">أی طرفان. ومثله « کَانَ عَلِیٌّ علیه السلام کُلَّ بُکْرَةٍ یَطُوفُ فِی أَسْوَاقِ الْکُوفَةِ سُوقاً سُوقاً وَمَعَهُ الدِّرَّةُ عَلَی عَاتِقِهِ ».</w:t>
      </w:r>
    </w:p>
    <w:p>
      <w:pPr>
        <w:pStyle w:val="BookText"/>
      </w:pPr>
      <w:r>
        <w:rPr>
          <w:rFonts w:ascii="Amiri" w:hAnsi="Amiri" w:eastAsia="Amiri" w:cs="Amiri"/>
          <w:lang w:bidi="ar-SA"/>
          <w:color w:val="111111"/>
          <w:sz w:val="28"/>
          <w:szCs w:val="28"/>
          <w:rtl/>
        </w:rPr>
        <w:t xml:space="preserve">وَفِی دُعَاءِ الِاسْتِسْقَاءِ « دِیَماً دِرَراً ».</w:t>
      </w:r>
    </w:p>
    <w:p>
      <w:pPr>
        <w:pStyle w:val="BookText"/>
      </w:pPr>
      <w:r>
        <w:rPr>
          <w:rFonts w:ascii="Amiri" w:hAnsi="Amiri" w:eastAsia="Amiri" w:cs="Amiri"/>
          <w:lang w:bidi="ar-SA"/>
          <w:color w:val="111111"/>
          <w:sz w:val="28"/>
          <w:szCs w:val="28"/>
          <w:rtl/>
        </w:rPr>
        <w:t xml:space="preserve">جمع دِرَّة. یقال للسحاب دِرَّةٌ أی صب واندفاق ، وقیل الدِّرَر الدَّارَّة مثل ( دِیناً قِیَماً ) أی قائما. والدَّرُّ بالفتح : کثرة اللبن وسیلانه ، ومنه « سقیا دائما غزرها واسعا دَرُّهَا » أی سیلانها وصبها واندفاقها.</w:t>
      </w:r>
    </w:p>
    <w:p>
      <w:pPr>
        <w:pStyle w:val="BookText"/>
      </w:pPr>
      <w:r>
        <w:rPr>
          <w:rFonts w:ascii="Amiri" w:hAnsi="Amiri" w:eastAsia="Amiri" w:cs="Amiri"/>
          <w:lang w:bidi="ar-SA"/>
          <w:color w:val="111111"/>
          <w:sz w:val="28"/>
          <w:szCs w:val="28"/>
          <w:rtl/>
        </w:rPr>
        <w:t xml:space="preserve">وَفِی الدُّعَاءِ « اجْعَلْ رِزْقِی دَارّاً ».</w:t>
      </w:r>
    </w:p>
    <w:p>
      <w:pPr>
        <w:pStyle w:val="BookText"/>
      </w:pPr>
      <w:r>
        <w:rPr>
          <w:rFonts w:ascii="IRNazanin" w:hAnsi="IRNazanin" w:eastAsia="IRNazanin" w:cs="IRNazanin"/>
          <w:lang w:bidi="fa-IR"/>
          <w:color w:val="111111"/>
          <w:sz w:val="28"/>
          <w:szCs w:val="28"/>
          <w:rtl/>
        </w:rPr>
        <w:t xml:space="preserve">أی یتجدد شیئا فشیئا ، من قولهم « دَرَّ اللبنُ » إذا زاد وکثر جریانه فی الضرع. وقوله : « لله دَرُّهُمْ » دعاء لهم بالخیر ولکن لله أبوهم فیه تهزؤ ، وقیل تعجب منهم ولیس بدعاء.</w:t>
      </w:r>
    </w:p>
    <w:p>
      <w:pPr>
        <w:pStyle w:val="BookText"/>
      </w:pPr>
      <w:r>
        <w:rPr>
          <w:rFonts w:ascii="Amiri" w:hAnsi="Amiri" w:eastAsia="Amiri" w:cs="Amiri"/>
          <w:lang w:bidi="ar-SA"/>
          <w:color w:val="111111"/>
          <w:sz w:val="28"/>
          <w:szCs w:val="28"/>
          <w:rtl/>
        </w:rPr>
        <w:t xml:space="preserve">وَفِی الْخَبَرِ « نَهَی عَنْ ذَبْحِ ذَوَاتِ الدَّرِّ ».</w:t>
      </w:r>
    </w:p>
    <w:p>
      <w:pPr>
        <w:pStyle w:val="BookText"/>
      </w:pPr>
      <w:r>
        <w:rPr>
          <w:rFonts w:ascii="IRNazanin" w:hAnsi="IRNazanin" w:eastAsia="IRNazanin" w:cs="IRNazanin"/>
          <w:lang w:bidi="fa-IR"/>
          <w:color w:val="111111"/>
          <w:sz w:val="28"/>
          <w:szCs w:val="28"/>
          <w:rtl/>
        </w:rPr>
        <w:t xml:space="preserve">أی اللبن.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7" w:name="pg11323_112002"/>
    <w:bookmarkEnd w:id="197"/>
    <w:p>
      <w:pPr>
        <w:pStyle w:val="BookText"/>
      </w:pPr>
      <w:r>
        <w:rPr>
          <w:rFonts w:ascii="Amiri" w:hAnsi="Amiri" w:eastAsia="Amiri" w:cs="Amiri"/>
          <w:lang w:bidi="ar-SA"/>
          <w:color w:val="111111"/>
          <w:sz w:val="28"/>
          <w:szCs w:val="28"/>
          <w:rtl/>
        </w:rPr>
        <w:t xml:space="preserve">ویقال فی الذم « لا دَرَّ دَرُّهُ » أی لا کثر خیره ، وفی المدح « لله دَرُّهُ » أی عمله. وفِی وَصْفِهِ صلی الله علیه وآله « بَیْنَ حَاجِبَیْهِ عِرْقٌ یُدِرُّهُ الْغَضَبُ »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یمتلئ دما کما یمتلئ الضرع لبنا إذا در. ومثله « أُتِیَ رَسُولُ اللهِ بِرَجُلٍ قَدْ سَقَا بَطْنُهُ وَدَرَّتْ عُرُوقُ بَطْنِهِ ». أی امتلأت عروق بطنه کما یمتلئ الضرع من اللبن</w:t>
      </w:r>
    </w:p>
    <w:p>
      <w:pPr>
        <w:pStyle w:val="Heading4"/>
      </w:pPr>
      <w:bookmarkStart w:id="757" w:name="_Toc420"/>
      <w:r>
        <w:t>(دستر)</w:t>
      </w:r>
      <w:bookmarkEnd w:id="757"/>
    </w:p>
    <w:p>
      <w:pPr>
        <w:pStyle w:val="BookText"/>
      </w:pPr>
      <w:r>
        <w:rPr>
          <w:rFonts w:ascii="IRNazanin" w:hAnsi="IRNazanin" w:eastAsia="IRNazanin" w:cs="IRNazanin"/>
          <w:lang w:bidi="fa-IR"/>
          <w:color w:val="111111"/>
          <w:sz w:val="28"/>
          <w:szCs w:val="28"/>
          <w:rtl/>
        </w:rPr>
        <w:t xml:space="preserve">الدُّسْتُورُ بالضم : النسخة المعمولة للجماعات التی منها تحریرها ، والجمع دَسَاتِیر - قاله فی القاموس.</w:t>
      </w:r>
    </w:p>
    <w:p>
      <w:pPr>
        <w:pStyle w:val="Heading4"/>
      </w:pPr>
      <w:bookmarkStart w:id="758" w:name="_Toc421"/>
      <w:r>
        <w:t>(دسر)</w:t>
      </w:r>
      <w:bookmarkEnd w:id="758"/>
    </w:p>
    <w:p>
      <w:pPr>
        <w:pStyle w:val="BookText"/>
      </w:pPr>
      <w:r>
        <w:rPr>
          <w:rFonts w:ascii="Amiri" w:hAnsi="Amiri" w:eastAsia="Amiri" w:cs="Amiri"/>
          <w:lang w:bidi="ar-SA"/>
          <w:color w:val="111111"/>
          <w:sz w:val="28"/>
          <w:szCs w:val="28"/>
          <w:rtl/>
        </w:rPr>
        <w:t xml:space="preserve">قوله تعالی : ( ذاتِ أَلْواحٍ وَدُسُرٍ ) [ 54 / 13 ] بضمتین أی مسامیر ، واحدها دِسَار ، ویقال هی الشرط تشد بها السفینة.</w:t>
      </w:r>
    </w:p>
    <w:p>
      <w:pPr>
        <w:pStyle w:val="BookText"/>
      </w:pPr>
      <w:r>
        <w:rPr>
          <w:rFonts w:ascii="Amiri" w:hAnsi="Amiri" w:eastAsia="Amiri" w:cs="Amiri"/>
          <w:lang w:bidi="ar-SA"/>
          <w:color w:val="111111"/>
          <w:sz w:val="28"/>
          <w:szCs w:val="28"/>
          <w:rtl/>
        </w:rPr>
        <w:t xml:space="preserve">وَمِنْهُ حَدِیثُ السَّمَاءِ « رَفَعَهَا بِغَیْرِ عَمَدٍ یَدْعَمُهَا وَلَا دِسَارٍ یَنْظِمُهَا »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والدَّسْرُ الدفع ، ومنه الْخَبَرُ « أَخْوَفُ مَا أَخَافُ عَلَیْکُمْ أَنْ یُؤْخَذَ الرَّجُلُ الْمُسْلِمُ الْبَرِیءُ عِنْدَ اللهِ فَیُدْسَرَ کَمَا تُدْسَرُ الْجَزُورُ ».</w:t>
      </w:r>
    </w:p>
    <w:p>
      <w:pPr>
        <w:pStyle w:val="BookText"/>
      </w:pPr>
      <w:r>
        <w:rPr>
          <w:rFonts w:ascii="Amiri" w:hAnsi="Amiri" w:eastAsia="Amiri" w:cs="Amiri"/>
          <w:lang w:bidi="ar-SA"/>
          <w:color w:val="111111"/>
          <w:sz w:val="28"/>
          <w:szCs w:val="28"/>
          <w:rtl/>
        </w:rPr>
        <w:t xml:space="preserve">أی یدفع ویکب للقتل کما یفعل بالجزور عند النحر. ومثله فِی حَدِیثِ الْعَنْبَرِ « وَإِنَّمَا هُوَ شَیْءٌ دَسَرَهُ الْبَحْرُ ».</w:t>
      </w:r>
    </w:p>
    <w:p>
      <w:pPr>
        <w:pStyle w:val="BookText"/>
      </w:pPr>
      <w:r>
        <w:rPr>
          <w:rFonts w:ascii="IRNazanin" w:hAnsi="IRNazanin" w:eastAsia="IRNazanin" w:cs="IRNazanin"/>
          <w:lang w:bidi="fa-IR"/>
          <w:color w:val="111111"/>
          <w:sz w:val="28"/>
          <w:szCs w:val="28"/>
          <w:rtl/>
        </w:rPr>
        <w:t xml:space="preserve">أی دفعه وألقاه إلی الشط.</w:t>
      </w:r>
    </w:p>
    <w:p>
      <w:pPr>
        <w:pStyle w:val="Heading4"/>
      </w:pPr>
      <w:bookmarkStart w:id="759" w:name="_Toc422"/>
      <w:r>
        <w:t>(دسکر)</w:t>
      </w:r>
      <w:bookmarkEnd w:id="759"/>
    </w:p>
    <w:p>
      <w:pPr>
        <w:pStyle w:val="BookText"/>
      </w:pPr>
      <w:r>
        <w:rPr>
          <w:rFonts w:ascii="Amiri" w:hAnsi="Amiri" w:eastAsia="Amiri" w:cs="Amiri"/>
          <w:lang w:bidi="ar-SA"/>
          <w:color w:val="111111"/>
          <w:sz w:val="28"/>
          <w:szCs w:val="28"/>
          <w:rtl/>
        </w:rPr>
        <w:t xml:space="preserve">وَفِی حَدِیثِ هِرَقْلٍ « أَذِنَ لِعُظَمَاءِ الرُّومِ فِی دَسْکَرَةٍ ».</w:t>
      </w:r>
    </w:p>
    <w:p>
      <w:pPr>
        <w:pStyle w:val="BookText"/>
      </w:pPr>
      <w:r>
        <w:rPr>
          <w:rFonts w:ascii="Amiri" w:hAnsi="Amiri" w:eastAsia="Amiri" w:cs="Amiri"/>
          <w:lang w:bidi="ar-SA"/>
          <w:color w:val="111111"/>
          <w:sz w:val="28"/>
          <w:szCs w:val="28"/>
          <w:rtl/>
        </w:rPr>
        <w:t xml:space="preserve">الدَّسْکَرَةُ بناء علی هیئة القصر فیه منازل وبیوت الخدم والحشم ، ولیست بقریة محصنة ، ولیست بعربیة ، والجمع دَسَاکِر. ومِنْهُ « سَأَلْتُهُ عَنْ أَکْلِ لُحُومِ الدَّجَاجِ مِنَ الدَّسَاکِرِ ». الحدیث.</w:t>
      </w:r>
    </w:p>
    <w:p>
      <w:pPr>
        <w:pStyle w:val="Heading4"/>
      </w:pPr>
      <w:bookmarkStart w:id="760" w:name="_Toc423"/>
      <w:r>
        <w:t>(دعر)</w:t>
      </w:r>
      <w:bookmarkEnd w:id="760"/>
    </w:p>
    <w:p>
      <w:pPr>
        <w:pStyle w:val="BookText"/>
      </w:pPr>
      <w:r>
        <w:rPr>
          <w:rFonts w:ascii="Amiri" w:hAnsi="Amiri" w:eastAsia="Amiri" w:cs="Amiri"/>
          <w:lang w:bidi="ar-SA"/>
          <w:color w:val="111111"/>
          <w:sz w:val="28"/>
          <w:szCs w:val="28"/>
          <w:rtl/>
        </w:rPr>
        <w:t xml:space="preserve">الدَّعَرُ بالتحریک : الفساد والشر. ومثله الدَّعَارَة. ورجل دَاعِرٌ : أی خبیث مفسد.</w:t>
      </w:r>
    </w:p>
    <w:p>
      <w:pPr>
        <w:pStyle w:val="BookText"/>
      </w:pPr>
      <w:r>
        <w:rPr>
          <w:rFonts w:ascii="Amiri" w:hAnsi="Amiri" w:eastAsia="Amiri" w:cs="Amiri"/>
          <w:lang w:bidi="ar-SA"/>
          <w:color w:val="111111"/>
          <w:sz w:val="28"/>
          <w:szCs w:val="28"/>
          <w:rtl/>
        </w:rPr>
        <w:t xml:space="preserve">وَمِنْهُ الدُّعَاءُ « اللهُمَّ ارْزُقْنِی الْغِلْظَةَ وَالشِّدَّةَ عَلَی أَعْدَائِکَ وَأَهْلِ الدَّعَارَةِ ».</w:t>
      </w:r>
    </w:p>
    <w:p>
      <w:pPr>
        <w:pStyle w:val="BookText"/>
      </w:pPr>
      <w:r>
        <w:rPr>
          <w:rFonts w:ascii="IRNazanin" w:hAnsi="IRNazanin" w:eastAsia="IRNazanin" w:cs="IRNazanin"/>
          <w:lang w:bidi="fa-IR"/>
          <w:color w:val="111111"/>
          <w:sz w:val="28"/>
          <w:szCs w:val="28"/>
          <w:rtl/>
        </w:rPr>
        <w:t xml:space="preserve">وسیأتی معنی الزعارة بالزای المعجمة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8" w:name="pg11323_112003"/>
    <w:bookmarkEnd w:id="198"/>
    <w:p>
      <w:pPr>
        <w:pStyle w:val="BookText"/>
      </w:pPr>
      <w:r>
        <w:rPr>
          <w:rFonts w:ascii="Amiri" w:hAnsi="Amiri" w:eastAsia="Amiri" w:cs="Amiri"/>
          <w:lang w:bidi="ar-SA"/>
          <w:color w:val="111111"/>
          <w:sz w:val="28"/>
          <w:szCs w:val="28"/>
          <w:rtl/>
        </w:rPr>
        <w:t xml:space="preserve">وفی الوجهین قرئ « وَمَا بِالنَّاسِ مِنْ دَعَارَةٍ فَمِنْ کَذَا ». وفی خلقه دَعَارَّةٌ مشددة الراء : سوء - قاله فی القاموس</w:t>
      </w:r>
    </w:p>
    <w:p>
      <w:pPr>
        <w:pStyle w:val="Heading4"/>
      </w:pPr>
      <w:bookmarkStart w:id="761" w:name="_Toc424"/>
      <w:r>
        <w:t>(دغر)</w:t>
      </w:r>
      <w:bookmarkEnd w:id="761"/>
    </w:p>
    <w:p>
      <w:pPr>
        <w:pStyle w:val="BookText"/>
      </w:pPr>
      <w:r>
        <w:rPr>
          <w:rFonts w:ascii="Amiri" w:hAnsi="Amiri" w:eastAsia="Amiri" w:cs="Amiri"/>
          <w:lang w:bidi="ar-SA"/>
          <w:color w:val="111111"/>
          <w:sz w:val="28"/>
          <w:szCs w:val="28"/>
          <w:rtl/>
        </w:rPr>
        <w:t xml:space="preserve">الدَّغْرُ : الدفع ، والفعل کمنع.</w:t>
      </w:r>
    </w:p>
    <w:p>
      <w:pPr>
        <w:pStyle w:val="BookText"/>
      </w:pPr>
      <w:r>
        <w:rPr>
          <w:rFonts w:ascii="Amiri" w:hAnsi="Amiri" w:eastAsia="Amiri" w:cs="Amiri"/>
          <w:lang w:bidi="ar-SA"/>
          <w:color w:val="111111"/>
          <w:sz w:val="28"/>
          <w:szCs w:val="28"/>
          <w:rtl/>
        </w:rPr>
        <w:t xml:space="preserve">وَفِی الْحَدِیثِ « لَا قَطْعَ فِی الدَّغَارَةِ الْمُعْلَنَةِ ».</w:t>
      </w:r>
    </w:p>
    <w:p>
      <w:pPr>
        <w:pStyle w:val="BookText"/>
      </w:pPr>
      <w:r>
        <w:rPr>
          <w:rFonts w:ascii="Amiri" w:hAnsi="Amiri" w:eastAsia="Amiri" w:cs="Amiri"/>
          <w:lang w:bidi="ar-SA"/>
          <w:color w:val="111111"/>
          <w:sz w:val="28"/>
          <w:szCs w:val="28"/>
          <w:rtl/>
        </w:rPr>
        <w:t xml:space="preserve">أی فی الاختلاس الظاهر. ومثله « لَا قَطْعَ فِی الدَّغْرَةِ ».</w:t>
      </w:r>
    </w:p>
    <w:p>
      <w:pPr>
        <w:pStyle w:val="BookText"/>
      </w:pPr>
      <w:r>
        <w:rPr>
          <w:rFonts w:ascii="IRNazanin" w:hAnsi="IRNazanin" w:eastAsia="IRNazanin" w:cs="IRNazanin"/>
          <w:lang w:bidi="fa-IR"/>
          <w:color w:val="111111"/>
          <w:sz w:val="28"/>
          <w:szCs w:val="28"/>
          <w:rtl/>
        </w:rPr>
        <w:t xml:space="preserve">أی الخلسة الظاهرة. والدَّغْرَةُ : أخذ الشیء اختلاسا ، والخَلْسُ : الدفع ، لأن المختلس یدفع نفسه علی الشیء الذی یختلسه.</w:t>
      </w:r>
    </w:p>
    <w:p>
      <w:pPr>
        <w:pStyle w:val="Heading4"/>
      </w:pPr>
      <w:bookmarkStart w:id="762" w:name="_Toc425"/>
      <w:r>
        <w:t>(دفر)</w:t>
      </w:r>
      <w:bookmarkEnd w:id="762"/>
    </w:p>
    <w:p>
      <w:pPr>
        <w:pStyle w:val="BookText"/>
      </w:pPr>
      <w:r>
        <w:rPr>
          <w:rFonts w:ascii="Amiri" w:hAnsi="Amiri" w:eastAsia="Amiri" w:cs="Amiri"/>
          <w:lang w:bidi="ar-SA"/>
          <w:color w:val="111111"/>
          <w:sz w:val="28"/>
          <w:szCs w:val="28"/>
          <w:rtl/>
        </w:rPr>
        <w:t xml:space="preserve">الدَّفْرُ : الدفع فی الصدر. ودَفِرَ الشیءُ من باب تعب : أنتنت ریحه.</w:t>
      </w:r>
    </w:p>
    <w:p>
      <w:pPr>
        <w:pStyle w:val="Heading4"/>
      </w:pPr>
      <w:bookmarkStart w:id="763" w:name="_Toc426"/>
      <w:r>
        <w:t>(دفتر)</w:t>
      </w:r>
      <w:bookmarkEnd w:id="763"/>
    </w:p>
    <w:p>
      <w:pPr>
        <w:pStyle w:val="BookText"/>
      </w:pPr>
      <w:r>
        <w:rPr>
          <w:rFonts w:ascii="Amiri" w:hAnsi="Amiri" w:eastAsia="Amiri" w:cs="Amiri"/>
          <w:lang w:bidi="ar-SA"/>
          <w:color w:val="111111"/>
          <w:sz w:val="28"/>
          <w:szCs w:val="28"/>
          <w:rtl/>
        </w:rPr>
        <w:t xml:space="preserve">الدَّفْتَرُ واحد الدَّفَاتِر : التی یکتب بها.</w:t>
      </w:r>
    </w:p>
    <w:p>
      <w:pPr>
        <w:pStyle w:val="Heading4"/>
      </w:pPr>
      <w:bookmarkStart w:id="764" w:name="_Toc427"/>
      <w:r>
        <w:t>(دمر)</w:t>
      </w:r>
      <w:bookmarkEnd w:id="764"/>
    </w:p>
    <w:p>
      <w:pPr>
        <w:pStyle w:val="BookText"/>
      </w:pPr>
      <w:r>
        <w:rPr>
          <w:rFonts w:ascii="Amiri" w:hAnsi="Amiri" w:eastAsia="Amiri" w:cs="Amiri"/>
          <w:lang w:bidi="ar-SA"/>
          <w:color w:val="111111"/>
          <w:sz w:val="28"/>
          <w:szCs w:val="28"/>
          <w:rtl/>
        </w:rPr>
        <w:t xml:space="preserve">قوله تعالی : ( دَمَّرَ اللهُ عَلَیْهِمْ ) [ 47 / 10 ] أی أهلکهم. ومثله قوله ( أَنَّا دَمَّرْناهُمْ ) [ 27 / 51 ] فی قوله ( فَانْظُرْ کَیْفَ کانَ عاقِبَةُ مَکْرِهِمْ أَنَّا دَمَّرْناهُمْ ) فهو استیناف ، ومن قرأ بالفتح رفعه بدلا من العاقبة أو علی خبر مبتدإ محذوف وهی تدمیرهم ، أو نصبه خبر کان ، أی کان عاقبة مکرهم الدمار - کذا ذکره الشیخ أبو علی. والدَّمَارُ : الهلاک ، وَمِنْهُ الدُّعَاءُ عَلَی الْأَعْدَاءِ « اللهُمَّ عَجِّلْ بَوَارَهُمْ وَدَمَارَهُمْ ».</w:t>
      </w:r>
    </w:p>
    <w:p>
      <w:pPr>
        <w:pStyle w:val="BookText"/>
      </w:pPr>
      <w:r>
        <w:rPr>
          <w:rFonts w:ascii="Amiri" w:hAnsi="Amiri" w:eastAsia="Amiri" w:cs="Amiri"/>
          <w:lang w:bidi="ar-SA"/>
          <w:color w:val="111111"/>
          <w:sz w:val="28"/>
          <w:szCs w:val="28"/>
          <w:rtl/>
        </w:rPr>
        <w:t xml:space="preserve">ودَمَرَ یَدْمُرُ دُمُوراً من باب قتل : دخل بغیر إذن. ومنه الْحَدِیثُ « مَنْ دَمَرَ عَلَی مُؤْمِنٍ فِی مَنْزِلِهِ بِغَیْرِ إِذْنِهِ فَدَمُهُ مُبَاحٌ لِلْمُؤْمِنِ ».</w:t>
      </w:r>
    </w:p>
    <w:p>
      <w:pPr>
        <w:pStyle w:val="BookText"/>
      </w:pPr>
      <w:r>
        <w:rPr>
          <w:rFonts w:ascii="Amiri" w:hAnsi="Amiri" w:eastAsia="Amiri" w:cs="Amiri"/>
          <w:lang w:bidi="ar-SA"/>
          <w:color w:val="111111"/>
          <w:sz w:val="28"/>
          <w:szCs w:val="28"/>
          <w:rtl/>
        </w:rPr>
        <w:t xml:space="preserve">وتَدْمُر بفتح التاء : من بلاد الشام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4"/>
      </w:pPr>
      <w:bookmarkStart w:id="765" w:name="_Toc428"/>
      <w:r>
        <w:t>(دنر)</w:t>
      </w:r>
      <w:bookmarkEnd w:id="765"/>
    </w:p>
    <w:p>
      <w:pPr>
        <w:pStyle w:val="BookText"/>
      </w:pPr>
      <w:r>
        <w:rPr>
          <w:rFonts w:ascii="Amiri" w:hAnsi="Amiri" w:eastAsia="Amiri" w:cs="Amiri"/>
          <w:lang w:bidi="ar-SA"/>
          <w:color w:val="111111"/>
          <w:sz w:val="28"/>
          <w:szCs w:val="28"/>
          <w:rtl/>
        </w:rPr>
        <w:t xml:space="preserve">تکرر فی الحدیث ذکر الدِّینَار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9" w:name="pg11323_112004"/>
    <w:bookmarkEnd w:id="199"/>
    <w:p>
      <w:pPr>
        <w:pStyle w:val="BookText"/>
      </w:pPr>
      <w:r>
        <w:rPr>
          <w:rFonts w:ascii="IRNazanin" w:hAnsi="IRNazanin" w:eastAsia="IRNazanin" w:cs="IRNazanin"/>
          <w:lang w:bidi="fa-IR"/>
          <w:color w:val="111111"/>
          <w:sz w:val="28"/>
          <w:szCs w:val="28"/>
          <w:rtl/>
        </w:rPr>
        <w:t xml:space="preserve">بالکسر وهو واحد الدَّنَانِیر الذی هو مثقال من الذهب. وعن ابن الأثیر أن المثقال فی العرف یطلق علی الدِّینَار خاصة وأصله دنار بالتشدید فأبدل. و « الدِّینَوَرُ » قریة ما بین همذان وبغداد ، وهی إلی همذان أقرب.</w:t>
      </w:r>
    </w:p>
    <w:p>
      <w:pPr>
        <w:pStyle w:val="Heading4"/>
      </w:pPr>
      <w:bookmarkStart w:id="766" w:name="_Toc429"/>
      <w:r>
        <w:t>(دور)</w:t>
      </w:r>
      <w:bookmarkEnd w:id="766"/>
    </w:p>
    <w:p>
      <w:pPr>
        <w:pStyle w:val="BookText"/>
      </w:pPr>
      <w:r>
        <w:rPr>
          <w:rFonts w:ascii="Amiri" w:hAnsi="Amiri" w:eastAsia="Amiri" w:cs="Amiri"/>
          <w:lang w:bidi="ar-SA"/>
          <w:color w:val="111111"/>
          <w:sz w:val="28"/>
          <w:szCs w:val="28"/>
          <w:rtl/>
        </w:rPr>
        <w:t xml:space="preserve">قوله تعالی : ( أَنْ تُصِیبَنا دائِرَةٌ ) [ 5 / 52 ] أی من دَوَائِرِ الزمان ، أعنی صروفه التی تدور وتحیط بالإنسان مرة بخیر ومرة بشر وتکون الدولة للکفار. قوله : ( عَلَیْهِمْ دائِرَةُ السَّوْءِ ) [ 9 / 98 ] أی علیهم یدور من الدهر ما یسوؤهم. قوله : ( تَمَتَّعُوا فِی دارِکُمْ ثَلاثَةَ أَیَّامٍ ) [ 11 / 65 ] أی استمتعوا بالعیش فی دَارِکُمْ ، أی فی بلدکم ، وتسمی البلد الدَّار لأنه یدار فیه بالتصرف ، یقال دِیَارُ بِکْرٍ لبلادهم - کذا فی تفسیر الطبرسی </w:t>
      </w:r>
      <w:r>
        <w:rPr>
          <w:rStyle w:val="FootnoteReference"/>
        </w:rPr>
        <w:footnoteReference w:id="334"/>
      </w:r>
      <w:r>
        <w:rPr>
          <w:rFonts w:ascii="Amiri" w:hAnsi="Amiri" w:eastAsia="Amiri" w:cs="Amiri"/>
          <w:lang w:bidi="ar-SA"/>
          <w:color w:val="111111"/>
          <w:sz w:val="28"/>
          <w:szCs w:val="28"/>
          <w:rtl/>
        </w:rPr>
        <w:t xml:space="preserve">قوله : ( یَتَرَبَّصُ بِکُمُ الدَّوائِرَ ) [ 9 / 98 ] أی الموت أو القتل. قوله : ( لا تَذَرْ عَلَی الْأَرْضِ مِنَ الْکافِرِینَ دَیَّاراً ) [ 71 / 26 ] أی أحدا ، یقال ما فی الدار أحد ولا دَیَّارٌ. والدَّارُ : المنزل مؤنثة. وقوله : ( وَلَنِعْمَ دارُ الْمُتَّقِینَ ) [ 16 / 30 ] ذکر علی معنی الموضع والمثوی کما قال تعالی ( نِعْمَ الثَّوابُ وَحَسُنَتْ مُرْتَفَقاً ) فأنث علی المعنی وأدنی العدد فی الدار أَدْؤُر ، والهمزة فیه مبدلة من واو مضمومة ، ولک أن لا تهمز ، والکثیر دِیَار کخیار ودُور مثل أسد. والدَّارَةُ : التی تحیط حول القمر. ودَارَ الشیءُ یَدُورُ دَوْراً ودَوَرَاناً : إذا طاف حول الشیء. واسْتَدَارَ یَسْتَدِیرُ مثله. والمُسْتَدِیرُ حول الشیء : الطائف به. ودَوَرَانُ الرحی معروف.</w:t>
      </w:r>
    </w:p>
    <w:p>
      <w:pPr>
        <w:pStyle w:val="BookText"/>
      </w:pPr>
      <w:r>
        <w:rPr>
          <w:rFonts w:ascii="Amiri" w:hAnsi="Amiri" w:eastAsia="Amiri" w:cs="Amiri"/>
          <w:lang w:bidi="ar-SA"/>
          <w:color w:val="111111"/>
          <w:sz w:val="28"/>
          <w:szCs w:val="28"/>
          <w:rtl/>
        </w:rPr>
        <w:t xml:space="preserve">وَفِی حَدِیثِ أُولِی الْعَزْمِ مِنَ الرُّسُلِ « وَعَلَیْهِمْ دَارَتِ الرَّحَی ». قد تقدم ذکره.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0" w:name="pg11323_112005"/>
    <w:bookmarkEnd w:id="200"/>
    <w:p>
      <w:pPr>
        <w:pStyle w:val="BookText"/>
      </w:pPr>
      <w:r>
        <w:rPr>
          <w:rFonts w:ascii="IRNazanin" w:hAnsi="IRNazanin" w:eastAsia="IRNazanin" w:cs="IRNazanin"/>
          <w:lang w:bidi="fa-IR"/>
          <w:color w:val="111111"/>
          <w:sz w:val="28"/>
          <w:szCs w:val="28"/>
          <w:rtl/>
        </w:rPr>
        <w:t xml:space="preserve">والأربعاء التی لا تدور هی آخر الشهر وتَدْوِیرُ الشیء : جعله مُدَوَّراً. والدَّارِیُ : العطار المنسوب إلی دَارِین موضع بالبحرین فیها سوق کان یحمل إلیها المسک من ناحیة الهند - قاله الجوهری.</w:t>
      </w:r>
    </w:p>
    <w:p>
      <w:pPr>
        <w:pStyle w:val="BookText"/>
      </w:pPr>
      <w:r>
        <w:rPr>
          <w:rFonts w:ascii="Amiri" w:hAnsi="Amiri" w:eastAsia="Amiri" w:cs="Amiri"/>
          <w:lang w:bidi="ar-SA"/>
          <w:color w:val="111111"/>
          <w:sz w:val="28"/>
          <w:szCs w:val="28"/>
          <w:rtl/>
        </w:rPr>
        <w:t xml:space="preserve">وَفِی الْخَبَرِ « مَثَلُ الْجَلِیسِ الصَّالِحِ مَثَلُ الدَّارِیِ إِنْ لَمْ یُحْذِکَ مِنْ عِطْرِهِ عَلِقَکَ مِنْ رِیحِهِ ».</w:t>
      </w:r>
    </w:p>
    <w:p>
      <w:pPr>
        <w:pStyle w:val="BookText"/>
      </w:pPr>
      <w:r>
        <w:rPr>
          <w:rFonts w:ascii="Amiri" w:hAnsi="Amiri" w:eastAsia="Amiri" w:cs="Amiri"/>
          <w:lang w:bidi="ar-SA"/>
          <w:color w:val="111111"/>
          <w:sz w:val="28"/>
          <w:szCs w:val="28"/>
          <w:rtl/>
        </w:rPr>
        <w:t xml:space="preserve">أی إن لم یحذک ، من أَحْذَیْتُهُ إِحْذَاءً والحَذِیَّة العطیة. والدَّیْرُ : خان النصاری أصله الواو وجمعه أَدْیَار. و « الدَّیْرَانِیُ » صاحب الدیر.</w:t>
      </w:r>
    </w:p>
    <w:p>
      <w:pPr>
        <w:pStyle w:val="BookText"/>
      </w:pPr>
      <w:r>
        <w:rPr>
          <w:rFonts w:ascii="Amiri" w:hAnsi="Amiri" w:eastAsia="Amiri" w:cs="Amiri"/>
          <w:lang w:bidi="ar-SA"/>
          <w:color w:val="111111"/>
          <w:sz w:val="28"/>
          <w:szCs w:val="28"/>
          <w:rtl/>
        </w:rPr>
        <w:t xml:space="preserve">وَفِی الْخَبَرِ « أَلَا أُخْبِرُکُمْ بِخَبَرِ دُورِ الْأَنْصَارِ ».</w:t>
      </w:r>
    </w:p>
    <w:p>
      <w:pPr>
        <w:pStyle w:val="BookText"/>
      </w:pPr>
      <w:r>
        <w:rPr>
          <w:rFonts w:ascii="IRNazanin" w:hAnsi="IRNazanin" w:eastAsia="IRNazanin" w:cs="IRNazanin"/>
          <w:lang w:bidi="fa-IR"/>
          <w:color w:val="111111"/>
          <w:sz w:val="28"/>
          <w:szCs w:val="28"/>
          <w:rtl/>
        </w:rPr>
        <w:t xml:space="preserve">هی جمع دَار ، وهی المنازل المسکونة والمحال ، وأراد بها القبائل ، وکل قبیلة اجتمعت فی محله سمیت المحلة دَاراً وسمی ساکنوها بها مجازا.</w:t>
      </w:r>
    </w:p>
    <w:p>
      <w:pPr>
        <w:pStyle w:val="BookText"/>
      </w:pPr>
      <w:r>
        <w:rPr>
          <w:rFonts w:ascii="Amiri" w:hAnsi="Amiri" w:eastAsia="Amiri" w:cs="Amiri"/>
          <w:lang w:bidi="ar-SA"/>
          <w:color w:val="111111"/>
          <w:sz w:val="28"/>
          <w:szCs w:val="28"/>
          <w:rtl/>
        </w:rPr>
        <w:t xml:space="preserve">وَفِی حَدِیثِ زِیَارَةِ الْقُبُورِ « سَلَامٌ عَلَیْکُمْ دَارَ قَوْمٍ مُؤْمِنِینَ ».</w:t>
      </w:r>
    </w:p>
    <w:p>
      <w:pPr>
        <w:pStyle w:val="BookText"/>
      </w:pPr>
      <w:r>
        <w:rPr>
          <w:rFonts w:ascii="IRNazanin" w:hAnsi="IRNazanin" w:eastAsia="IRNazanin" w:cs="IRNazanin"/>
          <w:lang w:bidi="fa-IR"/>
          <w:color w:val="111111"/>
          <w:sz w:val="28"/>
          <w:szCs w:val="28"/>
          <w:rtl/>
        </w:rPr>
        <w:t xml:space="preserve">بالنصب علی الاختصاص أو النداء ، وبالجر بدلا من ضمیر علیکم سمی موضع القبور دَاراً تشبیها بدار الأحیاء لاجتماع الموتی فیها.</w:t>
      </w:r>
    </w:p>
    <w:p>
      <w:pPr>
        <w:pStyle w:val="BookText"/>
      </w:pPr>
      <w:r>
        <w:rPr>
          <w:rFonts w:ascii="Amiri" w:hAnsi="Amiri" w:eastAsia="Amiri" w:cs="Amiri"/>
          <w:lang w:bidi="ar-SA"/>
          <w:color w:val="111111"/>
          <w:sz w:val="28"/>
          <w:szCs w:val="28"/>
          <w:rtl/>
        </w:rPr>
        <w:t xml:space="preserve">وَدَارُ الْقَضَاءِ هِیَ دَارٌ وَصَّی عُمَرُ أَنْ یُقْضَی دَیْنُهُ بِهَا وَکَانَ ثَمَانِیَةً وَعِشْرِینَ أَلْفاً فَبَاعَهُ ابْنُهُ وَقَضَی دَیْنَهُ.</w:t>
      </w:r>
    </w:p>
    <w:p>
      <w:pPr>
        <w:pStyle w:val="BookText"/>
      </w:pPr>
      <w:r>
        <w:rPr>
          <w:rFonts w:ascii="IRNazanin" w:hAnsi="IRNazanin" w:eastAsia="IRNazanin" w:cs="IRNazanin"/>
          <w:lang w:bidi="fa-IR"/>
          <w:color w:val="111111"/>
          <w:sz w:val="28"/>
          <w:szCs w:val="28"/>
          <w:rtl/>
        </w:rPr>
        <w:t xml:space="preserve">وقیل هی دار الإمارة.</w:t>
      </w:r>
    </w:p>
    <w:p>
      <w:pPr>
        <w:pStyle w:val="Heading4"/>
      </w:pPr>
      <w:bookmarkStart w:id="767" w:name="_Toc430"/>
      <w:r>
        <w:t>(دهر)</w:t>
      </w:r>
      <w:bookmarkEnd w:id="767"/>
    </w:p>
    <w:p>
      <w:pPr>
        <w:pStyle w:val="BookText"/>
      </w:pPr>
      <w:r>
        <w:rPr>
          <w:rFonts w:ascii="Amiri" w:hAnsi="Amiri" w:eastAsia="Amiri" w:cs="Amiri"/>
          <w:lang w:bidi="ar-SA"/>
          <w:color w:val="111111"/>
          <w:sz w:val="28"/>
          <w:szCs w:val="28"/>
          <w:rtl/>
        </w:rPr>
        <w:t xml:space="preserve">قوله تعالی : ( وَما یُهْلِکُنا إِلَّا الدَّهْرُ ) [ 45 / 24 ] الدَّهْرُ عبارة عن الزمان ومرور السنین والأیام ، والجمع دُهُور. وقولهم « أصبحنا فی دَهْرٍ عنود أهله » من عَنَدَ یَعْنُدُ بالضم عُنُوداً. والعَنُود : الذی یعدل عن طریق الحق.</w:t>
      </w:r>
    </w:p>
    <w:p>
      <w:pPr>
        <w:pStyle w:val="BookText"/>
      </w:pPr>
      <w:r>
        <w:rPr>
          <w:rFonts w:ascii="Amiri" w:hAnsi="Amiri" w:eastAsia="Amiri" w:cs="Amiri"/>
          <w:lang w:bidi="ar-SA"/>
          <w:color w:val="111111"/>
          <w:sz w:val="28"/>
          <w:szCs w:val="28"/>
          <w:rtl/>
        </w:rPr>
        <w:t xml:space="preserve">وَفِی الْخَبَرِ « لَا تَسُبُّوا الدَّهْرَ لِأَنَ الدَّهْرَ هُوَ اللهُ ».</w:t>
      </w:r>
    </w:p>
    <w:p>
      <w:pPr>
        <w:pStyle w:val="BookText"/>
      </w:pPr>
      <w:r>
        <w:rPr>
          <w:rFonts w:ascii="Amiri" w:hAnsi="Amiri" w:eastAsia="Amiri" w:cs="Amiri"/>
          <w:lang w:bidi="ar-SA"/>
          <w:color w:val="111111"/>
          <w:sz w:val="28"/>
          <w:szCs w:val="28"/>
          <w:rtl/>
        </w:rPr>
        <w:t xml:space="preserve">لأنهم کانوا یضیفون النوازل إلیه فقیل لهم لا تسبوا فاعل ذلک فإنه هو الله. وقولهم : « لَا آتِیکَ دَهْرَ الدَّاهِرِینَ » أی أبدا. و « الدَّهْرِیُ » بالفتح : الملحد. والدَّهْرِیَّة قوم یقولون لا رب ولا جنة ولا نار ، ویقولون ( ما یُهْلِکُنا إِلَّا الدَّهْرُ ) ، وهو دین وضعوه لأنفسهم بالاستحسان منهم علی غیر تثبت.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1" w:name="pg11323_112006"/>
    <w:bookmarkEnd w:id="201"/>
    <w:p>
      <w:pPr>
        <w:pStyle w:val="Heading3"/>
      </w:pPr>
      <w:bookmarkStart w:id="768" w:name="_Toc431"/>
      <w:r>
        <w:t>باب ما أوله الذال</w:t>
      </w:r>
      <w:bookmarkEnd w:id="768"/>
    </w:p>
    <w:p>
      <w:pPr>
        <w:pStyle w:val="Heading4"/>
      </w:pPr>
      <w:bookmarkStart w:id="769" w:name="_Toc432"/>
      <w:r>
        <w:t>(ذخر)</w:t>
      </w:r>
      <w:bookmarkEnd w:id="769"/>
    </w:p>
    <w:p>
      <w:pPr>
        <w:pStyle w:val="BookText"/>
      </w:pPr>
      <w:r>
        <w:rPr>
          <w:rFonts w:ascii="Amiri" w:hAnsi="Amiri" w:eastAsia="Amiri" w:cs="Amiri"/>
          <w:lang w:bidi="ar-SA"/>
          <w:color w:val="111111"/>
          <w:sz w:val="28"/>
          <w:szCs w:val="28"/>
          <w:rtl/>
        </w:rPr>
        <w:t xml:space="preserve">قوله تعالی : ( تَدَّخِرُونَ فِی بُیُوتِکُمْ ) [ 3 / 49 ] هو تفتعلون من الذخر ، یقال ذَخَرْتُ الشیءَ أَذْخُرُهُ ذَخْراً ، وکذلک ادَّخَرْتُهُ وهو افتعلت. و « الذَّخِیرَة » واحدة الذَّخَائِر.</w:t>
      </w:r>
    </w:p>
    <w:p>
      <w:pPr>
        <w:pStyle w:val="BookText"/>
      </w:pPr>
      <w:r>
        <w:rPr>
          <w:rFonts w:ascii="Amiri" w:hAnsi="Amiri" w:eastAsia="Amiri" w:cs="Amiri"/>
          <w:lang w:bidi="ar-SA"/>
          <w:color w:val="111111"/>
          <w:sz w:val="28"/>
          <w:szCs w:val="28"/>
          <w:rtl/>
        </w:rPr>
        <w:t xml:space="preserve">وَفِی الْحَدِیثِ « مِنَ الْأَمْرِ الْمَذْخُورِ الْإِتْمَامُ فِی الْحَرَمَیْنِ ».</w:t>
      </w:r>
    </w:p>
    <w:p>
      <w:pPr>
        <w:pStyle w:val="BookText"/>
      </w:pPr>
      <w:r>
        <w:rPr>
          <w:rFonts w:ascii="Amiri" w:hAnsi="Amiri" w:eastAsia="Amiri" w:cs="Amiri"/>
          <w:lang w:bidi="ar-SA"/>
          <w:color w:val="111111"/>
          <w:sz w:val="28"/>
          <w:szCs w:val="28"/>
          <w:rtl/>
        </w:rPr>
        <w:t xml:space="preserve">أی المختار المدخر ، من قولهم ذَخَرَهُ کمنعه ذُخْراً بالضم : اختاره وادخره.</w:t>
      </w:r>
    </w:p>
    <w:p>
      <w:pPr>
        <w:pStyle w:val="BookText"/>
      </w:pPr>
      <w:r>
        <w:rPr>
          <w:rFonts w:ascii="Amiri" w:hAnsi="Amiri" w:eastAsia="Amiri" w:cs="Amiri"/>
          <w:lang w:bidi="ar-SA"/>
          <w:color w:val="111111"/>
          <w:sz w:val="28"/>
          <w:szCs w:val="28"/>
          <w:rtl/>
        </w:rPr>
        <w:t xml:space="preserve">وَفِی الْخَبَرِ « کُلُوا وَادَّخِرُوا ».</w:t>
      </w:r>
    </w:p>
    <w:p>
      <w:pPr>
        <w:pStyle w:val="BookText"/>
      </w:pPr>
      <w:r>
        <w:rPr>
          <w:rFonts w:ascii="IRNazanin" w:hAnsi="IRNazanin" w:eastAsia="IRNazanin" w:cs="IRNazanin"/>
          <w:lang w:bidi="fa-IR"/>
          <w:color w:val="111111"/>
          <w:sz w:val="28"/>
          <w:szCs w:val="28"/>
          <w:rtl/>
        </w:rPr>
        <w:t xml:space="preserve">أصله اذتخروا قلبت التاء دالا مهملة وأدغمت وقد یعکس فتصیر ذالا معجمة وهو الأقل. وأصل الادِّخَار اذتخار ، وهو افتعال من الذخر. وفی الحدیث ذکر الإِذْخِر بکسر الهمزة والخاء : نبات معروف عریض الأوراق طیب الرائحة یسقف به البیوت یحرقه الحداد بدل الحطب والفحم ، الواحدة إِذْخِرَة والهمزة زائدة.</w:t>
      </w:r>
    </w:p>
    <w:p>
      <w:pPr>
        <w:pStyle w:val="Heading4"/>
      </w:pPr>
      <w:bookmarkStart w:id="770" w:name="_Toc433"/>
      <w:r>
        <w:t>(ذرر)</w:t>
      </w:r>
      <w:bookmarkEnd w:id="770"/>
    </w:p>
    <w:p>
      <w:pPr>
        <w:pStyle w:val="BookText"/>
      </w:pPr>
      <w:r>
        <w:rPr>
          <w:rFonts w:ascii="Amiri" w:hAnsi="Amiri" w:eastAsia="Amiri" w:cs="Amiri"/>
          <w:lang w:bidi="ar-SA"/>
          <w:color w:val="111111"/>
          <w:sz w:val="28"/>
          <w:szCs w:val="28"/>
          <w:rtl/>
        </w:rPr>
        <w:t xml:space="preserve">قوله تعالی : ( فَمَنْ یَعْمَلْ مِثْقالَ ذَرَّةٍ خَیْراً یَرَهُ ) [ 99 / 7 ] أی یر ثوابه وجزاءه. والذَّرَّةُ بتشدید الراء النملة الصغیرة التی لا تکاد تری ، ویقال إن المائة منها زنة حبة شعیر ، وقیل هی جزء من أجزاء الهباء الذی یظهر فی الکوة من أثر الشمس. ومثله قوله : ( وَمَنْ یَعْمَلْ مِثْقالَ ذَرَّةٍ شَرًّا یَرَهُ ) [ 99 / 8 ] أی یره فی کتابه فیسوؤه. نقل أن الآیة مخصوصة بغیر خلاف ، فإن التائب معفو عنه بالإجماع ، وآیات العفو دالة علی جواز العفو عما دون الشرک ، فجاز أن یشترط فی المعصیة التی یؤاخذ بها أن لا تکون مما قد عفی عنه. قوله تعالی : ( إِنَّ اللهَ لا یَظْلِمُ مِثْقالَ ذَرَّةٍ وَإِنْ تَکُ حَسَنَةً ) [ 4 / 40 ] أنث مثقال ذرة بکونه مضافا إلی مؤنث ، وقرئ حَسَنَةٌ بالرفع علی أن کان تامة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الآیة دلالة علی أنه لو نقص من الأجر أدنی شیء أو زید علی المستحق من العقاب کان ظلما. قوله : ( فَما آمَنَ لِمُوسی إِلَّا ذُرِّیَّةٌ مِنْ قَوْمِهِ ) [ 10 / 83 ] قال المفسر : إلا ذریة من ذراری بنی إسرائیل ، کأنه قال الأولاد من أولاد قومه ، وذلک أنه دعا الآباء فلم یجیبوه خوفا من فرعون وقِیلَ هُمْ بَنُو إِسْرَائِیلَ وَکَانُوا سِتَّمِائَةِ أَلْفٍ وَکَانَ یَعْقُوبُ دَخَلَ مِصْرَ مِنْهُمْ بِاثْنَیْنِ وَسَبْعِینَ.</w:t>
      </w:r>
    </w:p>
    <w:p>
      <w:pPr>
        <w:pStyle w:val="BookText"/>
      </w:pPr>
      <w:r>
        <w:rPr>
          <w:rFonts w:ascii="Amiri" w:hAnsi="Amiri" w:eastAsia="Amiri" w:cs="Amiri"/>
          <w:lang w:bidi="ar-SA"/>
          <w:color w:val="111111"/>
          <w:sz w:val="28"/>
          <w:szCs w:val="28"/>
          <w:rtl/>
        </w:rPr>
        <w:t xml:space="preserve">وإنما سماهم ذُرِّیَّة علی وجه التصغیر لقلتهم بالإضافة إلی قوم فرعون ، وقیل الضمیر فی ( قَوْمِهِ ) لفرعون والذُّرِّیَّة مؤمن آل فرعون وآسیة امرأته وحارثة وامرأة حارثة وامرأة أخری. قوله : ( وَمِنْ ذُرِّیَّتِهِ داوُدَ ) [ 6 / 84 ] الآیة الضمیر لنوح علیه السلام أو لإبراهیم علیه السلام. قوله : ( وَأَصْلِحْ لِی فِی ذُرِّیَّتِی ) [ 46 / 15 ] أی اجعل ذریتی صالحین ، وقیل إن الدعاء بإصلاحهم لطاعة الله وعبادته. قال المفسر : وهو الأشبه لأن طاعتهم لله تعالی من بره ، لأن اسم الذُّرِّیَّة یقع علی من یکون بعده.</w:t>
      </w:r>
    </w:p>
    <w:p>
      <w:pPr>
        <w:pStyle w:val="BookText"/>
      </w:pPr>
      <w:r>
        <w:rPr>
          <w:rFonts w:ascii="Amiri" w:hAnsi="Amiri" w:eastAsia="Amiri" w:cs="Amiri"/>
          <w:lang w:bidi="ar-SA"/>
          <w:color w:val="111111"/>
          <w:sz w:val="28"/>
          <w:szCs w:val="28"/>
          <w:rtl/>
        </w:rPr>
        <w:t xml:space="preserve">وَفِی الْحَدِیثِ « الذَّرَّةُ تَخْرُجُ مِنْ جُحْرِهَا تَطْلُبُ رِزْقَهَا ».</w:t>
      </w:r>
    </w:p>
    <w:p>
      <w:pPr>
        <w:pStyle w:val="BookText"/>
      </w:pPr>
      <w:r>
        <w:rPr>
          <w:rFonts w:ascii="IRNazanin" w:hAnsi="IRNazanin" w:eastAsia="IRNazanin" w:cs="IRNazanin"/>
          <w:lang w:bidi="fa-IR"/>
          <w:color w:val="111111"/>
          <w:sz w:val="28"/>
          <w:szCs w:val="28"/>
          <w:rtl/>
        </w:rPr>
        <w:t xml:space="preserve">یرید النملة الصغیرة. والذَّرُورُ کرسول : ما یذر فی العین من الدواء الیابس ، یقال ذَرَرْتُ عینَه : إذا داویته بها. وذَرَرْتُ الملحَ علی الحب من باب قتل : إذا فرقته علیه. و « الذَّرِیرَةُ » بفتح معجمة فتاة قصب الطیب ، وهو قصب یجاء به من الهند - کذا فی مجمع البحار وغیره. وعن بعض الفضلاء : أن قصب الذَّرِیرَة یؤتی به من ناحیة نهاوند ، وأصلها قصب نابت فی أجمة فی بعض الرساتیق محیط بها حیات ، والطریق إلیها علی عدة عقبات ، فإذا طال ذلک القصب ترک حتی یجف ثم یقطع عقدا وکعابا ثم یعبی فی جوالیق ، فإذا أخذ علی عقبة من تلک العقبات المعروفة صار ذَرِیرَة وإن سلک به علی غیر تلک العقبات بقی قصبا لا یصلح إلا للوقود.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2" w:name="pg11323_112008"/>
    <w:bookmarkEnd w:id="202"/>
    <w:p>
      <w:pPr>
        <w:pStyle w:val="BookText"/>
      </w:pPr>
      <w:r>
        <w:rPr>
          <w:rFonts w:ascii="Amiri" w:hAnsi="Amiri" w:eastAsia="Amiri" w:cs="Amiri"/>
          <w:lang w:bidi="ar-SA"/>
          <w:color w:val="111111"/>
          <w:sz w:val="28"/>
          <w:szCs w:val="28"/>
          <w:rtl/>
        </w:rPr>
        <w:t xml:space="preserve">وَفِی حَدِیثِ التَّکْفِینِ « فَذَرَّ علیه السلام عَلَی کُلِّ ثَوْبٍ شَیْئاً مِنْ ذَرِیرَةٍ وَکَافُورٍ »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المراد مطلق الطیب المسحوق کما ذکره بعض الفضلاء. وذَرُّ ابن أبی ذَرٍّ الغفاری الصحابی ، وَأَبُو ذَرٍّ اسْمُهُ جُنْدَبُ بْنُ السَّکَنِ </w:t>
      </w:r>
      <w:r>
        <w:rPr>
          <w:rStyle w:val="FootnoteReference"/>
        </w:rPr>
        <w:footnoteReference w:id="336"/>
      </w:r>
      <w:r>
        <w:rPr>
          <w:rFonts w:ascii="Amiri" w:hAnsi="Amiri" w:eastAsia="Amiri" w:cs="Amiri"/>
          <w:lang w:bidi="ar-SA"/>
          <w:color w:val="111111"/>
          <w:sz w:val="28"/>
          <w:szCs w:val="28"/>
          <w:rtl/>
        </w:rPr>
        <w:t xml:space="preserve">تُوُفِّیَ سَنَةَ اثْنَیْنِ وَثَلَاثِینَ وَصَلَّی عَلَیْهِ ابْنُ مَسْعُودٍ وَقَدِمَ ابْنُ مَسْعُودٍ الْمَدِینَةَ فَأَقَامَ عَشَرَةَ أَیَّامٍ فَمَاتَ عَاشِرَهُ.</w:t>
      </w:r>
    </w:p>
    <w:p>
      <w:pPr>
        <w:pStyle w:val="BookText"/>
      </w:pPr>
      <w:r>
        <w:rPr>
          <w:rFonts w:ascii="Amiri" w:hAnsi="Amiri" w:eastAsia="Amiri" w:cs="Amiri"/>
          <w:lang w:bidi="ar-SA"/>
          <w:color w:val="111111"/>
          <w:sz w:val="28"/>
          <w:szCs w:val="28"/>
          <w:rtl/>
        </w:rPr>
        <w:t xml:space="preserve">وَفِی الْحَدِیثِ « الشَّیْطَانُ یُقَارِنُ الشَّمْسَ إِذَا ذَرَّتْ وَکَبَّدَتْ وَإِذَا غَرَبَتْ ».</w:t>
      </w:r>
    </w:p>
    <w:p>
      <w:pPr>
        <w:pStyle w:val="BookText"/>
      </w:pPr>
      <w:r>
        <w:rPr>
          <w:rFonts w:ascii="Amiri" w:hAnsi="Amiri" w:eastAsia="Amiri" w:cs="Amiri"/>
          <w:lang w:bidi="ar-SA"/>
          <w:color w:val="111111"/>
          <w:sz w:val="28"/>
          <w:szCs w:val="28"/>
          <w:rtl/>
        </w:rPr>
        <w:t xml:space="preserve">قَوْلُهُ إِذَا ذَرَّتْ.</w:t>
      </w:r>
    </w:p>
    <w:p>
      <w:pPr>
        <w:pStyle w:val="BookText"/>
      </w:pPr>
      <w:r>
        <w:rPr>
          <w:rFonts w:ascii="Amiri" w:hAnsi="Amiri" w:eastAsia="Amiri" w:cs="Amiri"/>
          <w:lang w:bidi="ar-SA"/>
          <w:color w:val="111111"/>
          <w:sz w:val="28"/>
          <w:szCs w:val="28"/>
          <w:rtl/>
        </w:rPr>
        <w:t xml:space="preserve">أی طلعت ، یقال ذَرَّتِ الشمسُ تَذُرُّ ذُرُوراً : أی طلعت. ومنه « ذَرَّ البقلُ » إذا طلع. ومحصل الحدیث کراهة الصلاة فی هذه الأوقات. و « الذُّرِّیَّةُ » اسم یجمع نسل الإنسان من ذکر وأنثی ، وأصله الهمز فخفف ، ویجمع علی ذُرِّیَّات وذَرَارِیِ مشددة. وقیل أصلها من الذَّرِّ بمعنی التفرق لأن الله ذَرَّهُمْ فی الأرض أی فرقهم. وذَرَارِیُ المشرکین : أولادهم الذین لم یبلغوا الحلم.</w:t>
      </w:r>
    </w:p>
    <w:p>
      <w:pPr>
        <w:pStyle w:val="Heading4"/>
      </w:pPr>
      <w:bookmarkStart w:id="771" w:name="_Toc434"/>
      <w:r>
        <w:t>(ذعر)</w:t>
      </w:r>
      <w:bookmarkEnd w:id="771"/>
    </w:p>
    <w:p>
      <w:pPr>
        <w:pStyle w:val="BookText"/>
      </w:pPr>
      <w:r>
        <w:rPr>
          <w:rFonts w:ascii="Amiri" w:hAnsi="Amiri" w:eastAsia="Amiri" w:cs="Amiri"/>
          <w:lang w:bidi="ar-SA"/>
          <w:color w:val="111111"/>
          <w:sz w:val="28"/>
          <w:szCs w:val="28"/>
          <w:rtl/>
        </w:rPr>
        <w:t xml:space="preserve">فِی الْحَدِیثِ « لَا یَزَالُ الشَّیْطَانُ ذَاعِراً مِنَ الْمُؤْمِنِ ».</w:t>
      </w:r>
    </w:p>
    <w:p>
      <w:pPr>
        <w:pStyle w:val="BookText"/>
      </w:pPr>
      <w:r>
        <w:rPr>
          <w:rFonts w:ascii="Amiri" w:hAnsi="Amiri" w:eastAsia="Amiri" w:cs="Amiri"/>
          <w:lang w:bidi="ar-SA"/>
          <w:color w:val="111111"/>
          <w:sz w:val="28"/>
          <w:szCs w:val="28"/>
          <w:rtl/>
        </w:rPr>
        <w:t xml:space="preserve">أی ذا ذُعْرٍ منه وخوف ، أو هو بمعنی مفعول أی مَذْعُوراً ، یقال ذَعَرْتُهُ ذَعْراً من باب نفع : أفزعته ، والاسم الذُّعْرُ بالضم ، وقد ذُعِرَ فهو مَذْعُورٌ. و « ذو الأَذْعَار » ملک من ملوک الیمن لأنهم زعموا أنه حمل النسناس إلی بلاد الیمن فذعر الناس منه.</w:t>
      </w:r>
    </w:p>
    <w:p>
      <w:pPr>
        <w:pStyle w:val="Heading4"/>
      </w:pPr>
      <w:bookmarkStart w:id="772" w:name="_Toc435"/>
      <w:r>
        <w:t>(ذفر)</w:t>
      </w:r>
      <w:bookmarkEnd w:id="772"/>
    </w:p>
    <w:p>
      <w:pPr>
        <w:pStyle w:val="BookText"/>
      </w:pPr>
      <w:r>
        <w:rPr>
          <w:rFonts w:ascii="Amiri" w:hAnsi="Amiri" w:eastAsia="Amiri" w:cs="Amiri"/>
          <w:lang w:bidi="ar-SA"/>
          <w:color w:val="111111"/>
          <w:sz w:val="28"/>
          <w:szCs w:val="28"/>
          <w:rtl/>
        </w:rPr>
        <w:t xml:space="preserve">فِی حَدِیثِ الْمُسْتَحَاضَةِ « وَتَحْتَشِی وَتَسْتَذْفِرُ ».</w:t>
      </w:r>
    </w:p>
    <w:p>
      <w:pPr>
        <w:pStyle w:val="BookText"/>
      </w:pPr>
      <w:r>
        <w:rPr>
          <w:rFonts w:ascii="IRNazanin" w:hAnsi="IRNazanin" w:eastAsia="IRNazanin" w:cs="IRNazanin"/>
          <w:lang w:bidi="fa-IR"/>
          <w:color w:val="111111"/>
          <w:sz w:val="28"/>
          <w:szCs w:val="28"/>
          <w:rtl/>
        </w:rPr>
        <w:t xml:space="preserve">بالذال المعجمة من الاسْتِذْفَار بإبدالها من الثاء المثلثة کما هو المشهور من النسخ ، وقد مر الکلام فیه.</w:t>
      </w:r>
    </w:p>
    <w:p>
      <w:pPr>
        <w:pStyle w:val="BookText"/>
      </w:pPr>
      <w:r>
        <w:rPr>
          <w:rFonts w:ascii="Amiri" w:hAnsi="Amiri" w:eastAsia="Amiri" w:cs="Amiri"/>
          <w:lang w:bidi="ar-SA"/>
          <w:color w:val="111111"/>
          <w:sz w:val="28"/>
          <w:szCs w:val="28"/>
          <w:rtl/>
        </w:rPr>
        <w:t xml:space="preserve">وَفِی حَدِیثِ الْمَیِّتِ « ثُمَ أَذْفِرْهُ بِالْخِرْقَةِ وَیَکُونُ تَحْتَهَا الْقُطْنُ تُذْفِرُ بِهِ إِذْفَاراً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3" w:name="pg11323_112009"/>
    <w:bookmarkEnd w:id="203"/>
    <w:p>
      <w:pPr>
        <w:pStyle w:val="BookText"/>
      </w:pPr>
      <w:r>
        <w:rPr>
          <w:rFonts w:ascii="Amiri" w:hAnsi="Amiri" w:eastAsia="Amiri" w:cs="Amiri"/>
          <w:lang w:bidi="ar-SA"/>
          <w:color w:val="111111"/>
          <w:sz w:val="28"/>
          <w:szCs w:val="28"/>
          <w:rtl/>
        </w:rPr>
        <w:t xml:space="preserve">کأنه أراد تربطه ربطا. والذَّفَرُ بالتحریک : شدة ذکاء الریح. ومنه « مسک أَذْفَرُ » أی جید بین الذفر.</w:t>
      </w:r>
    </w:p>
    <w:p>
      <w:pPr>
        <w:pStyle w:val="BookText"/>
      </w:pPr>
      <w:r>
        <w:rPr>
          <w:rFonts w:ascii="Amiri" w:hAnsi="Amiri" w:eastAsia="Amiri" w:cs="Amiri"/>
          <w:lang w:bidi="ar-SA"/>
          <w:color w:val="111111"/>
          <w:sz w:val="28"/>
          <w:szCs w:val="28"/>
          <w:rtl/>
        </w:rPr>
        <w:t xml:space="preserve">وَقَدْ جَاءَ فِی الْحَدِیثِ « وَذَفِرَ الشَّیْءُ ».</w:t>
      </w:r>
    </w:p>
    <w:p>
      <w:pPr>
        <w:pStyle w:val="BookText"/>
      </w:pPr>
      <w:r>
        <w:rPr>
          <w:rFonts w:ascii="IRNazanin" w:hAnsi="IRNazanin" w:eastAsia="IRNazanin" w:cs="IRNazanin"/>
          <w:lang w:bidi="fa-IR"/>
          <w:color w:val="111111"/>
          <w:sz w:val="28"/>
          <w:szCs w:val="28"/>
          <w:rtl/>
        </w:rPr>
        <w:t xml:space="preserve">من باب تعب. وامرأة ذَفِرَةٌ : ظهرت ریحها واشتدت طیبة کانت کالمسک أو کریهة کالصنان.</w:t>
      </w:r>
    </w:p>
    <w:p>
      <w:pPr>
        <w:pStyle w:val="Heading4"/>
      </w:pPr>
      <w:bookmarkStart w:id="773" w:name="_Toc436"/>
      <w:r>
        <w:t>(ذکر)</w:t>
      </w:r>
      <w:bookmarkEnd w:id="773"/>
    </w:p>
    <w:p>
      <w:pPr>
        <w:pStyle w:val="BookText"/>
      </w:pPr>
      <w:r>
        <w:rPr>
          <w:rFonts w:ascii="Amiri" w:hAnsi="Amiri" w:eastAsia="Amiri" w:cs="Amiri"/>
          <w:lang w:bidi="ar-SA"/>
          <w:color w:val="111111"/>
          <w:sz w:val="28"/>
          <w:szCs w:val="28"/>
          <w:rtl/>
        </w:rPr>
        <w:t xml:space="preserve">قوله تعالی : ( فَسْئَلُوا أَهْلَ الذِّکْرِ إِنْ کُنْتُمْ لا تَعْلَمُونَ ) [ 16 / 43 ]</w:t>
      </w:r>
    </w:p>
    <w:p>
      <w:pPr>
        <w:pStyle w:val="BookText"/>
      </w:pPr>
      <w:r>
        <w:rPr>
          <w:rFonts w:ascii="Amiri" w:hAnsi="Amiri" w:eastAsia="Amiri" w:cs="Amiri"/>
          <w:lang w:bidi="ar-SA"/>
          <w:color w:val="111111"/>
          <w:sz w:val="28"/>
          <w:szCs w:val="28"/>
          <w:rtl/>
        </w:rPr>
        <w:t xml:space="preserve">عَنْ أَبِی جَعْفَرٍ علیه السلام قَالَ : نَحْنُ وَاللهِ أَهْلُ الذِّکْرِ. فَقُلْتُ : أَنْتُمُ الْمَسْئُولُونَ؟ قَالَ : نَعَمْ. قُلْتُ : وَعَلَیْکُمْ أَنْ تُجِیبُونَا؟ قَالَ : ذَاکَ إِلَیْنَا إِنْ شِئْنَا فَعَلْنَا وَإِنْ شِئْنَا تَرَکْنَا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لَذِکْرٌ لَکَ وَلِقَوْمِکَ ) [ 43 / 44 ] أی شرف. ومثله قوله : ( وَالْقُرْآنِ ذِی الذِّکْرِ ) [ 38 / 1 ] قیل لما فیه من قصص الأولین والآخرین. قوله : ( ذِکْری لِأُولِی الْأَلْبابِ ) [ 40 / 54 ] أی عبرة لهم. قوله : ( أَوْ یُحْدِثُ لَهُمْ ذِکْراً ) [ 20 / 113 ] أی تذکرا. قوله : ( وَرَفَعْنا لَکَ ذِکْرَکَ ) [ 94 / 4 ] قال : تذکر إذا ذکرت ، وهو قول الناس</w:t>
      </w:r>
    </w:p>
    <w:p>
      <w:pPr>
        <w:pStyle w:val="BookText"/>
      </w:pPr>
      <w:r>
        <w:rPr>
          <w:rFonts w:ascii="Amiri" w:hAnsi="Amiri" w:eastAsia="Amiri" w:cs="Amiri"/>
          <w:lang w:bidi="ar-SA"/>
          <w:color w:val="111111"/>
          <w:sz w:val="28"/>
          <w:szCs w:val="28"/>
          <w:rtl/>
        </w:rPr>
        <w:t xml:space="preserve">« أَشْهَدُ أَنْ لَا إِلَهَ إِلَّا اللهُ وَأَنَّ مُحَمَّداً رَسُولُ اللهِ ».</w:t>
      </w:r>
    </w:p>
    <w:p>
      <w:pPr>
        <w:pStyle w:val="BookText"/>
      </w:pPr>
      <w:r>
        <w:rPr>
          <w:rFonts w:ascii="Amiri" w:hAnsi="Amiri" w:eastAsia="Amiri" w:cs="Amiri"/>
          <w:lang w:bidi="ar-SA"/>
          <w:color w:val="111111"/>
          <w:sz w:val="28"/>
          <w:szCs w:val="28"/>
          <w:rtl/>
        </w:rPr>
        <w:t xml:space="preserve">قوله : ( کَتَبْنا فِی الزَّبُورِ مِنْ بَعْدِ الذِّکْرِ ) [ 21 / 105 ] قال المفسر الکتب کلها ذِکْرٌ. قوله : ( وَمَنْ أَظْلَمُ مِمَّنْ مَنَعَ مَساجِدَ اللهِ أَنْ یُذْکَرَ فِیهَا اسْمُهُ ) [ 2 / 114 ] قال المفسر : أن یذکر مفعول ثان لمنع ، مثل قوله ( وَما مَنَعَنا أَنْ نُرْسِلَ ) و ( ما مَنَعَ النَّاسَ أَنْ یُؤْمِنُوا ) کل ذلک منصوب بنزع الخافض ، أی من أن نذکر ومن أن نرسل ، وشرط النصب بنزع الخافض أن یکون الفعل متعدیا إلی مفعول آخر. ثم قال : وقال الزمخشری إنه مفعول له أی کراهة أن یذکر. وفیه نظر لأن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تعقله یتوقف علی متعلقین ولا یمکن أن یقدر غیر الذکر فیها لأنه هو الممنوع منه - انتهی.</w:t>
      </w:r>
    </w:p>
    <w:p>
      <w:pPr>
        <w:pStyle w:val="BookText"/>
      </w:pPr>
      <w:r>
        <w:rPr>
          <w:rFonts w:ascii="Amiri" w:hAnsi="Amiri" w:eastAsia="Amiri" w:cs="Amiri"/>
          <w:lang w:bidi="ar-SA"/>
          <w:color w:val="111111"/>
          <w:sz w:val="28"/>
          <w:szCs w:val="28"/>
          <w:rtl/>
        </w:rPr>
        <w:t xml:space="preserve">قوله : ( هذَا الَّذِی یَذْکُرُ آلِهَتَکُمْ ) [ 21 / 36 ] أی یعیبها ، ومثله ( فَتًی یَذْکُرُهُمْ ) [ 21 / 60 ] أی یعیبهم.</w:t>
      </w:r>
    </w:p>
    <w:p>
      <w:pPr>
        <w:pStyle w:val="BookText"/>
      </w:pPr>
      <w:r>
        <w:rPr>
          <w:rFonts w:ascii="Amiri" w:hAnsi="Amiri" w:eastAsia="Amiri" w:cs="Amiri"/>
          <w:lang w:bidi="ar-SA"/>
          <w:color w:val="111111"/>
          <w:sz w:val="28"/>
          <w:szCs w:val="28"/>
          <w:rtl/>
        </w:rPr>
        <w:t xml:space="preserve">قوله ( وَاذْکُرُوا ما فِیهِ ) [ 2 / 63 ] أی ادرسوا.</w:t>
      </w:r>
    </w:p>
    <w:p>
      <w:pPr>
        <w:pStyle w:val="BookText"/>
      </w:pPr>
      <w:r>
        <w:rPr>
          <w:rFonts w:ascii="Amiri" w:hAnsi="Amiri" w:eastAsia="Amiri" w:cs="Amiri"/>
          <w:lang w:bidi="ar-SA"/>
          <w:color w:val="111111"/>
          <w:sz w:val="28"/>
          <w:szCs w:val="28"/>
          <w:rtl/>
        </w:rPr>
        <w:t xml:space="preserve">قوله : ( وَاذْکُرْ رَبَّکَ فِی نَفْسِکَ تَضَرُّعاً وَخِیفَةً وَدُونَ الْجَهْرِ مِنَ الْقَوْلِ ) [ 7 / 205 ] الآیة. قال الشیخ أبو علی : وهو عام فی الأذکار وقراءة القرآن والدعاء والتسبیح والتهلیل. و ( تَضَرُّعاً وَخِیفَةً ) أی متضرعا وخائفا. ( وَدُونَ الْجَهْرِ ) أی ومتکلما کلاما دون الجهر لأن الإخفاء أدخل فی الإخلاص وأبعد من الریاء وأقرب إلی القبول.</w:t>
      </w:r>
    </w:p>
    <w:p>
      <w:pPr>
        <w:pStyle w:val="BookText"/>
      </w:pPr>
      <w:r>
        <w:rPr>
          <w:rFonts w:ascii="Amiri" w:hAnsi="Amiri" w:eastAsia="Amiri" w:cs="Amiri"/>
          <w:lang w:bidi="ar-SA"/>
          <w:color w:val="111111"/>
          <w:sz w:val="28"/>
          <w:szCs w:val="28"/>
          <w:rtl/>
        </w:rPr>
        <w:t xml:space="preserve">قوله : ( یَتَذَکَّرُ الْإِنْسانُ ) [ 89 / 23 ] أی یتوب وأنی له التوبة.</w:t>
      </w:r>
    </w:p>
    <w:p>
      <w:pPr>
        <w:pStyle w:val="BookText"/>
      </w:pPr>
      <w:r>
        <w:rPr>
          <w:rFonts w:ascii="Amiri" w:hAnsi="Amiri" w:eastAsia="Amiri" w:cs="Amiri"/>
          <w:lang w:bidi="ar-SA"/>
          <w:color w:val="111111"/>
          <w:sz w:val="28"/>
          <w:szCs w:val="28"/>
          <w:rtl/>
        </w:rPr>
        <w:t xml:space="preserve">قوله : ( وَادَّکَرَ بَعْدَ أُمَّةٍ ) [ 12 / 45 ] أی ذکر بعد نسیان ، وأصله اذتکر فأدغم. قوله : ( وَلَقَدْ یَسَّرْنَا الْقُرْآنَ لِلذِّکْرِ فَهَلْ مِنْ مُدَّکِرٍ ) [ 54 / 17 ] والأصل مذتکر فأدغم. قوله : ( إِنَّا أَخْلَصْناهُمْ بِخالِصَةٍ ذِکْرَی الدَّارِ ) [ 38 / 46 ] أی بخصلة خالصة وهی ذِکْرَی الدار أی ذکراهم الآخرة دائما ونسیانهم ذکر الدنیا ، أو تذکیرهم الآخرة وترغیبهم فیها وتزهیدهم فی الدنیا کما هو شأن الأنبیاء. وقیل ( ذِکْرَی الدَّارِ ) الثناء الجمیل فی الدنیا ولسان الصدق الذی لیس لغیرهم ، ویتم الکلام فی خلص إن شاء الله.</w:t>
      </w:r>
    </w:p>
    <w:p>
      <w:pPr>
        <w:pStyle w:val="BookText"/>
      </w:pPr>
      <w:r>
        <w:rPr>
          <w:rFonts w:ascii="Amiri" w:hAnsi="Amiri" w:eastAsia="Amiri" w:cs="Amiri"/>
          <w:lang w:bidi="ar-SA"/>
          <w:color w:val="111111"/>
          <w:sz w:val="28"/>
          <w:szCs w:val="28"/>
          <w:rtl/>
        </w:rPr>
        <w:t xml:space="preserve">قوله : ( فَأَنَّی لَهُمْ إِذا جاءَتْهُمْ ذِکْراهُمْ ) [ 47 / 18 ] أی فکیف لهم إذا جاءتهم الساعة بذکراهم.</w:t>
      </w:r>
    </w:p>
    <w:p>
      <w:pPr>
        <w:pStyle w:val="BookText"/>
      </w:pPr>
      <w:r>
        <w:rPr>
          <w:rFonts w:ascii="Amiri" w:hAnsi="Amiri" w:eastAsia="Amiri" w:cs="Amiri"/>
          <w:lang w:bidi="ar-SA"/>
          <w:color w:val="111111"/>
          <w:sz w:val="28"/>
          <w:szCs w:val="28"/>
          <w:rtl/>
        </w:rPr>
        <w:t xml:space="preserve">قوله : ( ذِکْرُ رَحْمَتِ رَبِّکَ عَبْدَهُ زَکَرِیَّا ) [ 19 / 2 ] أی ذکر ربک برحمته عبده.</w:t>
      </w:r>
    </w:p>
    <w:p>
      <w:pPr>
        <w:pStyle w:val="BookText"/>
      </w:pPr>
      <w:r>
        <w:rPr>
          <w:rFonts w:ascii="Amiri" w:hAnsi="Amiri" w:eastAsia="Amiri" w:cs="Amiri"/>
          <w:lang w:bidi="ar-SA"/>
          <w:color w:val="111111"/>
          <w:sz w:val="28"/>
          <w:szCs w:val="28"/>
          <w:rtl/>
        </w:rPr>
        <w:t xml:space="preserve">قوله : ( فَالْمُلْقِیاتِ ذِکْراً ) [ 77 / 5 ] مر ذکره فی لقی ، ومعنی ( عُذْراً أَوْ نُذْراً ) إعذارا من الله أو إنذارا.</w:t>
      </w:r>
    </w:p>
    <w:p>
      <w:pPr>
        <w:pStyle w:val="BookText"/>
      </w:pPr>
      <w:r>
        <w:rPr>
          <w:rFonts w:ascii="Amiri" w:hAnsi="Amiri" w:eastAsia="Amiri" w:cs="Amiri"/>
          <w:lang w:bidi="ar-SA"/>
          <w:color w:val="111111"/>
          <w:sz w:val="28"/>
          <w:szCs w:val="28"/>
          <w:rtl/>
        </w:rPr>
        <w:t xml:space="preserve">قوله : ( إِنَّ الَّذِینَ کَفَرُوا بِالذِّکْرِ ) یعنی القرآن ( لَمَّا جاءَهُمْ وَإِنَّهُ لَکِتابٌ</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عَزِیزٌ ) [ 41 / 41 ] أی منیع محمی بحمایة الله.</w:t>
      </w:r>
    </w:p>
    <w:p>
      <w:pPr>
        <w:pStyle w:val="BookText"/>
      </w:pPr>
      <w:r>
        <w:rPr>
          <w:rFonts w:ascii="Amiri" w:hAnsi="Amiri" w:eastAsia="Amiri" w:cs="Amiri"/>
          <w:lang w:bidi="ar-SA"/>
          <w:color w:val="111111"/>
          <w:sz w:val="28"/>
          <w:szCs w:val="28"/>
          <w:rtl/>
        </w:rPr>
        <w:t xml:space="preserve">قوله : ( أَوْ یُحْدِثُ لَهُمْ ذِکْراً ) [ 20 / 113 ] أی تذکیرا.</w:t>
      </w:r>
    </w:p>
    <w:p>
      <w:pPr>
        <w:pStyle w:val="BookText"/>
      </w:pPr>
      <w:r>
        <w:rPr>
          <w:rFonts w:ascii="Amiri" w:hAnsi="Amiri" w:eastAsia="Amiri" w:cs="Amiri"/>
          <w:lang w:bidi="ar-SA"/>
          <w:color w:val="111111"/>
          <w:sz w:val="28"/>
          <w:szCs w:val="28"/>
          <w:rtl/>
        </w:rPr>
        <w:t xml:space="preserve">قوله : ( وَاذْکُرُوا نِعْمَةَ اللهِ عَلَیْکُمْ ) [ 3 / 103 ] أی احفظوها ولا تضیعوا شکرها. قال الشیخ أبو علی : الذِّکْرُ هو حضور المعنی فی النفس ، وقد یستعمل الذِّکْر بمعنی القول لأن من شأنه أن یذکر به المعنی ، والتَّذَکُّرُ هو طلب القول.</w:t>
      </w:r>
    </w:p>
    <w:p>
      <w:pPr>
        <w:pStyle w:val="BookText"/>
      </w:pPr>
      <w:r>
        <w:rPr>
          <w:rFonts w:ascii="Amiri" w:hAnsi="Amiri" w:eastAsia="Amiri" w:cs="Amiri"/>
          <w:lang w:bidi="ar-SA"/>
          <w:color w:val="111111"/>
          <w:sz w:val="28"/>
          <w:szCs w:val="28"/>
          <w:rtl/>
        </w:rPr>
        <w:t xml:space="preserve">قوله : ( أَأُنْزِلَ عَلَیْهِ الذِّکْرُ مِنْ بَیْنِنا ) [ 38 / 8 ] الذِّکْرُ من أسماء القرآن ، سمی به لأنه لا یذکر ویذکر به المنزل علیه والمؤمن به والعامل والتالی فیفیده. و ( الذِّکْرِ الْحَکِیمِ ) [ 3 / 58 ] أی المحکم الذی ( أُحْکِمَتْ آیاتُهُ ) أو المتضمن للحکمة.</w:t>
      </w:r>
    </w:p>
    <w:p>
      <w:pPr>
        <w:pStyle w:val="BookText"/>
      </w:pPr>
      <w:r>
        <w:rPr>
          <w:rFonts w:ascii="Amiri" w:hAnsi="Amiri" w:eastAsia="Amiri" w:cs="Amiri"/>
          <w:lang w:bidi="ar-SA"/>
          <w:color w:val="111111"/>
          <w:sz w:val="28"/>
          <w:szCs w:val="28"/>
          <w:rtl/>
        </w:rPr>
        <w:t xml:space="preserve">قوله : ( نَحْنُ جَعَلْناها تَذْکِرَةً ) [ 56 / 73 ] أی من شاء أن یتذکر بنار جهنم فلیتعظ.</w:t>
      </w:r>
    </w:p>
    <w:p>
      <w:pPr>
        <w:pStyle w:val="BookText"/>
      </w:pPr>
      <w:r>
        <w:rPr>
          <w:rFonts w:ascii="Amiri" w:hAnsi="Amiri" w:eastAsia="Amiri" w:cs="Amiri"/>
          <w:lang w:bidi="ar-SA"/>
          <w:color w:val="111111"/>
          <w:sz w:val="28"/>
          <w:szCs w:val="28"/>
          <w:rtl/>
        </w:rPr>
        <w:t xml:space="preserve">قوله : ( لِنَجْعَلَها لَکُمْ تَذْکِرَةً ) [ 69 / 2 ] عبرة وموعظة.</w:t>
      </w:r>
    </w:p>
    <w:p>
      <w:pPr>
        <w:pStyle w:val="BookText"/>
      </w:pPr>
      <w:r>
        <w:rPr>
          <w:rFonts w:ascii="Amiri" w:hAnsi="Amiri" w:eastAsia="Amiri" w:cs="Amiri"/>
          <w:lang w:bidi="ar-SA"/>
          <w:color w:val="111111"/>
          <w:sz w:val="28"/>
          <w:szCs w:val="28"/>
          <w:rtl/>
        </w:rPr>
        <w:t xml:space="preserve">قوله : ( اذْکُرُوا اللهَ ذِکْراً کَثِیراً ) [ 33 / 41 ] الذِّکْرُ یشمل الصلاة وقراءة القرآن والحدیث وتدریس الصلاة ومناظرة العلماء.</w:t>
      </w:r>
    </w:p>
    <w:p>
      <w:pPr>
        <w:pStyle w:val="BookText"/>
      </w:pPr>
      <w:r>
        <w:rPr>
          <w:rFonts w:ascii="IRNazanin" w:hAnsi="IRNazanin" w:eastAsia="IRNazanin" w:cs="IRNazanin"/>
          <w:lang w:bidi="fa-IR"/>
          <w:color w:val="111111"/>
          <w:sz w:val="28"/>
          <w:szCs w:val="28"/>
          <w:rtl/>
        </w:rPr>
        <w:t xml:space="preserve">قوله : ( فَاذْکُرُوا اللهَ کَذِکْرِکُمْ آباءَکُمْ ) [ 2 / 200 ] قال الزمخشری : أی أکثروا ذکر الله وبالغوا فیه کما تفعلون فی ذکر آبائکم ومفاخرهم وأیامهم ، وکانوا إذا قضوا مناسکهم وقفوا بین المسجد بمنی وبین الجبل فیعدون فضائل آبائهم ویذکرون محاسن أیامهم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إنما جعل ذکر الآباء مشبها به والغالب فی التشبیه أن المشبه به أقوی فی الشبه مع أن ذکره تعالی ینبغی أن یکون أقوی جریا علی الواقع فإن أکثر الناس لا یذکرون الله إلا أحیانا یسیرة ولا یغفلون عن ذکر الآباء ، فکان ذکر الآباء أکثر وجودا فحسن جعله مشبها به.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 أَقِمِ الصَّلاةَ لِذِکْرِی ) [ 20 / 14 ] یحتمل وجوها والأحسن منها ما وافق الحدیث ، والمعنی أقم الصلاة لذکرها لأنه إذا ذکرها فقد ذکر الله تعالی. وسیأتی فی فکر کلام لطیف یناسب المقام ، ویمکن أن یقدر مضاف هنا أی لذکر صلاتی ، أو یکون قد وقع ضمیر الله موقع ضمیر الصلاة لشرفها ، وقرئ أَقِمِ الصَّلَاةَ لِلذِّکْرَی فتکون اللام الأولی بدل الإضافة ، أی أقم الصلاة وقت ذکرها.</w:t>
      </w:r>
    </w:p>
    <w:p>
      <w:pPr>
        <w:pStyle w:val="BookText"/>
      </w:pPr>
      <w:r>
        <w:rPr>
          <w:rFonts w:ascii="Amiri" w:hAnsi="Amiri" w:eastAsia="Amiri" w:cs="Amiri"/>
          <w:lang w:bidi="ar-SA"/>
          <w:color w:val="111111"/>
          <w:sz w:val="28"/>
          <w:szCs w:val="28"/>
          <w:rtl/>
        </w:rPr>
        <w:t xml:space="preserve">قوله : ( أَوْ یَذَّکَّرُ فَتَنْفَعَهُ الذِّکْری ) [ 80 / 4 ] قال الشیخ أبو علی قرأ عاصم ( فَتَنْفَعَهُ ) بالنصب والباقون بالرفع ، فمن قرأ بالرفع عطفه علی ما تقدم من الرفع ومن قرأ بالنصب فعلی أنه جواب بالفاء.</w:t>
      </w:r>
    </w:p>
    <w:p>
      <w:pPr>
        <w:pStyle w:val="BookText"/>
      </w:pPr>
      <w:r>
        <w:rPr>
          <w:rFonts w:ascii="Amiri" w:hAnsi="Amiri" w:eastAsia="Amiri" w:cs="Amiri"/>
          <w:lang w:bidi="ar-SA"/>
          <w:color w:val="111111"/>
          <w:sz w:val="28"/>
          <w:szCs w:val="28"/>
          <w:rtl/>
        </w:rPr>
        <w:t xml:space="preserve">قوله : ( هَلْ أَتی عَلَی الْإِنْسانِ حِینٌ مِنَ الدَّهْرِ لَمْ یَکُنْ شَیْئاً مَذْکُوراً ) [ 76 / 1 ] قَالَ الصَّادِقُ علیه السلام : کَانَ مُقَدَّراً غَیْرَ مَذْکُورٍ </w:t>
      </w:r>
      <w:r>
        <w:rPr>
          <w:rStyle w:val="FootnoteReference"/>
        </w:rPr>
        <w:footnoteReference w:id="339"/>
      </w:r>
      <w:r>
        <w:rPr>
          <w:rFonts w:ascii="Amiri" w:hAnsi="Amiri" w:eastAsia="Amiri" w:cs="Amiri"/>
          <w:lang w:bidi="ar-SA"/>
          <w:color w:val="111111"/>
          <w:sz w:val="28"/>
          <w:szCs w:val="28"/>
          <w:rtl/>
        </w:rPr>
        <w:t xml:space="preserve">، والمعنی قد مضی علی الإنسان وقت لم یکن موجودا فی الأرض مَذْکُوراً بین أهل الأرض ، ولم یکن تقدیره أیضا - أی نقشه - موجودا فی اللوح المحفوظ ، فعلم تجدد إرادته تعالی وتجدد تقدیره ، وهذا هو معنی البَدَاءِ فی حقه تعالی. ومثله قوله : ( أَوَلا یَذْکُرُ الْإِنْسانُ أَنَّا خَلَقْناهُ مِنْ قَبْلُ وَلَمْ یَکُ شَیْئاً ) فقال : لا مقدرا ولا مکونا ، أی مقدرا فی اللوح المحفوظ ولا موجودا فی الأرض.</w:t>
      </w:r>
    </w:p>
    <w:p>
      <w:pPr>
        <w:pStyle w:val="BookText"/>
      </w:pPr>
      <w:r>
        <w:rPr>
          <w:rFonts w:ascii="IRNazanin" w:hAnsi="IRNazanin" w:eastAsia="IRNazanin" w:cs="IRNazanin"/>
          <w:lang w:bidi="fa-IR"/>
          <w:color w:val="111111"/>
          <w:sz w:val="28"/>
          <w:szCs w:val="28"/>
          <w:rtl/>
        </w:rPr>
        <w:t xml:space="preserve">قوله : ( فِیمَ أَنْتَ مِنْ ذِکْراها ) [ 79 / 43 ] قال الشیخ أبو علی : أی فی أی شیء أنت من أن تذکر وقتها لهم ، والمراد ما أنت من ذکراها لهم وتبین وقتها فی شیء ( إِلی رَبِّکَ مُنْتَهاها ) أی منتهی علمها لم یأت علمها أحدا من خلقه فیم إنکار لسؤالهم أی فیم هذا السؤال ، وقیل أنت من ذِکْرَاهَا أی إرسالک وأنت خاتم الأنبیاء المبعوث إلی قیام الساعة ذکر من ذکراها وعلامة من علاماتها ، وکفاهم بذلک دلیلا علی إقرابها ووجوب الاستعداد لها.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4" w:name="pg11323_112013"/>
    <w:bookmarkEnd w:id="204"/>
    <w:p>
      <w:pPr>
        <w:pStyle w:val="BookText"/>
      </w:pPr>
      <w:r>
        <w:rPr>
          <w:rFonts w:ascii="Amiri" w:hAnsi="Amiri" w:eastAsia="Amiri" w:cs="Amiri"/>
          <w:lang w:bidi="ar-SA"/>
          <w:color w:val="111111"/>
          <w:sz w:val="28"/>
          <w:szCs w:val="28"/>
          <w:rtl/>
        </w:rPr>
        <w:t xml:space="preserve">وَفِی الْحَدِیثِ « أَوْلِیَاءُ اللهِ تَکَلَّمُوا فَکَانَ کَلَامُهُمْ ذِکْراً ».</w:t>
      </w:r>
    </w:p>
    <w:p>
      <w:pPr>
        <w:pStyle w:val="BookText"/>
      </w:pPr>
      <w:r>
        <w:rPr>
          <w:rFonts w:ascii="Amiri" w:hAnsi="Amiri" w:eastAsia="Amiri" w:cs="Amiri"/>
          <w:lang w:bidi="ar-SA"/>
          <w:color w:val="111111"/>
          <w:sz w:val="28"/>
          <w:szCs w:val="28"/>
          <w:rtl/>
        </w:rPr>
        <w:t xml:space="preserve">أراد الذکر الکلامی وقد اختاروا له کلمة التوحید. و « الذِّکْرُ » بالکسر : نقیض النسیان والذِّکْرَی مثله. والذَّکَرُ بالتحریک : خلاف الأنثی ، والجمع ذُکُور وذُکْرَان. ومنه فِی حَدِیثِ الزَّکَاةِ « ابْنُ لَبُونٍ ذَکَرٌ ».</w:t>
      </w:r>
    </w:p>
    <w:p>
      <w:pPr>
        <w:pStyle w:val="BookText"/>
      </w:pPr>
      <w:r>
        <w:rPr>
          <w:rFonts w:ascii="Amiri" w:hAnsi="Amiri" w:eastAsia="Amiri" w:cs="Amiri"/>
          <w:lang w:bidi="ar-SA"/>
          <w:color w:val="111111"/>
          <w:sz w:val="28"/>
          <w:szCs w:val="28"/>
          <w:rtl/>
        </w:rPr>
        <w:t xml:space="preserve">قیل ذکر الذکر للتأکید ، وقیل إن الابن یطلق فی بعض الحیوانات علی الذکر والأنثی کابن آوی وابن عرس فیرتفع الإشکال. والذَّکَرُ : العضو المعروف ، ویعبر عنه بالقضیب ، وجمعه ذِکَرَة کعنبة ومَذَاکِیر علی غیر القیاس. ومنه الْحَدِیثُ « وَقَطَعَ مَذَاکِیرَهُ ».</w:t>
      </w:r>
    </w:p>
    <w:p>
      <w:pPr>
        <w:pStyle w:val="BookText"/>
      </w:pPr>
      <w:r>
        <w:rPr>
          <w:rFonts w:ascii="IRNazanin" w:hAnsi="IRNazanin" w:eastAsia="IRNazanin" w:cs="IRNazanin"/>
          <w:lang w:bidi="fa-IR"/>
          <w:color w:val="111111"/>
          <w:sz w:val="28"/>
          <w:szCs w:val="28"/>
          <w:rtl/>
        </w:rPr>
        <w:t xml:space="preserve">أی استأصل ذکره ، وإنما جمع علی ما حوله کقولهم « شابت مفارق رأسه ». ومثله « غسل مَذَاکِیره ».</w:t>
      </w:r>
    </w:p>
    <w:p>
      <w:pPr>
        <w:pStyle w:val="BookText"/>
      </w:pPr>
      <w:r>
        <w:rPr>
          <w:rFonts w:ascii="Amiri" w:hAnsi="Amiri" w:eastAsia="Amiri" w:cs="Amiri"/>
          <w:lang w:bidi="ar-SA"/>
          <w:color w:val="111111"/>
          <w:sz w:val="28"/>
          <w:szCs w:val="28"/>
          <w:rtl/>
        </w:rPr>
        <w:t xml:space="preserve">وَفِی الْحَدِیثِ « کُنْتُ ذَکُوراً فَصِرْتُ نَسِیّاً ».</w:t>
      </w:r>
    </w:p>
    <w:p>
      <w:pPr>
        <w:pStyle w:val="BookText"/>
      </w:pPr>
      <w:r>
        <w:rPr>
          <w:rFonts w:ascii="Amiri" w:hAnsi="Amiri" w:eastAsia="Amiri" w:cs="Amiri"/>
          <w:lang w:bidi="ar-SA"/>
          <w:color w:val="111111"/>
          <w:sz w:val="28"/>
          <w:szCs w:val="28"/>
          <w:rtl/>
        </w:rPr>
        <w:t xml:space="preserve">أراد المبالغة فی الذکر والنسیان وفِیهِ « أَنَّ عَلِیّاً علیه السلام یَذْکُرُ فَاطِمَةَ ».</w:t>
      </w:r>
    </w:p>
    <w:p>
      <w:pPr>
        <w:pStyle w:val="BookText"/>
      </w:pPr>
      <w:r>
        <w:rPr>
          <w:rFonts w:ascii="IRNazanin" w:hAnsi="IRNazanin" w:eastAsia="IRNazanin" w:cs="IRNazanin"/>
          <w:lang w:bidi="fa-IR"/>
          <w:color w:val="111111"/>
          <w:sz w:val="28"/>
          <w:szCs w:val="28"/>
          <w:rtl/>
        </w:rPr>
        <w:t xml:space="preserve">أی یخطبها ویتعرض لخطبتها.</w:t>
      </w:r>
    </w:p>
    <w:p>
      <w:pPr>
        <w:pStyle w:val="Heading4"/>
      </w:pPr>
      <w:bookmarkStart w:id="774" w:name="_Toc437"/>
      <w:r>
        <w:t>(ذمر)</w:t>
      </w:r>
      <w:bookmarkEnd w:id="774"/>
    </w:p>
    <w:p>
      <w:pPr>
        <w:pStyle w:val="BookText"/>
      </w:pPr>
      <w:r>
        <w:rPr>
          <w:rFonts w:ascii="Amiri" w:hAnsi="Amiri" w:eastAsia="Amiri" w:cs="Amiri"/>
          <w:lang w:bidi="ar-SA"/>
          <w:color w:val="111111"/>
          <w:sz w:val="28"/>
          <w:szCs w:val="28"/>
          <w:rtl/>
        </w:rPr>
        <w:t xml:space="preserve">فِی الْحَدِیثِ « أَلَا إِنَّ الشَّیْطَانَ ذَمَّرَ حِزْبَهُ وَاسْتَجْلَبَ جَلَبَهُ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ذَمَرَ بالتخفیف والتشدید حث. والجَلَبُ : الجماعة من الناس تجلب وتؤلف.</w:t>
      </w:r>
    </w:p>
    <w:p>
      <w:pPr>
        <w:pStyle w:val="BookText"/>
      </w:pPr>
      <w:r>
        <w:rPr>
          <w:rFonts w:ascii="Amiri" w:hAnsi="Amiri" w:eastAsia="Amiri" w:cs="Amiri"/>
          <w:lang w:bidi="ar-SA"/>
          <w:color w:val="111111"/>
          <w:sz w:val="28"/>
          <w:szCs w:val="28"/>
          <w:rtl/>
        </w:rPr>
        <w:t xml:space="preserve">وَفِی حَدِیثِ عَلِیٍّ علیه السلام « أَلَا إِنَّ عُثْمَانَ فَضَحَ الذِّمَارَ ».</w:t>
      </w:r>
    </w:p>
    <w:p>
      <w:pPr>
        <w:pStyle w:val="BookText"/>
      </w:pPr>
      <w:r>
        <w:rPr>
          <w:rFonts w:ascii="IRNazanin" w:hAnsi="IRNazanin" w:eastAsia="IRNazanin" w:cs="IRNazanin"/>
          <w:lang w:bidi="fa-IR"/>
          <w:color w:val="111111"/>
          <w:sz w:val="28"/>
          <w:szCs w:val="28"/>
          <w:rtl/>
        </w:rPr>
        <w:t xml:space="preserve">والذِّمَارُ : ما لزمک حفظه مما وراءک ویتعلق بک. وذِمَارُ : الرجل مما وراءه ویحق علیه أن یحمیه.</w:t>
      </w:r>
    </w:p>
    <w:p>
      <w:pPr>
        <w:pStyle w:val="Heading3"/>
      </w:pPr>
      <w:bookmarkStart w:id="775" w:name="_Toc438"/>
      <w:r>
        <w:t>باب ما أوله الزای</w:t>
      </w:r>
      <w:bookmarkEnd w:id="775"/>
    </w:p>
    <w:p>
      <w:pPr>
        <w:pStyle w:val="Heading4"/>
      </w:pPr>
      <w:bookmarkStart w:id="776" w:name="_Toc439"/>
      <w:r>
        <w:t>(زأر)</w:t>
      </w:r>
      <w:bookmarkEnd w:id="776"/>
    </w:p>
    <w:p>
      <w:pPr>
        <w:pStyle w:val="BookText"/>
      </w:pPr>
      <w:r>
        <w:rPr>
          <w:rFonts w:ascii="Amiri" w:hAnsi="Amiri" w:eastAsia="Amiri" w:cs="Amiri"/>
          <w:lang w:bidi="ar-SA"/>
          <w:color w:val="111111"/>
          <w:sz w:val="28"/>
          <w:szCs w:val="28"/>
          <w:rtl/>
        </w:rPr>
        <w:t xml:space="preserve">الزَّئِیرُ : صوت الأسد فی صدره ، یقال زَأَرَ یَزْأَرُ زَأْراً وزَئِیراً : إذا صاح وغضب فهو زَائِرٌ.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5" w:name="pg11323_112014"/>
    <w:bookmarkEnd w:id="205"/>
    <w:p>
      <w:pPr>
        <w:pStyle w:val="Heading4"/>
      </w:pPr>
      <w:bookmarkStart w:id="777" w:name="_Toc440"/>
      <w:r>
        <w:t>(زبر)</w:t>
      </w:r>
      <w:bookmarkEnd w:id="777"/>
    </w:p>
    <w:p>
      <w:pPr>
        <w:pStyle w:val="BookText"/>
      </w:pPr>
      <w:r>
        <w:rPr>
          <w:rFonts w:ascii="Amiri" w:hAnsi="Amiri" w:eastAsia="Amiri" w:cs="Amiri"/>
          <w:lang w:bidi="ar-SA"/>
          <w:color w:val="111111"/>
          <w:sz w:val="28"/>
          <w:szCs w:val="28"/>
          <w:rtl/>
        </w:rPr>
        <w:t xml:space="preserve">قوله تعالی : ( وَکُلُّ شَیْءٍ فَعَلُوهُ فِی الزُّبُرِ ) [ 54 / 52 ] فی دواوین الحفظة والزُّبُر الصحف جمع زَبُور کرسول. ومثله قوله تعالی : ( جاؤُ بِالْبَیِّناتِ وَالزُّبُرِ ) [ 3 / 184 ] قوله : ( زُبَرَ الْحَدِیدِ ) [ 18 / 96 ] بفتح الباء وضمها ، أی قطع الحدید ، واحدتها زُبْرَة کغرفة وغرف. ومثله قوله تعالی : ( فَتَقَطَّعُوا أَمْرَهُمْ بَیْنَهُمْ زُبُراً ) [ 23 / 53 ] أی قطعا. والزِّبْرُ بالکسر : الکتاب ، والجمع زُبُور کقدر وقدور. ومنه قرأ بعضهم : وَآتَیْنا داوُدَ زُبُوراً [ 17 / 55 ] بضم الزای. والزَّبُورُ بالفتح : کتاب داود علیه السلام ، فعول بمعنی مفعول ، من زَبَرْتُ الکتابَ کتبته أی من زَبَرْتُهُ أحکمته ، قِیلَ وَکَانَ مِنَ الزَّبُورِ مِائَةٌ وَخَمْسُونَ سُورَةً لَیْسَ فِیهَا حُکْمٌ مِنَ الْأَحْکَامِ وَإِنَّمَا هِیَ حِکَمٌ وَمَوَاعِظُ وَتَحْمِیدٌ وَتَمْجِیدٌ وَثَنَاءٌ.</w:t>
      </w:r>
    </w:p>
    <w:p>
      <w:pPr>
        <w:pStyle w:val="BookText"/>
      </w:pPr>
      <w:r>
        <w:rPr>
          <w:rFonts w:ascii="Amiri" w:hAnsi="Amiri" w:eastAsia="Amiri" w:cs="Amiri"/>
          <w:lang w:bidi="ar-SA"/>
          <w:color w:val="111111"/>
          <w:sz w:val="28"/>
          <w:szCs w:val="28"/>
          <w:rtl/>
        </w:rPr>
        <w:t xml:space="preserve">قوله : ( وَلَقَدْ کَتَبْنا فِی الزَّبُورِ مِنْ بَعْدِ الذِّکْرِ ) [ 21 / 105 ] الآیة. الزَّبُورُ بفتح الزای اسم لجنس ما أنزل علی الأنبیاء من الکتب ، والذِّکْرُ أم الکتاب یعنی اللوح المحفوظ ، وقیل زَبُور داود علیه السلام والذکر التوراة والقرآن. والمَزْبُورُ : المکتوب. ومنه حَدِیثُ أَهْلِ الْبَیْتِ علیه السلام « عِلْمُنَا عَلَی ثَلَاثَةِ وُجُوهٍ مَاضٍ وَغَابِرٍ وَحَادِثٍ ، أَمَّا الْمَاضِی فَمَضَی وَأَمَّا الْغَابِرُ فَمَزْبُورٌ ».</w:t>
      </w:r>
    </w:p>
    <w:p>
      <w:pPr>
        <w:pStyle w:val="BookText"/>
      </w:pPr>
      <w:r>
        <w:rPr>
          <w:rFonts w:ascii="IRNazanin" w:hAnsi="IRNazanin" w:eastAsia="IRNazanin" w:cs="IRNazanin"/>
          <w:lang w:bidi="fa-IR"/>
          <w:color w:val="111111"/>
          <w:sz w:val="28"/>
          <w:szCs w:val="28"/>
          <w:rtl/>
        </w:rPr>
        <w:t xml:space="preserve">أی مکتوب فی الجفر وغیره</w:t>
      </w:r>
    </w:p>
    <w:p>
      <w:pPr>
        <w:pStyle w:val="BookText"/>
      </w:pPr>
      <w:r>
        <w:rPr>
          <w:rFonts w:ascii="Amiri" w:hAnsi="Amiri" w:eastAsia="Amiri" w:cs="Amiri"/>
          <w:lang w:bidi="ar-SA"/>
          <w:color w:val="111111"/>
          <w:sz w:val="28"/>
          <w:szCs w:val="28"/>
          <w:rtl/>
        </w:rPr>
        <w:t xml:space="preserve">« وَأَمَّا الْحَادِثُ فَقَذْفٌ فِی الْقُلُوبِ ».</w:t>
      </w:r>
    </w:p>
    <w:p>
      <w:pPr>
        <w:pStyle w:val="BookText"/>
      </w:pPr>
      <w:r>
        <w:rPr>
          <w:rFonts w:ascii="Amiri" w:hAnsi="Amiri" w:eastAsia="Amiri" w:cs="Amiri"/>
          <w:lang w:bidi="ar-SA"/>
          <w:color w:val="111111"/>
          <w:sz w:val="28"/>
          <w:szCs w:val="28"/>
          <w:rtl/>
        </w:rPr>
        <w:t xml:space="preserve">والزَّبْرُ : الزجر والنهر ، یقال زَبَرَهُ زَبْراً من باب قتله : زجره ونهره. ومنه الْحَدِیثُ « إِذَا رَدَدْتَ عَلَی السَّائِلِ ثَلَاثاً فَلَا عَلَیْکَ أَنْ تَزْبُرَهُ ».</w:t>
      </w:r>
    </w:p>
    <w:p>
      <w:pPr>
        <w:pStyle w:val="BookText"/>
      </w:pPr>
      <w:r>
        <w:rPr>
          <w:rFonts w:ascii="IRNazanin" w:hAnsi="IRNazanin" w:eastAsia="IRNazanin" w:cs="IRNazanin"/>
          <w:lang w:bidi="fa-IR"/>
          <w:color w:val="111111"/>
          <w:sz w:val="28"/>
          <w:szCs w:val="28"/>
          <w:rtl/>
        </w:rPr>
        <w:t xml:space="preserve">یعنی تنهره وتغلظ له فی القول. و « الزُّبَیْرُ » فی التصغیر ابن العوام ، والزُّبَیْرِیُ نسبة إلیه ، والدته صفیة بنت عبد المطلب. و[ الزُّبَیْرُ أیضا ] أخو عبد الله أبی النبی صلی الله علیه وآله وأخو أبی طالب أبی علی علیه السلام لأبیهما وأمهما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6" w:name="pg11323_112015"/>
    <w:bookmarkEnd w:id="206"/>
    <w:p>
      <w:pPr>
        <w:pStyle w:val="BookText"/>
      </w:pPr>
      <w:r>
        <w:rPr>
          <w:rFonts w:ascii="Amiri" w:hAnsi="Amiri" w:eastAsia="Amiri" w:cs="Amiri"/>
          <w:lang w:bidi="ar-SA"/>
          <w:color w:val="111111"/>
          <w:sz w:val="28"/>
          <w:szCs w:val="28"/>
          <w:rtl/>
        </w:rPr>
        <w:t xml:space="preserve">وَقَدْ جَاءَ فِی الْحَدِیثِ أَنَّ صَفِیَّةَ أَعْتَقَتْ غُلَاماً تَطَوُّلاً وَمَاتَتْ صَفِیَّةُ وَمَاتَ مُعْتَقُهَا وَلَمْ یُخَلِّفْ نَسَباً وَتَرَکَ مَالاً ، فَقَالَ عَلِیٌّ علیه السلام : مِیرَاثُهُ لِی وَلِأَخِی ، وَقَالَ الزُّبَیْرُ بَلْ إِرْثُهُ لِی وَکَانَ فِی عَهْدِ عُمَرَ فَحَکَمَ لِلزُّبَیْرِ بِذَلِکَ ، فَقَالَ عَلِیٌّ علیه السلام هَذَا خِلَافٌ لِمَا وَرَدَ بِهِ الشَّرْعُ فَإِنَّ وَلَاءَ مُعْتَقِ الْمَرْأَةِ یَکُونُ لِعَصَبَتِهَا وَهُمْ عَاقِلَتُهَا وَلَیْسَ لِأَوْلَادِهَا.</w:t>
      </w:r>
    </w:p>
    <w:p>
      <w:pPr>
        <w:pStyle w:val="BookText"/>
      </w:pPr>
      <w:r>
        <w:rPr>
          <w:rFonts w:ascii="Amiri" w:hAnsi="Amiri" w:eastAsia="Amiri" w:cs="Amiri"/>
          <w:lang w:bidi="ar-SA"/>
          <w:color w:val="111111"/>
          <w:sz w:val="28"/>
          <w:szCs w:val="28"/>
          <w:rtl/>
        </w:rPr>
        <w:t xml:space="preserve">و « الزَّبِیرُ » ککریم : اسم الجبل الذی کلم علیه موسی ربه. و « الزُّنْبُور » بضم الزای : حیوان لساع ، والجمع الزَّنَابِیرُ.</w:t>
      </w:r>
    </w:p>
    <w:p>
      <w:pPr>
        <w:pStyle w:val="BookText"/>
      </w:pPr>
      <w:r>
        <w:rPr>
          <w:rFonts w:ascii="Amiri" w:hAnsi="Amiri" w:eastAsia="Amiri" w:cs="Amiri"/>
          <w:lang w:bidi="ar-SA"/>
          <w:color w:val="111111"/>
          <w:sz w:val="28"/>
          <w:szCs w:val="28"/>
          <w:rtl/>
        </w:rPr>
        <w:t xml:space="preserve">وَفِی حَدِیثِ الْمُسُوخِ « کَانَ لَحَّاماً یَسْرِقُ فِی الْمِیزَانِ ».</w:t>
      </w:r>
    </w:p>
    <w:p>
      <w:pPr>
        <w:pStyle w:val="BookText"/>
      </w:pPr>
      <w:r>
        <w:rPr>
          <w:rFonts w:ascii="Amiri" w:hAnsi="Amiri" w:eastAsia="Amiri" w:cs="Amiri"/>
          <w:lang w:bidi="ar-SA"/>
          <w:color w:val="111111"/>
          <w:sz w:val="28"/>
          <w:szCs w:val="28"/>
          <w:rtl/>
        </w:rPr>
        <w:t xml:space="preserve">والزُّنْبُور أیضا : نوع من المرض.</w:t>
      </w:r>
    </w:p>
    <w:p>
      <w:pPr>
        <w:pStyle w:val="Heading4"/>
      </w:pPr>
      <w:bookmarkStart w:id="778" w:name="_Toc441"/>
      <w:r>
        <w:t>(زبعر)</w:t>
      </w:r>
      <w:bookmarkEnd w:id="778"/>
    </w:p>
    <w:p>
      <w:pPr>
        <w:pStyle w:val="BookText"/>
      </w:pPr>
      <w:r>
        <w:rPr>
          <w:rFonts w:ascii="IRNazanin" w:hAnsi="IRNazanin" w:eastAsia="IRNazanin" w:cs="IRNazanin"/>
          <w:lang w:bidi="fa-IR"/>
          <w:color w:val="111111"/>
          <w:sz w:val="28"/>
          <w:szCs w:val="28"/>
          <w:rtl/>
        </w:rPr>
        <w:t xml:space="preserve">« الزِّبَعْرَی » بکسر الزای وفتح الباء والراء : السیء الخلق ، والذی کثر شعر وجهه وحاجبیه. وعن الفارابی الزِّبَعْرَی : نبت له رائحة فائحة ، وسمی الرجل من ذلک.</w:t>
      </w:r>
    </w:p>
    <w:p>
      <w:pPr>
        <w:pStyle w:val="Heading4"/>
      </w:pPr>
      <w:bookmarkStart w:id="779" w:name="_Toc442"/>
      <w:r>
        <w:t>(زجر)</w:t>
      </w:r>
      <w:bookmarkEnd w:id="779"/>
    </w:p>
    <w:p>
      <w:pPr>
        <w:pStyle w:val="BookText"/>
      </w:pPr>
      <w:r>
        <w:rPr>
          <w:rFonts w:ascii="Amiri" w:hAnsi="Amiri" w:eastAsia="Amiri" w:cs="Amiri"/>
          <w:lang w:bidi="ar-SA"/>
          <w:color w:val="111111"/>
          <w:sz w:val="28"/>
          <w:szCs w:val="28"/>
          <w:rtl/>
        </w:rPr>
        <w:t xml:space="preserve">قوله تعالی : ( فَإِنَّما هِیَ زَجْرَةٌ واحِدَةٌ ) [ 37 / 19 ] یعنی نفخة الصور والزَّجْرَة : الصیحة بشدة وانتهار. قوله : فَالزَّاجِراتِ زَجْراً [ 37 / 2 ] یعنی الملائکة تزجر السحاب وتنهره. قوله : ( وَلَقَدْ جاءَهُمْ مِنَ الْأَنْباءِ ) أی القرآن المودع من أنباء الآخرة والقرون الماضیة ( ما فِیهِ مُزْدَجَرٌ ) [ 54 / 4 ] أی ازدجار أو موضع ازدجار عن الکفر وتکذیب الرسل ، من زَجَرْتُهُ زَجْراً من باب قتل : منعته.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7" w:name="pg11323_112016"/>
    <w:bookmarkEnd w:id="207"/>
    <w:p>
      <w:pPr>
        <w:pStyle w:val="BookText"/>
      </w:pPr>
      <w:r>
        <w:rPr>
          <w:rFonts w:ascii="Amiri" w:hAnsi="Amiri" w:eastAsia="Amiri" w:cs="Amiri"/>
          <w:lang w:bidi="ar-SA"/>
          <w:color w:val="111111"/>
          <w:sz w:val="28"/>
          <w:szCs w:val="28"/>
          <w:rtl/>
        </w:rPr>
        <w:t xml:space="preserve">وازْدَجَرَ : افتعل ، من الزَّجْر وهو الانتهار. وتَزَاجَرُوا عن المنکر زجر بعضهم بعضا. والزَّاجِرُ عن الخنا والفحش : المانع له. وازْجُرِ الشیطانَ عنک : امنعه من التسلط علیک کما تزجر الکلب حین یطلبک لتمنعه عنک. و « یَزْدَجِرْدُ » أحد ملوک الفرس. ومنه سلامة بنت یَزْدَجِرْد أم زین العابدین واسمها شاه زنان.</w:t>
      </w:r>
    </w:p>
    <w:p>
      <w:pPr>
        <w:pStyle w:val="BookText"/>
      </w:pPr>
      <w:r>
        <w:rPr>
          <w:rFonts w:ascii="Amiri" w:hAnsi="Amiri" w:eastAsia="Amiri" w:cs="Amiri"/>
          <w:lang w:bidi="ar-SA"/>
          <w:color w:val="111111"/>
          <w:sz w:val="28"/>
          <w:szCs w:val="28"/>
          <w:rtl/>
        </w:rPr>
        <w:t xml:space="preserve">قَالَ الزَّمَخْشَرِیُّ فِی رَبِیعِ الْأَبْرَارِ : یَزْدَجِرْدُ کَانَ لَهُ ثَلَاثُ بَنَاتٍ سُبِینَ فِی زَمَنِ عُمَرَ بْنِ الْخَطَّابِ ، فَحَصَلَتْ وَاحِدَةٌ مِنْهُنَّ لِعَبْدِ اللهِ بْنِ عُمَرَ فَأَوْلَدَهَا سَالِماً ، وَالْأُخْرَی لِمُحَمَّدِ بْنِ أَبِی بَکْرٍ فَأَوْلَدَهَا قَاسِماً ، وَالْأُخْرَی لِلْحُسَیْنِ علیه السلام فَأَوْلَدَهَا عَلِیّاً زَیْنَ الْعَابِدِینَ علیه السلام ، فَکُلُّهُمْ بَنُو خَالَةٍ.</w:t>
      </w:r>
    </w:p>
    <w:p>
      <w:pPr>
        <w:pStyle w:val="Heading4"/>
      </w:pPr>
      <w:bookmarkStart w:id="780" w:name="_Toc443"/>
      <w:r>
        <w:t>(زحر)</w:t>
      </w:r>
      <w:bookmarkEnd w:id="780"/>
    </w:p>
    <w:p>
      <w:pPr>
        <w:pStyle w:val="BookText"/>
      </w:pPr>
      <w:r>
        <w:rPr>
          <w:rFonts w:ascii="Amiri" w:hAnsi="Amiri" w:eastAsia="Amiri" w:cs="Amiri"/>
          <w:lang w:bidi="ar-SA"/>
          <w:color w:val="111111"/>
          <w:sz w:val="28"/>
          <w:szCs w:val="28"/>
          <w:rtl/>
        </w:rPr>
        <w:t xml:space="preserve">فِی الْحَدِیثِ « إِذَا تَزَحَّرَ قَالَ کَذَا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الزَّحِیرُ : استطلاق البطن والتنفس بشدة ، وکذلک الزُّحَار بالضم ، ومنه زَحَرَتِ المرأةُ عند الولادة تَزْحَرُ.</w:t>
      </w:r>
    </w:p>
    <w:p>
      <w:pPr>
        <w:pStyle w:val="Heading4"/>
      </w:pPr>
      <w:bookmarkStart w:id="781" w:name="_Toc444"/>
      <w:r>
        <w:t>(زخر)</w:t>
      </w:r>
      <w:bookmarkEnd w:id="781"/>
    </w:p>
    <w:p>
      <w:pPr>
        <w:pStyle w:val="BookText"/>
      </w:pPr>
      <w:r>
        <w:rPr>
          <w:rFonts w:ascii="Amiri" w:hAnsi="Amiri" w:eastAsia="Amiri" w:cs="Amiri"/>
          <w:lang w:bidi="ar-SA"/>
          <w:color w:val="111111"/>
          <w:sz w:val="28"/>
          <w:szCs w:val="28"/>
          <w:rtl/>
        </w:rPr>
        <w:t xml:space="preserve">فِی الْحَدِیثِ « فَزَخَرَ الْبَحْرُ ».</w:t>
      </w:r>
    </w:p>
    <w:p>
      <w:pPr>
        <w:pStyle w:val="BookText"/>
      </w:pPr>
      <w:r>
        <w:rPr>
          <w:rFonts w:ascii="Amiri" w:hAnsi="Amiri" w:eastAsia="Amiri" w:cs="Amiri"/>
          <w:lang w:bidi="ar-SA"/>
          <w:color w:val="111111"/>
          <w:sz w:val="28"/>
          <w:szCs w:val="28"/>
          <w:rtl/>
        </w:rPr>
        <w:t xml:space="preserve">کمنع زَخْراً وزُخُوراً : مد وکثر ماؤه وارتفعت أمواجه. وزَخَرَ النباتُ : طال. وعِرْقُ فلان زَاخِرٌ : لمن کان کریما. والزَّاخِرُ : الشرف العالی.</w:t>
      </w:r>
    </w:p>
    <w:p>
      <w:pPr>
        <w:pStyle w:val="Heading4"/>
      </w:pPr>
      <w:bookmarkStart w:id="782" w:name="_Toc445"/>
      <w:r>
        <w:t>(زرر)</w:t>
      </w:r>
      <w:bookmarkEnd w:id="782"/>
    </w:p>
    <w:p>
      <w:pPr>
        <w:pStyle w:val="BookText"/>
      </w:pPr>
      <w:r>
        <w:rPr>
          <w:rFonts w:ascii="Amiri" w:hAnsi="Amiri" w:eastAsia="Amiri" w:cs="Amiri"/>
          <w:lang w:bidi="ar-SA"/>
          <w:color w:val="111111"/>
          <w:sz w:val="28"/>
          <w:szCs w:val="28"/>
          <w:rtl/>
        </w:rPr>
        <w:t xml:space="preserve">الزِّرُّ بالکسر وشدة الراء واحد أَزْرَار القمیص ، یقال زَرَّ الرجلُ القمیص زَرّاً من باب قتل : أدخل الأزرار فی العری ، وزَرَّرَ بالتضعیف مبالغة. وأَزَرَّهُ بالألف : جعل له أزرارا. والزُّرْزُورُ بالضم : نوع من العصافیر سمی بذلک لِزَرْزَرَتِهِ أی لتصویته ، من قولهم زَرْزَرَ : إذا صوت.</w:t>
      </w:r>
    </w:p>
    <w:p>
      <w:pPr>
        <w:pStyle w:val="BookText"/>
      </w:pPr>
      <w:r>
        <w:rPr>
          <w:rFonts w:ascii="Amiri" w:hAnsi="Amiri" w:eastAsia="Amiri" w:cs="Amiri"/>
          <w:lang w:bidi="ar-SA"/>
          <w:color w:val="111111"/>
          <w:sz w:val="28"/>
          <w:szCs w:val="28"/>
          <w:rtl/>
        </w:rPr>
        <w:t xml:space="preserve">وَعَنْ کَعْبِ الْأَحْبَارِ « الزُّرْزُورُ یَقُولُ اللهُمَّ إِنِّی أَسْأَلُکَ رِزْقَ یَوْمٍ بِیَوْمٍ یَا رَزَّاقُ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8" w:name="pg11323_112017"/>
    <w:bookmarkEnd w:id="208"/>
    <w:p>
      <w:pPr>
        <w:pStyle w:val="BookText"/>
      </w:pPr>
      <w:r>
        <w:rPr>
          <w:rFonts w:ascii="Amiri" w:hAnsi="Amiri" w:eastAsia="Amiri" w:cs="Amiri"/>
          <w:lang w:bidi="ar-SA"/>
          <w:color w:val="111111"/>
          <w:sz w:val="28"/>
          <w:szCs w:val="28"/>
          <w:rtl/>
        </w:rPr>
        <w:t xml:space="preserve">و « زُرَارَةُ » أحد رواة الحدیث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عَنِ الصَّادِقِ علیه السلام « رَحِمَ اللهُ زُرَارَةَ بْنَ أَعْیَنَ لَوْ لَا زُرَارَةُ لَانْدَرَسَتْ أَحَادِیثُ أَبِی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4"/>
      </w:pPr>
      <w:bookmarkStart w:id="783" w:name="_Toc446"/>
      <w:r>
        <w:t>(زعر)</w:t>
      </w:r>
      <w:bookmarkEnd w:id="783"/>
    </w:p>
    <w:p>
      <w:pPr>
        <w:pStyle w:val="BookText"/>
      </w:pPr>
      <w:r>
        <w:rPr>
          <w:rFonts w:ascii="Amiri" w:hAnsi="Amiri" w:eastAsia="Amiri" w:cs="Amiri"/>
          <w:lang w:bidi="ar-SA"/>
          <w:color w:val="111111"/>
          <w:sz w:val="28"/>
          <w:szCs w:val="28"/>
          <w:rtl/>
        </w:rPr>
        <w:t xml:space="preserve">قد جاء فی الحدیث ذکر الزُّعْرُور بالضم وهو تمر من تمر البادیة شبه النبق فی خلقه وطعمه حموضة. والزُّعْرُورُ : السیء الخلق. ومنه الْحَدِیثُ « أُخَالِطُ الرَّجُلَ وَأَرَی مِنْهُ زَعَارَّةً ».</w:t>
      </w:r>
    </w:p>
    <w:p>
      <w:pPr>
        <w:pStyle w:val="BookText"/>
      </w:pPr>
      <w:r>
        <w:rPr>
          <w:rFonts w:ascii="IRNazanin" w:hAnsi="IRNazanin" w:eastAsia="IRNazanin" w:cs="IRNazanin"/>
          <w:lang w:bidi="fa-IR"/>
          <w:color w:val="111111"/>
          <w:sz w:val="28"/>
          <w:szCs w:val="28"/>
          <w:rtl/>
        </w:rPr>
        <w:t xml:space="preserve">هی بالزای المعجمة وتشدید الراء المهملة ، أی شراسة خلق وشکاسة ، وقرئ دَعَارَة بالدال المهملة أی فسق وفساد کما سبق التنبیه علیه فی محله. والزَّعَرُ بالتحریک : قلة الشعر ، ومنه رجل أَزْعَر.</w:t>
      </w:r>
    </w:p>
    <w:p>
      <w:pPr>
        <w:pStyle w:val="Heading4"/>
      </w:pPr>
      <w:bookmarkStart w:id="784" w:name="_Toc447"/>
      <w:r>
        <w:t>(زعفر)</w:t>
      </w:r>
      <w:bookmarkEnd w:id="784"/>
    </w:p>
    <w:p>
      <w:pPr>
        <w:pStyle w:val="BookText"/>
      </w:pPr>
      <w:r>
        <w:rPr>
          <w:rFonts w:ascii="Amiri" w:hAnsi="Amiri" w:eastAsia="Amiri" w:cs="Amiri"/>
          <w:lang w:bidi="ar-SA"/>
          <w:color w:val="111111"/>
          <w:sz w:val="28"/>
          <w:szCs w:val="28"/>
          <w:rtl/>
        </w:rPr>
        <w:t xml:space="preserve">« الزَّعْفُرَانُ » بفتح الزای وضم الفاء : نبت معروف یجمع علی زَعَافِر مثل ترجمان وتراجم. ومنه زَعْفَرْتُ الثوب : إذا صبغته به ، وثوب مُزَعْفَرٌ.</w:t>
      </w:r>
    </w:p>
    <w:p>
      <w:pPr>
        <w:pStyle w:val="Heading4"/>
      </w:pPr>
      <w:bookmarkStart w:id="785" w:name="_Toc448"/>
      <w:r>
        <w:t>(زفر)</w:t>
      </w:r>
      <w:bookmarkEnd w:id="785"/>
    </w:p>
    <w:p>
      <w:pPr>
        <w:pStyle w:val="BookText"/>
      </w:pPr>
      <w:r>
        <w:rPr>
          <w:rFonts w:ascii="Amiri" w:hAnsi="Amiri" w:eastAsia="Amiri" w:cs="Amiri"/>
          <w:lang w:bidi="ar-SA"/>
          <w:color w:val="111111"/>
          <w:sz w:val="28"/>
          <w:szCs w:val="28"/>
          <w:rtl/>
        </w:rPr>
        <w:t xml:space="preserve">قوله تعالی : ( لَهُمْ فِیها زَفِیرٌ وَشَهِیقٌ ) [ 11 / 106 ] الزَّفِیرُ صوت الحمار ، والشَّهِیق آخر صوته ، لأن الزَّفِیرَ إدخال النفس والشَّهِیق إخراجه ، والزَّفِیر من الصدر والشَّهِیق من الحلق. وزَفَرَ زَفِیراً : أخرج نفسه بعد مدة أیام ، والاسم الزَّفْرَة ، والجمع زَفَرَات بالتحریک لأنه اسم لا نعت. ویتم الکلام فی شهق. وزَافِرَة الرجل : أنصاره وعشیرته.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9" w:name="pg11323_112018"/>
    <w:bookmarkEnd w:id="209"/>
    <w:p>
      <w:pPr>
        <w:pStyle w:val="Heading4"/>
      </w:pPr>
      <w:bookmarkStart w:id="786" w:name="_Toc449"/>
      <w:r>
        <w:t>(زکر)</w:t>
      </w:r>
      <w:bookmarkEnd w:id="786"/>
    </w:p>
    <w:p>
      <w:pPr>
        <w:pStyle w:val="BookText"/>
      </w:pPr>
      <w:r>
        <w:rPr>
          <w:rFonts w:ascii="IRNazanin" w:hAnsi="IRNazanin" w:eastAsia="IRNazanin" w:cs="IRNazanin"/>
          <w:lang w:bidi="fa-IR"/>
          <w:color w:val="111111"/>
          <w:sz w:val="28"/>
          <w:szCs w:val="28"/>
          <w:rtl/>
        </w:rPr>
        <w:t xml:space="preserve">تکرر فی الکتاب الکریم وغیره ذکر زَکَرِیَّا علیه السلام ، قیل هو من نسل یعقوب بن إسحاق ، وقیل هو أخو یعقوب بن ثامان ، وفیه لغات المد والقصر وحذف الألف ، فإن مددت أو قصرت لم تصرف ، وإن حذفت الألف صرفت - قاله الجوهری ثم ذکر تفصیل تثنیته وجمعه. ونقل فی السیر أنه عاش تسعة وتسعین سنة. وفی حدیث الولیمة ذکر الزکَار ، وفسر بالرجل یقدم من مکة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4"/>
      </w:pPr>
      <w:bookmarkStart w:id="787" w:name="_Toc450"/>
      <w:r>
        <w:t>(زمر)</w:t>
      </w:r>
      <w:bookmarkEnd w:id="787"/>
    </w:p>
    <w:p>
      <w:pPr>
        <w:pStyle w:val="BookText"/>
      </w:pPr>
      <w:r>
        <w:rPr>
          <w:rFonts w:ascii="Amiri" w:hAnsi="Amiri" w:eastAsia="Amiri" w:cs="Amiri"/>
          <w:lang w:bidi="ar-SA"/>
          <w:color w:val="111111"/>
          <w:sz w:val="28"/>
          <w:szCs w:val="28"/>
          <w:rtl/>
        </w:rPr>
        <w:t xml:space="preserve">قوله تعالی : ( وَسِیقَ الَّذِینَ کَفَرُوا إِلی جَهَنَّمَ زُمَراً ) [ 39 / 71 ] أی جماعات فی تفرقة ، واحد منها زُمْرَة وهی الجماعة من الناس ، ومنه زُمْرَةُ المتقین.</w:t>
      </w:r>
    </w:p>
    <w:p>
      <w:pPr>
        <w:pStyle w:val="BookText"/>
      </w:pPr>
      <w:r>
        <w:rPr>
          <w:rFonts w:ascii="Amiri" w:hAnsi="Amiri" w:eastAsia="Amiri" w:cs="Amiri"/>
          <w:lang w:bidi="ar-SA"/>
          <w:color w:val="111111"/>
          <w:sz w:val="28"/>
          <w:szCs w:val="28"/>
          <w:rtl/>
        </w:rPr>
        <w:t xml:space="preserve">وَفِی الْخَبَرِ « نَهَی عَنْ کَسْبِ الزَّمَّارَة ».</w:t>
      </w:r>
    </w:p>
    <w:p>
      <w:pPr>
        <w:pStyle w:val="BookText"/>
      </w:pPr>
      <w:r>
        <w:rPr>
          <w:rFonts w:ascii="Amiri" w:hAnsi="Amiri" w:eastAsia="Amiri" w:cs="Amiri"/>
          <w:lang w:bidi="ar-SA"/>
          <w:color w:val="111111"/>
          <w:sz w:val="28"/>
          <w:szCs w:val="28"/>
          <w:rtl/>
        </w:rPr>
        <w:t xml:space="preserve">وفسر فیه بالزانیة. وعن الأزهری أنه قال : یحتمل أن یکون نهی عن کسب المرأة المغنیة. وزَمَرَ الرجلُ یَزْمِرُ من باب ضرب زَمْراً : إذا ضرب المِزْمَار ، وهو بالکسر قصبة یزمر بها وتسمی الشبابة ، والجمع مَزَامِیر. ومنه الْحَدِیثُ « إِنَّ اللهَ بَعَثَنِی لِأَمْحَقَ الْمَعَازِفَ وَالْمَزَامِیرَ ».</w:t>
      </w:r>
    </w:p>
    <w:p>
      <w:pPr>
        <w:pStyle w:val="BookText"/>
      </w:pPr>
      <w:r>
        <w:rPr>
          <w:rFonts w:ascii="Amiri" w:hAnsi="Amiri" w:eastAsia="Amiri" w:cs="Amiri"/>
          <w:lang w:bidi="ar-SA"/>
          <w:color w:val="111111"/>
          <w:sz w:val="28"/>
          <w:szCs w:val="28"/>
          <w:rtl/>
        </w:rPr>
        <w:t xml:space="preserve">وفِی آخَرَ « أُمِرْتُ بِمَحْقِ الْمَزَامِیرِ ».</w:t>
      </w:r>
    </w:p>
    <w:p>
      <w:pPr>
        <w:pStyle w:val="BookText"/>
      </w:pPr>
      <w:r>
        <w:rPr>
          <w:rFonts w:ascii="Amiri" w:hAnsi="Amiri" w:eastAsia="Amiri" w:cs="Amiri"/>
          <w:lang w:bidi="ar-SA"/>
          <w:color w:val="111111"/>
          <w:sz w:val="28"/>
          <w:szCs w:val="28"/>
          <w:rtl/>
        </w:rPr>
        <w:t xml:space="preserve">والمَزْمُور بفتح المیم وضمها والمِزْمَار سواء</w:t>
      </w:r>
    </w:p>
    <w:p>
      <w:pPr>
        <w:pStyle w:val="BookText"/>
      </w:pPr>
      <w:r>
        <w:rPr>
          <w:rFonts w:ascii="Amiri" w:hAnsi="Amiri" w:eastAsia="Amiri" w:cs="Amiri"/>
          <w:lang w:bidi="ar-SA"/>
          <w:color w:val="111111"/>
          <w:sz w:val="28"/>
          <w:szCs w:val="28"/>
          <w:rtl/>
        </w:rPr>
        <w:t xml:space="preserve">وَفِی خَبَرِ أَبِی مُوسَی حِینَ سَمِعَهُ النَّبِیُّ یَقْرَأُ « لَقَدْ أُعْطِیتَ مِزْمَاراً مِنْ مَزَامِیرِ آلِ دَاوُدَ علیه السلام ».</w:t>
      </w:r>
    </w:p>
    <w:p>
      <w:pPr>
        <w:pStyle w:val="BookText"/>
      </w:pPr>
      <w:r>
        <w:rPr>
          <w:rFonts w:ascii="IRNazanin" w:hAnsi="IRNazanin" w:eastAsia="IRNazanin" w:cs="IRNazanin"/>
          <w:lang w:bidi="fa-IR"/>
          <w:color w:val="111111"/>
          <w:sz w:val="28"/>
          <w:szCs w:val="28"/>
          <w:rtl/>
        </w:rPr>
        <w:t xml:space="preserve">أراد بآل داود نفسه ، والمعنی أوتیت لحنا طیبا من ألحان داود علیه السلام لأنه کان حسن الصوت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0" w:name="pg11323_112019"/>
    <w:bookmarkEnd w:id="210"/>
    <w:p>
      <w:pPr>
        <w:pStyle w:val="BookText"/>
      </w:pPr>
      <w:r>
        <w:rPr>
          <w:rFonts w:ascii="IRNazanin" w:hAnsi="IRNazanin" w:eastAsia="IRNazanin" w:cs="IRNazanin"/>
          <w:lang w:bidi="fa-IR"/>
          <w:color w:val="111111"/>
          <w:sz w:val="28"/>
          <w:szCs w:val="28"/>
          <w:rtl/>
        </w:rPr>
        <w:t xml:space="preserve">فی القراءة.</w:t>
      </w:r>
    </w:p>
    <w:p>
      <w:pPr>
        <w:pStyle w:val="BookText"/>
      </w:pPr>
      <w:r>
        <w:rPr>
          <w:rFonts w:ascii="Amiri" w:hAnsi="Amiri" w:eastAsia="Amiri" w:cs="Amiri"/>
          <w:lang w:bidi="ar-SA"/>
          <w:color w:val="111111"/>
          <w:sz w:val="28"/>
          <w:szCs w:val="28"/>
          <w:rtl/>
        </w:rPr>
        <w:t xml:space="preserve">وَفِی الْحَدِیثِ « لَا تَأْکُلِ الزِّمِّیرَ ».</w:t>
      </w:r>
    </w:p>
    <w:p>
      <w:pPr>
        <w:pStyle w:val="BookText"/>
      </w:pPr>
      <w:r>
        <w:rPr>
          <w:rFonts w:ascii="Amiri" w:hAnsi="Amiri" w:eastAsia="Amiri" w:cs="Amiri"/>
          <w:lang w:bidi="ar-SA"/>
          <w:color w:val="111111"/>
          <w:sz w:val="28"/>
          <w:szCs w:val="28"/>
          <w:rtl/>
        </w:rPr>
        <w:t xml:space="preserve">وفِی آخَرَ « أَنْهَاکُمْ عَنْ أَکْلِ الزِّمِّیرَ ».</w:t>
      </w:r>
    </w:p>
    <w:p>
      <w:pPr>
        <w:pStyle w:val="BookText"/>
      </w:pPr>
      <w:r>
        <w:rPr>
          <w:rFonts w:ascii="Amiri" w:hAnsi="Amiri" w:eastAsia="Amiri" w:cs="Amiri"/>
          <w:lang w:bidi="ar-SA"/>
          <w:color w:val="111111"/>
          <w:sz w:val="28"/>
          <w:szCs w:val="28"/>
          <w:rtl/>
        </w:rPr>
        <w:t xml:space="preserve">الزِّمِّیر کسکیت نوع من السمک.</w:t>
      </w:r>
    </w:p>
    <w:p>
      <w:pPr>
        <w:pStyle w:val="BookText"/>
      </w:pPr>
      <w:r>
        <w:rPr>
          <w:rFonts w:ascii="Amiri" w:hAnsi="Amiri" w:eastAsia="Amiri" w:cs="Amiri"/>
          <w:lang w:bidi="ar-SA"/>
          <w:color w:val="111111"/>
          <w:sz w:val="28"/>
          <w:szCs w:val="28"/>
          <w:rtl/>
        </w:rPr>
        <w:t xml:space="preserve">وَفِی بَعْضِ مَا رُوِیَ « الزِّمَّارُ مِنَ الْمُسُوخِ ».</w:t>
      </w:r>
    </w:p>
    <w:p>
      <w:pPr>
        <w:pStyle w:val="Heading4"/>
      </w:pPr>
      <w:bookmarkStart w:id="788" w:name="_Toc451"/>
      <w:r>
        <w:t>(زمهر)</w:t>
      </w:r>
      <w:bookmarkEnd w:id="788"/>
    </w:p>
    <w:p>
      <w:pPr>
        <w:pStyle w:val="BookText"/>
      </w:pPr>
      <w:r>
        <w:rPr>
          <w:rFonts w:ascii="Amiri" w:hAnsi="Amiri" w:eastAsia="Amiri" w:cs="Amiri"/>
          <w:lang w:bidi="ar-SA"/>
          <w:color w:val="111111"/>
          <w:sz w:val="28"/>
          <w:szCs w:val="28"/>
          <w:rtl/>
        </w:rPr>
        <w:t xml:space="preserve">قوله تعالی : ( لا یَرَوْنَ فِیها شَمْساً وَلا زَمْهَرِیراً ) [ 76 / 13 ] فسر الزَّمْهَرِیر بشدة البرد ، یعنی أن هواها معتدل لا حر شمس یحمی ولا زمهریر یؤذی. والمُزْمَهِرُّ کمکفهر : الشدید الغضب.</w:t>
      </w:r>
    </w:p>
    <w:p>
      <w:pPr>
        <w:pStyle w:val="Heading4"/>
      </w:pPr>
      <w:bookmarkStart w:id="789" w:name="_Toc452"/>
      <w:r>
        <w:t>(زنر)</w:t>
      </w:r>
      <w:bookmarkEnd w:id="789"/>
    </w:p>
    <w:p>
      <w:pPr>
        <w:pStyle w:val="BookText"/>
      </w:pPr>
      <w:r>
        <w:rPr>
          <w:rFonts w:ascii="Amiri" w:hAnsi="Amiri" w:eastAsia="Amiri" w:cs="Amiri"/>
          <w:lang w:bidi="ar-SA"/>
          <w:color w:val="111111"/>
          <w:sz w:val="28"/>
          <w:szCs w:val="28"/>
          <w:rtl/>
        </w:rPr>
        <w:t xml:space="preserve">فی الحدیث ذکر الزُّنَّار کتفاح : شیء یکون علی وسط النصاری والیهود ، والجمع زَنَانِیر. ومنه « فَقَطَعَ زُنَّارَهُ ».</w:t>
      </w:r>
    </w:p>
    <w:p>
      <w:pPr>
        <w:pStyle w:val="Heading4"/>
      </w:pPr>
      <w:bookmarkStart w:id="790" w:name="_Toc453"/>
      <w:r>
        <w:t>(زور)</w:t>
      </w:r>
      <w:bookmarkEnd w:id="790"/>
    </w:p>
    <w:p>
      <w:pPr>
        <w:pStyle w:val="BookText"/>
      </w:pPr>
      <w:r>
        <w:rPr>
          <w:rFonts w:ascii="Amiri" w:hAnsi="Amiri" w:eastAsia="Amiri" w:cs="Amiri"/>
          <w:lang w:bidi="ar-SA"/>
          <w:color w:val="111111"/>
          <w:sz w:val="28"/>
          <w:szCs w:val="28"/>
          <w:rtl/>
        </w:rPr>
        <w:t xml:space="preserve">قوله تعالی : ( وَاجْتَنِبُوا قَوْلَ الزُّورِ ) [ 22 / 30 ] الزُّور : الکذب والباطل والتهمة. وروی أنه یدخل فی الزُّور الغناء وسائر الأقوال الملهیة لأن صدق القول من أعظم الحرمات. قوله : ( وَالَّذِینَ لا یَشْهَدُونَ الزُّورَ ) [ 25 / 72 ] قیل یعنی الشرک ، وقیل أعیاد الیهود والنصاری. قوله : [ 18 / 17 ] أی تمایل عنه ، ولذا قیل للکذب زُور لأنه یمیل عن الحق ، ویقال تَزَاوَرَ عنه تَزَاوُراً : عدل عنه وانحرف ، وقرئ تَزَّاوَرُ وهو مدغم تَتَزَاوَرُ. قوله : ( حَتَّی زُرْتُمُ الْمَقابِرَ ) [ 102 / 2 ] یعنی أدرککم الموت.</w:t>
      </w:r>
    </w:p>
    <w:p>
      <w:pPr>
        <w:pStyle w:val="BookText"/>
      </w:pPr>
      <w:r>
        <w:rPr>
          <w:rFonts w:ascii="Amiri" w:hAnsi="Amiri" w:eastAsia="Amiri" w:cs="Amiri"/>
          <w:lang w:bidi="ar-SA"/>
          <w:color w:val="111111"/>
          <w:sz w:val="28"/>
          <w:szCs w:val="28"/>
          <w:rtl/>
        </w:rPr>
        <w:t xml:space="preserve">وَفِی الْحَدِیثِ « تَزَاوَرُوا تَلَاقَوْا وَتَذَاکَرُوا أَمْرَنَا وَأَحْیُوهُ ».</w:t>
      </w:r>
    </w:p>
    <w:p>
      <w:pPr>
        <w:pStyle w:val="BookText"/>
      </w:pPr>
      <w:r>
        <w:rPr>
          <w:rFonts w:ascii="Amiri" w:hAnsi="Amiri" w:eastAsia="Amiri" w:cs="Amiri"/>
          <w:lang w:bidi="ar-SA"/>
          <w:color w:val="111111"/>
          <w:sz w:val="28"/>
          <w:szCs w:val="28"/>
          <w:rtl/>
        </w:rPr>
        <w:t xml:space="preserve">أی زوروا إخوانکم ویزورونکم ولاقوا إخوانکم ویلاقونکم وتذاکروا فیما بینکم أمرنا وما نحن علیه وأحیوه ولا تمیتوه ، یعنی تدرسونه. وزَارَهُ یَزُورُهُ زیارة : قصده ، فهو زَائِرٌ وزَوْرٌ وزُوَّارٌ مثل سافر وسفر وسفار ، یقال نسوة زَوْرٌ أیضا وزَائِرَات. وفِیهِ « مَنْ زَارَ أَخَاهُ فِی جَانِبِ الْمِصْرِ » أَیْ قَصَدَهُ « ابْتِغَاءَ وَجْهِ اللهِ فَهُوَ زَوْرُهُ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وَحَقٌّ عَلَی اللهِ أَنْ یُکْرِمَ زَوْرَهُ »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قاصدیه. وفِیهِ « مَنْ فَعَلَ کَذَا فَقَدْ زَارَ اللهَ فِی عَرْشِهِ ».</w:t>
      </w:r>
    </w:p>
    <w:p>
      <w:pPr>
        <w:pStyle w:val="BookText"/>
      </w:pPr>
      <w:r>
        <w:rPr>
          <w:rFonts w:ascii="IRNazanin" w:hAnsi="IRNazanin" w:eastAsia="IRNazanin" w:cs="IRNazanin"/>
          <w:lang w:bidi="fa-IR"/>
          <w:color w:val="111111"/>
          <w:sz w:val="28"/>
          <w:szCs w:val="28"/>
          <w:rtl/>
        </w:rPr>
        <w:t xml:space="preserve">قال الصدوق : زِیَارَةُ الله تعالی زِیَارَةُ أنبیائه وحججه صلی الله علیه وآله من زَارَهُمْ فقد زَارَ الله عزوجل ، کما أن من أطاعهم ( فَقَدْ أَطاعَ اللهَ ) ومن عصاهم فقد عصی الله ومن تابعهم فقد تابع الله ، ولیس ذلک علی ما تتأوله المشبهة تعالی عن ذلک علوا کبیرا.</w:t>
      </w:r>
    </w:p>
    <w:p>
      <w:pPr>
        <w:pStyle w:val="BookText"/>
      </w:pPr>
      <w:r>
        <w:rPr>
          <w:rFonts w:ascii="Amiri" w:hAnsi="Amiri" w:eastAsia="Amiri" w:cs="Amiri"/>
          <w:lang w:bidi="ar-SA"/>
          <w:color w:val="111111"/>
          <w:sz w:val="28"/>
          <w:szCs w:val="28"/>
          <w:rtl/>
        </w:rPr>
        <w:t xml:space="preserve">وَفِی الدُّعَاءِ « اللهُمَّ اجْعَلْنِی مِنْ زُوَّارِکَ ».</w:t>
      </w:r>
    </w:p>
    <w:p>
      <w:pPr>
        <w:pStyle w:val="BookText"/>
      </w:pPr>
      <w:r>
        <w:rPr>
          <w:rFonts w:ascii="IRNazanin" w:hAnsi="IRNazanin" w:eastAsia="IRNazanin" w:cs="IRNazanin"/>
          <w:lang w:bidi="fa-IR"/>
          <w:color w:val="111111"/>
          <w:sz w:val="28"/>
          <w:szCs w:val="28"/>
          <w:rtl/>
        </w:rPr>
        <w:t xml:space="preserve">بالواو المشددة ، أی من القاصدین لک الملتجئین إلیک. و « المَزَارُ » بالفتح یکون مصدر أو موضع الزیارة. والزِّیَارَةُ فی العرف : قصد المزور إکراما له وتعظیما له واستیناسا به. والزَّوْرُ : وسط الصدر أو ما ارتفع إلی الکتفین أو ملتقی عظام الصدر حیث اجتمعت - قاله فی القاموس. و « الزَّوْرَاءُ » بالفتح والمد : بغداد </w:t>
      </w:r>
      <w:r>
        <w:rPr>
          <w:rStyle w:val="FootnoteReference"/>
        </w:rPr>
        <w:footnoteReference w:id="347"/>
      </w:r>
      <w:r>
        <w:rPr>
          <w:rFonts w:ascii="IRNazanin" w:hAnsi="IRNazanin" w:eastAsia="IRNazanin" w:cs="IRNazanin"/>
          <w:lang w:bidi="fa-IR"/>
          <w:color w:val="111111"/>
          <w:sz w:val="28"/>
          <w:szCs w:val="28"/>
          <w:rtl/>
        </w:rPr>
        <w:t xml:space="preserve">وموضع بالمدینة یقف المؤذنون علی سطحه للنداء الثالث قبل خروج الإمام لیسعوا إلی ذکر الله ولا تفوتهم الخطبة والنداء الأول بعده عند صعوده للخطبة والنداء الأول بعده عند صعوده للخطبة والثانی الإقامة بعد نزوله من المنبر - قاله فی المجمع. قال : وهذا الأذان أمر به عثمان بن عفان. و « الزَّوْرَاءُ » فی شعر ابن أبی عقبة :</w:t>
      </w:r>
    </w:p>
    <w:p>
      <w:pPr>
        <w:pStyle w:val="BookText"/>
      </w:pPr>
      <w:r>
        <w:rPr>
          <w:rFonts w:ascii="Amiri" w:hAnsi="Amiri" w:eastAsia="Amiri" w:cs="Amiri"/>
          <w:lang w:bidi="ar-SA"/>
          <w:color w:val="111111"/>
          <w:sz w:val="28"/>
          <w:szCs w:val="28"/>
          <w:rtl/>
        </w:rPr>
        <w:t xml:space="preserve">وینحر بِالزَّوْرَاء منهم لدی ضحی</w:t>
      </w:r>
    </w:p>
    <w:p>
      <w:pPr>
        <w:pStyle w:val="BookText"/>
      </w:pPr>
      <w:r>
        <w:rPr>
          <w:rFonts w:ascii="IRNazanin" w:hAnsi="IRNazanin" w:eastAsia="IRNazanin" w:cs="IRNazanin"/>
          <w:lang w:bidi="fa-IR"/>
          <w:color w:val="111111"/>
          <w:sz w:val="28"/>
          <w:szCs w:val="28"/>
          <w:rtl/>
        </w:rPr>
        <w:t xml:space="preserve">ثمانون ألفا مثل ما تنحر البدن</w:t>
      </w:r>
    </w:p>
    <w:p>
      <w:pPr>
        <w:pStyle w:val="BookText"/>
      </w:pPr>
      <w:r>
        <w:rPr>
          <w:rFonts w:ascii="Amiri" w:hAnsi="Amiri" w:eastAsia="Amiri" w:cs="Amiri"/>
          <w:lang w:bidi="ar-SA"/>
          <w:color w:val="111111"/>
          <w:sz w:val="28"/>
          <w:szCs w:val="28"/>
          <w:rtl/>
        </w:rPr>
        <w:t xml:space="preserve">هُوَ جَبَلٌ بِالرَّیِّ یُقْتَلُ فِیهِ ثَمَانُونَ أَلْفاً مِنْ وُلْدِ فُلَانٍ کُلُّهُمْ یَصْلُحُ لِلْخِلَافَةِ یَقْتُلُهُمْ أَوْلَادُ الْعَجَمِ - کَذَا مَرْوِیٌّ عَنِ الصَّادِقِ علیه السلام</w:t>
      </w:r>
    </w:p>
    <w:p>
      <w:pPr>
        <w:pStyle w:val="BookText"/>
      </w:pPr>
      <w:r>
        <w:rPr>
          <w:rFonts w:ascii="Amiri" w:hAnsi="Amiri" w:eastAsia="Amiri" w:cs="Amiri"/>
          <w:lang w:bidi="ar-SA"/>
          <w:color w:val="111111"/>
          <w:sz w:val="28"/>
          <w:szCs w:val="28"/>
          <w:rtl/>
        </w:rPr>
        <w:t xml:space="preserve">وربما کان ذلک فی دولة القائم. وازْوَرَّ عنه ازْوِیرَاراً : عدل عنه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1" w:name="pg11323_112021"/>
    <w:bookmarkEnd w:id="211"/>
    <w:p>
      <w:pPr>
        <w:pStyle w:val="BookText"/>
      </w:pPr>
      <w:r>
        <w:rPr>
          <w:rFonts w:ascii="Amiri" w:hAnsi="Amiri" w:eastAsia="Amiri" w:cs="Amiri"/>
          <w:lang w:bidi="ar-SA"/>
          <w:color w:val="111111"/>
          <w:sz w:val="28"/>
          <w:szCs w:val="28"/>
          <w:rtl/>
        </w:rPr>
        <w:t xml:space="preserve">وانحرف. والتَّزْوِیرُ : تزیین الکذب. وزَوَّرْتُ الشیءَ : حسنته وقومته.</w:t>
      </w:r>
    </w:p>
    <w:p>
      <w:pPr>
        <w:pStyle w:val="Heading4"/>
      </w:pPr>
      <w:bookmarkStart w:id="791" w:name="_Toc454"/>
      <w:r>
        <w:t>(زهر)</w:t>
      </w:r>
      <w:bookmarkEnd w:id="791"/>
    </w:p>
    <w:p>
      <w:pPr>
        <w:pStyle w:val="BookText"/>
      </w:pPr>
      <w:r>
        <w:rPr>
          <w:rFonts w:ascii="Amiri" w:hAnsi="Amiri" w:eastAsia="Amiri" w:cs="Amiri"/>
          <w:lang w:bidi="ar-SA"/>
          <w:color w:val="111111"/>
          <w:sz w:val="28"/>
          <w:szCs w:val="28"/>
          <w:rtl/>
        </w:rPr>
        <w:t xml:space="preserve">قوله تعالی : ( وَلا تَمُدَّنَّ عَیْنَیْکَ إِلی ما مَتَّعْنا بِهِ أَزْواجاً مِنْهُمْ زَهْرَةَ الْحَیاةِ الدُّنْیا ) [ 20 / 131 ] بفتح الزای وسکون الهاء أی زینتها وبهجتها ، وفی انتصاب زَهْرَة وجوه : منها علی الذم والاختصاص وتضمین متعنا وأعطینا وخولنا ، وکونه مفعولا ثانیا له ، وعلی إبداله من محل الجار والمجرور ، وعلی إبداله من أزواج علی تقدیر ذوی زَهْرَةٍ.</w:t>
      </w:r>
    </w:p>
    <w:p>
      <w:pPr>
        <w:pStyle w:val="BookText"/>
      </w:pPr>
      <w:r>
        <w:rPr>
          <w:rFonts w:ascii="Amiri" w:hAnsi="Amiri" w:eastAsia="Amiri" w:cs="Amiri"/>
          <w:lang w:bidi="ar-SA"/>
          <w:color w:val="111111"/>
          <w:sz w:val="28"/>
          <w:szCs w:val="28"/>
          <w:rtl/>
        </w:rPr>
        <w:t xml:space="preserve">وَ « الزَّهْرَاءُ » فَاطِمَةُ بِنْتُ مُحَمَّدٍ صلی الله علیه وآله ، سُمِّیَتْ بِذَلِکَ لِأَنَّهَا إِذَا قَامَتْ فِی مِحْرَابِهَا زَهَرَ نُورُهَا إِلَی السَّمَاءِ کَمَا یَزْهَرُ نُورُ الْکَوَاکِبِ لِأَهْلِ الْأَرْضِ.</w:t>
      </w:r>
    </w:p>
    <w:p>
      <w:pPr>
        <w:pStyle w:val="BookText"/>
      </w:pPr>
      <w:r>
        <w:rPr>
          <w:rFonts w:ascii="Amiri" w:hAnsi="Amiri" w:eastAsia="Amiri" w:cs="Amiri"/>
          <w:lang w:bidi="ar-SA"/>
          <w:color w:val="111111"/>
          <w:sz w:val="28"/>
          <w:szCs w:val="28"/>
          <w:rtl/>
        </w:rPr>
        <w:t xml:space="preserve">وَرُوِیَ أَنَّهَا سُمِّیَتِ الزَّهْرَاءَ لِأَنَّ اللهَ خَلَقَهَا مِنْ نُورِ عَظَمَتِهِ.</w:t>
      </w:r>
    </w:p>
    <w:p>
      <w:pPr>
        <w:pStyle w:val="BookText"/>
      </w:pPr>
      <w:r>
        <w:rPr>
          <w:rFonts w:ascii="Amiri" w:hAnsi="Amiri" w:eastAsia="Amiri" w:cs="Amiri"/>
          <w:lang w:bidi="ar-SA"/>
          <w:color w:val="111111"/>
          <w:sz w:val="28"/>
          <w:szCs w:val="28"/>
          <w:rtl/>
        </w:rPr>
        <w:t xml:space="preserve">ومن صفاته « أَزْهَرُ اللون » </w:t>
      </w:r>
      <w:r>
        <w:rPr>
          <w:rStyle w:val="FootnoteReference"/>
        </w:rPr>
        <w:footnoteReference w:id="348"/>
      </w:r>
      <w:r>
        <w:rPr>
          <w:rFonts w:ascii="Amiri" w:hAnsi="Amiri" w:eastAsia="Amiri" w:cs="Amiri"/>
          <w:lang w:bidi="ar-SA"/>
          <w:color w:val="111111"/>
          <w:sz w:val="28"/>
          <w:szCs w:val="28"/>
          <w:rtl/>
        </w:rPr>
        <w:t xml:space="preserve">أی نیر اللون ، من الزُّهْرَةِ وهی البیاض النیر وهو أحسن الألوان. ومنه رجل أَزْهَرُ : أی أبیض مشرق الوجه ، والمرأة زَهْرَاء. وزَهَرَ الشیءُ یَزْهَرُ - بفتحتین - : صفا لونه وأضاء. قال فی المصباح : وقد یستعمل فی اللون الأبیض خاصة. وزَهِرَ الرجلُ - من باب تعب - : ابیض وجهه. وزَهْرُ النبات نوره ، الواحدة زَهْرَة مثل تمر وتمرة ، وقد تفتح الهاء. وزَهَرَ السراج والقمر والوجه کمنع زُهُوراً : تلألأ. والیوم الأَزْهَر : یوم الجمعة.</w:t>
      </w:r>
    </w:p>
    <w:p>
      <w:pPr>
        <w:pStyle w:val="BookText"/>
      </w:pPr>
      <w:r>
        <w:rPr>
          <w:rFonts w:ascii="Amiri" w:hAnsi="Amiri" w:eastAsia="Amiri" w:cs="Amiri"/>
          <w:lang w:bidi="ar-SA"/>
          <w:color w:val="111111"/>
          <w:sz w:val="28"/>
          <w:szCs w:val="28"/>
          <w:rtl/>
        </w:rPr>
        <w:t xml:space="preserve">وَفِی الْخَبَرِ « سُورَةُ الْبَقَرَةِ وَآلِ عِمْرَانَ الزَّهْرَاوَان ».</w:t>
      </w:r>
    </w:p>
    <w:p>
      <w:pPr>
        <w:pStyle w:val="BookText"/>
      </w:pPr>
      <w:r>
        <w:rPr>
          <w:rFonts w:ascii="Amiri" w:hAnsi="Amiri" w:eastAsia="Amiri" w:cs="Amiri"/>
          <w:lang w:bidi="ar-SA"/>
          <w:color w:val="111111"/>
          <w:sz w:val="28"/>
          <w:szCs w:val="28"/>
          <w:rtl/>
        </w:rPr>
        <w:t xml:space="preserve">أی المنیران ، واحدتها زَهْرَاء. و « زُهْرَة » حی من قریش ، وهی اسم امرأة کلاب بن مرة بن کعب بن لؤی بن غالب ، ومنه « الزُّهْرِیُ » المشهور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2" w:name="pg11323_112022"/>
    <w:bookmarkEnd w:id="212"/>
    <w:p>
      <w:pPr>
        <w:pStyle w:val="BookText"/>
      </w:pPr>
      <w:r>
        <w:rPr>
          <w:rFonts w:ascii="Amiri" w:hAnsi="Amiri" w:eastAsia="Amiri" w:cs="Amiri"/>
          <w:lang w:bidi="ar-SA"/>
          <w:color w:val="111111"/>
          <w:sz w:val="28"/>
          <w:szCs w:val="28"/>
          <w:rtl/>
        </w:rPr>
        <w:t xml:space="preserve">والمِزْهَر بکسر المیم من آلات الملاهی وهی عود الغناء ، والمَزَاهِر جمعه.</w:t>
      </w:r>
    </w:p>
    <w:p>
      <w:pPr>
        <w:pStyle w:val="Heading3"/>
      </w:pPr>
      <w:bookmarkStart w:id="792" w:name="_Toc455"/>
      <w:r>
        <w:t>باب ما أوله السین</w:t>
      </w:r>
      <w:bookmarkEnd w:id="792"/>
    </w:p>
    <w:p>
      <w:pPr>
        <w:pStyle w:val="Heading4"/>
      </w:pPr>
      <w:bookmarkStart w:id="793" w:name="_Toc456"/>
      <w:r>
        <w:t>(سأر)</w:t>
      </w:r>
      <w:bookmarkEnd w:id="793"/>
    </w:p>
    <w:p>
      <w:pPr>
        <w:pStyle w:val="BookText"/>
      </w:pPr>
      <w:r>
        <w:rPr>
          <w:rFonts w:ascii="IRNazanin" w:hAnsi="IRNazanin" w:eastAsia="IRNazanin" w:cs="IRNazanin"/>
          <w:lang w:bidi="fa-IR"/>
          <w:color w:val="111111"/>
          <w:sz w:val="28"/>
          <w:szCs w:val="28"/>
          <w:rtl/>
        </w:rPr>
        <w:t xml:space="preserve">فی الحدیث تکرر ذکر الأَسْآر جمع سُؤْر بالضم فالسکون ، وهو بقیة الماء التی یبقیها الشارب فی الإناء أو فی الحوض ثم أستعیر لبقیة الطعام - قاله فی المغرب وغیره. وعن الأزهری اتفق أهل اللغة أن سَائِرَ الشیء باقیه قلیلا کان أو کثیرا. وفی النهایة سَائِر مهموز ومعناه الباقی لأنه اسم فاعل من السُّؤْر ، وهو ما یبقی بعد الشراب ، وهذا مما یغلط فیه الناس فیضعونه موضع الجمیع ، وقد یقال فی تعریفه السُّؤْرُ ما باشره جسم حیوان وبمعناه روایة ولعله اصطلاح ، وعلیه حملت الأَسْآر کسُؤْرِ الیهودی والنصرانی وغیرهما والسُّؤْرَةُ بالهمز : قطعة من القرآن ، علی حدة من قولهم « سُؤْرَةٌ من کذا » أی أبقیت وأفضلت منه فضلة ، ویتم الکلام فی سور إن شاء الله تعالی.</w:t>
      </w:r>
    </w:p>
    <w:p>
      <w:pPr>
        <w:pStyle w:val="Heading4"/>
      </w:pPr>
      <w:bookmarkStart w:id="794" w:name="_Toc457"/>
      <w:r>
        <w:t>(سبر)</w:t>
      </w:r>
      <w:bookmarkEnd w:id="794"/>
    </w:p>
    <w:p>
      <w:pPr>
        <w:pStyle w:val="BookText"/>
      </w:pPr>
      <w:r>
        <w:rPr>
          <w:rFonts w:ascii="Amiri" w:hAnsi="Amiri" w:eastAsia="Amiri" w:cs="Amiri"/>
          <w:lang w:bidi="ar-SA"/>
          <w:color w:val="111111"/>
          <w:sz w:val="28"/>
          <w:szCs w:val="28"/>
          <w:rtl/>
        </w:rPr>
        <w:t xml:space="preserve">فِی الْحَدِیثِ « إِسْبَاغُ الْوُضُوءِ فِی السَّبَرَاتِ ».</w:t>
      </w:r>
    </w:p>
    <w:p>
      <w:pPr>
        <w:pStyle w:val="BookText"/>
      </w:pPr>
      <w:r>
        <w:rPr>
          <w:rFonts w:ascii="IRNazanin" w:hAnsi="IRNazanin" w:eastAsia="IRNazanin" w:cs="IRNazanin"/>
          <w:lang w:bidi="fa-IR"/>
          <w:color w:val="111111"/>
          <w:sz w:val="28"/>
          <w:szCs w:val="28"/>
          <w:rtl/>
        </w:rPr>
        <w:t xml:space="preserve">جمع سَبْرَة بسکون الباء وهی شدة البرد. و « السَّابِرِیُ » تکرر ذکره فی الحدیث وهو ضرب من الثیاب الرقاق تعمل بِسَابُور موضع بفارس. و « سَابُور » ملک معرب شاپور. و « سَبَرْتُ القومَ » من باب قتل وفی لغة من باب ضرب : تأملتهم واحدا بعد واحد. والسَّبْرُ : امتحان غور الجرح وغیره.</w:t>
      </w:r>
    </w:p>
    <w:p>
      <w:pPr>
        <w:pStyle w:val="Heading4"/>
      </w:pPr>
      <w:bookmarkStart w:id="795" w:name="_Toc458"/>
      <w:r>
        <w:t>(سبطر)</w:t>
      </w:r>
      <w:bookmarkEnd w:id="795"/>
    </w:p>
    <w:p>
      <w:pPr>
        <w:pStyle w:val="BookText"/>
      </w:pPr>
      <w:r>
        <w:rPr>
          <w:rFonts w:ascii="Amiri" w:hAnsi="Amiri" w:eastAsia="Amiri" w:cs="Amiri"/>
          <w:lang w:bidi="ar-SA"/>
          <w:color w:val="111111"/>
          <w:sz w:val="28"/>
          <w:szCs w:val="28"/>
          <w:rtl/>
        </w:rPr>
        <w:t xml:space="preserve">قَوْلُهُ فِی حَدِیثِ الِاسْتِسْقَاءِ « صَوْبُهُ مُسْتَبْطِرٌ ».</w:t>
      </w:r>
    </w:p>
    <w:p>
      <w:pPr>
        <w:pStyle w:val="BookText"/>
      </w:pPr>
      <w:r>
        <w:rPr>
          <w:rFonts w:ascii="IRNazanin" w:hAnsi="IRNazanin" w:eastAsia="IRNazanin" w:cs="IRNazanin"/>
          <w:lang w:bidi="fa-IR"/>
          <w:color w:val="111111"/>
          <w:sz w:val="28"/>
          <w:szCs w:val="28"/>
          <w:rtl/>
        </w:rPr>
        <w:t xml:space="preserve">أی ممتد.</w:t>
      </w:r>
    </w:p>
    <w:p>
      <w:pPr>
        <w:pStyle w:val="BookText"/>
      </w:pPr>
      <w:r>
        <w:rPr>
          <w:rFonts w:ascii="Amiri" w:hAnsi="Amiri" w:eastAsia="Amiri" w:cs="Amiri"/>
          <w:lang w:bidi="ar-SA"/>
          <w:color w:val="111111"/>
          <w:sz w:val="28"/>
          <w:szCs w:val="28"/>
          <w:rtl/>
        </w:rPr>
        <w:t xml:space="preserve">وَفِی خَبَرِ شُرَیْحٍ « إِنِ اسْبَطَرَّتْ فَهُوَ لَهَا ».</w:t>
      </w:r>
    </w:p>
    <w:p>
      <w:pPr>
        <w:pStyle w:val="BookText"/>
      </w:pPr>
      <w:r>
        <w:rPr>
          <w:rFonts w:ascii="Amiri" w:hAnsi="Amiri" w:eastAsia="Amiri" w:cs="Amiri"/>
          <w:lang w:bidi="ar-SA"/>
          <w:color w:val="111111"/>
          <w:sz w:val="28"/>
          <w:szCs w:val="28"/>
          <w:rtl/>
        </w:rPr>
        <w:t xml:space="preserve">أی امتدت للإرضاع ومالت إلیه. ومِنْهُ « سُئِلَ عَمَّنْ أَخَذَ مِنَ الذَّبِیحَةِ شَیْئاً قَبْلَ أَنْ یَسْبَطِرَّ؟ فَقَالَ : مَا أَخَذَ مِنْهَا مَیْتَةٌ ».</w:t>
      </w:r>
    </w:p>
    <w:p>
      <w:pPr>
        <w:pStyle w:val="BookText"/>
      </w:pPr>
      <w:r>
        <w:rPr>
          <w:rFonts w:ascii="Amiri" w:hAnsi="Amiri" w:eastAsia="Amiri" w:cs="Amiri"/>
          <w:lang w:bidi="ar-SA"/>
          <w:color w:val="111111"/>
          <w:sz w:val="28"/>
          <w:szCs w:val="28"/>
          <w:rtl/>
        </w:rPr>
        <w:t xml:space="preserve">أی قبل أن تمتد بعد الذبح. واسْبَطَرَّ الرجل : اضطجع وامتد.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3" w:name="pg11323_112023"/>
    <w:bookmarkEnd w:id="213"/>
    <w:p>
      <w:pPr>
        <w:pStyle w:val="Heading4"/>
      </w:pPr>
      <w:bookmarkStart w:id="796" w:name="_Toc459"/>
      <w:r>
        <w:t>(ستر)</w:t>
      </w:r>
      <w:bookmarkEnd w:id="796"/>
    </w:p>
    <w:p>
      <w:pPr>
        <w:pStyle w:val="BookText"/>
      </w:pPr>
      <w:r>
        <w:rPr>
          <w:rFonts w:ascii="IRNazanin" w:hAnsi="IRNazanin" w:eastAsia="IRNazanin" w:cs="IRNazanin"/>
          <w:lang w:bidi="fa-IR"/>
          <w:color w:val="111111"/>
          <w:sz w:val="28"/>
          <w:szCs w:val="28"/>
          <w:rtl/>
        </w:rPr>
        <w:t xml:space="preserve">قوله تعالی : ( حِجاباً مَسْتُوراً ) [ 17 / 45 ] أی حجابا علی حجاب ، والأول مستور بالثانی ، یرید بذلک کثافة الحجاب لأنه جعل علی قلوبهم أکنة. قوله : ( وَما کُنْتُمْ تَسْتَتِرُونَ ) [ 41 / 22 ] أی ما کنتم تسترون عن الناس عند کسب الفواحش مخافة الفضاحة وما ظننتم أعضاؤکم تشهد علیکم فما استترتم عنها. وسَتَرْتُ الشیءَ من باب قتل : حجبته عمن ینظر إلیه. و « السِّتْرُ » بالکسر واحد السُّتُور والأَسْتَار والخوف والحیاء والعمل - قاله فی القاموس. والسُّتْرَة بالضم : ما یستتر به کائنا ما کان ، وکذلک السِّتَارَة بالکسر ، والجمع السَّتَائِرُ ، ویقال لما ینصبه المصلی قدامه وقت صلاته من عصا وکومة تراب وغیره « سُتْرَةٌ » لأنه یستر المار من المرور أی یحجبه. و « تُسْتَرُ » بتائین مثناتین الأول مضمومة والثانیة مفتوحة بینهما سین مهملة ساکنة مدینة مشهورة بخوزستان - کذا عن بعض العارفین ، ولعلها شستر والله أعلم </w:t>
      </w:r>
      <w:r>
        <w:rPr>
          <w:rStyle w:val="FootnoteReference"/>
        </w:rPr>
        <w:footnoteReference w:id="350"/>
      </w:r>
      <w:r>
        <w:rPr>
          <w:rFonts w:ascii="IRNazanin" w:hAnsi="IRNazanin" w:eastAsia="IRNazanin" w:cs="IRNazanin"/>
          <w:lang w:bidi="fa-IR"/>
          <w:color w:val="111111"/>
          <w:sz w:val="28"/>
          <w:szCs w:val="28"/>
          <w:rtl/>
        </w:rPr>
        <w:t xml:space="preserve">. و « الإِسْتَار » فی العدد بکسر الهمزة : وزن أربعة مثاقیل ونصف ، والجمع أَسَاتِیر.</w:t>
      </w:r>
    </w:p>
    <w:p>
      <w:pPr>
        <w:pStyle w:val="Heading4"/>
      </w:pPr>
      <w:bookmarkStart w:id="797" w:name="_Toc460"/>
      <w:r>
        <w:t>(سجر)</w:t>
      </w:r>
      <w:bookmarkEnd w:id="797"/>
    </w:p>
    <w:p>
      <w:pPr>
        <w:pStyle w:val="BookText"/>
      </w:pPr>
      <w:r>
        <w:rPr>
          <w:rFonts w:ascii="Amiri" w:hAnsi="Amiri" w:eastAsia="Amiri" w:cs="Amiri"/>
          <w:lang w:bidi="ar-SA"/>
          <w:color w:val="111111"/>
          <w:sz w:val="28"/>
          <w:szCs w:val="28"/>
          <w:rtl/>
        </w:rPr>
        <w:t xml:space="preserve">قوله تعالی : ( وَإِذَا الْبِحارُ سُجِّرَتْ ) [ 81 / 6 ] أی ملئت ونفذ بعضها إلی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4" w:name="pg11323_112024"/>
    <w:bookmarkEnd w:id="214"/>
    <w:p>
      <w:pPr>
        <w:pStyle w:val="BookText"/>
      </w:pPr>
      <w:r>
        <w:rPr>
          <w:rFonts w:ascii="Amiri" w:hAnsi="Amiri" w:eastAsia="Amiri" w:cs="Amiri"/>
          <w:lang w:bidi="ar-SA"/>
          <w:color w:val="111111"/>
          <w:sz w:val="28"/>
          <w:szCs w:val="28"/>
          <w:rtl/>
        </w:rPr>
        <w:t xml:space="preserve">بعض فصار بحرا واحدا ، کقوله تعالی : ( وَإِذَا الْبِحارُ فُجِّرَتْ ) ویقال معنی سُجِّرَتْ أی یقذف بالکواکب فیها ثم تضرم فتصیر نارا لتعذیب الفجار. قال الشیخ أبو علی : قرأ ابن کثیر وأهل البصرة سُجِرَتْ بالتخفیف والباقون بالتشدید. قوله : ( ثُمَّ فِی النَّارِ یُسْجَرُونَ ) [ 40 / 72 ] أی یقذفون فیها ویوقد علیهم. قوله : ( وَالْبَحْرِ الْمَسْجُورِ ) [ 52 / 6 ] أی المملوء.</w:t>
      </w:r>
    </w:p>
    <w:p>
      <w:pPr>
        <w:pStyle w:val="BookText"/>
      </w:pPr>
      <w:r>
        <w:rPr>
          <w:rFonts w:ascii="Amiri" w:hAnsi="Amiri" w:eastAsia="Amiri" w:cs="Amiri"/>
          <w:lang w:bidi="ar-SA"/>
          <w:color w:val="111111"/>
          <w:sz w:val="28"/>
          <w:szCs w:val="28"/>
          <w:rtl/>
        </w:rPr>
        <w:t xml:space="preserve">وَفِی وَصْفِهِ صلی الله علیه وآله « کَانَ أَسْجَرَ الْأَعْیُنِ ».</w:t>
      </w:r>
    </w:p>
    <w:p>
      <w:pPr>
        <w:pStyle w:val="BookText"/>
      </w:pPr>
      <w:r>
        <w:rPr>
          <w:rFonts w:ascii="Amiri" w:hAnsi="Amiri" w:eastAsia="Amiri" w:cs="Amiri"/>
          <w:lang w:bidi="ar-SA"/>
          <w:color w:val="111111"/>
          <w:sz w:val="28"/>
          <w:szCs w:val="28"/>
          <w:rtl/>
        </w:rPr>
        <w:t xml:space="preserve">السُّجْرَة أن یخالط بیاضها حمرة تستره ، وقیل أن یخالط الحمرة الزرقة ، وأصل السُّجْرَة الکدرة. وسَجَرْتُ النهرَ : إذا ملأته. وسَجَرْتُ التنورَ سَجْراً : إذا حمیته. واللؤلؤ المَسْجُور : أی المنظوم المسترسل.</w:t>
      </w:r>
    </w:p>
    <w:p>
      <w:pPr>
        <w:pStyle w:val="Heading4"/>
      </w:pPr>
      <w:bookmarkStart w:id="798" w:name="_Toc461"/>
      <w:r>
        <w:t>(سحر)</w:t>
      </w:r>
      <w:bookmarkEnd w:id="798"/>
    </w:p>
    <w:p>
      <w:pPr>
        <w:pStyle w:val="BookText"/>
      </w:pPr>
      <w:r>
        <w:rPr>
          <w:rFonts w:ascii="Amiri" w:hAnsi="Amiri" w:eastAsia="Amiri" w:cs="Amiri"/>
          <w:lang w:bidi="ar-SA"/>
          <w:color w:val="111111"/>
          <w:sz w:val="28"/>
          <w:szCs w:val="28"/>
          <w:rtl/>
        </w:rPr>
        <w:t xml:space="preserve">قوله تعالی : ( فَأَنَّی تُسْحَرُونَ ) [ 23 / 89 ] أی فکیف تخدعون عن توحیده ویموه لکم. قوله : ( إِنَّما أَنْتَ مِنَ الْمُسَحَّرِینَ ) [ 26 / 125 ] قیل أی من المخلوقین ، وقیل من الذین سحروا مرة بعد أخری ، وقیل من المخدعین ، وقیل غیر ذلک. قوله : ( إِنْ تَتَّبِعُونَ إِلَّا رَجُلاً مَسْحُوراً ) [ 17 / 47 ] أی مصروفا عن الحق. وسمی السِّحْرُ سحرا لأنه صرف عن جهته ، وقیل من السِّحْرِ أی سُحِرَتْ فخولط عقلک ، وقد مر فی « نفث » إبطال تأثیر السحر فیهصلی الله علیه وآلهقوله : تُسْحَرُونَ [ 23 / 89 ] أی تخدعون. قوله : سَاحِرانِ تَظاهَرا [ 28 / 48 ] أی تعاونا ، وقرئ سِحْرانِ أی ذوا سحر ، وجعلوهما سِحْرَیْنِ مبالغة فی وصفهما بالسحر ، أو أرادوا نوعین من السحر. قوله : ( یا أَیُّهَا السَّاحِرُ ادْعُ لَنا رَبَّکَ ) [ 43 / 49 ] أرادوا یا أیها العالم الفاضل ، لأنهم یخاطبون بالذم فی حال</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حاجتهم ودعائه لهم واستنقاذه إیاهم من العقاب والهلکة ، ومن هنا قال ابن الأنباری السَّاحِرُ یقال للمذموم والممدوح ، فهو من الأضداد. والسَّحَرَةُ فی قوله تعالی : ( لَعَلَّنا نَتَّبِعُ السَّحَرَةَ ) [ 26 / 40 ] جمع سَاحِر ، قیل کان عددهم اثنی عشر ألفا کلهم أقربهم بالحق عند آیة موسی علیه السلام. قوله : ( إِلَّا آلَ لُوطٍ نَجَّیْناهُمْ بِسَحَرٍ ) [ 54 / 34 ] السَّحَرُ بالتحریک قبیل الصبح وبضمتین لغة ، وإذا أردت به سَحَرَ لیلتک لم تصرفه لأنه معدول عن الألف واللام وهو معرفة ، وإن أردت به سَحَرَ بکرة صرفت کما فی الآیة الشریفة - کذا نقلا عن الجوهری </w:t>
      </w:r>
      <w:r>
        <w:rPr>
          <w:rStyle w:val="FootnoteReference"/>
        </w:rPr>
        <w:footnoteReference w:id="351"/>
      </w:r>
      <w:r>
        <w:rPr>
          <w:rFonts w:ascii="IRNazanin" w:hAnsi="IRNazanin" w:eastAsia="IRNazanin" w:cs="IRNazanin"/>
          <w:lang w:bidi="fa-IR"/>
          <w:color w:val="111111"/>
          <w:sz w:val="28"/>
          <w:szCs w:val="28"/>
          <w:rtl/>
        </w:rPr>
        <w:t xml:space="preserve">والجمع أَسْحَار ، ومنه قوله تعالی : ( وَالْمُسْتَغْفِرِینَ بِالْأَسْحارِ ) [ 3 / 17 ] وقد تکرر فی الحدیث ذکر السَّحُور هو کرسول ما یتسحر به من الطعام والشراب فی ذلک الوقت ، وبالضم المصدر والفعل نفسه. و « السِّحْرُ » بالکسر فالسکون کلام أو رقیة أو عمل یؤثر فی بدن الإنسان أو قلبه أو عقله ، وقیل لا حقیقة له ولکنه تخیل. وقد اختلف العلماء فی القدر الذی یقع به السحر ، فقال بعضهم لا یزید تأثیره علی قدر التفرق بین المرء وزوجه لأن الله تعالی ذکر ذلک تعظیما لما یکون عنده وتهویلا له فی حقنا ، فلو وقع به منه أعظم لذکره لأن المثل لا یضرب عند المبالغة إلا بأعلی الأحوال ، والأشعریة - علی ما نقل عنهم - أجازوا ذلک.</w:t>
      </w:r>
    </w:p>
    <w:p>
      <w:pPr>
        <w:pStyle w:val="BookText"/>
      </w:pPr>
      <w:r>
        <w:rPr>
          <w:rFonts w:ascii="Amiri" w:hAnsi="Amiri" w:eastAsia="Amiri" w:cs="Amiri"/>
          <w:lang w:bidi="ar-SA"/>
          <w:color w:val="111111"/>
          <w:sz w:val="28"/>
          <w:szCs w:val="28"/>
          <w:rtl/>
        </w:rPr>
        <w:t xml:space="preserve">وَفِی الْحَدِیثِ « حُلَّ وَلَا تَعْقِدْ ».</w:t>
      </w:r>
    </w:p>
    <w:p>
      <w:pPr>
        <w:pStyle w:val="BookText"/>
      </w:pPr>
      <w:r>
        <w:rPr>
          <w:rFonts w:ascii="IRNazanin" w:hAnsi="IRNazanin" w:eastAsia="IRNazanin" w:cs="IRNazanin"/>
          <w:lang w:bidi="fa-IR"/>
          <w:color w:val="111111"/>
          <w:sz w:val="28"/>
          <w:szCs w:val="28"/>
          <w:rtl/>
        </w:rPr>
        <w:t xml:space="preserve">وفیه دلالة علی أن له حقیقة ، ولعله أصح.</w:t>
      </w:r>
    </w:p>
    <w:p>
      <w:pPr>
        <w:pStyle w:val="BookText"/>
      </w:pPr>
      <w:r>
        <w:rPr>
          <w:rFonts w:ascii="Amiri" w:hAnsi="Amiri" w:eastAsia="Amiri" w:cs="Amiri"/>
          <w:lang w:bidi="ar-SA"/>
          <w:color w:val="111111"/>
          <w:sz w:val="28"/>
          <w:szCs w:val="28"/>
          <w:rtl/>
        </w:rPr>
        <w:t xml:space="preserve">وَفِی الْخَبَرِ « إِنَّ مِنَ الْبَیَانِ لَسِحْراً ».</w:t>
      </w:r>
    </w:p>
    <w:p>
      <w:pPr>
        <w:pStyle w:val="BookText"/>
      </w:pPr>
      <w:r>
        <w:rPr>
          <w:rFonts w:ascii="IRNazanin" w:hAnsi="IRNazanin" w:eastAsia="IRNazanin" w:cs="IRNazanin"/>
          <w:lang w:bidi="fa-IR"/>
          <w:color w:val="111111"/>
          <w:sz w:val="28"/>
          <w:szCs w:val="28"/>
          <w:rtl/>
        </w:rPr>
        <w:t xml:space="preserve">قیل معناه لما کان فی البیان من إبداع الترکیب وغرابة التألیف ما یجذب السامع ویخرجه إلی حد یکاد یشغله عن غیره شبه بالسحر الحقیقی ، وقیل هو السِّحْرُ الحلال. وعن الإمام فخر الدین فی تفسیره ما هذا لفظه : ولفظ السِّحْر فی عرف</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5" w:name="pg11323_112026"/>
    <w:bookmarkEnd w:id="215"/>
    <w:p>
      <w:pPr>
        <w:pStyle w:val="BookText"/>
      </w:pPr>
      <w:r>
        <w:rPr>
          <w:rFonts w:ascii="Amiri" w:hAnsi="Amiri" w:eastAsia="Amiri" w:cs="Amiri"/>
          <w:lang w:bidi="ar-SA"/>
          <w:color w:val="111111"/>
          <w:sz w:val="28"/>
          <w:szCs w:val="28"/>
          <w:rtl/>
        </w:rPr>
        <w:t xml:space="preserve">الشرع مختص بکل أمر مخفی سببه ویتخیل علی غیر حقیقة ویجری مجری التمویه والخداع ، قال الله تعالی : ( یُخَیَّلُ إِلَیْهِ مِنْ سِحْرِهِمْ أَنَّها تَسْعی ) وإذا أطلق ذم فاعله. وقد یستعمل مقیدا فیما یمدح فاعله ویحمد</w:t>
      </w:r>
    </w:p>
    <w:p>
      <w:pPr>
        <w:pStyle w:val="BookText"/>
      </w:pPr>
      <w:r>
        <w:rPr>
          <w:rFonts w:ascii="Amiri" w:hAnsi="Amiri" w:eastAsia="Amiri" w:cs="Amiri"/>
          <w:lang w:bidi="ar-SA"/>
          <w:color w:val="111111"/>
          <w:sz w:val="28"/>
          <w:szCs w:val="28"/>
          <w:rtl/>
        </w:rPr>
        <w:t xml:space="preserve">کَقَوْلِهِ علیه السلام « إِنَّ مِنَ الْبَیَانِ لَسِحْراً ».</w:t>
      </w:r>
    </w:p>
    <w:p>
      <w:pPr>
        <w:pStyle w:val="BookText"/>
      </w:pPr>
      <w:r>
        <w:rPr>
          <w:rFonts w:ascii="Amiri" w:hAnsi="Amiri" w:eastAsia="Amiri" w:cs="Amiri"/>
          <w:lang w:bidi="ar-SA"/>
          <w:color w:val="111111"/>
          <w:sz w:val="28"/>
          <w:szCs w:val="28"/>
          <w:rtl/>
        </w:rPr>
        <w:t xml:space="preserve">أی بعض البیان سحر لأن صاحبه یوضح الشیء المشکل بحسن بیانه فیستمیل القلوب کما تستمال بالسحر. وفی المصباح اختلف فی قَوْلِهِ « إِنَّ مِنَ الْبَیَانِ لَسِحْراً وَمِنَ الشِّعْرِ لَحِکْمَةً »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أنه مدح أو ذم ، فمعناه علی الذم أنه یصرف ببیانه قلوب السامعین إلی قبول قوله ولو باطلا ویتکلف بزیادة ما لا یعنی ویخلط بالتلبیس ویذهب بغیر الحق ، وعلی المدح أنه یختار الألفاظ ویحسن الکلام ، ویمکن أن یکون ردا علی من زعم أن الشعر کله مذموم والبیان کله حسن ، فقیل إن بعض البیان کالسحر فی البطلان وبعض الشعر کالحکمة فی الحقیقة ، قیل والحق أن الکلام ذو وجهین یختلف بحسب المقاصد.</w:t>
      </w:r>
    </w:p>
    <w:p>
      <w:pPr>
        <w:pStyle w:val="BookText"/>
      </w:pPr>
      <w:r>
        <w:rPr>
          <w:rFonts w:ascii="Amiri" w:hAnsi="Amiri" w:eastAsia="Amiri" w:cs="Amiri"/>
          <w:lang w:bidi="ar-SA"/>
          <w:color w:val="111111"/>
          <w:sz w:val="28"/>
          <w:szCs w:val="28"/>
          <w:rtl/>
        </w:rPr>
        <w:t xml:space="preserve">وَفِی حَدِیثِ عَلِیٍّ علیه السلام مَعَ طَلْحَةَ وَالزُّبَیْرِ « وَمَلَأَ سُحْرَاکُمَا ».</w:t>
      </w:r>
    </w:p>
    <w:p>
      <w:pPr>
        <w:pStyle w:val="BookText"/>
      </w:pPr>
      <w:r>
        <w:rPr>
          <w:rFonts w:ascii="Amiri" w:hAnsi="Amiri" w:eastAsia="Amiri" w:cs="Amiri"/>
          <w:lang w:bidi="ar-SA"/>
          <w:color w:val="111111"/>
          <w:sz w:val="28"/>
          <w:szCs w:val="28"/>
          <w:rtl/>
        </w:rPr>
        <w:t xml:space="preserve">بالضم أی أجوافکما. والسَّحْرُ کفلس وبرد الرئة والجمع سُحُور وأَسْحَار. وقد یقال سَحَرَ کنهر لمکان حرف الحلق ، ولعل منه حَدِیثُ عَبْدِ اللهِ بْنِ عُمَرَ مَعَ یَزِیدَ فِی تَعْنِیفِهِ عَلَی قَتْلِ الْحُسَیْنِ علیه السلام « یَا عَدُوَّ اللهِ قَدْ قَتَلْتَ رَجُلاً کَانَ رَسُولُ اللهِ یُقَبِّلُ بَیْنَ سَحْرِهِ وَنَحْرِهِ وَیَقُولُ : إِنِّی لَأَشَمُّ رَائِحَةَ جَنَّةِ عَدْنٍ ».</w:t>
      </w:r>
    </w:p>
    <w:p>
      <w:pPr>
        <w:pStyle w:val="BookText"/>
      </w:pPr>
      <w:r>
        <w:rPr>
          <w:rFonts w:ascii="Amiri" w:hAnsi="Amiri" w:eastAsia="Amiri" w:cs="Amiri"/>
          <w:lang w:bidi="ar-SA"/>
          <w:color w:val="111111"/>
          <w:sz w:val="28"/>
          <w:szCs w:val="28"/>
          <w:rtl/>
        </w:rPr>
        <w:t xml:space="preserve">وانتفخ سَحْرُهُ ومَسَاحِرُهُ : عدا طوره وجاوز قدره. وانقطع منه سَحْرِی : یئست منه.</w:t>
      </w:r>
    </w:p>
    <w:p>
      <w:pPr>
        <w:pStyle w:val="Heading4"/>
      </w:pPr>
      <w:bookmarkStart w:id="799" w:name="_Toc462"/>
      <w:r>
        <w:t>(سخر)</w:t>
      </w:r>
      <w:bookmarkEnd w:id="799"/>
    </w:p>
    <w:p>
      <w:pPr>
        <w:pStyle w:val="BookText"/>
      </w:pPr>
      <w:r>
        <w:rPr>
          <w:rFonts w:ascii="Amiri" w:hAnsi="Amiri" w:eastAsia="Amiri" w:cs="Amiri"/>
          <w:lang w:bidi="ar-SA"/>
          <w:color w:val="111111"/>
          <w:sz w:val="28"/>
          <w:szCs w:val="28"/>
          <w:rtl/>
        </w:rPr>
        <w:t xml:space="preserve">قوله تعالی : ( سَخَّرَ لَکُمُ الْفُلْکَ ) [ 14 / 32 ] أی ذلل لکم السفن. والتَّسْخِیرُ : التذلیل ، ومنه « سَخَّرَ اللهُ الإِبِلَ » أی ذللها وسهلها. ومنه ( سُبْحانَ الَّذِی سَخَّرَ لَنا هذا ) [ 43 / 13 ].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6" w:name="pg11323_112027"/>
    <w:bookmarkEnd w:id="216"/>
    <w:p>
      <w:pPr>
        <w:pStyle w:val="BookText"/>
      </w:pPr>
      <w:r>
        <w:rPr>
          <w:rFonts w:ascii="Amiri" w:hAnsi="Amiri" w:eastAsia="Amiri" w:cs="Amiri"/>
          <w:lang w:bidi="ar-SA"/>
          <w:color w:val="111111"/>
          <w:sz w:val="28"/>
          <w:szCs w:val="28"/>
          <w:rtl/>
        </w:rPr>
        <w:t xml:space="preserve">قوله : یَسْتَسْخِرُونَ [ 37 / 14 ] أی یهزءون ، یقال سَخِرْتُ منه وبه سَخَراً من باب تعب وبالضم لغة ، وبهما قرئ قوله تعالی : ( لِیَتَّخِذَ بَعْضُهُمْ بَعْضاً سُخْرِیًّا ) [ 42 / 33 ] أی یستخدم بعضهم بعضا. قال فی المجمع : قد تکرر ذکر السُّخْرِیَة والتَّسْخِیر بمعنی التکلیف والحمل علی الفعل من غیر أجرة ، تقول من الأول سَخِرْتُ منه وبه سَخَراً بفتحهما وضمهما والاسم السُّخْرِیُ بالضم والکسر والسُّخْرِیَة ومن الثانی سَخَّرَهُ تَسْخِیراً والاسم السُّخْرَی بالضم. والسُّخْرَة وزان غرفة ، وآیة الآیة.</w:t>
      </w:r>
    </w:p>
    <w:p>
      <w:pPr>
        <w:pStyle w:val="Heading4"/>
      </w:pPr>
      <w:bookmarkStart w:id="800" w:name="_Toc463"/>
      <w:r>
        <w:t>(سدر)</w:t>
      </w:r>
      <w:bookmarkEnd w:id="800"/>
    </w:p>
    <w:p>
      <w:pPr>
        <w:pStyle w:val="BookText"/>
      </w:pPr>
      <w:r>
        <w:rPr>
          <w:rFonts w:ascii="Amiri" w:hAnsi="Amiri" w:eastAsia="Amiri" w:cs="Amiri"/>
          <w:lang w:bidi="ar-SA"/>
          <w:color w:val="111111"/>
          <w:sz w:val="28"/>
          <w:szCs w:val="28"/>
          <w:rtl/>
        </w:rPr>
        <w:t xml:space="preserve">قوله تعالی : ( فِی سِدْرٍ مَخْضُودٍ ) [ 56 / 28 ] السِّدْرُ شجر النبق ، واحده سِدْرَة ، والجمع سِدْرَات بالسکون حملا علی لفظ الواحد ، وسِدِرَات وسِدَر کقیمة وقیم. قوله : ( إِذْ یَغْشَی السِّدْرَةَ ما یَغْشی ) [ 53 / 16 ] قیل یغشاها الملائکة أمثال الغربان حتی یقفن علی الشجرة.</w:t>
      </w:r>
    </w:p>
    <w:p>
      <w:pPr>
        <w:pStyle w:val="BookText"/>
      </w:pPr>
      <w:r>
        <w:rPr>
          <w:rFonts w:ascii="Amiri" w:hAnsi="Amiri" w:eastAsia="Amiri" w:cs="Amiri"/>
          <w:lang w:bidi="ar-SA"/>
          <w:color w:val="111111"/>
          <w:sz w:val="28"/>
          <w:szCs w:val="28"/>
          <w:rtl/>
        </w:rPr>
        <w:t xml:space="preserve">وَعَنِ النَّبِیِّ صلی الله علیه وآله قَالَ : « رَأَیْتُ عَلَی کُلِّ وَرَقَةٍ مِنْ وَرَقِهَا مَلَکاً قَائِماً یُسَبِّحُ اللهَ عَزَّ وَجَلَّ »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یغشاها من النور والبهاء والحسن والصفاء الذی یروق الأبصار وما لیس لوصفه منتهی والسَّادِرُ : المتحیر. والسَّادِر : الذی لا یهتم ولا یبالی ما صنع. والسَّدَرُ : تحیر البصر ، یقال سَدِرَ البعیر بالکسر : تحیر من شدة الحر ، فهو سَدِرٌ.</w:t>
      </w:r>
    </w:p>
    <w:p>
      <w:pPr>
        <w:pStyle w:val="BookText"/>
      </w:pPr>
      <w:r>
        <w:rPr>
          <w:rFonts w:ascii="Amiri" w:hAnsi="Amiri" w:eastAsia="Amiri" w:cs="Amiri"/>
          <w:lang w:bidi="ar-SA"/>
          <w:color w:val="111111"/>
          <w:sz w:val="28"/>
          <w:szCs w:val="28"/>
          <w:rtl/>
        </w:rPr>
        <w:t xml:space="preserve">وَفِی الْحَدِیثِ « فَسَدِرَ الرَّجُلُ فَمَالَتْ مِسْحَاتُهُ فِی یَدِهِ فَأَصَابَتْ بَطْنَ الْمَیِّتِ فَشَقَّهُ ».</w:t>
      </w:r>
    </w:p>
    <w:p>
      <w:pPr>
        <w:pStyle w:val="BookText"/>
      </w:pPr>
      <w:r>
        <w:rPr>
          <w:rFonts w:ascii="Amiri" w:hAnsi="Amiri" w:eastAsia="Amiri" w:cs="Amiri"/>
          <w:lang w:bidi="ar-SA"/>
          <w:color w:val="111111"/>
          <w:sz w:val="28"/>
          <w:szCs w:val="28"/>
          <w:rtl/>
        </w:rPr>
        <w:t xml:space="preserve">من هذا الباب. والسَّنْدَرِیُ : ضرب من السهام منسوب إلی السَّنْدَرَة ، وهی شجرة. والسَّنْدَرَة : مکیال ضخم واسع ، ومنه قَوْلُ عَلِیٍّ علیه السلام « أَکِیلُکُمْ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7" w:name="pg11323_112028"/>
    <w:bookmarkEnd w:id="217"/>
    <w:p>
      <w:pPr>
        <w:pStyle w:val="BookText"/>
      </w:pPr>
      <w:r>
        <w:rPr>
          <w:rFonts w:ascii="Amiri" w:hAnsi="Amiri" w:eastAsia="Amiri" w:cs="Amiri"/>
          <w:lang w:bidi="ar-SA"/>
          <w:color w:val="111111"/>
          <w:sz w:val="28"/>
          <w:szCs w:val="28"/>
          <w:rtl/>
        </w:rPr>
        <w:t xml:space="preserve">بِالسَّیْفِ کَیْلَ السَّنْدَرَةِ ».</w:t>
      </w:r>
    </w:p>
    <w:p>
      <w:pPr>
        <w:pStyle w:val="BookText"/>
      </w:pPr>
      <w:r>
        <w:rPr>
          <w:rFonts w:ascii="Amiri" w:hAnsi="Amiri" w:eastAsia="Amiri" w:cs="Amiri"/>
          <w:lang w:bidi="ar-SA"/>
          <w:color w:val="111111"/>
          <w:sz w:val="28"/>
          <w:szCs w:val="28"/>
          <w:rtl/>
        </w:rPr>
        <w:t xml:space="preserve">وقیل السَّنْدَرَة اسم رجل وامرأة کان یکیل کیلا وافیا. والسُّدَّرُ کقُبَّر : لعبة للصبیان ، ومنه الْحَدِیثُ « سَأَلْتُهُ عَنْ أَشْیَاءَ حَتَّی انْتَهَیْتُ إِلَی السُّدَّرِ ».</w:t>
      </w:r>
    </w:p>
    <w:p>
      <w:pPr>
        <w:pStyle w:val="Heading4"/>
      </w:pPr>
      <w:bookmarkStart w:id="801" w:name="_Toc464"/>
      <w:r>
        <w:t>(سرر)</w:t>
      </w:r>
      <w:bookmarkEnd w:id="801"/>
    </w:p>
    <w:p>
      <w:pPr>
        <w:pStyle w:val="BookText"/>
      </w:pPr>
      <w:r>
        <w:rPr>
          <w:rFonts w:ascii="Amiri" w:hAnsi="Amiri" w:eastAsia="Amiri" w:cs="Amiri"/>
          <w:lang w:bidi="ar-SA"/>
          <w:color w:val="111111"/>
          <w:sz w:val="28"/>
          <w:szCs w:val="28"/>
          <w:rtl/>
        </w:rPr>
        <w:t xml:space="preserve">قوله تعالی : ( فِیها سُرُرٌ مَرْفُوعَةٌ ) [ 88 / 13 ]</w:t>
      </w:r>
    </w:p>
    <w:p>
      <w:pPr>
        <w:pStyle w:val="BookText"/>
      </w:pPr>
      <w:r>
        <w:rPr>
          <w:rFonts w:ascii="Amiri" w:hAnsi="Amiri" w:eastAsia="Amiri" w:cs="Amiri"/>
          <w:lang w:bidi="ar-SA"/>
          <w:color w:val="111111"/>
          <w:sz w:val="28"/>
          <w:szCs w:val="28"/>
          <w:rtl/>
        </w:rPr>
        <w:t xml:space="preserve">قَالَ الشَّیْخُ أَبُو عَلِیٍّ : قَالَ ابْنُ عَبَّاسٍ أَلْوَاحُهَا مِنْ ذَهَبٍ مُکَلَّلَةً بِالزَّبَرْجَدِ وَالدُّرِّ وَالْیَاقُوتِ مُرْتَفِعَةً مَا لَمْ یَجِئْ أَهْلُهَا ، فَإِذَا أَرَادَ صَاحِبُهَا الْجُلُوسَ عَلَیْهَا تَوَاضَعَتْ لَهُ حَتَّی یَجْلِسَ عَلَیْهَا ثُمَّ تَرْفَعُ إِلَی مَوْضِعِهَا.</w:t>
      </w:r>
    </w:p>
    <w:p>
      <w:pPr>
        <w:pStyle w:val="BookText"/>
      </w:pPr>
      <w:r>
        <w:rPr>
          <w:rFonts w:ascii="Amiri" w:hAnsi="Amiri" w:eastAsia="Amiri" w:cs="Amiri"/>
          <w:lang w:bidi="ar-SA"/>
          <w:color w:val="111111"/>
          <w:sz w:val="28"/>
          <w:szCs w:val="28"/>
          <w:rtl/>
        </w:rPr>
        <w:t xml:space="preserve">و « السُّرُرُ » جمع سَرِیر ، وهو مجلس السرور ، وقیل إنما رفعت لیری المؤمنون بجلوسهم علیها جمیع ما حولهم من الملک - انتهی. وکل صفة جمع موصوف لا یعقل صح جمعه وإفراده ، کقوله تعالی : ( سُرُرٌ مَرْفُوعَةٌ وَأَکْوابٌ مَوْضُوعَةٌ وَنَمارِقُ مَصْفُوفَةٌ وَزَرابِیُّ مَبْثُوثَةٌ ). ومن ذلک فِی الدُّعَاءِ « أَعُوذُ بِکَلِمَاتِ اللهِ التَّامَّاتِ الَّتِی ».</w:t>
      </w:r>
    </w:p>
    <w:p>
      <w:pPr>
        <w:pStyle w:val="BookText"/>
      </w:pPr>
      <w:r>
        <w:rPr>
          <w:rFonts w:ascii="IRNazanin" w:hAnsi="IRNazanin" w:eastAsia="IRNazanin" w:cs="IRNazanin"/>
          <w:lang w:bidi="fa-IR"/>
          <w:color w:val="111111"/>
          <w:sz w:val="28"/>
          <w:szCs w:val="28"/>
          <w:rtl/>
        </w:rPr>
        <w:t xml:space="preserve">ولو لا ذلک لوجب أن یقول اللاتی. قوله : ( یَوْمَ تُبْلَی السَّرائِرُ ) [ 86 / 9 ] أی تختبر ، والسَّرَائِر : ما أسر فی القلوب والعقائد والنیات وغیرها وما خفی من الأعمال. قال الشیخ أبو علی : السَّرَائِر أعمال بنی آدم والفرائض التی أوجبت علیه ، وهی سرائر فی العبد تختبر تلک السرائر یوم القیامة حتی یظهر خیرها وشرها.</w:t>
      </w:r>
    </w:p>
    <w:p>
      <w:pPr>
        <w:pStyle w:val="BookText"/>
      </w:pPr>
      <w:r>
        <w:rPr>
          <w:rFonts w:ascii="Amiri" w:hAnsi="Amiri" w:eastAsia="Amiri" w:cs="Amiri"/>
          <w:lang w:bidi="ar-SA"/>
          <w:color w:val="111111"/>
          <w:sz w:val="28"/>
          <w:szCs w:val="28"/>
          <w:rtl/>
        </w:rPr>
        <w:t xml:space="preserve">وَعَنْ مُعَاذِ بْنِ جَبَلٍ قَالَ : سَأَلْتُ النَّبِیَّ صلی الله علیه وآله مَا هَذِهِ السَّرَائِرُ الَّتِی تُبْلَی بِهَا الْعِبَادُ یَوْمَ الْقِیَامَةِ؟ قَالَ : سَرَائِرُکُمْ هِیَ أَعْمَالُکُمْ مِنَ الصَّلَاةِ وَالزَّکَاةِ وَالصِّیَامِ وَالْوُضُوءِ وَالْغُسْلِ مِنَ الْجَنَابَةِ وَکُلِّ مَفْرُوضٍ لِأَنَّ الْأَعْمَالَ کُلَّهَا سَرَائِرُ خَفِیَّةٌ ، فَإِنْ شَاءَ قَالَ صَلَّیْتُ وَلَمْ یُصَلِّ وَإِنْ شَاءَ قَالَ تَوَضَّأْتُ وَلَمْ یَتَوَضَّأْ ، فَذَلِکَ قَوْلُهُ : ( یَوْمَ تُبْلَی السَّرائِرُ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یَعْلَمُ السِّرَّ وَأَخْفی ) [ 20 / 7 ] السِّرُّ ما أکمنته فی نفسک ، و</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أخفی ما خطر ببالک ثم نسیته. قوله : ( فَأَسَرَّها یُوسُفُ فِی نَفْسِهِ ) [ 12 / 77 ] أی سرقتهم. وأَسَرَّ إلیه حدیثا : أی أفضی. ومنه قوله : ( وَإِذْ أَسَرَّ النَّبِیُّ إِلی بَعْضِ أَزْواجِهِ حَدِیثاً ) [ 66 / 3 ]. قوله : ( بَعْضِ أَزْواجِهِ ) یرید حفصة حدثها کلاما وأمرها بإخفائه فلم تکتمه. قوله : ( لا تُواعِدُوهُنَ سِرًّا ) [ 2 / 235 ] أی نکاحا أو جماعا ، عبر بِالسِّرِّ عنهما لأن مثلهما یسر. قوله : ( وَأَسَرُّوا النَّدامَةَ ) [ 10 / 54 ] أی أظهروها ، ویقال کتموها ، فهی من الأضداد. قوله : ( تُسِرُّونَ إِلَیْهِمْ بِالْمَوَدَّةِ ) [ 60 / 1 ] قیل المفعول محذوف والتقدیر تسرون إلیهم أخبار النبی صلی الله علیه وآله بسبب المودة بینکم وبینهم ، ویجوز أن یکون بالمودة مفعوله والباء زائدة للتأکید. وفِی حَدِیثِ شُرَیْحٍ « لَا تُسَارَّ أَحَداً فِی مَجْلِسِکَ فَتُتَّهَمَ ».</w:t>
      </w:r>
    </w:p>
    <w:p>
      <w:pPr>
        <w:pStyle w:val="BookText"/>
      </w:pPr>
      <w:r>
        <w:rPr>
          <w:rFonts w:ascii="Amiri" w:hAnsi="Amiri" w:eastAsia="Amiri" w:cs="Amiri"/>
          <w:lang w:bidi="ar-SA"/>
          <w:color w:val="111111"/>
          <w:sz w:val="28"/>
          <w:szCs w:val="28"/>
          <w:rtl/>
        </w:rPr>
        <w:t xml:space="preserve">والسِّرُّ : الذی یکتم. ومِنْهُ « هَذَا مِنْ سِرِّ آلِ مُحَمَّدٍ صلی الله علیه وآله ».</w:t>
      </w:r>
    </w:p>
    <w:p>
      <w:pPr>
        <w:pStyle w:val="BookText"/>
      </w:pPr>
      <w:r>
        <w:rPr>
          <w:rFonts w:ascii="IRNazanin" w:hAnsi="IRNazanin" w:eastAsia="IRNazanin" w:cs="IRNazanin"/>
          <w:lang w:bidi="fa-IR"/>
          <w:color w:val="111111"/>
          <w:sz w:val="28"/>
          <w:szCs w:val="28"/>
          <w:rtl/>
        </w:rPr>
        <w:t xml:space="preserve">أی مکتوم آل محمد صلی الله علیه وآله الذی لا یظهر لکل أحد. قال بعض شراح الحدیث : اعلم أن سِرَّ آل محمد صلی الله علیه وآله صعب مستصعب. فمنه ما یعلمه الملائکة والنبیون وهو ما وصل إلیهم بالوحی ، ومنه ما یعلمه هم ولم یجر علی لسان مخلوق غیرهم وهو ما وصل إلیهم بغیر واسطة ، وهو السِّرُّ الذی ظهرت به آثار الربوبیة عنهم فارتاب لذلک المبطلون وفاز العارفون فکفر به فیهم من أنکر وفرط ومن غلا فیهم وأفرط وفاز من أبصر وتبع النمط الأوسط. وجمع السِّرِّ أَسْرَار ، ومثله السَّرِیرَة والجمع السَّرَائِر. ومنه « تَبَطُّنُکَ سَرَائِرُنَا ». وفی الحدیث ذکر « السُّرِّیَّة » هی بضم السین الأمة منسوبة إلی السِّرِّ وهو الجماع والإخفاء ، لأن الإنسان کثیرا ما یسرها ویسترها عن الحرة ، وإنما ضمت سینه لأن الأبنیة تغیر فی النسب ، والجمع السَّرَارِی.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8" w:name="pg11323_112030"/>
    <w:bookmarkEnd w:id="218"/>
    <w:p>
      <w:pPr>
        <w:pStyle w:val="BookText"/>
      </w:pPr>
      <w:r>
        <w:rPr>
          <w:rFonts w:ascii="Amiri" w:hAnsi="Amiri" w:eastAsia="Amiri" w:cs="Amiri"/>
          <w:lang w:bidi="ar-SA"/>
          <w:color w:val="111111"/>
          <w:sz w:val="28"/>
          <w:szCs w:val="28"/>
          <w:rtl/>
        </w:rPr>
        <w:t xml:space="preserve">والسَّارِیَةُ : الأسطوانة ، والجمع سَوَارٍ کجاریة وجوار. ومنه حَدِیثُ الصَّادِقِ علیه السلام فِی الشَّهَادَةِ عَلَی الشَّهَادَةِ « وَلَوْ کَانَ خَلْفَ سَارِیَةٍ ».</w:t>
      </w:r>
    </w:p>
    <w:p>
      <w:pPr>
        <w:pStyle w:val="BookText"/>
      </w:pPr>
      <w:r>
        <w:rPr>
          <w:rFonts w:ascii="Amiri" w:hAnsi="Amiri" w:eastAsia="Amiri" w:cs="Amiri"/>
          <w:lang w:bidi="ar-SA"/>
          <w:color w:val="111111"/>
          <w:sz w:val="28"/>
          <w:szCs w:val="28"/>
          <w:rtl/>
        </w:rPr>
        <w:t xml:space="preserve">ومنه « أُقِیمَتْ فِی مَسْجِدِ رَسُولِ اللهِ صلی الله علیه وآله سَوَارِیَ مِنْ جُذُوعِ النَّخْلِ ».</w:t>
      </w:r>
    </w:p>
    <w:p>
      <w:pPr>
        <w:pStyle w:val="BookText"/>
      </w:pPr>
      <w:r>
        <w:rPr>
          <w:rFonts w:ascii="Amiri" w:hAnsi="Amiri" w:eastAsia="Amiri" w:cs="Amiri"/>
          <w:lang w:bidi="ar-SA"/>
          <w:color w:val="111111"/>
          <w:sz w:val="28"/>
          <w:szCs w:val="28"/>
          <w:rtl/>
        </w:rPr>
        <w:t xml:space="preserve">وَفِی الْخَبَرِ « نَهَی أَنْ یُصَلَّی بَیْنَ السَّوَارِی ».</w:t>
      </w:r>
    </w:p>
    <w:p>
      <w:pPr>
        <w:pStyle w:val="BookText"/>
      </w:pPr>
      <w:r>
        <w:rPr>
          <w:rFonts w:ascii="IRNazanin" w:hAnsi="IRNazanin" w:eastAsia="IRNazanin" w:cs="IRNazanin"/>
          <w:lang w:bidi="fa-IR"/>
          <w:color w:val="111111"/>
          <w:sz w:val="28"/>
          <w:szCs w:val="28"/>
          <w:rtl/>
        </w:rPr>
        <w:t xml:space="preserve">یرید إذا کان فی صلاة الجماعة لانقطاع الصف.</w:t>
      </w:r>
    </w:p>
    <w:p>
      <w:pPr>
        <w:pStyle w:val="BookText"/>
      </w:pPr>
      <w:r>
        <w:rPr>
          <w:rFonts w:ascii="Amiri" w:hAnsi="Amiri" w:eastAsia="Amiri" w:cs="Amiri"/>
          <w:lang w:bidi="ar-SA"/>
          <w:color w:val="111111"/>
          <w:sz w:val="28"/>
          <w:szCs w:val="28"/>
          <w:rtl/>
        </w:rPr>
        <w:t xml:space="preserve">وَفِی وَصْفِهِ علیه السلام « تَبْرُقُ أَسَارِیرُ وَجْهِهِ ».</w:t>
      </w:r>
    </w:p>
    <w:p>
      <w:pPr>
        <w:pStyle w:val="BookText"/>
      </w:pPr>
      <w:r>
        <w:rPr>
          <w:rFonts w:ascii="Amiri" w:hAnsi="Amiri" w:eastAsia="Amiri" w:cs="Amiri"/>
          <w:lang w:bidi="ar-SA"/>
          <w:color w:val="111111"/>
          <w:sz w:val="28"/>
          <w:szCs w:val="28"/>
          <w:rtl/>
        </w:rPr>
        <w:t xml:space="preserve">هی خطوط تجتمع فی الجبهة وتتکسر ، واحدها سِرٌّ ، وجمعها أَسْرَار وأَسِرَّة ، وجمع الجمع أَسَارِیر. والمُسْتَسِرُّ بالشیء : المستخفی به. ومِنْهُ الْمُسْتَسِرُّونَ بِدِینِکَ ».</w:t>
      </w:r>
    </w:p>
    <w:p>
      <w:pPr>
        <w:pStyle w:val="BookText"/>
      </w:pPr>
      <w:r>
        <w:rPr>
          <w:rFonts w:ascii="Amiri" w:hAnsi="Amiri" w:eastAsia="Amiri" w:cs="Amiri"/>
          <w:lang w:bidi="ar-SA"/>
          <w:color w:val="111111"/>
          <w:sz w:val="28"/>
          <w:szCs w:val="28"/>
          <w:rtl/>
        </w:rPr>
        <w:t xml:space="preserve">أی المستخفون به. وتَسَارَّ القومُ : أی تناجوا. واسْتَسَرَّ الشیءُ : استتر وخفی.</w:t>
      </w:r>
    </w:p>
    <w:p>
      <w:pPr>
        <w:pStyle w:val="BookText"/>
      </w:pPr>
      <w:r>
        <w:rPr>
          <w:rFonts w:ascii="Amiri" w:hAnsi="Amiri" w:eastAsia="Amiri" w:cs="Amiri"/>
          <w:lang w:bidi="ar-SA"/>
          <w:color w:val="111111"/>
          <w:sz w:val="28"/>
          <w:szCs w:val="28"/>
          <w:rtl/>
        </w:rPr>
        <w:t xml:space="preserve">وَفِی حَدِیثِ عَلِیٍّ علیه السلام مَعَ قَوْمِهِ « هَیْهَاتَ أَنْ أَطْلَعَ بِکُمْ سَرَارَ الْعَدْلِ أَوْ أُقِیمَ اعْوِجَاجَ الْحَقِّ ».</w:t>
      </w:r>
    </w:p>
    <w:p>
      <w:pPr>
        <w:pStyle w:val="BookText"/>
      </w:pPr>
      <w:r>
        <w:rPr>
          <w:rFonts w:ascii="IRNazanin" w:hAnsi="IRNazanin" w:eastAsia="IRNazanin" w:cs="IRNazanin"/>
          <w:lang w:bidi="fa-IR"/>
          <w:color w:val="111111"/>
          <w:sz w:val="28"/>
          <w:szCs w:val="28"/>
          <w:rtl/>
        </w:rPr>
        <w:t xml:space="preserve">قال بعض شراح الحدیث : التقدیر فی سرار فحذف حرف الجر ووصل الفعل ، وقیل فی معنی کلامه هیهات وبعد أن أنور بسببکم سرار العدل وأطلعکم مضیین لیستنیر بکم العدل والسُّرُورُ بالضم : خلاف الحزن ، وهو الفرح. وسَرَّهُ : فرحه. والمَسَرَّةُ : وهو ما یسر به الإنسان</w:t>
      </w:r>
    </w:p>
    <w:p>
      <w:pPr>
        <w:pStyle w:val="BookText"/>
      </w:pPr>
      <w:r>
        <w:rPr>
          <w:rFonts w:ascii="Amiri" w:hAnsi="Amiri" w:eastAsia="Amiri" w:cs="Amiri"/>
          <w:lang w:bidi="ar-SA"/>
          <w:color w:val="111111"/>
          <w:sz w:val="28"/>
          <w:szCs w:val="28"/>
          <w:rtl/>
        </w:rPr>
        <w:t xml:space="preserve">فِی حَدِیثِ مَاءِ الْوُضُوءِ « مَا یَسُرُّنِی بِذَلِکَ مَالٌ کَثِیرٌ ».</w:t>
      </w:r>
    </w:p>
    <w:p>
      <w:pPr>
        <w:pStyle w:val="BookText"/>
      </w:pPr>
      <w:r>
        <w:rPr>
          <w:rFonts w:ascii="Amiri" w:hAnsi="Amiri" w:eastAsia="Amiri" w:cs="Amiri"/>
          <w:lang w:bidi="ar-SA"/>
          <w:color w:val="111111"/>
          <w:sz w:val="28"/>
          <w:szCs w:val="28"/>
          <w:rtl/>
        </w:rPr>
        <w:t xml:space="preserve">وقد سبق معناه فی شری. والسُّرُّ بالضم : ما تقطعه القابلة من سرة الصبی ، والجمع [ أَسِرَّة وجمع السُّرَّة ] سُرَر وسُرَّات.</w:t>
      </w:r>
    </w:p>
    <w:p>
      <w:pPr>
        <w:pStyle w:val="BookText"/>
      </w:pPr>
      <w:r>
        <w:rPr>
          <w:rFonts w:ascii="Amiri" w:hAnsi="Amiri" w:eastAsia="Amiri" w:cs="Amiri"/>
          <w:lang w:bidi="ar-SA"/>
          <w:color w:val="111111"/>
          <w:sz w:val="28"/>
          <w:szCs w:val="28"/>
          <w:rtl/>
        </w:rPr>
        <w:t xml:space="preserve">وَفِی الْحَدِیثِ « وَیَقَعُ الْإِمَامُ مَسْرُوراً ».</w:t>
      </w:r>
    </w:p>
    <w:p>
      <w:pPr>
        <w:pStyle w:val="BookText"/>
      </w:pPr>
      <w:r>
        <w:rPr>
          <w:rFonts w:ascii="Amiri" w:hAnsi="Amiri" w:eastAsia="Amiri" w:cs="Amiri"/>
          <w:lang w:bidi="ar-SA"/>
          <w:color w:val="111111"/>
          <w:sz w:val="28"/>
          <w:szCs w:val="28"/>
          <w:rtl/>
        </w:rPr>
        <w:t xml:space="preserve">یعنی یقع من بطن أمه مقطوع السُّرَّةِ.</w:t>
      </w:r>
    </w:p>
    <w:p>
      <w:pPr>
        <w:pStyle w:val="Heading4"/>
      </w:pPr>
      <w:bookmarkStart w:id="802" w:name="_Toc465"/>
      <w:r>
        <w:t>(سطر)</w:t>
      </w:r>
      <w:bookmarkEnd w:id="802"/>
    </w:p>
    <w:p>
      <w:pPr>
        <w:pStyle w:val="BookText"/>
      </w:pPr>
      <w:r>
        <w:rPr>
          <w:rFonts w:ascii="Amiri" w:hAnsi="Amiri" w:eastAsia="Amiri" w:cs="Amiri"/>
          <w:lang w:bidi="ar-SA"/>
          <w:color w:val="111111"/>
          <w:sz w:val="28"/>
          <w:szCs w:val="28"/>
          <w:rtl/>
        </w:rPr>
        <w:t xml:space="preserve">قوله تعالی : ( لَسْتَ عَلَیْهِمْ بِمُصَیْطِرٍ ) [ 88 / 22 ] أی بمسلط. والمُسَیْطِر والمُصَیْطِر : المسلط علی الشیء لیشرف علیه ویتعهد أحواله ویکتب علمه ، وأصله من السطر لأن الکتاب مُسَطَّر والذی یفعله مُسَطِّر ومُسَیْطِر ، قیل نزلت الآیة قبل أن یؤمر بالقتال ثم نسخها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9" w:name="pg11323_112031"/>
    <w:bookmarkEnd w:id="219"/>
    <w:p>
      <w:pPr>
        <w:pStyle w:val="BookText"/>
      </w:pPr>
      <w:r>
        <w:rPr>
          <w:rFonts w:ascii="Amiri" w:hAnsi="Amiri" w:eastAsia="Amiri" w:cs="Amiri"/>
          <w:lang w:bidi="ar-SA"/>
          <w:color w:val="111111"/>
          <w:sz w:val="28"/>
          <w:szCs w:val="28"/>
          <w:rtl/>
        </w:rPr>
        <w:t xml:space="preserve">الأمر بالقتال. قوله : ( فِی الْکِتابِ مَسْطُوراً ) [ 17 / 58 ] أی مکتوبا. قوله : مُسْتَطَرٌ [ 54 / 53 ] أی مکتوب ، أی کلما هو کائن من الآجال والأرزاق وغیرها مکتوب فی لوح المحفوظ. قوله : ( أَساطِیرُ الْأَوَّلِینَ ) [ 6 / 25 ] أی أباطیلهم وما سطروه من الکتب ، الواحد أُسْطُورَة بالضم وإِسْطَارَة بالکسر. والسَّطْرُ : الخط والکتابة ، وجمع السَّطْر أَسْطُر وسُطُور مثل أفلس وفلوس وسَطَرْتُ الکتاب سَطْراً - من باب قتل - کتبته. وسَطَرَ یَسْطُرُ سَطْراً : کتب ، واسْتَطَرَ مثله. والسَّطْرُ : الصف من الشیء. وفلان سَطَّرَ علی فلان : إذا زخرف له الأقاویل ونمقها.</w:t>
      </w:r>
    </w:p>
    <w:p>
      <w:pPr>
        <w:pStyle w:val="Heading4"/>
      </w:pPr>
      <w:bookmarkStart w:id="803" w:name="_Toc466"/>
      <w:r>
        <w:t>(سعر)</w:t>
      </w:r>
      <w:bookmarkEnd w:id="803"/>
    </w:p>
    <w:p>
      <w:pPr>
        <w:pStyle w:val="BookText"/>
      </w:pPr>
      <w:r>
        <w:rPr>
          <w:rFonts w:ascii="Amiri" w:hAnsi="Amiri" w:eastAsia="Amiri" w:cs="Amiri"/>
          <w:lang w:bidi="ar-SA"/>
          <w:color w:val="111111"/>
          <w:sz w:val="28"/>
          <w:szCs w:val="28"/>
          <w:rtl/>
        </w:rPr>
        <w:t xml:space="preserve">قوله تعالی : ( وَإِذَا الْجَحِیمُ سُعِّرَتْ ) [ 81 / 12 ] بالتشدید ، وهی قراءة ابن عامر وأهل المدینة وعاصم عن حماد ویحیی ، والباقون بالتخفیف أی أوقدت إیقادا شدیدا ، قیل سَعَّرَهَا غضب الله تعالی وخطایا بنی آدم. قوله : ( إِنَّ الْمُجْرِمِینَ فِی ضَلالٍ وَسُعُرٍ ) [ 54 / 47 ] قیل أی مجنون ، من قولهم « ناقة مَسْعُورَة » للتی فیها جنون ، وقیل سُعُر جمع سَعِیر وسَعِیر اسم من أسماء جهنم ، ویقال السُّعُر بالضم الحر ، والسَّعِیرُ النار ولهبها. قوله : ( وَکَفی بِجَهَنَّمَ سَعِیراً ) [ 4 / 55 ] هو من قولهم « سَعَرْتُ النارَ سَعْراً » من باب نفع وأَسْعَرْتُهَا : أوقدتها.</w:t>
      </w:r>
    </w:p>
    <w:p>
      <w:pPr>
        <w:pStyle w:val="BookText"/>
      </w:pPr>
      <w:r>
        <w:rPr>
          <w:rFonts w:ascii="Amiri" w:hAnsi="Amiri" w:eastAsia="Amiri" w:cs="Amiri"/>
          <w:lang w:bidi="ar-SA"/>
          <w:color w:val="111111"/>
          <w:sz w:val="28"/>
          <w:szCs w:val="28"/>
          <w:rtl/>
        </w:rPr>
        <w:t xml:space="preserve">وَفِی الْحَدِیثِ « لَوْ سَعَّرْتَ لَنَا سِعْراً ».</w:t>
      </w:r>
    </w:p>
    <w:p>
      <w:pPr>
        <w:pStyle w:val="BookText"/>
      </w:pPr>
      <w:r>
        <w:rPr>
          <w:rFonts w:ascii="IRNazanin" w:hAnsi="IRNazanin" w:eastAsia="IRNazanin" w:cs="IRNazanin"/>
          <w:lang w:bidi="fa-IR"/>
          <w:color w:val="111111"/>
          <w:sz w:val="28"/>
          <w:szCs w:val="28"/>
          <w:rtl/>
        </w:rPr>
        <w:t xml:space="preserve">أی فرضت وقدرت لنا قدرا. والسِّعْرُ بالکسر : الذی یقوم علیه الثمن ، الجمع أَسْعَار ، وسمی السِّعْرُ سعرا تشبیها بإسعار النار ، لأن سعر السوق یوصف بالارتفاع وفی الدعاء</w:t>
      </w:r>
    </w:p>
    <w:p>
      <w:pPr>
        <w:pStyle w:val="BookText"/>
      </w:pPr>
      <w:r>
        <w:rPr>
          <w:rFonts w:ascii="Amiri" w:hAnsi="Amiri" w:eastAsia="Amiri" w:cs="Amiri"/>
          <w:lang w:bidi="ar-SA"/>
          <w:color w:val="111111"/>
          <w:sz w:val="28"/>
          <w:szCs w:val="28"/>
          <w:rtl/>
        </w:rPr>
        <w:t xml:space="preserve">« جَبَلِ سَاعِیرَ » وَهُوَ الْجَبَلُ الَّذِی أَوْحَی اللهُ عَزَّ وَجَلَّ إِلَی عِیسَی بْنِ مَرْیَمَ وَهُوَ عَلَیْهِ - کَذَا عَنِ الرِّضَا علیه السلام</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0" w:name="pg11323_112032"/>
    <w:bookmarkEnd w:id="220"/>
    <w:p>
      <w:pPr>
        <w:pStyle w:val="Heading4"/>
      </w:pPr>
      <w:bookmarkStart w:id="804" w:name="_Toc467"/>
      <w:r>
        <w:t>(سعتر)</w:t>
      </w:r>
      <w:bookmarkEnd w:id="804"/>
    </w:p>
    <w:p>
      <w:pPr>
        <w:pStyle w:val="BookText"/>
      </w:pPr>
      <w:r>
        <w:rPr>
          <w:rFonts w:ascii="Amiri" w:hAnsi="Amiri" w:eastAsia="Amiri" w:cs="Amiri"/>
          <w:lang w:bidi="ar-SA"/>
          <w:color w:val="111111"/>
          <w:sz w:val="28"/>
          <w:szCs w:val="28"/>
          <w:rtl/>
        </w:rPr>
        <w:t xml:space="preserve">فی الحدیث ذکر « السَّعْتَر » وهو نبت معروف بالعراق ، وبعضهم یقول صَعْتَر بالصاد ، وبعضهم زَعْتَر بالزای وهو الأشهر.</w:t>
      </w:r>
    </w:p>
    <w:p>
      <w:pPr>
        <w:pStyle w:val="Heading4"/>
      </w:pPr>
      <w:bookmarkStart w:id="805" w:name="_Toc468"/>
      <w:r>
        <w:t>(سفر)</w:t>
      </w:r>
      <w:bookmarkEnd w:id="805"/>
    </w:p>
    <w:p>
      <w:pPr>
        <w:pStyle w:val="BookText"/>
      </w:pPr>
      <w:r>
        <w:rPr>
          <w:rFonts w:ascii="Amiri" w:hAnsi="Amiri" w:eastAsia="Amiri" w:cs="Amiri"/>
          <w:lang w:bidi="ar-SA"/>
          <w:color w:val="111111"/>
          <w:sz w:val="28"/>
          <w:szCs w:val="28"/>
          <w:rtl/>
        </w:rPr>
        <w:t xml:space="preserve">قوله تعالی : ( بِأَیْدِی سَفَرَةٍ کِرامٍ بَرَرَةٍ ) [ 8 / 15 ] السَّفَرَةُ بالتحریک : الملائکة الذین یسفرون بین الله وأنبیائه ، واحدهم سَافِر مثل کاتب وکتبة ، یقال سَفَرْتُ بین القوم : إذا مشیت بینهم بالصلح ، فجعلت الملائکة إذا نزلت بوحی الله وتأدیبه کَالسَّفِیرِ الذی یصلح بین القوم ، وقیل الأصل فی ذلک السَّفَرُ ، وهو کشف الغطاء لأن السَّفَرَة یؤدون الکتاب إلی الأنبیاء والمرسلین ویکشفون به الغطاء عما التبس علیهم من الأمور المکنونة حقائقها. والبَرَرَة : المطهرون من الذنوب. قوله : ( وُجُوهٌ یَوْمَئِذٍ مُسْفِرَةٌ ) [ 80 / 38 ] أی مضیئة ، یقال أَسْفَرَ وجهه إذا أضاء ، وأَسْفَرَ الصبح : إذا انکشف وأضاء. قوله : ( کَمَثَلِ الْحِمارِ یَحْمِلُ أَسْفاراً ) [ 62 / 5 ] أی کتبا کبارا من کتب العلم ، فهو یمشی بها ولا یدری بما فیها ، وکذا کل من علم علما ولم یعمل بموجبه. و « السِّفْرُ » بکسر السین : الکتاب الذی یسفر عن الحقائق. والسَّفِیرُ : الرسول بین القوم یزیل ما بینهم من الوحشة ، فعیل بمعنی فاعل والسِّفَارَة بالکسر : الرسالة ، فالرسول الملائکة والکتب مشترکة فی کونها سافرة عن القوم بما اشتبه علیهم.</w:t>
      </w:r>
    </w:p>
    <w:p>
      <w:pPr>
        <w:pStyle w:val="BookText"/>
      </w:pPr>
      <w:r>
        <w:rPr>
          <w:rFonts w:ascii="Amiri" w:hAnsi="Amiri" w:eastAsia="Amiri" w:cs="Amiri"/>
          <w:lang w:bidi="ar-SA"/>
          <w:color w:val="111111"/>
          <w:sz w:val="28"/>
          <w:szCs w:val="28"/>
          <w:rtl/>
        </w:rPr>
        <w:t xml:space="preserve">وَفِی الْحَدِیثِ « حَقُّ إِمَامِکَ عَلَیْکَ فِی صَلَاتِکَ بِأَنْ تَعْلَمَ أَنَّهُ تَقَلَّدَ السِّفَارَةَ »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الرسالة بینک وبین ربک.</w:t>
      </w:r>
    </w:p>
    <w:p>
      <w:pPr>
        <w:pStyle w:val="BookText"/>
      </w:pPr>
      <w:r>
        <w:rPr>
          <w:rFonts w:ascii="Amiri" w:hAnsi="Amiri" w:eastAsia="Amiri" w:cs="Amiri"/>
          <w:lang w:bidi="ar-SA"/>
          <w:color w:val="111111"/>
          <w:sz w:val="28"/>
          <w:szCs w:val="28"/>
          <w:rtl/>
        </w:rPr>
        <w:t xml:space="preserve">وَفِی حَدِیثِ الدُّنْیَا « إِنَّمَا أَنْتُمْ فِیهَا سَفْرٌ حُلُولٌ ».</w:t>
      </w:r>
    </w:p>
    <w:p>
      <w:pPr>
        <w:pStyle w:val="BookText"/>
      </w:pPr>
      <w:r>
        <w:rPr>
          <w:rFonts w:ascii="Amiri" w:hAnsi="Amiri" w:eastAsia="Amiri" w:cs="Amiri"/>
          <w:lang w:bidi="ar-SA"/>
          <w:color w:val="111111"/>
          <w:sz w:val="28"/>
          <w:szCs w:val="28"/>
          <w:rtl/>
        </w:rPr>
        <w:t xml:space="preserve">هو من سَفَرَ الرجلُ سَفَراً من باب طلب : خرج للارتحال ، فهو سَافِرٌ ، والجمع سَفْرٌ کراکب ورکب وصاحب وصحب ، والسَّفْرُ والمُسَافِرُونَ بمعنی.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 سَأَلْتُهُ عَنِ الصِّیَامِ بِمَکَّةَ وَنَحْنُ سَفْرٌ ». أی مسافرون.</w:t>
      </w:r>
    </w:p>
    <w:p>
      <w:pPr>
        <w:pStyle w:val="BookText"/>
      </w:pPr>
      <w:r>
        <w:rPr>
          <w:rFonts w:ascii="Amiri" w:hAnsi="Amiri" w:eastAsia="Amiri" w:cs="Amiri"/>
          <w:lang w:bidi="ar-SA"/>
          <w:color w:val="111111"/>
          <w:sz w:val="28"/>
          <w:szCs w:val="28"/>
          <w:rtl/>
        </w:rPr>
        <w:t xml:space="preserve">وَفِی الْحَدِیثِ « إِنَّمَا مَثَلُکُمْ وَمَثَلُهَا - یَعْنِی الدُّنْیَا کَسَفْرٍ سَلَکُوا سَبِیلاً فَکَأَنَّهُمْ قَدْ قَطَعُوهُ ، وَأَمُّوا عَلَماً فَکَأَنَّهُمْ قَدْ بَلَغُوهُ ، وَکَمْ عَسَی الْمُجْری إِلَی الْغَایَةِ أَنْ یَجْرِیَ إِلَیْهَا حَتَّی یَبْلُغَهَا ، وَمَا عَسَی أَنْ یَکُونَ بَقَاءُ مَنْ لَهُ یَوْمٌ لَا یَعْدُوهُ ، وَطَالِبُ حَثِیثٌ فِی الدُّنْیَا یَحْدُوهُ »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المحقق میثم : السَّفْرُ المسافرون ، وفائدة کان فی الموضعین تقریب الأحوال المستقبلة من الأحوال الواقعة ، وکم عسی وما عسی استفهام تحقیر لما یرجی من البقاء فی الدنیا ، وکنی بالطالب الحثیث عن الموت ، واستعار وصف الحدو لما یتوهم من سوق أسباب الموت إلیه. وسَفَرْتُ الشیءَ سَفْراً من باب ضرب : کشفته ، ومنه « أَسْفَرَتِ المرأةُ عن وجهها » فهی سَافِرٌ بغیر هاء. ومنه حَدِیثُ الْمَرْأَةِ « وَإِذَا کَشَفَتْ عَنْ مَوْضِعِ السُّجُودِ فَلَا بَأْسَ وَإِنْ أَسْفَرَتْ فَهُوَ أَفْضَلُ ».</w:t>
      </w:r>
    </w:p>
    <w:p>
      <w:pPr>
        <w:pStyle w:val="BookText"/>
      </w:pPr>
      <w:r>
        <w:rPr>
          <w:rFonts w:ascii="Amiri" w:hAnsi="Amiri" w:eastAsia="Amiri" w:cs="Amiri"/>
          <w:lang w:bidi="ar-SA"/>
          <w:color w:val="111111"/>
          <w:sz w:val="28"/>
          <w:szCs w:val="28"/>
          <w:rtl/>
        </w:rPr>
        <w:t xml:space="preserve">والسُّفْرَة بالضم : طعام یصنع للمسافر والجمع سُفَر کغرفة وغرف ، وسمی الجلدة التی یوضع فیها الطعام سُفْرَة مجازا. والسَّفَرُ بالتحریک : قطع المسافة ، والجمع الأَسْفَار. والسِّفْرُ : الکتاب ، وجمعه أَسْفَار. ومِنْهُ « قَرَأْتُ عَلَی النَّبِیِّ صلی الله علیه وآله سِفْراً سِفْراً ».</w:t>
      </w:r>
    </w:p>
    <w:p>
      <w:pPr>
        <w:pStyle w:val="BookText"/>
      </w:pPr>
      <w:r>
        <w:rPr>
          <w:rFonts w:ascii="IRNazanin" w:hAnsi="IRNazanin" w:eastAsia="IRNazanin" w:cs="IRNazanin"/>
          <w:lang w:bidi="fa-IR"/>
          <w:color w:val="111111"/>
          <w:sz w:val="28"/>
          <w:szCs w:val="28"/>
          <w:rtl/>
        </w:rPr>
        <w:t xml:space="preserve">کأنه قال : قرأت علیه کتابا کتابا ، أی سورة سورة لأن کل سورة ککتاب أو قطعة قطعة. وأَسْفَارُ التوراة جاءت فی الحدیث کأنها بمنزلة أجزاء القرآن ، وهی - علی ما قیل - خمسة أَسْفَار : السِّفْرُ الأول یذکر فیه بدء الخلق والتأریخ من آدم علیه السلام إلی یوسف ، السِّفْرُ الثانی استخدام المصریین لبنی إسرائیل وظهور موسی علیه السلام وهلاک فرعون وإمامة هارون علیه السلام ونزول الکلمات العشر ، السِّفْرُ الثالث یذکر فیه تعلیمه القوانین بالإجمال السِّفْرُ الرابع یذکر فیه عدد القوم وتقسیم الأرض علیهم وأحوال الرسل التی بعثها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1" w:name="pg11323_112034"/>
    <w:bookmarkEnd w:id="221"/>
    <w:p>
      <w:pPr>
        <w:pStyle w:val="BookText"/>
      </w:pPr>
      <w:r>
        <w:rPr>
          <w:rFonts w:ascii="IRNazanin" w:hAnsi="IRNazanin" w:eastAsia="IRNazanin" w:cs="IRNazanin"/>
          <w:lang w:bidi="fa-IR"/>
          <w:color w:val="111111"/>
          <w:sz w:val="28"/>
          <w:szCs w:val="28"/>
          <w:rtl/>
        </w:rPr>
        <w:t xml:space="preserve">موسی علیه السلام إلی الشام وأخبار المن والسلوی والغمام ، السِّفْرُ الخامس یذکر فیه بعض الأحکام ووفاة هارون وخلافة یوشع علیه السلام.</w:t>
      </w:r>
    </w:p>
    <w:p>
      <w:pPr>
        <w:pStyle w:val="Heading4"/>
      </w:pPr>
      <w:bookmarkStart w:id="806" w:name="_Toc469"/>
      <w:r>
        <w:t>(سقر)</w:t>
      </w:r>
      <w:bookmarkEnd w:id="806"/>
    </w:p>
    <w:p>
      <w:pPr>
        <w:pStyle w:val="BookText"/>
      </w:pPr>
      <w:r>
        <w:rPr>
          <w:rFonts w:ascii="Amiri" w:hAnsi="Amiri" w:eastAsia="Amiri" w:cs="Amiri"/>
          <w:lang w:bidi="ar-SA"/>
          <w:color w:val="111111"/>
          <w:sz w:val="28"/>
          <w:szCs w:val="28"/>
          <w:rtl/>
        </w:rPr>
        <w:t xml:space="preserve">قوله تعالی : ( ما سَلَکَکُمْ فِی سَقَرَ ) [ 74 / 32 ] سَقَرُ ، بالتحریک :</w:t>
      </w:r>
    </w:p>
    <w:p>
      <w:pPr>
        <w:pStyle w:val="BookText"/>
      </w:pPr>
      <w:r>
        <w:rPr>
          <w:rFonts w:ascii="Amiri" w:hAnsi="Amiri" w:eastAsia="Amiri" w:cs="Amiri"/>
          <w:lang w:bidi="ar-SA"/>
          <w:color w:val="111111"/>
          <w:sz w:val="28"/>
          <w:szCs w:val="28"/>
          <w:rtl/>
        </w:rPr>
        <w:t xml:space="preserve">وَادٍ فِی جَهَنَّمَ شَدِیدُ الْحَرِّ ، سَأَلَ اللهَ أَنْ یَتَنَفَّسَ فَتَنَفَّسَ فَأَحْرَقَ جَهَنَّمَ.</w:t>
      </w:r>
    </w:p>
    <w:p>
      <w:pPr>
        <w:pStyle w:val="BookText"/>
      </w:pPr>
      <w:r>
        <w:rPr>
          <w:rFonts w:ascii="IRNazanin" w:hAnsi="IRNazanin" w:eastAsia="IRNazanin" w:cs="IRNazanin"/>
          <w:lang w:bidi="fa-IR"/>
          <w:color w:val="111111"/>
          <w:sz w:val="28"/>
          <w:szCs w:val="28"/>
          <w:rtl/>
        </w:rPr>
        <w:t xml:space="preserve">فهو من أسماء النار.</w:t>
      </w:r>
    </w:p>
    <w:p>
      <w:pPr>
        <w:pStyle w:val="Heading4"/>
      </w:pPr>
      <w:bookmarkStart w:id="807" w:name="_Toc470"/>
      <w:r>
        <w:t>(سنقر)</w:t>
      </w:r>
      <w:bookmarkEnd w:id="807"/>
    </w:p>
    <w:p>
      <w:pPr>
        <w:pStyle w:val="BookText"/>
      </w:pPr>
      <w:r>
        <w:rPr>
          <w:rFonts w:ascii="IRNazanin" w:hAnsi="IRNazanin" w:eastAsia="IRNazanin" w:cs="IRNazanin"/>
          <w:lang w:bidi="fa-IR"/>
          <w:color w:val="111111"/>
          <w:sz w:val="28"/>
          <w:szCs w:val="28"/>
          <w:rtl/>
        </w:rPr>
        <w:t xml:space="preserve">« السَّقَنْقُورُ » نوعان هندی ومصری ومنه ما یتولد فی بحر القلزم وهو البحر الذی غرق فیه فرعون. ویتولد أیضا ببلاد الحبشة ، وهو یغتذی بالسمک فی الماء وفی البر بالقطا یسترطه کالحیات ، أنثاه تبیض عشرین بیضة تدفنها بالرمل ، فیکون ذلک حضانها ، وللأنثی فرجان وللذکر ذکران - کذا فی حیاة الحیوان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4"/>
      </w:pPr>
      <w:bookmarkStart w:id="808" w:name="_Toc471"/>
      <w:r>
        <w:t>(سکر)</w:t>
      </w:r>
      <w:bookmarkEnd w:id="808"/>
    </w:p>
    <w:p>
      <w:pPr>
        <w:pStyle w:val="BookText"/>
      </w:pPr>
      <w:r>
        <w:rPr>
          <w:rFonts w:ascii="Amiri" w:hAnsi="Amiri" w:eastAsia="Amiri" w:cs="Amiri"/>
          <w:lang w:bidi="ar-SA"/>
          <w:color w:val="111111"/>
          <w:sz w:val="28"/>
          <w:szCs w:val="28"/>
          <w:rtl/>
        </w:rPr>
        <w:t xml:space="preserve">قوله تعالی : ( وَجاءَتْ سَکْرَةُ الْمَوْتِ بِالْحَقِ ) [ 50 / 19 ] أی شدته التی تغلبه وتغیر فهمه وعقله کالسکر من الشراب. قوله : ( لا تَقْرَبُوا الصَّلاةَ وَأَنْتُمْ سُکاری ) [ 4 / 43 ] اختلف المفسرون فی معنی السُّکْر فی الآیة ، فقال بعض المراد سُکْرُ النعاس فإن الناعس لا یعلم ما یقول ، وقیل سمع من العرب سُکْر السِّنَةِ أیضا. قال بعض المفسرین : والظاهر أنه مجاز علاقته التشبیه ، وقال الأکثرون إنه سُکْر الخمر ، وفی بعض ما قرئ وَأَنْتُمْ سَکْرَی جمعا کهلکی ، وقیل النهی متوجه إلی الثمل الذی لم یزل عقله ، وقیل معناه لا تقربوا مواضع الصلاة وهی المساجد ، ویؤیده الحدیث المروی عن الصادق علیه السلام ، وقوله ( وَلا جُنُباً إِلَّا عابِرِی سَبِیلٍ ) إذ العبور حقیقة فی الجواز المکانی ومن هنا قال أهل البدیع : إن الله سبحانه استخدم فی هذه الآیة لفظ الصلاة فی معناها الحقیقی وفی موضع الصلاة لأن قرینة ( حَتَّی تَعْلَمُوا ما تَقُولُونَ ) دلت علی الصلاة ، وقرینة ( إِلَّا عابِرِی سَبِیلٍ ) دلت علی المسجد ، کقول البحتری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2" w:name="pg11323_112035"/>
    <w:bookmarkEnd w:id="222"/>
    <w:p>
      <w:pPr>
        <w:pStyle w:val="BookText"/>
      </w:pPr>
      <w:r>
        <w:rPr>
          <w:rFonts w:ascii="IRNazanin" w:hAnsi="IRNazanin" w:eastAsia="IRNazanin" w:cs="IRNazanin"/>
          <w:lang w:bidi="fa-IR"/>
          <w:color w:val="111111"/>
          <w:sz w:val="28"/>
          <w:szCs w:val="28"/>
          <w:rtl/>
        </w:rPr>
        <w:t xml:space="preserve">فسقی الغضا والساکنیه وإن هم</w:t>
      </w:r>
    </w:p>
    <w:p>
      <w:pPr>
        <w:pStyle w:val="BookText"/>
      </w:pPr>
      <w:r>
        <w:rPr>
          <w:rFonts w:ascii="IRNazanin" w:hAnsi="IRNazanin" w:eastAsia="IRNazanin" w:cs="IRNazanin"/>
          <w:lang w:bidi="fa-IR"/>
          <w:color w:val="111111"/>
          <w:sz w:val="28"/>
          <w:szCs w:val="28"/>
          <w:rtl/>
        </w:rPr>
        <w:t xml:space="preserve">شبوه بین جوانحی وضلوعی</w:t>
      </w:r>
    </w:p>
    <w:p>
      <w:pPr>
        <w:pStyle w:val="BookText"/>
      </w:pPr>
      <w:r>
        <w:rPr>
          <w:rFonts w:ascii="Amiri" w:hAnsi="Amiri" w:eastAsia="Amiri" w:cs="Amiri"/>
          <w:lang w:bidi="ar-SA"/>
          <w:color w:val="111111"/>
          <w:sz w:val="28"/>
          <w:szCs w:val="28"/>
          <w:rtl/>
        </w:rPr>
        <w:t xml:space="preserve">فإن قرینة والساکنیه دلت علی الوادی الذی هو موضع الغضا ، وقرینة شبوه دلت علی النبت لأجل شب جمره. قوله : ( وَتَرَی النَّاسَ سُکاری وَما هُمْ بِسُکاری ) [ 22 / 2 ] السَّکْرَانُ : خلاف الصاحی ، والجمع سَکْرَی وسُکَارَی بضم السین وفتحها لغة. وقد سَکَرَ یَسْکُرُ سَکَراً بالتحریک مثل بطر یبطر بطرا بالتحریک أیضا. قوله : ( تَتَّخِذُونَ مِنْهُ سَکَراً وَرِزْقاً حَسَناً ) [ 16 / 67 ] السَّکَر بالتحریک نبیذ التمر ، وقیل إن الآیة نزلت قبل تحریم الخمر ، فإن تم فلا إشکال. وقیل السَّکَرُ الخل والرزق الحسن الدبس والتمر والزبیب. قوله : ( سُکِّرَتْ أَبْصارُنا ) [ 15 / 15 ] أی سدت وحبست عن النظر ، من قولک « سَکَرْتُ النهر » من باب قتل : إذا سددته. ومنه السِّکْرُ بالکسر.</w:t>
      </w:r>
    </w:p>
    <w:p>
      <w:pPr>
        <w:pStyle w:val="BookText"/>
      </w:pPr>
      <w:r>
        <w:rPr>
          <w:rFonts w:ascii="Amiri" w:hAnsi="Amiri" w:eastAsia="Amiri" w:cs="Amiri"/>
          <w:lang w:bidi="ar-SA"/>
          <w:color w:val="111111"/>
          <w:sz w:val="28"/>
          <w:szCs w:val="28"/>
          <w:rtl/>
        </w:rPr>
        <w:t xml:space="preserve">وَفِی الْحَدِیثِ « کُلُ مُسْکِرٍ حَرَامٌ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بضم المیم وکسر الکاف : ما أَسْکَرَ وأزال العقل. و « السُّکَّرُ » بضم السین وتشدید الکاف معروف ، وقد جاء فی الحدیث ، قیل وأول ما عرف بطبرزد ولهذا یقال سُکَّرٌ طبرزدی.</w:t>
      </w:r>
    </w:p>
    <w:p>
      <w:pPr>
        <w:pStyle w:val="Heading4"/>
      </w:pPr>
      <w:bookmarkStart w:id="809" w:name="_Toc472"/>
      <w:r>
        <w:t>(سلر)</w:t>
      </w:r>
      <w:bookmarkEnd w:id="809"/>
    </w:p>
    <w:p>
      <w:pPr>
        <w:pStyle w:val="BookText"/>
      </w:pPr>
      <w:r>
        <w:rPr>
          <w:rFonts w:ascii="IRNazanin" w:hAnsi="IRNazanin" w:eastAsia="IRNazanin" w:cs="IRNazanin"/>
          <w:lang w:bidi="fa-IR"/>
          <w:color w:val="111111"/>
          <w:sz w:val="28"/>
          <w:szCs w:val="28"/>
          <w:rtl/>
        </w:rPr>
        <w:t xml:space="preserve">سَلَّارُ بن عبد العزیز الدیلمی أبو یعلی شیخنا المقدم فی الفقه والأدب وغیرهما ثقة وجه ، له المقنع فی المذهب والتقریب فی أصول الفقه والمراسم فی الفقه والرد علی أبی الحسن البصری فی نقض الشافی والتذکرة فی حقیقة الجوهر ، قرأ علی المفید والسید المرتضی - کذا ذکره العلامة ( ره ) فی الخلاصة. وکان من طبرستان ، وکان ربما یدرس نیابة عن السید ، وحکی أبو الفتح بن جنی قال : أدرکته وقرأت علیه ، وکان من ضعفه لا یقدر علی الإکثار من الکلام فکان یکتب الشرح فی اللوح فیقرؤه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3" w:name="pg11323_112036"/>
    <w:bookmarkEnd w:id="223"/>
    <w:p>
      <w:pPr>
        <w:pStyle w:val="BookText"/>
      </w:pPr>
      <w:r>
        <w:rPr>
          <w:rFonts w:ascii="IRNazanin" w:hAnsi="IRNazanin" w:eastAsia="IRNazanin" w:cs="IRNazanin"/>
          <w:lang w:bidi="fa-IR"/>
          <w:color w:val="111111"/>
          <w:sz w:val="28"/>
          <w:szCs w:val="28"/>
          <w:rtl/>
        </w:rPr>
        <w:t xml:space="preserve">وأبو الصلاح الحلبی قرأ علیه ، وکان إذا استفتی من حلب یقول عندکم التقی ، وأبو فتح الکراجکی قرأ علیه وهو من دیار مصر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4"/>
      </w:pPr>
      <w:bookmarkStart w:id="810" w:name="_Toc473"/>
      <w:r>
        <w:t>(سمر)</w:t>
      </w:r>
      <w:bookmarkEnd w:id="810"/>
    </w:p>
    <w:p>
      <w:pPr>
        <w:pStyle w:val="BookText"/>
      </w:pPr>
      <w:r>
        <w:rPr>
          <w:rFonts w:ascii="Amiri" w:hAnsi="Amiri" w:eastAsia="Amiri" w:cs="Amiri"/>
          <w:lang w:bidi="ar-SA"/>
          <w:color w:val="111111"/>
          <w:sz w:val="28"/>
          <w:szCs w:val="28"/>
          <w:rtl/>
        </w:rPr>
        <w:t xml:space="preserve">قوله تعالی : ( فَما خَطْبُکَ یا سامِرِیُ ) [ 20 / 95 ] السَّامِرِیُ صاحب العجل ، وقصته مع موسی علیه السلام مشهورة.</w:t>
      </w:r>
    </w:p>
    <w:p>
      <w:pPr>
        <w:pStyle w:val="BookText"/>
      </w:pPr>
      <w:r>
        <w:rPr>
          <w:rFonts w:ascii="Amiri" w:hAnsi="Amiri" w:eastAsia="Amiri" w:cs="Amiri"/>
          <w:lang w:bidi="ar-SA"/>
          <w:color w:val="111111"/>
          <w:sz w:val="28"/>
          <w:szCs w:val="28"/>
          <w:rtl/>
        </w:rPr>
        <w:t xml:space="preserve">وَفِی حَدِیثِ مُوسَی علیه السلام « لَا تَقْتُلِ السَّامِرِیَ فَإِنَّهُ سَخِیٌّ ».</w:t>
      </w:r>
    </w:p>
    <w:p>
      <w:pPr>
        <w:pStyle w:val="BookText"/>
      </w:pPr>
      <w:r>
        <w:rPr>
          <w:rFonts w:ascii="Amiri" w:hAnsi="Amiri" w:eastAsia="Amiri" w:cs="Amiri"/>
          <w:lang w:bidi="ar-SA"/>
          <w:color w:val="111111"/>
          <w:sz w:val="28"/>
          <w:szCs w:val="28"/>
          <w:rtl/>
        </w:rPr>
        <w:t xml:space="preserve">قوله : ( سامِراً تَهْجُرُونَ ) [ 23 / 67 ] یعنی سُمَّاراً ، أی متحدثین لیلا ، من المُسَامَرَةُ وهی التحادث لیلا. ومنه حَدِیثُ الْحَارِثِ الْهَمْدَانِیِ : « سَامَرْتُ أَمِیرَ الْمُؤْمِنِینَ علیه السلام ».</w:t>
      </w:r>
    </w:p>
    <w:p>
      <w:pPr>
        <w:pStyle w:val="BookText"/>
      </w:pPr>
      <w:r>
        <w:rPr>
          <w:rFonts w:ascii="IRNazanin" w:hAnsi="IRNazanin" w:eastAsia="IRNazanin" w:cs="IRNazanin"/>
          <w:lang w:bidi="fa-IR"/>
          <w:color w:val="111111"/>
          <w:sz w:val="28"/>
          <w:szCs w:val="28"/>
          <w:rtl/>
        </w:rPr>
        <w:t xml:space="preserve">و « الأَسَامِرَة » وهم الذین یتحدثون باللیل. وسَمَرَ فلانٌ : إذا تحدث لیلا. وفی الحدیث ذکر « السَّمُّور » بالفتح کتنور : دابة معروفة یتخذ من جلدها فراء مثمنة تکون ببلاد الترک تشبه النمر ومنه أسود لامع وأشقر ، حکی البعض أن أهل تلک الناحیة یصیدون الصغار فیخصون الذکر ویترکونه یرعی ، فإذا کان أیام الثلج خرجوا للصید فمن کان مخصیا استلقی علی قفاه فأدرکوه وقد سمن وحسن شعره - قاله فی المصباح. وجمع السَّمُّور سمامیر کتنور وتنانیر. و « السَّمُرَة » بضم المیم : شجر الطلح. ومنه الْحَدِیثُ « فَأَتَی سَمُرَةً فَاسْتَظَلَّ بِهَا ».</w:t>
      </w:r>
    </w:p>
    <w:p>
      <w:pPr>
        <w:pStyle w:val="BookText"/>
      </w:pPr>
      <w:r>
        <w:rPr>
          <w:rFonts w:ascii="Amiri" w:hAnsi="Amiri" w:eastAsia="Amiri" w:cs="Amiri"/>
          <w:lang w:bidi="ar-SA"/>
          <w:color w:val="111111"/>
          <w:sz w:val="28"/>
          <w:szCs w:val="28"/>
          <w:rtl/>
        </w:rPr>
        <w:t xml:space="preserve">والجمع سَمُرٌ وسَمُرَات ، ومِنْهُ « فَأَمَرَ بِسَمُرَاتٍ فَقُمَّ شَوْکُهُنَّ ».</w:t>
      </w:r>
    </w:p>
    <w:p>
      <w:pPr>
        <w:pStyle w:val="BookText"/>
      </w:pPr>
      <w:r>
        <w:rPr>
          <w:rFonts w:ascii="Amiri" w:hAnsi="Amiri" w:eastAsia="Amiri" w:cs="Amiri"/>
          <w:lang w:bidi="ar-SA"/>
          <w:color w:val="111111"/>
          <w:sz w:val="28"/>
          <w:szCs w:val="28"/>
          <w:rtl/>
        </w:rPr>
        <w:t xml:space="preserve">والسُّمْرَة بالضم فالسکون : لون الأسمر ، یقال سَمُرَ فهو أَسْمَرُ. وفِی وَصْفِهِ صلی الله علیه وآله « کَانَ أَسْمَرَ اللَّوْنِ »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 أَبْیَض مُشْرَباً حُمْرَةً ».</w:t>
      </w:r>
    </w:p>
    <w:p>
      <w:pPr>
        <w:pStyle w:val="BookText"/>
      </w:pPr>
      <w:r>
        <w:rPr>
          <w:rFonts w:ascii="Amiri" w:hAnsi="Amiri" w:eastAsia="Amiri" w:cs="Amiri"/>
          <w:lang w:bidi="ar-SA"/>
          <w:color w:val="111111"/>
          <w:sz w:val="28"/>
          <w:szCs w:val="28"/>
          <w:rtl/>
        </w:rPr>
        <w:t xml:space="preserve">قال البعض : والجمع أنه ما یبرز إلی الشمس کان أَسْمَر وما توارته الثیاب کان أَبْیَض. والأَسْمَرَان : الماء والتمر.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4" w:name="pg11323_112037"/>
    <w:bookmarkEnd w:id="224"/>
    <w:p>
      <w:pPr>
        <w:pStyle w:val="BookText"/>
      </w:pPr>
      <w:r>
        <w:rPr>
          <w:rFonts w:ascii="Amiri" w:hAnsi="Amiri" w:eastAsia="Amiri" w:cs="Amiri"/>
          <w:lang w:bidi="ar-SA"/>
          <w:color w:val="111111"/>
          <w:sz w:val="28"/>
          <w:szCs w:val="28"/>
          <w:rtl/>
        </w:rPr>
        <w:t xml:space="preserve">وَفِی حَدِیثِ عَلِیٍّ علیه السلام « لَا یَکُونُ ذَلِکَ مَا سَمَرَ السَّمِیرُ »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ما اختلف اللیل والنهار ، والمعنی لا یکون ذلک أبدا ، وهو من کلام العرب ، یقال : ما أفعله ما سَمَرَ السَّمِیر. قال الجوهری وابنا سَمِیر : اللیل والنهار یسمر فیهما ، تقول لا أفعله ما سَمَرَ ابنا سَمِیر أی أبدا ، ولا أفعله السَّمَرَ والقمر أی ما دام الناس یسمرون ولیلة القمر. والمِسْمَار واحد مَسَامِیر الحدید ، ومنه سَمَرْتُ الباب سَمْراً من باب قتل وسَمَّرْتُ الشیءَ تَسْمِیراً. والسِّمْسَارُ بالکسر : المتوسط بین البائع والمشتری والجمع سَمَاسِرَة. ومنه « لَا بَأْسَ بِأَجْرِ السِّمْسَارِ ».</w:t>
      </w:r>
    </w:p>
    <w:p>
      <w:pPr>
        <w:pStyle w:val="BookText"/>
      </w:pPr>
      <w:r>
        <w:rPr>
          <w:rFonts w:ascii="Amiri" w:hAnsi="Amiri" w:eastAsia="Amiri" w:cs="Amiri"/>
          <w:lang w:bidi="ar-SA"/>
          <w:color w:val="111111"/>
          <w:sz w:val="28"/>
          <w:szCs w:val="28"/>
          <w:rtl/>
        </w:rPr>
        <w:t xml:space="preserve">و « یَا مَعْشَرَ السَّمَاسِرَةَ. افعلوا کذا ». والسِّمْسَارُ أیضا : القائم بالأمر الحافظ له.</w:t>
      </w:r>
    </w:p>
    <w:p>
      <w:pPr>
        <w:pStyle w:val="Heading4"/>
      </w:pPr>
      <w:bookmarkStart w:id="811" w:name="_Toc474"/>
      <w:r>
        <w:t>(سنر)</w:t>
      </w:r>
      <w:bookmarkEnd w:id="811"/>
    </w:p>
    <w:p>
      <w:pPr>
        <w:pStyle w:val="BookText"/>
      </w:pPr>
      <w:r>
        <w:rPr>
          <w:rFonts w:ascii="Amiri" w:hAnsi="Amiri" w:eastAsia="Amiri" w:cs="Amiri"/>
          <w:lang w:bidi="ar-SA"/>
          <w:color w:val="111111"/>
          <w:sz w:val="28"/>
          <w:szCs w:val="28"/>
          <w:rtl/>
        </w:rPr>
        <w:t xml:space="preserve">فِی الْحَدِیثِ « لَا بَأْسَ بِفَضْلِ السِّنَّوْرِ إِنَّمَا هِیَ مِنَ السِّبَاعِ ».</w:t>
      </w:r>
    </w:p>
    <w:p>
      <w:pPr>
        <w:pStyle w:val="BookText"/>
      </w:pPr>
      <w:r>
        <w:rPr>
          <w:rFonts w:ascii="IRNazanin" w:hAnsi="IRNazanin" w:eastAsia="IRNazanin" w:cs="IRNazanin"/>
          <w:lang w:bidi="fa-IR"/>
          <w:color w:val="111111"/>
          <w:sz w:val="28"/>
          <w:szCs w:val="28"/>
          <w:rtl/>
        </w:rPr>
        <w:t xml:space="preserve">السِّنَّوْرُ بکسر السین وفتح النون المشددة واحد السَّنَانِیر معروف ، ویعبر عنه بالهر ، والأنثی سِنَّوْرَة. قیل إن أهل سفینة نوح علیه السلام تأذوا من الفأر فمسح نوح علیه السلام علی جبهة الأسد فعطس فرمی بِالسِّنَّوْر ، فلذلک هو أشبه بالأسد. قال فی حیاة الحیوان : وأما سِنَّوْر الزباد فهو کالسنور الأهلی إلا أنه أطول منه ذنبا وأکبر منه جثة ووبره إلی السواد أمیل ، یجلب من بلاد الهند والسند ، والزباد فیه یشبه الوسخ الأسود اللزج وهو زفر الرائحة یخالطه طیب کطیب المسک یوجد فی إبطیه وفی باطن أفخاذه وباطن ذنبه وحوالی دبره </w:t>
      </w:r>
      <w:r>
        <w:rPr>
          <w:rStyle w:val="FootnoteReference"/>
        </w:rPr>
        <w:footnoteReference w:id="362"/>
      </w:r>
      <w:r>
        <w:rPr>
          <w:rFonts w:ascii="IRNazanin" w:hAnsi="IRNazanin" w:eastAsia="IRNazanin" w:cs="IRNazanin"/>
          <w:lang w:bidi="fa-IR"/>
          <w:color w:val="111111"/>
          <w:sz w:val="28"/>
          <w:szCs w:val="28"/>
          <w:rtl/>
        </w:rPr>
        <w:t xml:space="preserve">، وقد مر فی زبد کیفیة أخذه.</w:t>
      </w:r>
    </w:p>
    <w:p>
      <w:pPr>
        <w:pStyle w:val="Heading4"/>
      </w:pPr>
      <w:bookmarkStart w:id="812" w:name="_Toc475"/>
      <w:r>
        <w:t>(سنمر)</w:t>
      </w:r>
      <w:bookmarkEnd w:id="812"/>
    </w:p>
    <w:p>
      <w:pPr>
        <w:pStyle w:val="BookText"/>
      </w:pPr>
      <w:r>
        <w:rPr>
          <w:rFonts w:ascii="Amiri" w:hAnsi="Amiri" w:eastAsia="Amiri" w:cs="Amiri"/>
          <w:lang w:bidi="ar-SA"/>
          <w:color w:val="111111"/>
          <w:sz w:val="28"/>
          <w:szCs w:val="28"/>
          <w:rtl/>
        </w:rPr>
        <w:t xml:space="preserve">السِّنِمَّارُ </w:t>
      </w:r>
      <w:r>
        <w:rPr>
          <w:rStyle w:val="FootnoteReference"/>
        </w:rPr>
        <w:footnoteReference w:id="363"/>
      </w:r>
      <w:r>
        <w:rPr>
          <w:rFonts w:ascii="IRNazanin" w:hAnsi="IRNazanin" w:eastAsia="IRNazanin" w:cs="IRNazanin"/>
          <w:lang w:bidi="fa-IR"/>
          <w:color w:val="111111"/>
          <w:sz w:val="28"/>
          <w:szCs w:val="28"/>
          <w:rtl/>
        </w:rPr>
        <w:t xml:space="preserve">بکسر السین اسم رجل رومی بنی الخورنق الذی بظهر الکوفة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5" w:name="pg11323_112038"/>
    <w:bookmarkEnd w:id="225"/>
    <w:p>
      <w:pPr>
        <w:pStyle w:val="BookText"/>
      </w:pPr>
      <w:r>
        <w:rPr>
          <w:rFonts w:ascii="IRNazanin" w:hAnsi="IRNazanin" w:eastAsia="IRNazanin" w:cs="IRNazanin"/>
          <w:lang w:bidi="fa-IR"/>
          <w:color w:val="111111"/>
          <w:sz w:val="28"/>
          <w:szCs w:val="28"/>
          <w:rtl/>
        </w:rPr>
        <w:t xml:space="preserve">للنعمان بن امرئ القیس ، فلما فرغ منه ألقاه من أعلاه فخر میتا کی لا یبنی لغیره مثله فضرب به العرب المثل فقالوا « جَزَاءُ سِنِمَّار » کذا ذکره الجوهری.</w:t>
      </w:r>
    </w:p>
    <w:p>
      <w:pPr>
        <w:pStyle w:val="Heading4"/>
      </w:pPr>
      <w:bookmarkStart w:id="813" w:name="_Toc476"/>
      <w:r>
        <w:t>(سور)</w:t>
      </w:r>
      <w:bookmarkEnd w:id="813"/>
    </w:p>
    <w:p>
      <w:pPr>
        <w:pStyle w:val="BookText"/>
      </w:pPr>
      <w:r>
        <w:rPr>
          <w:rFonts w:ascii="Amiri" w:hAnsi="Amiri" w:eastAsia="Amiri" w:cs="Amiri"/>
          <w:lang w:bidi="ar-SA"/>
          <w:color w:val="111111"/>
          <w:sz w:val="28"/>
          <w:szCs w:val="28"/>
          <w:rtl/>
        </w:rPr>
        <w:t xml:space="preserve">قوله تعالی : ( یُحَلَّوْنَ فِیها مِنْ أَساوِرَ مِنْ ذَهَبٍ ) [ 18 / 31 ] الأَسَاوِر جمع أَسْوِرَة بواو مکسورة جمع سِوَار کسلاح وأسلحة ، وسُوَار بالضم لغة ، وهو الذی یلبس فی الذراع من ذهب ، فإن کان من فضة فهو قُلْبٌ وجمعه قِلَبَة وإن کان من قرون أو عاج فهو مَسَکَة وجمعه مَسَک ، وجمع الجمع أَسَاوِرَة بالهاء. قوله : ( فَلَوْ لا أُلْقِیَ عَلَیْهِ أَسْوِرَةٌ مِنْ ذَهَبٍ ) [ 43 / 53 ] أی إن کان صادقا فی نبوته ، وکانوا إذا سودوا رجلا سوروه بسوار من ذهب وطوقوه بطوق من ذهب ، وقرئ فَلَوْ لَا أُلْقِیَ عَلَیْهِ أَسَاوِرَةُ. قوله : ( فَضُرِبَ بَیْنَهُمْ بِسُورٍ لَهُ بابٌ ) [ 57 / 13 ] أی بین المؤمنین والمنافقین بسور حائل بین الجنة والنار ، ویقال هو الذی یسمی بِالْأَعْرَافِ. قال المفسر والباء زائدة لأن المعنی جعل بینهم وبینهم سور ، ولذلک السور باب ( باطِنُهُ فِیهِ الرَّحْمَةُ وَظاهِرُهُ مِنْ قِبَلِهِ ) أی من قبل ذلک الظاهر ( الْعَذابُ ) وهو النار. والسُّورُ : الحائط. وتَسَوَّرَ الحائط : أی صعد من أعلاه و ( تَسَوَّرُوا الْمِحْرابَ ) [ 38 / 21 ] نزلوا من ارتفاع ، ولا یکون التَّسَوُّرُ إلا من فوق. قوله : ( فَأْتُوا بِسُورَةٍ مِنْ مِثْلِهِ ) [ 2 / 23 ] السُّورَةُ : طائفة من القرآن المترجمة التی أقلها ثلاث آیات ، وهی إما من سور المدینة لأنها طائفة من القرآن محدودة ، وإما من السورة التی هی الرتبة لأن السُّوَرَ بمنزلة المنازل والمراتب ، وإما من السُّؤْرِ الذی هو البقیة من الشیء فقلبت همزتها واوا لأنها قطعة من القرآن کما مر ، والسُّورَة تجمع علی سُوَر کغرفة وغرف ، والسُّور للمدینة یجمع علی أَسْوَار کنور علی أنوار. وکل مرتفع سُورٌ ، ومنه الْخَبَرُ « لَا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6" w:name="pg11323_112039"/>
    <w:bookmarkEnd w:id="226"/>
    <w:p>
      <w:pPr>
        <w:pStyle w:val="BookText"/>
      </w:pPr>
      <w:r>
        <w:rPr>
          <w:rFonts w:ascii="Amiri" w:hAnsi="Amiri" w:eastAsia="Amiri" w:cs="Amiri"/>
          <w:lang w:bidi="ar-SA"/>
          <w:color w:val="111111"/>
          <w:sz w:val="28"/>
          <w:szCs w:val="28"/>
          <w:rtl/>
        </w:rPr>
        <w:t xml:space="preserve">یَضُرُّ الْمَرْأَةَ أَنْ لَا تَنْقُضَ شَعْرَهَا إِذَا أَصَابَ الْمَاءُ سُورَ رَأْسِهَا ».</w:t>
      </w:r>
    </w:p>
    <w:p>
      <w:pPr>
        <w:pStyle w:val="BookText"/>
      </w:pPr>
      <w:r>
        <w:rPr>
          <w:rFonts w:ascii="Amiri" w:hAnsi="Amiri" w:eastAsia="Amiri" w:cs="Amiri"/>
          <w:lang w:bidi="ar-SA"/>
          <w:color w:val="111111"/>
          <w:sz w:val="28"/>
          <w:szCs w:val="28"/>
          <w:rtl/>
        </w:rPr>
        <w:t xml:space="preserve">أی أعلاه. والسُّورُ : بلدة </w:t>
      </w:r>
      <w:r>
        <w:rPr>
          <w:rStyle w:val="FootnoteReference"/>
        </w:rPr>
        <w:footnoteReference w:id="364"/>
      </w:r>
      <w:r>
        <w:rPr>
          <w:rFonts w:ascii="IRNazanin" w:hAnsi="IRNazanin" w:eastAsia="IRNazanin" w:cs="IRNazanin"/>
          <w:lang w:bidi="fa-IR"/>
          <w:color w:val="111111"/>
          <w:sz w:val="28"/>
          <w:szCs w:val="28"/>
          <w:rtl/>
        </w:rPr>
        <w:t xml:space="preserve">، ومنها الحسن ابن أحمد السُّورِیُ. وسُورَی کطوبی وقد تُمَدُّ بلدة بالعراق من أرض بابل من بلاد السریانیین وموضع من أعمال بغداد.</w:t>
      </w:r>
    </w:p>
    <w:p>
      <w:pPr>
        <w:pStyle w:val="BookText"/>
      </w:pPr>
      <w:r>
        <w:rPr>
          <w:rFonts w:ascii="Amiri" w:hAnsi="Amiri" w:eastAsia="Amiri" w:cs="Amiri"/>
          <w:lang w:bidi="ar-SA"/>
          <w:color w:val="111111"/>
          <w:sz w:val="28"/>
          <w:szCs w:val="28"/>
          <w:rtl/>
        </w:rPr>
        <w:t xml:space="preserve">وَفِی الْحَدِیثِ وَقَدْ سُئِلَ عَنِ الْفَجْرِ؟ قَالَ : « إِذَا رَأَیْتَهُ مُعْتَرِضاً کَأَنَّهُ بَیَاضُ نَهَرِ سُورَی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یرید الفرات. والمِسْوَرُ کمنبر : متکأ من أدم کَالْمِسْوَرَة ، ومِنْهُ « فَضَرَبَ بِیَدِهِ إِلَی مَسَاوِرَ فِی الْبَیْتِ ».</w:t>
      </w:r>
    </w:p>
    <w:p>
      <w:pPr>
        <w:pStyle w:val="BookText"/>
      </w:pPr>
      <w:r>
        <w:rPr>
          <w:rFonts w:ascii="IRNazanin" w:hAnsi="IRNazanin" w:eastAsia="IRNazanin" w:cs="IRNazanin"/>
          <w:lang w:bidi="fa-IR"/>
          <w:color w:val="111111"/>
          <w:sz w:val="28"/>
          <w:szCs w:val="28"/>
          <w:rtl/>
        </w:rPr>
        <w:t xml:space="preserve">وسَوْرَةُ الخمر وغیرها : شدتها ، ومن السلطان سطوته واعتداؤه.</w:t>
      </w:r>
    </w:p>
    <w:p>
      <w:pPr>
        <w:pStyle w:val="BookText"/>
      </w:pPr>
      <w:r>
        <w:rPr>
          <w:rFonts w:ascii="Amiri" w:hAnsi="Amiri" w:eastAsia="Amiri" w:cs="Amiri"/>
          <w:lang w:bidi="ar-SA"/>
          <w:color w:val="111111"/>
          <w:sz w:val="28"/>
          <w:szCs w:val="28"/>
          <w:rtl/>
        </w:rPr>
        <w:t xml:space="preserve">وَفِی الدُّعَاءِ « أَعُوذُ بِکَ مِنْ مُسَاوَرَةِ الْأَقْرَانِ ».</w:t>
      </w:r>
    </w:p>
    <w:p>
      <w:pPr>
        <w:pStyle w:val="BookText"/>
      </w:pPr>
      <w:r>
        <w:rPr>
          <w:rFonts w:ascii="IRNazanin" w:hAnsi="IRNazanin" w:eastAsia="IRNazanin" w:cs="IRNazanin"/>
          <w:lang w:bidi="fa-IR"/>
          <w:color w:val="111111"/>
          <w:sz w:val="28"/>
          <w:szCs w:val="28"/>
          <w:rtl/>
        </w:rPr>
        <w:t xml:space="preserve">أی من سطوتهم واعتدائهم.</w:t>
      </w:r>
    </w:p>
    <w:p>
      <w:pPr>
        <w:pStyle w:val="Heading4"/>
      </w:pPr>
      <w:bookmarkStart w:id="814" w:name="_Toc477"/>
      <w:r>
        <w:t>(سهر)</w:t>
      </w:r>
      <w:bookmarkEnd w:id="814"/>
    </w:p>
    <w:p>
      <w:pPr>
        <w:pStyle w:val="BookText"/>
      </w:pPr>
      <w:r>
        <w:rPr>
          <w:rFonts w:ascii="Amiri" w:hAnsi="Amiri" w:eastAsia="Amiri" w:cs="Amiri"/>
          <w:lang w:bidi="ar-SA"/>
          <w:color w:val="111111"/>
          <w:sz w:val="28"/>
          <w:szCs w:val="28"/>
          <w:rtl/>
        </w:rPr>
        <w:t xml:space="preserve">قوله : ( فَإِذا هُمْ بِالسَّاهِرَةِ ) [ 79 / 14 ] قیل السَّاهِرَة وجه الأرض ، سمیت سَاهِرَة لأن فیها سهرهم ونومهم ، وأصلها مَسْهُورَة ومَسْهُور فیها ، فصرف عن مفعوله إلی فاعله ک ( عِیشَةٍ راضِیَةٍ ) ، أی مرضیة ، ویقال السَّاهِرَة أرض القیامة. وعن الأزهری السَّاهِرَة هی المکان المستوی. والسَّهَرُ بالتحریک : عدم النوم فی اللیل کله أو بعضه ، وقد سَهِرَ بالکسر یَسْهَرُ فهو سَاهِرٌ. وسَهْرَان : إذا لم ینم اللیل کله أو بعضه.</w:t>
      </w:r>
    </w:p>
    <w:p>
      <w:pPr>
        <w:pStyle w:val="Heading4"/>
      </w:pPr>
      <w:bookmarkStart w:id="815" w:name="_Toc478"/>
      <w:r>
        <w:t>(سیر)</w:t>
      </w:r>
      <w:bookmarkEnd w:id="815"/>
    </w:p>
    <w:p>
      <w:pPr>
        <w:pStyle w:val="BookText"/>
      </w:pPr>
      <w:r>
        <w:rPr>
          <w:rFonts w:ascii="Amiri" w:hAnsi="Amiri" w:eastAsia="Amiri" w:cs="Amiri"/>
          <w:lang w:bidi="ar-SA"/>
          <w:color w:val="111111"/>
          <w:sz w:val="28"/>
          <w:szCs w:val="28"/>
          <w:rtl/>
        </w:rPr>
        <w:t xml:space="preserve">قوله تعالی : ( وَجاءَتْ سَیَّارَةٌ ) [ 12 / 19 ] الآیة ، أی قافلة ورفقة یسیرون من مدین إلی مصر. قوله : ( سَنُعِیدُها سِیرَتَهَا الْأُولی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[ 20 / 21 ] أی سنردها عصا کما کانت أولا ، من السِّیرَةِ بالکسر وهی الطریقة.</w:t>
      </w:r>
    </w:p>
    <w:p>
      <w:pPr>
        <w:pStyle w:val="BookText"/>
      </w:pPr>
      <w:r>
        <w:rPr>
          <w:rFonts w:ascii="Amiri" w:hAnsi="Amiri" w:eastAsia="Amiri" w:cs="Amiri"/>
          <w:lang w:bidi="ar-SA"/>
          <w:color w:val="111111"/>
          <w:sz w:val="28"/>
          <w:szCs w:val="28"/>
          <w:rtl/>
        </w:rPr>
        <w:t xml:space="preserve">وَفِی الْحَدِیثِ « سَیْرُ الْمَنَازِلِ یُنْفِدُ الزَّادَ وَیُسِیءُ الْأَخْلَاقَ وَیُخْلِقُ الثِّیَابَ ».</w:t>
      </w:r>
    </w:p>
    <w:p>
      <w:pPr>
        <w:pStyle w:val="BookText"/>
      </w:pPr>
      <w:r>
        <w:rPr>
          <w:rFonts w:ascii="IRNazanin" w:hAnsi="IRNazanin" w:eastAsia="IRNazanin" w:cs="IRNazanin"/>
          <w:lang w:bidi="fa-IR"/>
          <w:color w:val="111111"/>
          <w:sz w:val="28"/>
          <w:szCs w:val="28"/>
          <w:rtl/>
        </w:rPr>
        <w:t xml:space="preserve">و « المَسِیرُ ثمانیة عشر » أی ثمانیة عشر منزلا أو یوما. قال بعض شراح الحدیث : الواو إما للحال فیکون المعنی أن السَّیْرَ المنفد للزاد والمسیء للأخلاق والمخلق للثیاب إنما یکون کذلک إذا کان ثمانیة عشر فما زاد فابتداؤه ثمانیة عشر ، وإما للاستیناف أو العطف فیکون المراد أن السَّیْرَ المحمود الذی لیس فیه إنفاد الزاد وإساءة الأخلاق وإخلاق الثیاب هو السیر ثمانیة عشر ، فما نقص فمنتهاه ثمانیة عشر ، فثمانیة عشر علی الأول مبتدأ السیر المذموم وعلی الثانی منتهی السیر المحمود.</w:t>
      </w:r>
    </w:p>
    <w:p>
      <w:pPr>
        <w:pStyle w:val="BookText"/>
      </w:pPr>
      <w:r>
        <w:rPr>
          <w:rFonts w:ascii="Amiri" w:hAnsi="Amiri" w:eastAsia="Amiri" w:cs="Amiri"/>
          <w:lang w:bidi="ar-SA"/>
          <w:color w:val="111111"/>
          <w:sz w:val="28"/>
          <w:szCs w:val="28"/>
          <w:rtl/>
        </w:rPr>
        <w:t xml:space="preserve">وَفِی الْحَدِیثِ « نُصِرْتُ بِالرُّعْبِ مَسِیرَةَ شَهْرٍ ».</w:t>
      </w:r>
    </w:p>
    <w:p>
      <w:pPr>
        <w:pStyle w:val="BookText"/>
      </w:pPr>
      <w:r>
        <w:rPr>
          <w:rFonts w:ascii="Amiri" w:hAnsi="Amiri" w:eastAsia="Amiri" w:cs="Amiri"/>
          <w:lang w:bidi="ar-SA"/>
          <w:color w:val="111111"/>
          <w:sz w:val="28"/>
          <w:szCs w:val="28"/>
          <w:rtl/>
        </w:rPr>
        <w:t xml:space="preserve">أی المسافة التی یسار فیها من الأرض ، أو هو مصدر السیر کالمعیشة بمعنی العیش. والسِّیرَة : الطریقة ، ومنه سَارَ بهم سِیرَةً حسنة أو قبیحة ، والجمع سِیَرٌ مثل سدرة وسدر. والسِّیرَةُ أیضا : الهیئة والحالة. وکتاب السِّیَر جمع سِیرَة بمعنی الطریقة ، لأن الأحکام المذکورة فیها متلقاة من سیر رسول الله صلی الله علیه وآله فی غزواته. وسَیَّرَهُ من بلده : أخرجه وأجلاه. والسَّیْرُ : الذی یقد من الجلد ، والجمع سُیُور کفلس وفلوس. ومنه الْحَدِیثُ « کَانُوا یَتَهَادَوْنَ السُّیُورَ مِنَ الْمَدِینَةِ إِلَی مَکَّةَ ».</w:t>
      </w:r>
    </w:p>
    <w:p>
      <w:pPr>
        <w:pStyle w:val="BookText"/>
      </w:pPr>
      <w:r>
        <w:rPr>
          <w:rFonts w:ascii="IRNazanin" w:hAnsi="IRNazanin" w:eastAsia="IRNazanin" w:cs="IRNazanin"/>
          <w:lang w:bidi="fa-IR"/>
          <w:color w:val="111111"/>
          <w:sz w:val="28"/>
          <w:szCs w:val="28"/>
          <w:rtl/>
        </w:rPr>
        <w:t xml:space="preserve">و « نهر السِّیر » بالسین والراء المهملتین بینهما یاء مثناة من تحت : رستاق من رساتیق مدائن کسری فی أطراف بغداد.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7" w:name="pg11323_112041"/>
    <w:bookmarkEnd w:id="227"/>
    <w:p>
      <w:pPr>
        <w:pStyle w:val="Heading3"/>
      </w:pPr>
      <w:bookmarkStart w:id="816" w:name="_Toc479"/>
      <w:r>
        <w:t>باب ما أوله الشین</w:t>
      </w:r>
      <w:bookmarkEnd w:id="816"/>
    </w:p>
    <w:p>
      <w:pPr>
        <w:pStyle w:val="Heading4"/>
      </w:pPr>
      <w:bookmarkStart w:id="817" w:name="_Toc480"/>
      <w:r>
        <w:t>(شبر)</w:t>
      </w:r>
      <w:bookmarkEnd w:id="817"/>
    </w:p>
    <w:p>
      <w:pPr>
        <w:pStyle w:val="BookText"/>
      </w:pPr>
      <w:r>
        <w:rPr>
          <w:rFonts w:ascii="IRNazanin" w:hAnsi="IRNazanin" w:eastAsia="IRNazanin" w:cs="IRNazanin"/>
          <w:lang w:bidi="fa-IR"/>
          <w:color w:val="111111"/>
          <w:sz w:val="28"/>
          <w:szCs w:val="28"/>
          <w:rtl/>
        </w:rPr>
        <w:t xml:space="preserve">فی الحدیث ذکر الشبر والأشبار ، الشِّبْرُ بالکسر واحد الأَشْبَار کحمل وأحمال ، وهو مساحة ما بین طرفی الخنصر والإبهام بالتفریج المعتاد. و « الشَّبْرُ » بالفتح مصدر شَبَرْتُ الثوبَ. وفیه أیضا شَبَّرَ وشَبِیر وهما ابنا هارون علیه السلام ، سمی بهما الحسن والحسین ابنا علی علیه السلام للمناسبة. والشَّبُّورُ کتنور : البوق معرب - قاله الجوهری. ودعاء السمات المشهور یسمی دعاء الشَّبُّور وهو عبرانی وفیه مناسبة للقرون المثقوبة ، لما</w:t>
      </w:r>
    </w:p>
    <w:p>
      <w:pPr>
        <w:pStyle w:val="BookText"/>
      </w:pPr>
      <w:r>
        <w:rPr>
          <w:rFonts w:ascii="Amiri" w:hAnsi="Amiri" w:eastAsia="Amiri" w:cs="Amiri"/>
          <w:lang w:bidi="ar-SA"/>
          <w:color w:val="111111"/>
          <w:sz w:val="28"/>
          <w:szCs w:val="28"/>
          <w:rtl/>
        </w:rPr>
        <w:t xml:space="preserve">رُوِیَ أَنَّ یُوشَعَ لَمَّا حَارَبَ الْعَمَالِقَةَ أَمَرَ أَنْ یَأْخُذَ الْخَوَاصُّ مِنْ بَنِی إِسْرَائِیلَ جِرَاراً فُرَّغاً عَلَی أَکْتَافِهِمْ بِعَدَدِ أَسْمَاءِ الْعَمَالِقَةِ ، وَأَنْ یَأْخُذَ کُلٌّ مِنْهُمْ قَرْناً مَثْقُوباً مِنْ قَرْنِ الضَّأْنِ وَیَدْعُونَ بِهَذَا الدُّعَاءِ سِرّاً لِئَلَّا یَسْتَرِقَهُ بَعْضُ شَیَاطِینِ الْجِنِّ وَالْإِنْسِ فَیُعَمِّلُونَهُ ، فَفَعَلُوا ذَلِکَ لَیْلَتَهُمْ ، فَلَمَّا کَانَ آخِرُ اللَّیْلِ کَسَرُوا الْجِرَارَ فِی مُعَسْکَرِ الْعَمَالِقَةِ فَأَصْبَحُوا مَوْتَی مُنْتَفِخِی الْأَجْوَافِ ( کَأَنَّهُمْ أَعْجازُ نَخْلٍ خاوِیَةٍ ).</w:t>
      </w:r>
    </w:p>
    <w:p>
      <w:pPr>
        <w:pStyle w:val="BookText"/>
      </w:pPr>
      <w:r>
        <w:rPr>
          <w:rFonts w:ascii="Amiri" w:hAnsi="Amiri" w:eastAsia="Amiri" w:cs="Amiri"/>
          <w:lang w:bidi="ar-SA"/>
          <w:color w:val="111111"/>
          <w:sz w:val="28"/>
          <w:szCs w:val="28"/>
          <w:rtl/>
        </w:rPr>
        <w:t xml:space="preserve">قَالَ الصَّادِقُ علیه السلام : « فَاتَّخِذُوهُ عَلَی عَدُوِّکُمْ مِنْ سَائِرِ النَّاسِ ، وَهُوَ مِنْ عَمِیقِ مَکْنُونِ الْعِلْمِ وَمَخْزُونِهِ ، فَادْعُوا بِهِ لِلْحَاجَةِ عِنْدَ اللهِ ، وَلَا تُبْدُوهُ لِلسُّفَهَاءِ وَالنِّسَاءِ وَالصِّبْیَانِ وَالظَّالِمِینَ وَالْمُنَافِقِینَ ».</w:t>
      </w:r>
    </w:p>
    <w:p>
      <w:pPr>
        <w:pStyle w:val="BookText"/>
      </w:pPr>
      <w:r>
        <w:rPr>
          <w:rFonts w:ascii="Amiri" w:hAnsi="Amiri" w:eastAsia="Amiri" w:cs="Amiri"/>
          <w:lang w:bidi="ar-SA"/>
          <w:color w:val="111111"/>
          <w:sz w:val="28"/>
          <w:szCs w:val="28"/>
          <w:rtl/>
        </w:rPr>
        <w:t xml:space="preserve">وفِی رِوَایَةٍ أُخْرَی عَنِ الصَّادِقِ علیه السلام « لَوْ حَلَفْتُ أَنَّ فِی هَذَا الدُّعَاءِ الِاسْمَ الْأَعْظَمَ لَبَرَرْتُ ».</w:t>
      </w:r>
    </w:p>
    <w:p>
      <w:pPr>
        <w:pStyle w:val="Heading4"/>
      </w:pPr>
      <w:bookmarkStart w:id="818" w:name="_Toc481"/>
      <w:r>
        <w:t>(شتر)</w:t>
      </w:r>
      <w:bookmarkEnd w:id="818"/>
    </w:p>
    <w:p>
      <w:pPr>
        <w:pStyle w:val="BookText"/>
      </w:pPr>
      <w:r>
        <w:rPr>
          <w:rFonts w:ascii="Amiri" w:hAnsi="Amiri" w:eastAsia="Amiri" w:cs="Amiri"/>
          <w:lang w:bidi="ar-SA"/>
          <w:color w:val="111111"/>
          <w:sz w:val="28"/>
          <w:szCs w:val="28"/>
          <w:rtl/>
        </w:rPr>
        <w:t xml:space="preserve">فی الحدیث ذکر شَتَر الشفة کذا ، الشَّتَرُ : القطع ، وفعله کضرب. والشَّتَرُ : انقلاب فی جفن العین الأسفل وهو مصدر من باب تعب ، ومنه « الأَشْتَرُ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8" w:name="pg11323_112042"/>
    <w:bookmarkEnd w:id="228"/>
    <w:p>
      <w:pPr>
        <w:pStyle w:val="BookText"/>
      </w:pPr>
      <w:r>
        <w:rPr>
          <w:rFonts w:ascii="Amiri" w:hAnsi="Amiri" w:eastAsia="Amiri" w:cs="Amiri"/>
          <w:lang w:bidi="ar-SA"/>
          <w:color w:val="111111"/>
          <w:sz w:val="28"/>
          <w:szCs w:val="28"/>
          <w:rtl/>
        </w:rPr>
        <w:t xml:space="preserve">اسم رجل. والأَشْتَرَانِ مالک وابنه ، رُوِیَ أَنَّهُ لَمَّا جَاءَ هَلَاکُ مَالِکٍ الْأَشْتَرِ إِلَی عَلِیٍّ علیه السلام صَعِدَ الْمِنْبَرَ فَخَطَبَ النَّاسَ ثُمَّ قَالَ « أَلَا إِنَّ مَالِکَ بْنَ الْحَرْثِ قَدْ ( قَضی نَحْبَهُ ) وَأَوْفَی بِعَهْدِهِ وَلَقِیَ رَبَّهُ ، فَرَحِمَ اللهُ مَالِکاً لَوْ کَانَ جَبَلاً لَکَانَ فِنْداً وَلَوْ کَانَ حَجَراً لَکَانَ صَلْداً ، لِلَّهِ مَالِکٌ وَمَا مَالِکٌ وَهَلْ قَامَتِ النِّسَاءُ عَنْ مِثْلِ مَالِکٍ وَهَلْ مَوْجُودٌ کَمَالِکٍ ». قَالَ : فَلَمَّا نَزَلَ وَدَخَلَ الْقَصْرَ أَقْبَلَ عَلَیْهِ رِجَالٌ مِنْ قُرَیْشٍ قَالُوا : لَشَدَّ مَا جَزِعْتَ عَلَیْهِ وَقَدْ هَلَکَ. قَالَ : أَمَا وَاللهِ هَلَاکُهُ قَدْ أَعَزَّ أَهْلَ الْمَغْرِبِ وَأَذَلَّ أَهْلَ الْمَشْرِقِ. قَالَ : وَبَکَی عَلَیْهِ أَیَّاماً وَحَزِنَ عَلَیْهِ حُزْناً شَدِیداً وَقَالَ : لَا أَرَی مِثْلَهُ بَعْدَهُ أَبَداً </w:t>
      </w:r>
      <w:r>
        <w:rPr>
          <w:rStyle w:val="FootnoteReference"/>
        </w:rPr>
        <w:footnoteReference w:id="366"/>
      </w:r>
      <w:r>
        <w:rPr>
          <w:rFonts w:ascii="Amiri" w:hAnsi="Amiri" w:eastAsia="Amiri" w:cs="Amiri"/>
          <w:lang w:bidi="ar-SA"/>
          <w:color w:val="111111"/>
          <w:sz w:val="28"/>
          <w:szCs w:val="28"/>
          <w:rtl/>
        </w:rPr>
        <w:t xml:space="preserve">. وَکَانَ سَبَبَ هَلَاکِهِ أَنَّهُ لَمَّا جَاءَ إِلَی عَلِیٍّ علیه السلام مُصَابُ مُحَمَّدِ بْنِ أَبِی بَکْرٍ وَقَدْ قَتَلَهُ مُعَاوِیَةُ بْنُ خَدِیجٍ السَّکُونِیُّ بِمِصْرَ جَزِعَ عَلَیْهِ جَزَعاً شَدِیداً ، ثُمَّ بَعَثَ إِلَی الْأَشْتَرِ وَوَجَّهَهُ إِلَی مِصْرَ فَصَحِبَهُ نَافِعٌ مَوْلَی عُثْمَانَ بْنِ عَفَّانَ فِی الطَّرِیقِ فَدَسَّ لَهُ السَّمَّ بِعَسَلٍ وَقَتَلَهُ ، وَحِینَ بَلَغَ مُعَاوِیَةَ خَبَرُهُ قَامَ خَطِیباً فِی النَّاسِ فَقَالَ : إِنَّ عَلِیّاً کَانَتْ لَهُ یَمِینَانِ قُطِعَتْ إِحْدَاهُمَا بِصِفِّینَ - یَعْنِی عَمَّاراً - وَالْأُخْرَی الْیَوْمَ ، ثُمَّ حَکَی لَهُمْ قِصَّةَ قَتْلِهِ. وشَنْتَرَ ثوبَه : مَزَّقَه.</w:t>
      </w:r>
    </w:p>
    <w:p>
      <w:pPr>
        <w:pStyle w:val="Heading4"/>
      </w:pPr>
      <w:bookmarkStart w:id="819" w:name="_Toc482"/>
      <w:r>
        <w:t>(شجر)</w:t>
      </w:r>
      <w:bookmarkEnd w:id="819"/>
    </w:p>
    <w:p>
      <w:pPr>
        <w:pStyle w:val="BookText"/>
      </w:pPr>
      <w:r>
        <w:rPr>
          <w:rFonts w:ascii="Amiri" w:hAnsi="Amiri" w:eastAsia="Amiri" w:cs="Amiri"/>
          <w:lang w:bidi="ar-SA"/>
          <w:color w:val="111111"/>
          <w:sz w:val="28"/>
          <w:szCs w:val="28"/>
          <w:rtl/>
        </w:rPr>
        <w:t xml:space="preserve">قوله تعالی ( وَالشَّجَرَةَ الْمَلْعُونَةَ فِی الْقُرْآنِ ) [ 17 / 60 ] هم بنو أمیة ( وَنُخَوِّفُهُمْ ) بمخاوف الدنیا والآخرة ( فَما یَزِیدُهُمْ إِلَّا طُغْیاناً کَبِیراً ).</w:t>
      </w:r>
    </w:p>
    <w:p>
      <w:pPr>
        <w:pStyle w:val="BookText"/>
      </w:pPr>
      <w:r>
        <w:rPr>
          <w:rFonts w:ascii="Amiri" w:hAnsi="Amiri" w:eastAsia="Amiri" w:cs="Amiri"/>
          <w:lang w:bidi="ar-SA"/>
          <w:color w:val="111111"/>
          <w:sz w:val="28"/>
          <w:szCs w:val="28"/>
          <w:rtl/>
        </w:rPr>
        <w:t xml:space="preserve">وَقَالَ عَلِیٌّ علیه السلام لِعُمَرَ : أَلَا أُخْبِرُکَ یَا أَبَا حَفْصٍ مَا نَزَلَ فِی بَنِی أُمَیَّةَ قَوْلُهُ : ( وَالشَّجَرَةَ الْمَلْعُونَةَ فِی الْقُرْآنِ ) فَقَالَ عُمَرُ : کَذَبْتَ یَا عَلِیُّ بَنُو أُمَیَّةَ خَیْرٌ مِنْکَ وَأَوْصَلُ لِلرَّحِمِ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وَلا تَقْرَبا هذِهِ الشَّجَرَةَ )</w:t>
      </w:r>
    </w:p>
    <w:p>
      <w:pPr>
        <w:pStyle w:val="BookText"/>
      </w:pPr>
      <w:r>
        <w:rPr>
          <w:rFonts w:ascii="Amiri" w:hAnsi="Amiri" w:eastAsia="Amiri" w:cs="Amiri"/>
          <w:lang w:bidi="ar-SA"/>
          <w:color w:val="111111"/>
          <w:sz w:val="28"/>
          <w:szCs w:val="28"/>
          <w:rtl/>
        </w:rPr>
        <w:t xml:space="preserve">قِیلَ : هِیَ الْحِنْطَةُ. وَقِیلَ الْکَافُورُ ، وَقِیلَ التِّینُ وَالْعِنَبُ.</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 شَجَرَةٍ مُبارَکَةٍ ) [ 24 / 35 ]</w:t>
      </w:r>
    </w:p>
    <w:p>
      <w:pPr>
        <w:pStyle w:val="BookText"/>
      </w:pPr>
      <w:r>
        <w:rPr>
          <w:rFonts w:ascii="Amiri" w:hAnsi="Amiri" w:eastAsia="Amiri" w:cs="Amiri"/>
          <w:lang w:bidi="ar-SA"/>
          <w:color w:val="111111"/>
          <w:sz w:val="28"/>
          <w:szCs w:val="28"/>
          <w:rtl/>
        </w:rPr>
        <w:t xml:space="preserve">قِیلَ هِیَ النَّبِیُّ صلی الله علیه وآله.</w:t>
      </w:r>
    </w:p>
    <w:p>
      <w:pPr>
        <w:pStyle w:val="BookText"/>
      </w:pPr>
      <w:r>
        <w:rPr>
          <w:rFonts w:ascii="Amiri" w:hAnsi="Amiri" w:eastAsia="Amiri" w:cs="Amiri"/>
          <w:lang w:bidi="ar-SA"/>
          <w:color w:val="111111"/>
          <w:sz w:val="28"/>
          <w:szCs w:val="28"/>
          <w:rtl/>
        </w:rPr>
        <w:t xml:space="preserve">قوله : ( شَجَرَةِ الْخُلْدِ ) [ 20 / 20 ]</w:t>
      </w:r>
    </w:p>
    <w:p>
      <w:pPr>
        <w:pStyle w:val="BookText"/>
      </w:pPr>
      <w:r>
        <w:rPr>
          <w:rFonts w:ascii="Amiri" w:hAnsi="Amiri" w:eastAsia="Amiri" w:cs="Amiri"/>
          <w:lang w:bidi="ar-SA"/>
          <w:color w:val="111111"/>
          <w:sz w:val="28"/>
          <w:szCs w:val="28"/>
          <w:rtl/>
        </w:rPr>
        <w:t xml:space="preserve">قِیلَ هِیَ شَجَرَةٌ مَنْ أَکَلَ مِنْهَا لَا یَمُوتُ.</w:t>
      </w:r>
    </w:p>
    <w:p>
      <w:pPr>
        <w:pStyle w:val="BookText"/>
      </w:pPr>
      <w:r>
        <w:rPr>
          <w:rFonts w:ascii="Amiri" w:hAnsi="Amiri" w:eastAsia="Amiri" w:cs="Amiri"/>
          <w:lang w:bidi="ar-SA"/>
          <w:color w:val="111111"/>
          <w:sz w:val="28"/>
          <w:szCs w:val="28"/>
          <w:rtl/>
        </w:rPr>
        <w:t xml:space="preserve">قوله : ( کَشَجَرَةٍ طَیِّبَةٍ ) [ 14 / 24 ]</w:t>
      </w:r>
    </w:p>
    <w:p>
      <w:pPr>
        <w:pStyle w:val="BookText"/>
      </w:pPr>
      <w:r>
        <w:rPr>
          <w:rFonts w:ascii="Amiri" w:hAnsi="Amiri" w:eastAsia="Amiri" w:cs="Amiri"/>
          <w:lang w:bidi="ar-SA"/>
          <w:color w:val="111111"/>
          <w:sz w:val="28"/>
          <w:szCs w:val="28"/>
          <w:rtl/>
        </w:rPr>
        <w:t xml:space="preserve">قِیلَ النَّخْلَةُ وَالتِّینُ وَالرُّمَّانُ وَکُلُ شَجَرَةٍ مُثْمِرَةٍ طَیِّبَةٍ.</w:t>
      </w:r>
    </w:p>
    <w:p>
      <w:pPr>
        <w:pStyle w:val="BookText"/>
      </w:pPr>
      <w:r>
        <w:rPr>
          <w:rFonts w:ascii="Amiri" w:hAnsi="Amiri" w:eastAsia="Amiri" w:cs="Amiri"/>
          <w:lang w:bidi="ar-SA"/>
          <w:color w:val="111111"/>
          <w:sz w:val="28"/>
          <w:szCs w:val="28"/>
          <w:rtl/>
        </w:rPr>
        <w:t xml:space="preserve">وَعَنِ الْبَاقِرِ علیه السلام « الشَّجَرَةُ الطَّیِّبَةُ رَسُولُ اللهِ صلی الله علیه وآله وَفَرْعُهَا عَلِیٌّ علیه السلام وَعُنْصُرُ الشَّجَرَةِ فَاطِمَةُ علیه السلام وَثَمَرَتُهَا أَوْلَادُهَا وَأَغْصَانُهَا وَأَوْرَاقُهَا شِیعَتُهَا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کَشَجَرَةٍ خَبِیثَةٍ ) [ 26 / 14 ]</w:t>
      </w:r>
    </w:p>
    <w:p>
      <w:pPr>
        <w:pStyle w:val="BookText"/>
      </w:pPr>
      <w:r>
        <w:rPr>
          <w:rFonts w:ascii="Amiri" w:hAnsi="Amiri" w:eastAsia="Amiri" w:cs="Amiri"/>
          <w:lang w:bidi="ar-SA"/>
          <w:color w:val="111111"/>
          <w:sz w:val="28"/>
          <w:szCs w:val="28"/>
          <w:rtl/>
        </w:rPr>
        <w:t xml:space="preserve">قِیلَ هِیَ کُلُ شَجَرَةٍ لَا یَطِیبُ ثَمَرُهَا کَشَجَرَةِ الْحَنْظَلِ وَالْکَشُوثِ.</w:t>
      </w:r>
    </w:p>
    <w:p>
      <w:pPr>
        <w:pStyle w:val="BookText"/>
      </w:pPr>
      <w:r>
        <w:rPr>
          <w:rFonts w:ascii="Amiri" w:hAnsi="Amiri" w:eastAsia="Amiri" w:cs="Amiri"/>
          <w:lang w:bidi="ar-SA"/>
          <w:color w:val="111111"/>
          <w:sz w:val="28"/>
          <w:szCs w:val="28"/>
          <w:rtl/>
        </w:rPr>
        <w:t xml:space="preserve">وعَنِ الْبَاقِرِ علیه السلام « هُمْ بَنُو أُمَیَّةَ ».</w:t>
      </w:r>
    </w:p>
    <w:p>
      <w:pPr>
        <w:pStyle w:val="BookText"/>
      </w:pPr>
      <w:r>
        <w:rPr>
          <w:rFonts w:ascii="Amiri" w:hAnsi="Amiri" w:eastAsia="Amiri" w:cs="Amiri"/>
          <w:lang w:bidi="ar-SA"/>
          <w:color w:val="111111"/>
          <w:sz w:val="28"/>
          <w:szCs w:val="28"/>
          <w:rtl/>
        </w:rPr>
        <w:t xml:space="preserve">قوله : ( ضَرَبَ اللهُ مَثَلاً کَلِمَةً طَیِّبَةً )</w:t>
      </w:r>
    </w:p>
    <w:p>
      <w:pPr>
        <w:pStyle w:val="BookText"/>
      </w:pPr>
      <w:r>
        <w:rPr>
          <w:rFonts w:ascii="Amiri" w:hAnsi="Amiri" w:eastAsia="Amiri" w:cs="Amiri"/>
          <w:lang w:bidi="ar-SA"/>
          <w:color w:val="111111"/>
          <w:sz w:val="28"/>
          <w:szCs w:val="28"/>
          <w:rtl/>
        </w:rPr>
        <w:t xml:space="preserve">قِیلَ هِیَ کَلِمَةُ التَّوْحِیدِ ، وَقِیلَ کُلُّ کَلِمَةٍ حَسَنَةٍ کَالتَّسْبِیحَةِ وَالتَّحْمِیدَةِ وَالِاسْتِغْفَارِ.</w:t>
      </w:r>
    </w:p>
    <w:p>
      <w:pPr>
        <w:pStyle w:val="BookText"/>
      </w:pPr>
      <w:r>
        <w:rPr>
          <w:rFonts w:ascii="Amiri" w:hAnsi="Amiri" w:eastAsia="Amiri" w:cs="Amiri"/>
          <w:lang w:bidi="ar-SA"/>
          <w:color w:val="111111"/>
          <w:sz w:val="28"/>
          <w:szCs w:val="28"/>
          <w:rtl/>
        </w:rPr>
        <w:t xml:space="preserve">( کَشَجَرَةٍ طَیِّبَةٍ ) : . قوله : ( وَمَثَلُ کَلِمَةٍ خَبِیثَةٍ ) کلمة الشرک أو کل کلمة قبیحة ( کَشَجَرَةٍ خَبِیثَةٍ ). قوله : ( لَقَدْ رَضِیَ اللهُ عَنِ الْمُؤْمِنِینَ إِذْ یُبایِعُونَکَ تَحْتَ الشَّجَرَةِ ) [ 48 / 18 ]</w:t>
      </w:r>
    </w:p>
    <w:p>
      <w:pPr>
        <w:pStyle w:val="BookText"/>
      </w:pPr>
      <w:r>
        <w:rPr>
          <w:rFonts w:ascii="Amiri" w:hAnsi="Amiri" w:eastAsia="Amiri" w:cs="Amiri"/>
          <w:lang w:bidi="ar-SA"/>
          <w:color w:val="111111"/>
          <w:sz w:val="28"/>
          <w:szCs w:val="28"/>
          <w:rtl/>
        </w:rPr>
        <w:t xml:space="preserve">قِیلَ هِیَ السُّمْرَةُ یَعْنِی شَجَرَةَ الطَّلْحِ.</w:t>
      </w:r>
    </w:p>
    <w:p>
      <w:pPr>
        <w:pStyle w:val="BookText"/>
      </w:pPr>
      <w:r>
        <w:rPr>
          <w:rFonts w:ascii="Amiri" w:hAnsi="Amiri" w:eastAsia="Amiri" w:cs="Amiri"/>
          <w:lang w:bidi="ar-SA"/>
          <w:color w:val="111111"/>
          <w:sz w:val="28"/>
          <w:szCs w:val="28"/>
          <w:rtl/>
        </w:rPr>
        <w:t xml:space="preserve">وسمیت البیعة بَیْعَة الرضوان بهذه الآیة حیث بایعوا النبی صلی الله علیه وآله بالحدیبیة وکان عددهم ألفا وخمسمائة أو ثلاثمائة. قوله : ( إِنَّها شَجَرَةٌ تَخْرُجُ فِی أَصْلِ الْجَحِیمِ ) [ 37 / 64 ] أی تنبت فی قعر جهنم قال المفسر : ولا بعد أن یخلق الله تعالی لکمال قدرته شجرة فی النار من جنس النار أو من جوهر لا تأکله النار ولا تحرقه ، کما أنه لا تحرق عقاربها وحیاتها. قوله : ( فَلا وَرَبِّکَ لا یُؤْمِنُونَ حَتَّی یُحَکِّمُوکَ فِیما شَجَرَ بَیْنَهُمْ ) [ 4 / 65 ] یقال شَجَرَ الأمرُ شَجَراً وشُجُوراً : اختلط. وشَاجَرَهُ : نازعه وتَشَاجَرَ القومُ : تنازعوا واختلفوا والمُشَاجَرَةُ : المنازعة. و ( شَجَرَ بَیْنَهُمْ ) : إذا وقع خلاف بینهم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9" w:name="pg11323_112044"/>
    <w:bookmarkEnd w:id="229"/>
    <w:p>
      <w:pPr>
        <w:pStyle w:val="BookText"/>
      </w:pPr>
      <w:r>
        <w:rPr>
          <w:rFonts w:ascii="Amiri" w:hAnsi="Amiri" w:eastAsia="Amiri" w:cs="Amiri"/>
          <w:lang w:bidi="ar-SA"/>
          <w:color w:val="111111"/>
          <w:sz w:val="28"/>
          <w:szCs w:val="28"/>
          <w:rtl/>
        </w:rPr>
        <w:t xml:space="preserve">کل ذلک لتداخل کلام بعضهم فی بعض کتداخل الشجر بعضه فی بعض ، ومعنی ( فِیما شَجَرَ بَیْنَهُمْ )</w:t>
      </w:r>
    </w:p>
    <w:p>
      <w:pPr>
        <w:pStyle w:val="BookText"/>
      </w:pPr>
      <w:r>
        <w:rPr>
          <w:rFonts w:ascii="Amiri" w:hAnsi="Amiri" w:eastAsia="Amiri" w:cs="Amiri"/>
          <w:lang w:bidi="ar-SA"/>
          <w:color w:val="111111"/>
          <w:sz w:val="28"/>
          <w:szCs w:val="28"/>
          <w:rtl/>
        </w:rPr>
        <w:t xml:space="preserve">فِیمَا تَعَاقَدَ عَلَیْهِ الْخَمْسَةُ فِی جَوْفِ الْکَعْبَةِ ، وَهُمُ الْأَوَّلُ وَالثَّانِی وَأَبُو عُبَیْدَةَ وَعَبْدُ الرَّحْمَنِ وَسَالِمٌ مَوْلَی حُذَیْفَةَ حَیْثُ قَالُوا « إِنْ أَمَاتَ اللهُ مُحَمَّداً لَا نَرُدُّ هَذَا الْأَمْرَ فِی بَنِی هَاشِمٍ ».</w:t>
      </w:r>
    </w:p>
    <w:p>
      <w:pPr>
        <w:pStyle w:val="BookText"/>
      </w:pPr>
      <w:r>
        <w:rPr>
          <w:rFonts w:ascii="Amiri" w:hAnsi="Amiri" w:eastAsia="Amiri" w:cs="Amiri"/>
          <w:lang w:bidi="ar-SA"/>
          <w:color w:val="111111"/>
          <w:sz w:val="28"/>
          <w:szCs w:val="28"/>
          <w:rtl/>
        </w:rPr>
        <w:t xml:space="preserve">والشَّجَرَةُ : ما کانت علی ساق من نبات الأرض ، والشَّجَرُ جمع الشَّجَرَة وقیل هو اسم مفرد یراد به الجمع ، وجمع الشَّجَر أَشْجَار.</w:t>
      </w:r>
    </w:p>
    <w:p>
      <w:pPr>
        <w:pStyle w:val="Heading4"/>
      </w:pPr>
      <w:bookmarkStart w:id="820" w:name="_Toc483"/>
      <w:r>
        <w:t>(شخر)</w:t>
      </w:r>
      <w:bookmarkEnd w:id="820"/>
    </w:p>
    <w:p>
      <w:pPr>
        <w:pStyle w:val="BookText"/>
      </w:pPr>
      <w:r>
        <w:rPr>
          <w:rFonts w:ascii="Amiri" w:hAnsi="Amiri" w:eastAsia="Amiri" w:cs="Amiri"/>
          <w:lang w:bidi="ar-SA"/>
          <w:color w:val="111111"/>
          <w:sz w:val="28"/>
          <w:szCs w:val="28"/>
          <w:rtl/>
        </w:rPr>
        <w:t xml:space="preserve">الشَّخِیرُ : رفع الصوت بالنحر ، یقال شَخَرَ الحمارُ یَشْخِرُ بالکسر شَخِیراً : إذا رفع صوته کذلک.</w:t>
      </w:r>
    </w:p>
    <w:p>
      <w:pPr>
        <w:pStyle w:val="Heading4"/>
      </w:pPr>
      <w:bookmarkStart w:id="821" w:name="_Toc484"/>
      <w:r>
        <w:t>(شذر)</w:t>
      </w:r>
      <w:bookmarkEnd w:id="821"/>
    </w:p>
    <w:p>
      <w:pPr>
        <w:pStyle w:val="BookText"/>
      </w:pPr>
      <w:r>
        <w:rPr>
          <w:rFonts w:ascii="Amiri" w:hAnsi="Amiri" w:eastAsia="Amiri" w:cs="Amiri"/>
          <w:lang w:bidi="ar-SA"/>
          <w:color w:val="111111"/>
          <w:sz w:val="28"/>
          <w:szCs w:val="28"/>
          <w:rtl/>
        </w:rPr>
        <w:t xml:space="preserve">الشَّذْرُ من الذهب ما یلقط من المعدن من غیر إذابة الحجارة ، والقطعة منه شَذْرَة. و « الشَّاذَرْوَان » بفتح الذال مر ذکره فی شذذ.</w:t>
      </w:r>
    </w:p>
    <w:p>
      <w:pPr>
        <w:pStyle w:val="Heading4"/>
      </w:pPr>
      <w:bookmarkStart w:id="822" w:name="_Toc485"/>
      <w:r>
        <w:t>(شرر)</w:t>
      </w:r>
      <w:bookmarkEnd w:id="822"/>
    </w:p>
    <w:p>
      <w:pPr>
        <w:pStyle w:val="BookText"/>
      </w:pPr>
      <w:r>
        <w:rPr>
          <w:rFonts w:ascii="Amiri" w:hAnsi="Amiri" w:eastAsia="Amiri" w:cs="Amiri"/>
          <w:lang w:bidi="ar-SA"/>
          <w:color w:val="111111"/>
          <w:sz w:val="28"/>
          <w:szCs w:val="28"/>
          <w:rtl/>
        </w:rPr>
        <w:t xml:space="preserve">قوله تعالی : ( تَرْمِی بِشَرَرٍ کَالْقَصْرِ ) [ 77 / 32 ] الشَّرَارَة واحدة الشَّرَار ، وهو ما یتطایر من النار ، وکذلک الشَّرَر ، والواحدة شَرَرة. قوله : ( أَنْتُمْ شَرٌّ مَکاناً ) [ 12 / 77 ] أی أَشَرُّ مکانا ، یقال فلان شَرُّ الناس ولا یقال أَشَرُّ الناس إلا فی لغة ردیة - قاله الجوهری. قوله : ( وَیَدْعُ الْإِنْسانُ بِالشَّرِّ دُعاءَهُ بِالْخَیْرِ ) [ 17 / 11 ] أی یدعو علی نفسه وماله وولده عند الضجر عجلة منه ولا یعجل الله به.</w:t>
      </w:r>
    </w:p>
    <w:p>
      <w:pPr>
        <w:pStyle w:val="BookText"/>
      </w:pPr>
      <w:r>
        <w:rPr>
          <w:rFonts w:ascii="Amiri" w:hAnsi="Amiri" w:eastAsia="Amiri" w:cs="Amiri"/>
          <w:lang w:bidi="ar-SA"/>
          <w:color w:val="111111"/>
          <w:sz w:val="28"/>
          <w:szCs w:val="28"/>
          <w:rtl/>
        </w:rPr>
        <w:t xml:space="preserve">وَفِی الْحَدِیثِ « وَلَدُ الزِّنَا شَرُّ الثَّلَاثَةِ ».</w:t>
      </w:r>
    </w:p>
    <w:p>
      <w:pPr>
        <w:pStyle w:val="BookText"/>
      </w:pPr>
      <w:r>
        <w:rPr>
          <w:rFonts w:ascii="IRNazanin" w:hAnsi="IRNazanin" w:eastAsia="IRNazanin" w:cs="IRNazanin"/>
          <w:lang w:bidi="fa-IR"/>
          <w:color w:val="111111"/>
          <w:sz w:val="28"/>
          <w:szCs w:val="28"/>
          <w:rtl/>
        </w:rPr>
        <w:t xml:space="preserve">قیل هو عام فی کل من ولد من الزنا شر من والدیه أصلا ونسبا وولادة ، ولأنه خلق من ماء الزانی والزانیة ، فهو ماء خبیث. وقیل لأن الحد یقام علیهما فیکون تمحیصا لهما ، وهذا یدری ما یفعل به. والشَّرُّ : نقیض الخیر. والشَّرُّ : السوء والفساد والظلم والجمع شُرُور. وشَرِرْتَ یا رجل من باب تعب وفی لغة من باب قرب.</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0" w:name="pg11323_112045"/>
    <w:bookmarkEnd w:id="230"/>
    <w:p>
      <w:pPr>
        <w:pStyle w:val="BookText"/>
      </w:pPr>
      <w:r>
        <w:rPr>
          <w:rFonts w:ascii="Amiri" w:hAnsi="Amiri" w:eastAsia="Amiri" w:cs="Amiri"/>
          <w:lang w:bidi="ar-SA"/>
          <w:color w:val="111111"/>
          <w:sz w:val="28"/>
          <w:szCs w:val="28"/>
          <w:rtl/>
        </w:rPr>
        <w:t xml:space="preserve">وَفِی الدُّعَاءِ « وَالشَّرُّ لَیْسَ إِلَیْکَ ».</w:t>
      </w:r>
    </w:p>
    <w:p>
      <w:pPr>
        <w:pStyle w:val="BookText"/>
      </w:pPr>
      <w:r>
        <w:rPr>
          <w:rFonts w:ascii="IRNazanin" w:hAnsi="IRNazanin" w:eastAsia="IRNazanin" w:cs="IRNazanin"/>
          <w:lang w:bidi="fa-IR"/>
          <w:color w:val="111111"/>
          <w:sz w:val="28"/>
          <w:szCs w:val="28"/>
          <w:rtl/>
        </w:rPr>
        <w:t xml:space="preserve">أی لا ینسب إلیک لأنک منزه عنه ، ومر فی إلی وجه آخر.</w:t>
      </w:r>
    </w:p>
    <w:p>
      <w:pPr>
        <w:pStyle w:val="BookText"/>
      </w:pPr>
      <w:r>
        <w:rPr>
          <w:rFonts w:ascii="Amiri" w:hAnsi="Amiri" w:eastAsia="Amiri" w:cs="Amiri"/>
          <w:lang w:bidi="ar-SA"/>
          <w:color w:val="111111"/>
          <w:sz w:val="28"/>
          <w:szCs w:val="28"/>
          <w:rtl/>
        </w:rPr>
        <w:t xml:space="preserve">وَفِی الْخَبَرِ « لَا یَأْتِی عَلَیْکُمْ زَمَانٌ إِلَّا وَالَّذِی بَعْدَهُ شَرٌّ مِنْهُ ».</w:t>
      </w:r>
    </w:p>
    <w:p>
      <w:pPr>
        <w:pStyle w:val="BookText"/>
      </w:pPr>
      <w:r>
        <w:rPr>
          <w:rFonts w:ascii="Amiri" w:hAnsi="Amiri" w:eastAsia="Amiri" w:cs="Amiri"/>
          <w:lang w:bidi="ar-SA"/>
          <w:color w:val="111111"/>
          <w:sz w:val="28"/>
          <w:szCs w:val="28"/>
          <w:rtl/>
        </w:rPr>
        <w:t xml:space="preserve">سُئِلَ الْحَسَنُ مَا بَالُ زَمَانِ عُمَرَ بْنِ عَبْدِ الْعَزِیزِ بَعْدَ زَمَانِ الْحَجَّاجِ؟ فَقَالَ : لَا بُدَّ لِلنَّاسِ مِنْ تَنَفُّسٍ وَقْتاً مَا وَأَنْ یُکْشَفَ الْبَلَاءُ عَنْهُمْ حِیناً.</w:t>
      </w:r>
    </w:p>
    <w:p>
      <w:pPr>
        <w:pStyle w:val="BookText"/>
      </w:pPr>
      <w:r>
        <w:rPr>
          <w:rFonts w:ascii="Amiri" w:hAnsi="Amiri" w:eastAsia="Amiri" w:cs="Amiri"/>
          <w:lang w:bidi="ar-SA"/>
          <w:color w:val="111111"/>
          <w:sz w:val="28"/>
          <w:szCs w:val="28"/>
          <w:rtl/>
        </w:rPr>
        <w:t xml:space="preserve">و « شِرَّةُ الشبابِ » هی بکسر شین وتشدید راء : الحرص علی الشیء والنشاط له والرغبة فیه. ومنه الْخَبَرُ « لِکُلِّ شَیْءٍ شِرَّةُ وَلِکُلِّ شَیْءٍ فَتْرَةٌ ».</w:t>
      </w:r>
    </w:p>
    <w:p>
      <w:pPr>
        <w:pStyle w:val="BookText"/>
      </w:pPr>
      <w:r>
        <w:rPr>
          <w:rFonts w:ascii="Amiri" w:hAnsi="Amiri" w:eastAsia="Amiri" w:cs="Amiri"/>
          <w:lang w:bidi="ar-SA"/>
          <w:color w:val="111111"/>
          <w:sz w:val="28"/>
          <w:szCs w:val="28"/>
          <w:rtl/>
        </w:rPr>
        <w:t xml:space="preserve">وأَشْرَرْتُ الشیءَ : أظهرته ، ومِنْهُ « مَا قِیلَ فِی یَوْمِ صِفِّینَ حَتَّی أُشِرَّتْ بِالْأَکُفِّ الْمَصَاحِفُ ».</w:t>
      </w:r>
    </w:p>
    <w:p>
      <w:pPr>
        <w:pStyle w:val="BookText"/>
      </w:pPr>
      <w:r>
        <w:rPr>
          <w:rFonts w:ascii="Amiri" w:hAnsi="Amiri" w:eastAsia="Amiri" w:cs="Amiri"/>
          <w:lang w:bidi="ar-SA"/>
          <w:color w:val="111111"/>
          <w:sz w:val="28"/>
          <w:szCs w:val="28"/>
          <w:rtl/>
        </w:rPr>
        <w:t xml:space="preserve">والمُشَارَّةُ بتشدید الراء المخاصمة ، ومِنْهُ « إِیَّاکَ وَالْمُشَارَّةَ فَإِنَّهَا تُورِثُ الْمَعَرَّةَ ».</w:t>
      </w:r>
    </w:p>
    <w:p>
      <w:pPr>
        <w:pStyle w:val="BookText"/>
      </w:pPr>
      <w:r>
        <w:rPr>
          <w:rFonts w:ascii="Amiri" w:hAnsi="Amiri" w:eastAsia="Amiri" w:cs="Amiri"/>
          <w:lang w:bidi="ar-SA"/>
          <w:color w:val="111111"/>
          <w:sz w:val="28"/>
          <w:szCs w:val="28"/>
          <w:rtl/>
        </w:rPr>
        <w:t xml:space="preserve">والمَعَرَّةُ : الأمر القبیح المکروه. وشَرْشَرَةُ الشیء : تشقیقه وتقطیعه من شَرْشَرَ بَوْلُهُ یُشَرْشِرُ. و « الشُّرْشُورُ » کعصفور طائر مثل العصفور أغبر اللون.</w:t>
      </w:r>
    </w:p>
    <w:p>
      <w:pPr>
        <w:pStyle w:val="Heading4"/>
      </w:pPr>
      <w:bookmarkStart w:id="823" w:name="_Toc486"/>
      <w:r>
        <w:t>(شزر)</w:t>
      </w:r>
      <w:bookmarkEnd w:id="823"/>
    </w:p>
    <w:p>
      <w:pPr>
        <w:pStyle w:val="BookText"/>
      </w:pPr>
      <w:r>
        <w:rPr>
          <w:rFonts w:ascii="Amiri" w:hAnsi="Amiri" w:eastAsia="Amiri" w:cs="Amiri"/>
          <w:lang w:bidi="ar-SA"/>
          <w:color w:val="111111"/>
          <w:sz w:val="28"/>
          <w:szCs w:val="28"/>
          <w:rtl/>
        </w:rPr>
        <w:t xml:space="preserve">« الشَّزْرُ » بالفتح فالسکون : نظر الغضبان بمؤخر العین ، یقال نظر إلیه شَزْراً : أی نظر غضب ، وفی لحظه شَزَرٌ بالتحریک.</w:t>
      </w:r>
    </w:p>
    <w:p>
      <w:pPr>
        <w:pStyle w:val="Heading4"/>
      </w:pPr>
      <w:bookmarkStart w:id="824" w:name="_Toc487"/>
      <w:r>
        <w:t>(شصر)</w:t>
      </w:r>
      <w:bookmarkEnd w:id="824"/>
    </w:p>
    <w:p>
      <w:pPr>
        <w:pStyle w:val="BookText"/>
      </w:pPr>
      <w:r>
        <w:rPr>
          <w:rFonts w:ascii="Amiri" w:hAnsi="Amiri" w:eastAsia="Amiri" w:cs="Amiri"/>
          <w:lang w:bidi="ar-SA"/>
          <w:color w:val="111111"/>
          <w:sz w:val="28"/>
          <w:szCs w:val="28"/>
          <w:rtl/>
        </w:rPr>
        <w:t xml:space="preserve">الشَّصَرُ : طائر أصغر من العصفور - قاله فی القاموس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4"/>
      </w:pPr>
      <w:bookmarkStart w:id="825" w:name="_Toc488"/>
      <w:r>
        <w:t>(شطر)</w:t>
      </w:r>
      <w:bookmarkEnd w:id="825"/>
    </w:p>
    <w:p>
      <w:pPr>
        <w:pStyle w:val="BookText"/>
      </w:pPr>
      <w:r>
        <w:rPr>
          <w:rFonts w:ascii="Amiri" w:hAnsi="Amiri" w:eastAsia="Amiri" w:cs="Amiri"/>
          <w:lang w:bidi="ar-SA"/>
          <w:color w:val="111111"/>
          <w:sz w:val="28"/>
          <w:szCs w:val="28"/>
          <w:rtl/>
        </w:rPr>
        <w:t xml:space="preserve">قوله تعالی : ( فَوَلِّ وَجْهَکَ شَطْرَ الْمَسْجِدِ الْحَرامِ ) [ 2 / 144 ] أی جهته ونحوه ، یقال قصدت شَطْرَهُ أی نحوه. قال هذیل :</w:t>
      </w:r>
    </w:p>
    <w:p>
      <w:pPr>
        <w:pStyle w:val="BookText"/>
      </w:pPr>
      <w:r>
        <w:rPr>
          <w:rFonts w:ascii="IRNazanin" w:hAnsi="IRNazanin" w:eastAsia="IRNazanin" w:cs="IRNazanin"/>
          <w:lang w:bidi="fa-IR"/>
          <w:color w:val="111111"/>
          <w:sz w:val="28"/>
          <w:szCs w:val="28"/>
          <w:rtl/>
        </w:rPr>
        <w:t xml:space="preserve">أقول لأم ذنباع أقیمی</w:t>
      </w:r>
    </w:p>
    <w:p>
      <w:pPr>
        <w:pStyle w:val="BookText"/>
      </w:pPr>
      <w:r>
        <w:rPr>
          <w:rFonts w:ascii="Amiri" w:hAnsi="Amiri" w:eastAsia="Amiri" w:cs="Amiri"/>
          <w:lang w:bidi="ar-SA"/>
          <w:color w:val="111111"/>
          <w:sz w:val="28"/>
          <w:szCs w:val="28"/>
          <w:rtl/>
        </w:rPr>
        <w:t xml:space="preserve">صدور العیس شَطْرَ بنی تمیم</w:t>
      </w:r>
    </w:p>
    <w:p>
      <w:pPr>
        <w:pStyle w:val="BookText"/>
      </w:pPr>
      <w:r>
        <w:rPr>
          <w:rFonts w:ascii="IRNazanin" w:hAnsi="IRNazanin" w:eastAsia="IRNazanin" w:cs="IRNazanin"/>
          <w:lang w:bidi="fa-IR"/>
          <w:color w:val="111111"/>
          <w:sz w:val="28"/>
          <w:szCs w:val="28"/>
          <w:rtl/>
        </w:rPr>
        <w:t xml:space="preserve">أی نحوهم.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1" w:name="pg11323_112046"/>
    <w:bookmarkEnd w:id="231"/>
    <w:p>
      <w:pPr>
        <w:pStyle w:val="BookText"/>
      </w:pPr>
      <w:r>
        <w:rPr>
          <w:rFonts w:ascii="Amiri" w:hAnsi="Amiri" w:eastAsia="Amiri" w:cs="Amiri"/>
          <w:lang w:bidi="ar-SA"/>
          <w:color w:val="111111"/>
          <w:sz w:val="28"/>
          <w:szCs w:val="28"/>
          <w:rtl/>
        </w:rPr>
        <w:t xml:space="preserve">وقد یجیء الشَّطْرُ بمعنی النصف والجزء وهو کثیر ، ومنه الحَدِیثُ « السِّوَاکُ شَطْرُ الْوُضُوءِ »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وکأنه یرید المبالغة فی استعماله. ومنه قَوْلُهُ « اجْعَلْ شَطْرَ مَالِی فِی سَبِیلِ اللهِ ».</w:t>
      </w:r>
    </w:p>
    <w:p>
      <w:pPr>
        <w:pStyle w:val="BookText"/>
      </w:pPr>
      <w:r>
        <w:rPr>
          <w:rFonts w:ascii="IRNazanin" w:hAnsi="IRNazanin" w:eastAsia="IRNazanin" w:cs="IRNazanin"/>
          <w:lang w:bidi="fa-IR"/>
          <w:color w:val="111111"/>
          <w:sz w:val="28"/>
          <w:szCs w:val="28"/>
          <w:rtl/>
        </w:rPr>
        <w:t xml:space="preserve">أی جزءا منه ویحتمله النصف.</w:t>
      </w:r>
    </w:p>
    <w:p>
      <w:pPr>
        <w:pStyle w:val="BookText"/>
      </w:pPr>
      <w:r>
        <w:rPr>
          <w:rFonts w:ascii="Amiri" w:hAnsi="Amiri" w:eastAsia="Amiri" w:cs="Amiri"/>
          <w:lang w:bidi="ar-SA"/>
          <w:color w:val="111111"/>
          <w:sz w:val="28"/>
          <w:szCs w:val="28"/>
          <w:rtl/>
        </w:rPr>
        <w:t xml:space="preserve">وَفِی الْحَدِیثِ « مَنْ أَعَانَ عَلَی مُؤْمِنٍ بِشَطْرِ کَلِمَةٍ فَعَلَیْهِ کَذَا ».</w:t>
      </w:r>
    </w:p>
    <w:p>
      <w:pPr>
        <w:pStyle w:val="BookText"/>
      </w:pPr>
      <w:r>
        <w:rPr>
          <w:rFonts w:ascii="Amiri" w:hAnsi="Amiri" w:eastAsia="Amiri" w:cs="Amiri"/>
          <w:lang w:bidi="ar-SA"/>
          <w:color w:val="111111"/>
          <w:sz w:val="28"/>
          <w:szCs w:val="28"/>
          <w:rtl/>
        </w:rPr>
        <w:t xml:space="preserve">وشَطْرُ الکلمة بعضها کالقاف من اقتل ، بأن تقول اق ونحو ذلک. وشَطَرَ بَصَرُهُ شُطُوراً : وهو الذی ینظر إلیک وإلی آخر. والشَّاطِرُ : الذی أعیی أهله خبثا. والشَّطَارَةُ اسم منه. ومنه الْحَدِیثُ « وَأَمَّا تِلْکَ فَشَطَارَةٌ ».</w:t>
      </w:r>
    </w:p>
    <w:p>
      <w:pPr>
        <w:pStyle w:val="BookText"/>
      </w:pPr>
      <w:r>
        <w:rPr>
          <w:rFonts w:ascii="Amiri" w:hAnsi="Amiri" w:eastAsia="Amiri" w:cs="Amiri"/>
          <w:lang w:bidi="ar-SA"/>
          <w:color w:val="111111"/>
          <w:sz w:val="28"/>
          <w:szCs w:val="28"/>
          <w:rtl/>
        </w:rPr>
        <w:t xml:space="preserve">أی خبث ، والفعل منه « شَطَرَ » بالفتح وبالضم شَطَارَةً فیهما. والشِّطْرَنْجُ : لعبة معروفة أخذا من الشَّطَارَة أو التَّشَطُّر ، وقد مر ذکره.</w:t>
      </w:r>
    </w:p>
    <w:p>
      <w:pPr>
        <w:pStyle w:val="Heading4"/>
      </w:pPr>
      <w:bookmarkStart w:id="826" w:name="_Toc489"/>
      <w:r>
        <w:t>(شعر)</w:t>
      </w:r>
      <w:bookmarkEnd w:id="826"/>
    </w:p>
    <w:p>
      <w:pPr>
        <w:pStyle w:val="BookText"/>
      </w:pPr>
      <w:r>
        <w:rPr>
          <w:rFonts w:ascii="Amiri" w:hAnsi="Amiri" w:eastAsia="Amiri" w:cs="Amiri"/>
          <w:lang w:bidi="ar-SA"/>
          <w:color w:val="111111"/>
          <w:sz w:val="28"/>
          <w:szCs w:val="28"/>
          <w:rtl/>
        </w:rPr>
        <w:t xml:space="preserve">قوله تعالی : ( وَالْبُدْنَ جَعَلْناها لَکُمْ مِنْ شَعائِرِ اللهِ ) [ 22 / 36 ] أی جعلناها لکم وجعلناها من شَعَائِرِ الله لکم فیها خیر أی مال من ظهرها وبطنها ، وإنما قدر ذلک لأنه فی المعنی تعلیل لکون نحرها من شعائر الله ، بمعنی أن نحرها مع کونها کثیر النفع والخیر وشدة محبة الإنسان من مال من أدل الدلائل علی قوة الدین وشدة تعظیم أمر الله. قوله : ( إِنَّ الصَّفا وَالْمَرْوَةَ مِنْ شَعائِرِ اللهِ ) [ 2 / 158 ] أی هما من أعلام مناسکه ومتعبداته. قوله : ( لا تُحِلُّوا شَعائِرَ اللهِ ) [ 5 / 2 ] قال الشیخ أبو علی : اختلف فی معنی ( شَعائِرَ اللهِ ) علی أقوال : منها لا تحلوا حرمات الله ولا تتعدوا حدوده ، وحملوا الشَّعَائِرَ علی المعالم ، أی معالم حدود الله وأمره ونهیه وفرائضه ، ومنها أن شَعَائِرَ الله مناسک الحج ، أی لا تحلوا مناسک الحج فتضیعوها ، ومنها أن شَعَائِرَ الله هی الصفا والمروة والهدی من البدن وغیرها ، ثم حکی قول الفراء : کَانَتْ عَامَّةُ الْعَرَبِ</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تَرَی الصَّفَا وَالْمَرْوَةَ مِنَ الشَّعَائِرِ وَلَا یَطُوفُونَ بَیْنَهُمَا فَنَهَاهُمُ اللهُ عَنْ ذَلِکَ ، ثُمَّ قَالَ وَهُوَ الْمَرْوِیُّ عَنْ أَبِی جَعْفَرٍ علیه السلام</w:t>
      </w:r>
    </w:p>
    <w:p>
      <w:pPr>
        <w:pStyle w:val="BookText"/>
      </w:pPr>
      <w:r>
        <w:rPr>
          <w:rFonts w:ascii="IRNazanin" w:hAnsi="IRNazanin" w:eastAsia="IRNazanin" w:cs="IRNazanin"/>
          <w:lang w:bidi="fa-IR"/>
          <w:color w:val="111111"/>
          <w:sz w:val="28"/>
          <w:szCs w:val="28"/>
          <w:rtl/>
        </w:rPr>
        <w:t xml:space="preserve">ومنها لا تحلوا ما حرم الله علیکم فی إحرامکم ومنها أن الشَّعَائِرَ هی العلامات المنصوبة للفرق بین الحل والحرام نهاهم الله تعالی أن یتجاوزوها إلی مکة بغیر إحرام إلی غیر ذلک. ثم قال بعد استیفاء الأقوال وأقواها الأول </w:t>
      </w:r>
      <w:r>
        <w:rPr>
          <w:rStyle w:val="FootnoteReference"/>
        </w:rPr>
        <w:footnoteReference w:id="371"/>
      </w:r>
      <w:r>
        <w:rPr>
          <w:rFonts w:ascii="IRNazanin" w:hAnsi="IRNazanin" w:eastAsia="IRNazanin" w:cs="IRNazanin"/>
          <w:lang w:bidi="fa-IR"/>
          <w:color w:val="111111"/>
          <w:sz w:val="28"/>
          <w:szCs w:val="28"/>
          <w:rtl/>
        </w:rPr>
        <w:t xml:space="preserve">قوله : یُشْعِرُکُمْ [ 6 / 109] أی یدریکم. قوله : ( لا یَشْعُرُونَ ) [ 2 / 12 ] أی لا یفطنون ویعلمون. قوله : ( أَنَّهُ هُوَ رَبُ الشِّعْری ) [ 53 / 49 ] الشِّعْرَی کوکب معروف یطلع فی آخر اللیل بعد الجوزاء ، أی هو رب ما تعبدونه فکیف تعبدونه ، وأول من عبد الشِّعْرَی أبو کبشة أحد أجداد النبی صلی الله علیه وآله من قبل أمهاته وکان المشرکون یسمونه صلی الله علیه وآله ابن أبی کبشة لمخالفته إیاهم فی الدین کما خالف أبو کبشة وغیره فی عبادة الشعری. قوله : ( وَالشُّعَراءُ یَتَّبِعُهُمُ الْغاوُونَ ) [ 26 / 224 ] أی لا یتبعهم علی کذبهم وباطلهم وفضول قولهم وما هم علیه من الهجاء وتمزیق الأعراض ومدح من لا یستحق المدح إلا الغاوون من السفهاء ، وقیل شُعَرَاءُ المشرکین عبد الله بن الزبعری وأبو سفیان وأبو غرة ونحوهم حیث قالوا نقول مثل ما قال محمد صلی الله علیه وآله ، وکانوا یهجونه ویجتمع علیهم الأعراب من قومهم یسمعون أشعارهم وأهاجیهم.</w:t>
      </w:r>
    </w:p>
    <w:p>
      <w:pPr>
        <w:pStyle w:val="BookText"/>
      </w:pPr>
      <w:r>
        <w:rPr>
          <w:rFonts w:ascii="Amiri" w:hAnsi="Amiri" w:eastAsia="Amiri" w:cs="Amiri"/>
          <w:lang w:bidi="ar-SA"/>
          <w:color w:val="111111"/>
          <w:sz w:val="28"/>
          <w:szCs w:val="28"/>
          <w:rtl/>
        </w:rPr>
        <w:t xml:space="preserve">وَفِی تَفْسِیرِ عَلِیِّ بْنِ إِبْرَاهِیمَ قَالَ : نَزَلَتِ الْآیَةُ فِی الَّذِینَ غَیَّرُوا دِینَ اللهِ وَخَالَفُوا أَمْرَ اللهِ ، هَلْ رَأَیْتُمْ شَاعِراً قَطُّ تَبِعَهُ أَحَدٌ ، إِنَّمَا عَنَی بِذَلِکَ الَّذِینَ وَصَفُوا دِیناً بِآرَائِهِمْ فَتَبِعَهُمْ عَلَی ذَلِکَ النَّاسُ ، وَیُؤَکِّدُ ذَلِکَ قَوْلُهُ : ( أَلَمْ تَرَ أَنَّهُمْ فِی کُلِّ وادٍ یَهِیمُونَ ) یَعْنِی یُنَاظِرُونَ بِالْأَبَاطِیلِ وَیُجَادِلُونَ بِالْحُجَجِ وَفِی کُلِ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یَذْهَبُونَ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وَما عَلَّمْناهُ الشِّعْرَ وَما یَنْبَغِی لَهُ ) [ 36 / 69 ] قال المفسر : یعنی قول الشِّعْر ، أی ما أعطیناه العلم بالشعر وما ینبغی له أن یقول الشعر من عنده حتی إذا تمثل ببیت شعری جری علی لسانه مکسرا کما</w:t>
      </w:r>
    </w:p>
    <w:p>
      <w:pPr>
        <w:pStyle w:val="BookText"/>
      </w:pPr>
      <w:r>
        <w:rPr>
          <w:rFonts w:ascii="Amiri" w:hAnsi="Amiri" w:eastAsia="Amiri" w:cs="Amiri"/>
          <w:lang w:bidi="ar-SA"/>
          <w:color w:val="111111"/>
          <w:sz w:val="28"/>
          <w:szCs w:val="28"/>
          <w:rtl/>
        </w:rPr>
        <w:t xml:space="preserve">رُوِیَ عَنِ الْحَسَنِ أَنَّ رَسُولَ اللهِ صلی الله علیه وآله کَانَ یَتَمَثَّلُ بِهَذَا الْبَیْتِ :</w:t>
      </w:r>
    </w:p>
    <w:p>
      <w:pPr>
        <w:pStyle w:val="BookText"/>
      </w:pPr>
      <w:r>
        <w:rPr>
          <w:rFonts w:ascii="Amiri" w:hAnsi="Amiri" w:eastAsia="Amiri" w:cs="Amiri"/>
          <w:lang w:bidi="ar-SA"/>
          <w:color w:val="111111"/>
          <w:sz w:val="28"/>
          <w:szCs w:val="28"/>
          <w:rtl/>
        </w:rPr>
        <w:t xml:space="preserve">کَفَی الْإِسْلَامُ وَالشَّیْبُ لِلْمَرْءِ نَاهِیاً</w:t>
      </w:r>
    </w:p>
    <w:p>
      <w:pPr>
        <w:pStyle w:val="BookText"/>
      </w:pPr>
      <w:r>
        <w:rPr>
          <w:rFonts w:ascii="Amiri" w:hAnsi="Amiri" w:eastAsia="Amiri" w:cs="Amiri"/>
          <w:lang w:bidi="ar-SA"/>
          <w:color w:val="111111"/>
          <w:sz w:val="28"/>
          <w:szCs w:val="28"/>
          <w:rtl/>
        </w:rPr>
        <w:t xml:space="preserve">فَقِیلَ لَهُ یَا رَسُولَ اللهِ صلی الله علیه وآله إِنَّمَا قَالَ الشَّاعِرُ :</w:t>
      </w:r>
    </w:p>
    <w:p>
      <w:pPr>
        <w:pStyle w:val="BookText"/>
      </w:pPr>
      <w:r>
        <w:rPr>
          <w:rFonts w:ascii="Amiri" w:hAnsi="Amiri" w:eastAsia="Amiri" w:cs="Amiri"/>
          <w:lang w:bidi="ar-SA"/>
          <w:color w:val="111111"/>
          <w:sz w:val="28"/>
          <w:szCs w:val="28"/>
          <w:rtl/>
        </w:rPr>
        <w:t xml:space="preserve">کَفَی الشَّیْبُ وَالْإِسْلَامُ لِلْمَرْءِ نَاهِیاً.</w:t>
      </w:r>
    </w:p>
    <w:p>
      <w:pPr>
        <w:pStyle w:val="BookText"/>
      </w:pPr>
      <w:r>
        <w:rPr>
          <w:rFonts w:ascii="Amiri" w:hAnsi="Amiri" w:eastAsia="Amiri" w:cs="Amiri"/>
          <w:lang w:bidi="ar-SA"/>
          <w:color w:val="111111"/>
          <w:sz w:val="28"/>
          <w:szCs w:val="28"/>
          <w:rtl/>
        </w:rPr>
        <w:t xml:space="preserve">وَعَنْ عَائِشَةَ قَالَتْ : کَانَ رَسُولُ اللهِ صلی الله علیه وآله یَتَمَثَّلُ بِبَیْتِ أَخِی بَنِی قَیْسٍ :</w:t>
      </w:r>
    </w:p>
    <w:p>
      <w:pPr>
        <w:pStyle w:val="BookText"/>
      </w:pPr>
      <w:r>
        <w:rPr>
          <w:rFonts w:ascii="Amiri" w:hAnsi="Amiri" w:eastAsia="Amiri" w:cs="Amiri"/>
          <w:lang w:bidi="ar-SA"/>
          <w:color w:val="111111"/>
          <w:sz w:val="28"/>
          <w:szCs w:val="28"/>
          <w:rtl/>
        </w:rPr>
        <w:t xml:space="preserve">سَتُبْدِی لَکَ الْأَیَّامُ مَا کُنْتَ جَاهِلاً</w:t>
      </w:r>
    </w:p>
    <w:p>
      <w:pPr>
        <w:pStyle w:val="BookText"/>
      </w:pPr>
      <w:r>
        <w:rPr>
          <w:rFonts w:ascii="Amiri" w:hAnsi="Amiri" w:eastAsia="Amiri" w:cs="Amiri"/>
          <w:lang w:bidi="ar-SA"/>
          <w:color w:val="111111"/>
          <w:sz w:val="28"/>
          <w:szCs w:val="28"/>
          <w:rtl/>
        </w:rPr>
        <w:t xml:space="preserve">وَیَأْتِیکَ بِالْأَخْبَارِ مَنْ لَمْ تُزَوِّدِ</w:t>
      </w:r>
    </w:p>
    <w:p>
      <w:pPr>
        <w:pStyle w:val="BookText"/>
      </w:pPr>
      <w:r>
        <w:rPr>
          <w:rFonts w:ascii="Amiri" w:hAnsi="Amiri" w:eastAsia="Amiri" w:cs="Amiri"/>
          <w:lang w:bidi="ar-SA"/>
          <w:color w:val="111111"/>
          <w:sz w:val="28"/>
          <w:szCs w:val="28"/>
          <w:rtl/>
        </w:rPr>
        <w:t xml:space="preserve">فَیَقُولُ :</w:t>
      </w:r>
    </w:p>
    <w:p>
      <w:pPr>
        <w:pStyle w:val="BookText"/>
      </w:pPr>
      <w:r>
        <w:rPr>
          <w:rFonts w:ascii="Amiri" w:hAnsi="Amiri" w:eastAsia="Amiri" w:cs="Amiri"/>
          <w:lang w:bidi="ar-SA"/>
          <w:color w:val="111111"/>
          <w:sz w:val="28"/>
          <w:szCs w:val="28"/>
          <w:rtl/>
        </w:rPr>
        <w:t xml:space="preserve">« وَیَأْتِیکَ مَنْ لَمْ تُزَوِّدْ بِالْأَخْبَارِ »</w:t>
      </w:r>
    </w:p>
    <w:p>
      <w:pPr>
        <w:pStyle w:val="BookText"/>
      </w:pPr>
      <w:r>
        <w:rPr>
          <w:rFonts w:ascii="Amiri" w:hAnsi="Amiri" w:eastAsia="Amiri" w:cs="Amiri"/>
          <w:lang w:bidi="ar-SA"/>
          <w:color w:val="111111"/>
          <w:sz w:val="28"/>
          <w:szCs w:val="28"/>
          <w:rtl/>
        </w:rPr>
        <w:t xml:space="preserve">فَیُقَالُ لَهُ لَیْسَ هَکَذَا ، فَیَقُولُ : إِنِّی لَسْتُ بِشَاعِرٍ.</w:t>
      </w:r>
    </w:p>
    <w:p>
      <w:pPr>
        <w:pStyle w:val="BookText"/>
      </w:pPr>
      <w:r>
        <w:rPr>
          <w:rFonts w:ascii="Amiri" w:hAnsi="Amiri" w:eastAsia="Amiri" w:cs="Amiri"/>
          <w:lang w:bidi="ar-SA"/>
          <w:color w:val="111111"/>
          <w:sz w:val="28"/>
          <w:szCs w:val="28"/>
          <w:rtl/>
        </w:rPr>
        <w:t xml:space="preserve">قال المفسر : وقیل إن معنی الآیة ( وَما عَلَّمْناهُ الشِّعْرَ ) بتعلیم القرآن وما ینبغی للقرآن أن یکون شعرا ، فإن نظمه لیس بنظم الشعر ، وَقَدْ صَحَّ عَنْهُ علیه السلام أَنَّهُ کَانَ یَسْمَعُ الشِّعْرَ وَیَبْحَثُ عَنْهُ وَأَنَّهُ کَانَ یَقُولُ « إِنَّ مِنَ الشِّعْرِ لَحِکْمَةً ».</w:t>
      </w:r>
    </w:p>
    <w:p>
      <w:pPr>
        <w:pStyle w:val="BookText"/>
      </w:pPr>
      <w:r>
        <w:rPr>
          <w:rFonts w:ascii="IRNazanin" w:hAnsi="IRNazanin" w:eastAsia="IRNazanin" w:cs="IRNazanin"/>
          <w:lang w:bidi="fa-IR"/>
          <w:color w:val="111111"/>
          <w:sz w:val="28"/>
          <w:szCs w:val="28"/>
          <w:rtl/>
        </w:rPr>
        <w:t xml:space="preserve">وحکایته مع حسان بن ثابت مشهورة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وَقَدْ سُئِلَ علیه السلام مِنْ أَشْعَرِ الشُّعَرَاءِ؟ فَقَالَ علیه السلام « إِنَّ الْقَوْمَ لَمْ یَجْرُوا فِی حَلْبَةٍ تُعْرَفُ الْغَایَةُ عِنْدَ قَصَبَتِهَا ، فَإِنْ کَانَ وَلَا بُدَّ فَالْمَلِکُ الضِّلِّیلُ »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امرء القیس سماه ضلیلا لأنه ضل عن طریق الهدایة ، وفی القاموس هو « سلیمان بن حجر » کما سیجیء. قوله : ( فَإِذا أَفَضْتُمْ مِنْ عَرَفاتٍ فَاذْکُرُوا اللهَ عِنْدَ الْمَشْعَرِ الْحَرامِ ) [ 2 / 198 ] وهو جبل بآخر مزدلفة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واسمه قُزَح ، ویسمی جُمَعاً والمُزْدَلِفَة والمَشْعَر الحرام ، لأنه معلم العبادة ووصف بالحرام لحرمته ، أو لأنه من الحرم ومیمه مفتوحة علی المشهور وبعضهم یکسرها علی التشبیه باسم الآلة. وحد المَشْعَر الحرام ما بین المأزمین إلی الحیاض إلی وادی محسر. ویسمی کل موضع للمنسک مَشْعَراً لأنه موضع لعبادته تعالی. ومنه الْحَدِیثُ « بِتَشْعِیرِهِ الْمَشَاعِرَ عُرِفَ أَنَّهُ لَا مَشْعَرَ لَهُ »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 لَا تَشْمُلُهُ الْمَشَاعِرُ »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وشَوَاعِرُ الإنسان ومَشَاعِرُهُ : حواسه ومنه قَوْلُهُ « الْحَمْدُ لِلَّهِ الَّذِی جَعَلَ لِی شَوَاعِرَ أُدْرِکُ مَا ابْتَغَیْتُ بِهَا ».</w:t>
      </w:r>
    </w:p>
    <w:p>
      <w:pPr>
        <w:pStyle w:val="BookText"/>
      </w:pPr>
      <w:r>
        <w:rPr>
          <w:rFonts w:ascii="Amiri" w:hAnsi="Amiri" w:eastAsia="Amiri" w:cs="Amiri"/>
          <w:lang w:bidi="ar-SA"/>
          <w:color w:val="111111"/>
          <w:sz w:val="28"/>
          <w:szCs w:val="28"/>
          <w:rtl/>
        </w:rPr>
        <w:t xml:space="preserve">وفِی الْحَدِیثِ إِشْعَارُ الْبُدْنِ وَإِشْعَارُ الْهَدْیِ.</w:t>
      </w:r>
    </w:p>
    <w:p>
      <w:pPr>
        <w:pStyle w:val="BookText"/>
      </w:pPr>
      <w:r>
        <w:rPr>
          <w:rFonts w:ascii="Amiri" w:hAnsi="Amiri" w:eastAsia="Amiri" w:cs="Amiri"/>
          <w:lang w:bidi="ar-SA"/>
          <w:color w:val="111111"/>
          <w:sz w:val="28"/>
          <w:szCs w:val="28"/>
          <w:rtl/>
        </w:rPr>
        <w:t xml:space="preserve">وهو أن یقلد بنعل وغیر ذلک ویجلل ویطعن فی شق سنامه الأیمن بحدیدة حتی یدمیه لیعرف بذلک أنه هدی ، والإِشْعَارُ والتقلید بمنزلة التلبیة للمحرم ، ومَنْ أَشْعَرَ بَدَنَةً فَقَدْ أَحْرَمَ وإن لم یتکلم بقلیل ولا کثیر.</w:t>
      </w:r>
    </w:p>
    <w:p>
      <w:pPr>
        <w:pStyle w:val="BookText"/>
      </w:pPr>
      <w:r>
        <w:rPr>
          <w:rFonts w:ascii="Amiri" w:hAnsi="Amiri" w:eastAsia="Amiri" w:cs="Amiri"/>
          <w:lang w:bidi="ar-SA"/>
          <w:color w:val="111111"/>
          <w:sz w:val="28"/>
          <w:szCs w:val="28"/>
          <w:rtl/>
        </w:rPr>
        <w:t xml:space="preserve">وَفِی الدُّعَاءِ « وَاجْعَلِ الْعَافِیَةَ شِعَارِی ».</w:t>
      </w:r>
    </w:p>
    <w:p>
      <w:pPr>
        <w:pStyle w:val="BookText"/>
      </w:pPr>
      <w:r>
        <w:rPr>
          <w:rFonts w:ascii="Amiri" w:hAnsi="Amiri" w:eastAsia="Amiri" w:cs="Amiri"/>
          <w:lang w:bidi="ar-SA"/>
          <w:color w:val="111111"/>
          <w:sz w:val="28"/>
          <w:szCs w:val="28"/>
          <w:rtl/>
        </w:rPr>
        <w:t xml:space="preserve">أی مخالطة لجمیع أعضائی غیر مفارقة لها من قولهم جعل الشیء شِعَارَهُ ودِثَارَهُ إذا خالطه ومارسه وزاوله کثیرا ، والمراد المداومة علیه ظاهرا وباطنا. ومنه حَدِیثُ عَلِیٍّ علیه السلام لِأَهْلِ الْکُوفَةِ « أَنْتُمُ الشِّعَارُ دُونَ الدِّثَارِ ».</w:t>
      </w:r>
    </w:p>
    <w:p>
      <w:pPr>
        <w:pStyle w:val="BookText"/>
      </w:pPr>
      <w:r>
        <w:rPr>
          <w:rFonts w:ascii="Amiri" w:hAnsi="Amiri" w:eastAsia="Amiri" w:cs="Amiri"/>
          <w:lang w:bidi="ar-SA"/>
          <w:color w:val="111111"/>
          <w:sz w:val="28"/>
          <w:szCs w:val="28"/>
          <w:rtl/>
        </w:rPr>
        <w:t xml:space="preserve">والشِّعَارُ بالکسر ما تحت الدِّثَار من اللباس ، وهو ما یلی شعر الجسد ، وقد یفتح والمعنی أنتم الخاصة دون العامة. ومنه حَدِیثُ أَوْلِیَاءِ اللهِ « اتَّخَذُوا الْقُرْآنَ شِعَاراً »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اتخذوه لکثرة ملازمته بالقراءة بمنزلة الشعار</w:t>
      </w:r>
    </w:p>
    <w:p>
      <w:pPr>
        <w:pStyle w:val="BookText"/>
      </w:pPr>
      <w:r>
        <w:rPr>
          <w:rFonts w:ascii="Amiri" w:hAnsi="Amiri" w:eastAsia="Amiri" w:cs="Amiri"/>
          <w:lang w:bidi="ar-SA"/>
          <w:color w:val="111111"/>
          <w:sz w:val="28"/>
          <w:szCs w:val="28"/>
          <w:rtl/>
        </w:rPr>
        <w:t xml:space="preserve">« وَاتَّخَذُوا الدُّعَاءَ دِثَاراً »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سلاحا یقی البدن کالدثار.</w:t>
      </w:r>
    </w:p>
    <w:p>
      <w:pPr>
        <w:pStyle w:val="BookText"/>
      </w:pPr>
      <w:r>
        <w:rPr>
          <w:rFonts w:ascii="Amiri" w:hAnsi="Amiri" w:eastAsia="Amiri" w:cs="Amiri"/>
          <w:lang w:bidi="ar-SA"/>
          <w:color w:val="111111"/>
          <w:sz w:val="28"/>
          <w:szCs w:val="28"/>
          <w:rtl/>
        </w:rPr>
        <w:t xml:space="preserve">وَفِی الْحَدِیثِ « الْفَقْرُ شِعَارُ الصَّالِحِینَ ».</w:t>
      </w:r>
    </w:p>
    <w:p>
      <w:pPr>
        <w:pStyle w:val="BookText"/>
      </w:pPr>
      <w:r>
        <w:rPr>
          <w:rFonts w:ascii="IRNazanin" w:hAnsi="IRNazanin" w:eastAsia="IRNazanin" w:cs="IRNazanin"/>
          <w:lang w:bidi="fa-IR"/>
          <w:color w:val="111111"/>
          <w:sz w:val="28"/>
          <w:szCs w:val="28"/>
          <w:rtl/>
        </w:rPr>
        <w:t xml:space="preserve">أی علامتهم.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وَالتَّلْبِیَةُ شِعَارُ المُحْرِمِ : أی علامته. وشِعَارُ القوم فی الحرب : علامتهم لیعرف بعضهم بعضا فی ظلمة اللیل.</w:t>
      </w:r>
    </w:p>
    <w:p>
      <w:pPr>
        <w:pStyle w:val="BookText"/>
      </w:pPr>
      <w:r>
        <w:rPr>
          <w:rFonts w:ascii="Amiri" w:hAnsi="Amiri" w:eastAsia="Amiri" w:cs="Amiri"/>
          <w:lang w:bidi="ar-SA"/>
          <w:color w:val="111111"/>
          <w:sz w:val="28"/>
          <w:szCs w:val="28"/>
          <w:rtl/>
        </w:rPr>
        <w:t xml:space="preserve">وَفِی حَدِیثِ الصَّحَابَةِ « شِعَارُنَا یَوْمَ بَدْرٍ یَا نَصْرَ اللهِ اقْتَرِبْ ، وَشِعَارُنَا یَوْمَ بَنِی قَیْنُقَاعَ یَا رَبَّنَا لَا یَغْلِبُنَّکَ ، وَشِعَارُنَا یَوْمَ بَنِی قُرَیْظَةَ یَا سَلَامُ سَلِّمْ ، وَیَوْمَ بَنِی الْمُصْطَلِقِ أَلَا إِلَی اللهِ الْأَمْرُ ، وَیَوْمَ خَیْبَرَ یَا عَلِیُّ ائْتِهِمْ مِنْ عَلُ ، وَیَوْمَ بَنِی الْمُلَوَّحِ أَمِتْ أَمِتْ ».</w:t>
      </w:r>
    </w:p>
    <w:p>
      <w:pPr>
        <w:pStyle w:val="BookText"/>
      </w:pPr>
      <w:r>
        <w:rPr>
          <w:rFonts w:ascii="IRNazanin" w:hAnsi="IRNazanin" w:eastAsia="IRNazanin" w:cs="IRNazanin"/>
          <w:lang w:bidi="fa-IR"/>
          <w:color w:val="111111"/>
          <w:sz w:val="28"/>
          <w:szCs w:val="28"/>
          <w:rtl/>
        </w:rPr>
        <w:t xml:space="preserve">وهو أمر بالموت والمراد به التفأل بالنصر.</w:t>
      </w:r>
    </w:p>
    <w:p>
      <w:pPr>
        <w:pStyle w:val="BookText"/>
      </w:pPr>
      <w:r>
        <w:rPr>
          <w:rFonts w:ascii="Amiri" w:hAnsi="Amiri" w:eastAsia="Amiri" w:cs="Amiri"/>
          <w:lang w:bidi="ar-SA"/>
          <w:color w:val="111111"/>
          <w:sz w:val="28"/>
          <w:szCs w:val="28"/>
          <w:rtl/>
        </w:rPr>
        <w:t xml:space="preserve">وَفِی حَدِیثِ وَصْفِهِ « یُنَادِی بِالصَّلَاةِ کَنِدَاءِ الْجَیْشِ بِالشِّعَارِ ».</w:t>
      </w:r>
    </w:p>
    <w:p>
      <w:pPr>
        <w:pStyle w:val="BookText"/>
      </w:pPr>
      <w:r>
        <w:rPr>
          <w:rFonts w:ascii="Amiri" w:hAnsi="Amiri" w:eastAsia="Amiri" w:cs="Amiri"/>
          <w:lang w:bidi="ar-SA"/>
          <w:color w:val="111111"/>
          <w:sz w:val="28"/>
          <w:szCs w:val="28"/>
          <w:rtl/>
        </w:rPr>
        <w:t xml:space="preserve">و « أَشْعِرُوا قُلُوبَکُمْ ذِکْرَ اللهِ » أی أضمروا فیها خوف الله. واسْتَشْعَرَ فلانٌ خوفا : أی أضمره. وأَشْعَرْتُهُ فَشَعَرَ : أی أدریته فدری. وشَعَرَ به کنصر وکرم : علم به وفطن وعقل.</w:t>
      </w:r>
    </w:p>
    <w:p>
      <w:pPr>
        <w:pStyle w:val="BookText"/>
      </w:pPr>
      <w:r>
        <w:rPr>
          <w:rFonts w:ascii="Amiri" w:hAnsi="Amiri" w:eastAsia="Amiri" w:cs="Amiri"/>
          <w:lang w:bidi="ar-SA"/>
          <w:color w:val="111111"/>
          <w:sz w:val="28"/>
          <w:szCs w:val="28"/>
          <w:rtl/>
        </w:rPr>
        <w:t xml:space="preserve">وَفِی الْحَدِیثِ : « لَیْتَ شِعْرِی مَا فَعَلَ فُلَانٌ ».</w:t>
      </w:r>
    </w:p>
    <w:p>
      <w:pPr>
        <w:pStyle w:val="BookText"/>
      </w:pPr>
      <w:r>
        <w:rPr>
          <w:rFonts w:ascii="Amiri" w:hAnsi="Amiri" w:eastAsia="Amiri" w:cs="Amiri"/>
          <w:lang w:bidi="ar-SA"/>
          <w:color w:val="111111"/>
          <w:sz w:val="28"/>
          <w:szCs w:val="28"/>
          <w:rtl/>
        </w:rPr>
        <w:t xml:space="preserve">أی لیت علمی حاضر أو محیط بما صنع ، فحذف الخبر وهو کثیر. وسمی الشَّاعِرُ شاعرا لفطنته. و « الشَّعْرُ » بسکون العین یجمع علی شُعُور کفلس وفلوس ، وبفتحها یجمع علی أَشْعَار کسبب وأسباب ، وهو من الإنسان وغیره ، وهو مذکر الواحدة شَعْرَة. ومنه الْحَدِیثُ « هُوَ مُعَلَّقٌ بِشَعْرَةٍ عَلَی شَفِیرِ جَهَنَّمَ ».</w:t>
      </w:r>
    </w:p>
    <w:p>
      <w:pPr>
        <w:pStyle w:val="BookText"/>
      </w:pPr>
      <w:r>
        <w:rPr>
          <w:rFonts w:ascii="IRNazanin" w:hAnsi="IRNazanin" w:eastAsia="IRNazanin" w:cs="IRNazanin"/>
          <w:lang w:bidi="fa-IR"/>
          <w:color w:val="111111"/>
          <w:sz w:val="28"/>
          <w:szCs w:val="28"/>
          <w:rtl/>
        </w:rPr>
        <w:t xml:space="preserve">کنایة عن أنه مشرف علی الوقوع فیها ، أو أنه کذلک حقیقة. والشَّفِیر : حافة الشیء وجانبه.</w:t>
      </w:r>
    </w:p>
    <w:p>
      <w:pPr>
        <w:pStyle w:val="BookText"/>
      </w:pPr>
      <w:r>
        <w:rPr>
          <w:rFonts w:ascii="Amiri" w:hAnsi="Amiri" w:eastAsia="Amiri" w:cs="Amiri"/>
          <w:lang w:bidi="ar-SA"/>
          <w:color w:val="111111"/>
          <w:sz w:val="28"/>
          <w:szCs w:val="28"/>
          <w:rtl/>
        </w:rPr>
        <w:t xml:space="preserve">وَفِی حَدِیثِ الْغَیْبَةِ « لَا بُدَّ أَنْ تَکُونَ فِتْنَةٌ یَسْقُطُ فِیهَا مَنْ یَشُقُ الشَّعْرَةَ بِشَعِیرَتَیْنِ أَوْ شَعْرَتَیْنِ ».</w:t>
      </w:r>
    </w:p>
    <w:p>
      <w:pPr>
        <w:pStyle w:val="BookText"/>
      </w:pPr>
      <w:r>
        <w:rPr>
          <w:rFonts w:ascii="IRNazanin" w:hAnsi="IRNazanin" w:eastAsia="IRNazanin" w:cs="IRNazanin"/>
          <w:lang w:bidi="fa-IR"/>
          <w:color w:val="111111"/>
          <w:sz w:val="28"/>
          <w:szCs w:val="28"/>
          <w:rtl/>
        </w:rPr>
        <w:t xml:space="preserve">علی اختلاف النسخ یرید الحاذق الذی یشق الشعر شعرتین بحذاقته. والشِّعْرُ العربی بالکسر فالسکون : هو النظم الموزون ، وحده أن یرکب ترکیبا متعاضدا وکان مقفی موزونا مقصدا به ذلک قال فی المصباح : فما خلا من هذه القیود أو بعضها لا یسمی شِعْراً ولا صاحبه شَاعِراً ، ولهذا ما ورد فی الکتاب موزونا فلیس بشعر لعدم القصد والتقفیة ، ولا کذلک ما یجری علی بعض</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2" w:name="pg11323_112051"/>
    <w:bookmarkEnd w:id="232"/>
    <w:p>
      <w:pPr>
        <w:pStyle w:val="BookText"/>
      </w:pPr>
      <w:r>
        <w:rPr>
          <w:rFonts w:ascii="Amiri" w:hAnsi="Amiri" w:eastAsia="Amiri" w:cs="Amiri"/>
          <w:lang w:bidi="ar-SA"/>
          <w:color w:val="111111"/>
          <w:sz w:val="28"/>
          <w:szCs w:val="28"/>
          <w:rtl/>
        </w:rPr>
        <w:t xml:space="preserve">ألسنة الناس من غیر قصد ، لأنه مأخوذ من شَعَرْتُ إذا فطنت وعلمت ، فإذا لم یقصده فکأنه لم یشعر به ، وهو مصدر فی الأصل ، یقال شَعَرْتُ أَشْعُرُ من باب قتل إذا قلته. وجمع الشَّاعِرِ شُعَرَاء کصالح وصلحاء. والشِّعْرَةُ بالکسر کسدرة : شعر الرکب للنساء خاصة نقلا عن العباب. وعن الأزهری الشِّعْرَة : الشعر النابت علی عانة الرجل ورکب المرأة علی ما وراهما. و « الشَّعِیرُ » من الحبوب معروف الواحدة شَعِیرَة ، وعن الزجاج أهل نجد یؤنثه وغیرهم یذکره فیقال هی الشَّعِیر وهو الشَّعِیر.</w:t>
      </w:r>
    </w:p>
    <w:p>
      <w:pPr>
        <w:pStyle w:val="BookText"/>
      </w:pPr>
      <w:r>
        <w:rPr>
          <w:rFonts w:ascii="Amiri" w:hAnsi="Amiri" w:eastAsia="Amiri" w:cs="Amiri"/>
          <w:lang w:bidi="ar-SA"/>
          <w:color w:val="111111"/>
          <w:sz w:val="28"/>
          <w:szCs w:val="28"/>
          <w:rtl/>
        </w:rPr>
        <w:t xml:space="preserve">وَفِی الْخَبَرِ « مَا مِنْ نَبِیٍّ إِلَّا وَقَدْ دَعَا لِأَکْلِ خُبْزِ الشَّعِیرِ وَبَارَکَ عَلَیْهِ ، وَمَا دَخَلَ جَوْفاً إِلَّا أَخْرَجَ کُلَّ دَاءٍ فِیهِ ، وَهُوَ قُوتُ الْأَنْبِیَاءِ وَطَعَامُ الْأَبْرَارِ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ذَکَاةُ الْجَنِینِ ذَکَاةُ أُمِّهِ إِذَا أَشْعَرَ ».</w:t>
      </w:r>
    </w:p>
    <w:p>
      <w:pPr>
        <w:pStyle w:val="BookText"/>
      </w:pPr>
      <w:r>
        <w:rPr>
          <w:rFonts w:ascii="IRNazanin" w:hAnsi="IRNazanin" w:eastAsia="IRNazanin" w:cs="IRNazanin"/>
          <w:lang w:bidi="fa-IR"/>
          <w:color w:val="111111"/>
          <w:sz w:val="28"/>
          <w:szCs w:val="28"/>
          <w:rtl/>
        </w:rPr>
        <w:t xml:space="preserve">أی نبت شعره. و « الأَشْعَرُ » أبو قبیلة من الیمن. والشُّوَیْعِرُ لقب محمد بن حمران الجعفی لقبه به امرؤ القیس - قاله الجوهری. و « الأَشَاعِرَة » فرقة معروفة مرجعهم فی العلم - علی ما نقل - إلی أبی الحسن الأَشْعَرِیِ ، وهو تلمیذ أبی علی الجبائی ، وهو یرجع فی العلم إلی أبی هاشم بن محمد بن الحنفیة ، وهو یرجع إلی أبیه علی علیه السلام.</w:t>
      </w:r>
    </w:p>
    <w:p>
      <w:pPr>
        <w:pStyle w:val="Heading4"/>
      </w:pPr>
      <w:bookmarkStart w:id="827" w:name="_Toc490"/>
      <w:r>
        <w:t>(شغر)</w:t>
      </w:r>
      <w:bookmarkEnd w:id="827"/>
    </w:p>
    <w:p>
      <w:pPr>
        <w:pStyle w:val="BookText"/>
      </w:pPr>
      <w:r>
        <w:rPr>
          <w:rFonts w:ascii="Amiri" w:hAnsi="Amiri" w:eastAsia="Amiri" w:cs="Amiri"/>
          <w:lang w:bidi="ar-SA"/>
          <w:color w:val="111111"/>
          <w:sz w:val="28"/>
          <w:szCs w:val="28"/>
          <w:rtl/>
        </w:rPr>
        <w:t xml:space="preserve">فِی الْحَدِیثِ « لَا شِغَارَ فِی الْإِسْلَامِ »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بکسر الشین نکاح کان فی الجاهلیة ، وهو أن یقول الرجل لآخر « زوجنی ابنتک أو أختک علی أن أزوجک ابنتی أو أختی علی أن صداق کل منهما بضع الأخری » کأنهما رفعا المهر وأخلیا البضع منه. قیل والأصل فیه إما من شِغَار الکلب یقال شَغَرَ الکلبُ من باب نفع رفع إحدی رجلیه لیبول لرفع الصداق ، أو من شَغَرَ البلدُ شُغُوراً من باب قعد إذا خلا من الناس لخلوه من الصداق.</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3" w:name="pg11323_112052"/>
    <w:bookmarkEnd w:id="233"/>
    <w:p>
      <w:pPr>
        <w:pStyle w:val="BookText"/>
      </w:pPr>
      <w:r>
        <w:rPr>
          <w:rFonts w:ascii="Amiri" w:hAnsi="Amiri" w:eastAsia="Amiri" w:cs="Amiri"/>
          <w:lang w:bidi="ar-SA"/>
          <w:color w:val="111111"/>
          <w:sz w:val="28"/>
          <w:szCs w:val="28"/>
          <w:rtl/>
        </w:rPr>
        <w:t xml:space="preserve">ومنه الْحَدِیثُ « ضَرَبَهُ حَتَّی شَغَرَ بِبَوْلِهِ ».</w:t>
      </w:r>
    </w:p>
    <w:p>
      <w:pPr>
        <w:pStyle w:val="BookText"/>
      </w:pPr>
      <w:r>
        <w:rPr>
          <w:rFonts w:ascii="Amiri" w:hAnsi="Amiri" w:eastAsia="Amiri" w:cs="Amiri"/>
          <w:lang w:bidi="ar-SA"/>
          <w:color w:val="111111"/>
          <w:sz w:val="28"/>
          <w:szCs w:val="28"/>
          <w:rtl/>
        </w:rPr>
        <w:t xml:space="preserve">أی رفع به. وشَغَرَتِ المرأةُ : رفعت رجلها للنکاح. وأَشْغَرَتِ الحربُ : اتسعت وعظمت وأَشْغَرَتِ الناقةُ : اتسعت فی السیر وأسرعت. والشَّغْرُ : البعد والاتساع.</w:t>
      </w:r>
    </w:p>
    <w:p>
      <w:pPr>
        <w:pStyle w:val="Heading4"/>
      </w:pPr>
      <w:bookmarkStart w:id="828" w:name="_Toc491"/>
      <w:r>
        <w:t>(شفر)</w:t>
      </w:r>
      <w:bookmarkEnd w:id="828"/>
    </w:p>
    <w:p>
      <w:pPr>
        <w:pStyle w:val="BookText"/>
      </w:pPr>
      <w:r>
        <w:rPr>
          <w:rFonts w:ascii="Amiri" w:hAnsi="Amiri" w:eastAsia="Amiri" w:cs="Amiri"/>
          <w:lang w:bidi="ar-SA"/>
          <w:color w:val="111111"/>
          <w:sz w:val="28"/>
          <w:szCs w:val="28"/>
          <w:rtl/>
        </w:rPr>
        <w:t xml:space="preserve">فِی الْحَدِیثِ « دَمُ الْعُذْرَةِ لَا یَجُوزُ الشُّفْرَیْنِ ».</w:t>
      </w:r>
    </w:p>
    <w:p>
      <w:pPr>
        <w:pStyle w:val="BookText"/>
      </w:pPr>
      <w:r>
        <w:rPr>
          <w:rFonts w:ascii="Amiri" w:hAnsi="Amiri" w:eastAsia="Amiri" w:cs="Amiri"/>
          <w:lang w:bidi="ar-SA"/>
          <w:color w:val="111111"/>
          <w:sz w:val="28"/>
          <w:szCs w:val="28"/>
          <w:rtl/>
        </w:rPr>
        <w:t xml:space="preserve">الشُّفْرَانِ بالضم فالسکون : اللحم المحیط بالفرج إحاطة الشفتین بالفم والشُّفْرُ بالضم أیضا : واحد أَشْفَار العین ، وهی حروف الأجفان التی ینبت علیه الشعر وهو الهدب ، وعن ابن قتیبة العامة تجعل أشفار العین الشعر وهو غلط ، وجمع الشُّفْر أَشْفَار کقفل وأقفال. وحرف کل شیء شُفْرُهُ وشَفِیرُهُ. و « الشَّفْرَةُ » بالفتح فالسکون : السکین العریض وما عرض من الحدید وحدد ، والجمع شِفَار ککلبة وکلاب ، وشَفَرَات کسجدة وسجدات. ومنه « فحمل علیه بِالشَّفْرَةِ » یرید السیف. ومنه « أسرع من الشَّفْرَة فی السنام ». و « المَشْفَرُ » من البعیر بفتح المیم وکسرها والفاء مفتوحة فیهما کالجحفلة من الفرس وغیره من ذی الحافر والشفة من الإنسان ، فالمِشْفَر من ذی الخف والجَحْفَلَة من ذی الحافر والشَّفَة من الإنسان. و « الشَّنْفَرَی » علی فنعلی اسم شاعر من الأزد مشهور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4"/>
      </w:pPr>
      <w:bookmarkStart w:id="829" w:name="_Toc492"/>
      <w:r>
        <w:t>(شقر)</w:t>
      </w:r>
      <w:bookmarkEnd w:id="829"/>
    </w:p>
    <w:p>
      <w:pPr>
        <w:pStyle w:val="BookText"/>
      </w:pPr>
      <w:r>
        <w:rPr>
          <w:rFonts w:ascii="Amiri" w:hAnsi="Amiri" w:eastAsia="Amiri" w:cs="Amiri"/>
          <w:lang w:bidi="ar-SA"/>
          <w:color w:val="111111"/>
          <w:sz w:val="28"/>
          <w:szCs w:val="28"/>
          <w:rtl/>
        </w:rPr>
        <w:t xml:space="preserve">فِی الْحَدِیثِ « نَهَی عَنِ الصَّلَاةِ فِی وَادِی شُقْرَة »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بضم الشین وسکون القاف وقیل بفتح الشین وسکون القاف موضع</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4" w:name="pg11323_112053"/>
    <w:bookmarkEnd w:id="234"/>
    <w:p>
      <w:pPr>
        <w:pStyle w:val="BookText"/>
      </w:pPr>
      <w:r>
        <w:rPr>
          <w:rFonts w:ascii="IRNazanin" w:hAnsi="IRNazanin" w:eastAsia="IRNazanin" w:cs="IRNazanin"/>
          <w:lang w:bidi="fa-IR"/>
          <w:color w:val="111111"/>
          <w:sz w:val="28"/>
          <w:szCs w:val="28"/>
          <w:rtl/>
        </w:rPr>
        <w:t xml:space="preserve">معروف فی طریق مکة ، قیل إنه والبیداء وضجنان وذات الصلاصل مواضع خسف وأنها من المواضع المغضوب علیها. والشُّقْرَةُ : لون الأشقر ، وهی فی الإنسان حمرة تعلو بیاضا ، وفی الخیل حمرة صافیة یحمر معها العرف والذنب ، وفرس أَشْقَر : الذی فیه شقرة ، والفرق بینه وبین الکمیت قد تقدم. وشَقِرَ شَقَراً من باب تعب فهو أَشْقَرُ. و « شُقْرَانُ » کعثمان مولی رسول الله صلی الله علیه وآله ، واسمه صالح وشهد بدرا وهو مملوک ثم أعتق ، وفی الظن أنه مات فی خلافة عثمان. و « شَقِرَةُ » قبیلة من بنی ضبة ، والنسبة إلیهم شَقَرِیٌ بفتح القاف. و « الأَشَاقِر » حی من الیمن - قاله الجوهری.</w:t>
      </w:r>
    </w:p>
    <w:p>
      <w:pPr>
        <w:pStyle w:val="Heading4"/>
      </w:pPr>
      <w:bookmarkStart w:id="830" w:name="_Toc493"/>
      <w:r>
        <w:t>(شکر)</w:t>
      </w:r>
      <w:bookmarkEnd w:id="830"/>
    </w:p>
    <w:p>
      <w:pPr>
        <w:pStyle w:val="BookText"/>
      </w:pPr>
      <w:r>
        <w:rPr>
          <w:rFonts w:ascii="Amiri" w:hAnsi="Amiri" w:eastAsia="Amiri" w:cs="Amiri"/>
          <w:lang w:bidi="ar-SA"/>
          <w:color w:val="111111"/>
          <w:sz w:val="28"/>
          <w:szCs w:val="28"/>
          <w:rtl/>
        </w:rPr>
        <w:t xml:space="preserve">قوله تعالی : ( إِنَّهُ کانَ عَبْداً شَکُوراً ) [ 17 / 3 ] الشَّکُورُ بفتح الشین : المتوفر علی أداء الشکر الباذل وسعه فیه قد شغل فیه قلبه ولسانه وجوارحه اعتقادا واعترافا وکدحا.</w:t>
      </w:r>
    </w:p>
    <w:p>
      <w:pPr>
        <w:pStyle w:val="BookText"/>
      </w:pPr>
      <w:r>
        <w:rPr>
          <w:rFonts w:ascii="Amiri" w:hAnsi="Amiri" w:eastAsia="Amiri" w:cs="Amiri"/>
          <w:lang w:bidi="ar-SA"/>
          <w:color w:val="111111"/>
          <w:sz w:val="28"/>
          <w:szCs w:val="28"/>
          <w:rtl/>
        </w:rPr>
        <w:t xml:space="preserve">وَعَنِ الْبَاقِرِ علیه السلام وَالصَّادِقِ علیه السلام أَنَّهُ کَانَ إِذَا أَصْبَحَ وَأَمْسَی یَقُولُ « اللهُمَّ مَا أَصْبَحَ وَأَمْسَی بِی مِنْ نِعْمَةٍ مِنْ دِینٍ أَوْ دُنْیَا فَمِنْکَ وَحْدَکَ لَا شَرِیکَ لَکَ لَکَ الْحَمْدُ وَلَکَ الشُّکْرُ بِهَا عَلَیَّ حَتَّی تَرْضَی وَبَعْدَ الرِّضَا » کَانَ یَقُولُهَا إِذَا أَصْبَحَ ثَلَاثاً وَإِذَا أَمْسَی ثَلَاثاً ، فَهَذَا شُکْرُهُ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ما یَفْعَلُ اللهُ بِعَذابِکُمْ إِنْ شَکَرْتُمْ وَآمَنْتُمْ ) [ 4 / 147 ] قال المفسر : فإن قلت لما تقدم الشُّکْر علی الإیمان؟ قلت : لأن العاقل ینظر إلی ما علیه من النعمة العظیمة فی خلقه وتعریضه للمنافع فیشکر شکرا مبهما ، فإذا انتهی بالنظر إلی معرفة المنعم آمن به ثم شکر شکرا مفصلا. فکان الشکر متقدما علی الإیمان وکأنه أصل التکلیف ومداره. قوله : ( لا نُرِیدُ مِنْکُمْ جَزاءً وَلا شُکُوراً ) [ 76 / 9 ] هو بالضم یحتمل أن یکون مصدرا مثل قعد قعودا ، ویحتمل</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5" w:name="pg11323_112054"/>
    <w:bookmarkEnd w:id="235"/>
    <w:p>
      <w:pPr>
        <w:pStyle w:val="BookText"/>
      </w:pPr>
      <w:r>
        <w:rPr>
          <w:rFonts w:ascii="Amiri" w:hAnsi="Amiri" w:eastAsia="Amiri" w:cs="Amiri"/>
          <w:lang w:bidi="ar-SA"/>
          <w:color w:val="111111"/>
          <w:sz w:val="28"/>
          <w:szCs w:val="28"/>
          <w:rtl/>
        </w:rPr>
        <w:t xml:space="preserve">أن یکون جمعا کبرد وبرود. و « الشَّکُورُ » بالفتح من أسمائه تعالی ، وهو الذی یزکو عنده القلیل من أعمال العباد فیضاعف لهم الجزاء ، فَشُکْرُهُ لعباده مغفرته لهم. و « الشَّکُورُ » من أبنیة المبالغة. قوله : ( وَکانَ اللهُ شاکِراً عَلِیماً ) [ 4 / 147 ] یعنی لم یزل الله مجازیا لکم علی الشکر ، فسمی الجزاء باسم المجزی علیه ، فَالشُّکْرُ من الله لعباده المجازاة والثناء الجمیل. وشَکَرْتُ اللهَ : اعترفت بنعمته وفعلت ما یجب من فعل الطاعة وترک المعصیة ، ویتعدی فی الأکثر باللام فیقال شَکَرْتُ لَهُ شُکْراً ، وربما تعدی بنفسه فیقال شَکَرْتُهُ ، وأنکره الأصمعی فی السعة.</w:t>
      </w:r>
    </w:p>
    <w:p>
      <w:pPr>
        <w:pStyle w:val="BookText"/>
      </w:pPr>
      <w:r>
        <w:rPr>
          <w:rFonts w:ascii="Amiri" w:hAnsi="Amiri" w:eastAsia="Amiri" w:cs="Amiri"/>
          <w:lang w:bidi="ar-SA"/>
          <w:color w:val="111111"/>
          <w:sz w:val="28"/>
          <w:szCs w:val="28"/>
          <w:rtl/>
        </w:rPr>
        <w:t xml:space="preserve">وَفِی الْخَبَرِ « لَا یَشْکُرُ اللهَ مَنْ لَا یَشْکُرُ النَّاسَ ».</w:t>
      </w:r>
    </w:p>
    <w:p>
      <w:pPr>
        <w:pStyle w:val="BookText"/>
      </w:pPr>
      <w:r>
        <w:rPr>
          <w:rFonts w:ascii="IRNazanin" w:hAnsi="IRNazanin" w:eastAsia="IRNazanin" w:cs="IRNazanin"/>
          <w:lang w:bidi="fa-IR"/>
          <w:color w:val="111111"/>
          <w:sz w:val="28"/>
          <w:szCs w:val="28"/>
          <w:rtl/>
        </w:rPr>
        <w:t xml:space="preserve">یعنی لا یقبل الله شکر العبد علی إحسانه إذا کان لا یشکر إحسان الناس ویکفر معروفهم ، لاتصال أحد الأمرین بالآخر.</w:t>
      </w:r>
    </w:p>
    <w:p>
      <w:pPr>
        <w:pStyle w:val="Heading4"/>
      </w:pPr>
      <w:bookmarkStart w:id="831" w:name="_Toc494"/>
      <w:r>
        <w:t>(شمر)</w:t>
      </w:r>
      <w:bookmarkEnd w:id="831"/>
    </w:p>
    <w:p>
      <w:pPr>
        <w:pStyle w:val="BookText"/>
      </w:pPr>
      <w:r>
        <w:rPr>
          <w:rFonts w:ascii="Amiri" w:hAnsi="Amiri" w:eastAsia="Amiri" w:cs="Amiri"/>
          <w:lang w:bidi="ar-SA"/>
          <w:color w:val="111111"/>
          <w:sz w:val="28"/>
          <w:szCs w:val="28"/>
          <w:rtl/>
        </w:rPr>
        <w:t xml:space="preserve">فِی الْحَدِیثِ « یَا عِیسَی شَمِّرْ فَکُلُّ مَا هُوَ آتٍ قَرِیبٌ ».</w:t>
      </w:r>
    </w:p>
    <w:p>
      <w:pPr>
        <w:pStyle w:val="BookText"/>
      </w:pPr>
      <w:r>
        <w:rPr>
          <w:rFonts w:ascii="Amiri" w:hAnsi="Amiri" w:eastAsia="Amiri" w:cs="Amiri"/>
          <w:lang w:bidi="ar-SA"/>
          <w:color w:val="111111"/>
          <w:sz w:val="28"/>
          <w:szCs w:val="28"/>
          <w:rtl/>
        </w:rPr>
        <w:t xml:space="preserve">أی جد واجتهد فیما کلفت به ، یقال رجل شِمِّیر بالکسر والتشدید للمبالغ فی الأمر وهو الجد فیه والاجتهاد ، ویقال شَمَّرَ فی أمره أی خف وأسرع من التَّشْمِیر فی الأمر وهو السرعة فیه والخفة. و « شَمَّرَ عن إزاره » بالتشدید أی رفعه ، وشَمَّرَ ثوبه مثله. وشَمَّرَ إلی ذی المجاز : قَصَدَهُ.</w:t>
      </w:r>
    </w:p>
    <w:p>
      <w:pPr>
        <w:pStyle w:val="Heading4"/>
      </w:pPr>
      <w:bookmarkStart w:id="832" w:name="_Toc495"/>
      <w:r>
        <w:t>(شنر)</w:t>
      </w:r>
      <w:bookmarkEnd w:id="832"/>
    </w:p>
    <w:p>
      <w:pPr>
        <w:pStyle w:val="BookText"/>
      </w:pPr>
      <w:r>
        <w:rPr>
          <w:rFonts w:ascii="Amiri" w:hAnsi="Amiri" w:eastAsia="Amiri" w:cs="Amiri"/>
          <w:lang w:bidi="ar-SA"/>
          <w:color w:val="111111"/>
          <w:sz w:val="28"/>
          <w:szCs w:val="28"/>
          <w:rtl/>
        </w:rPr>
        <w:t xml:space="preserve">الشَّنَارُ : العیب والعار - قاله الجوهری.</w:t>
      </w:r>
    </w:p>
    <w:p>
      <w:pPr>
        <w:pStyle w:val="Heading4"/>
      </w:pPr>
      <w:bookmarkStart w:id="833" w:name="_Toc496"/>
      <w:r>
        <w:t>(شور)</w:t>
      </w:r>
      <w:bookmarkEnd w:id="833"/>
    </w:p>
    <w:p>
      <w:pPr>
        <w:pStyle w:val="BookText"/>
      </w:pPr>
      <w:r>
        <w:rPr>
          <w:rFonts w:ascii="Amiri" w:hAnsi="Amiri" w:eastAsia="Amiri" w:cs="Amiri"/>
          <w:lang w:bidi="ar-SA"/>
          <w:color w:val="111111"/>
          <w:sz w:val="28"/>
          <w:szCs w:val="28"/>
          <w:rtl/>
        </w:rPr>
        <w:t xml:space="preserve">قوله تعالی : ( وَأَمْرُهُمْ شُوری بَیْنَهُمْ ) [ 42 / 38 ] یقال صار هذا الشیء شُورَی بین القوم : إذا تشاوروا فیه ، وهو فعلی من المُشَاوَرَة وهو المفاوضة وفی الکلام لیظهر الحق ، أی لا ینفردون بأمر حتی یشاوروا غیرهم فیه. قوله : ( وَشاوِرْهُمْ فِی الْأَمْرِ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 / 159 ] أی فی أمر الحرب تطییبا لقلوبهم ، أی استخرج آراءهم واستعلم ما عندهم. قوله : ( فَأَشارَتْ إِلَیْهِ ) [ 19 / 29 ] الإِشَارَةُ الإیماء بالید أو الرأس ، أی أومأت إلیه ، وهی ترادف النطق فی فهم المعنی کما لو استأذنه فی شیء فأشار بیده أو رأسه أن یفعل أو لا یفعل.</w:t>
      </w:r>
    </w:p>
    <w:p>
      <w:pPr>
        <w:pStyle w:val="BookText"/>
      </w:pPr>
      <w:r>
        <w:rPr>
          <w:rFonts w:ascii="Amiri" w:hAnsi="Amiri" w:eastAsia="Amiri" w:cs="Amiri"/>
          <w:lang w:bidi="ar-SA"/>
          <w:color w:val="111111"/>
          <w:sz w:val="28"/>
          <w:szCs w:val="28"/>
          <w:rtl/>
        </w:rPr>
        <w:t xml:space="preserve">وَفِی حَدِیثِ عَلِیٍّ علیه السلام « فَیَا لَلَّهِ وَلِلشُّورَی مَتَی اعْتَرَضَ الرَّیْبُ فِیَّ مَعَ الْأَوَّلِ مِنْهُمْ حَتَّی صِرْتُ أُقْرَنُ إِلَی هَذِهِ النَّظَائِرِ »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فَیَا لَلَّهِ وَلِلشُّورَی ».</w:t>
      </w:r>
    </w:p>
    <w:p>
      <w:pPr>
        <w:pStyle w:val="BookText"/>
      </w:pPr>
      <w:r>
        <w:rPr>
          <w:rFonts w:ascii="Amiri" w:hAnsi="Amiri" w:eastAsia="Amiri" w:cs="Amiri"/>
          <w:lang w:bidi="ar-SA"/>
          <w:color w:val="111111"/>
          <w:sz w:val="28"/>
          <w:szCs w:val="28"/>
          <w:rtl/>
        </w:rPr>
        <w:t xml:space="preserve">استغاثة واستفهام علی سبیل التعجب. والقصة فی ذلک أَنَّهُ لَمَّا طُعِنَ عُمَرُ دَخَلَ عَلَیْهِ وُجُوهُ الصَّحَابَةِ وَسَأَلُوهُ أَنْ یَسْتَخْلِفَ رَجُلاً یَرْضَاهُ ، فَقَالَ : لَا أُحِبُّ أَنْ أَتَحَمَّلَهَا حَیّاً وَمَیِّتاً ، فَقَالُوا : أَلَا تُشِیرُ عَلَیْنَا. فَقَالَ : إِنْ أَحْبَبْتُمْ فَنَعَمْ. فَقَالُوا : نَعَمْ. فَقَالَ : الصَّالِحُونَ لِهَذَا الْأَمْرِ سَبْعٌ سَعِیدُ بْنُ زَیْدٍ وَأَنَا مُخْرِجُهُ لِأَنَّهُ مِنْ أَهْلِ بَیْتِی ، وَسَعْدُ بْنُ أَبِی وَقَّاصٍ وَعَبْدُ الرَّحْمَنِ بْنُ عَوْفٍ وَطَلْحَةُ وَالزُّبَیْرُ وَعُثْمَانُ وَعَلِیٌّ ، فَأَمَّا سَعْدٌ فَیَمْنَعُنِی مِنْهُ عُنْفُهُ ، وَمِنْ عَبْدِ الرَّحْمَنِ فَإِنَّهُ قَارُونُ هَذِهِ الْأُمَّةِ ، وَمِنْ طَلْحَةَ فَتَکَبُّرُهُ ، وَمِنَ الزُّبَیْرِ فَشُحُّهُ ، وَمِنْ عُثْمَانَ حُبُّهُ لِقَوْمِهِ ، وَمِنْ عَلِیٍّ حِرْصُهُ عَلَی هَذَا الْأَمْرِ وَأَمَرَ صُهَیْباً أَنْ یُصَلِّیَ بِالنَّاسِ ثَلَاثَةَ أَیَّامٍ وَیَخْلُوَ سِتَّةُ نَفَرٍ فِی بَیْتٍ ثَلَاثَةَ أَیَّامٍ ، فَإِنْ اتَّفَقَتْ خَمْسَةٌ عَلَی رَجُلٍ وَأَبَی وَاحِدٌ قُتِلَ وَإِنِ اتَّفَقَتْ ثَلَاثَةٌ فَلْیَکُنِ النَّاسُ مَعَ الثَّلَاثَةِ الَّذِینَ فِیهِمْ عَبْدُ الرَّحْمَنِ ، وَیُرْوَی فَاقْتُلُوا الثَّلَاثَةَ الَّذِینَ لَیْسَ مِنْهُمْ عَبْدُ الرَّحْمَنِ ، فَلَمَّا خَرَجُوا وَاجْتَمَعُوا لِلْأَمْرِ قَالَ عَبْدُ الرَّحْمَنِ : إِنَّ لِی وَلِسَعْدٍ فِی هَذَا الْأَمْرِ الثُّلُثَ فَنَحْنُ نُخْرِجُ أَنْفُسَنَا مِنْهُ عَلَی أَنْ نَخْتَارَ خَیْرَکُمْ لِلْأُمَّةِ : فَرَضِیَ الْقَوْمُ غَیْرَ عَلِیٍّ فَإِنَّهُ قَالَ أَرَی وَأَنْظُرُ ، فَلَمَّا أَیِسَ عَبْدُ الرَّحْمَنِ مِنْ عَلِیٍّ رَجَعَ إِلَی سَعْدٍ وَقَالَ لَهُ : هَلُمَّ نُعَیِّنُ رَجُلاً فَنُبَایِعَهُ وَالنَّاسُ یُبَایِعُونَ مَنْ نُبَایِعُهُ فَقَالَ سَعْدٌ : إِنْ بَایَعَکَ عُثْمَانُ فَأَنَا لَکُمْ ثَالِثٌ وَإِنْ أَرَدْتَ أَنْ تُوَلِّیَ عُثْمَانَ فَعَلِیٌّ أَحَبُّ إِلَیَّ ، فَلَمَّا أَیِسَ مِنْ رِضَا سَعْدٍ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6" w:name="pg11323_112056"/>
    <w:bookmarkEnd w:id="236"/>
    <w:p>
      <w:pPr>
        <w:pStyle w:val="BookText"/>
      </w:pPr>
      <w:r>
        <w:rPr>
          <w:rFonts w:ascii="Amiri" w:hAnsi="Amiri" w:eastAsia="Amiri" w:cs="Amiri"/>
          <w:lang w:bidi="ar-SA"/>
          <w:color w:val="111111"/>
          <w:sz w:val="28"/>
          <w:szCs w:val="28"/>
          <w:rtl/>
        </w:rPr>
        <w:t xml:space="preserve">رَجَعَ فَأَخَذَ بِیَدِ عَلِیٍّ علیه السلام فَقَالَ : أَنَا أُبَایِعُکَ عَلَی أَنْ تَعْمَلَ بِکِتَابِ اللهِ وَسُنَّةِ رَسُولِهِ وَسِیرَةِ الشَّیْخَیْنِ أَبِی بَکْرٍ وَعُمَرَ. فَقَالَ : تُبَایِعُنِی عَلَی أَنْ أَعْمَلَ بِکِتَابِ اللهِ وَسُنَّةِ رَسُولِهِ وَأَجْتَهِدَ رَأْیِی ، فَتَرَکَ یَدَهُ وَأَخَذَ بِیَدِ عُثْمَانَ فَقَالَ لَهُ مِثْلَ مَقَالَتِهِ لِعَلِیٍّ فَقَالَ نَعَمْ ، فَکَرَّرَ الْقَوْلَ فَأَجَابَ بِمَا أَجَابَ بِهِ أَوَّلاً. وَبَعْدَهَا قَالَ عَبْدُ الرَّحْمَنِ بْنُ عَوْفٍ : هِیَ لَکَ یَا عُثْمَانُ وَبَایَعَهُ ثُمَّ بَایَعَهُ النَّاسُ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لَا مُظَاهَرَةَ أَوْثَقُ مِنْ مُشَاوَرَةِ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المُشَاوَرَة مشتقة من شُرْتُ العسل أی استخرجته من موضعه. وأَشَارَ علیه بکذا : أمره. واسْتَشَارَهُ : طلب منه المشورة. و « المَشْوَرَةُ » بالفتح فالسکون : الاسم من شاورته وکذلک المَشُورَة بالضم وشَاوَرْتُهُ فی الأمر واسْتَشَرْتُهُ بمعنی راجعته لأری رأیه فیه. وأَشَارَ عَلَیَّ بکذا : أی أرانی ما عنده فیه من المصلحة.</w:t>
      </w:r>
    </w:p>
    <w:p>
      <w:pPr>
        <w:pStyle w:val="Heading4"/>
      </w:pPr>
      <w:bookmarkStart w:id="834" w:name="_Toc497"/>
      <w:r>
        <w:t>(شهبر)</w:t>
      </w:r>
      <w:bookmarkEnd w:id="834"/>
    </w:p>
    <w:p>
      <w:pPr>
        <w:pStyle w:val="BookText"/>
      </w:pPr>
      <w:r>
        <w:rPr>
          <w:rFonts w:ascii="Amiri" w:hAnsi="Amiri" w:eastAsia="Amiri" w:cs="Amiri"/>
          <w:lang w:bidi="ar-SA"/>
          <w:color w:val="111111"/>
          <w:sz w:val="28"/>
          <w:szCs w:val="28"/>
          <w:rtl/>
        </w:rPr>
        <w:t xml:space="preserve">فِی الْخَبَرِ « لَا تَتَزَوَّجْ شَهْبَرَةً وَلَا لَهْبَرَةً وَلَا نَهْبَرَةً وَلَا هَیْدَرَةً وَلَا لَفُوتاً » ثُمَّ قَالَ علیه السلام « أَمَّا الشَّهْبَرَةُ فَالزَّرْقَاءُ الْبَذِیَّةُ ، وَأَمَّا اللهْبَرَةُ فَالطَّوِیلَةُ الْمَهْزُولَةُ ، وَأَمَّا النَّهْبَرَةُ فَالْقَصِیرَةُ الدَّمِیمَةُ ، وَأَمَّا الْهَیْدَرَةُ فَالْعَجُوزُ الْمُدْبِرَةُ ، وَأَمَّا اللَّفُوتُ فَذَاتُ الْوَلَدِ مِنْ غَیْرِکَ »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4"/>
      </w:pPr>
      <w:bookmarkStart w:id="835" w:name="_Toc498"/>
      <w:r>
        <w:t>(شهر)</w:t>
      </w:r>
      <w:bookmarkEnd w:id="835"/>
    </w:p>
    <w:p>
      <w:pPr>
        <w:pStyle w:val="BookText"/>
      </w:pPr>
      <w:r>
        <w:rPr>
          <w:rFonts w:ascii="Amiri" w:hAnsi="Amiri" w:eastAsia="Amiri" w:cs="Amiri"/>
          <w:lang w:bidi="ar-SA"/>
          <w:color w:val="111111"/>
          <w:sz w:val="28"/>
          <w:szCs w:val="28"/>
          <w:rtl/>
        </w:rPr>
        <w:t xml:space="preserve">قوله تعالی : ( الشَّهْرُ الْحَرامُ بِالشَّهْرِ الْحَرامِ ) [ 2 / 194 ] أی هذا الشهر بهذا الشهر وهتکه بهتکه یعنی تهتکون حرمته علیهم کما هتکوا حرمته علیکم ( وَالْحُرُماتُ قِصاصٌ ) أی کل حرمة یجری فیها القصاص ، فمن هتک حرمة اقتص منه بأن یهتک به حرمة ، فحین هتکوا حرمة شهرکم فافعلوا بهم مثل ذلک ولا تبالوا. قوله : ( فَإِذَا انْسَلَخَ الْأَشْهُرُ الْحُرُمُ ) [ 9 / 5 ] الأَشْهُرُ الحرم أربعة ، ولکن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7" w:name="pg11323_112057"/>
    <w:bookmarkEnd w:id="237"/>
    <w:p>
      <w:pPr>
        <w:pStyle w:val="BookText"/>
      </w:pPr>
      <w:r>
        <w:rPr>
          <w:rFonts w:ascii="IRNazanin" w:hAnsi="IRNazanin" w:eastAsia="IRNazanin" w:cs="IRNazanin"/>
          <w:lang w:bidi="fa-IR"/>
          <w:color w:val="111111"/>
          <w:sz w:val="28"/>
          <w:szCs w:val="28"/>
          <w:rtl/>
        </w:rPr>
        <w:t xml:space="preserve">اختلف فی کیفیة عددها ، فقیل هی العشر من ذی الحجة إلی عشر من ربیع الآخر لأن البراءة وقعت فی یوم عرفة ، والذی علیه الجمهور وجاءت الأخبار أنها ذو القعدة وذو الحجة والمحرم ورجب ثلاثة سرد وواحد فرد ، وذهب الکوفیون - علی ما نقل عنهم - إلی الابتداء بالمحرم ، وتظهر فائدة الخلاف بالنذر. والشَّهْرُ فی الشرع عبارة عما بین هلالین قال الشیخ أبو علی : وإنما سمی شَهْراً لاشتهاره بالهلال. وقد یکون الشَّهْرُ ثلاثین وقد یکون تسعة وعشرین إذا کان هلالیا ، فإذا لم یکن هلالیا فهو ثلاثون. والشُّهْرَةُ : ظهور الشیء فی شنعة حتی یشهره الناس. ومنه الْحَدِیثُ « مَنْ لَبِسَ ثَوْبَ شُهْرَةٍ أَلْبَسَهُ اللهُ ثَوْبَ مَذَلَّةٍ ».</w:t>
      </w:r>
    </w:p>
    <w:p>
      <w:pPr>
        <w:pStyle w:val="BookText"/>
      </w:pPr>
      <w:r>
        <w:rPr>
          <w:rFonts w:ascii="IRNazanin" w:hAnsi="IRNazanin" w:eastAsia="IRNazanin" w:cs="IRNazanin"/>
          <w:lang w:bidi="fa-IR"/>
          <w:color w:val="111111"/>
          <w:sz w:val="28"/>
          <w:szCs w:val="28"/>
          <w:rtl/>
        </w:rPr>
        <w:t xml:space="preserve">أی یشمله بالذل کما یشمل الثوب البدن. أی یصغره فی العیون ویحقره فی القلوب. والشَّهِیرُ والمَشْهُورُ : المعروف. وشَهَرَ سیفَه : أی سله والشَّهْرِیُ السمند اسم فرس. و « الشَّهْرِیرُ » بالرائین المهملتین مع الإعجام فی الثانیة : ضرب من التمر. و « شَهْرِیَارُ » ملک من ملوک الفرس وهو ابن شیرویه ، وشیرویه ابن کسری ، وکسری ابن أبرویز. و « نهرشیر » مر ذکره فی شیر.</w:t>
      </w:r>
    </w:p>
    <w:p>
      <w:pPr>
        <w:pStyle w:val="Heading3"/>
      </w:pPr>
      <w:bookmarkStart w:id="836" w:name="_Toc499"/>
      <w:r>
        <w:t>باب ما أوله الصاد</w:t>
      </w:r>
      <w:bookmarkEnd w:id="836"/>
    </w:p>
    <w:p>
      <w:pPr>
        <w:pStyle w:val="Heading4"/>
      </w:pPr>
      <w:bookmarkStart w:id="837" w:name="_Toc500"/>
      <w:r>
        <w:t>(صبر)</w:t>
      </w:r>
      <w:bookmarkEnd w:id="837"/>
    </w:p>
    <w:p>
      <w:pPr>
        <w:pStyle w:val="BookText"/>
      </w:pPr>
      <w:r>
        <w:rPr>
          <w:rFonts w:ascii="Amiri" w:hAnsi="Amiri" w:eastAsia="Amiri" w:cs="Amiri"/>
          <w:lang w:bidi="ar-SA"/>
          <w:color w:val="111111"/>
          <w:sz w:val="28"/>
          <w:szCs w:val="28"/>
          <w:rtl/>
        </w:rPr>
        <w:t xml:space="preserve">قوله تعالی : ( وَاصْبِرْ نَفْسَکَ مَعَ الَّذِینَ یَدْعُونَ رَبَّهُمْ ) [ 18 / 28 ] الآیة. أی احبس نفسک معهم ولا ترغب عنهم إلی غیرهم.</w:t>
      </w:r>
    </w:p>
    <w:p>
      <w:pPr>
        <w:pStyle w:val="BookText"/>
      </w:pPr>
      <w:r>
        <w:rPr>
          <w:rFonts w:ascii="Amiri" w:hAnsi="Amiri" w:eastAsia="Amiri" w:cs="Amiri"/>
          <w:lang w:bidi="ar-SA"/>
          <w:color w:val="111111"/>
          <w:sz w:val="28"/>
          <w:szCs w:val="28"/>
          <w:rtl/>
        </w:rPr>
        <w:t xml:space="preserve">قِیلَ نَزَلَتْ فِی سَلْمَانَ الْفَارِسِیِّ کَانَ عَلَیْهِ کِسَاءٌ فِیهِ یَکُونُ طَعَامُهُ وَهُوَ دِثَارِهِ وَرِدَاؤُهُ ، وَکَانَ کِسَاءً مِنْ صُوفٍ فَدَخَلَ عُیَیْنَةُ بْنُ حُصَیْنٍ الْفَزَارِیُّ عَلَی النَّبِیِّ صلی الله علیه وآله وَسَلْمَانُ عِنْدَهُ ، فَتَأَذَّی عُیَیْنَةُ بِرِیحِ کِسَاءِ سَلْمَانَ وَقَدْ کَانَ عَرِقَ</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وَکَانَ یَوْمٌ شَدِیدُ الْحَرِّ فَعَرِقَ فِی الْکِسَاءِ ، فَقَالَ : یَا رَسُولَ اللهِ إِذَا نَحْنُ دَخَلْنَا عَلَیْکَ فَأَخْرِجْ هَذَا وَاصْرِفْهُ مِنْ عِنْدِکَ ، فَإِذَا نَحْنُ خَرَجْنَا فَأَدْخِلْ مَنْ شِئْتَ ، فَأَنْزَلَ اللهُ تَعَالَی الْآیَةَ وَقَالَ فِیهَا ( وَلا تُطِعْ مَنْ أَغْفَلْنا قَلْبَهُ عَنْ ذِکْرِنا ) وَهُوَ عُیَیْنَةُ الْمَذْکُورُ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وَبَشِّرِ الصَّابِرِینَ ) [ 2 / 155 ] الصَّابِرُون جمع صَابِر من الصَّبْرِ وهو حبس النفس عن إظهار الجزع. وعن بعض الأعلام : الصَّبْرُ حبس النفس علی المکروه امتثالا لأمر الله تعالی ، وهو من أفضل الأعمال حتی</w:t>
      </w:r>
    </w:p>
    <w:p>
      <w:pPr>
        <w:pStyle w:val="BookText"/>
      </w:pPr>
      <w:r>
        <w:rPr>
          <w:rFonts w:ascii="Amiri" w:hAnsi="Amiri" w:eastAsia="Amiri" w:cs="Amiri"/>
          <w:lang w:bidi="ar-SA"/>
          <w:color w:val="111111"/>
          <w:sz w:val="28"/>
          <w:szCs w:val="28"/>
          <w:rtl/>
        </w:rPr>
        <w:t xml:space="preserve">قَالَ النَّبِیُّ صلی الله علیه وآله : « الْإِیمَانُ شَطْرَانِ شَطْرٌ صَبْرٌ وَشَطْرٌ شُکْرٌ »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قوله : ( وَالصَّابِرِینَ فِی الْبَأْساءِ ) [ 2 / 177 ] أی فی الشدة ، ونصب علی المدح ، ولم یعطف لفضل الصبر علی سائر الأعمال. قوله : ( أُولئِکَ یُؤْتَوْنَ أَجْرَهُمْ مَرَّتَیْنِ بِما صَبَرُوا ) [ 28 / 54 ]</w:t>
      </w:r>
    </w:p>
    <w:p>
      <w:pPr>
        <w:pStyle w:val="BookText"/>
      </w:pPr>
      <w:r>
        <w:rPr>
          <w:rFonts w:ascii="Amiri" w:hAnsi="Amiri" w:eastAsia="Amiri" w:cs="Amiri"/>
          <w:lang w:bidi="ar-SA"/>
          <w:color w:val="111111"/>
          <w:sz w:val="28"/>
          <w:szCs w:val="28"/>
          <w:rtl/>
        </w:rPr>
        <w:t xml:space="preserve">عَنِ الصَّادِقِ علیه السلام « نَحْنُ صُبَّرٌ وَشِیعَتُنَا أَصْبَرُ مِنَّا ، وَذَلِکَ أَنَّا صَبَرْنَا عَلَی مَا نَعْلَمُ وَصَبَرُوا عَلَی مَا لَا یَعْلَمُونَ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وَتَواصَوْا بِالْحَقِّ وَتَواصَوْا بِالصَّبْرِ ) [ 103 / 3 ] قال الشیخ أبو علی هو إشارة إلی الأمر بالمعروف والنهی عن المنکر والدعاء إلی التوحید والعدل وأداء الواجبات والاجتناب عن المقبحات. قوله : ( اصْبِرُوا وَصابِرُوا ) [ 3 / 200 ] أی اصبروا أنفسکم مع الله بنفی الجزع وغالبوا عدوکم بالصبر.</w:t>
      </w:r>
    </w:p>
    <w:p>
      <w:pPr>
        <w:pStyle w:val="BookText"/>
      </w:pPr>
      <w:r>
        <w:rPr>
          <w:rFonts w:ascii="Amiri" w:hAnsi="Amiri" w:eastAsia="Amiri" w:cs="Amiri"/>
          <w:lang w:bidi="ar-SA"/>
          <w:color w:val="111111"/>
          <w:sz w:val="28"/>
          <w:szCs w:val="28"/>
          <w:rtl/>
        </w:rPr>
        <w:t xml:space="preserve">وَفِی الْحَدِیثِ « اصْبِرُوا عَلَی الْفَرَائِضِ ( وَصابِرُوا ) عَلَی الْمَصَائِبِ ( وَرابِطُوا ) عَلَیالأئمة علیهم السلام »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فَما أَصْبَرَهُمْ عَلَی النَّارِ ) [ 2 / 170 ] یرید التعجب ، والمعنی فما أصبرهم علی فعل ما یعلمون أنه یصیرهم إلی النار.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وَاسْتَعِینُوا بِالصَّبْرِ ) [ 2 / 45 ] قیل یراد به الصوم ، وسمی الصوم صَبْراً لما فیه من حبس النفس عن الطعام والشراب والنکاح. قوله : ( وَأْمُرْ أَهْلَکَ بِالصَّلاةِ وَاصْطَبِرْ عَلَیْها ) [ 20 / 132 ] أی احمل نفسک علی الصلاة ومشاقها وإن نازعتک الطبیعة التی ترکها طلبا للراحة فاقهرها ، واقصد الصلاة مبالغا فی الصبر لیصیر ذلک ملکة لک ، ولذلک عدل عن الصبر إلی الاصْطِبَار لأن الافتعال فیه زیادة معنی لیس فی الثلاثی وهو القصد والتصرف ، وکذلک قال ( لَها ما کَسَبَتْ ) بأی نوع کان ( وَعَلَیْها مَا اکْتَسَبَتْ ) بالقصد والتصرف. قیل وإذا وجب علیه الاصْطِبَار وجب علینا للتأسی. قال بعض الأفاضل : والقائم بذلک تحصل أعلا المراتب إذا لم یکن متحرجا منها ومستعظما لها ، کما قال تعالی : ( وَإِنَّها لَکَبِیرَةٌ إِلَّا عَلَی الْخاشِعِینَ ).</w:t>
      </w:r>
    </w:p>
    <w:p>
      <w:pPr>
        <w:pStyle w:val="BookText"/>
      </w:pPr>
      <w:r>
        <w:rPr>
          <w:rFonts w:ascii="Amiri" w:hAnsi="Amiri" w:eastAsia="Amiri" w:cs="Amiri"/>
          <w:lang w:bidi="ar-SA"/>
          <w:color w:val="111111"/>
          <w:sz w:val="28"/>
          <w:szCs w:val="28"/>
          <w:rtl/>
        </w:rPr>
        <w:t xml:space="preserve">وَفِی الْحَدِیثِ « الصَّبْرُ صَبْرَانِ صَبْرٌ عَلَی مَا تَکْرَهُ وَصَبْرٌ عَمَّا تُحِبُّ »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فَالصَّبْرُ الأول مقاومة النفس للمکاره الواردة علیها وثباتها وعدم انفعالها ، وقد یسمی سعة الصدر ، وهو داخل تحت الشجاعة والصَّبْرُ الثانی مقاومة النفس لقوتها الشهویة وهو فضیلة داخلة تحت العفة. وصَبَرْتُ صَبْراً من باب ضرب. وصَبَّرْتُهُ بالتثقیل : حملته علی الصبر بوعد الأجر وقلت له اصبر. والصَّبْرُ تارة یستعمل بمِنْ کما فی المعاصی وتارة بعَلَی کما فی الطاعات ، یقال صَبَرَ علی الصلاة ، والصَّبْرُ الذی یصبر فی الضراء کما یصبر فی السراء ، وفی الفاقة کما یصبر فی الغناء ، وفی البلاء کما یصبر فی العافیة ، ولا یشکو خالقه عند المخلوق بما یصیبه من البلاء.</w:t>
      </w:r>
    </w:p>
    <w:p>
      <w:pPr>
        <w:pStyle w:val="BookText"/>
      </w:pPr>
      <w:r>
        <w:rPr>
          <w:rFonts w:ascii="Amiri" w:hAnsi="Amiri" w:eastAsia="Amiri" w:cs="Amiri"/>
          <w:lang w:bidi="ar-SA"/>
          <w:color w:val="111111"/>
          <w:sz w:val="28"/>
          <w:szCs w:val="28"/>
          <w:rtl/>
        </w:rPr>
        <w:t xml:space="preserve">وَفِی الْخَبَرِ « یَأْتِی زَمَانٌ الصَّابِرُ عَلَی دِینِهِ کَالصَّابِرِ عَلَی الْجَمْرِ ».</w:t>
      </w:r>
    </w:p>
    <w:p>
      <w:pPr>
        <w:pStyle w:val="BookText"/>
      </w:pPr>
      <w:r>
        <w:rPr>
          <w:rFonts w:ascii="IRNazanin" w:hAnsi="IRNazanin" w:eastAsia="IRNazanin" w:cs="IRNazanin"/>
          <w:lang w:bidi="fa-IR"/>
          <w:color w:val="111111"/>
          <w:sz w:val="28"/>
          <w:szCs w:val="28"/>
          <w:rtl/>
        </w:rPr>
        <w:t xml:space="preserve">الجملة صفة زمان ، أی کما لا یقدر القادر علی الجمر أن یصبر علیه لإحراق یده ، کذا المتدین یومئذ لا یقدر علی ثباته علی دینه لغلبة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العصاة وانتشار الفتن وضعف الإیمان.</w:t>
      </w:r>
    </w:p>
    <w:p>
      <w:pPr>
        <w:pStyle w:val="BookText"/>
      </w:pPr>
      <w:r>
        <w:rPr>
          <w:rFonts w:ascii="Amiri" w:hAnsi="Amiri" w:eastAsia="Amiri" w:cs="Amiri"/>
          <w:lang w:bidi="ar-SA"/>
          <w:color w:val="111111"/>
          <w:sz w:val="28"/>
          <w:szCs w:val="28"/>
          <w:rtl/>
        </w:rPr>
        <w:t xml:space="preserve">وَفِی حَدِیثِ الدُّنْیَا « حُلْوُهَا صَبِرٌ »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الصَّبِرُ بکسر الباء فی المشهور : الدواء المر وسکون الباء للتخفیف لغة نادرة ، ولعل منه الْحَدِیثُ « یَکْتَحِلُ الْمُحْرِمُ إِنْ شَاءَ بِصَبِرٍ ».</w:t>
      </w:r>
    </w:p>
    <w:p>
      <w:pPr>
        <w:pStyle w:val="BookText"/>
      </w:pPr>
      <w:r>
        <w:rPr>
          <w:rFonts w:ascii="Amiri" w:hAnsi="Amiri" w:eastAsia="Amiri" w:cs="Amiri"/>
          <w:lang w:bidi="ar-SA"/>
          <w:color w:val="111111"/>
          <w:sz w:val="28"/>
          <w:szCs w:val="28"/>
          <w:rtl/>
        </w:rPr>
        <w:t xml:space="preserve">والکأس المُصَبَّرَة : التی یجعل فیها الصبر ، وقولهم « نسقیه کأسا مُصَبَّرَة » علی الاستعارة. وفِیهِ « أَنَّ رَجُلاً اسْتَحْلَفَ رَجُلاً مِنْ أَهْلِ الْکِتَابِ بِیَمِینِ صَبْرٍ ».</w:t>
      </w:r>
    </w:p>
    <w:p>
      <w:pPr>
        <w:pStyle w:val="BookText"/>
      </w:pPr>
      <w:r>
        <w:rPr>
          <w:rFonts w:ascii="Amiri" w:hAnsi="Amiri" w:eastAsia="Amiri" w:cs="Amiri"/>
          <w:lang w:bidi="ar-SA"/>
          <w:color w:val="111111"/>
          <w:sz w:val="28"/>
          <w:szCs w:val="28"/>
          <w:rtl/>
        </w:rPr>
        <w:t xml:space="preserve">یمین الصَّبْرِ هی التی یمسک الحکم علیها حتی یحلف ، ولو حلف بغیر إحلاف لم یکن صَبْراً ، وإن شئت قلت یمین الصَّبْرِ التی یصبر فیها أی یحبس فیصیر ملزوما بالیمین ، ولا یوجد ذلک إلا بعد التداعی. والأصل فی الصَّبْرِ الحبس ، ومنه الْخَبَرُ « لَمْ یَقْتُلِ الرَّسُولُ صلی الله علیه وآله رَجُلاً صَبْراً قَطُّ ».</w:t>
      </w:r>
    </w:p>
    <w:p>
      <w:pPr>
        <w:pStyle w:val="BookText"/>
      </w:pPr>
      <w:r>
        <w:rPr>
          <w:rFonts w:ascii="Amiri" w:hAnsi="Amiri" w:eastAsia="Amiri" w:cs="Amiri"/>
          <w:lang w:bidi="ar-SA"/>
          <w:color w:val="111111"/>
          <w:sz w:val="28"/>
          <w:szCs w:val="28"/>
          <w:rtl/>
        </w:rPr>
        <w:t xml:space="preserve">ومِنْهُ أَیْضاً فِی رَجُلٍ أَمْسَکَ رَجُلاً فَقَتَلَهُ آخَرُ قَالَ « اقْتُلُوا الْقَاتِلَ وَاصْبِرُوا الصَّابِرَ ».</w:t>
      </w:r>
    </w:p>
    <w:p>
      <w:pPr>
        <w:pStyle w:val="BookText"/>
      </w:pPr>
      <w:r>
        <w:rPr>
          <w:rFonts w:ascii="Amiri" w:hAnsi="Amiri" w:eastAsia="Amiri" w:cs="Amiri"/>
          <w:lang w:bidi="ar-SA"/>
          <w:color w:val="111111"/>
          <w:sz w:val="28"/>
          <w:szCs w:val="28"/>
          <w:rtl/>
        </w:rPr>
        <w:t xml:space="preserve">أی احبسوا الذی حبسه للموت حتی یموت. وفِیهِ أَنَّهُ نَهَی عَنْ قَتْلِ شَیْءٍ مِنَ الدَّوَابِ صَبْراً.</w:t>
      </w:r>
    </w:p>
    <w:p>
      <w:pPr>
        <w:pStyle w:val="BookText"/>
      </w:pPr>
      <w:r>
        <w:rPr>
          <w:rFonts w:ascii="IRNazanin" w:hAnsi="IRNazanin" w:eastAsia="IRNazanin" w:cs="IRNazanin"/>
          <w:lang w:bidi="fa-IR"/>
          <w:color w:val="111111"/>
          <w:sz w:val="28"/>
          <w:szCs w:val="28"/>
          <w:rtl/>
        </w:rPr>
        <w:t xml:space="preserve">وهو أن یمسک شیء من ذوات الأرواح حیا ثم یرمی بشیء حتی یموت.</w:t>
      </w:r>
    </w:p>
    <w:p>
      <w:pPr>
        <w:pStyle w:val="BookText"/>
      </w:pPr>
      <w:r>
        <w:rPr>
          <w:rFonts w:ascii="Amiri" w:hAnsi="Amiri" w:eastAsia="Amiri" w:cs="Amiri"/>
          <w:lang w:bidi="ar-SA"/>
          <w:color w:val="111111"/>
          <w:sz w:val="28"/>
          <w:szCs w:val="28"/>
          <w:rtl/>
        </w:rPr>
        <w:t xml:space="preserve">وَفِی الْحَدِیثِ ، لَا تُقِیمُوا الشَّهَادَةَ عَلَی الْأَخِ فِی الدَّیْنِ الصبر [الضَّیْرَ]. قُلْتُ : وَمَا الصبر [الضَّیْرُ]؟ قَالَ : إِذَا تَعَدَّی فِیهِ صَاحِبُ الْحَقِّ الَّذِی یَدَّعِیهِ قِبَلَهُ خِلَافَ مَا أَمَرَ اللهُ تَعَالَی کَأَنْ یَکُونَ مُعْسِراً وَلَمْ یُنَاظِرْهُ ».</w:t>
      </w:r>
    </w:p>
    <w:p>
      <w:pPr>
        <w:pStyle w:val="BookText"/>
      </w:pPr>
      <w:r>
        <w:rPr>
          <w:rFonts w:ascii="Amiri" w:hAnsi="Amiri" w:eastAsia="Amiri" w:cs="Amiri"/>
          <w:lang w:bidi="ar-SA"/>
          <w:color w:val="111111"/>
          <w:sz w:val="28"/>
          <w:szCs w:val="28"/>
          <w:rtl/>
        </w:rPr>
        <w:t xml:space="preserve">وَفِی الْخَبَرِ « مَنْ حَلَفَ عَلَی یَمِینٍ مَصْبُورَةٍ کَاذِباً فَکَذَا ».</w:t>
      </w:r>
    </w:p>
    <w:p>
      <w:pPr>
        <w:pStyle w:val="BookText"/>
      </w:pPr>
      <w:r>
        <w:rPr>
          <w:rFonts w:ascii="Amiri" w:hAnsi="Amiri" w:eastAsia="Amiri" w:cs="Amiri"/>
          <w:lang w:bidi="ar-SA"/>
          <w:color w:val="111111"/>
          <w:sz w:val="28"/>
          <w:szCs w:val="28"/>
          <w:rtl/>
        </w:rPr>
        <w:t xml:space="preserve">والیمین المَصْبُورَةُ هی یمین الصبر ، قیل لها مصبورة وإن کان صاحبها فی الحقیقة هو المصبور لأنه إنما صبر من أجلها ، أی حبس فوصفت بالصبر وأضیفت إلیه مجازا. وفِیهِ « یَحْرُمُ مِنَ الذَّبِیحَةِ الْمَصْبُورَةُ ».</w:t>
      </w:r>
    </w:p>
    <w:p>
      <w:pPr>
        <w:pStyle w:val="BookText"/>
      </w:pPr>
      <w:r>
        <w:rPr>
          <w:rFonts w:ascii="Amiri" w:hAnsi="Amiri" w:eastAsia="Amiri" w:cs="Amiri"/>
          <w:lang w:bidi="ar-SA"/>
          <w:color w:val="111111"/>
          <w:sz w:val="28"/>
          <w:szCs w:val="28"/>
          <w:rtl/>
        </w:rPr>
        <w:t xml:space="preserve">وهی المجروحة تحبس حتی تموت. و « صَبَارَّةُ القر » هی بتشدید الراء : شدة البرد. و « الصَّبُورُ » بالفتح من أسمائه تعالی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8" w:name="pg11323_112061"/>
    <w:bookmarkEnd w:id="238"/>
    <w:p>
      <w:pPr>
        <w:pStyle w:val="BookText"/>
      </w:pPr>
      <w:r>
        <w:rPr>
          <w:rFonts w:ascii="IRNazanin" w:hAnsi="IRNazanin" w:eastAsia="IRNazanin" w:cs="IRNazanin"/>
          <w:lang w:bidi="fa-IR"/>
          <w:color w:val="111111"/>
          <w:sz w:val="28"/>
          <w:szCs w:val="28"/>
          <w:rtl/>
        </w:rPr>
        <w:t xml:space="preserve">ومعناه الذی لا یعاجل بعقوبة العصاة لاستغنائه عن التسرع ، وإنما یعجل من یخاف الفوت ، وهو قریب من معنی الحَلِیم إلا أن الحَلِیم مشعر بسلامة المذنب عن العقوبة ولا کذلک الصَّبُور. والصُّبْرَةُ من الطعام : المجتمع کالکومة. والجمع صُبَر کغرفة وغرف ، ومنه قولهم « اشتریت الشیء صُبْرَة » أی بلا وزن ولا کیل. والکأس المُصَبَّرَة : أی المملوءة. ووادی صَبْرَة اسم موضع ، ومنه « جن وادی صَبْرَة ». و « صَبِیر » کثویر من أعظم جبال الیمن </w:t>
      </w:r>
      <w:r>
        <w:rPr>
          <w:rStyle w:val="FootnoteReference"/>
        </w:rPr>
        <w:footnoteReference w:id="394"/>
      </w:r>
      <w:r>
        <w:rPr>
          <w:rFonts w:ascii="Amiri" w:hAnsi="Amiri" w:eastAsia="Amiri" w:cs="Amiri"/>
          <w:lang w:bidi="ar-SA"/>
          <w:color w:val="111111"/>
          <w:sz w:val="28"/>
          <w:szCs w:val="28"/>
          <w:rtl/>
        </w:rPr>
        <w:t xml:space="preserve">. ومنه الْخَبَرُ « مَنْ فَعَلَ کَذَا وَکَذَا کَانَ لَهُ خَیْرٌ مِنْ صَبِیرٍ ذَهَباً ».</w:t>
      </w:r>
    </w:p>
    <w:p>
      <w:pPr>
        <w:pStyle w:val="BookText"/>
      </w:pPr>
      <w:r>
        <w:rPr>
          <w:rFonts w:ascii="IRNazanin" w:hAnsi="IRNazanin" w:eastAsia="IRNazanin" w:cs="IRNazanin"/>
          <w:lang w:bidi="fa-IR"/>
          <w:color w:val="111111"/>
          <w:sz w:val="28"/>
          <w:szCs w:val="28"/>
          <w:rtl/>
        </w:rPr>
        <w:t xml:space="preserve">ویروی صِیر بإسقاط الباء الموحدة ، وهو جبل بطی </w:t>
      </w:r>
      <w:r>
        <w:rPr>
          <w:rStyle w:val="FootnoteReference"/>
        </w:rPr>
        <w:footnoteReference w:id="395"/>
      </w:r>
      <w:r>
        <w:rPr>
          <w:rFonts w:ascii="Amiri" w:hAnsi="Amiri" w:eastAsia="Amiri" w:cs="Amiri"/>
          <w:lang w:bidi="ar-SA"/>
          <w:color w:val="111111"/>
          <w:sz w:val="28"/>
          <w:szCs w:val="28"/>
          <w:rtl/>
        </w:rPr>
        <w:t xml:space="preserve">. والصَّبِیرُ : السحاب الأبیض لا یکاد یمطر. والصَّنَوْبَر وزان سفرجل معروف یتخذ منه الزفت - قاله فی المصباح.</w:t>
      </w:r>
    </w:p>
    <w:p>
      <w:pPr>
        <w:pStyle w:val="Heading4"/>
      </w:pPr>
      <w:bookmarkStart w:id="838" w:name="_Toc501"/>
      <w:r>
        <w:t>(صحر)</w:t>
      </w:r>
      <w:bookmarkEnd w:id="838"/>
    </w:p>
    <w:p>
      <w:pPr>
        <w:pStyle w:val="BookText"/>
      </w:pPr>
      <w:r>
        <w:rPr>
          <w:rFonts w:ascii="Amiri" w:hAnsi="Amiri" w:eastAsia="Amiri" w:cs="Amiri"/>
          <w:lang w:bidi="ar-SA"/>
          <w:color w:val="111111"/>
          <w:sz w:val="28"/>
          <w:szCs w:val="28"/>
          <w:rtl/>
        </w:rPr>
        <w:t xml:space="preserve">فِی الْحَدِیثِ « کُفِّنَ رَسُولُ اللهِ صلی الله علیه وآله فِی ثَوْبَیْنِ أَبْیَضَیْنِ صُحَارِیَّیْنِ ».</w:t>
      </w:r>
    </w:p>
    <w:p>
      <w:pPr>
        <w:pStyle w:val="BookText"/>
      </w:pPr>
      <w:r>
        <w:rPr>
          <w:rFonts w:ascii="IRNazanin" w:hAnsi="IRNazanin" w:eastAsia="IRNazanin" w:cs="IRNazanin"/>
          <w:lang w:bidi="fa-IR"/>
          <w:color w:val="111111"/>
          <w:sz w:val="28"/>
          <w:szCs w:val="28"/>
          <w:rtl/>
        </w:rPr>
        <w:t xml:space="preserve">صُحَار بالمهملات مع التحریک قریة بالیمین ینسب إلیها الثیاب ، وقیل هما من الصُّحْرَةِ وهی جمرة خفیفة کالغبرة. والصَّحْرَاءُ بالمد : البریة ، وهی غیر مصروفة وإن لم تکن صفة ، وإنما لم تصرف للتأنیث ولزوم حرف التأنیث ، والجمع الصَّحَارَی بفتح الراء علی الأصح کعذراء وعذاری ، وربما کسرت فی لغة قلیلة ، وتجمع علی صَحْرَاوَات أیضا ، وکذلک جمع کل فعلاء إذا لم یکن مؤنث أفعل.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9" w:name="pg11323_112062"/>
    <w:bookmarkEnd w:id="239"/>
    <w:p>
      <w:pPr>
        <w:pStyle w:val="BookText"/>
      </w:pPr>
      <w:r>
        <w:rPr>
          <w:rFonts w:ascii="Amiri" w:hAnsi="Amiri" w:eastAsia="Amiri" w:cs="Amiri"/>
          <w:lang w:bidi="ar-SA"/>
          <w:color w:val="111111"/>
          <w:sz w:val="28"/>
          <w:szCs w:val="28"/>
          <w:rtl/>
        </w:rPr>
        <w:t xml:space="preserve">وأَصْحَرَ الرجلُ : أی خرج إلی الصحراء.</w:t>
      </w:r>
    </w:p>
    <w:p>
      <w:pPr>
        <w:pStyle w:val="BookText"/>
      </w:pPr>
      <w:r>
        <w:rPr>
          <w:rFonts w:ascii="Amiri" w:hAnsi="Amiri" w:eastAsia="Amiri" w:cs="Amiri"/>
          <w:lang w:bidi="ar-SA"/>
          <w:color w:val="111111"/>
          <w:sz w:val="28"/>
          <w:szCs w:val="28"/>
          <w:rtl/>
        </w:rPr>
        <w:t xml:space="preserve">وَفِی الدُّعَاءِ « فَأَصْحَرَنِی لِغَضَبِکَ فَرِیداً ».</w:t>
      </w:r>
    </w:p>
    <w:p>
      <w:pPr>
        <w:pStyle w:val="BookText"/>
      </w:pPr>
      <w:r>
        <w:rPr>
          <w:rFonts w:ascii="IRNazanin" w:hAnsi="IRNazanin" w:eastAsia="IRNazanin" w:cs="IRNazanin"/>
          <w:lang w:bidi="fa-IR"/>
          <w:color w:val="111111"/>
          <w:sz w:val="28"/>
          <w:szCs w:val="28"/>
          <w:rtl/>
        </w:rPr>
        <w:t xml:space="preserve">الضمیر للشیطان ، والمعنی جعلنی تائها فی بیداء الضلال متصدیا لحلول غضبک بی. و « الصُّحْرُ » جمع أَصْحَر ، وهو الذی یضرب إلی الحمرة ، وبهذا اللون یکون الحمار الوحشی - قاله الصدوق رحمه‌الله فی قول ذی الرمة</w:t>
      </w:r>
    </w:p>
    <w:p>
      <w:pPr>
        <w:pStyle w:val="BookText"/>
      </w:pPr>
      <w:r>
        <w:rPr>
          <w:rFonts w:ascii="Amiri" w:hAnsi="Amiri" w:eastAsia="Amiri" w:cs="Amiri"/>
          <w:lang w:bidi="ar-SA"/>
          <w:color w:val="111111"/>
          <w:sz w:val="28"/>
          <w:szCs w:val="28"/>
          <w:rtl/>
        </w:rPr>
        <w:t xml:space="preserve">صُحْرٌ سماحیج فی أحشائها قبب.</w:t>
      </w:r>
    </w:p>
    <w:p>
      <w:pPr>
        <w:pStyle w:val="BookText"/>
      </w:pPr>
      <w:r>
        <w:rPr>
          <w:rFonts w:ascii="IRNazanin" w:hAnsi="IRNazanin" w:eastAsia="IRNazanin" w:cs="IRNazanin"/>
          <w:lang w:bidi="fa-IR"/>
          <w:color w:val="111111"/>
          <w:sz w:val="28"/>
          <w:szCs w:val="28"/>
          <w:rtl/>
        </w:rPr>
        <w:t xml:space="preserve">و « صُحَار » بالضم قصبة عمان مما یلی الجبل ، و « تُؤَام » قصبتها مما یلی الساحل - قاله الجوهری.</w:t>
      </w:r>
    </w:p>
    <w:p>
      <w:pPr>
        <w:pStyle w:val="Heading4"/>
      </w:pPr>
      <w:bookmarkStart w:id="839" w:name="_Toc502"/>
      <w:r>
        <w:t>(صخر)</w:t>
      </w:r>
      <w:bookmarkEnd w:id="839"/>
    </w:p>
    <w:p>
      <w:pPr>
        <w:pStyle w:val="BookText"/>
      </w:pPr>
      <w:r>
        <w:rPr>
          <w:rFonts w:ascii="Amiri" w:hAnsi="Amiri" w:eastAsia="Amiri" w:cs="Amiri"/>
          <w:lang w:bidi="ar-SA"/>
          <w:color w:val="111111"/>
          <w:sz w:val="28"/>
          <w:szCs w:val="28"/>
          <w:rtl/>
        </w:rPr>
        <w:t xml:space="preserve">الصَّخْرُ : الحجارة العظام ، وهی الصُّخُور والصَّخَرَات ، یقال صَخَرٌ بالتحریک نقلا عن یعقوب ، الواحدة صَخْرَة. وصَخْرُ بْنُ عَمْرٍو أخو الخنساء المقول فیه :</w:t>
      </w:r>
    </w:p>
    <w:p>
      <w:pPr>
        <w:pStyle w:val="BookText"/>
      </w:pPr>
      <w:r>
        <w:rPr>
          <w:rFonts w:ascii="Amiri" w:hAnsi="Amiri" w:eastAsia="Amiri" w:cs="Amiri"/>
          <w:lang w:bidi="ar-SA"/>
          <w:color w:val="111111"/>
          <w:sz w:val="28"/>
          <w:szCs w:val="28"/>
          <w:rtl/>
        </w:rPr>
        <w:t xml:space="preserve">وإن صَخْراً لتأتم الهداة به</w:t>
      </w:r>
    </w:p>
    <w:p>
      <w:pPr>
        <w:pStyle w:val="BookText"/>
      </w:pPr>
      <w:r>
        <w:rPr>
          <w:rFonts w:ascii="IRNazanin" w:hAnsi="IRNazanin" w:eastAsia="IRNazanin" w:cs="IRNazanin"/>
          <w:lang w:bidi="fa-IR"/>
          <w:color w:val="111111"/>
          <w:sz w:val="28"/>
          <w:szCs w:val="28"/>
          <w:rtl/>
        </w:rPr>
        <w:t xml:space="preserve">کأنه علم فی رأسه نار.</w:t>
      </w:r>
    </w:p>
    <w:p>
      <w:pPr>
        <w:pStyle w:val="Heading4"/>
      </w:pPr>
      <w:bookmarkStart w:id="840" w:name="_Toc503"/>
      <w:r>
        <w:t>(صدر)</w:t>
      </w:r>
      <w:bookmarkEnd w:id="840"/>
    </w:p>
    <w:p>
      <w:pPr>
        <w:pStyle w:val="BookText"/>
      </w:pPr>
      <w:r>
        <w:rPr>
          <w:rFonts w:ascii="Amiri" w:hAnsi="Amiri" w:eastAsia="Amiri" w:cs="Amiri"/>
          <w:lang w:bidi="ar-SA"/>
          <w:color w:val="111111"/>
          <w:sz w:val="28"/>
          <w:szCs w:val="28"/>
          <w:rtl/>
        </w:rPr>
        <w:t xml:space="preserve">قوله : ( وَهُوَ عَلِیمٌ بِذاتِ الصُّدُورِ ) [ 57 / 6 ] الصُّدُورُ جمع صَدْر ، والمراد وساوسها. ونحوها مما یقع فیها قوله : ( حَتَّی یُصْدِرَ الرِّعاءُ ) [ 28 / 23 ] أی یُصْدِرُوا مواشیهم من ورودهم ، والرِّعَاءُ بالکسر جمع الرَّاعِی کالصیام والقیام. قوله : ( یَوْمَئِذٍ یَصْدُرُ النَّاسُ أَشْتاتاً ) [ 99 / 6 ] أی یصدر الناس من مخارجهم من القبور إلی موقف العرض والحساب أشتاتا بیض الوجوه آمنین وسود الوجوه خائفین ، وقد مر ما یقرب منه فی شتت.</w:t>
      </w:r>
    </w:p>
    <w:p>
      <w:pPr>
        <w:pStyle w:val="BookText"/>
      </w:pPr>
      <w:r>
        <w:rPr>
          <w:rFonts w:ascii="Amiri" w:hAnsi="Amiri" w:eastAsia="Amiri" w:cs="Amiri"/>
          <w:lang w:bidi="ar-SA"/>
          <w:color w:val="111111"/>
          <w:sz w:val="28"/>
          <w:szCs w:val="28"/>
          <w:rtl/>
        </w:rPr>
        <w:t xml:space="preserve">وَفِی الْحَدِیثِ « مَنْ کَانَ مُتَمَتِّعاً فَلَمْ یَجِدْ هَدْیاً فَلْیَصُمْ ثَلَاثَةَ أَیَّامٍ فِی الْحَجِّ وَسَبْعَةً إِذَا رَجَعَ إِلَی أَهْلِهِ ، فَإِذَا فَاتَهُ ذَلِکَ وَکَانَ لَهُ مُقَامٌ بَعْدَ الصَّدَرِ صَامَ ثَلَاثَةَ أَیَّامٍ بِمَکَّةَ.</w:t>
      </w:r>
    </w:p>
    <w:p>
      <w:pPr>
        <w:pStyle w:val="BookText"/>
      </w:pPr>
      <w:r>
        <w:rPr>
          <w:rFonts w:ascii="Amiri" w:hAnsi="Amiri" w:eastAsia="Amiri" w:cs="Amiri"/>
          <w:lang w:bidi="ar-SA"/>
          <w:color w:val="111111"/>
          <w:sz w:val="28"/>
          <w:szCs w:val="28"/>
          <w:rtl/>
        </w:rPr>
        <w:t xml:space="preserve">الصَّدَرُ بالتحریک الیوم الرابع من أیام النحر. والصَّدَرُ : رجوع المسافر من مقصده وطواف الصَّدَرِ : طواف الرجوع من منی.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0" w:name="pg11323_112063"/>
    <w:bookmarkEnd w:id="240"/>
    <w:p>
      <w:pPr>
        <w:pStyle w:val="BookText"/>
      </w:pPr>
      <w:r>
        <w:rPr>
          <w:rFonts w:ascii="Amiri" w:hAnsi="Amiri" w:eastAsia="Amiri" w:cs="Amiri"/>
          <w:lang w:bidi="ar-SA"/>
          <w:color w:val="111111"/>
          <w:sz w:val="28"/>
          <w:szCs w:val="28"/>
          <w:rtl/>
        </w:rPr>
        <w:t xml:space="preserve">وَفِی الْخَبَرِ « یَصْدُرُ النَّاسُ عَنْ رَأْیِهِ ».</w:t>
      </w:r>
    </w:p>
    <w:p>
      <w:pPr>
        <w:pStyle w:val="BookText"/>
      </w:pPr>
      <w:r>
        <w:rPr>
          <w:rFonts w:ascii="IRNazanin" w:hAnsi="IRNazanin" w:eastAsia="IRNazanin" w:cs="IRNazanin"/>
          <w:lang w:bidi="fa-IR"/>
          <w:color w:val="111111"/>
          <w:sz w:val="28"/>
          <w:szCs w:val="28"/>
          <w:rtl/>
        </w:rPr>
        <w:t xml:space="preserve">ینصرفون عما یراه ویستصوبونه ویعملون به ، شبه المنصرفین عنه صلی الله علیه وآله بعد توجههم إلیه لسؤال معادهم ومعاشهم بواردة صَدَرُوا عن المنهل بعد الرأی. وصَدْرُ کل شیء : أوله ومقدمه ، وهو مذکر ، ومنه صَدْرُ النهار. وأما قول الأعشی :</w:t>
      </w:r>
    </w:p>
    <w:p>
      <w:pPr>
        <w:pStyle w:val="BookText"/>
      </w:pPr>
      <w:r>
        <w:rPr>
          <w:rFonts w:ascii="Amiri" w:hAnsi="Amiri" w:eastAsia="Amiri" w:cs="Amiri"/>
          <w:lang w:bidi="ar-SA"/>
          <w:color w:val="111111"/>
          <w:sz w:val="28"/>
          <w:szCs w:val="28"/>
          <w:rtl/>
        </w:rPr>
        <w:t xml:space="preserve">کما شرقت صَدْرُ القناة من الدم</w:t>
      </w:r>
    </w:p>
    <w:p>
      <w:pPr>
        <w:pStyle w:val="BookText"/>
      </w:pPr>
      <w:r>
        <w:rPr>
          <w:rFonts w:ascii="Amiri" w:hAnsi="Amiri" w:eastAsia="Amiri" w:cs="Amiri"/>
          <w:lang w:bidi="ar-SA"/>
          <w:color w:val="111111"/>
          <w:sz w:val="28"/>
          <w:szCs w:val="28"/>
          <w:rtl/>
        </w:rPr>
        <w:t xml:space="preserve">فأنثه علی المعنی ، لأن صَدْرَ القناة من القناة ، وهذا کقولهم « ذهبت بعض أصابعه ». وصَدْرُ المجلس : مرتفعة. ومنه « صَدْرُ السفینة ». وصَدْرُ الطریق : متسعه. والصَّدْرُ : طائفة من الشیء ، وَمِنْهُ حَدِیثُ الْمُکَاتَبِ « یُعْتَقُ مِنْهُ مَا أَدَّی صَدْراً فَإِذَا أَدَّی صَدْراً فَلَیْسَ لَهُمْ أَنْ یَرُدُّوهُ فِی الرِّقِّ ».</w:t>
      </w:r>
    </w:p>
    <w:p>
      <w:pPr>
        <w:pStyle w:val="BookText"/>
      </w:pPr>
      <w:r>
        <w:rPr>
          <w:rFonts w:ascii="Amiri" w:hAnsi="Amiri" w:eastAsia="Amiri" w:cs="Amiri"/>
          <w:lang w:bidi="ar-SA"/>
          <w:color w:val="111111"/>
          <w:sz w:val="28"/>
          <w:szCs w:val="28"/>
          <w:rtl/>
        </w:rPr>
        <w:t xml:space="preserve">وصَدَرَ القومُ صُدُوراً من باب قعد انصرفوا. وأَصْدَرْتُهُمْ : إذا صرفتهم. والإِصْدَار : الإجماع. وصَدَرْتُ عن الموضع صَدْراً من باب قتل : رجعت. والصَّدَرُ بالتحریک اسم من قولک « صَدَرْتُ عن الماء وعن البلاد ». وصَدَرَ الناسُ عن حجهم : أی رجعوا ومثله صَدَرَ الناسُ من الموقف. ومنه حَدِیثُ الْحَاجِ « النَّاسُ یَصْدُرُونَ عَلَی ثَلَاثَةِ أَصْنَافٍ وَلَا تَصْدُرُ الْحَوَائِجُ إِلَّا مِنْهُ ».</w:t>
      </w:r>
    </w:p>
    <w:p>
      <w:pPr>
        <w:pStyle w:val="BookText"/>
      </w:pPr>
      <w:r>
        <w:rPr>
          <w:rFonts w:ascii="Amiri" w:hAnsi="Amiri" w:eastAsia="Amiri" w:cs="Amiri"/>
          <w:lang w:bidi="ar-SA"/>
          <w:color w:val="111111"/>
          <w:sz w:val="28"/>
          <w:szCs w:val="28"/>
          <w:rtl/>
        </w:rPr>
        <w:t xml:space="preserve">أی لا تقضی من غیره. ویَصْدُرُونَ مَصَادِرَ شتی : أی متفرقة علی قدر أعمالهم ، ف ( فَرِیقٌ فِی الْجَنَّةِ وَفَرِیقٌ فِی السَّعِیرِ ).</w:t>
      </w:r>
    </w:p>
    <w:p>
      <w:pPr>
        <w:pStyle w:val="BookText"/>
      </w:pPr>
      <w:r>
        <w:rPr>
          <w:rFonts w:ascii="Amiri" w:hAnsi="Amiri" w:eastAsia="Amiri" w:cs="Amiri"/>
          <w:lang w:bidi="ar-SA"/>
          <w:color w:val="111111"/>
          <w:sz w:val="28"/>
          <w:szCs w:val="28"/>
          <w:rtl/>
        </w:rPr>
        <w:t xml:space="preserve">وَفِی الْخَبَرِ « کَانَ لَهُ رَکْوَةٌ تُسَمَّی الصَّادِرَ ».</w:t>
      </w:r>
    </w:p>
    <w:p>
      <w:pPr>
        <w:pStyle w:val="BookText"/>
      </w:pPr>
      <w:r>
        <w:rPr>
          <w:rFonts w:ascii="IRNazanin" w:hAnsi="IRNazanin" w:eastAsia="IRNazanin" w:cs="IRNazanin"/>
          <w:lang w:bidi="fa-IR"/>
          <w:color w:val="111111"/>
          <w:sz w:val="28"/>
          <w:szCs w:val="28"/>
          <w:rtl/>
        </w:rPr>
        <w:t xml:space="preserve">لأنه یصدر عنها بالری. ورجل مَصْدُورٌ : للذی یشتکی صدره.</w:t>
      </w:r>
    </w:p>
    <w:p>
      <w:pPr>
        <w:pStyle w:val="Heading4"/>
      </w:pPr>
      <w:bookmarkStart w:id="841" w:name="_Toc504"/>
      <w:r>
        <w:t>(صرر)</w:t>
      </w:r>
      <w:bookmarkEnd w:id="841"/>
    </w:p>
    <w:p>
      <w:pPr>
        <w:pStyle w:val="BookText"/>
      </w:pPr>
      <w:r>
        <w:rPr>
          <w:rFonts w:ascii="Amiri" w:hAnsi="Amiri" w:eastAsia="Amiri" w:cs="Amiri"/>
          <w:lang w:bidi="ar-SA"/>
          <w:color w:val="111111"/>
          <w:sz w:val="28"/>
          <w:szCs w:val="28"/>
          <w:rtl/>
        </w:rPr>
        <w:t xml:space="preserve">قوله تعالی : ( رِیحٍ فِیها صِرٌّ ) [ 3 / 117 ] وقوله : ( فَأُهْلِکُوا بِرِیحٍ صَرْصَرٍ عاتِیَةٍ ) [ 69 / 6 ] أی الریح الباردة نحو الصرصر - قاله فی الکشاف.</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فی الآیة الأولی : شبه ما کان ینفقونه من أموالهم فی المکارم والمفاخر وکسب الثناء وحسن الذکر بین الناس لا یبتغون به وجه الله بالزرع الذی جسه البرد فذهب حطاما. قوله تعالی : ( أَصَرُّوا وَاسْتَکْبَرُوا ) [ 71 / 7 ] أی أقاموا علی المعصیة ، ومنه ( یُصِرُّونَ عَلَی الْحِنْثِ الْعَظِیمِ ) [ 56 / 46 ] أی یقیمون علی الإثم. قوله : ( فَصُرْهُنَّ (1))</w:t>
      </w:r>
    </w:p>
    <w:p>
      <w:pPr>
        <w:pStyle w:val="BookText"/>
      </w:pPr>
      <w:r>
        <w:rPr>
          <w:rFonts w:ascii="Amiri" w:hAnsi="Amiri" w:eastAsia="Amiri" w:cs="Amiri"/>
          <w:lang w:bidi="ar-SA"/>
          <w:color w:val="111111"/>
          <w:sz w:val="28"/>
          <w:szCs w:val="28"/>
          <w:rtl/>
        </w:rPr>
        <w:t xml:space="preserve">( إِلَیْکَ ) : [ 2 / 260 ] أی اضممهن إلیک لتتأملهن وتعرف شأنهن لئلا تلتبس علیک بعد الإحیاء وذکر صاحب الکشاف أنه قرأ ابن عباس « فَصُرَّهُنَ » بضم الصاد وکسرها وتشدید الراء المفتوحة ، أمر من صَرَّهُ یَصِرُّهُ : إذا جمعه ،</w:t>
      </w:r>
    </w:p>
    <w:p>
      <w:pPr>
        <w:pStyle w:val="BookText"/>
      </w:pPr>
      <w:r>
        <w:rPr>
          <w:rFonts w:ascii="Amiri" w:hAnsi="Amiri" w:eastAsia="Amiri" w:cs="Amiri"/>
          <w:lang w:bidi="ar-SA"/>
          <w:color w:val="111111"/>
          <w:sz w:val="28"/>
          <w:szCs w:val="28"/>
          <w:rtl/>
        </w:rPr>
        <w:t xml:space="preserve">وَالْأَرْبَعَةُ مِنَ الطَّیْرِ قِیلَ هِیَ طَاوُوسٌ وَغُرَابٌ وَدِیکٌ وَحَمَامَةٌ.</w:t>
      </w:r>
    </w:p>
    <w:p>
      <w:pPr>
        <w:pStyle w:val="BookText"/>
      </w:pPr>
      <w:r>
        <w:rPr>
          <w:rFonts w:ascii="Amiri" w:hAnsi="Amiri" w:eastAsia="Amiri" w:cs="Amiri"/>
          <w:lang w:bidi="ar-SA"/>
          <w:color w:val="111111"/>
          <w:sz w:val="28"/>
          <w:szCs w:val="28"/>
          <w:rtl/>
        </w:rPr>
        <w:t xml:space="preserve">قوله : ( فَأَقْبَلَتِ امْرَأَتُهُ فِی صَرَّةٍ فَصَکَّتْ وَجْهَها ) [ 51 / 29 ] أی فی ضجة وصیحة فلطمت وجهها أی جبهتها فعل المتعجب ، وقیل فی جماعة لم تتفرق من صَرَرْتُ جمعت ، کما یقال للأسیر مَصْرُور لأنه مجموع الیدین. وأَصَرَّ علی الشیء : لزمه وداومه ، وأکثر ما یستعمل فی الشر والذنوب. ومِنْهُ « مَا أَصَرَّ مَنِ اسْتَغْفَرَ ».</w:t>
      </w:r>
    </w:p>
    <w:p>
      <w:pPr>
        <w:pStyle w:val="BookText"/>
      </w:pPr>
      <w:r>
        <w:rPr>
          <w:rFonts w:ascii="Amiri" w:hAnsi="Amiri" w:eastAsia="Amiri" w:cs="Amiri"/>
          <w:lang w:bidi="ar-SA"/>
          <w:color w:val="111111"/>
          <w:sz w:val="28"/>
          <w:szCs w:val="28"/>
          <w:rtl/>
        </w:rPr>
        <w:t xml:space="preserve">أی من أتبع ذنبه بالاستغفار فلیس بمصر وإن تکرر منه. ومِنْهُ « لَا کَبِیرَةَ مَعَ الِاسْتِغْفَارِ وَلَا صَغِیرَةَ مَعَ الْإِصْرَارِ ».</w:t>
      </w:r>
    </w:p>
    <w:p>
      <w:pPr>
        <w:pStyle w:val="BookText"/>
      </w:pPr>
      <w:r>
        <w:rPr>
          <w:rFonts w:ascii="Amiri" w:hAnsi="Amiri" w:eastAsia="Amiri" w:cs="Amiri"/>
          <w:lang w:bidi="ar-SA"/>
          <w:color w:val="111111"/>
          <w:sz w:val="28"/>
          <w:szCs w:val="28"/>
          <w:rtl/>
        </w:rPr>
        <w:t xml:space="preserve">قیل المراد بِالْإِصْرَارِ علی الصغیرة العزم علی فعلها بعد الفراغ منها سواء کان المعزوم علیه من جنس المفعول أم لا. هذا هو الإِصْرَارُ الحکمی وأما المداومة علی واحدة من الصغائر بلا توان والإکثار منها فیعرف بِالْإِصْرِارِ الفعلی. وصَرَّ یَصِرُّ صَرِیراً : صوت وصاح شدیدا. ومنه الْحَدِیثُ « سَمِعَ نُوحٌ علیه السلام صَرِیرَ السَّفِینَةِ عَلَی الْجُودِیِّ ».</w:t>
      </w:r>
    </w:p>
    <w:p>
      <w:pPr>
        <w:pStyle w:val="BookText"/>
      </w:pPr>
      <w:r>
        <w:rPr>
          <w:rFonts w:ascii="Amiri" w:hAnsi="Amiri" w:eastAsia="Amiri" w:cs="Amiri"/>
          <w:lang w:bidi="ar-SA"/>
          <w:color w:val="111111"/>
          <w:sz w:val="28"/>
          <w:szCs w:val="28"/>
          <w:rtl/>
        </w:rPr>
        <w:t xml:space="preserve">والصُّرَّةُ بالضم والتشدید للدراهم ، وجمعها صُرَر مثل غرفة وغرف. و « الکوفة صُرَّةُ بابل » أی وسطها و « الصَّرَّةُ » بالفتح مصدر صَرَرْتُهُ من باب قتل : إذا شددته.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1" w:name="pg11323_112065"/>
    <w:bookmarkEnd w:id="241"/>
    <w:p>
      <w:pPr>
        <w:pStyle w:val="BookText"/>
      </w:pPr>
      <w:r>
        <w:rPr>
          <w:rFonts w:ascii="Amiri" w:hAnsi="Amiri" w:eastAsia="Amiri" w:cs="Amiri"/>
          <w:lang w:bidi="ar-SA"/>
          <w:color w:val="111111"/>
          <w:sz w:val="28"/>
          <w:szCs w:val="28"/>
          <w:rtl/>
        </w:rPr>
        <w:t xml:space="preserve">والمُصَرَّاةُ : الناقة والبقرة والشاة قد صُرِّیَ اللبن فی ضرعها ، یعنی حقن فیه وجمع ولم یحلب أیاما. وأصل التَّصْرِیَة حبس الماء وجمعه - قاله فی معانی الأخبار. والصِّرُّ عصفور أو طائر فی قده أصفر اللون ، سمی به لصوته من صَرَّ : إذا صاح. ومنه الْحَدِیثُ « اطَّلَعَ عَلَیَّ عَلِیُّ بْنُ الْحُسَیْنِ علیه السلام وَأَنَا أَنْتِفُ صِرّاً ».</w:t>
      </w:r>
    </w:p>
    <w:p>
      <w:pPr>
        <w:pStyle w:val="BookText"/>
      </w:pPr>
      <w:r>
        <w:rPr>
          <w:rFonts w:ascii="IRNazanin" w:hAnsi="IRNazanin" w:eastAsia="IRNazanin" w:cs="IRNazanin"/>
          <w:lang w:bidi="fa-IR"/>
          <w:color w:val="111111"/>
          <w:sz w:val="28"/>
          <w:szCs w:val="28"/>
          <w:rtl/>
        </w:rPr>
        <w:t xml:space="preserve">والصَّرُورَة یقال للذی لم یحج بعد ، ومثله امرأة صَرُورَة للتی لم تحج بعد ، وقد تکرر فی الحدیث.</w:t>
      </w:r>
    </w:p>
    <w:p>
      <w:pPr>
        <w:pStyle w:val="Heading4"/>
      </w:pPr>
      <w:bookmarkStart w:id="842" w:name="_Toc505"/>
      <w:r>
        <w:t>(صعر)</w:t>
      </w:r>
      <w:bookmarkEnd w:id="842"/>
    </w:p>
    <w:p>
      <w:pPr>
        <w:pStyle w:val="BookText"/>
      </w:pPr>
      <w:r>
        <w:rPr>
          <w:rFonts w:ascii="Amiri" w:hAnsi="Amiri" w:eastAsia="Amiri" w:cs="Amiri"/>
          <w:lang w:bidi="ar-SA"/>
          <w:color w:val="111111"/>
          <w:sz w:val="28"/>
          <w:szCs w:val="28"/>
          <w:rtl/>
        </w:rPr>
        <w:t xml:space="preserve">قوله تعالی : ( وَلا تُصَعِّرْ خَدَّکَ لِلنَّاسِ ) [ 31 / 18 ] أی لا تعرض بوجهک عنهم ، من الصَّعْرِ وهو المیل فی الخد خاصة. وصَاعَرَهُ : أی أماله. والصَّعَّارُ : المتکبر لأنه یمیل خده ویعرض عن الناس بوجهه. وأصل الصَّعْر : داء یأخذ البعیر فی رأسه فی جانب ، فشبه الرجل الذی یتکبر علی الناس به.</w:t>
      </w:r>
    </w:p>
    <w:p>
      <w:pPr>
        <w:pStyle w:val="BookText"/>
      </w:pPr>
      <w:r>
        <w:rPr>
          <w:rFonts w:ascii="Amiri" w:hAnsi="Amiri" w:eastAsia="Amiri" w:cs="Amiri"/>
          <w:lang w:bidi="ar-SA"/>
          <w:color w:val="111111"/>
          <w:sz w:val="28"/>
          <w:szCs w:val="28"/>
          <w:rtl/>
        </w:rPr>
        <w:t xml:space="preserve">وَفِی الْحَدِیثِ « فِی الصَّعَرِ الدِّیَةُ »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أن یثنی عنقه فیصیر فی ناحیة.</w:t>
      </w:r>
    </w:p>
    <w:p>
      <w:pPr>
        <w:pStyle w:val="Heading4"/>
      </w:pPr>
      <w:bookmarkStart w:id="843" w:name="_Toc506"/>
      <w:r>
        <w:t>(صغر)</w:t>
      </w:r>
      <w:bookmarkEnd w:id="843"/>
    </w:p>
    <w:p>
      <w:pPr>
        <w:pStyle w:val="BookText"/>
      </w:pPr>
      <w:r>
        <w:rPr>
          <w:rFonts w:ascii="IRNazanin" w:hAnsi="IRNazanin" w:eastAsia="IRNazanin" w:cs="IRNazanin"/>
          <w:lang w:bidi="fa-IR"/>
          <w:color w:val="111111"/>
          <w:sz w:val="28"/>
          <w:szCs w:val="28"/>
          <w:rtl/>
        </w:rPr>
        <w:t xml:space="preserve">قوله تعالی : ( ما لِهذَا الْکِتابِ لا یُغادِرُ صَغِیرَةً وَلا کَبِیرَةً إِلَّا أَحْصاها ) [ 18 / 49 ] واختلف فی معنی الصَّغِیرَة والکبیرة ، فقیل کلما نهی الله عنه فهو کَبِیرَة لأن المعاصی کلها کبائر من حیث أنها قبائح کلها وبعضها أکبر من بعض ، ولیس فی الذنوب صَغِیرٌ وإنما یکون صَغِیراً بالإضافة إلی ما هو أکبر منه ویستحق العقاب علیه أکثر ، قیل وإلی هذا ذهب فقهاء الإمامیة ، وذهبت المعتزلة - علی ما نقل عنهم - إلی أن الصَّغِیرَ ة ما نقص عقابه عن ثواب صاحبه ، أی ذنب نقص عقابه عن ثواب صاحبه أی صاحب ذلک الذنب لو ترکه وکذا بالنسبة إلی الکبیرة. ویتم البحث عن الکبائر فی کبر إن شاء الله تعالی. والصَّاغِرُ : الراضی بالذل ، یقال صَغُرَ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2" w:name="pg11323_112066"/>
    <w:bookmarkEnd w:id="242"/>
    <w:p>
      <w:pPr>
        <w:pStyle w:val="BookText"/>
      </w:pPr>
      <w:r>
        <w:rPr>
          <w:rFonts w:ascii="Amiri" w:hAnsi="Amiri" w:eastAsia="Amiri" w:cs="Amiri"/>
          <w:lang w:bidi="ar-SA"/>
          <w:color w:val="111111"/>
          <w:sz w:val="28"/>
          <w:szCs w:val="28"/>
          <w:rtl/>
        </w:rPr>
        <w:t xml:space="preserve">الشیءُ بالضم وصَغِرَ صَغَراً من باب تعب : ذل وهان ، فهو صَاغِرٌ. و « الصَّغَارُ » بالفتح « الذل والضیم. ومنه الدُّعَاءُ » أَعُوذُ بِکَ مِنَ الصَّغَارِ وَالذُّلِّ ».</w:t>
      </w:r>
    </w:p>
    <w:p>
      <w:pPr>
        <w:pStyle w:val="BookText"/>
      </w:pPr>
      <w:r>
        <w:rPr>
          <w:rFonts w:ascii="Amiri" w:hAnsi="Amiri" w:eastAsia="Amiri" w:cs="Amiri"/>
          <w:lang w:bidi="ar-SA"/>
          <w:color w:val="111111"/>
          <w:sz w:val="28"/>
          <w:szCs w:val="28"/>
          <w:rtl/>
        </w:rPr>
        <w:t xml:space="preserve">ویکون عطف تفسیر ، أو أشد الذل. والصِّغَر کعنب والصَّغَارَة بالفتح : خلاف العظم أو الأولی فی الجرم والثانیة فی القدر. وصَغُرَ ککرم وفرح صِغَراً کعنب وصُغْرَاناً بالضم - قاله فی القاموس. واسْتَصْغَرَهُ : عده صغیرا. والصُّغْرَی تأنیث الأَصْغَر ، ویجمع علی الصُّغْرِ والصُّغْرَیَات مثل الکبری والکبر والکبریات. وتَصَاغَرَ : تحاقر. وأَصْغَرَا الإنسانِ : قلبه ولسانه إن قاتل قاتل بجنان وإن تکلم تکلم بلسان ، ومنه قولهم « إِنَّمَا المَرْءُ مَرْءٌ بِأَصْغَرَیْهِ ». وأَکْبَرَاهُ عقله وهمته وأما هَیْئَتَاهُ فماله وجماله - کذا فی معانی الأخبار. والصَّغِیرَةُ من الإثم جمعها صَغِیرَات وصَغَائِر لأنها مثل خطیئة وخطیئات وخطایا. وصَغُرَ الرجلُ فی عیون الناس : إذا ذهبت مهابته ، فهو صَغِیرٌ. ومنه یقال « جَاءَ النَّاسُ صَغِیرُهُمْ وَکَبِیرُهُمْ » أی من لا قدر له ومن له قدر وجلالة. وتَصْغِیرُ الشیء یأتی لمعان : منها التحقیر والتقلیل کدریهم ، ومنها تقریب ما یتوهم أنه بعید نحو قبیل المصر ، ومنها تعظیم ما یتوهم أنه صغیر نحو :</w:t>
      </w:r>
    </w:p>
    <w:p>
      <w:pPr>
        <w:pStyle w:val="BookText"/>
      </w:pPr>
      <w:r>
        <w:rPr>
          <w:rFonts w:ascii="IRNazanin" w:hAnsi="IRNazanin" w:eastAsia="IRNazanin" w:cs="IRNazanin"/>
          <w:lang w:bidi="fa-IR"/>
          <w:color w:val="111111"/>
          <w:sz w:val="28"/>
          <w:szCs w:val="28"/>
          <w:rtl/>
        </w:rPr>
        <w:t xml:space="preserve">دویهیة تصفر منها الأنامل</w:t>
      </w:r>
    </w:p>
    <w:p>
      <w:pPr>
        <w:pStyle w:val="BookText"/>
      </w:pPr>
      <w:r>
        <w:rPr>
          <w:rFonts w:ascii="IRNazanin" w:hAnsi="IRNazanin" w:eastAsia="IRNazanin" w:cs="IRNazanin"/>
          <w:lang w:bidi="fa-IR"/>
          <w:color w:val="111111"/>
          <w:sz w:val="28"/>
          <w:szCs w:val="28"/>
          <w:rtl/>
        </w:rPr>
        <w:t xml:space="preserve">ومنها التحبب والاستعطاف نحو « هذا بنیک » وقد یأتی لغیر ذلک. وفائدة التَّصْغِیر الإیجاز لأنه یستغنی به عن وصف الاسم فتقول « دریهم » ومعناه درهم حقیر ونحو ذلک.</w:t>
      </w:r>
    </w:p>
    <w:p>
      <w:pPr>
        <w:pStyle w:val="Heading4"/>
      </w:pPr>
      <w:bookmarkStart w:id="844" w:name="_Toc507"/>
      <w:r>
        <w:t>(صفر)</w:t>
      </w:r>
      <w:bookmarkEnd w:id="844"/>
    </w:p>
    <w:p>
      <w:pPr>
        <w:pStyle w:val="BookText"/>
      </w:pPr>
      <w:r>
        <w:rPr>
          <w:rFonts w:ascii="Amiri" w:hAnsi="Amiri" w:eastAsia="Amiri" w:cs="Amiri"/>
          <w:lang w:bidi="ar-SA"/>
          <w:color w:val="111111"/>
          <w:sz w:val="28"/>
          <w:szCs w:val="28"/>
          <w:rtl/>
        </w:rPr>
        <w:t xml:space="preserve">قوله تعالی : ( صَفْراءُ فاقِعٌ لَوْنُها ) [ 2 / 69 ] أی سوداء ناصع لونها. ومثله ( جِمالَتٌ صُفْرٌ ) [ 77 / 33 ] أی سود ، ویجوز أن یکون من الصُّفْرَةِ التی هی لون الأَصْفَر.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وَلَئِنْ أَرْسَلْنا رِیحاً فَرَأَوْهُ مُصْفَرًّا ) [ 30 / 51 ] أی أثره مصفرا أو الزرع أو السحاب ، فإنه إذا کان مصفرا لم یمطر. و « الصِّفْرُ » بالکسر فالسکون : الخالی ومنه « بیت صِفْرٌ » أی خال من المتاع ، ولا یدخلون فیه تاء التأنیث بل یستعملونه علی صیغته هذه فی المذکر والمؤنث والتثنیة والجمع ، قال الشاعر :</w:t>
      </w:r>
    </w:p>
    <w:p>
      <w:pPr>
        <w:pStyle w:val="BookText"/>
      </w:pPr>
      <w:r>
        <w:rPr>
          <w:rFonts w:ascii="Amiri" w:hAnsi="Amiri" w:eastAsia="Amiri" w:cs="Amiri"/>
          <w:lang w:bidi="ar-SA"/>
          <w:color w:val="111111"/>
          <w:sz w:val="28"/>
          <w:szCs w:val="28"/>
          <w:rtl/>
        </w:rPr>
        <w:t xml:space="preserve">الدار صِفْرٌ لیس فیها صَافِر</w:t>
      </w:r>
    </w:p>
    <w:p>
      <w:pPr>
        <w:pStyle w:val="BookText"/>
      </w:pPr>
      <w:r>
        <w:rPr>
          <w:rFonts w:ascii="Amiri" w:hAnsi="Amiri" w:eastAsia="Amiri" w:cs="Amiri"/>
          <w:lang w:bidi="ar-SA"/>
          <w:color w:val="111111"/>
          <w:sz w:val="28"/>
          <w:szCs w:val="28"/>
          <w:rtl/>
        </w:rPr>
        <w:t xml:space="preserve">ورجل صِفْرُ الیدین : أی لیس فیهما شیء. و « الصُّفْرُ » بالضم وکسر الصاد لغة النحاس ، ومنه الْحَدِیثُ « لَا یُسْجَدُ عَلَی صُفْرٍ وَلَا شَبَهٍ ».</w:t>
      </w:r>
    </w:p>
    <w:p>
      <w:pPr>
        <w:pStyle w:val="BookText"/>
      </w:pPr>
      <w:r>
        <w:rPr>
          <w:rFonts w:ascii="Amiri" w:hAnsi="Amiri" w:eastAsia="Amiri" w:cs="Amiri"/>
          <w:lang w:bidi="ar-SA"/>
          <w:color w:val="111111"/>
          <w:sz w:val="28"/>
          <w:szCs w:val="28"/>
          <w:rtl/>
        </w:rPr>
        <w:t xml:space="preserve">وَفِی الْخَبَرِ « لَا عَدْوَی وَلَا هَامَةَ وَلَا صَفَرَ ».</w:t>
      </w:r>
    </w:p>
    <w:p>
      <w:pPr>
        <w:pStyle w:val="BookText"/>
      </w:pPr>
      <w:r>
        <w:rPr>
          <w:rFonts w:ascii="Amiri" w:hAnsi="Amiri" w:eastAsia="Amiri" w:cs="Amiri"/>
          <w:lang w:bidi="ar-SA"/>
          <w:color w:val="111111"/>
          <w:sz w:val="28"/>
          <w:szCs w:val="28"/>
          <w:rtl/>
        </w:rPr>
        <w:t xml:space="preserve">بالتحریک ، قیل کانت العرب تزعم أن فی البطن حیة یقال له الصَّفَر تصیب الإنسان إذا جاع وتؤذیه وأنها تعدی ، فأبطل الإسلام ذلک ، وقیل المراد بقوله « ولا صَفَرَ » الشهر المعروف ، وزعموا أنه تکثر فیه الدواهی والفتن فنفاه الشارع ، وقِیلَ أَرَادَ بِهِ النَّسِیءَ الَّذِی کَانُوا یَفْعَلُونَهُ فِی الْجَاهِلِیَّةِ ، وَهُوَ تَأْخِیرُ الْمُحَرَّمِ إِلَی صَفَرَ وَیَجْعَلُونَ صَفَرَ هُوَ الشَّهْرَ الْحَرَامَ ، فَأَبْطَلَهُ علیه السلام.</w:t>
      </w:r>
    </w:p>
    <w:p>
      <w:pPr>
        <w:pStyle w:val="BookText"/>
      </w:pPr>
      <w:r>
        <w:rPr>
          <w:rFonts w:ascii="IRNazanin" w:hAnsi="IRNazanin" w:eastAsia="IRNazanin" w:cs="IRNazanin"/>
          <w:lang w:bidi="fa-IR"/>
          <w:color w:val="111111"/>
          <w:sz w:val="28"/>
          <w:szCs w:val="28"/>
          <w:rtl/>
        </w:rPr>
        <w:t xml:space="preserve">والصَّفَرُ أیضا : دود یقع فی الکبد وشراسیف الأضلاع فیصفر الإنسان جدا ، وربما قتله.</w:t>
      </w:r>
    </w:p>
    <w:p>
      <w:pPr>
        <w:pStyle w:val="BookText"/>
      </w:pPr>
      <w:r>
        <w:rPr>
          <w:rFonts w:ascii="Amiri" w:hAnsi="Amiri" w:eastAsia="Amiri" w:cs="Amiri"/>
          <w:lang w:bidi="ar-SA"/>
          <w:color w:val="111111"/>
          <w:sz w:val="28"/>
          <w:szCs w:val="28"/>
          <w:rtl/>
        </w:rPr>
        <w:t xml:space="preserve">وَفِی الْحَدِیثِ « أَنَّهُ علیه السلام صَالَحَ أَهْلَ خَیْبَرَ عَلَی الصَّفْرَاءِ وَالْبَیْضَاءِ وَالْحَلْقَةِ ».</w:t>
      </w:r>
    </w:p>
    <w:p>
      <w:pPr>
        <w:pStyle w:val="BookText"/>
      </w:pPr>
      <w:r>
        <w:rPr>
          <w:rFonts w:ascii="Amiri" w:hAnsi="Amiri" w:eastAsia="Amiri" w:cs="Amiri"/>
          <w:lang w:bidi="ar-SA"/>
          <w:color w:val="111111"/>
          <w:sz w:val="28"/>
          <w:szCs w:val="28"/>
          <w:rtl/>
        </w:rPr>
        <w:t xml:space="preserve">یعنی الذهب والفضة والدرع. ومِنْهُ « لَمْ أَتْرُکَ صَفْرَاءُ وَلَا بَیْضَاءَ ».</w:t>
      </w:r>
    </w:p>
    <w:p>
      <w:pPr>
        <w:pStyle w:val="BookText"/>
      </w:pPr>
      <w:r>
        <w:rPr>
          <w:rFonts w:ascii="Amiri" w:hAnsi="Amiri" w:eastAsia="Amiri" w:cs="Amiri"/>
          <w:lang w:bidi="ar-SA"/>
          <w:color w:val="111111"/>
          <w:sz w:val="28"/>
          <w:szCs w:val="28"/>
          <w:rtl/>
        </w:rPr>
        <w:t xml:space="preserve">أی ذهبا ولا فضة. وصَفْرَاءُ : اسم بلدة بین مکة والمدینة ، کأنها من الصُّفْرَةِ وهی السواد </w:t>
      </w:r>
      <w:r>
        <w:rPr>
          <w:rStyle w:val="FootnoteReference"/>
        </w:rPr>
        <w:footnoteReference w:id="397"/>
      </w:r>
      <w:r>
        <w:rPr>
          <w:rFonts w:ascii="Amiri" w:hAnsi="Amiri" w:eastAsia="Amiri" w:cs="Amiri"/>
          <w:lang w:bidi="ar-SA"/>
          <w:color w:val="111111"/>
          <w:sz w:val="28"/>
          <w:szCs w:val="28"/>
          <w:rtl/>
        </w:rPr>
        <w:t xml:space="preserve">. والصَّفِیرُ للدابة : هو الصوت بالفم والشفتین.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3" w:name="pg11323_112068"/>
    <w:bookmarkEnd w:id="243"/>
    <w:p>
      <w:pPr>
        <w:pStyle w:val="BookText"/>
      </w:pPr>
      <w:r>
        <w:rPr>
          <w:rFonts w:ascii="IRNazanin" w:hAnsi="IRNazanin" w:eastAsia="IRNazanin" w:cs="IRNazanin"/>
          <w:lang w:bidi="fa-IR"/>
          <w:color w:val="111111"/>
          <w:sz w:val="28"/>
          <w:szCs w:val="28"/>
          <w:rtl/>
        </w:rPr>
        <w:t xml:space="preserve">والأَصْفَرَانِ : الذهب والفضة. وبنو الأَصْفَر : الروم ، کان أباهم الأول أصفر اللون ، وهو روم بن عیص بن إسحاق بن إبراهیم علیه السلام تزوج بنت ملک الحبشة فجاء ولده بین البیاض والسواد ، وقیل إن جیشا غلب علی بلادهم فی وقت فوطئ نساءهم فولدن کذلک.</w:t>
      </w:r>
    </w:p>
    <w:p>
      <w:pPr>
        <w:pStyle w:val="Heading4"/>
      </w:pPr>
      <w:bookmarkStart w:id="845" w:name="_Toc508"/>
      <w:r>
        <w:t>(صقر)</w:t>
      </w:r>
      <w:bookmarkEnd w:id="845"/>
    </w:p>
    <w:p>
      <w:pPr>
        <w:pStyle w:val="BookText"/>
      </w:pPr>
      <w:r>
        <w:rPr>
          <w:rFonts w:ascii="Amiri" w:hAnsi="Amiri" w:eastAsia="Amiri" w:cs="Amiri"/>
          <w:lang w:bidi="ar-SA"/>
          <w:color w:val="111111"/>
          <w:sz w:val="28"/>
          <w:szCs w:val="28"/>
          <w:rtl/>
        </w:rPr>
        <w:t xml:space="preserve">الصَّقْرُ : کل شیء یصطاد به من البزاة والشواهین - قاله ابن سیدة ، والجمع أَصْقُر وصُقُور وصُقُورَة. وعن سیبویه إنما جاءوا بالهاء فی مثل هذا الجمع توکیدا ویقال للأنثی صَقْرَة ، وحکی عن ابن أبی زید الأنصاری أنه یقال لِلصَّقْرِ صَقْرٌ وزَقْرٌ وسَقْرٌ ، وعن ابن الصید کل کلمة فیها صاد وقاف فیها اللغات الثلاث کبصاق وبزاق وبساق.</w:t>
      </w:r>
    </w:p>
    <w:p>
      <w:pPr>
        <w:pStyle w:val="Heading4"/>
      </w:pPr>
      <w:bookmarkStart w:id="846" w:name="_Toc509"/>
      <w:r>
        <w:t>(صور)</w:t>
      </w:r>
      <w:bookmarkEnd w:id="846"/>
    </w:p>
    <w:p>
      <w:pPr>
        <w:pStyle w:val="BookText"/>
      </w:pPr>
      <w:r>
        <w:rPr>
          <w:rFonts w:ascii="Amiri" w:hAnsi="Amiri" w:eastAsia="Amiri" w:cs="Amiri"/>
          <w:lang w:bidi="ar-SA"/>
          <w:color w:val="111111"/>
          <w:sz w:val="28"/>
          <w:szCs w:val="28"/>
          <w:rtl/>
        </w:rPr>
        <w:t xml:space="preserve">قوله تعالی : ( یَوْمَ یُنْفَخُ فِی الصُّورِ ) [ 6 / 73 ] قال أهل اللغة : الصُّورُ جمع الصُّورَة ینفخ فیها روحها فتحیی ، وقد مر فی نفخ کلام الإمام علیه السلام فی معنی الصُّور هنا ومن النافخ فیه وکیفیة النفخ ، والصِّوَرُ بکسر الصاد لغة. والصُّورَةُ : عامة فی کل ما یصور مشبها بخلق الله تعالی من ذوات الروح وغیرها - قاله فی المغرب ، والجمع صُوَر مثل غرفة وغرف ، وقیل فی معنی « لَا تَدْخُلُ الْمَلَائِکَةُ بَیْتاً فِیهِ صُورَةٌ ».</w:t>
      </w:r>
    </w:p>
    <w:p>
      <w:pPr>
        <w:pStyle w:val="BookText"/>
      </w:pPr>
      <w:r>
        <w:rPr>
          <w:rFonts w:ascii="IRNazanin" w:hAnsi="IRNazanin" w:eastAsia="IRNazanin" w:cs="IRNazanin"/>
          <w:lang w:bidi="fa-IR"/>
          <w:color w:val="111111"/>
          <w:sz w:val="28"/>
          <w:szCs w:val="28"/>
          <w:rtl/>
        </w:rPr>
        <w:t xml:space="preserve">إن السبب فی ذلک کونها معصیة فاحشة فیها مضاهاة لخلق الله وبعضها فی صورة ما یعبد من دون الله.</w:t>
      </w:r>
    </w:p>
    <w:p>
      <w:pPr>
        <w:pStyle w:val="BookText"/>
      </w:pPr>
      <w:r>
        <w:rPr>
          <w:rFonts w:ascii="Amiri" w:hAnsi="Amiri" w:eastAsia="Amiri" w:cs="Amiri"/>
          <w:lang w:bidi="ar-SA"/>
          <w:color w:val="111111"/>
          <w:sz w:val="28"/>
          <w:szCs w:val="28"/>
          <w:rtl/>
        </w:rPr>
        <w:t xml:space="preserve">وَفِی الْحَدِیثِ عَنِ الْبَاقِرِ علیه السلام وَقَدْ سُئِلَ عَمَّا یَرْوِی النَّاسُ أَنَّ اللهَ خَلَقَ آدَمَ عَلَی صُورَتِهِ یَعْنِی صُورَةَ اللهِ تَعَالَی؟ فَقَالَ علیه السلام « صُوَرٌ مُحْدَثَةٌ اصْطَفَاهَا اللهُ وَاخْتَارَهَا عَلَی سَائِرِ الصُّوَرِ الْمُخْتَلِفَةِ ، فَأَضَافَهَا إِلَی نَفْسِهِ کَمَا أَضَافَ الْکَعْبَةَ إِلَی نَفْسِهِ فَقَالَ : ( بَیْتِیَ ) و ( نَفَخْتُ فِیهِ مِنْ رُوحِی ).</w:t>
      </w:r>
    </w:p>
    <w:p>
      <w:pPr>
        <w:pStyle w:val="BookText"/>
      </w:pPr>
      <w:r>
        <w:rPr>
          <w:rFonts w:ascii="IRNazanin" w:hAnsi="IRNazanin" w:eastAsia="IRNazanin" w:cs="IRNazanin"/>
          <w:lang w:bidi="fa-IR"/>
          <w:color w:val="111111"/>
          <w:sz w:val="28"/>
          <w:szCs w:val="28"/>
          <w:rtl/>
        </w:rPr>
        <w:t xml:space="preserve">وقال المفسرون من العامة لهذا الحدیث : ذهب أهل العلم إلی أن الضمیر فی الصُّورَةِ راجع إلی آدم علیه السلام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4" w:name="pg11323_112069"/>
    <w:bookmarkEnd w:id="244"/>
    <w:p>
      <w:pPr>
        <w:pStyle w:val="BookText"/>
      </w:pPr>
      <w:r>
        <w:rPr>
          <w:rFonts w:ascii="IRNazanin" w:hAnsi="IRNazanin" w:eastAsia="IRNazanin" w:cs="IRNazanin"/>
          <w:lang w:bidi="fa-IR"/>
          <w:color w:val="111111"/>
          <w:sz w:val="28"/>
          <w:szCs w:val="28"/>
          <w:rtl/>
        </w:rPr>
        <w:t xml:space="preserve">بمعنی خص به ، وذلک أن الناس خلقوا علی أطوار سبعة نطفة ثم علقة إلی تمام ما فصل فی الکتاب ، ثم إنهم کانوا یتدرجون من صغر إلی کبر سوی آدم فإنه خلق أولا علی ما کان علیه آخرا ، قالوا وهذا هو الصحیح.</w:t>
      </w:r>
    </w:p>
    <w:p>
      <w:pPr>
        <w:pStyle w:val="BookText"/>
      </w:pPr>
      <w:r>
        <w:rPr>
          <w:rFonts w:ascii="Amiri" w:hAnsi="Amiri" w:eastAsia="Amiri" w:cs="Amiri"/>
          <w:lang w:bidi="ar-SA"/>
          <w:color w:val="111111"/>
          <w:sz w:val="28"/>
          <w:szCs w:val="28"/>
          <w:rtl/>
        </w:rPr>
        <w:t xml:space="preserve">وَفِی عُیُونِ أَخْبَارِ الرِّضَا علیه السلام وَقَدْ سُئِلَ یَا ابْنَ رَسُولِ اللهِ صلی الله علیه وآله إِنَّ النَّاسَ یَرْوُونَ أَنَّ رَسُولَ اللهِ صلی الله علیه وآله قَالَ : « إِنَّ اللهَ خَلَقَ آدَمَ عَلَی صُورَتِهِ؟ فَقَالَ : وَاللهِ لَقَدْ حَذَفُوا أَوَّلَ الْحَدِیثِ ، إِنَّ رَسُولَ اللهِ صلی الله علیه وآله مَرَّ بِرَجُلَیْنِ یَتَسَابَّانِ فَسَمِعَ أَحَدَهُمَا یَقُولُ لِصَاحِبِهِ قَبَّحَ اللهُ وَجْهَکَ وَوَجْهَ مَنْ یُشْبِهُکَ ، فَقَالَ یَا عَبْدَ اللهِ لَا تَقُلْ هَذَا لِأَخِیکَ فَإِنَّ اللهَ تَعَالَی خَلَقَ آدَمَ عَلَی صُورَتِهِ ».</w:t>
      </w:r>
    </w:p>
    <w:p>
      <w:pPr>
        <w:pStyle w:val="BookText"/>
      </w:pPr>
      <w:r>
        <w:rPr>
          <w:rFonts w:ascii="Amiri" w:hAnsi="Amiri" w:eastAsia="Amiri" w:cs="Amiri"/>
          <w:lang w:bidi="ar-SA"/>
          <w:color w:val="111111"/>
          <w:sz w:val="28"/>
          <w:szCs w:val="28"/>
          <w:rtl/>
        </w:rPr>
        <w:t xml:space="preserve">وَفِی الْحَدِیثِ « إِنَّ قَوْماً مِنَ الْعِرَاقِ یَصِفُونَ اللهَ بِالصُّورَةِ وَالتَّخْطِیطِ - یَعْنِی الْجِسْمَ - وَهَؤُلَاءِ الْمُجَسِّمَةُ عَلَیْهِمُ اللَّعْنَةُ ».</w:t>
      </w:r>
    </w:p>
    <w:p>
      <w:pPr>
        <w:pStyle w:val="BookText"/>
      </w:pPr>
      <w:r>
        <w:rPr>
          <w:rFonts w:ascii="Amiri" w:hAnsi="Amiri" w:eastAsia="Amiri" w:cs="Amiri"/>
          <w:lang w:bidi="ar-SA"/>
          <w:color w:val="111111"/>
          <w:sz w:val="28"/>
          <w:szCs w:val="28"/>
          <w:rtl/>
        </w:rPr>
        <w:t xml:space="preserve">وصَوَّرَهُ اللهُ صُورَةً حَسَنَةً فَتَصَوَّرَ ، وتَصَوَّرْتُ الشیءَ توهمت صورته فَتَصَوَّرَ لی. والتَّصَاوِیرُ : التماثیل. ومن أسمائه تعالی « وهو الذی صَوَّرَ جمیع الموجودات ورتبها فأعطی کل شیء منها صورة خاصة وهیئة مفردة یتمیز بها علی اختلافها وکثرتها.</w:t>
      </w:r>
    </w:p>
    <w:p>
      <w:pPr>
        <w:pStyle w:val="BookText"/>
      </w:pPr>
      <w:r>
        <w:rPr>
          <w:rFonts w:ascii="Amiri" w:hAnsi="Amiri" w:eastAsia="Amiri" w:cs="Amiri"/>
          <w:lang w:bidi="ar-SA"/>
          <w:color w:val="111111"/>
          <w:sz w:val="28"/>
          <w:szCs w:val="28"/>
          <w:rtl/>
        </w:rPr>
        <w:t xml:space="preserve">وَفِی حَدِیثِ الْمَدِینَةِ « مَا بَیْنَ لَابَتَیْهَا مَا بَیْنَ الصَّوْرَیْنِ إِلَی الثَّنِیَّةِ »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یرید جبلی المدینة أعنی عائرا ووعیرا. والصَّوْرُ : الجماعة من النخل ، ولا واحد له من لفظه ، ویجمع علی صِیرَان ، ومنه « خَرَجَ إِلَی صَوْرٍ بِالْمَدِینَةِ ».</w:t>
      </w:r>
    </w:p>
    <w:p>
      <w:pPr>
        <w:pStyle w:val="BookText"/>
      </w:pPr>
      <w:r>
        <w:rPr>
          <w:rFonts w:ascii="Amiri" w:hAnsi="Amiri" w:eastAsia="Amiri" w:cs="Amiri"/>
          <w:lang w:bidi="ar-SA"/>
          <w:color w:val="111111"/>
          <w:sz w:val="28"/>
          <w:szCs w:val="28"/>
          <w:rtl/>
        </w:rPr>
        <w:t xml:space="preserve">وَحَدِیثُ بَدْرٍ أَنَّ أَبَا سُفْیَانَ بَعَثَ إِلَی رَجُلَیْنِ مِنْ أَصْحَابِهِ فَأَحْرَقَا صَوْراً مِنْ صِیرَانِ الْعُرَیْضِ.</w:t>
      </w:r>
    </w:p>
    <w:p>
      <w:pPr>
        <w:pStyle w:val="Heading4"/>
      </w:pPr>
      <w:bookmarkStart w:id="847" w:name="_Toc510"/>
      <w:r>
        <w:t>(صهر)</w:t>
      </w:r>
      <w:bookmarkEnd w:id="847"/>
    </w:p>
    <w:p>
      <w:pPr>
        <w:pStyle w:val="BookText"/>
      </w:pPr>
      <w:r>
        <w:rPr>
          <w:rFonts w:ascii="Amiri" w:hAnsi="Amiri" w:eastAsia="Amiri" w:cs="Amiri"/>
          <w:lang w:bidi="ar-SA"/>
          <w:color w:val="111111"/>
          <w:sz w:val="28"/>
          <w:szCs w:val="28"/>
          <w:rtl/>
        </w:rPr>
        <w:t xml:space="preserve">قوله تعالی : ( یُصْهَرُ بِهِ ما فِی بُطُونِهِمْ ) [ 22 / 20 ] أی یذاب وینضج بالحمیم حتی یذیب أمعاءهم کما یذیب جلودهم ویخرج من أدبارهم ، من قولهم « صَهَرْتُ الشیءَ فَانْصَهَرَ » أی أذبته فذاب.</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5" w:name="pg11323_112070"/>
    <w:bookmarkEnd w:id="245"/>
    <w:p>
      <w:pPr>
        <w:pStyle w:val="BookText"/>
      </w:pPr>
      <w:r>
        <w:rPr>
          <w:rFonts w:ascii="Amiri" w:hAnsi="Amiri" w:eastAsia="Amiri" w:cs="Amiri"/>
          <w:lang w:bidi="ar-SA"/>
          <w:color w:val="111111"/>
          <w:sz w:val="28"/>
          <w:szCs w:val="28"/>
          <w:rtl/>
        </w:rPr>
        <w:t xml:space="preserve">ومنه « تَصْهَرُهُ الشمسُ » أی تذیبه. قوله : ( فَجَعَلَهُ نَسَباً وَصِهْراً ) [ 25 / 54 ] الصِّهْرُ : قرابة النکاح ، قسم سبحانه البشر قسمین : ذوی نسب ذکورا ینسب إلیهم ، وصِهْراً إناثا یصاهر بهن. وجمع الصِّهْرِ أَصْهَار ، وعن الخلیل الأَصْهَارُ أهل بیت المرأة. وعن الأزهری الصِّهْرُ یشمل قرابات النساء وذوی المحارم کالأبوین والإخوة وأولادهم والأعمام والأخوال والخالات ، فهؤلاء أَصْهَارُ زوج المرأة ، ومن کان من قبل الزوج من أب أو أخت أو عمة فهم أَصْهَارُ المرأة. وعن ابن السکیت کل من کان من قبل الزوج من أب أو أخت أو عمة فهؤلاء أَحْمَاء ، ومن کان من قبل المرأة فهم الأَخْتَان ، ویجمع الصنفین الأَصْهَار. وعن الخلیل ومن العرب من یجعل الصِّهْرَ من الأحماء والأختان.</w:t>
      </w:r>
    </w:p>
    <w:p>
      <w:pPr>
        <w:pStyle w:val="Heading4"/>
      </w:pPr>
      <w:bookmarkStart w:id="848" w:name="_Toc511"/>
      <w:r>
        <w:t>(صیر)</w:t>
      </w:r>
      <w:bookmarkEnd w:id="848"/>
    </w:p>
    <w:p>
      <w:pPr>
        <w:pStyle w:val="BookText"/>
      </w:pPr>
      <w:r>
        <w:rPr>
          <w:rFonts w:ascii="IRNazanin" w:hAnsi="IRNazanin" w:eastAsia="IRNazanin" w:cs="IRNazanin"/>
          <w:lang w:bidi="fa-IR"/>
          <w:color w:val="111111"/>
          <w:sz w:val="28"/>
          <w:szCs w:val="28"/>
          <w:rtl/>
        </w:rPr>
        <w:t xml:space="preserve">قوله تعالی : ( وَإِلَیْهِ الْمَصِیرُ ) [ 5 / 18 ] أی المرجع والمآل ، من قولهم صَارَ الأمر إلی کذا : أی رجع إلیه. وإلیه مَصِیرُهُ أی مرجعه ومآله ، وهو شاذ والقیاس مصار مثل معاش. قال الجوهری المصدر من فعل یفعل مفعل بفتح العین وقد شذّ حروف فجاءت علی مفعل ، وعدّ منها المَصِیر.</w:t>
      </w:r>
    </w:p>
    <w:p>
      <w:pPr>
        <w:pStyle w:val="BookText"/>
      </w:pPr>
      <w:r>
        <w:rPr>
          <w:rFonts w:ascii="Amiri" w:hAnsi="Amiri" w:eastAsia="Amiri" w:cs="Amiri"/>
          <w:lang w:bidi="ar-SA"/>
          <w:color w:val="111111"/>
          <w:sz w:val="28"/>
          <w:szCs w:val="28"/>
          <w:rtl/>
        </w:rPr>
        <w:t xml:space="preserve">وَفِی الْخَبَرِ « مَنْ نَظَرَ مِنْ صِیرِ بَابٍ بِغَیْرِ إِذْنٍ فَفُقِئَتْ عَیْنُهُ فَهِیَ هَدَرٌ ».</w:t>
      </w:r>
    </w:p>
    <w:p>
      <w:pPr>
        <w:pStyle w:val="BookText"/>
      </w:pPr>
      <w:r>
        <w:rPr>
          <w:rFonts w:ascii="Amiri" w:hAnsi="Amiri" w:eastAsia="Amiri" w:cs="Amiri"/>
          <w:lang w:bidi="ar-SA"/>
          <w:color w:val="111111"/>
          <w:sz w:val="28"/>
          <w:szCs w:val="28"/>
          <w:rtl/>
        </w:rPr>
        <w:t xml:space="preserve">أی من شق باب ، من الصِّیرِ بالکسر وهو الشق. والصِّیرَةُ : حظیرة تتخذ من الحجارة للدواب وتتخذ من أغصان الشجر ، وجمعها صِیَر مثل سدرة وسدر وسیرة وسیر ، ومنه الْحَدِیثُ « مَرَّ بِصِیرَةٍ فِیهَا نَحْوٌ مِنْ ثَلَاثِینَ شَاةً ».</w:t>
      </w:r>
    </w:p>
    <w:p>
      <w:pPr>
        <w:pStyle w:val="BookText"/>
      </w:pPr>
      <w:r>
        <w:rPr>
          <w:rFonts w:ascii="Amiri" w:hAnsi="Amiri" w:eastAsia="Amiri" w:cs="Amiri"/>
          <w:lang w:bidi="ar-SA"/>
          <w:color w:val="111111"/>
          <w:sz w:val="28"/>
          <w:szCs w:val="28"/>
          <w:rtl/>
        </w:rPr>
        <w:t xml:space="preserve">وصِیرٌ اسم جبل </w:t>
      </w:r>
      <w:r>
        <w:rPr>
          <w:rStyle w:val="FootnoteReference"/>
        </w:rPr>
        <w:footnoteReference w:id="399"/>
      </w:r>
      <w:r>
        <w:rPr>
          <w:rFonts w:ascii="Amiri" w:hAnsi="Amiri" w:eastAsia="Amiri" w:cs="Amiri"/>
          <w:lang w:bidi="ar-SA"/>
          <w:color w:val="111111"/>
          <w:sz w:val="28"/>
          <w:szCs w:val="28"/>
          <w:rtl/>
        </w:rPr>
        <w:t xml:space="preserve">، ومنه قَالَ ( صلی الله علیه وآله ) لِعَلِیٍّ علیه السلام « أَلَا أُعَلِّمُکَ کَلِمَاتٍ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6" w:name="pg11323_112071"/>
    <w:bookmarkEnd w:id="246"/>
    <w:p>
      <w:pPr>
        <w:pStyle w:val="BookText"/>
      </w:pPr>
      <w:r>
        <w:rPr>
          <w:rFonts w:ascii="Amiri" w:hAnsi="Amiri" w:eastAsia="Amiri" w:cs="Amiri"/>
          <w:lang w:bidi="ar-SA"/>
          <w:color w:val="111111"/>
          <w:sz w:val="28"/>
          <w:szCs w:val="28"/>
          <w:rtl/>
        </w:rPr>
        <w:t xml:space="preserve">لَوْ قُلْتَهُنَّ لَوْ کَانَ عَلَیْکَ مِثْلُ صِیرٍ غُفِرَ لَکَ » وَیُرْوَی صَبِیرٍ بِالْبَاءِ الْمُوَحَّدَةِ.</w:t>
      </w:r>
    </w:p>
    <w:p>
      <w:pPr>
        <w:pStyle w:val="BookText"/>
      </w:pPr>
      <w:r>
        <w:rPr>
          <w:rFonts w:ascii="IRNazanin" w:hAnsi="IRNazanin" w:eastAsia="IRNazanin" w:cs="IRNazanin"/>
          <w:lang w:bidi="fa-IR"/>
          <w:color w:val="111111"/>
          <w:sz w:val="28"/>
          <w:szCs w:val="28"/>
          <w:rtl/>
        </w:rPr>
        <w:t xml:space="preserve">وقد تقدم. وصَارَ الرجلُ غنیا : أی انتقل إلی حالة الغنی بعد أن لم یکن علیها ، ومثله صَارَ العصیر خمرا ، وصَارَ الأمر إلی کذا.</w:t>
      </w:r>
    </w:p>
    <w:p>
      <w:pPr>
        <w:pStyle w:val="Heading3"/>
      </w:pPr>
      <w:bookmarkStart w:id="849" w:name="_Toc512"/>
      <w:r>
        <w:t>باب ما أوله الضاد</w:t>
      </w:r>
      <w:bookmarkEnd w:id="849"/>
    </w:p>
    <w:p>
      <w:pPr>
        <w:pStyle w:val="Heading4"/>
      </w:pPr>
      <w:bookmarkStart w:id="850" w:name="_Toc513"/>
      <w:r>
        <w:t>(ضجر)</w:t>
      </w:r>
      <w:bookmarkEnd w:id="850"/>
    </w:p>
    <w:p>
      <w:pPr>
        <w:pStyle w:val="BookText"/>
      </w:pPr>
      <w:r>
        <w:rPr>
          <w:rFonts w:ascii="Amiri" w:hAnsi="Amiri" w:eastAsia="Amiri" w:cs="Amiri"/>
          <w:lang w:bidi="ar-SA"/>
          <w:color w:val="111111"/>
          <w:sz w:val="28"/>
          <w:szCs w:val="28"/>
          <w:rtl/>
        </w:rPr>
        <w:t xml:space="preserve">یقال ضَجِرَ من الشیء ضَجَراً من باب تعب فهو ضَجِرٌ : أی اغتم وقلق منه ، وتَضَجَّرَ منه کذلک ، وهو ضَجُورٌ للمبالغة وأَضْجَرَنِی فلانٌ فهو مُضْجِرٌ.</w:t>
      </w:r>
    </w:p>
    <w:p>
      <w:pPr>
        <w:pStyle w:val="BookText"/>
      </w:pPr>
      <w:r>
        <w:rPr>
          <w:rFonts w:ascii="Amiri" w:hAnsi="Amiri" w:eastAsia="Amiri" w:cs="Amiri"/>
          <w:lang w:bidi="ar-SA"/>
          <w:color w:val="111111"/>
          <w:sz w:val="28"/>
          <w:szCs w:val="28"/>
          <w:rtl/>
        </w:rPr>
        <w:t xml:space="preserve">وَفِی الْحَدِیثِ « إِیَّاکَ وَالْکَسَلَ وَالضَّجَرَ إِنَّهُ مَنْ کَسِلَ لَمْ یُؤَدِّ حَقّاً وَمَنْ ضَجِرَ لَمْ یَصْبِرْ عَلَی حَقٍّ ».</w:t>
      </w:r>
    </w:p>
    <w:p>
      <w:pPr>
        <w:pStyle w:val="Heading4"/>
      </w:pPr>
      <w:bookmarkStart w:id="851" w:name="_Toc514"/>
      <w:r>
        <w:t>(ضرر)</w:t>
      </w:r>
      <w:bookmarkEnd w:id="851"/>
    </w:p>
    <w:p>
      <w:pPr>
        <w:pStyle w:val="BookText"/>
      </w:pPr>
      <w:r>
        <w:rPr>
          <w:rFonts w:ascii="Amiri" w:hAnsi="Amiri" w:eastAsia="Amiri" w:cs="Amiri"/>
          <w:lang w:bidi="ar-SA"/>
          <w:color w:val="111111"/>
          <w:sz w:val="28"/>
          <w:szCs w:val="28"/>
          <w:rtl/>
        </w:rPr>
        <w:t xml:space="preserve">قوله تعالی : ( لا تُضَارَّ والِدَةٌ بِوَلَدِها وَلا مَوْلُودٌ لَهُ بِوَلَدِهِ ) [ 2 / 233 ] أی لا تُضَارَّ بنزع الرجل الولدَ عنها ولا تُضَارَّ الأمُّ الأبَ فلا ترضعه.</w:t>
      </w:r>
    </w:p>
    <w:p>
      <w:pPr>
        <w:pStyle w:val="BookText"/>
      </w:pPr>
      <w:r>
        <w:rPr>
          <w:rFonts w:ascii="Amiri" w:hAnsi="Amiri" w:eastAsia="Amiri" w:cs="Amiri"/>
          <w:lang w:bidi="ar-SA"/>
          <w:color w:val="111111"/>
          <w:sz w:val="28"/>
          <w:szCs w:val="28"/>
          <w:rtl/>
        </w:rPr>
        <w:t xml:space="preserve">وَفِی الْحَدِیثِ عَنْ أَبِی عَبْدِ اللهِ علیه السلام « لَا تُضَارَّ بِالصَّبِیِّ وَلَا یُضَارَّ بِأُمِّهِ فِی رَضَاعِهِ ، وَلَیْسَ لَهَا أَنْ تَأْخُذَ فِی رَضَاعِهِ فَوْقَ حَوْلَیْنِ کَامِلَیْنِ »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 وَلا یُضَارَّ کاتِبٌ وَلا شَهِیدٌ ) [ 2 / 282 ] فیه قراءتان : إحداهما لا یُضَارِرْ بالإظهار والکسر والبناء للفاعل علی قراءة أبی عمرو ، فعلی هذا یکون المعنی لا یجوز وقوع المُضَارَّةِ من الکاتب بأن یمتنع من الإجابة أو یحرف بالزیادة والنقصان وکذا الشهید ، وثانیهما قراءة الباقین ( وَلا یُضَارَّ ) بالإدغام والفتح والبناء للمفعول ، فعلی هذا یکون المعنی لا یفعل بالکاتب والشهید بأن یکلفا قطع مسافة بمشقة من غیر تکلف بمؤنتهما أو غیر ذلک. قوله : ( وَلا تُمْسِکُوهُنَ ضِراراً ) [ 2 / 231 ] أی مُضَارَّةً ، کان یطلق الرجل</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إذا کاد أن یحل أجلها راجعها ثم یفعل ذلک ثلاث مرات. قوله : ( وَالَّذِینَ اتَّخَذُوا مَسْجِداً ضِراراً ) [ 9 / 107 ] أی مضارة للمؤمنین من أصحاب مسجد قبا ( وَتَفْرِیقاً ) لأنهم کانوا یصلون مجتمعین فی مسجد قبا ، وسبب نزول الآیة - علی ما</w:t>
      </w:r>
    </w:p>
    <w:p>
      <w:pPr>
        <w:pStyle w:val="BookText"/>
      </w:pPr>
      <w:r>
        <w:rPr>
          <w:rFonts w:ascii="Amiri" w:hAnsi="Amiri" w:eastAsia="Amiri" w:cs="Amiri"/>
          <w:lang w:bidi="ar-SA"/>
          <w:color w:val="111111"/>
          <w:sz w:val="28"/>
          <w:szCs w:val="28"/>
          <w:rtl/>
        </w:rPr>
        <w:t xml:space="preserve">رُوِیَ - أَنَّ بَنِی عَمْرِو بْنِ عَوْفٍ لَمَّا بَنَوْا مَسْجِدَ قُبَا بَعَثُوا إِلَی رَسُولِ اللهِ صلی الله علیه وآله أَنْ یَأْتِیَهُمْ فَأَتَاهُمْ وَصَلَّی فِیهِمْ ، فَحَسَدَهُمْ إِخْوَتُهُمْ بَنُو غَنْمِ بْنِ عَوْفٍ وَقَالُوا نَبْنِی مَسْجِداً وَنُرْسِلُ إِلَی رَسُولِ اللهِ صلی الله علیه وآله یُصَلِّی فِیهِ وَیُصَلِّی فِیهِ أَبُو عَامِرٍ الرَّاهِبُ أَیْضاً ، فَبَنَوْا مَسْجِداً بِجَنْبِ مَسْجِدِ قُبَا وَقَالُوا لِرَسُولِ اللهِ صلی الله علیه وآله وَهُوَ یَتَجَهَّزُ إِلَی تَبُوکَ إِنَّا قَدْ بَنَیْنَا مَسْجِداً لِذِی الْعِلَّةِ وَالْحَاجَةِ وَاللَّیْلَةِ الْمَطِیرَةِ وَاللَّیْلَةِ الشَّاتِیَةِ وَإِنَّا نُحِبُّ أَنْ تَأْتِیَنَا فَتُصَلِّیَ لَنَا فِیهِ وَتَدْعُوَ لَنَا بِالْبَرَکَةِ فَقَالَ صلی الله علیه وآله : إِنِّی عَلَی جَنَاحِ السَّفَرِ وَلَوْ قَدِمْنَا إِنْ شَاءَ اللهُ أَتَیْنَاکُمْ وَصَلَّیْنَا لَکُمْ فِیهِ ، فَلَمَّا قَدِمَ مِنْ تَبُوکَ أَنْفَذَ رَسُولُ اللهِ صلی الله علیه وآله إِلَی هَذَا الْمَسْجِدِ فَأَهْدَمَهُ وَحَرَّقَهُ. وَرُوِیَ أَنَّهُ بَعَثَ عَمَّارَ بْنَ یَاسِرٍ وَوَحْشِیّاً فَحَرَّقَاهُ ، وَأَمَرَ صلی الله علیه وآله أَنْ یُتَّخَذَ مَکَانَهُ کُنَاسَةٌ تُلْقَی فِیهَا الْجِیَفُ ، قِیلَ کَانُوا اثْنَیْ عَشَرَ رَجُلاً مِنَ الْمُنَافِقِینَ وَقِیلَ خَمْسَةَ عَشَرَ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غَیْرُ أُولِی الضَّرَرِ ) [ 4 / 95 ] أی من به علة تمنعه من الجهاد کالرماثة والمرض ، فإنهم یساوون المجاهدین. قوله : ( لا ضَیْرَ ) [ 26 / 50 ] أی لا ضَرَرَ. قوله : ( وَأَیُّوبَ إِذْ نادی رَبَّهُ أَنِّی مَسَّنِیَ الضُّرُّ وَأَنْتَ أَرْحَمُ الرَّاحِمِینَ ) [ 21 / 83 ] قال الشیخ أبو علی : الضُرُّ بالضم الضرر فی النفس من مرض وهزال وبالفتح الضرر من کل شیء ألطف فی السؤال حیث ذکر عن نفسه ما یوجب الرحمة وذکر ربه بغایة الرحمة ، وکنی عن المطلوب ( فَکَشَفْنا ما بِهِ مِنْ ضُرٍّ ) أی من الأمراض والأوجاع ، وَکَانَ أَیُّوبُ کَثِیرَ الْأَوْلَادِ وَالْأَمْوَالِ ، فَابْتَلَاهُ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بِذَهَابِ أَمْوَالِهِ وَأَوْلَادِهِ وَالْمَرَضِ فِی بَدَنِهِ ثَلَاثَةَ عَشَرَ سَنَةً أَوْ سَبْعَ سِنِینَ وَسَبْعَةَ أَشْهُرٍ ، فَلَمَّا کَشَفَ الضُّرَّ عَنْهُ أَحْیَا وُلْدَهُ وَرَزَقَهُ مِثْلَهُمْ نَوَافِلَ مِنْهُمْ.</w:t>
      </w:r>
    </w:p>
    <w:p>
      <w:pPr>
        <w:pStyle w:val="BookText"/>
      </w:pPr>
      <w:r>
        <w:rPr>
          <w:rFonts w:ascii="Amiri" w:hAnsi="Amiri" w:eastAsia="Amiri" w:cs="Amiri"/>
          <w:lang w:bidi="ar-SA"/>
          <w:color w:val="111111"/>
          <w:sz w:val="28"/>
          <w:szCs w:val="28"/>
          <w:rtl/>
        </w:rPr>
        <w:t xml:space="preserve">والضُّرُّ بالضم : سوء الحال ، وبالفتح ضد النفع. وقد ضَرَّهُ وضَارَّهُ بمعنی أَضَرَّ به. وضَارَهُ ضَیْراً من باب باع ، والضَّرُورَة بالفتح الحاجة. ومنه « رجل ذو ضَرُورَةٍ » أی ذو حاجة. وقد اضْطُرَّ إلی الشیء : أی لجأ إلیه. قوله : ( أَمَّنْ یُجِیبُ الْمُضْطَرَّ إِذا دَعاهُ ) [ 27 / 62 ] المُضْطَرُّ الذی أحوجه مرض أو فقر أو نازلة من نوازل الأیام إلی التضرع إلی الله تعالی.</w:t>
      </w:r>
    </w:p>
    <w:p>
      <w:pPr>
        <w:pStyle w:val="BookText"/>
      </w:pPr>
      <w:r>
        <w:rPr>
          <w:rFonts w:ascii="Amiri" w:hAnsi="Amiri" w:eastAsia="Amiri" w:cs="Amiri"/>
          <w:lang w:bidi="ar-SA"/>
          <w:color w:val="111111"/>
          <w:sz w:val="28"/>
          <w:szCs w:val="28"/>
          <w:rtl/>
        </w:rPr>
        <w:t xml:space="preserve">وَفِی الْخَبَرِ « نَهَی عَنْ بَیْعِ الْمُضْطَرِّ ».</w:t>
      </w:r>
    </w:p>
    <w:p>
      <w:pPr>
        <w:pStyle w:val="BookText"/>
      </w:pPr>
      <w:r>
        <w:rPr>
          <w:rFonts w:ascii="Amiri" w:hAnsi="Amiri" w:eastAsia="Amiri" w:cs="Amiri"/>
          <w:lang w:bidi="ar-SA"/>
          <w:color w:val="111111"/>
          <w:sz w:val="28"/>
          <w:szCs w:val="28"/>
          <w:rtl/>
        </w:rPr>
        <w:t xml:space="preserve">ومثله « لَا تَبْتَعْ مِنْ مُضْطَرٍّ ».</w:t>
      </w:r>
    </w:p>
    <w:p>
      <w:pPr>
        <w:pStyle w:val="BookText"/>
      </w:pPr>
      <w:r>
        <w:rPr>
          <w:rFonts w:ascii="IRNazanin" w:hAnsi="IRNazanin" w:eastAsia="IRNazanin" w:cs="IRNazanin"/>
          <w:lang w:bidi="fa-IR"/>
          <w:color w:val="111111"/>
          <w:sz w:val="28"/>
          <w:szCs w:val="28"/>
          <w:rtl/>
        </w:rPr>
        <w:t xml:space="preserve">قیل هذا یکون من وجهین : أحدهما أن یُضْطَرَّ إلی العقد من طریق الإکراه علیه ، وهذا بیع فاسد لا ینعقد. والثانی أن یُضْطَرَّ إلی البیع لدین رکبه أو مئونة ترهقه فیبیع ما فی یده بالوکس للضرورة ، وهذا سبیله فی حق الدین والمروءة أن لا یباع فی هذا الوجه ولکن یعان ویقرض إلی میسرة أو تشتری سلعة بقیمتها ، ومعنی البیع هنا المبایعة أو قبول البیع والشری. و « المُضْطَرُّ » مفتعل من الضر ، وأصله مضترر ، فأدغمت وقلبت التاء طاء لأجل الضاد.</w:t>
      </w:r>
    </w:p>
    <w:p>
      <w:pPr>
        <w:pStyle w:val="BookText"/>
      </w:pPr>
      <w:r>
        <w:rPr>
          <w:rFonts w:ascii="Amiri" w:hAnsi="Amiri" w:eastAsia="Amiri" w:cs="Amiri"/>
          <w:lang w:bidi="ar-SA"/>
          <w:color w:val="111111"/>
          <w:sz w:val="28"/>
          <w:szCs w:val="28"/>
          <w:rtl/>
        </w:rPr>
        <w:t xml:space="preserve">وَفِی حَدِیثِ الشُّفْعَةِ « قَضَی رَسُولُ اللهِ صلی الله علیه وآله بِالشُّفْعَةِ بَیْنَ الشُّرَکَاءِ فِی الْأَرَضِینَ وَالْمَسَاکِنِ وَقَالَ : لَا ضَرَرَ وَلَا ضِرَارَ فِی الْإِسْلَامِ ».</w:t>
      </w:r>
    </w:p>
    <w:p>
      <w:pPr>
        <w:pStyle w:val="BookText"/>
      </w:pPr>
      <w:r>
        <w:rPr>
          <w:rFonts w:ascii="Amiri" w:hAnsi="Amiri" w:eastAsia="Amiri" w:cs="Amiri"/>
          <w:lang w:bidi="ar-SA"/>
          <w:color w:val="111111"/>
          <w:sz w:val="28"/>
          <w:szCs w:val="28"/>
          <w:rtl/>
        </w:rPr>
        <w:t xml:space="preserve">یقال ضَرَّهُ ضِرَاراً وأَضَرَّ به إِضْرَاراً الثلاثی متعد والرباعی متعد بالباء ، أی لا یضر الرجل أخاه فینقصه شیئا من حقه ، والضِّرَارُ فعال من الضر أی لا یجازیه علی إضراره بإدخال الضرر علیه. والضَّرَرُ فعل الواحد ، والضِّرَارُ فعل الإثنین والضَّرَرُ : ابتداء الفعل. والضِّرَارُ الجزاء علیه. وقیل الضَّرَرُ ما تضر به صاحبک وتنتفع أنت به ، والضِّرَارُ أن تضره من غیر أن تنتفع أنت به. وقیل هما بمعنی والتکرار للتأکید. وفی بعض النسخ « وَلَا إِضْرَارَ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7" w:name="pg11323_112074"/>
    <w:bookmarkEnd w:id="247"/>
    <w:p>
      <w:pPr>
        <w:pStyle w:val="BookText"/>
      </w:pPr>
      <w:r>
        <w:rPr>
          <w:rFonts w:ascii="IRNazanin" w:hAnsi="IRNazanin" w:eastAsia="IRNazanin" w:cs="IRNazanin"/>
          <w:lang w:bidi="fa-IR"/>
          <w:color w:val="111111"/>
          <w:sz w:val="28"/>
          <w:szCs w:val="28"/>
          <w:rtl/>
        </w:rPr>
        <w:t xml:space="preserve">ولعله غلط </w:t>
      </w:r>
      <w:r>
        <w:rPr>
          <w:rStyle w:val="FootnoteReference"/>
        </w:rPr>
        <w:footnoteReference w:id="402"/>
      </w:r>
      <w:r>
        <w:rPr>
          <w:rFonts w:ascii="IRNazanin" w:hAnsi="IRNazanin" w:eastAsia="IRNazanin" w:cs="IRNazanin"/>
          <w:lang w:bidi="fa-IR"/>
          <w:color w:val="111111"/>
          <w:sz w:val="28"/>
          <w:szCs w:val="28"/>
          <w:rtl/>
        </w:rPr>
        <w:t xml:space="preserve">و المُضَارَّةُ فی الوصیة : أن لا تمضی أو ینقص بعضها أو تمضی لغیر أهلها ونحوها مما یخالف السنة. ومن أسمائه تعالی « الضَّارُّ » وهو الذی یضر من یشاء من خلقه حیث هو خالق الأشیاء کلها خیرها وشرها ونفعها وضرها والضَّرَائِرُ جمع ضَرَّةٍ هن زوجات الرجل لأن کل واحدة تضر بالأخری بالغیرة والقسم</w:t>
      </w:r>
    </w:p>
    <w:p>
      <w:pPr>
        <w:pStyle w:val="BookText"/>
      </w:pPr>
      <w:r>
        <w:rPr>
          <w:rFonts w:ascii="Amiri" w:hAnsi="Amiri" w:eastAsia="Amiri" w:cs="Amiri"/>
          <w:lang w:bidi="ar-SA"/>
          <w:color w:val="111111"/>
          <w:sz w:val="28"/>
          <w:szCs w:val="28"/>
          <w:rtl/>
        </w:rPr>
        <w:t xml:space="preserve">وَفِی حَدِیثِ الرَّسُولِ صلی الله علیه وآله مَعَ خَدِیجَةَ « فَإِذَا قَدِمْتِ عَلَی ضَرَائِرِکِ فَأَقْرِئِیهِنَّ عَنَّا السَّلَامَ ».</w:t>
      </w:r>
    </w:p>
    <w:p>
      <w:pPr>
        <w:pStyle w:val="BookText"/>
      </w:pPr>
      <w:r>
        <w:rPr>
          <w:rFonts w:ascii="Amiri" w:hAnsi="Amiri" w:eastAsia="Amiri" w:cs="Amiri"/>
          <w:lang w:bidi="ar-SA"/>
          <w:color w:val="111111"/>
          <w:sz w:val="28"/>
          <w:szCs w:val="28"/>
          <w:rtl/>
        </w:rPr>
        <w:t xml:space="preserve">وفیه إشعار بأنهن أزواج النبی صلی الله علیه وآله فی الآخرة ، وسماهن ضَرَائِرَ باعتبار المال کما قال : ( أَرانِی أَعْصِرُ خَمْراً ) والله أعلم وفِیهِ « لَا یَضُرُّهُ أَنْ یَمَسَّ مِنْ طِیبٍ إِنْ کَانَ لَهُ ».</w:t>
      </w:r>
    </w:p>
    <w:p>
      <w:pPr>
        <w:pStyle w:val="BookText"/>
      </w:pPr>
      <w:r>
        <w:rPr>
          <w:rFonts w:ascii="Amiri" w:hAnsi="Amiri" w:eastAsia="Amiri" w:cs="Amiri"/>
          <w:lang w:bidi="ar-SA"/>
          <w:color w:val="111111"/>
          <w:sz w:val="28"/>
          <w:szCs w:val="28"/>
          <w:rtl/>
        </w:rPr>
        <w:t xml:space="preserve">قیل هذه کلمة تستعملها العرب ظاهرها الإباحة ومعناها الحث والترغیب. وفِیهِ « فَجَاءَ ابْنُ أُمِّ مَکْتُومٍ یَشْکُو ضَرَارَتَهُ ».</w:t>
      </w:r>
    </w:p>
    <w:p>
      <w:pPr>
        <w:pStyle w:val="BookText"/>
      </w:pPr>
      <w:r>
        <w:rPr>
          <w:rFonts w:ascii="Amiri" w:hAnsi="Amiri" w:eastAsia="Amiri" w:cs="Amiri"/>
          <w:lang w:bidi="ar-SA"/>
          <w:color w:val="111111"/>
          <w:sz w:val="28"/>
          <w:szCs w:val="28"/>
          <w:rtl/>
        </w:rPr>
        <w:t xml:space="preserve">الضَّرَارَةُ هنا هی العمی ، وکان الرجل ضَرِیراً ، وهی من الضُّرِّ الذی هو سوء الحال. والضَّرُورِیُ یطلق علی ما یرادف البدیهی والقطعی والیقینی.</w:t>
      </w:r>
    </w:p>
    <w:p>
      <w:pPr>
        <w:pStyle w:val="Heading4"/>
      </w:pPr>
      <w:bookmarkStart w:id="852" w:name="_Toc515"/>
      <w:r>
        <w:t>(ضفر)</w:t>
      </w:r>
      <w:bookmarkEnd w:id="852"/>
    </w:p>
    <w:p>
      <w:pPr>
        <w:pStyle w:val="BookText"/>
      </w:pPr>
      <w:r>
        <w:rPr>
          <w:rFonts w:ascii="Amiri" w:hAnsi="Amiri" w:eastAsia="Amiri" w:cs="Amiri"/>
          <w:lang w:bidi="ar-SA"/>
          <w:color w:val="111111"/>
          <w:sz w:val="28"/>
          <w:szCs w:val="28"/>
          <w:rtl/>
        </w:rPr>
        <w:t xml:space="preserve">فِی حَدِیثِ عَلِیٍّ علیه السلام « أَنَّ طَلْحَةَ نَازَعَهُ فِی ضَفِیرَةٍ ضَفَرَهَا ».</w:t>
      </w:r>
    </w:p>
    <w:p>
      <w:pPr>
        <w:pStyle w:val="BookText"/>
      </w:pPr>
      <w:r>
        <w:rPr>
          <w:rFonts w:ascii="Amiri" w:hAnsi="Amiri" w:eastAsia="Amiri" w:cs="Amiri"/>
          <w:lang w:bidi="ar-SA"/>
          <w:color w:val="111111"/>
          <w:sz w:val="28"/>
          <w:szCs w:val="28"/>
          <w:rtl/>
        </w:rPr>
        <w:t xml:space="preserve">الضَّفِیرَةُ مثل المسناة المستطیلة المعمولة بالخشب والحجارة کالحائط فی وجه الماء ، وضَفَرَهَا عملها من الضَّفْرِ النسج. والضَّفِیرَةُ والضَّفْرُ : نسج الشعر وغیره عریضا. والضَّفِیرَةُ أیضا : العقیصة. والضَّفِیرَةُ : الذؤابة ، والجمع ضَفَائِر. وتَضَافَرُوا علی الشیء : تعاونوا علیه.</w:t>
      </w:r>
    </w:p>
    <w:p>
      <w:pPr>
        <w:pStyle w:val="Heading4"/>
      </w:pPr>
      <w:bookmarkStart w:id="853" w:name="_Toc516"/>
      <w:r>
        <w:t>(ضمر)</w:t>
      </w:r>
      <w:bookmarkEnd w:id="853"/>
    </w:p>
    <w:p>
      <w:pPr>
        <w:pStyle w:val="BookText"/>
      </w:pPr>
      <w:r>
        <w:rPr>
          <w:rFonts w:ascii="Amiri" w:hAnsi="Amiri" w:eastAsia="Amiri" w:cs="Amiri"/>
          <w:lang w:bidi="ar-SA"/>
          <w:color w:val="111111"/>
          <w:sz w:val="28"/>
          <w:szCs w:val="28"/>
          <w:rtl/>
        </w:rPr>
        <w:t xml:space="preserve">قوله تعالی : ( وَعَلی کُلِ ضامِرٍ یَأْتِینَ مِنْ کُلِّ فَجٍّ عَمِیقٍ ) [ 22 / 27 ] الضَّامِرُ : المهضم البطن المهزول الجسم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8" w:name="pg11323_112075"/>
    <w:bookmarkEnd w:id="248"/>
    <w:p>
      <w:pPr>
        <w:pStyle w:val="BookText"/>
      </w:pPr>
      <w:r>
        <w:rPr>
          <w:rFonts w:ascii="Amiri" w:hAnsi="Amiri" w:eastAsia="Amiri" w:cs="Amiri"/>
          <w:lang w:bidi="ar-SA"/>
          <w:color w:val="111111"/>
          <w:sz w:val="28"/>
          <w:szCs w:val="28"/>
          <w:rtl/>
        </w:rPr>
        <w:t xml:space="preserve">یقال ناقة ضَامِرٌ وضَامِرَات ، والمعنی رکبانا علی کل بعیر ضامر مهزول لبعد السفر. ومنه حَدِیثُ السَّاجِدِ « یَتَخَوَّی کَمَا یَتَخَوَّی الْبَعِیرُ الضَّامِرُ ».</w:t>
      </w:r>
    </w:p>
    <w:p>
      <w:pPr>
        <w:pStyle w:val="BookText"/>
      </w:pPr>
      <w:r>
        <w:rPr>
          <w:rFonts w:ascii="IRNazanin" w:hAnsi="IRNazanin" w:eastAsia="IRNazanin" w:cs="IRNazanin"/>
          <w:lang w:bidi="fa-IR"/>
          <w:color w:val="111111"/>
          <w:sz w:val="28"/>
          <w:szCs w:val="28"/>
          <w:rtl/>
        </w:rPr>
        <w:t xml:space="preserve">یقال ضَمَرَ البعیر ضُمُوراً من باب قعد دق وقل لحمه. والمِضْمَارُ بالکسر : الموضع الذی تضمر فیه الخیل ویکون وقتا للأیام التی تضمر فیها. وتَضْمِیرُ الخیل : أن یظاهر علیها بالعلف حتی تسمن ثم لا تعلف إلا قوتا لتخف ، وذلک فی مدة أربعین یوما ، وهذه المدة تسمی المِضْمَار ، والموضع الذی تضمر فیه الخیل أیضا یسمی « مِضْمَاراً » وقیل هی أن تشد علیها سرجها وتجلل بالأجلة حتی تعرق تحتها فیذهب هزالها ویشد لحمها.</w:t>
      </w:r>
    </w:p>
    <w:p>
      <w:pPr>
        <w:pStyle w:val="BookText"/>
      </w:pPr>
      <w:r>
        <w:rPr>
          <w:rFonts w:ascii="Amiri" w:hAnsi="Amiri" w:eastAsia="Amiri" w:cs="Amiri"/>
          <w:lang w:bidi="ar-SA"/>
          <w:color w:val="111111"/>
          <w:sz w:val="28"/>
          <w:szCs w:val="28"/>
          <w:rtl/>
        </w:rPr>
        <w:t xml:space="preserve">وَفِی حَدِیثِ عَلِیٍّ علیه السلام « أَلَا وَإِنَ الْمِضْمَارَ الْیَوْمَ وَالسِّبَاقَ غَداً »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العمل الیوم یعنی فی الدنیا للاستباق غدا یعنی فی الآخرة ، وهو علی سبیل الاستعارة فی الکلام ، فیجوز أن یجعل الیوم ظرفا فیکون خبرا لأن و « المضمار » منصوب علی أنه اسم إن ویجوز أن یجعل الیوم اسما صریحا ویرفع المضمار علی أنه خبر. ومثله « جَعَلَ اللهُ شَهْرَ رَمَضَانَ مِضْمَاراً لِخَلْقِهِ یَسْتَبِقُونَ فِیهِ إِلَی طَاعَتِهِ فَسَبَقَ فِیهِ قَوْمٌ فَفَازُوا وَتَخَلَّفَ آخَرُونَ فَخَابُوا ».</w:t>
      </w:r>
    </w:p>
    <w:p>
      <w:pPr>
        <w:pStyle w:val="BookText"/>
      </w:pPr>
      <w:r>
        <w:rPr>
          <w:rFonts w:ascii="Amiri" w:hAnsi="Amiri" w:eastAsia="Amiri" w:cs="Amiri"/>
          <w:lang w:bidi="ar-SA"/>
          <w:color w:val="111111"/>
          <w:sz w:val="28"/>
          <w:szCs w:val="28"/>
          <w:rtl/>
        </w:rPr>
        <w:t xml:space="preserve">وأَضْمَرْتُ فی نفسی شیئا : أی نویت وهو ما یضمره الإنسان فی نفسه من دون التکلم والاسم الضَّمِیر والجمع الضَّمَائِر. ومنه الْحَدِیثُ « لَوْ أَنَّکَ تَوَضَّأْتَ فَجَعَلْتَ مَسْحَ الرِّجْلِ غَسْلاً ثُمَ أَضْمَرْتَ ذَلِکَ مِنَ الْمَفْرُوضِ لَمْ یَکُنْ ذَلِکَ بِوُضُوءٍ ».</w:t>
      </w:r>
    </w:p>
    <w:p>
      <w:pPr>
        <w:pStyle w:val="Heading4"/>
      </w:pPr>
      <w:bookmarkStart w:id="854" w:name="_Toc517"/>
      <w:r>
        <w:t>(ضور)</w:t>
      </w:r>
      <w:bookmarkEnd w:id="854"/>
    </w:p>
    <w:p>
      <w:pPr>
        <w:pStyle w:val="BookText"/>
      </w:pPr>
      <w:r>
        <w:rPr>
          <w:rFonts w:ascii="Amiri" w:hAnsi="Amiri" w:eastAsia="Amiri" w:cs="Amiri"/>
          <w:lang w:bidi="ar-SA"/>
          <w:color w:val="111111"/>
          <w:sz w:val="28"/>
          <w:szCs w:val="28"/>
          <w:rtl/>
        </w:rPr>
        <w:t xml:space="preserve">فِی الْخَبَرِ « دَخَلَ عَلَی امْرَأَةٍ وَهِیَ تَتَضَوَّرُ مِنْ شِدَّةِ الْحُمَّی ».</w:t>
      </w:r>
    </w:p>
    <w:p>
      <w:pPr>
        <w:pStyle w:val="BookText"/>
      </w:pPr>
      <w:r>
        <w:rPr>
          <w:rFonts w:ascii="Amiri" w:hAnsi="Amiri" w:eastAsia="Amiri" w:cs="Amiri"/>
          <w:lang w:bidi="ar-SA"/>
          <w:color w:val="111111"/>
          <w:sz w:val="28"/>
          <w:szCs w:val="28"/>
          <w:rtl/>
        </w:rPr>
        <w:t xml:space="preserve">أی تتلوی وتصیح وتتقلب ظهر البطن ، من التَّضَوُّر وهو الصیاح والتلوی عند الضرر أو الجوع ، وقیل تظهر الضَّوْرُ أی الضر. وضَارَهُ یَضُورُهُ ویَضِیرُهُ ضَیْراً أو ضَوْراً : أی ضره.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9" w:name="pg11323_112076"/>
    <w:bookmarkEnd w:id="249"/>
    <w:p>
      <w:pPr>
        <w:pStyle w:val="Heading3"/>
      </w:pPr>
      <w:bookmarkStart w:id="855" w:name="_Toc518"/>
      <w:r>
        <w:t>باب ما أوله الطاء</w:t>
      </w:r>
      <w:bookmarkEnd w:id="855"/>
    </w:p>
    <w:p>
      <w:pPr>
        <w:pStyle w:val="Heading4"/>
      </w:pPr>
      <w:bookmarkStart w:id="856" w:name="_Toc519"/>
      <w:r>
        <w:t>(طبر)</w:t>
      </w:r>
      <w:bookmarkEnd w:id="856"/>
    </w:p>
    <w:p>
      <w:pPr>
        <w:pStyle w:val="BookText"/>
      </w:pPr>
      <w:r>
        <w:rPr>
          <w:rFonts w:ascii="Amiri" w:hAnsi="Amiri" w:eastAsia="Amiri" w:cs="Amiri"/>
          <w:lang w:bidi="ar-SA"/>
          <w:color w:val="111111"/>
          <w:sz w:val="28"/>
          <w:szCs w:val="28"/>
          <w:rtl/>
        </w:rPr>
        <w:t xml:space="preserve">فِی الْحَدِیثِ « مَرَّ أَبُو الْحَسَنِ علیه السلام وَأَنَا أُصَلِّی عَلَی الطَّبَرِیِ »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لعله کتان منسوب إلی طبرستان. و « طَبَرِیَّة » محرکة قریة بواسط وقصبة بالأردن ، والدراهم الطَّبَرِیَّة منسوبة إلیها ، وقد یقال فی النسبة إلیها الطَّبَرَانِیُ علی غیر قیاس. وفی القاموس : الطَّبَرِیُ ثلث الدرهم والطَّبَرَانِیُ من السمک الشانق. وطَبَرْزَد وزان سفرجل معرب ، ومنه حَدِیثُ « السُّکَّرِ الطَّبَرْزَدِ یَأْکُلُ الدَّاءَ أَکْلاً ».</w:t>
      </w:r>
    </w:p>
    <w:p>
      <w:pPr>
        <w:pStyle w:val="BookText"/>
      </w:pPr>
      <w:r>
        <w:rPr>
          <w:rFonts w:ascii="IRNazanin" w:hAnsi="IRNazanin" w:eastAsia="IRNazanin" w:cs="IRNazanin"/>
          <w:lang w:bidi="fa-IR"/>
          <w:color w:val="111111"/>
          <w:sz w:val="28"/>
          <w:szCs w:val="28"/>
          <w:rtl/>
        </w:rPr>
        <w:t xml:space="preserve">وقیل الطَّبَرْزَد هو السکر الأبلوج ، وبه سمی نوع من التمر لحلاوته. وعن أبی حاتم الطَّبَرْزَذَة بسرتها صفراء مستدیرة. و « طَبَرِسْتَان » بفتح الباء وسکون السین : اسم بلدة من بلاد العجم ، وکسر الراء لالتقاء الساکنین ، وهی مرکبة من کلمتین ، وینسب إلی الأول فیقال طَبَرِیُ.</w:t>
      </w:r>
    </w:p>
    <w:p>
      <w:pPr>
        <w:pStyle w:val="BookText"/>
      </w:pPr>
      <w:r>
        <w:rPr>
          <w:rFonts w:ascii="Amiri" w:hAnsi="Amiri" w:eastAsia="Amiri" w:cs="Amiri"/>
          <w:lang w:bidi="ar-SA"/>
          <w:color w:val="111111"/>
          <w:sz w:val="28"/>
          <w:szCs w:val="28"/>
          <w:rtl/>
        </w:rPr>
        <w:t xml:space="preserve">وَفِی الْحَدِیثِ « فَخَرَجَ عَلَیْهِ الْقَائِمُ علیه السلام وَبِیَدِهِ طَبَرْزِینٌ ».</w:t>
      </w:r>
    </w:p>
    <w:p>
      <w:pPr>
        <w:pStyle w:val="BookText"/>
      </w:pPr>
      <w:r>
        <w:rPr>
          <w:rFonts w:ascii="IRNazanin" w:hAnsi="IRNazanin" w:eastAsia="IRNazanin" w:cs="IRNazanin"/>
          <w:lang w:bidi="fa-IR"/>
          <w:color w:val="111111"/>
          <w:sz w:val="28"/>
          <w:szCs w:val="28"/>
          <w:rtl/>
        </w:rPr>
        <w:t xml:space="preserve">أی طبر السرج لأن زین بالفارسیة اسم للسرج. و « الطُّنْبُور » فنعول بضم الفاء من آلات الملاهی فارسی معرب.</w:t>
      </w:r>
    </w:p>
    <w:p>
      <w:pPr>
        <w:pStyle w:val="Heading4"/>
      </w:pPr>
      <w:bookmarkStart w:id="857" w:name="_Toc520"/>
      <w:r>
        <w:t>(طرر)</w:t>
      </w:r>
      <w:bookmarkEnd w:id="857"/>
    </w:p>
    <w:p>
      <w:pPr>
        <w:pStyle w:val="BookText"/>
      </w:pPr>
      <w:r>
        <w:rPr>
          <w:rFonts w:ascii="Amiri" w:hAnsi="Amiri" w:eastAsia="Amiri" w:cs="Amiri"/>
          <w:lang w:bidi="ar-SA"/>
          <w:color w:val="111111"/>
          <w:sz w:val="28"/>
          <w:szCs w:val="28"/>
          <w:rtl/>
        </w:rPr>
        <w:t xml:space="preserve">فِی الْحَدِیثِ « لَیْسَ عَلَی الطَّرَّارِ قَطْعٌ إِذَا طَرَّ مِنَ الْقَمِیصِ ».</w:t>
      </w:r>
    </w:p>
    <w:p>
      <w:pPr>
        <w:pStyle w:val="BookText"/>
      </w:pPr>
      <w:r>
        <w:rPr>
          <w:rFonts w:ascii="Amiri" w:hAnsi="Amiri" w:eastAsia="Amiri" w:cs="Amiri"/>
          <w:lang w:bidi="ar-SA"/>
          <w:color w:val="111111"/>
          <w:sz w:val="28"/>
          <w:szCs w:val="28"/>
          <w:rtl/>
        </w:rPr>
        <w:t xml:space="preserve">الطَّرَّارُ هو الذی یقطع النفقات ویأخذها علی غفلة من أهلها من الطَّرِّ بالفتح والتشدید القطع ، یقال طَرَرْتُهُ طَرّاً من باب قتل شققته. وطَرَّ شاربَه : قصه ، ومنه « کان یَطُرُّ شاربَه ». و « الطَّرَارُ » بالطاء والرائین المهملتین بینهما ألف الطین ، یقال طَرَّ الرجلُ حوضَه إذا طینه. ومنه الْحَدِیثُ « [ الرَّجُلُ ] یُجْنِبُ [ فَیُصِیبُ ] رَأْسَهُ وَجَسَدَهُ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0" w:name="pg11323_112077"/>
    <w:bookmarkEnd w:id="250"/>
    <w:p>
      <w:pPr>
        <w:pStyle w:val="BookText"/>
      </w:pPr>
      <w:r>
        <w:rPr>
          <w:rFonts w:ascii="Amiri" w:hAnsi="Amiri" w:eastAsia="Amiri" w:cs="Amiri"/>
          <w:lang w:bidi="ar-SA"/>
          <w:color w:val="111111"/>
          <w:sz w:val="28"/>
          <w:szCs w:val="28"/>
          <w:rtl/>
        </w:rPr>
        <w:t xml:space="preserve">الشَّیْءُ اللَّکِدُ مِثْلُ عِلْکِ الرُّومِ وَالطَّرَارِ ».</w:t>
      </w:r>
    </w:p>
    <w:p>
      <w:pPr>
        <w:pStyle w:val="BookText"/>
      </w:pPr>
      <w:r>
        <w:rPr>
          <w:rFonts w:ascii="Amiri" w:hAnsi="Amiri" w:eastAsia="Amiri" w:cs="Amiri"/>
          <w:lang w:bidi="ar-SA"/>
          <w:color w:val="111111"/>
          <w:sz w:val="28"/>
          <w:szCs w:val="28"/>
          <w:rtl/>
        </w:rPr>
        <w:t xml:space="preserve">و « هو خیر الخلق طُرّاً » أی جمیعا ، وهو منصوب علی المصدر والحال والطُّرَّةُ : کفة الثوب من جانبه الذی لا هدب له. وطُرَّةُ النهر والوادی : شفیره. وطُرَّةُ کل شیء : حرفه ، والجمع طُرَر کغرفة وغرف.</w:t>
      </w:r>
    </w:p>
    <w:p>
      <w:pPr>
        <w:pStyle w:val="Heading4"/>
      </w:pPr>
      <w:bookmarkStart w:id="858" w:name="_Toc521"/>
      <w:r>
        <w:t>(طفر)</w:t>
      </w:r>
      <w:bookmarkEnd w:id="858"/>
    </w:p>
    <w:p>
      <w:pPr>
        <w:pStyle w:val="BookText"/>
      </w:pPr>
      <w:r>
        <w:rPr>
          <w:rFonts w:ascii="Amiri" w:hAnsi="Amiri" w:eastAsia="Amiri" w:cs="Amiri"/>
          <w:lang w:bidi="ar-SA"/>
          <w:color w:val="111111"/>
          <w:sz w:val="28"/>
          <w:szCs w:val="28"/>
          <w:rtl/>
        </w:rPr>
        <w:t xml:space="preserve">یقال طَفَرَ طَفْراً من باب ضرب ، قال فی المصباح والطَّفْرَةُ أخص منه ، وهو الوثوب فی ارتفاع.</w:t>
      </w:r>
    </w:p>
    <w:p>
      <w:pPr>
        <w:pStyle w:val="Heading4"/>
      </w:pPr>
      <w:bookmarkStart w:id="859" w:name="_Toc522"/>
      <w:r>
        <w:t>(طمر)</w:t>
      </w:r>
      <w:bookmarkEnd w:id="859"/>
    </w:p>
    <w:p>
      <w:pPr>
        <w:pStyle w:val="BookText"/>
      </w:pPr>
      <w:r>
        <w:rPr>
          <w:rFonts w:ascii="Amiri" w:hAnsi="Amiri" w:eastAsia="Amiri" w:cs="Amiri"/>
          <w:lang w:bidi="ar-SA"/>
          <w:color w:val="111111"/>
          <w:sz w:val="28"/>
          <w:szCs w:val="28"/>
          <w:rtl/>
        </w:rPr>
        <w:t xml:space="preserve">فِی الْحَدِیثِ « رُبَّ ذِی طِمْرَیْنِ لَا یُؤْبَهُ لَهُ لَوْ أَقْسَمَ عَلَی اللهِ لَأَبَرَّ قَسَمَهُ ».</w:t>
      </w:r>
    </w:p>
    <w:p>
      <w:pPr>
        <w:pStyle w:val="BookText"/>
      </w:pPr>
      <w:r>
        <w:rPr>
          <w:rFonts w:ascii="Amiri" w:hAnsi="Amiri" w:eastAsia="Amiri" w:cs="Amiri"/>
          <w:lang w:bidi="ar-SA"/>
          <w:color w:val="111111"/>
          <w:sz w:val="28"/>
          <w:szCs w:val="28"/>
          <w:rtl/>
        </w:rPr>
        <w:t xml:space="preserve">الطِّمْرُ بالکسر هو الثوب الخلق العتیق والکساء البالی من غیر الصوف ، والجمع أَطْمَار کحمل وأحمال. ومنه حَدِیثُ الْمَیِّتِ « وَأَوْصَی أَنْ یَحُلَ أَطْمَارَهُ وَلَا یُؤْبَهُ لَهُ ».</w:t>
      </w:r>
    </w:p>
    <w:p>
      <w:pPr>
        <w:pStyle w:val="BookText"/>
      </w:pPr>
      <w:r>
        <w:rPr>
          <w:rFonts w:ascii="Amiri" w:hAnsi="Amiri" w:eastAsia="Amiri" w:cs="Amiri"/>
          <w:lang w:bidi="ar-SA"/>
          <w:color w:val="111111"/>
          <w:sz w:val="28"/>
          <w:szCs w:val="28"/>
          <w:rtl/>
        </w:rPr>
        <w:t xml:space="preserve">أی لا یبالی به لحقارته قیل وإنما عدی بعلی لأنه ضمن معنی التحکم. وطَمَرْتُ الشیءَ : سترته ، ومنه « المَطْمُورَة » وهی حفرة یطم فیها الطعام. و « طَمَرْتُ المَیِّتَ » من باب قتل : دفنته فی الأرض. و « طَمَار » بالفتح کقطام : المکان المرتفع ، قال الشاعر :</w:t>
      </w:r>
    </w:p>
    <w:p>
      <w:pPr>
        <w:pStyle w:val="BookText"/>
      </w:pPr>
      <w:r>
        <w:rPr>
          <w:rFonts w:ascii="IRNazanin" w:hAnsi="IRNazanin" w:eastAsia="IRNazanin" w:cs="IRNazanin"/>
          <w:lang w:bidi="fa-IR"/>
          <w:color w:val="111111"/>
          <w:sz w:val="28"/>
          <w:szCs w:val="28"/>
          <w:rtl/>
        </w:rPr>
        <w:t xml:space="preserve">فإن کنت لا تدرین بالموت فانظری</w:t>
      </w:r>
    </w:p>
    <w:p>
      <w:pPr>
        <w:pStyle w:val="BookText"/>
      </w:pPr>
      <w:r>
        <w:rPr>
          <w:rFonts w:ascii="IRNazanin" w:hAnsi="IRNazanin" w:eastAsia="IRNazanin" w:cs="IRNazanin"/>
          <w:lang w:bidi="fa-IR"/>
          <w:color w:val="111111"/>
          <w:sz w:val="28"/>
          <w:szCs w:val="28"/>
          <w:rtl/>
        </w:rPr>
        <w:t xml:space="preserve">إلی هانئ بالسوق وابن عقیل</w:t>
      </w:r>
    </w:p>
    <w:p>
      <w:pPr>
        <w:pStyle w:val="BookText"/>
      </w:pPr>
      <w:r>
        <w:rPr>
          <w:rFonts w:ascii="IRNazanin" w:hAnsi="IRNazanin" w:eastAsia="IRNazanin" w:cs="IRNazanin"/>
          <w:lang w:bidi="fa-IR"/>
          <w:color w:val="111111"/>
          <w:sz w:val="28"/>
          <w:szCs w:val="28"/>
          <w:rtl/>
        </w:rPr>
        <w:t xml:space="preserve">إلی بطل قد عقر السیف وجهه</w:t>
      </w:r>
    </w:p>
    <w:p>
      <w:pPr>
        <w:pStyle w:val="BookText"/>
      </w:pPr>
      <w:r>
        <w:rPr>
          <w:rFonts w:ascii="Amiri" w:hAnsi="Amiri" w:eastAsia="Amiri" w:cs="Amiri"/>
          <w:lang w:bidi="ar-SA"/>
          <w:color w:val="111111"/>
          <w:sz w:val="28"/>
          <w:szCs w:val="28"/>
          <w:rtl/>
        </w:rPr>
        <w:t xml:space="preserve">وآخر یهوی من طَمَار قتیل</w:t>
      </w:r>
    </w:p>
    <w:p>
      <w:pPr>
        <w:pStyle w:val="BookText"/>
      </w:pPr>
      <w:r>
        <w:rPr>
          <w:rFonts w:ascii="Amiri" w:hAnsi="Amiri" w:eastAsia="Amiri" w:cs="Amiri"/>
          <w:lang w:bidi="ar-SA"/>
          <w:color w:val="111111"/>
          <w:sz w:val="28"/>
          <w:szCs w:val="28"/>
          <w:rtl/>
        </w:rPr>
        <w:t xml:space="preserve">وعن الکسائی من طَمَارَ بفتح الراء وکسرها ، وکان ابن زیاد لعنه الله أمر برمی مسلم بن عقیل من مرتفع. و « المِطْمَرُ » بکسر میم أولی وفتح الثانیة : خیط یقوم علیه البناء ، ویسمی التُّرَّ أیضا. ومنه حَدِیثُ ابْنِ سِنَانٍ « لَیْسَ بَیْنَکُمْ وَبَیْنَ مَنْ خَالَفَکُمْ إِلَّا الْمِطْمَرُ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الحدیث وقد تقدم فی ترر.</w:t>
      </w:r>
    </w:p>
    <w:p>
      <w:pPr>
        <w:pStyle w:val="Heading4"/>
      </w:pPr>
      <w:bookmarkStart w:id="860" w:name="_Toc523"/>
      <w:r>
        <w:t>(طور)</w:t>
      </w:r>
      <w:bookmarkEnd w:id="860"/>
    </w:p>
    <w:p>
      <w:pPr>
        <w:pStyle w:val="BookText"/>
      </w:pPr>
      <w:r>
        <w:rPr>
          <w:rFonts w:ascii="Amiri" w:hAnsi="Amiri" w:eastAsia="Amiri" w:cs="Amiri"/>
          <w:lang w:bidi="ar-SA"/>
          <w:color w:val="111111"/>
          <w:sz w:val="28"/>
          <w:szCs w:val="28"/>
          <w:rtl/>
        </w:rPr>
        <w:t xml:space="preserve">قوله تعالی : ( ما لَکُمْ لا تَرْجُونَ لِلَّهِ وَقاراً وَقَدْ خَلَقَکُمْ أَطْواراً ) [ 71 / 14 ]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1" w:name="pg11323_112078"/>
    <w:bookmarkEnd w:id="251"/>
    <w:p>
      <w:pPr>
        <w:pStyle w:val="BookText"/>
      </w:pPr>
      <w:r>
        <w:rPr>
          <w:rFonts w:ascii="IRNazanin" w:hAnsi="IRNazanin" w:eastAsia="IRNazanin" w:cs="IRNazanin"/>
          <w:lang w:bidi="fa-IR"/>
          <w:color w:val="111111"/>
          <w:sz w:val="28"/>
          <w:szCs w:val="28"/>
          <w:rtl/>
        </w:rPr>
        <w:t xml:space="preserve">أی ضروبا وأحوالا نطفا ثم علقا ثم مضغا ثم عظاما ، ویقال أَطْواراً أی أصنافا فی ألوانکم ولغاتکم.</w:t>
      </w:r>
    </w:p>
    <w:p>
      <w:pPr>
        <w:pStyle w:val="BookText"/>
      </w:pPr>
      <w:r>
        <w:rPr>
          <w:rFonts w:ascii="Amiri" w:hAnsi="Amiri" w:eastAsia="Amiri" w:cs="Amiri"/>
          <w:lang w:bidi="ar-SA"/>
          <w:color w:val="111111"/>
          <w:sz w:val="28"/>
          <w:szCs w:val="28"/>
          <w:rtl/>
        </w:rPr>
        <w:t xml:space="preserve">قوله : ( وَرَفَعْنا فَوْقَکُمُ الطُّورَ ) [ 2 / 63 ] وهو جبل کلم الله علیه موسی فی الأرض المقدسة.</w:t>
      </w:r>
    </w:p>
    <w:p>
      <w:pPr>
        <w:pStyle w:val="BookText"/>
      </w:pPr>
      <w:r>
        <w:rPr>
          <w:rFonts w:ascii="Amiri" w:hAnsi="Amiri" w:eastAsia="Amiri" w:cs="Amiri"/>
          <w:lang w:bidi="ar-SA"/>
          <w:color w:val="111111"/>
          <w:sz w:val="28"/>
          <w:szCs w:val="28"/>
          <w:rtl/>
        </w:rPr>
        <w:t xml:space="preserve">وقوله : ( طُورِ سَیْناءَ ) [ 23 / 20 ] بالمد والقصر.</w:t>
      </w:r>
    </w:p>
    <w:p>
      <w:pPr>
        <w:pStyle w:val="BookText"/>
      </w:pPr>
      <w:r>
        <w:rPr>
          <w:rFonts w:ascii="IRNazanin" w:hAnsi="IRNazanin" w:eastAsia="IRNazanin" w:cs="IRNazanin"/>
          <w:lang w:bidi="fa-IR"/>
          <w:color w:val="111111"/>
          <w:sz w:val="28"/>
          <w:szCs w:val="28"/>
          <w:rtl/>
        </w:rPr>
        <w:t xml:space="preserve">و ( طُورِ سِینِینَ ) [ 95 / 2 ] لا یخلو إما أن یکون مضافا إلی بقعة اسمها سیناء أو سینون ، وإما أن یکون اسما للجبل. مرکبا من مضاف ومضاف إلیه کامرئ القیس.</w:t>
      </w:r>
    </w:p>
    <w:p>
      <w:pPr>
        <w:pStyle w:val="BookText"/>
      </w:pPr>
      <w:r>
        <w:rPr>
          <w:rFonts w:ascii="IRNazanin" w:hAnsi="IRNazanin" w:eastAsia="IRNazanin" w:cs="IRNazanin"/>
          <w:lang w:bidi="fa-IR"/>
          <w:color w:val="111111"/>
          <w:sz w:val="28"/>
          <w:szCs w:val="28"/>
          <w:rtl/>
        </w:rPr>
        <w:t xml:space="preserve">وفی معانی الأخبار : معنی طور سیناء أنه کان علیه شجرة الزیتون ، وکل جبل لا یکون علیه شجرة الزیتون أو ما ینتفع به الناس من النبات أو الأشجار من الجبال فإنه یسمی جبلا وطورا ولا یقال طور سیناء ولا طور سینین - انتهی.</w:t>
      </w:r>
    </w:p>
    <w:p>
      <w:pPr>
        <w:pStyle w:val="BookText"/>
      </w:pPr>
      <w:r>
        <w:rPr>
          <w:rFonts w:ascii="Amiri" w:hAnsi="Amiri" w:eastAsia="Amiri" w:cs="Amiri"/>
          <w:lang w:bidi="ar-SA"/>
          <w:color w:val="111111"/>
          <w:sz w:val="28"/>
          <w:szCs w:val="28"/>
          <w:rtl/>
        </w:rPr>
        <w:t xml:space="preserve">و « الطَّوْرُ » بالفتح : التارة.</w:t>
      </w:r>
    </w:p>
    <w:p>
      <w:pPr>
        <w:pStyle w:val="BookText"/>
      </w:pPr>
      <w:r>
        <w:rPr>
          <w:rFonts w:ascii="Amiri" w:hAnsi="Amiri" w:eastAsia="Amiri" w:cs="Amiri"/>
          <w:lang w:bidi="ar-SA"/>
          <w:color w:val="111111"/>
          <w:sz w:val="28"/>
          <w:szCs w:val="28"/>
          <w:rtl/>
        </w:rPr>
        <w:t xml:space="preserve">وفعلت ذلک طَوْراً بعد طَوْرٍ : أی مرة بعد مرة.</w:t>
      </w:r>
    </w:p>
    <w:p>
      <w:pPr>
        <w:pStyle w:val="BookText"/>
      </w:pPr>
      <w:r>
        <w:rPr>
          <w:rFonts w:ascii="Amiri" w:hAnsi="Amiri" w:eastAsia="Amiri" w:cs="Amiri"/>
          <w:lang w:bidi="ar-SA"/>
          <w:color w:val="111111"/>
          <w:sz w:val="28"/>
          <w:szCs w:val="28"/>
          <w:rtl/>
        </w:rPr>
        <w:t xml:space="preserve">وتعدی طَوْرَهُ : تجاوز حده وحاله التی تلیق به.</w:t>
      </w:r>
    </w:p>
    <w:p>
      <w:pPr>
        <w:pStyle w:val="BookText"/>
      </w:pPr>
      <w:r>
        <w:rPr>
          <w:rFonts w:ascii="Amiri" w:hAnsi="Amiri" w:eastAsia="Amiri" w:cs="Amiri"/>
          <w:lang w:bidi="ar-SA"/>
          <w:color w:val="111111"/>
          <w:sz w:val="28"/>
          <w:szCs w:val="28"/>
          <w:rtl/>
        </w:rPr>
        <w:t xml:space="preserve">والطُّورِیُ : الوحشی من الطیر والناس ومنه الحمام الطُّورِیُ والطُّورَانِیُ. وعن الجاحظ الطُّورَانِیُ نوع من أنواع الحمام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4"/>
      </w:pPr>
      <w:bookmarkStart w:id="861" w:name="_Toc524"/>
      <w:r>
        <w:t>(طهر)</w:t>
      </w:r>
      <w:bookmarkEnd w:id="861"/>
    </w:p>
    <w:p>
      <w:pPr>
        <w:pStyle w:val="BookText"/>
      </w:pPr>
      <w:r>
        <w:rPr>
          <w:rFonts w:ascii="IRNazanin" w:hAnsi="IRNazanin" w:eastAsia="IRNazanin" w:cs="IRNazanin"/>
          <w:lang w:bidi="fa-IR"/>
          <w:color w:val="111111"/>
          <w:sz w:val="28"/>
          <w:szCs w:val="28"/>
          <w:rtl/>
        </w:rPr>
        <w:t xml:space="preserve">قوله تعالی : ( وَثِیابَکَ فَطَهِّرْ ) [ 74 / 4 ] أی عملک فأصلح أو قصر أو لا تلبسها علی فخر وکبر ، وقیل معناه اغسل ثیابک بالماء ، وقیل کنی بالثیاب عن القلب ، وقیل معناه لا تکن غادرا فإن الغادر دنس الثیاب.</w:t>
      </w:r>
    </w:p>
    <w:p>
      <w:pPr>
        <w:pStyle w:val="BookText"/>
      </w:pPr>
      <w:r>
        <w:rPr>
          <w:rFonts w:ascii="Amiri" w:hAnsi="Amiri" w:eastAsia="Amiri" w:cs="Amiri"/>
          <w:lang w:bidi="ar-SA"/>
          <w:color w:val="111111"/>
          <w:sz w:val="28"/>
          <w:szCs w:val="28"/>
          <w:rtl/>
        </w:rPr>
        <w:t xml:space="preserve">قوله : ( فِیهِ رِجالٌ یُحِبُّونَ أَنْ یَتَطَهَّرُوا وَاللهُ یُحِبُ الْمُطَّهِّرِینَ ) [ 9 / 108 ] قیل المراد الطَّهَارَة من الذنوب ، والأکثر أنها الطَّهَارَة من النجاسات. قِیلَ نَزَلَتْ فِی أَهْلِ قُبَا ، رُوِیَ ذَلِکَ عَنِ الْبَاقِرِ وَالصَّادِقِ علیه السلام ، وَرُوِیَ أَنَّ النَّبِیَّ صلی الله علیه وآله قَالَ لَهُمْ : مَا تَفْعَلُونَ فِی طُهْرِکُمْ فَإِنَّ اللهَ قَدْ أَحْسَنَ عَلَیْکُمُ الثَّنَاءَ؟ فَقَالُوا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نَغْسِلُ أَثَرَ الْغَائِطِ بِالْمَاءِ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الأعلام : یمکن أن یستدل بهذه الآیة علی استحباب الکون علی الطَّهَارَةِ ، لأن الطَّهَارَةَ شرعا حقیقة فی رافع الحدث ، والثناء والمحبة وتأکید الإرادة والإتیان بلفظ المبالغة مشعر بالتکرر ودوام حصول المعنی ، وکل ذلک دلیل علی ما قلناه. والله أعلم. قوله : ( إِنَّهُمْ أُناسٌ یَتَطَهَّرُونَ ) [ 7 / 82 ] یعنی عن أدبار النساء والرجال قالوا تهکما. قوله : ( حَتَّی یَطْهُرْنَ ) [ 2 / 222 ] أی ینقطع الدم عنهن ویَطَّهَّرْنَ یغتسلن بالماء ، وأصله « یتطهرن » فأدغمت التاء بالطاء. قوله : ( وَلکِنْ یُرِیدُ لِیُطَهِّرَکُمْ ) [ 5 / 6 ] قیل أی من الذنوب ، فإن العبادات مثل الوضوء کفارات للذنوب ، أو لینظفکم عن الأحداث ویزیل المنع عن الدخول فیما شرط فیه الطهارة علیکم فیطهرکم بالماء عند وجوده وعند الإعذار بالتراب ، واللام للعلة ، ومفعول یرید محذوف ، وقیل زائدة و ( لِیَجْعَلَ ) و ( لِیُطَهِّرَکُمْ ) مفعول ، والتقدیر لأن یجعل علیکم ولأن یطهرکم ، وربما ضعف هذا نظرا إلی أن لا تقدر بعد اللام المزیدة ، ورد بأن المحقق الرضی صرح بذلک وقال وکذلک اللام زائدة فی « لا أبا لک » عند سیبویه ، وکذا اللام المقدر بعدها أی بعد فعل الأمر والإرادة کقوله : ( وَما أُمِرُوا إِلَّا لِیَعْبُدُوا اللهَ مُخْلِصِینَ لَهُ الدِّینَ ). قوله : ( رَسُولٌ مِنَ اللهِ یَتْلُوا صُحُفاً مُطَهَّرَةً ) [ 98 / 2 ] قال الشیخ أبو علی : یعنی مُطَهَّرَة فی السماء لا یمسها إلا الملائکة المطهرون من الأنجاس ( فِیها ) أی فی تلک الصحف ( کُتُبٌ قَیِّمَةٌ ) أی مستقیمة عادلة غیر ذات عوج تبین الحق عن الباطل ، وقیل مُطَهَّرَة عن الباطل والکذب والزور یرید القرآن ، ویعنی بالصحف ما تضمنته الصحف من المکتوب فیها. قوله : ( وَأَزْواجٌ مُطَهَّرَةٌ ) [ 3 / 15 ]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نساء مُطَهَّرَةٌ من الحیض والحدث ودنس الطبع وسوء الخلق ، وقرئ مُطَهَّرَاتٌ قیل هما لغتان فصیحتان ، یقال النساء فعلت وفعلن ، والجمع علی اللفظ والإفراد. قوله : ( وَسَقاهُمْ رَبُّهُمْ شَراباً طَهُوراً ) [ 76 / 21 ] أی برجس کخمر الدنیا ویطهرکم من کل شیء سوی الله. قوله : ( وَأَنْزَلْنا مِنَ السَّماءِ ماءً طَهُوراً ) [ 25 / 48 ] أی طاهرا نظیفا یطهر من توضأ منه واغتسل من جنابة ، وقیل هو مبالغة وإنه بمعنی طَاهِر ، والأکثر أنه لوصف زائد. فعن تغلب الطَّهُورُ هو الطاهر فی نفسه المطهر لغیره ، وعن الأزهری الطَّهُورُ فی اللغة هو الطاهر المطهر وفعول فی کلام العرب لِمَعَان : منها فعول لما یفعل به مثل الطَّهُور لما یتطهر به والوَضُوء لما یتوضأ به والفَطُور لما یفطر علیه والغَسُول لما یغسل به. قال الزمخشری : الطَّهُورُ هو البلیغ فی الطهارة. قال بعض العلماء : ویفهم من قوله تعالی : ( وَأَنْزَلْنا مِنَ السَّماءِ ماءً طَهُوراً ) أنه طاهر فی نفسه مطهر لغیره ، لأن قوله ( ماءً ) یفهم منه أنه طاهر لأنه ذکره فی معرض الامتنان علی العباد ولا یکون ذلک إلا فیما ینتفع به فیکون طاهرا فی نفسه ، وقوله طَهُوراً یفهم منه صفة زائدة علی الطَّهَارَةِ وهی الطَّهُورِیَّةُ ، وإنکار أبی حنیفة استعمال الطَّهُور بمعنی الطاهر المطهر غیره وأنه لمعنی الطاهر فقط وأن المبالغة فی فعول إنما هی زیادة المعنی المصدری کالأَکُول لکثیر الأکل لا یلتفت إلیه بعد مجیء النص من أکثر أهل اللغة ، والاحتجاج بقوله « ریقهن طَهُور » مردود بعدم اطراده وأنه فی البیت للمبالغة فی الوصف أو واقع موقع طاهر لإقامة الوزن ، لأن کل طَهُور طاهر ولا عکس ، ولو کان طَهُور بمعنی طَاهِر مطلقا لقیل ثوب طهور وخشب طهور ونحو ذلک وهو ممتنع - انتهی کلامه. وهو فی غایة الجودة.</w:t>
      </w:r>
    </w:p>
    <w:p>
      <w:pPr>
        <w:pStyle w:val="BookText"/>
      </w:pPr>
      <w:r>
        <w:rPr>
          <w:rFonts w:ascii="Amiri" w:hAnsi="Amiri" w:eastAsia="Amiri" w:cs="Amiri"/>
          <w:lang w:bidi="ar-SA"/>
          <w:color w:val="111111"/>
          <w:sz w:val="28"/>
          <w:szCs w:val="28"/>
          <w:rtl/>
        </w:rPr>
        <w:t xml:space="preserve">وَفِی الْحَدِیثِ « التَّیَمُّمُ أَحَدُ الطَّهُورَیْنِ ». بفتح المهملة أی المطهرین من الماء والتراب.</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وفِیهِ « الطَّهُورُ شَطْرُ الْإِیمَانِ ».</w:t>
      </w:r>
    </w:p>
    <w:p>
      <w:pPr>
        <w:pStyle w:val="BookText"/>
      </w:pPr>
      <w:r>
        <w:rPr>
          <w:rFonts w:ascii="Amiri" w:hAnsi="Amiri" w:eastAsia="Amiri" w:cs="Amiri"/>
          <w:lang w:bidi="ar-SA"/>
          <w:color w:val="111111"/>
          <w:sz w:val="28"/>
          <w:szCs w:val="28"/>
          <w:rtl/>
        </w:rPr>
        <w:t xml:space="preserve">أی جزء من أجزائه لا یتم إلا به. قال سیبویه حکایة عنه : الطَّهُورُ قد یکون مصدرا من قولهم « تَطَهَّرَ طَهُوراً » فهو مصدر علی فعول ویکون اسما غیر مصدر کالفطور فی کونه اسما لما یفطر به ویکون صفة کالرسول ونحو ذلک من الصفات ، وعلی هذا قوله : ( سَقاهُمْ رَبُّهُمْ شَراباً طَهُوراً )</w:t>
      </w:r>
    </w:p>
    <w:p>
      <w:pPr>
        <w:pStyle w:val="BookText"/>
      </w:pPr>
      <w:r>
        <w:rPr>
          <w:rFonts w:ascii="Amiri" w:hAnsi="Amiri" w:eastAsia="Amiri" w:cs="Amiri"/>
          <w:lang w:bidi="ar-SA"/>
          <w:color w:val="111111"/>
          <w:sz w:val="28"/>
          <w:szCs w:val="28"/>
          <w:rtl/>
        </w:rPr>
        <w:t xml:space="preserve">وَفِی الْخَبَرِ فِی مَاءِ الْبَحْرِ « هُوَ الطَّهُورُ مَاؤُهُ ».</w:t>
      </w:r>
    </w:p>
    <w:p>
      <w:pPr>
        <w:pStyle w:val="BookText"/>
      </w:pPr>
      <w:r>
        <w:rPr>
          <w:rFonts w:ascii="Amiri" w:hAnsi="Amiri" w:eastAsia="Amiri" w:cs="Amiri"/>
          <w:lang w:bidi="ar-SA"/>
          <w:color w:val="111111"/>
          <w:sz w:val="28"/>
          <w:szCs w:val="28"/>
          <w:rtl/>
        </w:rPr>
        <w:t xml:space="preserve">أی هو الطاهر المُطَهِّر قال ابن الأثیر وما لم یکن طَاهِراً فلیس بِطَهُور. وفی الحدیث ذکر الطَّهَارَة ، وهی مصدر قولک طَهُرَ الشیءُ فتحا وضما بمعنی النزاهة. ومنه « ثیاب طَاهِرَة » و ( أُناسٌ یَتَطَهَّرُونَ ) [ 7 / 82 ] أی یتنزهون. ومنه امرأة طَاهِرَة من النجاسة ومن العیب ومن الحیض ، ویقال ماء طَاهِر خلاف نجس وطَاهِرٌ صالح للتطهیر به. و « الطُّهْرُ » بالضم نقیض الحیض. والأَطْهَارُ : أیام طهر المرأة. والطُّهْرُ : الاسم من الطهارة. وطَهَّرَهُ بالماء : إذا غسله. والماء الطَّاهِرُ : الذی لا قذر فیه والقذر النجاسة - قاله فی القاموس والصحاح.</w:t>
      </w:r>
    </w:p>
    <w:p>
      <w:pPr>
        <w:pStyle w:val="BookText"/>
      </w:pPr>
      <w:r>
        <w:rPr>
          <w:rFonts w:ascii="Amiri" w:hAnsi="Amiri" w:eastAsia="Amiri" w:cs="Amiri"/>
          <w:lang w:bidi="ar-SA"/>
          <w:color w:val="111111"/>
          <w:sz w:val="28"/>
          <w:szCs w:val="28"/>
          <w:rtl/>
        </w:rPr>
        <w:t xml:space="preserve">وَفِی الْحَدِیثِ « الْمَاءُ یُطَهِّرُ وَلَا یُطَهَّرُ ».</w:t>
      </w:r>
    </w:p>
    <w:p>
      <w:pPr>
        <w:pStyle w:val="BookText"/>
      </w:pPr>
      <w:r>
        <w:rPr>
          <w:rFonts w:ascii="Amiri" w:hAnsi="Amiri" w:eastAsia="Amiri" w:cs="Amiri"/>
          <w:lang w:bidi="ar-SA"/>
          <w:color w:val="111111"/>
          <w:sz w:val="28"/>
          <w:szCs w:val="28"/>
          <w:rtl/>
        </w:rPr>
        <w:t xml:space="preserve">وفیه إشکال ، ولعل المراد أنه یطهر غیره ولا یطهر غیره. وطَهَرَتِ المرأةُ من الحیض من باب قتل وفی لغة من باب قرب : أی نقیت. والتَّطَهُّرُ : التنزه والکف عن الإثم. وفِیهِ « وَلَدُ الزِّنَا لَا یَطْهُرُ إِلَی سَبْعَةِ آبَاءٍ ».</w:t>
      </w:r>
    </w:p>
    <w:p>
      <w:pPr>
        <w:pStyle w:val="BookText"/>
      </w:pPr>
      <w:r>
        <w:rPr>
          <w:rFonts w:ascii="IRNazanin" w:hAnsi="IRNazanin" w:eastAsia="IRNazanin" w:cs="IRNazanin"/>
          <w:lang w:bidi="fa-IR"/>
          <w:color w:val="111111"/>
          <w:sz w:val="28"/>
          <w:szCs w:val="28"/>
          <w:rtl/>
        </w:rPr>
        <w:t xml:space="preserve">ولعل المراد فی عدم الطهارة المبالغة وذلک لما نقل أن العرب تستعمل التسبیع موضع التضعیف والزیادة کما سیأتی تحقیقه فی محله إن شاء الله ، ومما یؤید ما قلناه</w:t>
      </w:r>
    </w:p>
    <w:p>
      <w:pPr>
        <w:pStyle w:val="BookText"/>
      </w:pPr>
      <w:r>
        <w:rPr>
          <w:rFonts w:ascii="Amiri" w:hAnsi="Amiri" w:eastAsia="Amiri" w:cs="Amiri"/>
          <w:lang w:bidi="ar-SA"/>
          <w:color w:val="111111"/>
          <w:sz w:val="28"/>
          <w:szCs w:val="28"/>
          <w:rtl/>
        </w:rPr>
        <w:t xml:space="preserve">قَوْلُهُ علیه السلام « الْمُؤْمِنُ یَأْکُلُ بِمِعَاءٍ وَاحِدٍ وَالْمُنَافِقُ یَأْکُلُ بِسَبْعَةِ أَمْعَاءٍ ».</w:t>
      </w:r>
    </w:p>
    <w:p>
      <w:pPr>
        <w:pStyle w:val="BookText"/>
      </w:pPr>
      <w:r>
        <w:rPr>
          <w:rFonts w:ascii="IRNazanin" w:hAnsi="IRNazanin" w:eastAsia="IRNazanin" w:cs="IRNazanin"/>
          <w:lang w:bidi="fa-IR"/>
          <w:color w:val="111111"/>
          <w:sz w:val="28"/>
          <w:szCs w:val="28"/>
          <w:rtl/>
        </w:rPr>
        <w:t xml:space="preserve">ومن المعلوم أن المؤمن وغیره لیس لهما إلا معاء واحد وإنما أراد المبالغة لا غیر ، وما ذکر فی توجیه الحدیث من أنه إذا کان الأب السابع ولد زنیة والستة أولاد رشدة فی الأخیر أیضا لیس بطاهر ، فلا وجه له مع ما فیه من التکلف.</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2" w:name="pg11323_112082"/>
    <w:bookmarkEnd w:id="252"/>
    <w:p>
      <w:pPr>
        <w:pStyle w:val="BookText"/>
      </w:pPr>
      <w:r>
        <w:rPr>
          <w:rFonts w:ascii="Amiri" w:hAnsi="Amiri" w:eastAsia="Amiri" w:cs="Amiri"/>
          <w:lang w:bidi="ar-SA"/>
          <w:color w:val="111111"/>
          <w:sz w:val="28"/>
          <w:szCs w:val="28"/>
          <w:rtl/>
        </w:rPr>
        <w:t xml:space="preserve">وَفِی حَدِیثِ الْحَمَّامِ « طَابَ مَا طَهُرَ مِنْکَ وَطَهُرَ مَا طَابَ مِنْکَ ».</w:t>
      </w:r>
    </w:p>
    <w:p>
      <w:pPr>
        <w:pStyle w:val="BookText"/>
      </w:pPr>
      <w:r>
        <w:rPr>
          <w:rFonts w:ascii="IRNazanin" w:hAnsi="IRNazanin" w:eastAsia="IRNazanin" w:cs="IRNazanin"/>
          <w:lang w:bidi="fa-IR"/>
          <w:color w:val="111111"/>
          <w:sz w:val="28"/>
          <w:szCs w:val="28"/>
          <w:rtl/>
        </w:rPr>
        <w:t xml:space="preserve">قیل فیه یعنی طاب عن العلل والعاهات ما طهر منک بالاغتسال وهو جسدک الهیولی ، وطهر عن أقذار المعاصی وعن أدناس الغواشی الهیولانیة ما طاب منک فی جوهر ذاته القدسیة بحسب الفطرة الأولی وهو قلبک الملکوتی ، أی نفسک الناطقة المجردة و « طِهْرَانُ » قریة بأصفهان وقریة بالری. و « المِطْهَرَةُ » بکسر المیم وفتحها وهو الأفصح ، واحدة المَطَاهِر وهی إناء یتطهر به ویزال به الأقذار.</w:t>
      </w:r>
    </w:p>
    <w:p>
      <w:pPr>
        <w:pStyle w:val="BookText"/>
      </w:pPr>
      <w:r>
        <w:rPr>
          <w:rFonts w:ascii="Amiri" w:hAnsi="Amiri" w:eastAsia="Amiri" w:cs="Amiri"/>
          <w:lang w:bidi="ar-SA"/>
          <w:color w:val="111111"/>
          <w:sz w:val="28"/>
          <w:szCs w:val="28"/>
          <w:rtl/>
        </w:rPr>
        <w:t xml:space="preserve">وَفِی حَدِیثِ الِاسْتِنْجَاءِ « مُرِی نِسَاءَ الْمُؤْمِنِینَ یَسْتَنْجِینَ بِالْمَاءِ وَیُبَالِغْنَ فَإِنَّهُ مَطْهَرَةٌ لِلْحَوَاشِی ».</w:t>
      </w:r>
    </w:p>
    <w:p>
      <w:pPr>
        <w:pStyle w:val="BookText"/>
      </w:pPr>
      <w:r>
        <w:rPr>
          <w:rFonts w:ascii="IRNazanin" w:hAnsi="IRNazanin" w:eastAsia="IRNazanin" w:cs="IRNazanin"/>
          <w:lang w:bidi="fa-IR"/>
          <w:color w:val="111111"/>
          <w:sz w:val="28"/>
          <w:szCs w:val="28"/>
          <w:rtl/>
        </w:rPr>
        <w:t xml:space="preserve">أی مزیل للنجاسة ، کما فی</w:t>
      </w:r>
    </w:p>
    <w:p>
      <w:pPr>
        <w:pStyle w:val="BookText"/>
      </w:pPr>
      <w:r>
        <w:rPr>
          <w:rFonts w:ascii="Amiri" w:hAnsi="Amiri" w:eastAsia="Amiri" w:cs="Amiri"/>
          <w:lang w:bidi="ar-SA"/>
          <w:color w:val="111111"/>
          <w:sz w:val="28"/>
          <w:szCs w:val="28"/>
          <w:rtl/>
        </w:rPr>
        <w:t xml:space="preserve">قَوْلِهِ « السِّوَاکُ مَطْهَرَةٌ لِلْفَمِ وَمَرْضَاةٌ لِلرَّبِّ ».</w:t>
      </w:r>
    </w:p>
    <w:p>
      <w:pPr>
        <w:pStyle w:val="BookText"/>
      </w:pPr>
      <w:r>
        <w:rPr>
          <w:rFonts w:ascii="Amiri" w:hAnsi="Amiri" w:eastAsia="Amiri" w:cs="Amiri"/>
          <w:lang w:bidi="ar-SA"/>
          <w:color w:val="111111"/>
          <w:sz w:val="28"/>
          <w:szCs w:val="28"/>
          <w:rtl/>
        </w:rPr>
        <w:t xml:space="preserve">أی مزیل لدنس الفم وقذره ، والحواشی جانب الفرج ، فَقَوْلُهُ صلی الله علیه وآله « مَطْهَرَةٌ لِلْفَمِ ».</w:t>
      </w:r>
    </w:p>
    <w:p>
      <w:pPr>
        <w:pStyle w:val="BookText"/>
      </w:pPr>
      <w:r>
        <w:rPr>
          <w:rFonts w:ascii="Amiri" w:hAnsi="Amiri" w:eastAsia="Amiri" w:cs="Amiri"/>
          <w:lang w:bidi="ar-SA"/>
          <w:color w:val="111111"/>
          <w:sz w:val="28"/>
          <w:szCs w:val="28"/>
          <w:rtl/>
        </w:rPr>
        <w:t xml:space="preserve">مصدر میمی ، ومثله « مَرْضَاةٌ لِلرَّبِّ ».</w:t>
      </w:r>
    </w:p>
    <w:p>
      <w:pPr>
        <w:pStyle w:val="BookText"/>
      </w:pPr>
      <w:r>
        <w:rPr>
          <w:rFonts w:ascii="IRNazanin" w:hAnsi="IRNazanin" w:eastAsia="IRNazanin" w:cs="IRNazanin"/>
          <w:lang w:bidi="fa-IR"/>
          <w:color w:val="111111"/>
          <w:sz w:val="28"/>
          <w:szCs w:val="28"/>
          <w:rtl/>
        </w:rPr>
        <w:t xml:space="preserve">أی مُطَهِّرٌ ومحصل رضاه أو مرضاته ، أی مظنة لرضاه وسبب له ، والأولی علة للثانیة أو هما مستقلان.</w:t>
      </w:r>
    </w:p>
    <w:p>
      <w:pPr>
        <w:pStyle w:val="Heading4"/>
      </w:pPr>
      <w:bookmarkStart w:id="862" w:name="_Toc525"/>
      <w:r>
        <w:t>(طیر)</w:t>
      </w:r>
      <w:bookmarkEnd w:id="862"/>
    </w:p>
    <w:p>
      <w:pPr>
        <w:pStyle w:val="BookText"/>
      </w:pPr>
      <w:r>
        <w:rPr>
          <w:rFonts w:ascii="Amiri" w:hAnsi="Amiri" w:eastAsia="Amiri" w:cs="Amiri"/>
          <w:lang w:bidi="ar-SA"/>
          <w:color w:val="111111"/>
          <w:sz w:val="28"/>
          <w:szCs w:val="28"/>
          <w:rtl/>
        </w:rPr>
        <w:t xml:space="preserve">قوله تعالی : ( کُلَّ إِنسانٍ أَلْزَمْناهُ طائِرَهُ فِی عُنُقِهِ ) [ 17 / 13 ] قیل طَائِرَهُ ما عمل من خیر أو شر ، فهو لازم عنقه یقال لکل ما لزم الإنسان قد لزم عنقه وهذا لک فی عنقی حتی أخرج لک منه. وإنما قیل للحظ من الخیر والشر طَائِرٌ لقول العرب جری لفلان الطَّائِرُ بکذا من الخیر والشر علی طریقة التفاؤل والطِّیَرَة ، فخاطبهم الله تعالی بما یستعملونه وأعلمهم أن ذلک الأمر الذی یجعلونه بالطائر یلزم أعناقهم.</w:t>
      </w:r>
    </w:p>
    <w:p>
      <w:pPr>
        <w:pStyle w:val="BookText"/>
      </w:pPr>
      <w:r>
        <w:rPr>
          <w:rFonts w:ascii="Amiri" w:hAnsi="Amiri" w:eastAsia="Amiri" w:cs="Amiri"/>
          <w:lang w:bidi="ar-SA"/>
          <w:color w:val="111111"/>
          <w:sz w:val="28"/>
          <w:szCs w:val="28"/>
          <w:rtl/>
        </w:rPr>
        <w:t xml:space="preserve">وَفِی رِوَایَةِ عَبْدِ اللهِ بْنِ سَلَامٍ قَالَ : سَأَلْتُ رَسُولَ اللهِ صلی الله علیه وآله عَنْ أَوَّلِ مَلَکٍ یَدْخُلُ فِی الْقَبْرِ عَلَی الْمَیِّتِ قَبْلَ مُنْکَرٍ وَنَکِیرٍ؟ فَقَالَ رَسُولُ اللهِ صلی الله علیه وآله : مَلَکٌ یَتَلَأْلَأُ وَجْهُهُ کَالشَّمْسِ اسْمُهُ رُومَانُ یَدْخُلُ عَلَی الْمَیِّتِ ثُمَّ یَقُولُ لَهُ : اکْتُبْ مَا عَمِلْتَ مِنْ حَسَنَةٍ وَسَیِّئَةٍ. فَیَقُولُ : بِأَیِّ شَیْءٍ أَکْتُبُ أَیْنَ قَلَمِی وَدَوَاتِی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وَمِدَادِی؟ فَیَقُولُ : رِیقُکَ مِدَادُکَ وَقَلَمُکَ إِصْبَعُکَ. فَیَقُولُ : عَلَی أَیِّ شَیْءٍ أَکْتُبُ وَلَیْسَ مَعِی صَحِیفَةٌ؟ قَالَ : صَحِیفَتُکَ کَفَنُکَ ، فَیَکْتُبُ مَا عَمِلَهُ مِنَ الدُّنْیَا خَیْراً ، فَإِذَا بَلَغَ سَیِّئَاتِهِ یَسْتَحْیِی مِنْهُ فَیَقُولُ لَهُ الْمَلَکُ : یَا خَاطِئُ أَمَا تَسْتَحْیِی مِنْ خَالِقِکَ حِینَ عَمِلْتَهُ فِی الدُّنْیَا وَتَسْتَحْیِی الْآنَ ، فَیَرْفَعُ الْمَلَکُ الْعَمُودَ لِیَضْرِبَهُ ، فَیَقُولُ الْعَبْدُ : ارْفَعْ عَنِّی حَتَّی أَکْتُبَهَا ، فَیَکْتُبُ فِیهَا جَمِیعَ حَسَنَاتِهِ وَسَیِّئَاتِهِ ثُمَّ یَأْمُرُهُ أَنْ تُطْوَی وَتُخْتَمَ فَیَقُولُ : بِأَیِّ شَیْءٍ أَخْتِمُهُ وَلَیْسَ مَعِی خَاتَمٌ؟ فَیَقُولُ : اخْتِمْهُ بِظُفْرِکَ وَعَلِّقْهُ فِی عُنُقِکَ إِلَی یَوْمِ الْقِیَامَةِ کَمَا قَالَ اللهُ تَعَالَی : ( وَکُلَّ إِنسانٍ أَلْزَمْناهُ طائِرَهُ فِی عُنُقِهِ وَنُخْرِجُ لَهُ یَوْمَ الْقِیامَةِ کِتاباً یَلْقاهُ مَنْشُوراً ).</w:t>
      </w:r>
    </w:p>
    <w:p>
      <w:pPr>
        <w:pStyle w:val="BookText"/>
      </w:pPr>
      <w:r>
        <w:rPr>
          <w:rFonts w:ascii="Amiri" w:hAnsi="Amiri" w:eastAsia="Amiri" w:cs="Amiri"/>
          <w:lang w:bidi="ar-SA"/>
          <w:color w:val="111111"/>
          <w:sz w:val="28"/>
          <w:szCs w:val="28"/>
          <w:rtl/>
        </w:rPr>
        <w:t xml:space="preserve">قوله : ( اطَّیَّرْنا بِکَ ) [ 27 / 47 ] أی تَطَیَّرْنَا ، أی تشاءمنا. ومثله قوله : ( یَطَّیَّرُوا بِمُوسی وَمَنْ مَعَهُ ) [ 7 / 131 ] أی تشاءموا بهم ویقولون لو لا مکانهم لما أصابتنا سیئة ( أَلا إِنَّما طائِرُهُمْ عِنْدَ اللهِ ) أی ألا إنما الشؤم الذی یلحقهم هو الذی وعدوا به من العقاب عند الله بفعله بهم فی الآخرة لا ما ینالهم فی الدنیا. قوله : ( کانَ شَرُّهُ مُسْتَطِیراً ) [ 76 / 7 ] أی منتشرا فاشیا ، من قولهم اسْتَطَارَ الفجرُ وغیره أی انتشر. قوله : ( وَما مِنْ دَابَّةٍ فِی الْأَرْضِ وَلا طائِرٍ یَطِیرُ بِجَناحَیْهِ إِلَّا أُمَمٌ أَمْثالُکُمْ ) [ 6 / 38 ] قال الشیخ أبو علی : جمع بین هذین اللفظین جمیع الحیوانات ، ثم قال : ومما یسأل عنه لم قال ( یَطِیرُ بِجَناحَیْهِ ) وقد علم أن الطائر لا یطیر إلا بجناحیه؟ فالجواب إنما جاء للتوکید ورفع اللبس ، لأن القائل قد یقول طِرْ فی حاجتی أی أسرع بها ، وقیل إنما قال ( بِجَناحَیْهِ ) لأن السمک یطیر فی الماء ولا أجنحة لها ، وإنما خرج السمک عن الطائر لأنه من دواب البحر ، وقوله ( إِلَّا أُمَمٌ أَمْثالُکُمْ ) یرید أشباهکم فی إبداع الله إیاها وخلقه لها ودلالتها علی أن لها صانعا ، وقیل إنما مثلت الأمر من غیر الناس بالناس فی الحاجة إلی مدبر یدبرهم فی أغذیتهم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وأکلهم ولباسهم ونومهم ویقظتهم وهدایتهم إلی مراشدهم إلی ما لا یحصی.</w:t>
      </w:r>
    </w:p>
    <w:p>
      <w:pPr>
        <w:pStyle w:val="BookText"/>
      </w:pPr>
      <w:r>
        <w:rPr>
          <w:rFonts w:ascii="Amiri" w:hAnsi="Amiri" w:eastAsia="Amiri" w:cs="Amiri"/>
          <w:lang w:bidi="ar-SA"/>
          <w:color w:val="111111"/>
          <w:sz w:val="28"/>
          <w:szCs w:val="28"/>
          <w:rtl/>
        </w:rPr>
        <w:t xml:space="preserve">وَفِی الْحَدِیثِ « ثَلَاثٌ لَا یَسْلَمُ مِنْهَا أَحَدٌ الطِّیَرَةُ وَالْحَسَدُ وَالظَّنُّ. قِیلَ : فَمَا نَصْنَعُ؟ قَالَ : إِذَا تَطَیَّرْتَ فَامْضِ ، وَإِذَا حَسَدْتَ فَلَا تَبْغِ ، وَإِذَا ظَنَنْتَ فَلَا تُحَقِّقْ ».</w:t>
      </w:r>
    </w:p>
    <w:p>
      <w:pPr>
        <w:pStyle w:val="BookText"/>
      </w:pPr>
      <w:r>
        <w:rPr>
          <w:rFonts w:ascii="Amiri" w:hAnsi="Amiri" w:eastAsia="Amiri" w:cs="Amiri"/>
          <w:lang w:bidi="ar-SA"/>
          <w:color w:val="111111"/>
          <w:sz w:val="28"/>
          <w:szCs w:val="28"/>
          <w:rtl/>
        </w:rPr>
        <w:t xml:space="preserve">وفِیهِ « لَا عَدْوَی وَلَا طِیَرَةَ »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هی بکسر الطاء وفتح الیاء وقد تسکن ، مصدر تطیر ، یقال تَطَیَّرَ طِیَرَةً وتحیر حیرة ، ولم یجیء من المصادر کذا غیرهما ، وأصله فیما یقال التَّطَیُّرُ بالسوانح والبوارح من الطیر والظباء وغیر ذلک ، وکان ذلک یصدهم عن مقاصدهم فنفاه الشرع. وقد مر فی عدا تمام البحث فی الحدیث. وفِیهِ « رُفِعَ عَنْ أُمَّتِی تِسْعَةُ أَشْیَاءَ » </w:t>
      </w:r>
      <w:r>
        <w:rPr>
          <w:rStyle w:val="FootnoteReference"/>
        </w:rPr>
        <w:footnoteReference w:id="408"/>
      </w:r>
      <w:r>
        <w:rPr>
          <w:rFonts w:ascii="Amiri" w:hAnsi="Amiri" w:eastAsia="Amiri" w:cs="Amiri"/>
          <w:lang w:bidi="ar-SA"/>
          <w:color w:val="111111"/>
          <w:sz w:val="28"/>
          <w:szCs w:val="28"/>
          <w:rtl/>
        </w:rPr>
        <w:t xml:space="preserve">وَعَدَّ مِنْهَا الطِّیَرَةَ.</w:t>
      </w:r>
    </w:p>
    <w:p>
      <w:pPr>
        <w:pStyle w:val="BookText"/>
      </w:pPr>
      <w:r>
        <w:rPr>
          <w:rFonts w:ascii="Amiri" w:hAnsi="Amiri" w:eastAsia="Amiri" w:cs="Amiri"/>
          <w:lang w:bidi="ar-SA"/>
          <w:color w:val="111111"/>
          <w:sz w:val="28"/>
          <w:szCs w:val="28"/>
          <w:rtl/>
        </w:rPr>
        <w:t xml:space="preserve">ولعل المراد رفع المؤاخذة فیها. وفِیهِ « ثَلَاثَةٌ لَمْ یَنْجُ مِنْهَا نَبِیٌّ فَمَا دُونَهُ : التَّفَکُّرُ فِی الْوَسْوَسَةِ فِی الْخَلْقِ وَالطِّیَرَةُ وَالْحَسَدُ ، إِلَّا أَنَّ الْمُؤْمِنَ لَا یَسْتَعْمِلُ حَسَدَهُ »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رحمه‌الله فی الخصال معنی الطِّیَرَة فی هذا الموضع أن یتطیر منهم ولا یتطیرون ، وذلک کما حکی الله تعالی عن قوم صالح ( قالُوا اطَّیَّرْنا بِکَ وَبِمَنْ مَعَکَ قالَ طائِرُکُمْ عِنْدَ اللهِ ) وکما قال آخرون لأنبیائهم ( إِنَّا تَطَیَّرْنا بِکُمْ لَئِنْ لَمْ تَنْتَهُوا لَنَرْجُمَنَّکُمْ ) وأما الحَسَدُ فإنه فی هذا الموضع أن یُحْسَدُوا لا أنهم یَحْسُدُون علیه السلام ، وذلک کما حکی الله تعالی ( أَمْ یَحْسُدُونَ النَّاسَ عَلی ما آتاهُمُ اللهُ مِنْ فَضْلِهِ ) وأما التَّفَکُّرُ فی الوسوسة فی الخلق فهو بلواهم بأهل الوسوسة لا غیر ذلک ، کما حکی الله تعالی عن الولید بن المغیرة ( إِنَّهُ فَکَّرَ وَقَدَّرَ ) یعنی أنه قال للقرآن ( إِنْ هذا إِلَّا سِحْرٌ یُؤْثَرُ إِنْ هذا إِلَّا قَوْلُ الْبَشَرِ ) - انتهی.</w:t>
      </w:r>
    </w:p>
    <w:p>
      <w:pPr>
        <w:pStyle w:val="BookText"/>
      </w:pPr>
      <w:r>
        <w:rPr>
          <w:rFonts w:ascii="Amiri" w:hAnsi="Amiri" w:eastAsia="Amiri" w:cs="Amiri"/>
          <w:lang w:bidi="ar-SA"/>
          <w:color w:val="111111"/>
          <w:sz w:val="28"/>
          <w:szCs w:val="28"/>
          <w:rtl/>
        </w:rPr>
        <w:t xml:space="preserve">وَفِی الْخَبَرِ « الطِّیَرَةُ شِرْکٌ وَلَکِنَّ اللهَ یُذْهِبُهُ بِالتَّوَکُّلِ ».</w:t>
      </w:r>
    </w:p>
    <w:p>
      <w:pPr>
        <w:pStyle w:val="BookText"/>
      </w:pPr>
      <w:r>
        <w:rPr>
          <w:rFonts w:ascii="Amiri" w:hAnsi="Amiri" w:eastAsia="Amiri" w:cs="Amiri"/>
          <w:lang w:bidi="ar-SA"/>
          <w:color w:val="111111"/>
          <w:sz w:val="28"/>
          <w:szCs w:val="28"/>
          <w:rtl/>
        </w:rPr>
        <w:t xml:space="preserve">قیل إنما جعلت الطِّیَرَةُ من الشرک لأنهم کانوا یعتقدون أن التَّطَیُّرَ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یجلب لهم نفعا ویدفع عنهم ضررا إذا عملوا بموجبه ، فکأنهم أشرکوه مع الله ، ولکن الله یذهبه بالتوکل ولیست الکفر بالله ، ولو کانت کفرا لما ذهبت بالتوکل ومعناه کما قیل إنه إذا خطر له عارض الطِّیَرَة فتوکل علی الله وسلم أمره إلیه لم یعمل به ذلک الخاطر. وفِیهِ « الطِّیَرَةُ عَلَی مَا تَجْعَلُهَا إِنْ هَوَّنْتَهَا تَهَوَّنَتْ وَإِنْ شَدَّدْتَهَا تَشَدَّدَتْ وَإِنْ لَمْ تَجْعَلْهَا شَیْئاً لَمْ تَکُنْ شَیْئاً ».</w:t>
      </w:r>
    </w:p>
    <w:p>
      <w:pPr>
        <w:pStyle w:val="BookText"/>
      </w:pPr>
      <w:r>
        <w:rPr>
          <w:rFonts w:ascii="Amiri" w:hAnsi="Amiri" w:eastAsia="Amiri" w:cs="Amiri"/>
          <w:lang w:bidi="ar-SA"/>
          <w:color w:val="111111"/>
          <w:sz w:val="28"/>
          <w:szCs w:val="28"/>
          <w:rtl/>
        </w:rPr>
        <w:t xml:space="preserve">وأصل الطِّیَرَة التشاؤم بالطیر ، ثم اتسع فیها فوضعت موضع الشؤم ، فیکون الشؤم بمعنی الکراهة شرعا أو طبعا کعدم القرار علی الفرس وضیق الدار. ومنه قَوْلُهُ علیه السلام « لَا طِیَرَةَ فَإِنْ تَکُ فِی شَیْءٍ فَفِی الدَّارِ وَالْفَرَسِ وَالْمَرْأَةِ ».</w:t>
      </w:r>
    </w:p>
    <w:p>
      <w:pPr>
        <w:pStyle w:val="BookText"/>
      </w:pPr>
      <w:r>
        <w:rPr>
          <w:rFonts w:ascii="Amiri" w:hAnsi="Amiri" w:eastAsia="Amiri" w:cs="Amiri"/>
          <w:lang w:bidi="ar-SA"/>
          <w:color w:val="111111"/>
          <w:sz w:val="28"/>
          <w:szCs w:val="28"/>
          <w:rtl/>
        </w:rPr>
        <w:t xml:space="preserve">والطَّیْرُ جمع طَائِر مثل صاحب وصحب ، وجمع الطَّیْر طُیُور وأَطْیَار مثل فرخ وأفراخ. وفی المصباح قال أبو عبیدة وقطرب : ویقع الطَّیْرُ علی الواحد والجمع وقال ابن الأنباری الطَّیْرُ جماعة وتأنیثها أکثر من التذکیر ، ولا یقال للواحد طیر بل طَائِر ، وقد یقال للأنثی طَائِرَة. و « الطَّیَرَانُ » محرکة : حرکة ذی الجناح فی الهواء بجناحیه کالطیر.</w:t>
      </w:r>
    </w:p>
    <w:p>
      <w:pPr>
        <w:pStyle w:val="BookText"/>
      </w:pPr>
      <w:r>
        <w:rPr>
          <w:rFonts w:ascii="Amiri" w:hAnsi="Amiri" w:eastAsia="Amiri" w:cs="Amiri"/>
          <w:lang w:bidi="ar-SA"/>
          <w:color w:val="111111"/>
          <w:sz w:val="28"/>
          <w:szCs w:val="28"/>
          <w:rtl/>
        </w:rPr>
        <w:t xml:space="preserve">وَفِی وَصْفِهِ صلی الله علیه وآله « إِذَا تَکَلَّمَ أَطْرَقَ جُلَسَاؤُهُ کَأَنَّمَا عَلَی رُءُوسِهِمُ الطَّیْرُ »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معناه أنهم کانوا لإجلالهم نبیهم علیه السلام لا یتحرکون فکانت صفتهم صفة من علی رأسه طائر یرید أن یصیده وهو یخاف أن تحرک طار وذهب. وقال الجوهری : أصله أن الغراب یقع علی رأس البعیر فیلقط الحلمة والحمنانة فلا یحرک البعیر رأسه لئلا ینفر عنه الغراب.</w:t>
      </w:r>
    </w:p>
    <w:p>
      <w:pPr>
        <w:pStyle w:val="BookText"/>
      </w:pPr>
      <w:r>
        <w:rPr>
          <w:rFonts w:ascii="Amiri" w:hAnsi="Amiri" w:eastAsia="Amiri" w:cs="Amiri"/>
          <w:lang w:bidi="ar-SA"/>
          <w:color w:val="111111"/>
          <w:sz w:val="28"/>
          <w:szCs w:val="28"/>
          <w:rtl/>
        </w:rPr>
        <w:t xml:space="preserve">وَفِی حَدِیثِ رَسُولِ اللهِ صلی الله علیه وآله « رَأَیْتُ جَعْفَراً یَطِیرُ فِی الْجَنَّةِ مَعَ الْمَلَائِکَةِ ».</w:t>
      </w:r>
    </w:p>
    <w:p>
      <w:pPr>
        <w:pStyle w:val="BookText"/>
      </w:pPr>
      <w:r>
        <w:rPr>
          <w:rFonts w:ascii="IRNazanin" w:hAnsi="IRNazanin" w:eastAsia="IRNazanin" w:cs="IRNazanin"/>
          <w:lang w:bidi="fa-IR"/>
          <w:color w:val="111111"/>
          <w:sz w:val="28"/>
          <w:szCs w:val="28"/>
          <w:rtl/>
        </w:rPr>
        <w:t xml:space="preserve">یرید به جعفر بن أبی طالب أخا علی علیه السلام ، وکان جعفر قد أصیب بمؤتة من أرض الشام وهو أمیر بیده رایة الإسلام بعد زید بن حارثة ، فقاتل فی الله حتی قطعت یداه أو رجلاه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3" w:name="pg11323_112086"/>
    <w:bookmarkEnd w:id="253"/>
    <w:p>
      <w:pPr>
        <w:pStyle w:val="BookText"/>
      </w:pPr>
      <w:r>
        <w:rPr>
          <w:rFonts w:ascii="Amiri" w:hAnsi="Amiri" w:eastAsia="Amiri" w:cs="Amiri"/>
          <w:lang w:bidi="ar-SA"/>
          <w:color w:val="111111"/>
          <w:sz w:val="28"/>
          <w:szCs w:val="28"/>
          <w:rtl/>
        </w:rPr>
        <w:t xml:space="preserve">فأری نبی الله فیما کوشف له أن له جناحین مضرجین بالدم یطیر بهما فی الجنة مع الملائکة. وتَطَایَرَ الشیءُ : تفرق. وتَطَایَرَ : طال ، ومنه الْخَبَرُ « خُذْ مَا تَطَایَرَ مِنْ شَعْرِکَ ».</w:t>
      </w:r>
    </w:p>
    <w:p>
      <w:pPr>
        <w:pStyle w:val="Heading3"/>
      </w:pPr>
      <w:bookmarkStart w:id="863" w:name="_Toc526"/>
      <w:r>
        <w:t>باب ما أوله الظاء</w:t>
      </w:r>
      <w:bookmarkEnd w:id="863"/>
    </w:p>
    <w:p>
      <w:pPr>
        <w:pStyle w:val="Heading4"/>
      </w:pPr>
      <w:bookmarkStart w:id="864" w:name="_Toc527"/>
      <w:r>
        <w:t>(ظأر)</w:t>
      </w:r>
      <w:bookmarkEnd w:id="864"/>
    </w:p>
    <w:p>
      <w:pPr>
        <w:pStyle w:val="BookText"/>
      </w:pPr>
      <w:r>
        <w:rPr>
          <w:rFonts w:ascii="Amiri" w:hAnsi="Amiri" w:eastAsia="Amiri" w:cs="Amiri"/>
          <w:lang w:bidi="ar-SA"/>
          <w:color w:val="111111"/>
          <w:sz w:val="28"/>
          <w:szCs w:val="28"/>
          <w:rtl/>
        </w:rPr>
        <w:t xml:space="preserve">فِی حَدِیثِ إِبْرَاهِیمَ بْنِ النَّبِیِّ صلی الله علیه وآله « إِنَّ لَهُ ظِئْراً فِی الْجَنَّةِ ».</w:t>
      </w:r>
    </w:p>
    <w:p>
      <w:pPr>
        <w:pStyle w:val="BookText"/>
      </w:pPr>
      <w:r>
        <w:rPr>
          <w:rFonts w:ascii="Amiri" w:hAnsi="Amiri" w:eastAsia="Amiri" w:cs="Amiri"/>
          <w:lang w:bidi="ar-SA"/>
          <w:color w:val="111111"/>
          <w:sz w:val="28"/>
          <w:szCs w:val="28"/>
          <w:rtl/>
        </w:rPr>
        <w:t xml:space="preserve">وَفِی حَدِیثِ الزَّکَاةِ « تُعْطَی الْجِیرَانَ وَالظُّئُورَةَ ».</w:t>
      </w:r>
    </w:p>
    <w:p>
      <w:pPr>
        <w:pStyle w:val="BookText"/>
      </w:pPr>
      <w:r>
        <w:rPr>
          <w:rFonts w:ascii="Amiri" w:hAnsi="Amiri" w:eastAsia="Amiri" w:cs="Amiri"/>
          <w:lang w:bidi="ar-SA"/>
          <w:color w:val="111111"/>
          <w:sz w:val="28"/>
          <w:szCs w:val="28"/>
          <w:rtl/>
        </w:rPr>
        <w:t xml:space="preserve">الظُّئُورَة جمع ظِئْر بهمزة ساکنة ویجوز تخفیفها یقال للذکر والأنثی ، والأصل فی الظِّئْرِ العطف ، ومنه « ناقة مَظْئُورَة » إذا عطفت علی غیر ولدها ، فسمیت المرضعة ظِئْراً لأنها تعطف علی الرضیع ، وجمع الظِّئْر أَظْآر کحمل وأحمال. وقال الجوهری الظِّئْرُ مهموز والجمع ظُؤَار علی فعال بالضم وظُئُور وأَظْآر وظُئُورَة.</w:t>
      </w:r>
    </w:p>
    <w:p>
      <w:pPr>
        <w:pStyle w:val="Heading4"/>
      </w:pPr>
      <w:bookmarkStart w:id="865" w:name="_Toc528"/>
      <w:r>
        <w:t>(ظفر)</w:t>
      </w:r>
      <w:bookmarkEnd w:id="865"/>
    </w:p>
    <w:p>
      <w:pPr>
        <w:pStyle w:val="BookText"/>
      </w:pPr>
      <w:r>
        <w:rPr>
          <w:rFonts w:ascii="IRNazanin" w:hAnsi="IRNazanin" w:eastAsia="IRNazanin" w:cs="IRNazanin"/>
          <w:lang w:bidi="fa-IR"/>
          <w:color w:val="111111"/>
          <w:sz w:val="28"/>
          <w:szCs w:val="28"/>
          <w:rtl/>
        </w:rPr>
        <w:t xml:space="preserve">قوله تعالی : ( وَعَلَی الَّذِینَ هادُوا حَرَّمْنا کُلَّ ذِی ظُفُرٍ ) [ 6 / 146 ] بضم الظاء والفاء ، وهی أفصح اللغتین وبها قرأ السبعة ، والثانیة الإسکان للتخفیف وبها قرأ الحسن البصری ، والثالثة بکسر الظاء وزان حمل ، والرابعة بکسرتین للإتباع وقرئ بهما فی الشواذ ، والخامسة أُظْفُور والجمع أَظَافِیر کأسبوع وأسابیع ، والمراد کل ما له إصبع کالسباع والطیور ، وقیل کل ذی مخلب وحافر ، وسمی الحافر ظُفُراً مجازا ، أخبر سبحانه أنه حرم علیهم کل ذی ظُفُرٍ بجمیع أجزائه ، وأما البقر والغنم فحرم منهما الشحوم واستثنی من الشحوم ثلاثة أنواع : الأول ما علی الظهر الثانی ما علی الحوایا وهی الأمعاء ، الثالث ( مَا اخْتَلَطَ بِعَظْمٍ ) وهو شحم الجنب والألیة لأنها مرکبة علی العصعص ، وقیل ( أَوِ الْحَوایا ) أنها عطفت علی الشحوم ، وأو بمعنی الواو فتکون محرمة.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4" w:name="pg11323_112087"/>
    <w:bookmarkEnd w:id="254"/>
    <w:p>
      <w:pPr>
        <w:pStyle w:val="BookText"/>
      </w:pPr>
      <w:r>
        <w:rPr>
          <w:rFonts w:ascii="Amiri" w:hAnsi="Amiri" w:eastAsia="Amiri" w:cs="Amiri"/>
          <w:lang w:bidi="ar-SA"/>
          <w:color w:val="111111"/>
          <w:sz w:val="28"/>
          <w:szCs w:val="28"/>
          <w:rtl/>
        </w:rPr>
        <w:t xml:space="preserve">والظُّفُرُ للإنسان مذکر ، ویجمع علی أَظْفَار ، وربما جمع علی أَظْفُر مثل رکن وأرکن.</w:t>
      </w:r>
    </w:p>
    <w:p>
      <w:pPr>
        <w:pStyle w:val="BookText"/>
      </w:pPr>
      <w:r>
        <w:rPr>
          <w:rFonts w:ascii="Amiri" w:hAnsi="Amiri" w:eastAsia="Amiri" w:cs="Amiri"/>
          <w:lang w:bidi="ar-SA"/>
          <w:color w:val="111111"/>
          <w:sz w:val="28"/>
          <w:szCs w:val="28"/>
          <w:rtl/>
        </w:rPr>
        <w:t xml:space="preserve">وَفِی الْحَدِیثِ « اطْلُبْ لِنَفْسِکَ أَمَاناً قَبْلَ أَنْ تَأْخُذَکَ الْأَظْفَارُ وَیَلْزَمَکَ الْخِنَاقُ ».</w:t>
      </w:r>
    </w:p>
    <w:p>
      <w:pPr>
        <w:pStyle w:val="BookText"/>
      </w:pPr>
      <w:r>
        <w:rPr>
          <w:rFonts w:ascii="Amiri" w:hAnsi="Amiri" w:eastAsia="Amiri" w:cs="Amiri"/>
          <w:lang w:bidi="ar-SA"/>
          <w:color w:val="111111"/>
          <w:sz w:val="28"/>
          <w:szCs w:val="28"/>
          <w:rtl/>
        </w:rPr>
        <w:t xml:space="preserve">کنی بذلک عن الموت. وفِیهِ « کَانَ ثَوْبَا رَسُولِ اللهِ صلی الله علیه وآله اللَّذَانِ أَحْرَمَ فِیهِمَا یَمَانِیَّیْنِ عِبْرِیٌّ وَأَظْفَارٌ ».</w:t>
      </w:r>
    </w:p>
    <w:p>
      <w:pPr>
        <w:pStyle w:val="BookText"/>
      </w:pPr>
      <w:r>
        <w:rPr>
          <w:rFonts w:ascii="Amiri" w:hAnsi="Amiri" w:eastAsia="Amiri" w:cs="Amiri"/>
          <w:lang w:bidi="ar-SA"/>
          <w:color w:val="111111"/>
          <w:sz w:val="28"/>
          <w:szCs w:val="28"/>
          <w:rtl/>
        </w:rPr>
        <w:t xml:space="preserve">قال الشیخ والصحیح ظَفَارِ بالفتح مبنی علی الکسر کقطام بلد بالیمن لحمیر قرب صنعاء ، إلیه ینسب الجزع الظَّفَارِیُ. وفی القاموس الظَّفِرُ بکسر الفاء حصن بالیمن ، وَمِنْهُ أَیْضاً کُفِّنَ النَّبِیُّ صلی الله علیه وآله فِی بُرْدَتَیْنِ ظَفِرِیَّتَیْنِ مِنْ ثِیَابِ الْیَمَنِ وَثَوْبِ کُرْسُفٍ.</w:t>
      </w:r>
    </w:p>
    <w:p>
      <w:pPr>
        <w:pStyle w:val="BookText"/>
      </w:pPr>
      <w:r>
        <w:rPr>
          <w:rFonts w:ascii="Amiri" w:hAnsi="Amiri" w:eastAsia="Amiri" w:cs="Amiri"/>
          <w:lang w:bidi="ar-SA"/>
          <w:color w:val="111111"/>
          <w:sz w:val="28"/>
          <w:szCs w:val="28"/>
          <w:rtl/>
        </w:rPr>
        <w:t xml:space="preserve">أی قطن. وظَفِرَ بالشیء ظَفَراً من باب تعب : وجده. وظَفِرْتُ بالضالة : وجدتها ، والفاعل ظَافِر. وظَفِرَ بعدوه وأَظْفَرَهُ الله بعدوه وظَفَّرَهُ به تَظْفِیراً. ومنه الدُّعَاءُ « وَتُظْفِرُنَا بِهِ بِکُلِّ خَیْرٍ ».</w:t>
      </w:r>
    </w:p>
    <w:p>
      <w:pPr>
        <w:pStyle w:val="BookText"/>
      </w:pPr>
      <w:r>
        <w:rPr>
          <w:rFonts w:ascii="IRNazanin" w:hAnsi="IRNazanin" w:eastAsia="IRNazanin" w:cs="IRNazanin"/>
          <w:lang w:bidi="fa-IR"/>
          <w:color w:val="111111"/>
          <w:sz w:val="28"/>
          <w:szCs w:val="28"/>
          <w:rtl/>
        </w:rPr>
        <w:t xml:space="preserve">وأصل الظَّفَرِ الفوز والصلاح. و « مسجد بنی ظَفَر » وهو مسجد السهلة قریب من کوفان. والظَّفَرَةُ بالتحریک : جلیدة تغشی العین نابتة من الجانب الذی یلی الأنف علی بیاض العین إلی سوادها.</w:t>
      </w:r>
    </w:p>
    <w:p>
      <w:pPr>
        <w:pStyle w:val="Heading4"/>
      </w:pPr>
      <w:bookmarkStart w:id="866" w:name="_Toc529"/>
      <w:r>
        <w:t>(ظهر)</w:t>
      </w:r>
      <w:bookmarkEnd w:id="866"/>
    </w:p>
    <w:p>
      <w:pPr>
        <w:pStyle w:val="BookText"/>
      </w:pPr>
      <w:r>
        <w:rPr>
          <w:rFonts w:ascii="Amiri" w:hAnsi="Amiri" w:eastAsia="Amiri" w:cs="Amiri"/>
          <w:lang w:bidi="ar-SA"/>
          <w:color w:val="111111"/>
          <w:sz w:val="28"/>
          <w:szCs w:val="28"/>
          <w:rtl/>
        </w:rPr>
        <w:t xml:space="preserve">قوله تعالی : ( وَذَرُوا ظاهِرَ الْإِثْمِ وَباطِنَهُ ) [ 6 / 120 ] أی ما أعلنتم به وما أسررتم ، وقیل ما عملتم بجوارحکم وما نویتم منه بقلوبکم ، وقیل الظَّاهِرُ الزنا والباطن اتخاذ الأخدان. قوله : ( تَظاهَرُونَ عَلَیْهِمْ ) [ 2 / 85 ] أی تعاونون علیهم. و ( لَمْ یُظاهِرُوا عَلَیْکُمْ ) [ 9 / 4 ] یعینوا علیکم. قوله : ( وَإِنْ تَظاهَرا عَلَیْهِ ) [ 66 / 4 ] أی تعاونا علیه ، أی علی النبی صلی الله علیه وآله بالإیذاء وبالسوء.</w:t>
      </w:r>
    </w:p>
    <w:p>
      <w:pPr>
        <w:pStyle w:val="BookText"/>
      </w:pPr>
      <w:r>
        <w:rPr>
          <w:rFonts w:ascii="Amiri" w:hAnsi="Amiri" w:eastAsia="Amiri" w:cs="Amiri"/>
          <w:lang w:bidi="ar-SA"/>
          <w:color w:val="111111"/>
          <w:sz w:val="28"/>
          <w:szCs w:val="28"/>
          <w:rtl/>
        </w:rPr>
        <w:t xml:space="preserve">رُوِیَ أَنَ المُتَظَاهِرَیْنِ عَائِشَةُ وَسَوْدَةُ ، وَرُوِیَ عَائِشَةُ وَحَفْصَةُ.</w:t>
      </w:r>
    </w:p>
    <w:p>
      <w:pPr>
        <w:pStyle w:val="BookText"/>
      </w:pPr>
      <w:r>
        <w:rPr>
          <w:rFonts w:ascii="Amiri" w:hAnsi="Amiri" w:eastAsia="Amiri" w:cs="Amiri"/>
          <w:lang w:bidi="ar-SA"/>
          <w:color w:val="111111"/>
          <w:sz w:val="28"/>
          <w:szCs w:val="28"/>
          <w:rtl/>
        </w:rPr>
        <w:t xml:space="preserve">و ( سِحْرانِ تَظاهَرا ) [ 28 / 48 ] أی تعاونا. والظَّهِیرُ : العون ، ومنه قوله ( وَکانَ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الْکافِرُ عَلی رَبِّهِ ظَهِیراً ) [ 25 / 55 ] أی عونا علی ربه یظاهر الشیطان علی ربه بعبادة الأوثان. ومثله قوله ( وَالْمَلائِکَةُ بَعْدَ ذلِکَ ظَهِیرٌ ) [ 66 / 4 ] أی مظاهرین له کأنهم ید واحدة علی من یعادیه ویخالفه وإنما لم یجمعه لأن فعیلا وفعولا قد یستوی فیهما المذکر والمؤنث والجمع کما قال تعالی ( إِنَّا رَسُولُ رَبِّ الْعالَمِینَ ). قوله : ( یُظاهِرُونَ مِنْ نِسائِهِمْ ) [ 58 / 3 ] یحرمونهن تحریم ظهر الأمهات. روی أن هذه الآیة نزلت فی رجل ظَاهَرَ امرأته فذکر الله قصته ، ثم تبع هذا کل ما کان محرما علی الابن أن یراه کالبطن والفخذین وأشباه ذلک </w:t>
      </w:r>
      <w:r>
        <w:rPr>
          <w:rStyle w:val="FootnoteReference"/>
        </w:rPr>
        <w:footnoteReference w:id="411"/>
      </w:r>
      <w:r>
        <w:rPr>
          <w:rFonts w:ascii="Amiri" w:hAnsi="Amiri" w:eastAsia="Amiri" w:cs="Amiri"/>
          <w:lang w:bidi="ar-SA"/>
          <w:color w:val="111111"/>
          <w:sz w:val="28"/>
          <w:szCs w:val="28"/>
          <w:rtl/>
        </w:rPr>
        <w:t xml:space="preserve">قوله : ( ظاهِرِینَ فِی الْأَرْضِ ) [ 40 / 29 ] أی عالین فی أرض مصر علی بنی إسرائیل. قوله : ( لَمْ یَظْهَرُوا عَلی عَوْراتِ النِّساءِ ) [ 24 / 31 ] أی لم یبلغوا أن یطیقوا إتیانهن. قوله : ( إِنْ یَظْهَرُوا عَلَیْکُمْ ) [ 18 / 20 ] أی یطلعوا ویعثروا. قوله : ( وَاتَّخَذْتُمُوهُ وَراءَکُمْ ظِهْرِیًّا ) [ 11 / 92 ] أی جعلتموه ورائکم کالمنسی المنبوذ وراء الظهر. ومنه حَدِیثُ عَلِیٍّ علیه السلام : « ( اتَّخَذْتُمُوهُ وَراءَکُمْ ظِهْرِیًّا ) حَتَّی شُنَّتْ عَلَیْکُمُ الْغَارَاتُ ».</w:t>
      </w:r>
    </w:p>
    <w:p>
      <w:pPr>
        <w:pStyle w:val="BookText"/>
      </w:pPr>
      <w:r>
        <w:rPr>
          <w:rFonts w:ascii="Amiri" w:hAnsi="Amiri" w:eastAsia="Amiri" w:cs="Amiri"/>
          <w:lang w:bidi="ar-SA"/>
          <w:color w:val="111111"/>
          <w:sz w:val="28"/>
          <w:szCs w:val="28"/>
          <w:rtl/>
        </w:rPr>
        <w:t xml:space="preserve">أی جعلتموه وراء ظهورکم وهو منسوب إلی الظَّهْرِ ، وکسر الظاء من تغییرات النسب. وقوله : ( وَلَیْسَ الْبِرُّ بِأَنْ تَأْتُوا الْبُیُوتَ مِنْ ظُهُورِها ) [ 2 / 189 ]</w:t>
      </w:r>
    </w:p>
    <w:p>
      <w:pPr>
        <w:pStyle w:val="BookText"/>
      </w:pPr>
      <w:r>
        <w:rPr>
          <w:rFonts w:ascii="Amiri" w:hAnsi="Amiri" w:eastAsia="Amiri" w:cs="Amiri"/>
          <w:lang w:bidi="ar-SA"/>
          <w:color w:val="111111"/>
          <w:sz w:val="28"/>
          <w:szCs w:val="28"/>
          <w:rtl/>
        </w:rPr>
        <w:t xml:space="preserve">قِیلَ کَانُوا إِذَا أَحْرَمُوا لَمْ یَدْخُلُوا الْبُیُوتَ مِنْ أَبْوَابِهَا وَثَقَبُوا فِی ظَهْرِ بُیُوتِهِمْ ثَقْباً مِنْهُ یَدْخُلُونَ وَیَخْرُجُونَ یَعُدُّونَ ذَلِکَ مِنَ الْبِرِّ ، فَرَدَّ اللهُ عَلَیْهِمْ ذَلِکَ.</w:t>
      </w:r>
    </w:p>
    <w:p>
      <w:pPr>
        <w:pStyle w:val="BookText"/>
      </w:pPr>
      <w:r>
        <w:rPr>
          <w:rFonts w:ascii="Amiri" w:hAnsi="Amiri" w:eastAsia="Amiri" w:cs="Amiri"/>
          <w:lang w:bidi="ar-SA"/>
          <w:color w:val="111111"/>
          <w:sz w:val="28"/>
          <w:szCs w:val="28"/>
          <w:rtl/>
        </w:rPr>
        <w:t xml:space="preserve">قوله : ( لِتَسْتَوُوا عَلی ظُهُورِهِ ) [ 43 / 13 ] أی ظهور ما ترکبونه. و ( الظَّاهِرُ ) من أسمائه تعالی ، وهو الظَّاهِرُ بآیاته الباهرة الدالة علی وحدانیته وربوبیته ، ویحتمل من الظُّهُورِ الذی هو</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بمعنی العلو ، یدل علیه قَوْلُهُ صلی الله علیه وآله « أَنْتَ الظَّاهِرُ فَلَیْسَ فَوْقَکَ شَیْءٌ ».</w:t>
      </w:r>
    </w:p>
    <w:p>
      <w:pPr>
        <w:pStyle w:val="BookText"/>
      </w:pPr>
      <w:r>
        <w:rPr>
          <w:rFonts w:ascii="IRNazanin" w:hAnsi="IRNazanin" w:eastAsia="IRNazanin" w:cs="IRNazanin"/>
          <w:lang w:bidi="fa-IR"/>
          <w:color w:val="111111"/>
          <w:sz w:val="28"/>
          <w:szCs w:val="28"/>
          <w:rtl/>
        </w:rPr>
        <w:t xml:space="preserve">ویحتمل أن یکون معنی الظُّهُورِ والبطون تجلیه لبصائر المتفکرین واحتجابه عن أبصار الناظرین ، وقیل هو العالم بما ظهر من الأمور والمطلع علی ما بطن من الغیوب. وظاهر القول فی الآیة الشریفة قد یطلق - علی ما قیل - علی أربعة أشیاء : علی الصریح وهو ما وضع فی اللغة لما أرید به صریحا من العموم والخصوص والأمر والنهی ونحو ذلک ، والفحوی فیدخل فیه دلالة الاقتضاء کآیة التأفیف المقتضیة لمنع الإیذاء ، والدلیل ومنه تعلیق الحکم بصفة مشعرة بالعلیة بحیث ینتفی الحکم بانتفائها.</w:t>
      </w:r>
    </w:p>
    <w:p>
      <w:pPr>
        <w:pStyle w:val="BookText"/>
      </w:pPr>
      <w:r>
        <w:rPr>
          <w:rFonts w:ascii="Amiri" w:hAnsi="Amiri" w:eastAsia="Amiri" w:cs="Amiri"/>
          <w:lang w:bidi="ar-SA"/>
          <w:color w:val="111111"/>
          <w:sz w:val="28"/>
          <w:szCs w:val="28"/>
          <w:rtl/>
        </w:rPr>
        <w:t xml:space="preserve">وَفِی حَدِیثِ الْأَسْمَاءِ الْحُسْنَی « فَأَظْهَرَ مِنْهَا ثَلَاثَةً ».</w:t>
      </w:r>
    </w:p>
    <w:p>
      <w:pPr>
        <w:pStyle w:val="BookText"/>
      </w:pPr>
      <w:r>
        <w:rPr>
          <w:rFonts w:ascii="IRNazanin" w:hAnsi="IRNazanin" w:eastAsia="IRNazanin" w:cs="IRNazanin"/>
          <w:lang w:bidi="fa-IR"/>
          <w:color w:val="111111"/>
          <w:sz w:val="28"/>
          <w:szCs w:val="28"/>
          <w:rtl/>
        </w:rPr>
        <w:t xml:space="preserve">کان المراد بالثلاثة الله الرحمن الرحیم. قال « فَالظَّاهِرُ هو الله » أی فالظاهر مما ظهر من الثلاثة الله لکونه علما للذات المقدسة المستجمعة لجمیع صفات الکمال ، وما عداه منها اسم لمفهوم کلی منحصر فیه تعالی ، وبینهما من التفاوت. والظُّهُورُ : ما لا یخفی.</w:t>
      </w:r>
    </w:p>
    <w:p>
      <w:pPr>
        <w:pStyle w:val="BookText"/>
      </w:pPr>
      <w:r>
        <w:rPr>
          <w:rFonts w:ascii="Amiri" w:hAnsi="Amiri" w:eastAsia="Amiri" w:cs="Amiri"/>
          <w:lang w:bidi="ar-SA"/>
          <w:color w:val="111111"/>
          <w:sz w:val="28"/>
          <w:szCs w:val="28"/>
          <w:rtl/>
        </w:rPr>
        <w:t xml:space="preserve">وَفِی الْحَدِیثِ « لِکُلِّ آیَةٍ مِنَ الْقُرْآنِ ظَهْرٌ وَبَطْنٌ ».</w:t>
      </w:r>
    </w:p>
    <w:p>
      <w:pPr>
        <w:pStyle w:val="BookText"/>
      </w:pPr>
      <w:r>
        <w:rPr>
          <w:rFonts w:ascii="Amiri" w:hAnsi="Amiri" w:eastAsia="Amiri" w:cs="Amiri"/>
          <w:lang w:bidi="ar-SA"/>
          <w:color w:val="111111"/>
          <w:sz w:val="28"/>
          <w:szCs w:val="28"/>
          <w:rtl/>
        </w:rPr>
        <w:t xml:space="preserve">وفِی آخَرَ « مَا نَزَلَ مِنَ الْقُرْآنِ آیَةٌ إِلَّا وَلَهَا ظَهْرٌ وَبَطْنٌ ».</w:t>
      </w:r>
    </w:p>
    <w:p>
      <w:pPr>
        <w:pStyle w:val="BookText"/>
      </w:pPr>
      <w:r>
        <w:rPr>
          <w:rFonts w:ascii="Amiri" w:hAnsi="Amiri" w:eastAsia="Amiri" w:cs="Amiri"/>
          <w:lang w:bidi="ar-SA"/>
          <w:color w:val="111111"/>
          <w:sz w:val="28"/>
          <w:szCs w:val="28"/>
          <w:rtl/>
        </w:rPr>
        <w:t xml:space="preserve">فَالظَّهْرُ ما ظهر تأویله وعرف معناه ، والبَطْنُ ما بطن تفسیره وأشکل فحواه. وقیل قصصه فی الظَّاهِرِ إخبار وفی الباطن اعتبار وتنبیه وتحذیر ، ویحتمل أن یراد من الظَّهْرِ التلاوة ومن البطن الفهم والروایة ، وقیل ظَهْرُهُ ما استوی المکلفون فیه من الإیمان به والعمل بمقتضاه وبَطْنُهُ ما وقع التفاوت فی فهمه بین العباد. و « الظَّهْرُ » بالفتح فالسکون خلاف البطن ، والجمع أَظْهُر وظُهُور مثل أفلس وفلوس ، وجاءت « ظُهْرَان » بالضم ویستعار للدابة والراحلة ومِنْهُ « لَا ظَهْراً أَبْقَی وَلَا أَرْضاً قَطَعَ ».</w:t>
      </w:r>
    </w:p>
    <w:p>
      <w:pPr>
        <w:pStyle w:val="BookText"/>
      </w:pPr>
      <w:r>
        <w:rPr>
          <w:rFonts w:ascii="Amiri" w:hAnsi="Amiri" w:eastAsia="Amiri" w:cs="Amiri"/>
          <w:lang w:bidi="ar-SA"/>
          <w:color w:val="111111"/>
          <w:sz w:val="28"/>
          <w:szCs w:val="28"/>
          <w:rtl/>
        </w:rPr>
        <w:t xml:space="preserve">ومنه « الظَّهْرُ یُرْکَبُ بِنَفَقَتِهِ.</w:t>
      </w:r>
    </w:p>
    <w:p>
      <w:pPr>
        <w:pStyle w:val="BookText"/>
      </w:pPr>
      <w:r>
        <w:rPr>
          <w:rFonts w:ascii="Amiri" w:hAnsi="Amiri" w:eastAsia="Amiri" w:cs="Amiri"/>
          <w:lang w:bidi="ar-SA"/>
          <w:color w:val="111111"/>
          <w:sz w:val="28"/>
          <w:szCs w:val="28"/>
          <w:rtl/>
        </w:rPr>
        <w:t xml:space="preserve">» یرید الإبل القوی ، فَالظَّهْرُ یطلق علی الواحد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والجمع. ومنه « أَتَأْذَنُ لَنَا فِی نَحْرِ ظَهْرِنَا » یرید إبلنا. وظَهْرُ الکَفِّ : خلاف بطنها. ومنه السُّنَّة فی الدعاء لدفع البلاء والقحط جعل ظهر الکف إلی السماء حین ترفع وفی الدعاء لطلب شیء « جعل بطن الکف إلیها ». وظَهْرُ الکوفة ما وراء النهر إلی النجف. ومنه الْحَدِیثُ « خَرَجَ أَمِیرُ الْمُؤْمِنِینَ إِلَی الظَّهْرِ فَوَقَفَ بِوَادِی السَّلَامِ. قِیلَ : وَأَیْنَ وَادِی السَّلَامِ؟ قَالَ : ظَهْرُ الْکُوفَةِ ».</w:t>
      </w:r>
    </w:p>
    <w:p>
      <w:pPr>
        <w:pStyle w:val="BookText"/>
      </w:pPr>
      <w:r>
        <w:rPr>
          <w:rFonts w:ascii="Amiri" w:hAnsi="Amiri" w:eastAsia="Amiri" w:cs="Amiri"/>
          <w:lang w:bidi="ar-SA"/>
          <w:color w:val="111111"/>
          <w:sz w:val="28"/>
          <w:szCs w:val="28"/>
          <w:rtl/>
        </w:rPr>
        <w:t xml:space="preserve">وَفِی حَدِیثٍ آخَرَ أَنَّهُ قَالَ : « إِذَا أَنَا مِتُّ فَادْفِنُونِی فِی قَبْرِ أَخَوَیَّ هُودٍ وَصَالِحٍ ».</w:t>
      </w:r>
    </w:p>
    <w:p>
      <w:pPr>
        <w:pStyle w:val="BookText"/>
      </w:pPr>
      <w:r>
        <w:rPr>
          <w:rFonts w:ascii="Amiri" w:hAnsi="Amiri" w:eastAsia="Amiri" w:cs="Amiri"/>
          <w:lang w:bidi="ar-SA"/>
          <w:color w:val="111111"/>
          <w:sz w:val="28"/>
          <w:szCs w:val="28"/>
          <w:rtl/>
        </w:rPr>
        <w:t xml:space="preserve">وفِی آخَرَ « أَنَّهَا لَبُقْعَةٌ مِنْ جَنَّةِ عَدْنٍ ».</w:t>
      </w:r>
    </w:p>
    <w:p>
      <w:pPr>
        <w:pStyle w:val="BookText"/>
      </w:pPr>
      <w:r>
        <w:rPr>
          <w:rFonts w:ascii="Amiri" w:hAnsi="Amiri" w:eastAsia="Amiri" w:cs="Amiri"/>
          <w:lang w:bidi="ar-SA"/>
          <w:color w:val="111111"/>
          <w:sz w:val="28"/>
          <w:szCs w:val="28"/>
          <w:rtl/>
        </w:rPr>
        <w:t xml:space="preserve">وَفِی الْحَدِیثِ « أَفْضَلُ الصَّدَقَةِ صَدَقَةٌ عَنْ ظَهْرِ غِنًی ».</w:t>
      </w:r>
    </w:p>
    <w:p>
      <w:pPr>
        <w:pStyle w:val="BookText"/>
      </w:pPr>
      <w:r>
        <w:rPr>
          <w:rFonts w:ascii="IRNazanin" w:hAnsi="IRNazanin" w:eastAsia="IRNazanin" w:cs="IRNazanin"/>
          <w:lang w:bidi="fa-IR"/>
          <w:color w:val="111111"/>
          <w:sz w:val="28"/>
          <w:szCs w:val="28"/>
          <w:rtl/>
        </w:rPr>
        <w:t xml:space="preserve">لا بُعْدَ أن یراد بالغِنَی ما هو الأعم من غنی النفس والمال ، فإن الشخص إذا رغب فی ثواب الآخرة أغنی نفسه عن أغراض الدنیا وزهد فیما یعطیه وساوی من کان غنیا بماله ، فیقال إنه تصدق عن ظهر غنی ، فلا منافاة بینه وبین</w:t>
      </w:r>
    </w:p>
    <w:p>
      <w:pPr>
        <w:pStyle w:val="BookText"/>
      </w:pPr>
      <w:r>
        <w:rPr>
          <w:rFonts w:ascii="Amiri" w:hAnsi="Amiri" w:eastAsia="Amiri" w:cs="Amiri"/>
          <w:lang w:bidi="ar-SA"/>
          <w:color w:val="111111"/>
          <w:sz w:val="28"/>
          <w:szCs w:val="28"/>
          <w:rtl/>
        </w:rPr>
        <w:t xml:space="preserve">قَوْلِهِ علیه السلام « أَفْضَلُ الصَّدَقَةِ جُهْدُ الْمُقِلِّ ».</w:t>
      </w:r>
    </w:p>
    <w:p>
      <w:pPr>
        <w:pStyle w:val="BookText"/>
      </w:pPr>
      <w:r>
        <w:rPr>
          <w:rFonts w:ascii="Amiri" w:hAnsi="Amiri" w:eastAsia="Amiri" w:cs="Amiri"/>
          <w:lang w:bidi="ar-SA"/>
          <w:color w:val="111111"/>
          <w:sz w:val="28"/>
          <w:szCs w:val="28"/>
          <w:rtl/>
        </w:rPr>
        <w:t xml:space="preserve">وقد مر فی غنی فائدة إقحام الظَّهْرِ هنا ، ویقال ما کان عن ظهر غنی المراد نفس الغنی ولکنه أضیف للإیضاح والبیان کما قیل ظَهْرُ الغیب والمراد نفس الغیب ومنه نفس القلب ونسیم الصبا وهی نفس الصبا. وعن الأخفش والفراء أن العرب تضیف الشیء إلی نفسه لاختلاف اللفظین طلبا للتأکید ، ومن هذا الباب ( حَقُّ الْیَقِینِ ) و ( الدَّارُ الْآخِرَةُ ). وقریش الظَّوَاهِرِ : هم الذین نزلوا بظهر جبال مکة ، وقریش البِطَاح الذین نزلوا بطاح مکة. وظَهَرَ الشیءُ ظُهُوراً : برز بعد الخفاء ومنه « ظَهَرَ لی رَأْیٌ إذا علمت ما لم تکن تعلمه ». وظَهَرْتُ علیه : اطلعت علیه. وظَهَرْتُ علی الحائط : علوته. ومنه قیل ظَهَرَ علی عدوه : إذا غلبه.</w:t>
      </w:r>
    </w:p>
    <w:p>
      <w:pPr>
        <w:pStyle w:val="BookText"/>
      </w:pPr>
      <w:r>
        <w:rPr>
          <w:rFonts w:ascii="Amiri" w:hAnsi="Amiri" w:eastAsia="Amiri" w:cs="Amiri"/>
          <w:lang w:bidi="ar-SA"/>
          <w:color w:val="111111"/>
          <w:sz w:val="28"/>
          <w:szCs w:val="28"/>
          <w:rtl/>
        </w:rPr>
        <w:t xml:space="preserve">وَفِی الْحَدِیثِ « وَقَدْ ظَهَرَ رَسُولُ اللهِ صلی الله علیه وآله عَلَی خَیْبَرَ فَخَارَجَهُمْ ». وظَهَرَ الحَمْلُ : تبین وجوده. وقرأته عن ظَهْرِ قلبی : أی من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حفظی لا من النظر. والظَّوَاهِرُ : أشراف الأرض ، ومنه الْحَدِیثُ « لَا بَأْسَ فِی الصَّلَاةِ فِی الظَّوَاهِرِ الَّتِی بَیْنَ الْجَوَادِّ ».</w:t>
      </w:r>
    </w:p>
    <w:p>
      <w:pPr>
        <w:pStyle w:val="BookText"/>
      </w:pPr>
      <w:r>
        <w:rPr>
          <w:rFonts w:ascii="Amiri" w:hAnsi="Amiri" w:eastAsia="Amiri" w:cs="Amiri"/>
          <w:lang w:bidi="ar-SA"/>
          <w:color w:val="111111"/>
          <w:sz w:val="28"/>
          <w:szCs w:val="28"/>
          <w:rtl/>
        </w:rPr>
        <w:t xml:space="preserve">وَفِی الْحَدِیثِ عَنْ أَبِی الْحَسَنِ مُوسَی وَقَدْ سُئِلَ عَنِ الظُّهُورِ الَّتِی فِیهَا ذِکْرُ اللهِ تَعَالَی؟ قَالَ : « اغْسِلْهَا ».</w:t>
      </w:r>
    </w:p>
    <w:p>
      <w:pPr>
        <w:pStyle w:val="BookText"/>
      </w:pPr>
      <w:r>
        <w:rPr>
          <w:rFonts w:ascii="IRNazanin" w:hAnsi="IRNazanin" w:eastAsia="IRNazanin" w:cs="IRNazanin"/>
          <w:lang w:bidi="fa-IR"/>
          <w:color w:val="111111"/>
          <w:sz w:val="28"/>
          <w:szCs w:val="28"/>
          <w:rtl/>
        </w:rPr>
        <w:t xml:space="preserve">کأنه یرید بِالظُّهُورِ الأوراق المنسیة التی تجعل خلف الظهر وفیها اسم الله تعالی.</w:t>
      </w:r>
    </w:p>
    <w:p>
      <w:pPr>
        <w:pStyle w:val="BookText"/>
      </w:pPr>
      <w:r>
        <w:rPr>
          <w:rFonts w:ascii="Amiri" w:hAnsi="Amiri" w:eastAsia="Amiri" w:cs="Amiri"/>
          <w:lang w:bidi="ar-SA"/>
          <w:color w:val="111111"/>
          <w:sz w:val="28"/>
          <w:szCs w:val="28"/>
          <w:rtl/>
        </w:rPr>
        <w:t xml:space="preserve">وَفِی الدُّعَاءِ « یَا مَنْ أَظْهَرَ الْجَمِیلَ وَسَتَرَ الْقَبِیحَ ».</w:t>
      </w:r>
    </w:p>
    <w:p>
      <w:pPr>
        <w:pStyle w:val="BookText"/>
      </w:pPr>
      <w:r>
        <w:rPr>
          <w:rFonts w:ascii="Amiri" w:hAnsi="Amiri" w:eastAsia="Amiri" w:cs="Amiri"/>
          <w:lang w:bidi="ar-SA"/>
          <w:color w:val="111111"/>
          <w:sz w:val="28"/>
          <w:szCs w:val="28"/>
          <w:rtl/>
        </w:rPr>
        <w:t xml:space="preserve">وتفسیره فیما رُوِیَ عَنِ الصَّادِقِ علیه السلام أَنَّهُ قَالَ : « مَا مِنْ مُؤْمِنٍ إِلَّا وَلَهُ مِثَالٌ فِی الْعَرْشِ ، فَإِذَا اشْتَغَلَ بِالرُّکُوعِ وَالسُّجُودِ وَنَحْوِهِمَا فَعَلَ مِثَالُهُ مِثْلَ فِعْلِهِ ، فَعِنْدَ ذَلِکَ تَرَاهُ الْمَلَائِکَةُ فَیُصَلُّونَ وَیَسْتَغْفِرُونَ لَهُ ، وَإِذَا اشْتَغَلَ الْعَبْدُ بِمَعْصِیَةٍ أَرْخَی اللهُ عَلَی مِثَالِهِ وَسَتَرَ لِئَلَّا تَطَّلِعَ عَلَیْهِ الْمَلَائِکَةُ ».</w:t>
      </w:r>
    </w:p>
    <w:p>
      <w:pPr>
        <w:pStyle w:val="BookText"/>
      </w:pPr>
      <w:r>
        <w:rPr>
          <w:rFonts w:ascii="Amiri" w:hAnsi="Amiri" w:eastAsia="Amiri" w:cs="Amiri"/>
          <w:lang w:bidi="ar-SA"/>
          <w:color w:val="111111"/>
          <w:sz w:val="28"/>
          <w:szCs w:val="28"/>
          <w:rtl/>
        </w:rPr>
        <w:t xml:space="preserve">وَفِی الْحَدِیثِ « وَأَظْهَرَ بِزَّةَ النَّصْرَانِیَّةِ وَحِلْیَتَهَا ».</w:t>
      </w:r>
    </w:p>
    <w:p>
      <w:pPr>
        <w:pStyle w:val="BookText"/>
      </w:pPr>
      <w:r>
        <w:rPr>
          <w:rFonts w:ascii="Amiri" w:hAnsi="Amiri" w:eastAsia="Amiri" w:cs="Amiri"/>
          <w:lang w:bidi="ar-SA"/>
          <w:color w:val="111111"/>
          <w:sz w:val="28"/>
          <w:szCs w:val="28"/>
          <w:rtl/>
        </w:rPr>
        <w:t xml:space="preserve">أی أبرزهما وبَیَّنَهُمَا ، فإن الوالی یتشدد علی النصاری. والبِزَّةُ بالکسر الهیئة. وقد تکرر ذکر الظِّهَار کتابا وسنة وهو فی اللغة الرکوب علی الظهر ، وفی الشرع تشبیه الزوج المکلف منکوحته ولو مطلقة رجعیة وهی فی العدة بظهر محرمة أبدیة بنسب أو رضاع أو مصاهرة ، کأن یقول لها « أَنْتِ عَلَیَ کَظَهْرِ أِمِّی ». قیل وإنما خص الظَّهْر لأن الظهر من الدابة موضع الرکوب والمرأة مرکوبة وقت الغشیان ، فرکوب الأم مستعار من رکوب الدابة ثم شبه رکوب الزوجة برکوب الأم الذی هو ممتنع ، فکأنه قال رکوبک للنکاح حرام علی. وظَاهَرَ من امرأته ظِهَاراً مثل قاتل قتالا. وکان الظِّهَارُ طلاقا فی الجاهلیة فنهوا عن الطلاق بلفظ الجاهلیة وأوجب علیهم الکفارة تغلیظا فی النهی. والظَّهِیُر : العَوْنُ ، ومنه فِی وَصْفِهِ تَعَالَی « وَلَا ظَهِیرٌ یُعَاضِدُهُ ».</w:t>
      </w:r>
    </w:p>
    <w:p>
      <w:pPr>
        <w:pStyle w:val="BookText"/>
      </w:pPr>
      <w:r>
        <w:rPr>
          <w:rFonts w:ascii="Amiri" w:hAnsi="Amiri" w:eastAsia="Amiri" w:cs="Amiri"/>
          <w:lang w:bidi="ar-SA"/>
          <w:color w:val="111111"/>
          <w:sz w:val="28"/>
          <w:szCs w:val="28"/>
          <w:rtl/>
        </w:rPr>
        <w:t xml:space="preserve">ومِنْهُ « لَا مُظَاهَرَةَ أَوْثَقُ مِنَ الْمُشَاوَرَةِ ».</w:t>
      </w:r>
    </w:p>
    <w:p>
      <w:pPr>
        <w:pStyle w:val="BookText"/>
      </w:pPr>
      <w:r>
        <w:rPr>
          <w:rFonts w:ascii="Amiri" w:hAnsi="Amiri" w:eastAsia="Amiri" w:cs="Amiri"/>
          <w:lang w:bidi="ar-SA"/>
          <w:color w:val="111111"/>
          <w:sz w:val="28"/>
          <w:szCs w:val="28"/>
          <w:rtl/>
        </w:rPr>
        <w:t xml:space="preserve">وَفِی حَدِیثِ وَصْفِ الْقُرْآنِ « ظَاهِرُهُ أَنِیقٌ ».</w:t>
      </w:r>
    </w:p>
    <w:p>
      <w:pPr>
        <w:pStyle w:val="BookText"/>
      </w:pPr>
      <w:r>
        <w:rPr>
          <w:rFonts w:ascii="Amiri" w:hAnsi="Amiri" w:eastAsia="Amiri" w:cs="Amiri"/>
          <w:lang w:bidi="ar-SA"/>
          <w:color w:val="111111"/>
          <w:sz w:val="28"/>
          <w:szCs w:val="28"/>
          <w:rtl/>
        </w:rPr>
        <w:t xml:space="preserve">أی حسن معجب بأنواع البیان « وَبَاطِنُهُ عَمِیقٌ ». لا ینتهی إلی جواهر</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أسراره إلا أولو الألباب. وأَظْهُرُ الناس : أوساطهم ، ومنه حَدِیثُ الْأَئِمَّةِ « نَتَقَلَّبُ فِی الْأَرْضِ بَیْنَ أَظْهُرِکُمْ ».</w:t>
      </w:r>
    </w:p>
    <w:p>
      <w:pPr>
        <w:pStyle w:val="BookText"/>
      </w:pPr>
      <w:r>
        <w:rPr>
          <w:rFonts w:ascii="IRNazanin" w:hAnsi="IRNazanin" w:eastAsia="IRNazanin" w:cs="IRNazanin"/>
          <w:lang w:bidi="fa-IR"/>
          <w:color w:val="111111"/>
          <w:sz w:val="28"/>
          <w:szCs w:val="28"/>
          <w:rtl/>
        </w:rPr>
        <w:t xml:space="preserve">أی فی أوساطکم ، ومثله « أقاموا بین ظَهْرَانَیْهِمْ » و « بین أَظْهُرِهِمْ ». أی بینهم علی سبیل الاستظهار والاستناد إلیهم ، وزیدت فیه ألف ونون مفتوحة تأکیدا ، ومعناه ظهرا منهم قدامهم وظهرا وراءهم ، فهم مکتوفون من جوانبهم أذی ثم کثر حتی استعمل فی الإقامة بین القوم مطلقا. ویقال « هو نازل بین ظَهْرَیْهِمْ وظَهْرَانَیْهِمْ » بفتح النون ، ولا تقل بین ظهرانیهم بکسر النون - قاله الجوهری. والظُّهْرُ : بعد الزوال ، ومنه « صلاة الظُّهْر » قیل سمی به من ظَهِیرَةِ الشمس وهو شدة حرها ، وقیل أضیف إلیه لأنه أظهر أوقات الصلاة للإبصار ، وقیل أظهرها حرا ، وقیل لأنها أول صلاة أظهرت وصلیت. و « مَا صَلَّی الظُّهْرَ » علی حذف مضاف. والظَّهِیرَةُ : الهاجرة وشدة الحر نصف النهار ، ولا یقال فی الشتاء ظَهِیرَةٌ. و « ظَهْرَان » بفتح المعجمة فالسکون وبالراء والنون بقعة بین مکة والمدینة </w:t>
      </w:r>
      <w:r>
        <w:rPr>
          <w:rStyle w:val="FootnoteReference"/>
        </w:rPr>
        <w:footnoteReference w:id="412"/>
      </w:r>
      <w:r>
        <w:rPr>
          <w:rFonts w:ascii="Amiri" w:hAnsi="Amiri" w:eastAsia="Amiri" w:cs="Amiri"/>
          <w:lang w:bidi="ar-SA"/>
          <w:color w:val="111111"/>
          <w:sz w:val="28"/>
          <w:szCs w:val="28"/>
          <w:rtl/>
        </w:rPr>
        <w:t xml:space="preserve">. و « تلک شَکَاة ظَاهِرٌ عنک عَارُهَا » أی مرتفع عنک لا ینالک منه شیء. وظَاهَرَ بین درعین جمع ولیس إحداهما فوق الأخری.</w:t>
      </w:r>
    </w:p>
    <w:p>
      <w:pPr>
        <w:pStyle w:val="BookText"/>
      </w:pPr>
      <w:r>
        <w:rPr>
          <w:rFonts w:ascii="Amiri" w:hAnsi="Amiri" w:eastAsia="Amiri" w:cs="Amiri"/>
          <w:lang w:bidi="ar-SA"/>
          <w:color w:val="111111"/>
          <w:sz w:val="28"/>
          <w:szCs w:val="28"/>
          <w:rtl/>
        </w:rPr>
        <w:t xml:space="preserve">وَفِی الْحَدِیثِ « مَا ظَاهَرَ اللهُ عَلَی عَبْدٍ نِعْمَةً حَتَّی ظَاهَرَ عَلَیْهِ مَئُونَةَ النَّاسِ ».</w:t>
      </w:r>
    </w:p>
    <w:p>
      <w:pPr>
        <w:pStyle w:val="BookText"/>
      </w:pPr>
      <w:r>
        <w:rPr>
          <w:rFonts w:ascii="Amiri" w:hAnsi="Amiri" w:eastAsia="Amiri" w:cs="Amiri"/>
          <w:lang w:bidi="ar-SA"/>
          <w:color w:val="111111"/>
          <w:sz w:val="28"/>
          <w:szCs w:val="28"/>
          <w:rtl/>
        </w:rPr>
        <w:t xml:space="preserve">و « الظَّاهِرِیُ » نسبة لإبراهیم بن محمد. والاسْتِظْهَارُ : طلب الاحتیاط بالشیء ومِنْهُ « تَسْتَظْهِرُ الْحَائِضُ بِثَلَاثَةِ أَیَّامٍ ».</w:t>
      </w:r>
    </w:p>
    <w:p>
      <w:pPr>
        <w:pStyle w:val="BookText"/>
      </w:pPr>
      <w:r>
        <w:rPr>
          <w:rFonts w:ascii="Amiri" w:hAnsi="Amiri" w:eastAsia="Amiri" w:cs="Amiri"/>
          <w:lang w:bidi="ar-SA"/>
          <w:color w:val="111111"/>
          <w:sz w:val="28"/>
          <w:szCs w:val="28"/>
          <w:rtl/>
        </w:rPr>
        <w:t xml:space="preserve">ومنه « أَمَرَ خُرَّاصَ النَّخْلِ أَنْ یَسْتَظْهِرُوا » أی یحتاطوا لأربابها ویدعوا لهم قدر ما ینوبهم وینزل بهم من الأضیاف</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5" w:name="pg11323_112093"/>
    <w:bookmarkEnd w:id="255"/>
    <w:p>
      <w:pPr>
        <w:pStyle w:val="BookText"/>
      </w:pPr>
      <w:r>
        <w:rPr>
          <w:rFonts w:ascii="Amiri" w:hAnsi="Amiri" w:eastAsia="Amiri" w:cs="Amiri"/>
          <w:lang w:bidi="ar-SA"/>
          <w:color w:val="111111"/>
          <w:sz w:val="28"/>
          <w:szCs w:val="28"/>
          <w:rtl/>
        </w:rPr>
        <w:t xml:space="preserve">وأبناء السبیل. واسْتَظْهَرَ : إذا احتاط فی الأمر وبالغ فی حفظه وإصلاحه. واسْتَظْهَرْتُ فی طلب الشیء : تحریت. ویَسْتَظْهِرُ بحجج الله علی خلقه : أی یطلب الغلبة علیهم بما عرفه الله من الحجج.</w:t>
      </w:r>
    </w:p>
    <w:p>
      <w:pPr>
        <w:pStyle w:val="Heading3"/>
      </w:pPr>
      <w:bookmarkStart w:id="867" w:name="_Toc530"/>
      <w:r>
        <w:t>باب ما أوله العین</w:t>
      </w:r>
      <w:bookmarkEnd w:id="867"/>
    </w:p>
    <w:p>
      <w:pPr>
        <w:pStyle w:val="Heading4"/>
      </w:pPr>
      <w:bookmarkStart w:id="868" w:name="_Toc531"/>
      <w:r>
        <w:t>(عبر)</w:t>
      </w:r>
      <w:bookmarkEnd w:id="868"/>
    </w:p>
    <w:p>
      <w:pPr>
        <w:pStyle w:val="BookText"/>
      </w:pPr>
      <w:r>
        <w:rPr>
          <w:rFonts w:ascii="Amiri" w:hAnsi="Amiri" w:eastAsia="Amiri" w:cs="Amiri"/>
          <w:lang w:bidi="ar-SA"/>
          <w:color w:val="111111"/>
          <w:sz w:val="28"/>
          <w:szCs w:val="28"/>
          <w:rtl/>
        </w:rPr>
        <w:t xml:space="preserve">قوله تعالی : ( إِنْ کُنْتُمْ لِلرُّءْیا تَعْبُرُونَ ) [ 12 / 43 ] أی تفسرون الرؤیا ، یقال عَبَرْتُ الرؤیا عَبْراً وعُبُوراً : إذا فسرت ، وعَبَّرْتُ الرؤیا تَعْبِیراً مثله ، وبعضهم أنکر عَبَّرْتُ بالتشدید وأثبت التخفیف ، ویقال أصل الفعل باللام کما یقال « إن کنت للمال جامعا ». وعَبَّرْتُ عن فلان : إذا تکلمت عنه. واللسان یُعَبِّرُ عما فی الضمیر. قوله : ( عِبْرَةٌ لِأُولِی الْأَلْبابِ ) [ 12 / 111 ] أی اعتبارا وموعظة لذوی العقول. و « العِبْرَةُ » بالکسر الاسم من الاعتبار وهو الاتعاظ ، وهو ما یفیده الفکر إلی ما هو الحق من وجوب ترک الدنیا والعمل للآخرة ، واشتقاقها من العبور لأن الإنسان ینتقل فیها من أمر إلی أمر ، وهی کما ورد فیه من قصص الأولین والمصائب النازلة بهم التی تنتقل ذهن الإنسان باعتبارها إلی تقدیرها فی نفسه وحاله فیحصل له بذلک انزجار ورجوع إلی الله تعالی ، کقوله : ( فَأَخَذَهُ اللهُ نَکالَ الْآخِرَةِ وَالْأُولی إِنَّ فِی ذلِکَ لَعِبْرَةً لِمَنْ یَخْشی ) [ 79 / 26 ] وجمع العِبْرَة عِبَر مثل سدرة وسدر. والمُعْتَبَر : المستدل بالشیء علی الشیء. قوله : ( إِلَّا عابِرِی سَبِیلٍ ) [ 4 / 43 ] قیل معناه إلا مسافرین ، من قولهم « رجل عَابِرُ سبیل » أی مار الطریق ، وقیل إلا مارین فی المسجد غیر مریدی الصلاة.</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6" w:name="pg11323_112094"/>
    <w:bookmarkEnd w:id="256"/>
    <w:p>
      <w:pPr>
        <w:pStyle w:val="BookText"/>
      </w:pPr>
      <w:r>
        <w:rPr>
          <w:rFonts w:ascii="Amiri" w:hAnsi="Amiri" w:eastAsia="Amiri" w:cs="Amiri"/>
          <w:lang w:bidi="ar-SA"/>
          <w:color w:val="111111"/>
          <w:sz w:val="28"/>
          <w:szCs w:val="28"/>
          <w:rtl/>
        </w:rPr>
        <w:t xml:space="preserve">وَفِی الْحَدِیثِ « مَنْ أَطْفَأَ نُورَ عِبْرَتِهِ بِشَهَوَاتِ نَفْسِهِ فَکَأَنَّمَا أَعَانَ هَوَاهُ عَلَی هَدْمِ عَقْلِهِ ».</w:t>
      </w:r>
    </w:p>
    <w:p>
      <w:pPr>
        <w:pStyle w:val="BookText"/>
      </w:pPr>
      <w:r>
        <w:rPr>
          <w:rFonts w:ascii="Amiri" w:hAnsi="Amiri" w:eastAsia="Amiri" w:cs="Amiri"/>
          <w:lang w:bidi="ar-SA"/>
          <w:color w:val="111111"/>
          <w:sz w:val="28"/>
          <w:szCs w:val="28"/>
          <w:rtl/>
        </w:rPr>
        <w:t xml:space="preserve">العِبْرَةُ بالکسر اسم من الاعتبار ، أعنی الاتعاظ. ومِنْهُ « الِاعْتِبَارُ یُفِیدُکَ الرَّشَادَ ».</w:t>
      </w:r>
    </w:p>
    <w:p>
      <w:pPr>
        <w:pStyle w:val="BookText"/>
      </w:pPr>
      <w:r>
        <w:rPr>
          <w:rFonts w:ascii="Amiri" w:hAnsi="Amiri" w:eastAsia="Amiri" w:cs="Amiri"/>
          <w:lang w:bidi="ar-SA"/>
          <w:color w:val="111111"/>
          <w:sz w:val="28"/>
          <w:szCs w:val="28"/>
          <w:rtl/>
        </w:rPr>
        <w:t xml:space="preserve">ومِنْهُ « صُحُفُ مُوسَی علیه السلام کَانَتْ عِبَراً ».</w:t>
      </w:r>
    </w:p>
    <w:p>
      <w:pPr>
        <w:pStyle w:val="BookText"/>
      </w:pPr>
      <w:r>
        <w:rPr>
          <w:rFonts w:ascii="Amiri" w:hAnsi="Amiri" w:eastAsia="Amiri" w:cs="Amiri"/>
          <w:lang w:bidi="ar-SA"/>
          <w:color w:val="111111"/>
          <w:sz w:val="28"/>
          <w:szCs w:val="28"/>
          <w:rtl/>
        </w:rPr>
        <w:t xml:space="preserve">وَفِی حَدِیثِ أَبِی ذَرٍّ وَقَدْ قِیلَ لَهُ : فَمَا کَانَ فِی صُحُفِ مُوسَی؟ قَالَ : کَانَتْ عِبَراً کُلُّهَا.</w:t>
      </w:r>
    </w:p>
    <w:p>
      <w:pPr>
        <w:pStyle w:val="BookText"/>
      </w:pPr>
      <w:r>
        <w:rPr>
          <w:rFonts w:ascii="Amiri" w:hAnsi="Amiri" w:eastAsia="Amiri" w:cs="Amiri"/>
          <w:lang w:bidi="ar-SA"/>
          <w:color w:val="111111"/>
          <w:sz w:val="28"/>
          <w:szCs w:val="28"/>
          <w:rtl/>
        </w:rPr>
        <w:t xml:space="preserve">وَفِیهِ « ثُمَ اسْتَعْبَرَ فَبَکَی ».</w:t>
      </w:r>
    </w:p>
    <w:p>
      <w:pPr>
        <w:pStyle w:val="BookText"/>
      </w:pPr>
      <w:r>
        <w:rPr>
          <w:rFonts w:ascii="Amiri" w:hAnsi="Amiri" w:eastAsia="Amiri" w:cs="Amiri"/>
          <w:lang w:bidi="ar-SA"/>
          <w:color w:val="111111"/>
          <w:sz w:val="28"/>
          <w:szCs w:val="28"/>
          <w:rtl/>
        </w:rPr>
        <w:t xml:space="preserve">هو من العَبْرَةِ بالفتح فالسکون ، وهی تَحَلُّبُ الدمع أو تردد البکاء فی الصدر. ومنه الدُّعَاءُ « اللهُمَّ ارْحَمْ عَبْرَتِی وَآمِنْ رَوْعَتِی ».</w:t>
      </w:r>
    </w:p>
    <w:p>
      <w:pPr>
        <w:pStyle w:val="BookText"/>
      </w:pPr>
      <w:r>
        <w:rPr>
          <w:rFonts w:ascii="Amiri" w:hAnsi="Amiri" w:eastAsia="Amiri" w:cs="Amiri"/>
          <w:lang w:bidi="ar-SA"/>
          <w:color w:val="111111"/>
          <w:sz w:val="28"/>
          <w:szCs w:val="28"/>
          <w:rtl/>
        </w:rPr>
        <w:t xml:space="preserve">والجمع عَبَرَات ، ومنه حَدِیثُ الْحُسَیْنِ علیه السلام « أَنَا قَتِیلُ الْعَبْرَةِ ».</w:t>
      </w:r>
    </w:p>
    <w:p>
      <w:pPr>
        <w:pStyle w:val="BookText"/>
      </w:pPr>
      <w:r>
        <w:rPr>
          <w:rFonts w:ascii="Amiri" w:hAnsi="Amiri" w:eastAsia="Amiri" w:cs="Amiri"/>
          <w:lang w:bidi="ar-SA"/>
          <w:color w:val="111111"/>
          <w:sz w:val="28"/>
          <w:szCs w:val="28"/>
          <w:rtl/>
        </w:rPr>
        <w:t xml:space="preserve">ومعناه ما ذکرت عند أحد إلا استعبر وبکی. والعَبْرَان : الباکی. والعین العَبْرَی : الباکیة. وعَبِرَ الرجل بالکسر فهو عَابِرٌ. ومِنْ کَلَامِهِمْ فِی الِاعْتِبَارِ « سَلِ الْأَرْضَ مَنْ شَقَّ أَنْهَارَکَ وَأَخْرَجَ ثِمَارَکَ ، فَإِنْ لَمْ تُجِبْکَ جِهَاراً أَجَابَتْکَ اعْتِبَاراً ».</w:t>
      </w:r>
    </w:p>
    <w:p>
      <w:pPr>
        <w:pStyle w:val="BookText"/>
      </w:pPr>
      <w:r>
        <w:rPr>
          <w:rFonts w:ascii="Amiri" w:hAnsi="Amiri" w:eastAsia="Amiri" w:cs="Amiri"/>
          <w:lang w:bidi="ar-SA"/>
          <w:color w:val="111111"/>
          <w:sz w:val="28"/>
          <w:szCs w:val="28"/>
          <w:rtl/>
        </w:rPr>
        <w:t xml:space="preserve">ولا اعْتِبَارَ بهذا : لا اعتداد به.</w:t>
      </w:r>
    </w:p>
    <w:p>
      <w:pPr>
        <w:pStyle w:val="BookText"/>
      </w:pPr>
      <w:r>
        <w:rPr>
          <w:rFonts w:ascii="Amiri" w:hAnsi="Amiri" w:eastAsia="Amiri" w:cs="Amiri"/>
          <w:lang w:bidi="ar-SA"/>
          <w:color w:val="111111"/>
          <w:sz w:val="28"/>
          <w:szCs w:val="28"/>
          <w:rtl/>
        </w:rPr>
        <w:t xml:space="preserve">وَفِی الْحَدِیثِ « وَهَذَا لَا یُنَاسِبُ الِاعْتِبَارَ ».</w:t>
      </w:r>
    </w:p>
    <w:p>
      <w:pPr>
        <w:pStyle w:val="BookText"/>
      </w:pPr>
      <w:r>
        <w:rPr>
          <w:rFonts w:ascii="Amiri" w:hAnsi="Amiri" w:eastAsia="Amiri" w:cs="Amiri"/>
          <w:lang w:bidi="ar-SA"/>
          <w:color w:val="111111"/>
          <w:sz w:val="28"/>
          <w:szCs w:val="28"/>
          <w:rtl/>
        </w:rPr>
        <w:t xml:space="preserve">کأن المراد به دلیل العقل. والعَبِیرُ : نوع من الطیب ذو لون یجمع من أخلاط. وعن أبی عبیدة العَبِیرُ عند العرب الزعفران وحده. والعِبْرِیُ بکسر العین والعِبْرَانِیُ والعِبْرَانِیَّةُ لغة الیهود. وثوب عِبْرِیٌ : منسوب إلی عِبْر بلد أو جانب واد. و « المِعْبَرُ » بکسر المیم ما یعبر علیه من سفینة أو قنطرة ، ومنه الْحَدِیثُ « فَمَرَّ بِمِعْبَرٍ ».</w:t>
      </w:r>
    </w:p>
    <w:p>
      <w:pPr>
        <w:pStyle w:val="Heading4"/>
      </w:pPr>
      <w:bookmarkStart w:id="869" w:name="_Toc532"/>
      <w:r>
        <w:t>(عبقر)</w:t>
      </w:r>
      <w:bookmarkEnd w:id="869"/>
    </w:p>
    <w:p>
      <w:pPr>
        <w:pStyle w:val="BookText"/>
      </w:pPr>
      <w:r>
        <w:rPr>
          <w:rFonts w:ascii="Amiri" w:hAnsi="Amiri" w:eastAsia="Amiri" w:cs="Amiri"/>
          <w:lang w:bidi="ar-SA"/>
          <w:color w:val="111111"/>
          <w:sz w:val="28"/>
          <w:szCs w:val="28"/>
          <w:rtl/>
        </w:rPr>
        <w:t xml:space="preserve">قوله تعالی : ( وَعَبْقَرِیٍ حِسانٍ ) [ 55 / 76 ] العَبْقَرِیُ : طنافس ثخان.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7" w:name="pg11323_112095"/>
    <w:bookmarkEnd w:id="257"/>
    <w:p>
      <w:pPr>
        <w:pStyle w:val="BookText"/>
      </w:pPr>
      <w:r>
        <w:rPr>
          <w:rFonts w:ascii="IRNazanin" w:hAnsi="IRNazanin" w:eastAsia="IRNazanin" w:cs="IRNazanin"/>
          <w:lang w:bidi="fa-IR"/>
          <w:color w:val="111111"/>
          <w:sz w:val="28"/>
          <w:szCs w:val="28"/>
          <w:rtl/>
        </w:rPr>
        <w:t xml:space="preserve">وعَبْقَر وزان جعفر : أرض بالبادیة یعمل فیها الوشی ینسب إلیها کل شیء جید دقیق الصنعة.</w:t>
      </w:r>
    </w:p>
    <w:p>
      <w:pPr>
        <w:pStyle w:val="Heading4"/>
      </w:pPr>
      <w:bookmarkStart w:id="870" w:name="_Toc533"/>
      <w:r>
        <w:t>(عتر)</w:t>
      </w:r>
      <w:bookmarkEnd w:id="870"/>
    </w:p>
    <w:p>
      <w:pPr>
        <w:pStyle w:val="BookText"/>
      </w:pPr>
      <w:r>
        <w:rPr>
          <w:rFonts w:ascii="Amiri" w:hAnsi="Amiri" w:eastAsia="Amiri" w:cs="Amiri"/>
          <w:lang w:bidi="ar-SA"/>
          <w:color w:val="111111"/>
          <w:sz w:val="28"/>
          <w:szCs w:val="28"/>
          <w:rtl/>
        </w:rPr>
        <w:t xml:space="preserve">فِی حَدِیثِ الصَّادِقِ علیه السلام مَعَ آبَائِهِ عَنِ الْحَسَنِ بْنِ عَلِیٍّ علیه السلام قَالَ : « سُئِلَ أَمِیرُ الْمُؤْمِنِینَ علیه السلام عَنْ مَعْنَی قَوْلِ رَسُولِ اللهِ صلی الله علیه وآله » إِنِّی مُخَلِّفٌ فِیکُمُ الثَّقَلَیْنِ کِتَابَ اللهِ وَعِتْرَتِی « مَنِ الْعِتْرَةُ؟ فَقَالَ علیه السلام : أَنَا وَالْحَسَنُ وَالْحُسَیْنُ علیه السلام وَالْأَئِمَّةُ التِّسْعَةُ مِنْ وُلْدِ الْحُسَیْنِ علیه السلام تَاسِعُهُمْ مَهْدِیُّهُمْ وَقَائِمُهُمْ ، لَا یُفَارِقُونَ کِتَابَ اللهِ وَلَا یُفَارِقُهُمْ حَتَّی یَرِدُوا عَلَی رَسُولِ اللهِ صلی الله علیه وآله حَوْضَهُ ».</w:t>
      </w:r>
    </w:p>
    <w:p>
      <w:pPr>
        <w:pStyle w:val="BookText"/>
      </w:pPr>
      <w:r>
        <w:rPr>
          <w:rFonts w:ascii="Amiri" w:hAnsi="Amiri" w:eastAsia="Amiri" w:cs="Amiri"/>
          <w:lang w:bidi="ar-SA"/>
          <w:color w:val="111111"/>
          <w:sz w:val="28"/>
          <w:szCs w:val="28"/>
          <w:rtl/>
        </w:rPr>
        <w:t xml:space="preserve">وَفِی حَدِیثٍ آخَرَ وَقَدْ سُئِلَ : وَمَنْ عِتْرَةُ النَّبِیِّ؟ فَقَالَ : أَصْحَابُ الْعَبَاءِ.</w:t>
      </w:r>
    </w:p>
    <w:p>
      <w:pPr>
        <w:pStyle w:val="BookText"/>
      </w:pPr>
      <w:r>
        <w:rPr>
          <w:rFonts w:ascii="IRNazanin" w:hAnsi="IRNazanin" w:eastAsia="IRNazanin" w:cs="IRNazanin"/>
          <w:lang w:bidi="fa-IR"/>
          <w:color w:val="111111"/>
          <w:sz w:val="28"/>
          <w:szCs w:val="28"/>
          <w:rtl/>
        </w:rPr>
        <w:t xml:space="preserve">وعن ابن الأعرابی حکاه عنه ثعلب العِتْرَةُ : وُلْدُ الرجل وذریته من صلبه ، ولذلک سمیت ذریة محمد من علی وفاطمة عترة محمد. قال ثعلب : فقلت لابن الأعرابی فما معنی</w:t>
      </w:r>
    </w:p>
    <w:p>
      <w:pPr>
        <w:pStyle w:val="BookText"/>
      </w:pPr>
      <w:r>
        <w:rPr>
          <w:rFonts w:ascii="Amiri" w:hAnsi="Amiri" w:eastAsia="Amiri" w:cs="Amiri"/>
          <w:lang w:bidi="ar-SA"/>
          <w:color w:val="111111"/>
          <w:sz w:val="28"/>
          <w:szCs w:val="28"/>
          <w:rtl/>
        </w:rPr>
        <w:t xml:space="preserve">قَوْلِ أَبِی بَکْرٍ فِی السَّقِیفَةِ « نَحْنُ عِتْرَةُ رَسُولِ اللهِ صلی الله علیه وآله ».</w:t>
      </w:r>
    </w:p>
    <w:p>
      <w:pPr>
        <w:pStyle w:val="BookText"/>
      </w:pPr>
      <w:r>
        <w:rPr>
          <w:rFonts w:ascii="IRNazanin" w:hAnsi="IRNazanin" w:eastAsia="IRNazanin" w:cs="IRNazanin"/>
          <w:lang w:bidi="fa-IR"/>
          <w:color w:val="111111"/>
          <w:sz w:val="28"/>
          <w:szCs w:val="28"/>
          <w:rtl/>
        </w:rPr>
        <w:t xml:space="preserve">قال : أراد بذلک بلدته وبیضته وعِتْرَةُ محمد لا محالة ولد فاطمة - کذا فی معانی الأخبار. وعن بعض الأعلام : وذکر محمد بن بحر الشیبانی فی کتابه عن ثعلب عن ابن الأعرابی أنه قال : العِتْرَةُ البلدة والبیضة ، وهم علیه السلام بلدة الإسلام وبیضته وأصوله. والعِتْرَةُ : صخرة عظیمة یتخذ الضب عندها جحره یهتدی بها لئلا یضل عنها ، وهم الهداة للخلق. والعِتْرَةُ : أصل الشجرة المقطوعة ، وهم أصل الشجرة المقطوعة لأنهم وُتِرُوا وقُطِعُوا وظُلِمُوا والعِتْرَةُ : قطع المسک الکبار فی النافجة ، وهم علیه السلام من بین بنی هاشم وبنی أبی طالب کقطع المسک الکبار فی النافجة. والعِتْرَةُ : العین الرائقة العذبة ، وعلومهم لا شیء أعذب منها عند أهل الحکمة. والعِتْرَةُ : الذکور من الأولاد ، وهم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8" w:name="pg11323_112096"/>
    <w:bookmarkEnd w:id="258"/>
    <w:p>
      <w:pPr>
        <w:pStyle w:val="BookText"/>
      </w:pPr>
      <w:r>
        <w:rPr>
          <w:rFonts w:ascii="IRNazanin" w:hAnsi="IRNazanin" w:eastAsia="IRNazanin" w:cs="IRNazanin"/>
          <w:lang w:bidi="fa-IR"/>
          <w:color w:val="111111"/>
          <w:sz w:val="28"/>
          <w:szCs w:val="28"/>
          <w:rtl/>
        </w:rPr>
        <w:t xml:space="preserve">علیهم السلام ذکور غیر إناث. والعِتْرَةُ : الریح ، وهم جند الله وحزبه کما أن الریح جند الله. والعِتْرَةُ : نبت متفرق مثل المرزنجوش وهم علیه السلام أهل المشاهد المتفرقة وبرکاتهم منبثة فی المشرق والمغرب. والعِتْرَةُ : قلادة تعجن بالمسک ، وهم علیه السلام قلائد العلم والحکمة. وعِتْرَةُ الرجل : أولیاؤه ، وهم علیه السلام أولیاء الله المتقون وعباده المخلصون. والعِتْرَةُ : الرهط ، وهم رهط رسول الله صلی الله علیه وآله ، ورهط الرجل قومه وقبیلته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الْمُنَافِقِینَ مِنْ کُفَّارِ الْعَرَبِ « لَمْ یَزَالُوا عُبَّادَ أَصْنَامٍ یَنْصِبُونَ لَهَا الْعَتَائِرَ وَیَنْحَرُونَ لَهَا الْقُرْبَانَ ».</w:t>
      </w:r>
    </w:p>
    <w:p>
      <w:pPr>
        <w:pStyle w:val="BookText"/>
      </w:pPr>
      <w:r>
        <w:rPr>
          <w:rFonts w:ascii="Amiri" w:hAnsi="Amiri" w:eastAsia="Amiri" w:cs="Amiri"/>
          <w:lang w:bidi="ar-SA"/>
          <w:color w:val="111111"/>
          <w:sz w:val="28"/>
          <w:szCs w:val="28"/>
          <w:rtl/>
        </w:rPr>
        <w:t xml:space="preserve">العَتَائِرُ جمع عَتِیرَة ککریمة وکرائم ، وهی التی کانت تعترها الجاهلیة ، وهی الذبیحة التی کانت تذبح للأصنام فیصب دمها علی رأسها ، کان الرجل إذا نذر النذر وبلغ شاؤه کذا فعلیه أن یذبح من کل عشرة منها فی رجب کذا ویسمونها العَتَائِر ، یقال عَتَرَ الرجلُ یَعْتِرُ عَتْراً بالفتح : إذا ذبح العَتِیرَةَ</w:t>
      </w:r>
    </w:p>
    <w:p>
      <w:pPr>
        <w:pStyle w:val="Heading4"/>
      </w:pPr>
      <w:bookmarkStart w:id="871" w:name="_Toc534"/>
      <w:r>
        <w:t>(عثر)</w:t>
      </w:r>
      <w:bookmarkEnd w:id="871"/>
    </w:p>
    <w:p>
      <w:pPr>
        <w:pStyle w:val="BookText"/>
      </w:pPr>
      <w:r>
        <w:rPr>
          <w:rFonts w:ascii="Amiri" w:hAnsi="Amiri" w:eastAsia="Amiri" w:cs="Amiri"/>
          <w:lang w:bidi="ar-SA"/>
          <w:color w:val="111111"/>
          <w:sz w:val="28"/>
          <w:szCs w:val="28"/>
          <w:rtl/>
        </w:rPr>
        <w:t xml:space="preserve">قوله : ( وَکَذلِکَ أَعْثَرْنا عَلَیْهِمْ ) [ 18 / 21 ] أی اطلعنا علیهم ، یقال عَثَرْتُ علی الشیء : أی اطلعت علیه ، وأَعْثَرْتُ غیری : أی أطلعته علیه. ومثله قوله : ( فَإِنْ عُثِرَ عَلی أَنَّهُمَا اسْتَحَقَّا إِثْماً ) [ 5 / 107 ] أی اطلع ، من العُثُور وهو الاطلاع.</w:t>
      </w:r>
    </w:p>
    <w:p>
      <w:pPr>
        <w:pStyle w:val="BookText"/>
      </w:pPr>
      <w:r>
        <w:rPr>
          <w:rFonts w:ascii="Amiri" w:hAnsi="Amiri" w:eastAsia="Amiri" w:cs="Amiri"/>
          <w:lang w:bidi="ar-SA"/>
          <w:color w:val="111111"/>
          <w:sz w:val="28"/>
          <w:szCs w:val="28"/>
          <w:rtl/>
        </w:rPr>
        <w:t xml:space="preserve">وَفِی حَدِیثِ الدَّوَابِ « اضْرِبُوهَا عَلَی الْعِثَارِ وَلَا تَضْرِبُوهَا عَلَی النِّفَارِ ».</w:t>
      </w:r>
    </w:p>
    <w:p>
      <w:pPr>
        <w:pStyle w:val="BookText"/>
      </w:pPr>
      <w:r>
        <w:rPr>
          <w:rFonts w:ascii="Amiri" w:hAnsi="Amiri" w:eastAsia="Amiri" w:cs="Amiri"/>
          <w:lang w:bidi="ar-SA"/>
          <w:color w:val="111111"/>
          <w:sz w:val="28"/>
          <w:szCs w:val="28"/>
          <w:rtl/>
        </w:rPr>
        <w:t xml:space="preserve">وروی عکسه ، ولعل الأول أصح ، یقال عَثَرَ الرجلُ فی ثوبه والدابة أیضا من باب ضرب ونصر وعلم وکرم عَثْراً وعِثَاراً بالکسر : إذا کبا. والعَثْرَةُ المرة من العِثَار فی المشی. والعَثْرَةُ أیضا : الزلة والخطیئة ، ومِنْهُ « یَا مُقِیلَ الْعَثَرَاتِ ».</w:t>
      </w:r>
    </w:p>
    <w:p>
      <w:pPr>
        <w:pStyle w:val="BookText"/>
      </w:pPr>
      <w:r>
        <w:rPr>
          <w:rFonts w:ascii="IRNazanin" w:hAnsi="IRNazanin" w:eastAsia="IRNazanin" w:cs="IRNazanin"/>
          <w:lang w:bidi="fa-IR"/>
          <w:color w:val="111111"/>
          <w:sz w:val="28"/>
          <w:szCs w:val="28"/>
          <w:rtl/>
        </w:rPr>
        <w:t xml:space="preserve">ویقال للرجل إذا تورط : قد وقع</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59" w:name="pg11323_112097"/>
    <w:bookmarkEnd w:id="259"/>
    <w:p>
      <w:pPr>
        <w:pStyle w:val="BookText"/>
      </w:pPr>
      <w:r>
        <w:rPr>
          <w:rFonts w:ascii="Amiri" w:hAnsi="Amiri" w:eastAsia="Amiri" w:cs="Amiri"/>
          <w:lang w:bidi="ar-SA"/>
          <w:color w:val="111111"/>
          <w:sz w:val="28"/>
          <w:szCs w:val="28"/>
          <w:rtl/>
        </w:rPr>
        <w:t xml:space="preserve">فی عَاثُورِ شر أی شدة. والعِثْیَرُ بکسر العین : الغبار.</w:t>
      </w:r>
    </w:p>
    <w:p>
      <w:pPr>
        <w:pStyle w:val="Heading4"/>
      </w:pPr>
      <w:bookmarkStart w:id="872" w:name="_Toc535"/>
      <w:r>
        <w:t>(عثمر)</w:t>
      </w:r>
      <w:bookmarkEnd w:id="872"/>
    </w:p>
    <w:p>
      <w:pPr>
        <w:pStyle w:val="BookText"/>
      </w:pPr>
      <w:r>
        <w:rPr>
          <w:rFonts w:ascii="IRNazanin" w:hAnsi="IRNazanin" w:eastAsia="IRNazanin" w:cs="IRNazanin"/>
          <w:lang w:bidi="fa-IR"/>
          <w:color w:val="111111"/>
          <w:sz w:val="28"/>
          <w:szCs w:val="28"/>
          <w:rtl/>
        </w:rPr>
        <w:t xml:space="preserve">« عَثَامِرُ » بالعین المهملة والثاء المثلثة والراء المهملة أخیرا بعد المیم - علی ما صح فی النسخ - وصی سام الذی هو وصی نوح علیه السلام.</w:t>
      </w:r>
    </w:p>
    <w:p>
      <w:pPr>
        <w:pStyle w:val="Heading4"/>
      </w:pPr>
      <w:bookmarkStart w:id="873" w:name="_Toc536"/>
      <w:r>
        <w:t>(عجر)</w:t>
      </w:r>
      <w:bookmarkEnd w:id="873"/>
    </w:p>
    <w:p>
      <w:pPr>
        <w:pStyle w:val="BookText"/>
      </w:pPr>
      <w:r>
        <w:rPr>
          <w:rFonts w:ascii="Amiri" w:hAnsi="Amiri" w:eastAsia="Amiri" w:cs="Amiri"/>
          <w:lang w:bidi="ar-SA"/>
          <w:color w:val="111111"/>
          <w:sz w:val="28"/>
          <w:szCs w:val="28"/>
          <w:rtl/>
        </w:rPr>
        <w:t xml:space="preserve">فِی حَدِیثِ الْحَجَّاجِ « فَدَخَلَ مَکَّةَ مُعْتَجِراً ».</w:t>
      </w:r>
    </w:p>
    <w:p>
      <w:pPr>
        <w:pStyle w:val="BookText"/>
      </w:pPr>
      <w:r>
        <w:rPr>
          <w:rFonts w:ascii="IRNazanin" w:hAnsi="IRNazanin" w:eastAsia="IRNazanin" w:cs="IRNazanin"/>
          <w:lang w:bidi="fa-IR"/>
          <w:color w:val="111111"/>
          <w:sz w:val="28"/>
          <w:szCs w:val="28"/>
          <w:rtl/>
        </w:rPr>
        <w:t xml:space="preserve">الاعْتِجَارُ لف العمامة علی الرأس ویرد طرفها علی وجهه ولا یجعل شیئا تحت ذقنه. و « المِعْجَرُ » وزان مقود : ثوب أصغر من الرداء تلبسه المرأة علی رأسها ، یقال اعْتَجَرَتِ المرأةُ إذا لبست المعجر. وعن المطرزی المِعْجَرُ ثوب کالمصابة تلفه المرأة علی استدارة رأسها. وکعب بن عُجْرَةَ صحابی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4"/>
      </w:pPr>
      <w:bookmarkStart w:id="874" w:name="_Toc537"/>
      <w:r>
        <w:t>(عذر)</w:t>
      </w:r>
      <w:bookmarkEnd w:id="874"/>
    </w:p>
    <w:p>
      <w:pPr>
        <w:pStyle w:val="BookText"/>
      </w:pPr>
      <w:r>
        <w:rPr>
          <w:rFonts w:ascii="Amiri" w:hAnsi="Amiri" w:eastAsia="Amiri" w:cs="Amiri"/>
          <w:lang w:bidi="ar-SA"/>
          <w:color w:val="111111"/>
          <w:sz w:val="28"/>
          <w:szCs w:val="28"/>
          <w:rtl/>
        </w:rPr>
        <w:t xml:space="preserve">قوله تعالی : ( عُذْراً أَوْ نُذْراً ) [ 77 / 6 ] أی حجة وتخویفا أو إِعْذَاراً وإنذارا أی تخویفا ووعیدا. قوله : ( قالُوا مَعْذِرَةً ) [ 7 / 164 ] أی اعتذرنا معذرة ، والاعْتِذَارُ إظهار ما یقتضی العذر. قوله : ( وَجاءَ الْمُعَذِّرُونَ ) [ 9 / 90 ] أی المقصرون ، أی الذین یزعمون أن لهم عذرا ولا عذر لهم. قال الجوهری : ( الْمُعَذِّرُونَ مِنَ الْأَعْرابِ ) یقرأ بالتخفیف والتشدید ، أما المُعَذِّرُ بالتشدید فقد یکون محقا وقد یکون غیر محق ، وأما المحق فهو فی المعنی المُعْتَذِر لأن له عذرا ، ولکن التاء قلبت ذالا وأدغمت فیها وجعلت حرکتها علی العین ، وأما المُعَذِّرُ علی جهة المفعل لأنه الممرض والمقصر یعتذر بغیر عذر.</w:t>
      </w:r>
    </w:p>
    <w:p>
      <w:pPr>
        <w:pStyle w:val="BookText"/>
      </w:pPr>
      <w:r>
        <w:rPr>
          <w:rFonts w:ascii="Amiri" w:hAnsi="Amiri" w:eastAsia="Amiri" w:cs="Amiri"/>
          <w:lang w:bidi="ar-SA"/>
          <w:color w:val="111111"/>
          <w:sz w:val="28"/>
          <w:szCs w:val="28"/>
          <w:rtl/>
        </w:rPr>
        <w:t xml:space="preserve">وَکَانَ ابْنُ عَبَّاسٍ یَقْرَأُ وَجَاءَ المُعْذِرُونَ مُخَفَّفَةً مِنْ أَعْذَرَ ، وَیَقُولُ : وَاللهِ لَهَکَذَا أُنْزِلَتْ ، وَکَانَ یَقُولُ : « لَعَنَ اللهُ الْمُعَذِّرِینَ ». کأن الأمر عنده أن المُعَذِّرَ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بالتشدید هو المُظْهِرُ للعذر اعتلالا من غیر حقیقة له فی العذر ، وهذا لا عذر له والمُعْذِرُ الذی له عذر ، وقد بینا الوجه الثانی فی المشدد.</w:t>
      </w:r>
    </w:p>
    <w:p>
      <w:pPr>
        <w:pStyle w:val="BookText"/>
      </w:pPr>
      <w:r>
        <w:rPr>
          <w:rFonts w:ascii="Amiri" w:hAnsi="Amiri" w:eastAsia="Amiri" w:cs="Amiri"/>
          <w:lang w:bidi="ar-SA"/>
          <w:color w:val="111111"/>
          <w:sz w:val="28"/>
          <w:szCs w:val="28"/>
          <w:rtl/>
        </w:rPr>
        <w:t xml:space="preserve">وَفِی الْحَدِیثِ « تَجُوزُ شَهَادَةُ الْمَرْأَةِ فِی الْعُذْرَةِ ».</w:t>
      </w:r>
    </w:p>
    <w:p>
      <w:pPr>
        <w:pStyle w:val="BookText"/>
      </w:pPr>
      <w:r>
        <w:rPr>
          <w:rFonts w:ascii="Amiri" w:hAnsi="Amiri" w:eastAsia="Amiri" w:cs="Amiri"/>
          <w:lang w:bidi="ar-SA"/>
          <w:color w:val="111111"/>
          <w:sz w:val="28"/>
          <w:szCs w:val="28"/>
          <w:rtl/>
        </w:rPr>
        <w:t xml:space="preserve">عُذْرَةُ الجاریة بکارتها ، والجمع عُذَر کغرفة وغرف. وامرأة عَذْرَاءُ مثل حمراء : البکر ، لأن عذُرْتَهَا - وهی جلدة البکارة - باقیة. ودم العُذْرَةِ : دم البکارة ، وجمعها عَذَارَی بفتح الراء وکسرها والعَذْرَاوَات کما فی الصحاری. ومنه الْحَدِیثُ « دُفِنَ فِی الْحِجْرِ مِمَّا یَلِی الرُّکْنَ الثَّالِثَ عَذَارَی بَنَاتِ إِسْمَاعِیلَ علیه السلام ».</w:t>
      </w:r>
    </w:p>
    <w:p>
      <w:pPr>
        <w:pStyle w:val="BookText"/>
      </w:pPr>
      <w:r>
        <w:rPr>
          <w:rFonts w:ascii="Amiri" w:hAnsi="Amiri" w:eastAsia="Amiri" w:cs="Amiri"/>
          <w:lang w:bidi="ar-SA"/>
          <w:color w:val="111111"/>
          <w:sz w:val="28"/>
          <w:szCs w:val="28"/>
          <w:rtl/>
        </w:rPr>
        <w:t xml:space="preserve">ومنه حَدِیثُ بِنْتِ یَزْدَجِرْدَ حِینَ دَخَلَتِ الْمَدِینَةَ « فَأَشْرَفَ لَهَا عَذَارَی الْمَدِینَةِ وَأَشْرَقَ الْمَسْجِدُ بِضَوْئِهَا ».</w:t>
      </w:r>
    </w:p>
    <w:p>
      <w:pPr>
        <w:pStyle w:val="BookText"/>
      </w:pPr>
      <w:r>
        <w:rPr>
          <w:rFonts w:ascii="IRNazanin" w:hAnsi="IRNazanin" w:eastAsia="IRNazanin" w:cs="IRNazanin"/>
          <w:lang w:bidi="fa-IR"/>
          <w:color w:val="111111"/>
          <w:sz w:val="28"/>
          <w:szCs w:val="28"/>
          <w:rtl/>
        </w:rPr>
        <w:t xml:space="preserve">و « العَذِرَةُ » وزان کلمة الخرء ولم یسمع التخفیف ، وقد تکرر ذکرها فی الحدیث. وسمی فناء الدار « عَذِرَة » لمکان إلقاء العذرة هناک.</w:t>
      </w:r>
    </w:p>
    <w:p>
      <w:pPr>
        <w:pStyle w:val="BookText"/>
      </w:pPr>
      <w:r>
        <w:rPr>
          <w:rFonts w:ascii="Amiri" w:hAnsi="Amiri" w:eastAsia="Amiri" w:cs="Amiri"/>
          <w:lang w:bidi="ar-SA"/>
          <w:color w:val="111111"/>
          <w:sz w:val="28"/>
          <w:szCs w:val="28"/>
          <w:rtl/>
        </w:rPr>
        <w:t xml:space="preserve">وَفِی حَدِیثِ تَکْفِینِ الْمَیِّتِ « تُشَدُّ الْخِرْقَةُ عَلَی الْقَمِیصِ بِحِیَالِ الْعَذِرَةِ وَالْفَرْجِ حَتَّی لَا یَظْهَرَ مِنْهُ شَیْءٌ ».</w:t>
      </w:r>
    </w:p>
    <w:p>
      <w:pPr>
        <w:pStyle w:val="BookText"/>
      </w:pPr>
      <w:r>
        <w:rPr>
          <w:rFonts w:ascii="Amiri" w:hAnsi="Amiri" w:eastAsia="Amiri" w:cs="Amiri"/>
          <w:lang w:bidi="ar-SA"/>
          <w:color w:val="111111"/>
          <w:sz w:val="28"/>
          <w:szCs w:val="28"/>
          <w:rtl/>
        </w:rPr>
        <w:t xml:space="preserve">وعِذَارَا اللِّحْیَةِ : جانباها یتصل أعلاها بالصدغ وأسفلها بالعارض ، أستعیر من عِذَارِ الدابة ، وهو ما علی خدیه من اللجام والجمع عُذُر ککتاب وکتب. ومِنْهُ « الْفَقْرُ لِلْمُؤْمِنِ أَزْیَنُ مِنْ عِذَارَیِ الْفَرَسِ ».</w:t>
      </w:r>
    </w:p>
    <w:p>
      <w:pPr>
        <w:pStyle w:val="BookText"/>
      </w:pPr>
      <w:r>
        <w:rPr>
          <w:rFonts w:ascii="Amiri" w:hAnsi="Amiri" w:eastAsia="Amiri" w:cs="Amiri"/>
          <w:lang w:bidi="ar-SA"/>
          <w:color w:val="111111"/>
          <w:sz w:val="28"/>
          <w:szCs w:val="28"/>
          <w:rtl/>
        </w:rPr>
        <w:t xml:space="preserve">أی یمسکه عن الفساد کما یمسک اللجام الفرس عن العثار. ومِنْهُ « مَنْ سَیَّبَ عِذَارَهُ قَادَهُ إِلَی کُلِّ کَرِیهَةٍ ».</w:t>
      </w:r>
    </w:p>
    <w:p>
      <w:pPr>
        <w:pStyle w:val="BookText"/>
      </w:pPr>
      <w:r>
        <w:rPr>
          <w:rFonts w:ascii="IRNazanin" w:hAnsi="IRNazanin" w:eastAsia="IRNazanin" w:cs="IRNazanin"/>
          <w:lang w:bidi="fa-IR"/>
          <w:color w:val="111111"/>
          <w:sz w:val="28"/>
          <w:szCs w:val="28"/>
          <w:rtl/>
        </w:rPr>
        <w:t xml:space="preserve">ویقال للرجل إذا عظم علی الأمر « هو شدید العِذَارِ » کما یقال للمنهمک فی الغی « هو خَلِیعُ العِذَارِ » کالفرس الذی لا لجام علیها.</w:t>
      </w:r>
    </w:p>
    <w:p>
      <w:pPr>
        <w:pStyle w:val="BookText"/>
      </w:pPr>
      <w:r>
        <w:rPr>
          <w:rFonts w:ascii="Amiri" w:hAnsi="Amiri" w:eastAsia="Amiri" w:cs="Amiri"/>
          <w:lang w:bidi="ar-SA"/>
          <w:color w:val="111111"/>
          <w:sz w:val="28"/>
          <w:szCs w:val="28"/>
          <w:rtl/>
        </w:rPr>
        <w:t xml:space="preserve">وَفِی وَصْفِ الشَّیْطَانِ « قَبَّحَهُ اللهُ تَعَالَی فَتَلَ عَنِّی عِذَارَ عُذْرِهِ ».</w:t>
      </w:r>
    </w:p>
    <w:p>
      <w:pPr>
        <w:pStyle w:val="BookText"/>
      </w:pPr>
      <w:r>
        <w:rPr>
          <w:rFonts w:ascii="IRNazanin" w:hAnsi="IRNazanin" w:eastAsia="IRNazanin" w:cs="IRNazanin"/>
          <w:lang w:bidi="fa-IR"/>
          <w:color w:val="111111"/>
          <w:sz w:val="28"/>
          <w:szCs w:val="28"/>
          <w:rtl/>
        </w:rPr>
        <w:t xml:space="preserve">والکلام استعارة ، والمراد أن الشیطان بعد حصول مراده من إلقائه لی فی المعصیة بالحیلة والغدر صرف عنی عنان عذره حیث حصل مراده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وتلقانی بکلمة کفره. والعِذَارُ بالکسر : الختان ، ومنه الْخَبَرُ « لَا وَلِیمَةَ إِلَّا فِی عِذَارٍ ».</w:t>
      </w:r>
    </w:p>
    <w:p>
      <w:pPr>
        <w:pStyle w:val="BookText"/>
      </w:pPr>
      <w:r>
        <w:rPr>
          <w:rFonts w:ascii="Amiri" w:hAnsi="Amiri" w:eastAsia="Amiri" w:cs="Amiri"/>
          <w:lang w:bidi="ar-SA"/>
          <w:color w:val="111111"/>
          <w:sz w:val="28"/>
          <w:szCs w:val="28"/>
          <w:rtl/>
        </w:rPr>
        <w:t xml:space="preserve">وجاء فی « إِعْذَارٍ » والإِعْذَارُ : الختان ، یقال عَذَرْتُهُ وأَعْذَرْتُهُ فهو مَعْذُورٌ ومُعْذَرٌ ، ثم قیل للطعام الذی یطعم فی الختان إِعْذَاراً ، یقال أَعْذَرَ إِعْذَاراً : إذا صنع ذلک الطعام وعَذَّرَ فی الأمر تَعْذِیراً : إذا قصر ولم یجتهد.</w:t>
      </w:r>
    </w:p>
    <w:p>
      <w:pPr>
        <w:pStyle w:val="BookText"/>
      </w:pPr>
      <w:r>
        <w:rPr>
          <w:rFonts w:ascii="Amiri" w:hAnsi="Amiri" w:eastAsia="Amiri" w:cs="Amiri"/>
          <w:lang w:bidi="ar-SA"/>
          <w:color w:val="111111"/>
          <w:sz w:val="28"/>
          <w:szCs w:val="28"/>
          <w:rtl/>
        </w:rPr>
        <w:t xml:space="preserve">وَفِی الْحَدِیثِ « الْعُمُرُ الَّذِی أَعْذَرَ اللهُ فِیهِ إِلَی ابْنِ آدَمَ سِتُّونَ سَنَةً ».</w:t>
      </w:r>
    </w:p>
    <w:p>
      <w:pPr>
        <w:pStyle w:val="BookText"/>
      </w:pPr>
      <w:r>
        <w:rPr>
          <w:rFonts w:ascii="Amiri" w:hAnsi="Amiri" w:eastAsia="Amiri" w:cs="Amiri"/>
          <w:lang w:bidi="ar-SA"/>
          <w:color w:val="111111"/>
          <w:sz w:val="28"/>
          <w:szCs w:val="28"/>
          <w:rtl/>
        </w:rPr>
        <w:t xml:space="preserve">قیل همزته للسلب ، أی أزال عذره ، فإذا لم یتب فی هذا العمر لم یکن له عذر ، فإن الشباب یقول أتوب إذا شخت والشیخ ما ذا یقول. ومثله الْخَبَرُ « أَعْذَرَ اللهُ إِلَی مَنْ بَلَغَ مِنَ الْعُمُرِ سِتِّینَ سَنَةً ».</w:t>
      </w:r>
    </w:p>
    <w:p>
      <w:pPr>
        <w:pStyle w:val="BookText"/>
      </w:pPr>
      <w:r>
        <w:rPr>
          <w:rFonts w:ascii="IRNazanin" w:hAnsi="IRNazanin" w:eastAsia="IRNazanin" w:cs="IRNazanin"/>
          <w:lang w:bidi="fa-IR"/>
          <w:color w:val="111111"/>
          <w:sz w:val="28"/>
          <w:szCs w:val="28"/>
          <w:rtl/>
        </w:rPr>
        <w:t xml:space="preserve">قال فی النهایة : أی لم یبق فیه موضعا للاعتذار حیث أمهله طول هذه المدة ولم یعتذر.</w:t>
      </w:r>
    </w:p>
    <w:p>
      <w:pPr>
        <w:pStyle w:val="BookText"/>
      </w:pPr>
      <w:r>
        <w:rPr>
          <w:rFonts w:ascii="Amiri" w:hAnsi="Amiri" w:eastAsia="Amiri" w:cs="Amiri"/>
          <w:lang w:bidi="ar-SA"/>
          <w:color w:val="111111"/>
          <w:sz w:val="28"/>
          <w:szCs w:val="28"/>
          <w:rtl/>
        </w:rPr>
        <w:t xml:space="preserve">وَفِی حَدِیثِ عَلِیٍّ علیه السلام « اخْشَ اللهَ خَشْیَةً لَیْسَتْ بِتَعْذِیرٍ »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فی معناه : إذا فعل أحد فعلا من باب الخوف فخشیته خشیة تعذیر وخشیة کراهة ، فإن رضی فخشیته خشیة رضی وخشیة محبة. وعَذَرْتُهُ : رفعت عنه اللوم ، والاسم العُذْر ، وتضم الذال للإتباع وتسکن فی الجمع. والاعْتِذَارُ من الذنب ، وتَعَذَّرَ بمعنی اعْتَذَرَ. وعَذَرْتُکَ غیر مُعْتَذِرٍ : أی من غیر أن تعتذر ، لأن المُعْتَذِرَ یکون محقا وغیر محق. وأَعْذَرَ فی الأمر : أی بالغ. وأَعْذَرَ الرجلُ : صار ذا عذر. وفی المثل « أَعْذَرَ مَنْ أَنْذَرَ » </w:t>
      </w:r>
      <w:r>
        <w:rPr>
          <w:rStyle w:val="FootnoteReference"/>
        </w:rPr>
        <w:footnoteReference w:id="416"/>
      </w:r>
      <w:r>
        <w:rPr>
          <w:rFonts w:ascii="Amiri" w:hAnsi="Amiri" w:eastAsia="Amiri" w:cs="Amiri"/>
          <w:lang w:bidi="ar-SA"/>
          <w:color w:val="111111"/>
          <w:sz w:val="28"/>
          <w:szCs w:val="28"/>
          <w:rtl/>
        </w:rPr>
        <w:t xml:space="preserve">یقال ذلک لمن یحذر أمرا یخاف. واعْتَذَرَ بمعنی أَعْذَرَ أی صار ذا عذر وأَعْذَرْتُهُ فیما صنع والاسم المَعْذِرَةُ والعُذْرَی. وتَعَذَّرَ علیه الأمر : تعسر. وَفِی حَدِیثِ أَبِی الدَّرْدَاءِ « مَنْ یَعْذِرُنِی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0" w:name="pg11323_112100"/>
    <w:bookmarkEnd w:id="260"/>
    <w:p>
      <w:pPr>
        <w:pStyle w:val="BookText"/>
      </w:pPr>
      <w:r>
        <w:rPr>
          <w:rFonts w:ascii="Amiri" w:hAnsi="Amiri" w:eastAsia="Amiri" w:cs="Amiri"/>
          <w:lang w:bidi="ar-SA"/>
          <w:color w:val="111111"/>
          <w:sz w:val="28"/>
          <w:szCs w:val="28"/>
          <w:rtl/>
        </w:rPr>
        <w:t xml:space="preserve">مِنْ مُعَاوِیَةَ أَنَا أُخْبِرُهُ عَنْ رَسُولِ اللهِ صلی الله علیه وآله وَهُوَ یُخْبِرُ عَنْ رَأْیِهِ ».</w:t>
      </w:r>
    </w:p>
    <w:p>
      <w:pPr>
        <w:pStyle w:val="BookText"/>
      </w:pPr>
      <w:r>
        <w:rPr>
          <w:rFonts w:ascii="IRNazanin" w:hAnsi="IRNazanin" w:eastAsia="IRNazanin" w:cs="IRNazanin"/>
          <w:lang w:bidi="fa-IR"/>
          <w:color w:val="111111"/>
          <w:sz w:val="28"/>
          <w:szCs w:val="28"/>
          <w:rtl/>
        </w:rPr>
        <w:t xml:space="preserve">أی من یقوم بعذری أو من ینصرنی.</w:t>
      </w:r>
    </w:p>
    <w:p>
      <w:pPr>
        <w:pStyle w:val="BookText"/>
      </w:pPr>
      <w:r>
        <w:rPr>
          <w:rFonts w:ascii="Amiri" w:hAnsi="Amiri" w:eastAsia="Amiri" w:cs="Amiri"/>
          <w:lang w:bidi="ar-SA"/>
          <w:color w:val="111111"/>
          <w:sz w:val="28"/>
          <w:szCs w:val="28"/>
          <w:rtl/>
        </w:rPr>
        <w:t xml:space="preserve">وَفِی الْخَبَرِ « إِذَا وُضِعَتِ الْمَائِدَةُ فَلْیَأْکُلِ الرَّجُلُ مِمَّا عِنْدَهُ وَلَا یَرْفَعُ یَدَهُ وَإِنْ شَبِعَ وَلْیُعْذِرْ ، فَإِنَّ ذَلِکَ یُخْجِلُ جَلِیسَهُ ».</w:t>
      </w:r>
    </w:p>
    <w:p>
      <w:pPr>
        <w:pStyle w:val="BookText"/>
      </w:pPr>
      <w:r>
        <w:rPr>
          <w:rFonts w:ascii="IRNazanin" w:hAnsi="IRNazanin" w:eastAsia="IRNazanin" w:cs="IRNazanin"/>
          <w:lang w:bidi="fa-IR"/>
          <w:color w:val="111111"/>
          <w:sz w:val="28"/>
          <w:szCs w:val="28"/>
          <w:rtl/>
        </w:rPr>
        <w:t xml:space="preserve">الإِعْذَارُ : المبالغة فی الأمر ، أی لیبالغ فی الأکل</w:t>
      </w:r>
    </w:p>
    <w:p>
      <w:pPr>
        <w:pStyle w:val="BookText"/>
      </w:pPr>
      <w:r>
        <w:rPr>
          <w:rFonts w:ascii="Amiri" w:hAnsi="Amiri" w:eastAsia="Amiri" w:cs="Amiri"/>
          <w:lang w:bidi="ar-SA"/>
          <w:color w:val="111111"/>
          <w:sz w:val="28"/>
          <w:szCs w:val="28"/>
          <w:rtl/>
        </w:rPr>
        <w:t xml:space="preserve">کَحَدِیثِ « کَانَ علیه السلام إِذَا أَکَلَ مَعَ قَوْمٍ کَانَ أَکْثَرُهُمْ أَکْلاً ».</w:t>
      </w:r>
    </w:p>
    <w:p>
      <w:pPr>
        <w:pStyle w:val="BookText"/>
      </w:pPr>
      <w:r>
        <w:rPr>
          <w:rFonts w:ascii="IRNazanin" w:hAnsi="IRNazanin" w:eastAsia="IRNazanin" w:cs="IRNazanin"/>
          <w:lang w:bidi="fa-IR"/>
          <w:color w:val="111111"/>
          <w:sz w:val="28"/>
          <w:szCs w:val="28"/>
          <w:rtl/>
        </w:rPr>
        <w:t xml:space="preserve">وقیل و « لْیُعَذِّرْ » مِنَ التَّعْذِیرِ : التقصیر ، أی لیقصر فی الأکل لیتوفر علی الباقین ولیر أنه یبالغ ، وقیل فلیذکر عذره إذا رفع یده قبل المائدة دفعا لخجالة الجلیس.</w:t>
      </w:r>
    </w:p>
    <w:p>
      <w:pPr>
        <w:pStyle w:val="BookText"/>
      </w:pPr>
      <w:r>
        <w:rPr>
          <w:rFonts w:ascii="Amiri" w:hAnsi="Amiri" w:eastAsia="Amiri" w:cs="Amiri"/>
          <w:lang w:bidi="ar-SA"/>
          <w:color w:val="111111"/>
          <w:sz w:val="28"/>
          <w:szCs w:val="28"/>
          <w:rtl/>
        </w:rPr>
        <w:t xml:space="preserve">وَفِی الْحَدِیثِ « أَکَلْنَا مَعَ أَبِی عَبْدِ اللهِ علیه السلام فَجَعَلْنَا نُعَذِّرُ ».</w:t>
      </w:r>
    </w:p>
    <w:p>
      <w:pPr>
        <w:pStyle w:val="BookText"/>
      </w:pPr>
      <w:r>
        <w:rPr>
          <w:rFonts w:ascii="Amiri" w:hAnsi="Amiri" w:eastAsia="Amiri" w:cs="Amiri"/>
          <w:lang w:bidi="ar-SA"/>
          <w:color w:val="111111"/>
          <w:sz w:val="28"/>
          <w:szCs w:val="28"/>
          <w:rtl/>
        </w:rPr>
        <w:t xml:space="preserve">وفِی آخَرَ « فَجَعَلُوا یُعَذِّرُونَ ». والمعنی ما تقدم.</w:t>
      </w:r>
    </w:p>
    <w:p>
      <w:pPr>
        <w:pStyle w:val="BookText"/>
      </w:pPr>
      <w:r>
        <w:rPr>
          <w:rFonts w:ascii="Amiri" w:hAnsi="Amiri" w:eastAsia="Amiri" w:cs="Amiri"/>
          <w:lang w:bidi="ar-SA"/>
          <w:color w:val="111111"/>
          <w:sz w:val="28"/>
          <w:szCs w:val="28"/>
          <w:rtl/>
        </w:rPr>
        <w:t xml:space="preserve">وَفِی حَدِیثِ بَنِی إِسْرَائِیلَ « کَانُوا إِذَا عَمِلَ قَوْمٌ بِالْمَعَاصِی نَهُوهُمْ تَعْذِیراً ».</w:t>
      </w:r>
    </w:p>
    <w:p>
      <w:pPr>
        <w:pStyle w:val="BookText"/>
      </w:pPr>
      <w:r>
        <w:rPr>
          <w:rFonts w:ascii="IRNazanin" w:hAnsi="IRNazanin" w:eastAsia="IRNazanin" w:cs="IRNazanin"/>
          <w:lang w:bidi="fa-IR"/>
          <w:color w:val="111111"/>
          <w:sz w:val="28"/>
          <w:szCs w:val="28"/>
          <w:rtl/>
        </w:rPr>
        <w:t xml:space="preserve">أی نهیا قصروا فیه ولم یبالغوا.</w:t>
      </w:r>
    </w:p>
    <w:p>
      <w:pPr>
        <w:pStyle w:val="BookText"/>
      </w:pPr>
      <w:r>
        <w:rPr>
          <w:rFonts w:ascii="Amiri" w:hAnsi="Amiri" w:eastAsia="Amiri" w:cs="Amiri"/>
          <w:lang w:bidi="ar-SA"/>
          <w:color w:val="111111"/>
          <w:sz w:val="28"/>
          <w:szCs w:val="28"/>
          <w:rtl/>
        </w:rPr>
        <w:t xml:space="preserve">وَفِی حَدِیثِ عَلِیٍّ علیه السلام وَهُوَ یَنْظُرُ إِلَی ابْنِ مُلْجَمٍ « عَذِیرَکَ مِنْ خَلِیلِکَ مِنْ مُرَادِی</w:t>
      </w:r>
    </w:p>
    <w:p>
      <w:pPr>
        <w:pStyle w:val="BookText"/>
      </w:pPr>
      <w:r>
        <w:rPr>
          <w:rFonts w:ascii="IRNazanin" w:hAnsi="IRNazanin" w:eastAsia="IRNazanin" w:cs="IRNazanin"/>
          <w:lang w:bidi="fa-IR"/>
          <w:color w:val="111111"/>
          <w:sz w:val="28"/>
          <w:szCs w:val="28"/>
          <w:rtl/>
        </w:rPr>
        <w:t xml:space="preserve">». هو بالنصب ، أی هات من یعذرک فیه.</w:t>
      </w:r>
    </w:p>
    <w:p>
      <w:pPr>
        <w:pStyle w:val="BookText"/>
      </w:pPr>
      <w:r>
        <w:rPr>
          <w:rFonts w:ascii="Amiri" w:hAnsi="Amiri" w:eastAsia="Amiri" w:cs="Amiri"/>
          <w:lang w:bidi="ar-SA"/>
          <w:color w:val="111111"/>
          <w:sz w:val="28"/>
          <w:szCs w:val="28"/>
          <w:rtl/>
        </w:rPr>
        <w:t xml:space="preserve">وَفِی الْخَبَرِ « وُلِدَ صلی الله علیه وآله مَعْذُوراً ».</w:t>
      </w:r>
    </w:p>
    <w:p>
      <w:pPr>
        <w:pStyle w:val="BookText"/>
      </w:pPr>
      <w:r>
        <w:rPr>
          <w:rFonts w:ascii="IRNazanin" w:hAnsi="IRNazanin" w:eastAsia="IRNazanin" w:cs="IRNazanin"/>
          <w:lang w:bidi="fa-IR"/>
          <w:color w:val="111111"/>
          <w:sz w:val="28"/>
          <w:szCs w:val="28"/>
          <w:rtl/>
        </w:rPr>
        <w:t xml:space="preserve">أی مختونا مقطوع السرة.</w:t>
      </w:r>
    </w:p>
    <w:p>
      <w:pPr>
        <w:pStyle w:val="Heading4"/>
      </w:pPr>
      <w:bookmarkStart w:id="875" w:name="_Toc538"/>
      <w:r>
        <w:t>(عرر)</w:t>
      </w:r>
      <w:bookmarkEnd w:id="875"/>
    </w:p>
    <w:p>
      <w:pPr>
        <w:pStyle w:val="BookText"/>
      </w:pPr>
      <w:r>
        <w:rPr>
          <w:rFonts w:ascii="Amiri" w:hAnsi="Amiri" w:eastAsia="Amiri" w:cs="Amiri"/>
          <w:lang w:bidi="ar-SA"/>
          <w:color w:val="111111"/>
          <w:sz w:val="28"/>
          <w:szCs w:val="28"/>
          <w:rtl/>
        </w:rPr>
        <w:t xml:space="preserve">قوله تعالی : ( فَتُصِیبَکُمْ مِنْهُمْ مَعَرَّةٌ ) [ 48 / 25 ] هی بفتح میم مهملة وأخری مشددة : الأمر القبیح المکروه والأذی ، مفعلة من عَرَّهُ یَعُرُّهُ : إذا دهاه بما یکرهه ویشق علیه بغیر علم. والمَعَرَّةُ : الإثم أیضا ، ویقال ( فَتُصِیبَکُمْ مِنْهُمْ مَعَرَّةٌ ) تلزمکم الدیات. قوله : ( أَطْعِمُوا الْقانِعَ وَالْمُعْتَرَّ ) [ 22 / 36 ] قیل الْمُعْتَرَّ هو الذی یعتریک أی یلم بک ولا یسأل. وعِرَارٌ : اسم رجل. وعَرَارٌ نبت طیب الرائحة. قال الشاعر</w:t>
      </w:r>
    </w:p>
    <w:p>
      <w:pPr>
        <w:pStyle w:val="BookText"/>
      </w:pPr>
      <w:r>
        <w:rPr>
          <w:rFonts w:ascii="Amiri" w:hAnsi="Amiri" w:eastAsia="Amiri" w:cs="Amiri"/>
          <w:lang w:bidi="ar-SA"/>
          <w:color w:val="111111"/>
          <w:sz w:val="28"/>
          <w:szCs w:val="28"/>
          <w:rtl/>
        </w:rPr>
        <w:t xml:space="preserve">تمتع من شمیم عَرَارِ نجد</w:t>
      </w:r>
    </w:p>
    <w:p>
      <w:pPr>
        <w:pStyle w:val="BookText"/>
      </w:pPr>
      <w:r>
        <w:rPr>
          <w:rFonts w:ascii="Amiri" w:hAnsi="Amiri" w:eastAsia="Amiri" w:cs="Amiri"/>
          <w:lang w:bidi="ar-SA"/>
          <w:color w:val="111111"/>
          <w:sz w:val="28"/>
          <w:szCs w:val="28"/>
          <w:rtl/>
        </w:rPr>
        <w:t xml:space="preserve">فما بعد العشیة من عَرَار.</w:t>
      </w:r>
    </w:p>
    <w:p>
      <w:pPr>
        <w:pStyle w:val="Heading4"/>
      </w:pPr>
      <w:bookmarkStart w:id="876" w:name="_Toc539"/>
      <w:r>
        <w:t>(عزر)</w:t>
      </w:r>
      <w:bookmarkEnd w:id="876"/>
    </w:p>
    <w:p>
      <w:pPr>
        <w:pStyle w:val="BookText"/>
      </w:pPr>
      <w:r>
        <w:rPr>
          <w:rFonts w:ascii="Amiri" w:hAnsi="Amiri" w:eastAsia="Amiri" w:cs="Amiri"/>
          <w:lang w:bidi="ar-SA"/>
          <w:color w:val="111111"/>
          <w:sz w:val="28"/>
          <w:szCs w:val="28"/>
          <w:rtl/>
        </w:rPr>
        <w:t xml:space="preserve">قوله تعالی حکایة عن طائفة من الیهود ( عُزَیْرٌ ابْنُ اللهِ ) [ 2 / 30 ] المراد به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1" w:name="pg11323_112101"/>
    <w:bookmarkEnd w:id="261"/>
    <w:p>
      <w:pPr>
        <w:pStyle w:val="BookText"/>
      </w:pPr>
      <w:r>
        <w:rPr>
          <w:rFonts w:ascii="Amiri" w:hAnsi="Amiri" w:eastAsia="Amiri" w:cs="Amiri"/>
          <w:lang w:bidi="ar-SA"/>
          <w:color w:val="111111"/>
          <w:sz w:val="28"/>
          <w:szCs w:val="28"/>
          <w:rtl/>
        </w:rPr>
        <w:t xml:space="preserve">عُزَیْرُ بن شرحیا نبی من أنبیاء الله ، ونسبته إلی الله - علی ما قیل - لأنه أقام التوراة بعد أن أحرقت. وعُزَیْر اسم أعجمی ومن نَوَّنَهُ جعله عربیا ، وفی الصحاح عُزَیْرٌ اسم ینصرف لخفته وإن کان أعجمیا مثل نوح ولوط لأنه تصغیر عزر ، یؤیده قراءة السبعة بالصرف. قوله : ( وَتُعَزِّرُوهُ ) [ 48 / 9 ] أی تعظموه ، وفی غیر هذا الموضع تمنعوه من عَزَرْتُهُ : مَنَعْتُهُ ، ( وَتُعَزِّرُوهُ ) تنصروه مرة بعد أخری. وفی بعض التفاسیر تنصروه بالسیف. والتَّعْزِیرُ : ضرب دون الحد ، وهو أشد الضرب.</w:t>
      </w:r>
    </w:p>
    <w:p>
      <w:pPr>
        <w:pStyle w:val="BookText"/>
      </w:pPr>
      <w:r>
        <w:rPr>
          <w:rFonts w:ascii="Amiri" w:hAnsi="Amiri" w:eastAsia="Amiri" w:cs="Amiri"/>
          <w:lang w:bidi="ar-SA"/>
          <w:color w:val="111111"/>
          <w:sz w:val="28"/>
          <w:szCs w:val="28"/>
          <w:rtl/>
        </w:rPr>
        <w:t xml:space="preserve">وَفِی الْحَدِیثِ « وَرُبَ مَعْزُورٍ فِی النَّاسِ مَصْنُوعٌ لَهُ ».</w:t>
      </w:r>
    </w:p>
    <w:p>
      <w:pPr>
        <w:pStyle w:val="BookText"/>
      </w:pPr>
      <w:r>
        <w:rPr>
          <w:rFonts w:ascii="IRNazanin" w:hAnsi="IRNazanin" w:eastAsia="IRNazanin" w:cs="IRNazanin"/>
          <w:lang w:bidi="fa-IR"/>
          <w:color w:val="111111"/>
          <w:sz w:val="28"/>
          <w:szCs w:val="28"/>
          <w:rtl/>
        </w:rPr>
        <w:t xml:space="preserve">قال بعض شارحی الحدیث المَعْزُورُ بالعین المهملة والزاء : الممنوع من الرزق ، ومصنوع له أی صنع له الجنة والرضوان ، أو قد حصل له رزقه بلا تعب وإن منعه الناس من رزقه.</w:t>
      </w:r>
    </w:p>
    <w:p>
      <w:pPr>
        <w:pStyle w:val="Heading4"/>
      </w:pPr>
      <w:bookmarkStart w:id="877" w:name="_Toc540"/>
      <w:r>
        <w:t>(عسر)</w:t>
      </w:r>
      <w:bookmarkEnd w:id="877"/>
    </w:p>
    <w:p>
      <w:pPr>
        <w:pStyle w:val="BookText"/>
      </w:pPr>
      <w:r>
        <w:rPr>
          <w:rFonts w:ascii="Amiri" w:hAnsi="Amiri" w:eastAsia="Amiri" w:cs="Amiri"/>
          <w:lang w:bidi="ar-SA"/>
          <w:color w:val="111111"/>
          <w:sz w:val="28"/>
          <w:szCs w:val="28"/>
          <w:rtl/>
        </w:rPr>
        <w:t xml:space="preserve">قوله تعالی : ( فَإِنَّ مَعَ الْعُسْرِ یُسْراً إِنَّ مَعَ الْعُسْرِ یُسْراً ) [ 94 / 5 - 6 ] العُسْرُ : ضد الیسر.</w:t>
      </w:r>
    </w:p>
    <w:p>
      <w:pPr>
        <w:pStyle w:val="BookText"/>
      </w:pPr>
      <w:r>
        <w:rPr>
          <w:rFonts w:ascii="Amiri" w:hAnsi="Amiri" w:eastAsia="Amiri" w:cs="Amiri"/>
          <w:lang w:bidi="ar-SA"/>
          <w:color w:val="111111"/>
          <w:sz w:val="28"/>
          <w:szCs w:val="28"/>
          <w:rtl/>
        </w:rPr>
        <w:t xml:space="preserve">رُوِیَ أَنَّهُ لَمَّا نَزَلَتْ خَرَجَ النَّبِیُّ صلی الله علیه وآله وَهُوَ یَضْحَکُ وَیَقُولُ « لَنْ یَغْلِبَ عُسْرٌ یُسْرَیْنِ ».</w:t>
      </w:r>
    </w:p>
    <w:p>
      <w:pPr>
        <w:pStyle w:val="BookText"/>
      </w:pPr>
      <w:r>
        <w:rPr>
          <w:rFonts w:ascii="IRNazanin" w:hAnsi="IRNazanin" w:eastAsia="IRNazanin" w:cs="IRNazanin"/>
          <w:lang w:bidi="fa-IR"/>
          <w:color w:val="111111"/>
          <w:sz w:val="28"/>
          <w:szCs w:val="28"/>
          <w:rtl/>
        </w:rPr>
        <w:t xml:space="preserve">قال الفراء : وذلک أن العرب إذا ذکرت نکرة ثم أعادتها نکرة مثلها صارتا اثنتین ، کقولک إذا کسبت درهما فأنفق درهما ، فالثانی غیر الأول ، وإذا أعدتها معرفة فهی هی تقول کسبت درهما فأنفقت الدرهم فالثانی عین الأول. ونحو هذا ما قاله الزجاج إنه ذکر العسر مع الألف واللام ثم ثنی ذکره فصار المعنی أن مع العُسْرِ یسرین - انتهی. ولبعضهم فی هذا المعنی :</w:t>
      </w:r>
    </w:p>
    <w:p>
      <w:pPr>
        <w:pStyle w:val="BookText"/>
      </w:pPr>
      <w:r>
        <w:rPr>
          <w:rFonts w:ascii="Amiri" w:hAnsi="Amiri" w:eastAsia="Amiri" w:cs="Amiri"/>
          <w:lang w:bidi="ar-SA"/>
          <w:color w:val="111111"/>
          <w:sz w:val="28"/>
          <w:szCs w:val="28"/>
          <w:rtl/>
        </w:rPr>
        <w:t xml:space="preserve">فلا تیأس إذا أَعْسَرْتَ یوما</w:t>
      </w:r>
    </w:p>
    <w:p>
      <w:pPr>
        <w:pStyle w:val="BookText"/>
      </w:pPr>
      <w:r>
        <w:rPr>
          <w:rFonts w:ascii="IRNazanin" w:hAnsi="IRNazanin" w:eastAsia="IRNazanin" w:cs="IRNazanin"/>
          <w:lang w:bidi="fa-IR"/>
          <w:color w:val="111111"/>
          <w:sz w:val="28"/>
          <w:szCs w:val="28"/>
          <w:rtl/>
        </w:rPr>
        <w:t xml:space="preserve">فقد أیسرت فی دهر طویل</w:t>
      </w:r>
    </w:p>
    <w:p>
      <w:pPr>
        <w:pStyle w:val="BookText"/>
      </w:pPr>
      <w:r>
        <w:rPr>
          <w:rFonts w:ascii="IRNazanin" w:hAnsi="IRNazanin" w:eastAsia="IRNazanin" w:cs="IRNazanin"/>
          <w:lang w:bidi="fa-IR"/>
          <w:color w:val="111111"/>
          <w:sz w:val="28"/>
          <w:szCs w:val="28"/>
          <w:rtl/>
        </w:rPr>
        <w:t xml:space="preserve">ولا تظنن بربک ظن سوء</w:t>
      </w:r>
    </w:p>
    <w:p>
      <w:pPr>
        <w:pStyle w:val="BookText"/>
      </w:pPr>
      <w:r>
        <w:rPr>
          <w:rFonts w:ascii="IRNazanin" w:hAnsi="IRNazanin" w:eastAsia="IRNazanin" w:cs="IRNazanin"/>
          <w:lang w:bidi="fa-IR"/>
          <w:color w:val="111111"/>
          <w:sz w:val="28"/>
          <w:szCs w:val="28"/>
          <w:rtl/>
        </w:rPr>
        <w:t xml:space="preserve">فإن الله أولی بالجمیل</w:t>
      </w:r>
    </w:p>
    <w:p>
      <w:pPr>
        <w:pStyle w:val="BookText"/>
      </w:pPr>
      <w:r>
        <w:rPr>
          <w:rFonts w:ascii="Amiri" w:hAnsi="Amiri" w:eastAsia="Amiri" w:cs="Amiri"/>
          <w:lang w:bidi="ar-SA"/>
          <w:color w:val="111111"/>
          <w:sz w:val="28"/>
          <w:szCs w:val="28"/>
          <w:rtl/>
        </w:rPr>
        <w:t xml:space="preserve">وإن العُسْرَ یتبعه یسار</w:t>
      </w:r>
    </w:p>
    <w:p>
      <w:pPr>
        <w:pStyle w:val="BookText"/>
      </w:pPr>
      <w:r>
        <w:rPr>
          <w:rFonts w:ascii="IRNazanin" w:hAnsi="IRNazanin" w:eastAsia="IRNazanin" w:cs="IRNazanin"/>
          <w:lang w:bidi="fa-IR"/>
          <w:color w:val="111111"/>
          <w:sz w:val="28"/>
          <w:szCs w:val="28"/>
          <w:rtl/>
        </w:rPr>
        <w:t xml:space="preserve">وقول الله أصدق کل قیل</w:t>
      </w:r>
    </w:p>
    <w:p>
      <w:pPr>
        <w:pStyle w:val="BookText"/>
      </w:pPr>
      <w:r>
        <w:rPr>
          <w:rFonts w:ascii="Amiri" w:hAnsi="Amiri" w:eastAsia="Amiri" w:cs="Amiri"/>
          <w:lang w:bidi="ar-SA"/>
          <w:color w:val="111111"/>
          <w:sz w:val="28"/>
          <w:szCs w:val="28"/>
          <w:rtl/>
        </w:rPr>
        <w:t xml:space="preserve">قوله : ( فِی ساعَةِ الْعُسْرَةِ ) [ 9 / 117 ] أی فی وقتها ، إشارة إلی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غزوة تبوک ، قِیلَ فِیهَا کَانَ یُعَقِّبُ الْعَشَرَةُ بَعِیراً وَاحِداً وَکَانَ زَادُهُمْ الشَّعِیرَ الْمُسَوَّسَ وَالتَّمْرَ الْمُدَوَّدَ ، وَبَلَغَتِ الشِّدَّةُ بِهِمْ إِلَی أَنِ اقْتَسَمَ التَّمْرَةَ اثْنَانِ ، وَرُبَّمَا مَصَّهَا الْجَمَاعَةُ لِیَشْرَبُوا عَلَیْهَا الْمَاءَ. وَإِنَّمَا ضُرِبَ الْمَثَلُ بِجَیْشِ الْعُسْرَةِ لِأَنَّ النَّبِیَّ صلی الله علیه وآله لَمْ یَغْزُ قَبْلَهُ فِی عَدَدٍ مِثْلَهُ ، لِأَنَّ أَصْحَابَهُ یَوْمَ بَدْرٍ کَانُوا ثَلَاثَمِائَةٍ وَبِضْعَةَ عَشَرَ ، وَیَوْمَ أُحُدٍ سَبْعَمِائَةٍ ، وَیَوْمَ حُنَیْنٍ أَلْفاً وَخَمْسَمِائَةٍ ، وَیَوْمَ الْفَتْحِ عَشَرَةَ آلَافٍ ، وَیَوْمَ خَیْبَرَ اثْنَیْ عَشَرَ أَلْفاً ، وَیَوْمَ تَبُوکَ ثَلَاثِینَ أَلْفاً ، وَهِیَ آخِرُ غَزَوَاتِهِ. وَقِیلَ سُمِّیَ جَیْشَ الْعُسْرَةِ لِأَنَّ النَّاسَ عَسُرَ عَلَیْهِمُ الْخُرُوجَ فِی حَرَارَةِ الْقَیْضِ وَإِبَّانِ إِینَاعِ الثَّمَرَةِ.</w:t>
      </w:r>
    </w:p>
    <w:p>
      <w:pPr>
        <w:pStyle w:val="BookText"/>
      </w:pPr>
      <w:r>
        <w:rPr>
          <w:rFonts w:ascii="Amiri" w:hAnsi="Amiri" w:eastAsia="Amiri" w:cs="Amiri"/>
          <w:lang w:bidi="ar-SA"/>
          <w:color w:val="111111"/>
          <w:sz w:val="28"/>
          <w:szCs w:val="28"/>
          <w:rtl/>
        </w:rPr>
        <w:t xml:space="preserve">قوله : ( وَأَمَّا مَنْ بَخِلَ وَاسْتَغْنی وَکَذَّبَ بِالْحُسْنی فَسَنُیَسِّرُهُ لِلْعُسْری ) [ 92 / 8 - 10 ] أی بخل بما آتاه الله واستغنی ، ( وَکَذَّبَ بِالْحُسْنی ) بأن الله یعطی بالواحد عشرا إلی مائة ألف فما زاد</w:t>
      </w:r>
    </w:p>
    <w:p>
      <w:pPr>
        <w:pStyle w:val="BookText"/>
      </w:pPr>
      <w:r>
        <w:rPr>
          <w:rFonts w:ascii="Amiri" w:hAnsi="Amiri" w:eastAsia="Amiri" w:cs="Amiri"/>
          <w:lang w:bidi="ar-SA"/>
          <w:color w:val="111111"/>
          <w:sz w:val="28"/>
          <w:szCs w:val="28"/>
          <w:rtl/>
        </w:rPr>
        <w:t xml:space="preserve">( فَسَنُیَسِّرُهُ لِلْعُسْری ) : وَمَعْنَاهُ لَا یُرِیدُ شَیْئاً مِنَ الشَّرِّ إِلَّا یُسِّرَ لَهُ - کَذَا رُوِیَ عَنْ أَبِی جَعْفَرٍ علیه السلام. قَالَ الرَّاوِی ثُمَّ قَالَ ( وَما یُغْنِی عَنْهُ مالُهُ إِذا تَرَدَّی ) فِی نَارِ جَهَنَّمَ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یَوْمٌ عَسِیرٌ ) [ 74 / 9 ] أی شدید ، من قولهم عَسُرَ الأمرُ عُسْراً من باب قرب قربا وعَسَارَةً بالفتح فهو عَسِیرٌ أی صعب شدید. وعَسِرَ الأمرُ عُسْراً من باب تعب وتَعَسَّرَ واسْتَعْسَرَ کذلک. وعَسَرْتُ الغریمَ أَعْسُرُهُ من باب قتل وفی لغة من باب ضرب : طلبت منه الدین ، وأَعْسَرْتُهُ بالألف کذلک. وعَسَرَتِ المرأةُ : إذا عَسَرَ ولادها. وأَعْسَرَ الرجلُ : أضاق. والمُعَاسَرَةُ : ضد المیاسرة. والتَّعَاسُرُ : ضد التیاسر. والمَعْسُورُ : ضد المیسور ، وهما مصدران ، وعند سیبویه صفتان ولا یجیء المصدر عنده علی وزان مفعول ویتأول</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2" w:name="pg11323_112103"/>
    <w:bookmarkEnd w:id="262"/>
    <w:p>
      <w:pPr>
        <w:pStyle w:val="BookText"/>
      </w:pPr>
      <w:r>
        <w:rPr>
          <w:rFonts w:ascii="IRNazanin" w:hAnsi="IRNazanin" w:eastAsia="IRNazanin" w:cs="IRNazanin"/>
          <w:lang w:bidi="fa-IR"/>
          <w:color w:val="111111"/>
          <w:sz w:val="28"/>
          <w:szCs w:val="28"/>
          <w:rtl/>
        </w:rPr>
        <w:t xml:space="preserve">قولهم « دعه إلی میسوره وإلی مَعْسُورِهِ » ویقول کأنک قلت دعه إلی أمر یوسر فیه وإلی أمر یعسر فیه.</w:t>
      </w:r>
    </w:p>
    <w:p>
      <w:pPr>
        <w:pStyle w:val="Heading4"/>
      </w:pPr>
      <w:bookmarkStart w:id="878" w:name="_Toc541"/>
      <w:r>
        <w:t>(عسکر)</w:t>
      </w:r>
      <w:bookmarkEnd w:id="878"/>
    </w:p>
    <w:p>
      <w:pPr>
        <w:pStyle w:val="BookText"/>
      </w:pPr>
      <w:r>
        <w:rPr>
          <w:rFonts w:ascii="Amiri" w:hAnsi="Amiri" w:eastAsia="Amiri" w:cs="Amiri"/>
          <w:lang w:bidi="ar-SA"/>
          <w:color w:val="111111"/>
          <w:sz w:val="28"/>
          <w:szCs w:val="28"/>
          <w:rtl/>
        </w:rPr>
        <w:t xml:space="preserve">فِی الْحَدِیثِ « أَلَیْسَ تَشْهَدُ بَغْدَادَ وَعَسَاکِرَهُمْ ».</w:t>
      </w:r>
    </w:p>
    <w:p>
      <w:pPr>
        <w:pStyle w:val="BookText"/>
      </w:pPr>
      <w:r>
        <w:rPr>
          <w:rFonts w:ascii="Amiri" w:hAnsi="Amiri" w:eastAsia="Amiri" w:cs="Amiri"/>
          <w:lang w:bidi="ar-SA"/>
          <w:color w:val="111111"/>
          <w:sz w:val="28"/>
          <w:szCs w:val="28"/>
          <w:rtl/>
        </w:rPr>
        <w:t xml:space="preserve">العَسَاکِرُ جمع عَسْکَر کجعفر الجیوش ، والمعنی ألیس تشهد جیوشهم وجنودهم. و « العَسْکَرُ » قریة علی الهادی والحسن العسکری ومولد المهدی علیه السلام ، وسمی الإمامان العَسْکَرِیَّیْنِ لذلک. و « صاحب العَسْکَرِ » علی الهادی علیه السلام ، وله قصة مع المتوکل منها یعلم وجه تسمیته بذلک ذکرناها فی المراثی. و « المُعَسْکَرُ » بفتح المیم [ الکاف ] موضع العسکر.</w:t>
      </w:r>
    </w:p>
    <w:p>
      <w:pPr>
        <w:pStyle w:val="Heading4"/>
      </w:pPr>
      <w:bookmarkStart w:id="879" w:name="_Toc542"/>
      <w:r>
        <w:t>(عشر)</w:t>
      </w:r>
      <w:bookmarkEnd w:id="879"/>
    </w:p>
    <w:p>
      <w:pPr>
        <w:pStyle w:val="BookText"/>
      </w:pPr>
      <w:r>
        <w:rPr>
          <w:rFonts w:ascii="Amiri" w:hAnsi="Amiri" w:eastAsia="Amiri" w:cs="Amiri"/>
          <w:lang w:bidi="ar-SA"/>
          <w:color w:val="111111"/>
          <w:sz w:val="28"/>
          <w:szCs w:val="28"/>
          <w:rtl/>
        </w:rPr>
        <w:t xml:space="preserve">قوله تعالی : ( وَعاشِرُوهُنَ بِالْمَعْرُوفِ ) [ 4 / 19 ] أی صاحبوهن. قوله : ( وَلَبِئْسَ الْعَشِیرُ ) [ 22 / 13 ] أی بئس الصاحب.</w:t>
      </w:r>
    </w:p>
    <w:p>
      <w:pPr>
        <w:pStyle w:val="BookText"/>
      </w:pPr>
      <w:r>
        <w:rPr>
          <w:rFonts w:ascii="Amiri" w:hAnsi="Amiri" w:eastAsia="Amiri" w:cs="Amiri"/>
          <w:lang w:bidi="ar-SA"/>
          <w:color w:val="111111"/>
          <w:sz w:val="28"/>
          <w:szCs w:val="28"/>
          <w:rtl/>
        </w:rPr>
        <w:t xml:space="preserve">کقوله ( فَبِئْسَ الْقَرِینُ ). قوله : ( وَإِذَا الْعِشارُ عُطِّلَتْ ) [ 81 / 4 ] أراد بالعِشَار بکسر المهملة الحوامل من الإبل ، واحدتها عُشَرَاء بالضم وفتح الشین والمد ، وهی التی أتی علیها فی الحمل عشرة أشهر ولا یزال ذلک اسمها حتی تضع ، ثم اتسع فیه فقیل لکل حامل ، وعُطِّلَتْ : ترکت مسیبة مهملة لاشتغال أهلها بنفوسهم ، وسیأتی أن ذلک وأشباهه کنایة عن الشدائد. قوله : ( وَأَنْذِرْ عَشِیرَتَکَ الْأَقْرَبِینَ ) [ 26 / 214 ] أمر بإنذار الأقرب فالأقرب وفسرت عَشِیرَة الرجل بالرجال الذین هم من قبیلته ممن یطلق علیهم فی العرف أنهم عَشِیرَة. وفی القاموس عَشِیرَةُ الرجل بنو أبیه الأدنون ، والجمع عَشَائِر. قوله : ( وَلَیالٍ عَشْرٍ ) [ 89 / 2 ] هی عشر الأضحی أو العشر الأواخر من شهر رمضان. قوله : ( یَتَخافَتُونَ بَیْنَهُمْ إِنْ لَبِثْتُمْ إِلَّا عَشْراً ) [ 20 / 103 ] أی عشر لیالی. قوله : ( یا مَعْشَرَ الْجِنِّ قَدِ اسْتَکْثَرْتُمْ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الْإِنْسِ ) [ 6 / 128 ] أی یَا جَمَاعَةَ الْجِنِ ( قَدِ اسْتَکْثَرْتُمْ ) مِمَّنْ أضللتموه ( مِنَ الْإِنْسِ ) ، أَیْ مِنْ إِغْوَاءِ الْإِنْسِ وَإِضْلَالِهِمْ نَقْلاً عَنِ ابْنِ عَبَّاسٍ</w:t>
      </w:r>
    </w:p>
    <w:p>
      <w:pPr>
        <w:pStyle w:val="BookText"/>
      </w:pPr>
      <w:r>
        <w:rPr>
          <w:rFonts w:ascii="Amiri" w:hAnsi="Amiri" w:eastAsia="Amiri" w:cs="Amiri"/>
          <w:lang w:bidi="ar-SA"/>
          <w:color w:val="111111"/>
          <w:sz w:val="28"/>
          <w:szCs w:val="28"/>
          <w:rtl/>
        </w:rPr>
        <w:t xml:space="preserve">( وَقالَ أَوْلِیاؤُهُمْ مِنَ الْإِنْسِ ) : أی متبعوهم من الإنس ( رَبَّنَا اسْتَمْتَعَ بَعْضُنا بِبَعْضٍ ) أی انتفع بعضنا ببعض. قال المفسر : فاستمتاع الجن بالإنس أن اتخذهم الإنس رؤساء وقادة فاتبعوا أهواءهم ، واستمتاع الإنس بالجن هو أن الرجل کان إذا سافر وخاف الجن فی سلوک الطریق قال : « أعوذ بسعید هذا الوادی » ثم یسلک فلا یخاف ، وکانوا یرون ذلک استجارة بالجن وأن الجن یجیرونهم ، کما قال تعالی : ( وَأَنَّهُ کانَ رِجالٌ مِنَ الْإِنْسِ یَعُوذُونَ بِرِجالٍ مِنَ الْجِنِّ فَزادُوهُمْ رَهَقاً ).</w:t>
      </w:r>
    </w:p>
    <w:p>
      <w:pPr>
        <w:pStyle w:val="BookText"/>
      </w:pPr>
      <w:r>
        <w:rPr>
          <w:rFonts w:ascii="Amiri" w:hAnsi="Amiri" w:eastAsia="Amiri" w:cs="Amiri"/>
          <w:lang w:bidi="ar-SA"/>
          <w:color w:val="111111"/>
          <w:sz w:val="28"/>
          <w:szCs w:val="28"/>
          <w:rtl/>
        </w:rPr>
        <w:t xml:space="preserve">وَفِی الْحَدِیثِ « مَنْ مَاطَلَ عَلَی ذِی حَقٍّ حَقَّهُ وَهُوَ یَقْدِرُ عَلَی أَدَاءِ حَقِّهِ فَعَلَیْهِ کُلَّ یَوْمٍ خَطِیئَةُ عَشَّارٍ ».</w:t>
      </w:r>
    </w:p>
    <w:p>
      <w:pPr>
        <w:pStyle w:val="BookText"/>
      </w:pPr>
      <w:r>
        <w:rPr>
          <w:rFonts w:ascii="IRNazanin" w:hAnsi="IRNazanin" w:eastAsia="IRNazanin" w:cs="IRNazanin"/>
          <w:lang w:bidi="fa-IR"/>
          <w:color w:val="111111"/>
          <w:sz w:val="28"/>
          <w:szCs w:val="28"/>
          <w:rtl/>
        </w:rPr>
        <w:t xml:space="preserve">بالعین المهملة المفتوحة والشین المشددة ، مأخوذ من التَّعْشِیر ، وهو أخذ العشر من أموال الناس بأمر الظالم ، یقال عَشَرْتُ القومَ عُشْراً بالضم : أخذت منهم عشر أموالهم ، ومنه العَاشِر.</w:t>
      </w:r>
    </w:p>
    <w:p>
      <w:pPr>
        <w:pStyle w:val="BookText"/>
      </w:pPr>
      <w:r>
        <w:rPr>
          <w:rFonts w:ascii="Amiri" w:hAnsi="Amiri" w:eastAsia="Amiri" w:cs="Amiri"/>
          <w:lang w:bidi="ar-SA"/>
          <w:color w:val="111111"/>
          <w:sz w:val="28"/>
          <w:szCs w:val="28"/>
          <w:rtl/>
        </w:rPr>
        <w:t xml:space="preserve">وَفِی الْخَبَرِ « فِیمَا سَقَتِ الْأَنْهَارُ الْعُشُورَ ».</w:t>
      </w:r>
    </w:p>
    <w:p>
      <w:pPr>
        <w:pStyle w:val="BookText"/>
      </w:pPr>
      <w:r>
        <w:rPr>
          <w:rFonts w:ascii="Amiri" w:hAnsi="Amiri" w:eastAsia="Amiri" w:cs="Amiri"/>
          <w:lang w:bidi="ar-SA"/>
          <w:color w:val="111111"/>
          <w:sz w:val="28"/>
          <w:szCs w:val="28"/>
          <w:rtl/>
        </w:rPr>
        <w:t xml:space="preserve">بضم عین جمع عشر وقیل بفتحها ، والصواب الأول. والعُشْرُ : الجزء من أجزاء العشرة ، والجمع أَعْشَار مثل قفل وأقفال ، وهو العَشِیرُ أیضا والمِعْشَار. قال فی المصباح ولا یقال مفعال فی شیء من الکسور إلا فی مرباع ومِعْشَار ، جمع العَشِیر أَعْشِرَاء مثل نصیب وأنصباء ، وقیل المِعْشَار عشر العشیر ، والعَشِیر عشر العشر والعَشِیرَة : القبیلة ولا واحد لها من لفظها ، والجمع عَشِیرَات وعَشَائِر. والعَشِیرُ : الزوج. والعَشِیرُ : المرأة أیضا لأنه یعاشر الزوجة وتعاشره. والعَشِیرُ : المعاشر والخلیط. والمَعَاشِرُ : جماعات الناس ، والواحد مَعْشَر کمقعد.</w:t>
      </w:r>
    </w:p>
    <w:p>
      <w:pPr>
        <w:pStyle w:val="BookText"/>
      </w:pPr>
      <w:r>
        <w:rPr>
          <w:rFonts w:ascii="Amiri" w:hAnsi="Amiri" w:eastAsia="Amiri" w:cs="Amiri"/>
          <w:lang w:bidi="ar-SA"/>
          <w:color w:val="111111"/>
          <w:sz w:val="28"/>
          <w:szCs w:val="28"/>
          <w:rtl/>
        </w:rPr>
        <w:t xml:space="preserve">وَقَوْلُهُ علیه السلام « إِنَّا مَعَاشِرَ الْأَنْبِیَاءِ ».</w:t>
      </w:r>
    </w:p>
    <w:p>
      <w:pPr>
        <w:pStyle w:val="BookText"/>
      </w:pPr>
      <w:r>
        <w:rPr>
          <w:rFonts w:ascii="Amiri" w:hAnsi="Amiri" w:eastAsia="Amiri" w:cs="Amiri"/>
          <w:lang w:bidi="ar-SA"/>
          <w:color w:val="111111"/>
          <w:sz w:val="28"/>
          <w:szCs w:val="28"/>
          <w:rtl/>
        </w:rPr>
        <w:t xml:space="preserve">وَقَوْلُهُ صلی الله علیه وآله « یَا مَعْشَرَ الشِّیعَةِ ».</w:t>
      </w:r>
    </w:p>
    <w:p>
      <w:pPr>
        <w:pStyle w:val="BookText"/>
      </w:pPr>
      <w:r>
        <w:rPr>
          <w:rFonts w:ascii="Amiri" w:hAnsi="Amiri" w:eastAsia="Amiri" w:cs="Amiri"/>
          <w:lang w:bidi="ar-SA"/>
          <w:color w:val="111111"/>
          <w:sz w:val="28"/>
          <w:szCs w:val="28"/>
          <w:rtl/>
        </w:rPr>
        <w:t xml:space="preserve">و « یَا مَعْشَرَ الصِّبْیَانِ ».</w:t>
      </w:r>
    </w:p>
    <w:p>
      <w:pPr>
        <w:pStyle w:val="BookText"/>
      </w:pPr>
      <w:r>
        <w:rPr>
          <w:rFonts w:ascii="Amiri" w:hAnsi="Amiri" w:eastAsia="Amiri" w:cs="Amiri"/>
          <w:lang w:bidi="ar-SA"/>
          <w:color w:val="111111"/>
          <w:sz w:val="28"/>
          <w:szCs w:val="28"/>
          <w:rtl/>
        </w:rPr>
        <w:t xml:space="preserve">من هذا الباب. ونصب مَعَاشِر علی الاختصاص ، وعن ثعلب الرهط والمَعْشَر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والعَشِیر والقوم والنفر معناهم الجمع ولا واحد لهم من لفظهم ، وهو للرجال دون النساء. والعَشَرَةُ : عدد المذکر ، یقال عشرة رجال وعشرة أیام. والعَشْرُ بغیر هاء : عدد للمؤنث ، یقال عشر نسوة وعشر لیال. وفی الکتاب الکریم ( وَلَیالٍ عَشْرٍ ) [ 89 / 2 ] قال فی المصباح والعامة تذکر العَشْر علی أنه جمع الأیام فتقول : العَشْرُ الأُوَل والعَشْرُ الأُخَر وهو خطأ ، فإنه تغییر المسموع فلا یخالف ما ضبطه الأئمة الثقات ونطق به الکتاب العزیز والسنة الصحیحة. والعَشَرَةُ المبشرة عندهم : تیمان وعدویان وزهریان وهاشمی وأسدی وأموی وفهری ، وجمعت فی هذا البیت :</w:t>
      </w:r>
    </w:p>
    <w:p>
      <w:pPr>
        <w:pStyle w:val="BookText"/>
      </w:pPr>
      <w:r>
        <w:rPr>
          <w:rFonts w:ascii="IRNazanin" w:hAnsi="IRNazanin" w:eastAsia="IRNazanin" w:cs="IRNazanin"/>
          <w:lang w:bidi="fa-IR"/>
          <w:color w:val="111111"/>
          <w:sz w:val="28"/>
          <w:szCs w:val="28"/>
          <w:rtl/>
        </w:rPr>
        <w:t xml:space="preserve">زبیر وطلح وابن عوف وعامر</w:t>
      </w:r>
    </w:p>
    <w:p>
      <w:pPr>
        <w:pStyle w:val="BookText"/>
      </w:pPr>
      <w:r>
        <w:rPr>
          <w:rFonts w:ascii="IRNazanin" w:hAnsi="IRNazanin" w:eastAsia="IRNazanin" w:cs="IRNazanin"/>
          <w:lang w:bidi="fa-IR"/>
          <w:color w:val="111111"/>
          <w:sz w:val="28"/>
          <w:szCs w:val="28"/>
          <w:rtl/>
        </w:rPr>
        <w:t xml:space="preserve">وسعدان والصهران والختنان</w:t>
      </w:r>
    </w:p>
    <w:p>
      <w:pPr>
        <w:pStyle w:val="BookText"/>
      </w:pPr>
      <w:r>
        <w:rPr>
          <w:rFonts w:ascii="Amiri" w:hAnsi="Amiri" w:eastAsia="Amiri" w:cs="Amiri"/>
          <w:lang w:bidi="ar-SA"/>
          <w:color w:val="111111"/>
          <w:sz w:val="28"/>
          <w:szCs w:val="28"/>
          <w:rtl/>
        </w:rPr>
        <w:t xml:space="preserve">والشهر ثلاث عَشَرَات ، وفالعَشْرُ الأُوَل جمع أُولَی ، والعَشْرُ الوسط جمع وُسْطَی ، والعَشْرُ الأُخَر جمع أُخْرَی. قال فی المصباح : وهذا فی غیر التأریخ ، وأما فی التأریخ فقد قال العرب سرنا عَشْراً والمراد عشر لیال بأیامها فغلبوا المؤنث هنا علی المذکر. ومنه قوله تعالی : ( یَتَرَبَّصْنَ بِأَنْفُسِهِنَّ أَرْبَعَةَ أَشْهُرٍ وَعَشْراً ) [ 2 / 234 ] قال : ویقال أحد عَشَرَ وثلاثة عَشَرَ بفتح العین وسکونها لغة. قال والعِشْرُون اسم موضوع لعدد معین ، ویستعمل فی المذکر والمؤنث بلفظ واحد ، ویعرب بالواو والیاء ، ویجوز إضافتها فتسقط النون تشبیها بنون الجمع ، وأحال بعضهم إضافة العدد إلی غیر التمییز - انتهی. والعِشْرَة بالکسر فالسکون اسم من المُعَاشَرَة والتَّعَاشُر ، وهی المخالطة ، ومنه کتاب العِشْرَة. ویوم عَاشُورَاء بالمد والقصر وهو عاشر المحرم ، وهو اسم إسلامی ، وجاء عَشُورَاء بالمد مع حذف الألف التی بعد العین.</w:t>
      </w:r>
    </w:p>
    <w:p>
      <w:pPr>
        <w:pStyle w:val="BookText"/>
      </w:pPr>
      <w:r>
        <w:rPr>
          <w:rFonts w:ascii="Amiri" w:hAnsi="Amiri" w:eastAsia="Amiri" w:cs="Amiri"/>
          <w:lang w:bidi="ar-SA"/>
          <w:color w:val="111111"/>
          <w:sz w:val="28"/>
          <w:szCs w:val="28"/>
          <w:rtl/>
        </w:rPr>
        <w:t xml:space="preserve">وَفِی حَدِیثِ مُنَاجَاةِ مُوسَی علیه السلام وَقَدْ قَالَ یَا رَبِّ لِمَ فَضَّلْتَ أُمَّةَ مُحَمَّدٍ صلی الله علیه وآله عَلَی سَائِرِ الْأُمَمِ؟ فَقَالَ اللهُ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63" w:name="pg11323_112106"/>
    <w:bookmarkEnd w:id="263"/>
    <w:p>
      <w:pPr>
        <w:pStyle w:val="BookText"/>
      </w:pPr>
      <w:r>
        <w:rPr>
          <w:rFonts w:ascii="Amiri" w:hAnsi="Amiri" w:eastAsia="Amiri" w:cs="Amiri"/>
          <w:lang w:bidi="ar-SA"/>
          <w:color w:val="111111"/>
          <w:sz w:val="28"/>
          <w:szCs w:val="28"/>
          <w:rtl/>
        </w:rPr>
        <w:t xml:space="preserve">تَعَالَی : فَضَّلْتُهُمْ لِعَشْرِ خِصَالٍ. قَالَ مُوسَی : وَمَا تِلْکَ الْخِصَالُ الَّتِی یَعْمَلُونَهَا حَتَّی آمُرَ بَنِی إِسْرَائِیلَ یَعْمَلُونَهَا؟ قَالَ اللهُ تَعَالَی : الصَّلَاةُ وَالزَّکَاةُ وَالصَّوْمُ وَالْحَجُّ وَالْجِهَادُ وَالْجُمُعَةُ وَالْجَمَاعَةُ وَالْقُرْآنُ وَالْعِلْمُ وَالْعَاشُورَاءُ قَالَ مُوسَی : یَا رَبِّ وَمَا الْعَاشُورَاءُ؟ قَالَ : الْبُکَاءُ وَالتَّبَاکِی عَلَی سِبْطِ مُحَمَّدٍ صلی الله علیه وآله وَالْمَرْثِیَةُ وَالْعَزَاءُ عَلَی مُصِیبَةِ وُلْدِ الْمُصْطَفَی ، یَا مُوسَی مَا مِنْ عَبْدٍ مِنْ عَبِیدِی فِی ذَلِکَ الزَّمَانِ بَکَی أَوْ تَبَاکَی وَتَعَزَّی عَلَی وُلْدِ الْمُصْطَفَی إِلَّا وَکَانَتْ لَهُ الْجَنَّةُ ثَابِتاً فِیهَا ، وَمَا مِنْ عَبْدٍ أَنْفَقَ مِنْ مَالِهِ فِی مَحَبَّةِ ابْنِ بِنْتِ نَبِیِّهِ طَعَاماً وَغَیْرِ ذَلِکَ دِرْهَماً أَوْ دِینَاراً إِلَّا وَبَارَکْتُ لَهُ فِی دَارِ الدُّنْیَا الدِّرْهَمَ بِسَبْعِینَ وَکَانَ مُعَافاً فِی الْجَنَّةِ وَغَفَرْتُ لَهُ ذُنُوبَهُ ، وَعِزَّتِی وَجَلَالِی مَا مِنْ رَجُلٍ أَوِ امْرَأَةٍ سَالَ دَمْعُ عَیْنَیْهِ فِی یَوْمِ عَاشُورَاءَ وَغَیْرِهِ قَطْرَةً وَاحِدَةً إِلَّا وَکَتَبْتُ لَهُ أَجْرَ مِائَةِ شَهِیدٍ.</w:t>
      </w:r>
    </w:p>
    <w:p>
      <w:pPr>
        <w:pStyle w:val="BookText"/>
      </w:pPr>
      <w:r>
        <w:rPr>
          <w:rFonts w:ascii="Amiri" w:hAnsi="Amiri" w:eastAsia="Amiri" w:cs="Amiri"/>
          <w:lang w:bidi="ar-SA"/>
          <w:color w:val="111111"/>
          <w:sz w:val="28"/>
          <w:szCs w:val="28"/>
          <w:rtl/>
        </w:rPr>
        <w:t xml:space="preserve">وَفِی الْحَدِیثِ « لَا تُقْبَلُ شَهَادَةُ الْأَرْبَعَةَ عَشَرَ ».</w:t>
      </w:r>
    </w:p>
    <w:p>
      <w:pPr>
        <w:pStyle w:val="BookText"/>
      </w:pPr>
      <w:r>
        <w:rPr>
          <w:rFonts w:ascii="Amiri" w:hAnsi="Amiri" w:eastAsia="Amiri" w:cs="Amiri"/>
          <w:lang w:bidi="ar-SA"/>
          <w:color w:val="111111"/>
          <w:sz w:val="28"/>
          <w:szCs w:val="28"/>
          <w:rtl/>
        </w:rPr>
        <w:t xml:space="preserve">ومثله « لَا یَجُوزُ اللَّعِبُ بِالْأَرْبَعَةَ عَشَرَ ».</w:t>
      </w:r>
    </w:p>
    <w:p>
      <w:pPr>
        <w:pStyle w:val="BookText"/>
      </w:pPr>
      <w:r>
        <w:rPr>
          <w:rFonts w:ascii="IRNazanin" w:hAnsi="IRNazanin" w:eastAsia="IRNazanin" w:cs="IRNazanin"/>
          <w:lang w:bidi="fa-IR"/>
          <w:color w:val="111111"/>
          <w:sz w:val="28"/>
          <w:szCs w:val="28"/>
          <w:rtl/>
        </w:rPr>
        <w:t xml:space="preserve">لعل المراد بالأربعة عَشَرَ الصفان من النقر یوضع فیها شیء یلعب فیه فی کل صف سبع نقر محفورة ، فتلک أَرْبَعَة عَشَرَ. والله أعلم.</w:t>
      </w:r>
    </w:p>
    <w:p>
      <w:pPr>
        <w:pStyle w:val="Heading4"/>
      </w:pPr>
      <w:bookmarkStart w:id="880" w:name="_Toc543"/>
      <w:r>
        <w:t>(عصر)</w:t>
      </w:r>
      <w:bookmarkEnd w:id="880"/>
    </w:p>
    <w:p>
      <w:pPr>
        <w:pStyle w:val="BookText"/>
      </w:pPr>
      <w:r>
        <w:rPr>
          <w:rFonts w:ascii="Amiri" w:hAnsi="Amiri" w:eastAsia="Amiri" w:cs="Amiri"/>
          <w:lang w:bidi="ar-SA"/>
          <w:color w:val="111111"/>
          <w:sz w:val="28"/>
          <w:szCs w:val="28"/>
          <w:rtl/>
        </w:rPr>
        <w:t xml:space="preserve">قوله تعالی : ( إِعْصارٌ فِیهِ نارٌ فَاحْتَرَقَتْ ) [ 2 / 266 ] قیل هو ریح عاصف ترفع ترابا إلی السماء کأنه عمود من نار تسمیه العرب بالزوبعة. قوله : ( إِنِّی أَرانِی أَعْصِرُ خَمْراً ) [ 12 / 36 ] أی أعصر عنبا أستخرج منه الخمر ، لأن العنب إذا عصر فإنما یستخرج به الخمر ، ویقال الخمر العنب بعینه ، حکی الأصمعی عن معمر بن سلیمان قال : لقیت أعرابیا ومعه عنب فقلت : ما معک؟ فقال : خمر. قوله : ( وَأَنْزَلْنا مِنَ الْمُعْصِراتِ ماءً ثَجَّاجاً ) [ 78 / 14 ] أی السحائب التی حان لها أن تمطر.</w:t>
      </w:r>
    </w:p>
    <w:p>
      <w:pPr>
        <w:pStyle w:val="BookText"/>
      </w:pPr>
      <w:r>
        <w:rPr>
          <w:rFonts w:ascii="Amiri" w:hAnsi="Amiri" w:eastAsia="Amiri" w:cs="Amiri"/>
          <w:lang w:bidi="ar-SA"/>
          <w:color w:val="111111"/>
          <w:sz w:val="28"/>
          <w:szCs w:val="28"/>
          <w:rtl/>
        </w:rPr>
        <w:t xml:space="preserve">وَعَنِ ابْنِ عَبَّاسٍ هِیَ الرِّیَاحُ. فیکون من بمعنی الباء ، أی أنزلنا بالمعصرات. قوله : ( وَالْعَصْرِ إِنَّ الْإِنْسانَ لَفِی خُسْرٍ ) [ 103 / 1 ] قال الشیخ أبو علی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العَصْرِ عصر الثوب ونحوه وهو فتله لإخراج مائه ، ومنه عَصْرُ الدهر فإنه الوقت الذی یمکن فیه فتل الأمور کما یفتل الثوب والعَصْرُ : العشی. والعَصْرَان : الغداة والعشی. والعَصْرَان : اللیل والنهار وأراد بالإنسان الجمع دون المفرد بدلالة الاستثناء ، أقسم الله تعالی بالدهر لأن فیه عبرة لأولی الأبصار من جهة مرور اللیل والنهار علی تقدیر الأدوار ، وقیل هو وقت العشی ، وقیل أقسم بصلاة العَصْرِ وهی الصلاة الوسطی ، وقیل هو اللیل والنهار ، ویقال لهما العَصْرَان ، و ( إِنَّ الْإِنْسانَ لَفِی خُسْرٍ ) أی لفی نقصان لأنه ینقص عمره کل یوم وهو رأس ماله ، فإذا ذهب رأس ماله ولم یکتسب به الطاعة یکون علی نقصان طول دهره وخسران ، إذ لا خسران أعظم من استحقاق العقاب الدائم ، وقیل ( لَفِی خُسْرٍ ) أی لفی هلکة عن الأخفش </w:t>
      </w:r>
      <w:r>
        <w:rPr>
          <w:rStyle w:val="FootnoteReference"/>
        </w:rPr>
        <w:footnoteReference w:id="418"/>
      </w:r>
      <w:r>
        <w:rPr>
          <w:rFonts w:ascii="Amiri" w:hAnsi="Amiri" w:eastAsia="Amiri" w:cs="Amiri"/>
          <w:lang w:bidi="ar-SA"/>
          <w:color w:val="111111"/>
          <w:sz w:val="28"/>
          <w:szCs w:val="28"/>
          <w:rtl/>
        </w:rPr>
        <w:t xml:space="preserve">قوله : ( فِیهِ یُغاثُ النَّاسُ وَفِیهِ یَعْصِرُونَ ) [ 12 / 49 ] قیل یعصرون العنب والزیتون ، وقیل یحلبون الضروع.</w:t>
      </w:r>
    </w:p>
    <w:p>
      <w:pPr>
        <w:pStyle w:val="BookText"/>
      </w:pPr>
      <w:r>
        <w:rPr>
          <w:rFonts w:ascii="Amiri" w:hAnsi="Amiri" w:eastAsia="Amiri" w:cs="Amiri"/>
          <w:lang w:bidi="ar-SA"/>
          <w:color w:val="111111"/>
          <w:sz w:val="28"/>
          <w:szCs w:val="28"/>
          <w:rtl/>
        </w:rPr>
        <w:t xml:space="preserve">وَفِی الْحَدِیثِ « حَافِظْ عَلَی الْعَصْرَیْنِ ».</w:t>
      </w:r>
    </w:p>
    <w:p>
      <w:pPr>
        <w:pStyle w:val="BookText"/>
      </w:pPr>
      <w:r>
        <w:rPr>
          <w:rFonts w:ascii="IRNazanin" w:hAnsi="IRNazanin" w:eastAsia="IRNazanin" w:cs="IRNazanin"/>
          <w:lang w:bidi="fa-IR"/>
          <w:color w:val="111111"/>
          <w:sz w:val="28"/>
          <w:szCs w:val="28"/>
          <w:rtl/>
        </w:rPr>
        <w:t xml:space="preserve">یرید صلاة الفجر وصلاة العصر ، سماهما العَصْرَیْنِ لأنهما یقعان فی طرفی العصرین وهما اللیل والنهار. قیل والأشبه أنه من باب التغلیب. والعَصْرُ : الدهر ، وفیه لغتان أخریان عُصْر وعُصُر مثل عُسْر وعُسُر ، وجمع العَصْر عُصُور. والعَصِیرُ من العنب ، یقال عَصَرْتُ العنبَ عَصْراً من باب ضرب : استخرجت ماءه ، واسم الماء العَصِیر فعیل بمعنی مفعول وهو قبل غلیانه طاهر حلال وبعد غلیانه واشتداده ، وفسر بصیرورة أعلاه أسفله نجس حرام ، نقل علیه الإجماع من الإمامیة ، أما بعد غلیانه وقبل اشتداده فحرام أیضا ، وأما النجاسة فمختلف فیها. والعُصَارَة بالضم : ما سال عن العصیر وما بقی من الثفل أیضا بعد العصر. وعُصَارَةُ أهل النار : ما یسیل عنهم من الدم والقیح.</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4" w:name="pg11323_112108"/>
    <w:bookmarkEnd w:id="264"/>
    <w:p>
      <w:pPr>
        <w:pStyle w:val="BookText"/>
      </w:pPr>
      <w:r>
        <w:rPr>
          <w:rFonts w:ascii="Amiri" w:hAnsi="Amiri" w:eastAsia="Amiri" w:cs="Amiri"/>
          <w:lang w:bidi="ar-SA"/>
          <w:color w:val="111111"/>
          <w:sz w:val="28"/>
          <w:szCs w:val="28"/>
          <w:rtl/>
        </w:rPr>
        <w:t xml:space="preserve">و « المِعْصَرُ » بکسر المیم : ما یعصر فیه العنب. والجاریة المُعْصِر زنة مکرم التی أول ما أدرکت وحاضت أو أشرفت علی الحیض ولم تحض ، یقال قد أَعْصَرَتْ کأنها دخلت عصر شبابها أو بلغته. ومنه الْحَدِیثُ « أَنَّ رَجُلاً مِنْ مَوَالِیکَ تَزَوَّجَ جَارِیَةً مُعْصِراً ».</w:t>
      </w:r>
    </w:p>
    <w:p>
      <w:pPr>
        <w:pStyle w:val="BookText"/>
      </w:pPr>
      <w:r>
        <w:rPr>
          <w:rFonts w:ascii="Amiri" w:hAnsi="Amiri" w:eastAsia="Amiri" w:cs="Amiri"/>
          <w:lang w:bidi="ar-SA"/>
          <w:color w:val="111111"/>
          <w:sz w:val="28"/>
          <w:szCs w:val="28"/>
          <w:rtl/>
        </w:rPr>
        <w:t xml:space="preserve">الحدیث. والعُنْصُرُ : الأصل والنسب ، والجمع العَنَاصِر ، ووزنه فنعل بضم الفاء والعین وقد تفتح للتخفیف. ومنه حَدِیثُ وَصْفِ الْأَئِمَّةِ « أَنْتُمْ عَنَاصِرُ الْأَبْرَارِ ».</w:t>
      </w:r>
    </w:p>
    <w:p>
      <w:pPr>
        <w:pStyle w:val="BookText"/>
      </w:pPr>
      <w:r>
        <w:rPr>
          <w:rFonts w:ascii="Amiri" w:hAnsi="Amiri" w:eastAsia="Amiri" w:cs="Amiri"/>
          <w:lang w:bidi="ar-SA"/>
          <w:color w:val="111111"/>
          <w:sz w:val="28"/>
          <w:szCs w:val="28"/>
          <w:rtl/>
        </w:rPr>
        <w:t xml:space="preserve">ومِنْهُ « لَا یُخَالِطُهُ - یَعْنِی النَّبِیَّ صلی الله علیه وآله - فِی عُنْصُرِهِ سِفَاحٌ ». یعنی زنا.</w:t>
      </w:r>
    </w:p>
    <w:p>
      <w:pPr>
        <w:pStyle w:val="BookText"/>
      </w:pPr>
      <w:r>
        <w:rPr>
          <w:rFonts w:ascii="Amiri" w:hAnsi="Amiri" w:eastAsia="Amiri" w:cs="Amiri"/>
          <w:lang w:bidi="ar-SA"/>
          <w:color w:val="111111"/>
          <w:sz w:val="28"/>
          <w:szCs w:val="28"/>
          <w:rtl/>
        </w:rPr>
        <w:t xml:space="preserve">وَفِی الْحَدِیثِ « مَنْ خَشُنَ عُنْصُرُهُ غَلُظَ کَبِدُهُ ».</w:t>
      </w:r>
    </w:p>
    <w:p>
      <w:pPr>
        <w:pStyle w:val="Heading4"/>
      </w:pPr>
      <w:bookmarkStart w:id="881" w:name="_Toc544"/>
      <w:r>
        <w:t>(عصفر)</w:t>
      </w:r>
      <w:bookmarkEnd w:id="881"/>
    </w:p>
    <w:p>
      <w:pPr>
        <w:pStyle w:val="BookText"/>
      </w:pPr>
      <w:r>
        <w:rPr>
          <w:rFonts w:ascii="Amiri" w:hAnsi="Amiri" w:eastAsia="Amiri" w:cs="Amiri"/>
          <w:lang w:bidi="ar-SA"/>
          <w:color w:val="111111"/>
          <w:sz w:val="28"/>
          <w:szCs w:val="28"/>
          <w:rtl/>
        </w:rPr>
        <w:t xml:space="preserve">« العُصْفُرُ » بضم العین ، نبت معروف یصبغ به ، وقد عَصْفَرْتُ الثوبَ فَتَعَصْفَرَ فهو مُعَصْفَرٌ. ومنه « الثیاب المُعَصْفَرَات ». والعُصْفُور بالضم طائر دون الحمامة أکل أو لم یؤکل ، والأنثی عُصْفُورَة ، والجمع العَصَافِیر.</w:t>
      </w:r>
    </w:p>
    <w:p>
      <w:pPr>
        <w:pStyle w:val="Heading4"/>
      </w:pPr>
      <w:bookmarkStart w:id="882" w:name="_Toc545"/>
      <w:r>
        <w:t>(عطر)</w:t>
      </w:r>
      <w:bookmarkEnd w:id="882"/>
    </w:p>
    <w:p>
      <w:pPr>
        <w:pStyle w:val="BookText"/>
      </w:pPr>
      <w:r>
        <w:rPr>
          <w:rFonts w:ascii="Amiri" w:hAnsi="Amiri" w:eastAsia="Amiri" w:cs="Amiri"/>
          <w:lang w:bidi="ar-SA"/>
          <w:color w:val="111111"/>
          <w:sz w:val="28"/>
          <w:szCs w:val="28"/>
          <w:rtl/>
        </w:rPr>
        <w:t xml:space="preserve">فِی الْحَدِیثِ « التَّعَطُّرُ مِنْ سُنَنِ الْمُرْسَلِینَ ».</w:t>
      </w:r>
    </w:p>
    <w:p>
      <w:pPr>
        <w:pStyle w:val="BookText"/>
      </w:pPr>
      <w:r>
        <w:rPr>
          <w:rFonts w:ascii="Amiri" w:hAnsi="Amiri" w:eastAsia="Amiri" w:cs="Amiri"/>
          <w:lang w:bidi="ar-SA"/>
          <w:color w:val="111111"/>
          <w:sz w:val="28"/>
          <w:szCs w:val="28"/>
          <w:rtl/>
        </w:rPr>
        <w:t xml:space="preserve">أی التطیب بالطیب من سننهم. والعِطْرُ : الطیب ، یقال عَطِرَتِ المرأةُ بالکسر تَعْطَرُ عَطَراً فهی عَطِرَةٌ ومُتَعَطِّرَةٌ أی متطیبة.</w:t>
      </w:r>
    </w:p>
    <w:p>
      <w:pPr>
        <w:pStyle w:val="Heading4"/>
      </w:pPr>
      <w:bookmarkStart w:id="883" w:name="_Toc546"/>
      <w:r>
        <w:t>(عفر)</w:t>
      </w:r>
      <w:bookmarkEnd w:id="883"/>
    </w:p>
    <w:p>
      <w:pPr>
        <w:pStyle w:val="BookText"/>
      </w:pPr>
      <w:r>
        <w:rPr>
          <w:rFonts w:ascii="Amiri" w:hAnsi="Amiri" w:eastAsia="Amiri" w:cs="Amiri"/>
          <w:lang w:bidi="ar-SA"/>
          <w:color w:val="111111"/>
          <w:sz w:val="28"/>
          <w:szCs w:val="28"/>
          <w:rtl/>
        </w:rPr>
        <w:t xml:space="preserve">قوله تعالی : ( عِفْرِیتٌ مِنَ الْجِنِ ) [ 27 / 39 ] العِفْرِیتُ : الناقد القوی من خبث ودهاء. والعَفَرُ : وجه الأرض. وعَفَرْتُ الإناءَ فی التراب : أی مرغته ودلکته بالعفر ، وعَفَّرْتُهُ بالتشدید مبالغة. والتَّعْفِیرُ : دلک الإناء بالتراب قبل الغسل بالماء. والتَّعْفِیرُ : أن یمسح المصلی جبینه حال السجود علی العَفَرِ وهو التراب. وعَفَّرَهُ یُعَفِّرُهُ تَعْفِیراً : أی مرغه. و « عُفَیْرٌ » اسْمُ حِمَارٍ کَانَ لِرَسُولِ اللهِ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65" w:name="pg11323_112109"/>
    <w:bookmarkEnd w:id="265"/>
    <w:p>
      <w:pPr>
        <w:pStyle w:val="BookText"/>
      </w:pPr>
      <w:r>
        <w:rPr>
          <w:rFonts w:ascii="Amiri" w:hAnsi="Amiri" w:eastAsia="Amiri" w:cs="Amiri"/>
          <w:lang w:bidi="ar-SA"/>
          <w:color w:val="111111"/>
          <w:sz w:val="28"/>
          <w:szCs w:val="28"/>
          <w:rtl/>
        </w:rPr>
        <w:t xml:space="preserve">صلی الله علیه وآله مُصَغَّراً تَصْغِیرَ تَرْخِیمٍ لِأَعْفَرَ مِنَ الْعُفْرَةِ وَهِیَ الْغُبْرَةُ وَلَوْنُ التُّرَابِ کَمَا قَالُوا فِی تَصْغِیرِ أَسْوَدَ سُوَیْدٌ ، وَتَصْغِیرِ غَیْرِ الْمُرَخَّمِ أُعَیْفِرٌ کَأُسَیْوِدٍ ، تُوُفِّیَ فِی سَاعَةٍ قُبِضَ رَسُولُ اللهِ صلی الله علیه وآله قَطَعَ خِطَامَهُ ثُمَّ مَرَّ یَرْکُضُ حَتَّی أَتَی بِئْرَ حَطْمَةَ بِقُبَا فَرَمَی بِنَفْسِهِ فِیهَا فَکَانَتْ قَبْرَهُ.</w:t>
      </w:r>
    </w:p>
    <w:p>
      <w:pPr>
        <w:pStyle w:val="BookText"/>
      </w:pPr>
      <w:r>
        <w:rPr>
          <w:rFonts w:ascii="Amiri" w:hAnsi="Amiri" w:eastAsia="Amiri" w:cs="Amiri"/>
          <w:lang w:bidi="ar-SA"/>
          <w:color w:val="111111"/>
          <w:sz w:val="28"/>
          <w:szCs w:val="28"/>
          <w:rtl/>
        </w:rPr>
        <w:t xml:space="preserve">وَرُوِیَ عَنْ أَمِیرِ الْمُؤْمِنِینَ علیه السلام أَنَّ ذَلِکَ الْحِمَارَ کَلَّمَ رَسُولَ اللهِ صلی الله علیه وآله فَقَالَ : بِأَبِی أَنْتَ وَأُمِّی إِنَّ أَبِی حَدَّثَنِی عَنْ أَبِیهِ عَنْ جَدِّهِ عَنْ أَبِیهِ أَنَّهُ کَانَ مَعَ نُوحٍ فِی السَّفِینَةِ فَقَامَ إِلَیْهِ نُوحٌ فَمَسَحَ عَلَی کَفَلِهِ ثُمَّ قَالَ : یَخْرُجُ مِنْ صُلْبِ هَذَا الْحِمَارِ حِمَارٌ یَرْکَبُهُ سَیِّدُ النَّبِیِّینَ وَخَاتَمُهُمْ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المغرب الیَعْفُورُ تیس الظباء أو لولد البقر الوحشیة ، وبه لقب حمار النبی صلی الله علیه وآله ، والیَعَافِیرُ تیوس الظباء.</w:t>
      </w:r>
    </w:p>
    <w:p>
      <w:pPr>
        <w:pStyle w:val="BookText"/>
      </w:pPr>
      <w:r>
        <w:rPr>
          <w:rFonts w:ascii="Amiri" w:hAnsi="Amiri" w:eastAsia="Amiri" w:cs="Amiri"/>
          <w:lang w:bidi="ar-SA"/>
          <w:color w:val="111111"/>
          <w:sz w:val="28"/>
          <w:szCs w:val="28"/>
          <w:rtl/>
        </w:rPr>
        <w:t xml:space="preserve">وَفِی الْحَدِیثِ « مَا یَقُولُ صَاحِبُ الْبُرْدِ المَعَافِرِیِ ».</w:t>
      </w:r>
    </w:p>
    <w:p>
      <w:pPr>
        <w:pStyle w:val="BookText"/>
      </w:pPr>
      <w:r>
        <w:rPr>
          <w:rFonts w:ascii="Amiri" w:hAnsi="Amiri" w:eastAsia="Amiri" w:cs="Amiri"/>
          <w:lang w:bidi="ar-SA"/>
          <w:color w:val="111111"/>
          <w:sz w:val="28"/>
          <w:szCs w:val="28"/>
          <w:rtl/>
        </w:rPr>
        <w:t xml:space="preserve">یعنی أمیر المؤمنین. المَعَافِرِیُ برد بالیمن منسوب إلی مَعَافِر قبیلة بالیمن ، والمیم زائدة. والأَعْفَرُ : الرمل الأحمر. وکثیب أَعْفَر : ذو لونین الحمرة والبیاض. والأَعْفَرُ : الأبیض ولیس بالشدید البیاض. وشاة عَفْرَاءُ : یعلو بیاضها حمرة.</w:t>
      </w:r>
    </w:p>
    <w:p>
      <w:pPr>
        <w:pStyle w:val="BookText"/>
      </w:pPr>
      <w:r>
        <w:rPr>
          <w:rFonts w:ascii="Amiri" w:hAnsi="Amiri" w:eastAsia="Amiri" w:cs="Amiri"/>
          <w:lang w:bidi="ar-SA"/>
          <w:color w:val="111111"/>
          <w:sz w:val="28"/>
          <w:szCs w:val="28"/>
          <w:rtl/>
        </w:rPr>
        <w:t xml:space="preserve">وَفِی حَدِیثِ الزَّکَاةِ « تُتْرَکُ مِعَافَأْرَةٍ وَأُمُّ جُعْرُورٍ لِلْمَارِّینَ أَوْ لِلْحَارِسِ وَالطُّیُورِ ».</w:t>
      </w:r>
    </w:p>
    <w:p>
      <w:pPr>
        <w:pStyle w:val="BookText"/>
      </w:pPr>
      <w:r>
        <w:rPr>
          <w:rFonts w:ascii="Amiri" w:hAnsi="Amiri" w:eastAsia="Amiri" w:cs="Amiri"/>
          <w:lang w:bidi="ar-SA"/>
          <w:color w:val="111111"/>
          <w:sz w:val="28"/>
          <w:szCs w:val="28"/>
          <w:rtl/>
        </w:rPr>
        <w:t xml:space="preserve">مِعَافَأْرَةٍ وأم جعرور ضربان ردیان من التمر.</w:t>
      </w:r>
    </w:p>
    <w:p>
      <w:pPr>
        <w:pStyle w:val="Heading4"/>
      </w:pPr>
      <w:bookmarkStart w:id="884" w:name="_Toc547"/>
      <w:r>
        <w:t>(عقر)</w:t>
      </w:r>
      <w:bookmarkEnd w:id="884"/>
    </w:p>
    <w:p>
      <w:pPr>
        <w:pStyle w:val="BookText"/>
      </w:pPr>
      <w:r>
        <w:rPr>
          <w:rFonts w:ascii="Amiri" w:hAnsi="Amiri" w:eastAsia="Amiri" w:cs="Amiri"/>
          <w:lang w:bidi="ar-SA"/>
          <w:color w:val="111111"/>
          <w:sz w:val="28"/>
          <w:szCs w:val="28"/>
          <w:rtl/>
        </w:rPr>
        <w:t xml:space="preserve">قوله تعالی : ( وَامْرَأَتِی عاقِرٌ ) [ 3 / 40 ] أی لم تحبل ولم تلد ، من قولهم عَقَرَتِ المرأةُ عَقْراً من باب ضرب ، وفی لغة من باب تعب وقرب : انقطع حملها ، فهی عَاقِرٌ. ومنه « رجل عَاقِرٌ » لم یولد له ، والجمع عُقَّرٌ مثل راکع ورکع. نقل أهل التأریخ أنه کانت امرأة</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زکریا أخت مریم بنت عمران بن ماتان ویعقوب بن ماتان وبنو ماتان إذ ذاک رؤساء بنی إسرائیل وبنو ملوکهم ، وهم من ولد سلیمان بن داود علیه السلام. وفی الحدیث ذکر « العُقْر » بالضم وهو دیة فرج المرأة إذا غصبت علی نفسها. ثم کثر ذلک حتی استعمل فی المهر ، ومِنْهُ « لَیْسَ عَلَی زَانٍ عُقْرٌ ».</w:t>
      </w:r>
    </w:p>
    <w:p>
      <w:pPr>
        <w:pStyle w:val="BookText"/>
      </w:pPr>
      <w:r>
        <w:rPr>
          <w:rFonts w:ascii="IRNazanin" w:hAnsi="IRNazanin" w:eastAsia="IRNazanin" w:cs="IRNazanin"/>
          <w:lang w:bidi="fa-IR"/>
          <w:color w:val="111111"/>
          <w:sz w:val="28"/>
          <w:szCs w:val="28"/>
          <w:rtl/>
        </w:rPr>
        <w:t xml:space="preserve">أی مهر. والعُقْرُ : ما تعطاه المرأة علی وطی الشبهة. وعُقْرُ الدار : أصلها ، وتضم العین وتفتح فی الحجاز ، وعن ابن فارس العُقْرُ أصل کل شیء.</w:t>
      </w:r>
    </w:p>
    <w:p>
      <w:pPr>
        <w:pStyle w:val="BookText"/>
      </w:pPr>
      <w:r>
        <w:rPr>
          <w:rFonts w:ascii="Amiri" w:hAnsi="Amiri" w:eastAsia="Amiri" w:cs="Amiri"/>
          <w:lang w:bidi="ar-SA"/>
          <w:color w:val="111111"/>
          <w:sz w:val="28"/>
          <w:szCs w:val="28"/>
          <w:rtl/>
        </w:rPr>
        <w:t xml:space="preserve">وَفِی الْخَبَرِ « مَا غُزِیَ قَوْمٌ فِی عُقْرِ دِیَارِهِمْ إِلَّا ذَلُّوا »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الحدیث ذکر العَقَار کسلام ، وهو کل ملک ثابت له أصل کالدار والأرض والنخل والضیاع ، ومنه قولهم « ما له دار ولا عَقَارٌ » ، وجمع العَقَار عَقَارَات.</w:t>
      </w:r>
    </w:p>
    <w:p>
      <w:pPr>
        <w:pStyle w:val="BookText"/>
      </w:pPr>
      <w:r>
        <w:rPr>
          <w:rFonts w:ascii="Amiri" w:hAnsi="Amiri" w:eastAsia="Amiri" w:cs="Amiri"/>
          <w:lang w:bidi="ar-SA"/>
          <w:color w:val="111111"/>
          <w:sz w:val="28"/>
          <w:szCs w:val="28"/>
          <w:rtl/>
        </w:rPr>
        <w:t xml:space="preserve">وَفِی حَدِیثِ الصَّادِقِ علیه السلام فِی الْهَدِیَّةِ « الْهَدِیَّةُ عَاقِرٌ عَیْناً ».</w:t>
      </w:r>
    </w:p>
    <w:p>
      <w:pPr>
        <w:pStyle w:val="BookText"/>
      </w:pPr>
      <w:r>
        <w:rPr>
          <w:rFonts w:ascii="IRNazanin" w:hAnsi="IRNazanin" w:eastAsia="IRNazanin" w:cs="IRNazanin"/>
          <w:lang w:bidi="fa-IR"/>
          <w:color w:val="111111"/>
          <w:sz w:val="28"/>
          <w:szCs w:val="28"/>
          <w:rtl/>
        </w:rPr>
        <w:t xml:space="preserve">کذا فی کثیر من النسخ ولم نعثر لأحد التعرض بما یوضحه. قال بعض المعاصرین الظاهر أن الصواب أنه عَاقِرٌ من العَقْرِ وهو الجرح بمعنی أنها تعقر العین وتعمیها أن تبصر شیئا ، وهو کنایة عن التغافل عما لا ینبغی التغافل عنه - انتهی.</w:t>
      </w:r>
    </w:p>
    <w:p>
      <w:pPr>
        <w:pStyle w:val="BookText"/>
      </w:pPr>
      <w:r>
        <w:rPr>
          <w:rFonts w:ascii="Amiri" w:hAnsi="Amiri" w:eastAsia="Amiri" w:cs="Amiri"/>
          <w:lang w:bidi="ar-SA"/>
          <w:color w:val="111111"/>
          <w:sz w:val="28"/>
          <w:szCs w:val="28"/>
          <w:rtl/>
        </w:rPr>
        <w:t xml:space="preserve">وَفِی بَعْضِ نُسَخِ الْحَدِیثِ « غَافِرٌ عَیْباً ».</w:t>
      </w:r>
    </w:p>
    <w:p>
      <w:pPr>
        <w:pStyle w:val="BookText"/>
      </w:pPr>
      <w:r>
        <w:rPr>
          <w:rFonts w:ascii="IRNazanin" w:hAnsi="IRNazanin" w:eastAsia="IRNazanin" w:cs="IRNazanin"/>
          <w:lang w:bidi="fa-IR"/>
          <w:color w:val="111111"/>
          <w:sz w:val="28"/>
          <w:szCs w:val="28"/>
          <w:rtl/>
        </w:rPr>
        <w:t xml:space="preserve">بالغین المعجمة بدل العین والفاء بدل القاف والباء الموحدة بدل النون ، من الغفر وهو الستر ، ومعناه أن الهدیة تستر عیب المهدی عند المهدی إلیه ، ولعله الصواب. و « العُقَارُ » بالضم من أسماء الخمر لأنها تعقل العقل. والکلب العَقُور ، وکل سبع یعقر کالأسد والفهر والنمر والذئب ، ومنه الکلب العَقُور ، والجمع عُقُر کرسول ورسل. وعَقَرَهُ : أی جرحه ، فهو عَقِیرٌ. وفی الدعاء علی الإنسان « عَقْراً وَحَلْقاً » أی عقر الله جسده وأصابه بوجع فی حلقه.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66" w:name="pg11323_112111"/>
    <w:bookmarkEnd w:id="266"/>
    <w:p>
      <w:pPr>
        <w:pStyle w:val="BookText"/>
      </w:pPr>
      <w:r>
        <w:rPr>
          <w:rFonts w:ascii="Amiri" w:hAnsi="Amiri" w:eastAsia="Amiri" w:cs="Amiri"/>
          <w:lang w:bidi="ar-SA"/>
          <w:color w:val="111111"/>
          <w:sz w:val="28"/>
          <w:szCs w:val="28"/>
          <w:rtl/>
        </w:rPr>
        <w:t xml:space="preserve">وعَقَرْتُ البعیرَ بالسیف فَانْعَقَرَ : إذا ضربت به قوائمه. و « العَنْقُرُ » بفتح القاف وضمها : أصل القصب ، وأول ما ینبت منه ، وهو غصن.</w:t>
      </w:r>
    </w:p>
    <w:p>
      <w:pPr>
        <w:pStyle w:val="Heading4"/>
      </w:pPr>
      <w:bookmarkStart w:id="885" w:name="_Toc548"/>
      <w:r>
        <w:t>(عکر)</w:t>
      </w:r>
      <w:bookmarkEnd w:id="885"/>
    </w:p>
    <w:p>
      <w:pPr>
        <w:pStyle w:val="BookText"/>
      </w:pPr>
      <w:r>
        <w:rPr>
          <w:rFonts w:ascii="Amiri" w:hAnsi="Amiri" w:eastAsia="Amiri" w:cs="Amiri"/>
          <w:lang w:bidi="ar-SA"/>
          <w:color w:val="111111"/>
          <w:sz w:val="28"/>
          <w:szCs w:val="28"/>
          <w:rtl/>
        </w:rPr>
        <w:t xml:space="preserve">فِی الْحَدِیثِ « إِنَّا نَطْرَحُ فِیهِ الْعَکَرَ ».</w:t>
      </w:r>
    </w:p>
    <w:p>
      <w:pPr>
        <w:pStyle w:val="BookText"/>
      </w:pPr>
      <w:r>
        <w:rPr>
          <w:rFonts w:ascii="Amiri" w:hAnsi="Amiri" w:eastAsia="Amiri" w:cs="Amiri"/>
          <w:lang w:bidi="ar-SA"/>
          <w:color w:val="111111"/>
          <w:sz w:val="28"/>
          <w:szCs w:val="28"/>
          <w:rtl/>
        </w:rPr>
        <w:t xml:space="preserve">هو بفتحتین دردی الزیت ودردی النبیذ ونحوه مما خثر ورسب ، یقال عَکِرَ الشیءُ عَکْراً من باب تعب إذا لم یرسب خاثره. وعَکَّرْتُهُ تَعْکِیراً : جعلت فیه العَکَرَ ومِنْهُ « النَّبِیذُ الَّذِی یُجْعَلُ فِیهِ الْعَکَرُ فَیَغْلِی حَتَّی یُسْکِرَ حَرَامٌ »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رَجُلٌ فَجَرَ بِامْرَأَةٍ عَکَرَ عَلَیْهَا ».</w:t>
      </w:r>
    </w:p>
    <w:p>
      <w:pPr>
        <w:pStyle w:val="BookText"/>
      </w:pPr>
      <w:r>
        <w:rPr>
          <w:rFonts w:ascii="Amiri" w:hAnsi="Amiri" w:eastAsia="Amiri" w:cs="Amiri"/>
          <w:lang w:bidi="ar-SA"/>
          <w:color w:val="111111"/>
          <w:sz w:val="28"/>
          <w:szCs w:val="28"/>
          <w:rtl/>
        </w:rPr>
        <w:t xml:space="preserve">أی غلبها علی نفسها. واعْتَکَرَ الظلامُ : اختلط وتکاثر.</w:t>
      </w:r>
    </w:p>
    <w:p>
      <w:pPr>
        <w:pStyle w:val="BookText"/>
      </w:pPr>
      <w:r>
        <w:rPr>
          <w:rFonts w:ascii="Amiri" w:hAnsi="Amiri" w:eastAsia="Amiri" w:cs="Amiri"/>
          <w:lang w:bidi="ar-SA"/>
          <w:color w:val="111111"/>
          <w:sz w:val="28"/>
          <w:szCs w:val="28"/>
          <w:rtl/>
        </w:rPr>
        <w:t xml:space="preserve">وَفِی دُعَاءِ الِاسْتِسْقَاءِ « وَاعْتَکَرَتْ عَلَیْنَا حَدَابِیرُ السِّنِینَ ».</w:t>
      </w:r>
    </w:p>
    <w:p>
      <w:pPr>
        <w:pStyle w:val="BookText"/>
      </w:pPr>
      <w:r>
        <w:rPr>
          <w:rFonts w:ascii="IRNazanin" w:hAnsi="IRNazanin" w:eastAsia="IRNazanin" w:cs="IRNazanin"/>
          <w:lang w:bidi="fa-IR"/>
          <w:color w:val="111111"/>
          <w:sz w:val="28"/>
          <w:szCs w:val="28"/>
          <w:rtl/>
        </w:rPr>
        <w:t xml:space="preserve">أی تکثرت وقام بعضها علی بعض. وعَکَرْتُ علیه : حملت علیه.</w:t>
      </w:r>
    </w:p>
    <w:p>
      <w:pPr>
        <w:pStyle w:val="Heading4"/>
      </w:pPr>
      <w:bookmarkStart w:id="886" w:name="_Toc549"/>
      <w:r>
        <w:t>(عمر)</w:t>
      </w:r>
      <w:bookmarkEnd w:id="886"/>
    </w:p>
    <w:p>
      <w:pPr>
        <w:pStyle w:val="BookText"/>
      </w:pPr>
      <w:r>
        <w:rPr>
          <w:rFonts w:ascii="Amiri" w:hAnsi="Amiri" w:eastAsia="Amiri" w:cs="Amiri"/>
          <w:lang w:bidi="ar-SA"/>
          <w:color w:val="111111"/>
          <w:sz w:val="28"/>
          <w:szCs w:val="28"/>
          <w:rtl/>
        </w:rPr>
        <w:t xml:space="preserve">قوله تعالی : ( أَوَلَمْ نُعَمِّرْکُمْ ) [ 35 / 37 ]</w:t>
      </w:r>
    </w:p>
    <w:p>
      <w:pPr>
        <w:pStyle w:val="BookText"/>
      </w:pPr>
      <w:r>
        <w:rPr>
          <w:rFonts w:ascii="Amiri" w:hAnsi="Amiri" w:eastAsia="Amiri" w:cs="Amiri"/>
          <w:lang w:bidi="ar-SA"/>
          <w:color w:val="111111"/>
          <w:sz w:val="28"/>
          <w:szCs w:val="28"/>
          <w:rtl/>
        </w:rPr>
        <w:t xml:space="preserve">قِیلَ إِنَّهُ سِتُّونَ سَنَةً ، وَقِیلَ أَرْبَعُونَ سَنَةً ، وَقِیلَ ثَمَانِیَ عَشَرَ سَنَةً.</w:t>
      </w:r>
    </w:p>
    <w:p>
      <w:pPr>
        <w:pStyle w:val="BookText"/>
      </w:pPr>
      <w:r>
        <w:rPr>
          <w:rFonts w:ascii="Amiri" w:hAnsi="Amiri" w:eastAsia="Amiri" w:cs="Amiri"/>
          <w:lang w:bidi="ar-SA"/>
          <w:color w:val="111111"/>
          <w:sz w:val="28"/>
          <w:szCs w:val="28"/>
          <w:rtl/>
        </w:rPr>
        <w:t xml:space="preserve">وهو مما احتج الله به علیکم قوله : ( أَرْذَلِ الْعُمُرِ ) [ 16 / 70 ] قیل هو الهرم وزمان الخرافة وانتکاس الأحوال ، والعمر الذی لا یعیش الإنسان إلیه عادة فی زماننا هذا قال الشهید الثانی مائة وعشرون سنة فیحکم بتوریث الغائب غیبة منقطعة هذه المدة. ثم قال : ولا یبعد الآن الاکتفاء بالمائة لندور التعمیر إلیها فی هذه البلاد. قوله : ( لَعَمْرُکَ إِنَّهُمْ لَفِی سَکْرَتِهِمْ یَعْمَهُونَ ) [ 15 / 72 ] أی وحیاتک یا محمد ومدة بقائک. والعَمْرُ بفتح العین وضمها : البقاء ، ولا یستعمل فی القسم إلا بالفتح. قال بعض المحققین : قول الشخص « لَعَمْرِی » مبتدأ محذوف الخبر وجوبا ، والتقدیر قسمی أو یمینی ، وهو دائر بین فصحاء العرب ، قال تعالی ( لَعَمْرُکَ إِنَّهُمْ لَفِی سَکْرَتِهِمْ یَعْمَهُونَ ) لا یقال : إن الحلف بغیر الله تعالی منهی عنه. لأنا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 لیس المراد به القسم الحقیقی بجعل غیره تعالی مثله فی التعظیم ، بل المراد صورته لتزویج المقصود أو الکلام علی حذف مضاف أی فبواهب عمری وعمرک ، وهو اسم لمدة الحیاة. قوله تعالی : ( وَالْبَیْتِ الْمَعْمُورِ ) [ 52 / 4 ]</w:t>
      </w:r>
    </w:p>
    <w:p>
      <w:pPr>
        <w:pStyle w:val="BookText"/>
      </w:pPr>
      <w:r>
        <w:rPr>
          <w:rFonts w:ascii="Amiri" w:hAnsi="Amiri" w:eastAsia="Amiri" w:cs="Amiri"/>
          <w:lang w:bidi="ar-SA"/>
          <w:color w:val="111111"/>
          <w:sz w:val="28"/>
          <w:szCs w:val="28"/>
          <w:rtl/>
        </w:rPr>
        <w:t xml:space="preserve">قِیلَ هُوَ فِی السَّمَاءِ حِیَالَ الْکَعْبَةِ ضَجَّ مِنَ الْغَرَقِ فَرَفَعَهُ اللهُ إِلَی السَّمَاءِ وَبَقِیَ أُسُّهُ یَدْخُلُهُ کُلَّ یَوْمٍ سَبْعُونَ أَلْفَ مَلَکٍ ثُمَّ لَا یَعُودُونَ إِلَیْهِ.</w:t>
      </w:r>
    </w:p>
    <w:p>
      <w:pPr>
        <w:pStyle w:val="BookText"/>
      </w:pPr>
      <w:r>
        <w:rPr>
          <w:rFonts w:ascii="IRNazanin" w:hAnsi="IRNazanin" w:eastAsia="IRNazanin" w:cs="IRNazanin"/>
          <w:lang w:bidi="fa-IR"/>
          <w:color w:val="111111"/>
          <w:sz w:val="28"/>
          <w:szCs w:val="28"/>
          <w:rtl/>
        </w:rPr>
        <w:t xml:space="preserve">والمَعْمُورُ : المأهول ، وعمرانه کثرة غاشیه من الملائکة.</w:t>
      </w:r>
    </w:p>
    <w:p>
      <w:pPr>
        <w:pStyle w:val="BookText"/>
      </w:pPr>
      <w:r>
        <w:rPr>
          <w:rFonts w:ascii="Amiri" w:hAnsi="Amiri" w:eastAsia="Amiri" w:cs="Amiri"/>
          <w:lang w:bidi="ar-SA"/>
          <w:color w:val="111111"/>
          <w:sz w:val="28"/>
          <w:szCs w:val="28"/>
          <w:rtl/>
        </w:rPr>
        <w:t xml:space="preserve">وَعَنْ عَلِیِّ بْنِ إِبْرَاهِیمَ الْبَیْتُ الْمَعْمُورُ وَضَعَهُ اللهُ لِأَهْلِ السَّمَاءِ تَوْبَةً ، وَذَلِکَ حِینَ رَدُّوا عَلَی اللهِ بِقَوْلِهِمْ ( أَتَجْعَلُ فِیها مَنْ یُفْسِدُ فِیها وَیَسْفِکُ الدِّماءَ ).</w:t>
      </w:r>
    </w:p>
    <w:p>
      <w:pPr>
        <w:pStyle w:val="BookText"/>
      </w:pPr>
      <w:r>
        <w:rPr>
          <w:rFonts w:ascii="Amiri" w:hAnsi="Amiri" w:eastAsia="Amiri" w:cs="Amiri"/>
          <w:lang w:bidi="ar-SA"/>
          <w:color w:val="111111"/>
          <w:sz w:val="28"/>
          <w:szCs w:val="28"/>
          <w:rtl/>
        </w:rPr>
        <w:t xml:space="preserve">الآیة ، لما رُوِیَ أَنَّهُمْ لَمَّا قَالُوا ذَلِکَ بَاعَدَهُمُ اللهُ مِنَ الْعَرْشِ مَسِیرَةَ خَمْسِمِائَةِ عَامٍ ، فَلَاذُوا بِالْعَرْشِ وَأَشَارُوا بِالْأَصَابِعِ ، فَنَظَرَ الرَّبُّ إِلَیْهِمْ فَنَزَلَتِ الرَّحْمَةُ فَوَضَعَ لَهُمُ الْبَیْتَ الْمَعْمُورَ فَقَالَ : طُوفُوا بِهِ وَدَعُوا الْعَرْشَ فَإِنَّهُ لِی رِضًی فَطَافُوا بِهِ ، وَهُوَ الْبَیْتُ الَّذِی یَدْخُلُهُ کُلَّ یَوْمٍ سَبْعُونَ أَلْفَ مَلَکٍ لَا یَعُودُونَ إِلَیْهِ أَبَداً ، فَوَضَعَ الْبَیْتَ الْمَعْمُورَ تَوْبَةً لِأَهْلِ السَّمَاءِ وَوَضَعَ الْکَعْبَةَ تَوْبَةً لِأَهْلِ الْأَرْضِ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إِنَّ اللهَ اصْطَفی آدَمَ وَنُوحاً وَآلَ إِبْراهِیمَ وَآلَ عِمْرانَ عَلَی الْعالَمِینَ ) [ 3 / 33 ] قال الشیخ أبو علی : آل عِمْرَان موسی وهارون فهما ابنا عِمْرَان بن یصهر وعیسی بن مریم بنت عِمْرَان بن ماتان ، وبین العِمْرَانَیْنِ ألف وثمانمائة سنة قوله : ( وَاسْتَعْمَرَکُمْ فِیها ) [ 11 / 61 ] أی جعلکم عُمَّارَهَا ، أی سکانها ، وقیل جعلها لکم مدة عمرکم وفوض إلیکم عمارتها. قوله : ( وَمَنْ نُعَمِّرْهُ نُنَکِّسْهُ فِی الْخَلْقِ أَفَلا یَعْقِلُونَ ) [ 36 / 68 ] قیل هو رد علی الزنادقة الذین یبطلون التوحید ویقولون إن الرجل إذا نکح المرأة وصارت النطفة فی رحمها تلقت الأشکال من الغذاء ودار علیه الفلک ومر علیه اللیل والنهار ، فیتولد الإنسان بالطبائع من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الغذاء ومرور اللیل والنهار ، فنقض الله علیهم قولهم فی حرف واحد فقال ( وَمَنْ نُعَمِّرْهُ نُنَکِّسْهُ فِی الْخَلْقِ أَفَلا یَعْقِلُونَ ) قال : لو کان هذا کما تقولون لکان ینبغی أن یزید الإنسان أبدا ما دامت الأشکال قائمة واللیل والنهار قائمین والفلک یدور ، فکیف صار یرجع إلی نقصان کلما ازداد فی الکبر إلی حد الطفولیة ونقصان السمع والبصر والقوة والعلم والمنطق حتی ینقص وینتکس حینئذ الخلق ، ولکن ذلک من تقدیر العزیز العلیم. قوله : ( إِنَّما یَعْمُرُ مَساجِدَ اللهِ مَنْ آمَنَ بِاللهِ وَالْیَوْمِ الْآخِرِ ) [ 9 / 18 ] الآیة. فسرت العِمَارَة بمعنیین : الأول رمها وکنسها والإسراج فیها وفرشها. الثانی شغلها بالعبادة وتنحیة أعمال الدنیا واللهو واللغط وعمل الصنائع وإکثار زیارتها قال ( وَنَکْتُبُ ما قَدَّمُوا وَآثارَهُمْ ) قیل هو السعی إلی المساجد ، وَقَالَ رَسُولُ اللهِ صلی الله علیه وآله : قَالَ اللهُ تَعَالَی « إِنَّ بُیُوتِی فِی الْأَرْضِ الْمَسَاجِدُ وَإِنَّ زُوَّارِی فِیهَا عُمَّارُهَا ، فَطُوبَی لِعَبْدٍ تَطَهَّرَ فِی بَیْتِهِ ثُمَّ زَارَنِی فِی بَیْتِی ، فَحَقٌّ عَلَی الْمَزُورِ أَنْ یُکْرِمَ زَائِرَهُ ».</w:t>
      </w:r>
    </w:p>
    <w:p>
      <w:pPr>
        <w:pStyle w:val="BookText"/>
      </w:pPr>
      <w:r>
        <w:rPr>
          <w:rFonts w:ascii="Amiri" w:hAnsi="Amiri" w:eastAsia="Amiri" w:cs="Amiri"/>
          <w:lang w:bidi="ar-SA"/>
          <w:color w:val="111111"/>
          <w:sz w:val="28"/>
          <w:szCs w:val="28"/>
          <w:rtl/>
        </w:rPr>
        <w:t xml:space="preserve">وَفِی الْحَدِیثِ « نَهَی عَنْ قَتْلِ عَوَامِرِ الْبُیُوتِ ».</w:t>
      </w:r>
    </w:p>
    <w:p>
      <w:pPr>
        <w:pStyle w:val="BookText"/>
      </w:pPr>
      <w:r>
        <w:rPr>
          <w:rFonts w:ascii="Amiri" w:hAnsi="Amiri" w:eastAsia="Amiri" w:cs="Amiri"/>
          <w:lang w:bidi="ar-SA"/>
          <w:color w:val="111111"/>
          <w:sz w:val="28"/>
          <w:szCs w:val="28"/>
          <w:rtl/>
        </w:rPr>
        <w:t xml:space="preserve">العَوَامِرُ الحیات التی تکون فی البیوت ، واحدها عَامِر وعَامِرَة ، وقیل سمیت بذلک لطول أعمارها. واعْتَمَرَ الرجلُ : زار البیت. والمُعْتَمِرُ : الزائر ، ومن هنا سمیت العُمْرَةُ عمرة لأنها زیارة البیت. یقال اعْتَمَرَ فهو مُعْتَمِرٌ أی زار وقصد ، وفی الشرع زیارة البیت الحرام بشروط مخصوصة مذکورة فی محلها ، وجمع العُمْرَة عُمَرٌ وعُمُرَاتٌ مثل غرف وغرفات. وأَعْمَرْتُهُ الدارَ : جعلت له سکناها عمره ، ومنه العُمْرَی وهی من أَعْمَرْتُهُ الشیءَ أی جعلته له مدة عمره أو مدة عمری ، فإذا مات من علقت علیه المدة رجع ذلک الشیء إلی المالک أو الوارث ، وقد مر حکم الرقبی فی بابه. و « عَمِرَ الرجلُ » بالکسر من باب تعب یَعْمَرُ عَمَراً وعَمْراً علی غیر قیاس : أی عاش زمانا طویلا.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بعض الأعلام أربعة من الأنبیاء مُعَمَّرُون وهم فی قید الحیاة الخضر وإلیاس فی الأرض وعیسی وإدریس فی السماء. و « عَمْرٌو » بفتح العین والواو اسم رجل ، وإنما کتب بالواو للفرق بینه وبین عُمَر بضم العین ، وتسقط الواو فی النصب لأن الألف تخلفها. وعَمْرُو بن عبد الله السبیعی </w:t>
      </w:r>
      <w:r>
        <w:rPr>
          <w:rStyle w:val="FootnoteReference"/>
        </w:rPr>
        <w:footnoteReference w:id="423"/>
      </w:r>
      <w:r>
        <w:rPr>
          <w:rFonts w:ascii="Amiri" w:hAnsi="Amiri" w:eastAsia="Amiri" w:cs="Amiri"/>
          <w:lang w:bidi="ar-SA"/>
          <w:color w:val="111111"/>
          <w:sz w:val="28"/>
          <w:szCs w:val="28"/>
          <w:rtl/>
        </w:rPr>
        <w:t xml:space="preserve">، رَوَی مُحَمَّدُ بْنُ جَعْفَرٍ الْمُؤَدِّبُ أَنَّ أَبَا إِسْحَاقَ وَاسْمُهُ عَمْرُو بْنُ عَبْدِ اللهِ السَّبِیعِیُّ صَلَّی أَرْبَعِینَ سَنَةً صَلَاةَ الْغَدَاةِ بِوُضُوءِ الْعَتَمَةِ ، وَکَانَ یَخْتِمُ الْقُرْآنَ فِی کُلِّ لَیْلَةٍ وَلَمْ یَکُنْ فِی زَمَانِهِ أَعْبَدُ مِنْهُ وَلَا أَوْثَقُ فِی الْحَدِیثِ عِنْدَ الْخَاصِّ وَالْعَامِّ ، وَکَانَ مِنْ ثِقَاتِ عَلِیِّ بْنِ الْحُسَیْنِ علیه السلام ، وَوُلِدَ فِی اللَّیْلَةِ الَّتِی قُبِضَ فِیهَا أَمِیرُ الْمُؤْمِنِینَ علیه السلام وَلَهُ تِسْعُونَ سَنَةً ، وَهُوَ مِنْ هَمْدَانَ.</w:t>
      </w:r>
    </w:p>
    <w:p>
      <w:pPr>
        <w:pStyle w:val="BookText"/>
      </w:pPr>
      <w:r>
        <w:rPr>
          <w:rFonts w:ascii="IRNazanin" w:hAnsi="IRNazanin" w:eastAsia="IRNazanin" w:cs="IRNazanin"/>
          <w:lang w:bidi="fa-IR"/>
          <w:color w:val="111111"/>
          <w:sz w:val="28"/>
          <w:szCs w:val="28"/>
          <w:rtl/>
        </w:rPr>
        <w:t xml:space="preserve">وعُمَرُ بن عبد العزیز مذکور فی الحدیث.</w:t>
      </w:r>
    </w:p>
    <w:p>
      <w:pPr>
        <w:pStyle w:val="BookText"/>
      </w:pPr>
      <w:r>
        <w:rPr>
          <w:rFonts w:ascii="Amiri" w:hAnsi="Amiri" w:eastAsia="Amiri" w:cs="Amiri"/>
          <w:lang w:bidi="ar-SA"/>
          <w:color w:val="111111"/>
          <w:sz w:val="28"/>
          <w:szCs w:val="28"/>
          <w:rtl/>
        </w:rPr>
        <w:t xml:space="preserve">رَوَی عَبْدُ اللهِ بْنُ عَطَاءٍ التَّمِیمِیُّ قَالَ : کُنْتُ مَعَ عَلِیِّ بْنِ الْحُسَیْنِ علیه السلام فِی الْمَسْجِدِ فَمَرَّ عُمَرُ بْنُ عَبْدِ الْعَزِیزِ عَلَیْهِ شِرَاکَانِ مِنْ فِضَّةٍ وَکَانَ مِنْ أَمْجَنِ النَّاسِ - یَعْنِی أَصْلَبَهُمْ وَأَغْلَظَهُمْ - وَهُوَ شَابٌّ ، فَنَظَرَ إِلَیْهِ عَلِیُّ بْنُ الْحُسَیْنِ علیه السلام فَقَالَ : یَا عَبْدَ اللهِ بْنَ عَطَاءٍ أَتَرَی هَذَا الْمُتْرَفَ إِنَّهُ لَنْ یَمُوتَ حَتَّی یَلِیَ النَّاسَ. قُلْتُ : ( إِنَّا لِلَّهِ ) هَذَا الْفَاسِقُ. قَالَ : نَعَمْ فَلَا یَلْبَثُ فِیهِمْ إِلَّا یَسِیراً حَتَّی یَمُوتَ ، فَإِذَا مَاتَ لَعَنَهُ أَهْلُ السَّمَاءِ وَاسْتَغْفَرَ لَهُ أَهْلُ الْأَرْضِ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وَعَمَّارُ بْنُ یَاسِرٍ بِالتَّثْقِیلِ اسْمُ رَجُلٍ مِنَ الصَّحَابَةِ ، نُقِلَ أَنَّهُ لَمَّا قُتِلَ یَوْمَ صِفِّینَ احْتَمَلَهُ أَمِیرُ الْمُؤْمِنِینَ إِلَی خَیْمَتِهِ وَجَعَلَ یَمْسَحُ الدَّمَ عَنْ وَجْهِهِ وَیَقُولُ :</w:t>
      </w:r>
    </w:p>
    <w:p>
      <w:pPr>
        <w:pStyle w:val="BookText"/>
      </w:pPr>
      <w:r>
        <w:rPr>
          <w:rFonts w:ascii="Amiri" w:hAnsi="Amiri" w:eastAsia="Amiri" w:cs="Amiri"/>
          <w:lang w:bidi="ar-SA"/>
          <w:color w:val="111111"/>
          <w:sz w:val="28"/>
          <w:szCs w:val="28"/>
          <w:rtl/>
        </w:rPr>
        <w:t xml:space="preserve">وَمَا ظَبْیَةٌ تَسْبِی الظِّبَاءَ بِطَرْفِهَا</w:t>
      </w:r>
    </w:p>
    <w:p>
      <w:pPr>
        <w:pStyle w:val="BookText"/>
      </w:pPr>
      <w:r>
        <w:rPr>
          <w:rFonts w:ascii="Amiri" w:hAnsi="Amiri" w:eastAsia="Amiri" w:cs="Amiri"/>
          <w:lang w:bidi="ar-SA"/>
          <w:color w:val="111111"/>
          <w:sz w:val="28"/>
          <w:szCs w:val="28"/>
          <w:rtl/>
        </w:rPr>
        <w:t xml:space="preserve">إِذَا انْبَعَثَتْ خِلْنَا بِأَجْفَانِهَا سِحْراً</w:t>
      </w:r>
    </w:p>
    <w:p>
      <w:pPr>
        <w:pStyle w:val="BookText"/>
      </w:pPr>
      <w:r>
        <w:rPr>
          <w:rFonts w:ascii="Amiri" w:hAnsi="Amiri" w:eastAsia="Amiri" w:cs="Amiri"/>
          <w:lang w:bidi="ar-SA"/>
          <w:color w:val="111111"/>
          <w:sz w:val="28"/>
          <w:szCs w:val="28"/>
          <w:rtl/>
        </w:rPr>
        <w:t xml:space="preserve">بِأَحْسَنَ مِمَّنْ خَضَّبَ السَّیْفُ وَجْهَهُ</w:t>
      </w:r>
    </w:p>
    <w:p>
      <w:pPr>
        <w:pStyle w:val="BookText"/>
      </w:pPr>
      <w:r>
        <w:rPr>
          <w:rFonts w:ascii="Amiri" w:hAnsi="Amiri" w:eastAsia="Amiri" w:cs="Amiri"/>
          <w:lang w:bidi="ar-SA"/>
          <w:color w:val="111111"/>
          <w:sz w:val="28"/>
          <w:szCs w:val="28"/>
          <w:rtl/>
        </w:rPr>
        <w:t xml:space="preserve">دَماً فِی سَبِیلِ اللهِ حَتَّی قَضَی صَبْراً.</w:t>
      </w:r>
    </w:p>
    <w:p>
      <w:pPr>
        <w:pStyle w:val="BookText"/>
      </w:pPr>
      <w:r>
        <w:rPr>
          <w:rFonts w:ascii="Amiri" w:hAnsi="Amiri" w:eastAsia="Amiri" w:cs="Amiri"/>
          <w:lang w:bidi="ar-SA"/>
          <w:color w:val="111111"/>
          <w:sz w:val="28"/>
          <w:szCs w:val="28"/>
          <w:rtl/>
        </w:rPr>
        <w:t xml:space="preserve">وعُمَارَةُ بالضم اسم رجل.</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67" w:name="pg11323_112115"/>
    <w:bookmarkEnd w:id="267"/>
    <w:p>
      <w:pPr>
        <w:pStyle w:val="BookText"/>
      </w:pPr>
      <w:r>
        <w:rPr>
          <w:rFonts w:ascii="Amiri" w:hAnsi="Amiri" w:eastAsia="Amiri" w:cs="Amiri"/>
          <w:lang w:bidi="ar-SA"/>
          <w:color w:val="111111"/>
          <w:sz w:val="28"/>
          <w:szCs w:val="28"/>
          <w:rtl/>
        </w:rPr>
        <w:t xml:space="preserve">وَأَبُو عَامِرٍ الرَّاهِبُ أَبُو حَنْظَلَةَ غَسِیلِ الْمَلَائِکَةِ ، وَمِنْ قِصَّتِهِ أَنَّهُ تَرَهَّبَ فِی الْجَاهِلِیَّةِ وَلَبِسَ الْمُسُوحَ ، فَلَمَّا قَدِمَ النَّبِیُّ صلی الله علیه وآله إِلَی الْمَدِینَةِ حَسَدَهُ وَحَزَّبَ عَلَیْهِ الْأَحْزَابَ ثُمَّ هَرَبَ بَعْدَ فَتَحِ مَکَّةَ إِلَی الطَّائِفِ ، فَلَمَّا أَسْلَمَ أَهْلُ الطَّائِفِ هَرَبَ إِلَی الشَّامِ وَلَحِقَ بِالرُّومِ وَتَنَصَّرَ ، فَسَمَّاهُ النَّبِیُّ صلی الله علیه وآله بِالْفَاسِقِ ، ثُمَّ أَنْفَذَ إِلَی الْمُنَافِقِینَ أَنِ اسْتَعِدُّوا وَابْنُوا مَسْجِداً فَإِنِّی أَذْهَبُ إِلَی قَیْصَرَ وَآتِی مِنْ عِنْدِهِ بِجُنُودٍ وَأُخْرِجُ مُحَمَّداً مِنَ الْمَدِینَةِ ، فَکَانَ أُولَئِکَ الْمُنَافِقُونَ یَتَوَقَّعُونَ قُدُومَهُ ، فَمَاتَ قَبْلَ أَنْ یَبْلُغَ مُلْکَ الرُّومِ بِأَرْضٍ یُقَالُ لَهَا قِنَّسْرِینُ. وَأَمَّا ابْنُهُ حَنْظَلَةُ فَکَانَ مِنْ خَوَاصِّ النَّبِیِّ صلی الله علیه وآله ، قُتِلَ مَعَهُ یَوْمَ أُحُدٍ وَکَانَ جُنُباً فَغَسَّلَتْهُ الْمَلَائِکَةُ فَسُمِّیَ بِذَلِکَ.</w:t>
      </w:r>
    </w:p>
    <w:p>
      <w:pPr>
        <w:pStyle w:val="BookText"/>
      </w:pPr>
      <w:r>
        <w:rPr>
          <w:rFonts w:ascii="Amiri" w:hAnsi="Amiri" w:eastAsia="Amiri" w:cs="Amiri"/>
          <w:lang w:bidi="ar-SA"/>
          <w:color w:val="111111"/>
          <w:sz w:val="28"/>
          <w:szCs w:val="28"/>
          <w:rtl/>
        </w:rPr>
        <w:t xml:space="preserve">وأَبُو عَمْرٍو العَمْرِیُ </w:t>
      </w:r>
      <w:r>
        <w:rPr>
          <w:rStyle w:val="FootnoteReference"/>
        </w:rPr>
        <w:footnoteReference w:id="425"/>
      </w:r>
      <w:r>
        <w:rPr>
          <w:rFonts w:ascii="IRNazanin" w:hAnsi="IRNazanin" w:eastAsia="IRNazanin" w:cs="IRNazanin"/>
          <w:lang w:bidi="fa-IR"/>
          <w:color w:val="111111"/>
          <w:sz w:val="28"/>
          <w:szCs w:val="28"/>
          <w:rtl/>
        </w:rPr>
        <w:t xml:space="preserve">بالفتح ثقة جلیل مکنی بأبی عمرو السمان من أصحاب الجواد علیه السلام ، وکان من وکلاء العسکری ، وهو الراوی دعاء السمات المشهور.</w:t>
      </w:r>
    </w:p>
    <w:p>
      <w:pPr>
        <w:pStyle w:val="BookText"/>
      </w:pPr>
      <w:r>
        <w:rPr>
          <w:rFonts w:ascii="Amiri" w:hAnsi="Amiri" w:eastAsia="Amiri" w:cs="Amiri"/>
          <w:lang w:bidi="ar-SA"/>
          <w:color w:val="111111"/>
          <w:sz w:val="28"/>
          <w:szCs w:val="28"/>
          <w:rtl/>
        </w:rPr>
        <w:t xml:space="preserve">وَابْنُ أَبِی عُمَیْرٍ مِنْ رُوَاةِ الْحَدِیثِ </w:t>
      </w:r>
      <w:r>
        <w:rPr>
          <w:rStyle w:val="FootnoteReference"/>
        </w:rPr>
        <w:footnoteReference w:id="426"/>
      </w:r>
      <w:r>
        <w:rPr>
          <w:rFonts w:ascii="Amiri" w:hAnsi="Amiri" w:eastAsia="Amiri" w:cs="Amiri"/>
          <w:lang w:bidi="ar-SA"/>
          <w:color w:val="111111"/>
          <w:sz w:val="28"/>
          <w:szCs w:val="28"/>
          <w:rtl/>
        </w:rPr>
        <w:t xml:space="preserve">نُقِلَ أَنَّ الرَّشِیدَ ضَرَبَهُ نَحْواً مِنْ مِائَتَیْ خَشَبَةٍ عَلَی التَّشَیُّعِ ، وَأَغْرَمَهُ مِائَةَ أَلْفٍ وَوَاحِداً وَعِشْرِینَ أَلْفَ دِرْهَمٍ.</w:t>
      </w:r>
    </w:p>
    <w:p>
      <w:pPr>
        <w:pStyle w:val="BookText"/>
      </w:pPr>
      <w:r>
        <w:rPr>
          <w:rFonts w:ascii="Amiri" w:hAnsi="Amiri" w:eastAsia="Amiri" w:cs="Amiri"/>
          <w:lang w:bidi="ar-SA"/>
          <w:color w:val="111111"/>
          <w:sz w:val="28"/>
          <w:szCs w:val="28"/>
          <w:rtl/>
        </w:rPr>
        <w:t xml:space="preserve">والعِمَارَةُ بالکسر : نقیض الخراب. وعَمَرْتُ الخرابَ أَعْمُرُهُ عِمَارَةً فهو عَامِرٌ أی مَعْمُو ر ، مثل ( دافِقٍ ) أی مدفوق. والعُمْرَانُ بالضم : اسم للبنیان.</w:t>
      </w:r>
    </w:p>
    <w:p>
      <w:pPr>
        <w:pStyle w:val="Heading4"/>
      </w:pPr>
      <w:bookmarkStart w:id="887" w:name="_Toc550"/>
      <w:r>
        <w:t>(عنبر)</w:t>
      </w:r>
      <w:bookmarkEnd w:id="887"/>
    </w:p>
    <w:p>
      <w:pPr>
        <w:pStyle w:val="BookText"/>
      </w:pPr>
      <w:r>
        <w:rPr>
          <w:rFonts w:ascii="IRNazanin" w:hAnsi="IRNazanin" w:eastAsia="IRNazanin" w:cs="IRNazanin"/>
          <w:lang w:bidi="fa-IR"/>
          <w:color w:val="111111"/>
          <w:sz w:val="28"/>
          <w:szCs w:val="28"/>
          <w:rtl/>
        </w:rPr>
        <w:t xml:space="preserve">فی الحدیث ذکر العَنْبَر ، وهو ضرب من الطیب معروف. وفی حیاة الحیوان العَنْبَرُ سمکة بحریة یتخذ من جلدها التراس ، والعَنْبَر المشموم ، قیل إنه یخرج من قعر البحر یأکله بعض دوابه لدسومته فیقذفه رجیعا فیطفوا علی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68" w:name="pg11323_112116"/>
    <w:bookmarkEnd w:id="268"/>
    <w:p>
      <w:pPr>
        <w:pStyle w:val="BookText"/>
      </w:pPr>
      <w:r>
        <w:rPr>
          <w:rFonts w:ascii="IRNazanin" w:hAnsi="IRNazanin" w:eastAsia="IRNazanin" w:cs="IRNazanin"/>
          <w:lang w:bidi="fa-IR"/>
          <w:color w:val="111111"/>
          <w:sz w:val="28"/>
          <w:szCs w:val="28"/>
          <w:rtl/>
        </w:rPr>
        <w:t xml:space="preserve">الماء فتلقیه الریح إلی الساحل. قال : وهو یقوی القلب نافع من الفالج واللقوة والبلغم الغلیظ.</w:t>
      </w:r>
    </w:p>
    <w:p>
      <w:pPr>
        <w:pStyle w:val="Heading4"/>
      </w:pPr>
      <w:bookmarkStart w:id="888" w:name="_Toc551"/>
      <w:r>
        <w:t>(عور)</w:t>
      </w:r>
      <w:bookmarkEnd w:id="888"/>
    </w:p>
    <w:p>
      <w:pPr>
        <w:pStyle w:val="BookText"/>
      </w:pPr>
      <w:r>
        <w:rPr>
          <w:rFonts w:ascii="Amiri" w:hAnsi="Amiri" w:eastAsia="Amiri" w:cs="Amiri"/>
          <w:lang w:bidi="ar-SA"/>
          <w:color w:val="111111"/>
          <w:sz w:val="28"/>
          <w:szCs w:val="28"/>
          <w:rtl/>
        </w:rPr>
        <w:t xml:space="preserve">قوله تعالی : ( ثَلاثُ عَوْراتٍ لَکُمْ ) [ 24 / 58 ] أی ثلاث أوقات لکم من أوقات العَوْرَة ، قرئ ثَلَاثَ عَوْرَاتٍ بالنصب علی البدل وبالرفع علی معنی هذه ثلاث عَوْرَاتٍ مخصوصة بالاستیذان ، ویسمی کل وقت من هذه الأوقات عَوْرَة لأن الناس یختل تحفظهم وتسترهم فیها ، من قولهم « أَعْوَرَ الفارسُ » إذا بدا فیه موضع خلل للطعن والضرب ، وقرأ بعضهم ثَلاثُ عَوَراتٍ بالتحریک.</w:t>
      </w:r>
    </w:p>
    <w:p>
      <w:pPr>
        <w:pStyle w:val="BookText"/>
      </w:pPr>
      <w:r>
        <w:rPr>
          <w:rFonts w:ascii="Amiri" w:hAnsi="Amiri" w:eastAsia="Amiri" w:cs="Amiri"/>
          <w:lang w:bidi="ar-SA"/>
          <w:color w:val="111111"/>
          <w:sz w:val="28"/>
          <w:szCs w:val="28"/>
          <w:rtl/>
        </w:rPr>
        <w:t xml:space="preserve">وَفِی الْحَدِیثِ « مَنْ تَتَبَّعَ عَوْرَةَ أَخِیهِ الْمُسْلِمِ فَکَذَا »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من تجسس ما ستره الله من الأفعال والأقوال علی أخیه فکذا. والعَوْرَةُ : القبل والدبر ، سمیت السوأة عَوْرَة لقبح النظر إلیها ، وکل شیء ستره الإنسان أنفة أو حیاء فهو عَوْرَةٌ ، والجمع عَوْرَات بالسکون للتخفیف ، والقیاس الفتح لأنها اسم وهی لغة هذیل. والعَوْرَةُ : النساء. ومنه الْحَدِیثُ « الْمَرْأَةُ عِیٌّ وَعَوْرَةٌ »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جعلها نفسها عورة لأنها إذا ظهرت یستحیا منها کما یستحیا من العورة إذا ظهرت. وفِیهِ « اللهُمَّ اسْتُرْ عَوْرَتِی وَآمِنْ رَوْعَتِی ».</w:t>
      </w:r>
    </w:p>
    <w:p>
      <w:pPr>
        <w:pStyle w:val="BookText"/>
      </w:pPr>
      <w:r>
        <w:rPr>
          <w:rFonts w:ascii="Amiri" w:hAnsi="Amiri" w:eastAsia="Amiri" w:cs="Amiri"/>
          <w:lang w:bidi="ar-SA"/>
          <w:color w:val="111111"/>
          <w:sz w:val="28"/>
          <w:szCs w:val="28"/>
          <w:rtl/>
        </w:rPr>
        <w:t xml:space="preserve">أراد بِالْعَوْرَةِ کل ما یستحیا منه ویسوء صاحبه أن یری ذلک منه. والرَّوْعَةُ هی القرعة. وفِیهِ « عَوْرَةُ الْمُؤْمِنِ عَلَی الْمُؤْمِنِ حَرَامٌ ».</w:t>
      </w:r>
    </w:p>
    <w:p>
      <w:pPr>
        <w:pStyle w:val="BookText"/>
      </w:pPr>
      <w:r>
        <w:rPr>
          <w:rFonts w:ascii="Amiri" w:hAnsi="Amiri" w:eastAsia="Amiri" w:cs="Amiri"/>
          <w:lang w:bidi="ar-SA"/>
          <w:color w:val="111111"/>
          <w:sz w:val="28"/>
          <w:szCs w:val="28"/>
          <w:rtl/>
        </w:rPr>
        <w:t xml:space="preserve">وَمَعْنَاهُ - عَلَی مَا ذَکَرَهُ الصَّادِقُ علیه السلام - أَنْ یَزِلَّ زَلَّةً أَوْ یَتَکَلَّمَ بِشَیْءٍ یُعَابُ عَلَیْهِ فَیَحْفَظُهُ لِیُعَیِّرَهُ بِهِ یَوْماً.</w:t>
      </w:r>
    </w:p>
    <w:p>
      <w:pPr>
        <w:pStyle w:val="BookText"/>
      </w:pPr>
      <w:r>
        <w:rPr>
          <w:rFonts w:ascii="Amiri" w:hAnsi="Amiri" w:eastAsia="Amiri" w:cs="Amiri"/>
          <w:lang w:bidi="ar-SA"/>
          <w:color w:val="111111"/>
          <w:sz w:val="28"/>
          <w:szCs w:val="28"/>
          <w:rtl/>
        </w:rPr>
        <w:t xml:space="preserve">وَفِی خَبَرٍ آخَرَ هِیَ إِذَاعَةُ سِرِّهِ.</w:t>
      </w:r>
    </w:p>
    <w:p>
      <w:pPr>
        <w:pStyle w:val="BookText"/>
      </w:pPr>
      <w:r>
        <w:rPr>
          <w:rFonts w:ascii="Amiri" w:hAnsi="Amiri" w:eastAsia="Amiri" w:cs="Amiri"/>
          <w:lang w:bidi="ar-SA"/>
          <w:color w:val="111111"/>
          <w:sz w:val="28"/>
          <w:szCs w:val="28"/>
          <w:rtl/>
        </w:rPr>
        <w:t xml:space="preserve">وطریق مُعْوِرَة : أی ذات عورة یخاف منها الضلال والانقطاع. وعَوِرَتِ العینُ عَوَراً من باب تعب : نقصت أو غارت ، فالرجل أَعْوَر ، والأنثی عَوْرَاء ، وإنما صحت الواو فیها لصحتها فی أصله ، وهی اعْوَرَّتْ بسکون ما قبلها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69" w:name="pg11323_112117"/>
    <w:bookmarkEnd w:id="269"/>
    <w:p>
      <w:pPr>
        <w:pStyle w:val="BookText"/>
      </w:pPr>
      <w:r>
        <w:rPr>
          <w:rFonts w:ascii="Amiri" w:hAnsi="Amiri" w:eastAsia="Amiri" w:cs="Amiri"/>
          <w:lang w:bidi="ar-SA"/>
          <w:color w:val="111111"/>
          <w:sz w:val="28"/>
          <w:szCs w:val="28"/>
          <w:rtl/>
        </w:rPr>
        <w:t xml:space="preserve">ثم حذفت الزوائد الألف والتشدید فبقی عَوِرَ. والعَوْرَاءُ : الکلمة القبیحة ، وهی السقطة. واعْتَوَرُوهُ : تداولوه ، ومنه العَارِیَّةُ بالتشدید وقد یخفف فی الشعر ، والأصل فعلیة بفتح العین. قال الأزهری : نسبتها إلی العَارَة ، وهی اسم من الإِعَارَة ، یقال أَعَرْتُهُ الشیءَ إِعَارَةً وعَارَةً مثل أطعته إطاعة وطاعة وأجبته إجابة. قال اللیث : سمیت عَارِیَّة لأنها عار علی صاحبها ، ومثله قاله الجوهری. وقال بعضهم : مأخوذة من عَارَ الفرسُ إذا ذهب من صاحبه لخروجها من ید صاحبها. قال فی المصباح : وهو غلط لأن العاریة من الواو والعار وعار الفرس من الیاء. ثم قال : والصحیح ما ذکره الأزهری. ومنه الْحَدِیثُ « إِنَّ اللهَ أَعَارَ أَعْدَاءَهُ أَخْلَاقاً مِنْ أَخْلَاقِ الْأَوْلِیَاءِ لِیَعِیشَ أَوْلِیَاؤُهُ مَعَ أَعْدَائِهِ فِی دَوْلَتِهِمْ ».</w:t>
      </w:r>
    </w:p>
    <w:p>
      <w:pPr>
        <w:pStyle w:val="BookText"/>
      </w:pPr>
      <w:r>
        <w:rPr>
          <w:rFonts w:ascii="Amiri" w:hAnsi="Amiri" w:eastAsia="Amiri" w:cs="Amiri"/>
          <w:lang w:bidi="ar-SA"/>
          <w:color w:val="111111"/>
          <w:sz w:val="28"/>
          <w:szCs w:val="28"/>
          <w:rtl/>
        </w:rPr>
        <w:t xml:space="preserve">ومِنْهُ الدُّعَاءُ « اللهُمَّ لَا تَجْعَلْنِی مِنَ الْمُعَارِینَ ».</w:t>
      </w:r>
    </w:p>
    <w:p>
      <w:pPr>
        <w:pStyle w:val="BookText"/>
      </w:pPr>
      <w:r>
        <w:rPr>
          <w:rFonts w:ascii="IRNazanin" w:hAnsi="IRNazanin" w:eastAsia="IRNazanin" w:cs="IRNazanin"/>
          <w:lang w:bidi="fa-IR"/>
          <w:color w:val="111111"/>
          <w:sz w:val="28"/>
          <w:szCs w:val="28"/>
          <w:rtl/>
        </w:rPr>
        <w:t xml:space="preserve">وهم الذین أعارهم الله الإیمان إذا شاء سلبه منهم.</w:t>
      </w:r>
    </w:p>
    <w:p>
      <w:pPr>
        <w:pStyle w:val="BookText"/>
      </w:pPr>
      <w:r>
        <w:rPr>
          <w:rFonts w:ascii="Amiri" w:hAnsi="Amiri" w:eastAsia="Amiri" w:cs="Amiri"/>
          <w:lang w:bidi="ar-SA"/>
          <w:color w:val="111111"/>
          <w:sz w:val="28"/>
          <w:szCs w:val="28"/>
          <w:rtl/>
        </w:rPr>
        <w:t xml:space="preserve">وَکَانَ أَبُو الْخَطَّابِ - أَعْنِی أَبَا زَیْنَبَ - مِمَّنْ أُعِیرَ الْإِیمَانَ عَلَی مَا وَرَدَتْ بِهِ الرِّوَایَةُ </w:t>
      </w:r>
      <w:r>
        <w:rPr>
          <w:rStyle w:val="FootnoteReference"/>
        </w:rPr>
        <w:footnoteReference w:id="429"/>
      </w:r>
    </w:p>
    <w:p>
      <w:pPr>
        <w:pStyle w:val="BookText"/>
      </w:pPr>
      <w:r>
        <w:rPr>
          <w:rFonts w:ascii="Amiri" w:hAnsi="Amiri" w:eastAsia="Amiri" w:cs="Amiri"/>
          <w:lang w:bidi="ar-SA"/>
          <w:color w:val="111111"/>
          <w:sz w:val="28"/>
          <w:szCs w:val="28"/>
          <w:rtl/>
        </w:rPr>
        <w:t xml:space="preserve">واسْتَعَرْتُ منه الشیءَ فَأَعَارَنِیهِ. والعَوَارُ بالفتح : العیب. ومنه الْحَدِیثُ « لَا یُؤْخَذُ فِی الصَّدَقَةِ هَرِمَةٌ وَلَا ذَاتُ عَوَارٍ ».</w:t>
      </w:r>
    </w:p>
    <w:p>
      <w:pPr>
        <w:pStyle w:val="BookText"/>
      </w:pPr>
      <w:r>
        <w:rPr>
          <w:rFonts w:ascii="Amiri" w:hAnsi="Amiri" w:eastAsia="Amiri" w:cs="Amiri"/>
          <w:lang w:bidi="ar-SA"/>
          <w:color w:val="111111"/>
          <w:sz w:val="28"/>
          <w:szCs w:val="28"/>
          <w:rtl/>
        </w:rPr>
        <w:t xml:space="preserve">والعُوَّارُ بالضم والتشدید : القذی فی العین.</w:t>
      </w:r>
    </w:p>
    <w:p>
      <w:pPr>
        <w:pStyle w:val="Heading4"/>
      </w:pPr>
      <w:bookmarkStart w:id="889" w:name="_Toc552"/>
      <w:r>
        <w:t>(عهر)</w:t>
      </w:r>
      <w:bookmarkEnd w:id="889"/>
    </w:p>
    <w:p>
      <w:pPr>
        <w:pStyle w:val="BookText"/>
      </w:pPr>
      <w:r>
        <w:rPr>
          <w:rFonts w:ascii="Amiri" w:hAnsi="Amiri" w:eastAsia="Amiri" w:cs="Amiri"/>
          <w:lang w:bidi="ar-SA"/>
          <w:color w:val="111111"/>
          <w:sz w:val="28"/>
          <w:szCs w:val="28"/>
          <w:rtl/>
        </w:rPr>
        <w:t xml:space="preserve">فِی الْحَدِیثِ « الْوَلَدُ لِلْفِرَاشِ وَلِلْعَاهِرِ الْحَجَرُ »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العَاهِر الفاجر الزانی ، من العَهْرِ بالسکون والتحریک أیضا : الزنا والفجور ، ویقال عَهِرَ عَهْراً من باب تعب فجر فهو عَاهِرٌ ، وعَهَرَ عُهُوراً من باب قعد. وقَوْلُهُ : « الْوَلَدُ لِلْفِرَاشِ وَلِلْعَاهِرِ الْحَجَرُ ».</w:t>
      </w:r>
    </w:p>
    <w:p>
      <w:pPr>
        <w:pStyle w:val="BookText"/>
      </w:pPr>
      <w:r>
        <w:rPr>
          <w:rFonts w:ascii="IRNazanin" w:hAnsi="IRNazanin" w:eastAsia="IRNazanin" w:cs="IRNazanin"/>
          <w:lang w:bidi="fa-IR"/>
          <w:color w:val="111111"/>
          <w:sz w:val="28"/>
          <w:szCs w:val="28"/>
          <w:rtl/>
        </w:rPr>
        <w:t xml:space="preserve">أی إنما یثبت الولد لصاحب</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70" w:name="pg11323_112118"/>
    <w:bookmarkEnd w:id="270"/>
    <w:p>
      <w:pPr>
        <w:pStyle w:val="BookText"/>
      </w:pPr>
      <w:r>
        <w:rPr>
          <w:rFonts w:ascii="IRNazanin" w:hAnsi="IRNazanin" w:eastAsia="IRNazanin" w:cs="IRNazanin"/>
          <w:lang w:bidi="fa-IR"/>
          <w:color w:val="111111"/>
          <w:sz w:val="28"/>
          <w:szCs w:val="28"/>
          <w:rtl/>
        </w:rPr>
        <w:t xml:space="preserve">الفراش وهو الزوج ، ولِلْعَاهِرِ الخیبة ولا یثبت له نسب ، وهو کما یقال له التراب أی الخیبة ، لأن بعض العرب کان یثبت النسب بالزنا فأبطله الشرع.</w:t>
      </w:r>
    </w:p>
    <w:p>
      <w:pPr>
        <w:pStyle w:val="Heading4"/>
      </w:pPr>
      <w:bookmarkStart w:id="890" w:name="_Toc553"/>
      <w:r>
        <w:t>(عیر)</w:t>
      </w:r>
      <w:bookmarkEnd w:id="890"/>
    </w:p>
    <w:p>
      <w:pPr>
        <w:pStyle w:val="BookText"/>
      </w:pPr>
      <w:r>
        <w:rPr>
          <w:rFonts w:ascii="Amiri" w:hAnsi="Amiri" w:eastAsia="Amiri" w:cs="Amiri"/>
          <w:lang w:bidi="ar-SA"/>
          <w:color w:val="111111"/>
          <w:sz w:val="28"/>
          <w:szCs w:val="28"/>
          <w:rtl/>
        </w:rPr>
        <w:t xml:space="preserve">قوله تعالی : ( وَسْئَلِ الْقَرْیَةَ الَّتِی کُنَّا فِیها وَالْعِیرَ الَّتِی أَقْبَلْنا فِیها ) [ 12 / 82 ] الْعِیرُ بالکسر القافلة ، وهو فی الأصل الإبل التی علیها الأحمال لأنها تَعِیرُ أی تتردد ، فقیل لأصحابها کقولهم « یا خیل الله ارکبی » والجمع عِیرَات ، وقیل قافلة الحمیر ثم کثر حتی قیل لکل قافلة عِیرٌ. ومنه الْحَدِیثُ « إِنَّهُمْ کَانُوا یَرْصُدُونَ عِیرَات قُرَیْشٍ ».</w:t>
      </w:r>
    </w:p>
    <w:p>
      <w:pPr>
        <w:pStyle w:val="BookText"/>
      </w:pPr>
      <w:r>
        <w:rPr>
          <w:rFonts w:ascii="Amiri" w:hAnsi="Amiri" w:eastAsia="Amiri" w:cs="Amiri"/>
          <w:lang w:bidi="ar-SA"/>
          <w:color w:val="111111"/>
          <w:sz w:val="28"/>
          <w:szCs w:val="28"/>
          <w:rtl/>
        </w:rPr>
        <w:t xml:space="preserve">وفِیهِ « مَثَلُ الْمُنَافِقِ کَمَثَلِ الشَّاةِ العَائِرَةِ بَیْنَ الغَنَمَیْنِ.</w:t>
      </w:r>
    </w:p>
    <w:p>
      <w:pPr>
        <w:pStyle w:val="BookText"/>
      </w:pPr>
      <w:r>
        <w:rPr>
          <w:rFonts w:ascii="Amiri" w:hAnsi="Amiri" w:eastAsia="Amiri" w:cs="Amiri"/>
          <w:lang w:bidi="ar-SA"/>
          <w:color w:val="111111"/>
          <w:sz w:val="28"/>
          <w:szCs w:val="28"/>
          <w:rtl/>
        </w:rPr>
        <w:t xml:space="preserve">العَائِرَةُ أکثر ما تستعمل فی الناقة ، وهی التی تخرج من الإبل إلی إبل أخری لیضربها الفحل ، والجمل عَائِرٌ یترک الشول إلی أخری ثم یتسع فی المواشی ، شبه تردده بین الطائفتین من المؤمنین والمشرکین تبعا لهواه ومیلا إلی ما یتبعه من شهواته بتردد الشاة العائرة المترددة بین الثلتین فلا تستقر علی حال ، وبذلک وصفهم الله تعالی بقوله : ( مُذَبْذَبِینَ بَیْنَ ذلِکَ لا إِلی هؤُلاءِ وَلا إِلی هؤُلاءِ ). وعَائِرٌ ووُعَیْرٌ جبلان بالمدینة ، وقد ذرعت بنو أمیة ما بینهما ثم جزوه علی اثنی عشر میلا : فکان کل میل ألفا وخمسمائة ذراع ، وهو أربعة فراسخ ، وتصدیق ذلک ما وردت به الروایة « الْبَرِیدُ مَا بَیْنَ ظِلِ عَیْرٍ إِلَی فَیْءِ وُعَیْرٍ ».</w:t>
      </w:r>
    </w:p>
    <w:p>
      <w:pPr>
        <w:pStyle w:val="BookText"/>
      </w:pPr>
      <w:r>
        <w:rPr>
          <w:rFonts w:ascii="Amiri" w:hAnsi="Amiri" w:eastAsia="Amiri" w:cs="Amiri"/>
          <w:lang w:bidi="ar-SA"/>
          <w:color w:val="111111"/>
          <w:sz w:val="28"/>
          <w:szCs w:val="28"/>
          <w:rtl/>
        </w:rPr>
        <w:t xml:space="preserve">وذکر الفیء لوقوعه فی الجانب الشرقی کما أن ظل عَیْر واقع فی الجانب الغربی من المدینة. والعَیْرُ : الحمار الوحشی والأهلی ، والأنثی عَیْرَة ، والجمع أَعْیَار مثل ثوب وأثواب. ومنه حَدِیثُ الْمَسْحِ « لَأَنْ أَمْسَحَ عَلَی ظَهْرِ عَیْرٍ فِی الْفَلَاةِ أَحَبُّ إِلَیَّ مِنْ أَنْ أَمْسَحَ عَلَی خُفِّی »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وعَیَّرْتُ الدنانیر تَعْیِیراً : امتحنتها لمعرفة أوزانها. ومنه الْحَدِیثُ « فَرَضَ اللهُ الْمَکَایِیلَ وَالْمَوَازِینَ تَعْیِیراً لِلْبَخْسَةِ ».</w:t>
      </w:r>
    </w:p>
    <w:p>
      <w:pPr>
        <w:pStyle w:val="BookText"/>
      </w:pPr>
      <w:r>
        <w:rPr>
          <w:rFonts w:ascii="Amiri" w:hAnsi="Amiri" w:eastAsia="Amiri" w:cs="Amiri"/>
          <w:lang w:bidi="ar-SA"/>
          <w:color w:val="111111"/>
          <w:sz w:val="28"/>
          <w:szCs w:val="28"/>
          <w:rtl/>
        </w:rPr>
        <w:t xml:space="preserve">أی امتحانا لها. وعَیَّرْتُهُ به : قبحته علیه ونسبته إلیه.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71" w:name="pg11323_112119"/>
    <w:bookmarkEnd w:id="271"/>
    <w:p>
      <w:pPr>
        <w:pStyle w:val="Heading3"/>
      </w:pPr>
      <w:bookmarkStart w:id="891" w:name="_Toc554"/>
      <w:r>
        <w:t>باب ما أوله الغین</w:t>
      </w:r>
      <w:bookmarkEnd w:id="891"/>
    </w:p>
    <w:p>
      <w:pPr>
        <w:pStyle w:val="Heading4"/>
      </w:pPr>
      <w:bookmarkStart w:id="892" w:name="_Toc555"/>
      <w:r>
        <w:t>(غبر)</w:t>
      </w:r>
      <w:bookmarkEnd w:id="892"/>
    </w:p>
    <w:p>
      <w:pPr>
        <w:pStyle w:val="BookText"/>
      </w:pPr>
      <w:r>
        <w:rPr>
          <w:rFonts w:ascii="Amiri" w:hAnsi="Amiri" w:eastAsia="Amiri" w:cs="Amiri"/>
          <w:lang w:bidi="ar-SA"/>
          <w:color w:val="111111"/>
          <w:sz w:val="28"/>
          <w:szCs w:val="28"/>
          <w:rtl/>
        </w:rPr>
        <w:t xml:space="preserve">قوله تعالی : ( إِلَّا عَجُوزاً فِی الْغابِرِینَ ) [ 26 / 171 ] أی فی الباقین قد غَبَرَتْ ، أی بقیت فی العذاب ولم تسر مع قوم لوط علیه السلام. والغَابِرُ : الباقی ، یقال غَبَرَ غُبُوراً من باب قعد بقی ، وقد یستعمل فیما مضی فیکون من الأضداد. ومنه حَدِیثُ الْمَیِّتِ « وَاخْلُفْ عَلَی أَهْلِهِ فِی الْغَابِرِینَ ».</w:t>
      </w:r>
    </w:p>
    <w:p>
      <w:pPr>
        <w:pStyle w:val="BookText"/>
      </w:pPr>
      <w:r>
        <w:rPr>
          <w:rFonts w:ascii="Amiri" w:hAnsi="Amiri" w:eastAsia="Amiri" w:cs="Amiri"/>
          <w:lang w:bidi="ar-SA"/>
          <w:color w:val="111111"/>
          <w:sz w:val="28"/>
          <w:szCs w:val="28"/>
          <w:rtl/>
        </w:rPr>
        <w:t xml:space="preserve">أی فی الباقین. وفِی نُسْخَةٍ « اللهُمَّ اخْلُفْهُ فِی عَقِبِهِ فِی الْغَابِرِینَ ».</w:t>
      </w:r>
    </w:p>
    <w:p>
      <w:pPr>
        <w:pStyle w:val="BookText"/>
      </w:pPr>
      <w:r>
        <w:rPr>
          <w:rFonts w:ascii="Amiri" w:hAnsi="Amiri" w:eastAsia="Amiri" w:cs="Amiri"/>
          <w:lang w:bidi="ar-SA"/>
          <w:color w:val="111111"/>
          <w:sz w:val="28"/>
          <w:szCs w:val="28"/>
          <w:rtl/>
        </w:rPr>
        <w:t xml:space="preserve">ففی الغَابِرِینَ بدل من عقبه أی أولاده ، وقیل حال منه ، أی أوقع الخلافة فی عقبه کائنین فی جملة الباقین من الناس. ومنه حَدِیثُ الْهَدْیِ « نَحَرَ رَسُولُ اللهِ صلی الله علیه وآله ثَلَاثاً وَسِتِّینَ وَنَحَرَ عَلِیٌّ علیه السلام مَا غَبَرَ ».</w:t>
      </w:r>
    </w:p>
    <w:p>
      <w:pPr>
        <w:pStyle w:val="BookText"/>
      </w:pPr>
      <w:r>
        <w:rPr>
          <w:rFonts w:ascii="Amiri" w:hAnsi="Amiri" w:eastAsia="Amiri" w:cs="Amiri"/>
          <w:lang w:bidi="ar-SA"/>
          <w:color w:val="111111"/>
          <w:sz w:val="28"/>
          <w:szCs w:val="28"/>
          <w:rtl/>
        </w:rPr>
        <w:t xml:space="preserve">أی ما بقی من البدن. ومِنْهُ « أَنَّهُ اعْتَکَفَ الْعَشْرَ الغَوَابِرَ ».</w:t>
      </w:r>
    </w:p>
    <w:p>
      <w:pPr>
        <w:pStyle w:val="BookText"/>
      </w:pPr>
      <w:r>
        <w:rPr>
          <w:rFonts w:ascii="Amiri" w:hAnsi="Amiri" w:eastAsia="Amiri" w:cs="Amiri"/>
          <w:lang w:bidi="ar-SA"/>
          <w:color w:val="111111"/>
          <w:sz w:val="28"/>
          <w:szCs w:val="28"/>
          <w:rtl/>
        </w:rPr>
        <w:t xml:space="preserve">أی البواقی ، جمع غَابِر یعنی الأواخر. قوله : ( وُجُوهٌ یَوْمَئِذٍ عَلَیْها غَبَرَةٌ ) [ 80 / 40 ] الغَبَرَةُ بالتحریک الغُبَار بضم الغین وهو العجاج ، والغُبْرَة بالضم فالسکون لون الأَغْبَر الشبیه بالغبار. والمُغْبَرُّ : شیء فیه غبار.</w:t>
      </w:r>
    </w:p>
    <w:p>
      <w:pPr>
        <w:pStyle w:val="BookText"/>
      </w:pPr>
      <w:r>
        <w:rPr>
          <w:rFonts w:ascii="Amiri" w:hAnsi="Amiri" w:eastAsia="Amiri" w:cs="Amiri"/>
          <w:lang w:bidi="ar-SA"/>
          <w:color w:val="111111"/>
          <w:sz w:val="28"/>
          <w:szCs w:val="28"/>
          <w:rtl/>
        </w:rPr>
        <w:t xml:space="preserve">وَفِی حَدِیثِ فَاطِمَةَ علیه السلام : « کَسَحَتِ الْبَیْتَ حَتَّی اغْبَرَّتْ ثِیَابُهَا ».</w:t>
      </w:r>
    </w:p>
    <w:p>
      <w:pPr>
        <w:pStyle w:val="BookText"/>
      </w:pPr>
      <w:r>
        <w:rPr>
          <w:rFonts w:ascii="Amiri" w:hAnsi="Amiri" w:eastAsia="Amiri" w:cs="Amiri"/>
          <w:lang w:bidi="ar-SA"/>
          <w:color w:val="111111"/>
          <w:sz w:val="28"/>
          <w:szCs w:val="28"/>
          <w:rtl/>
        </w:rPr>
        <w:t xml:space="preserve">أی صار فیها غبار. وأَغْبَرَتِ السماءُ : إذا جدَّ وقعها. والغَبْرَاءُ بالمد : الأرض.</w:t>
      </w:r>
    </w:p>
    <w:p>
      <w:pPr>
        <w:pStyle w:val="BookText"/>
      </w:pPr>
      <w:r>
        <w:rPr>
          <w:rFonts w:ascii="Amiri" w:hAnsi="Amiri" w:eastAsia="Amiri" w:cs="Amiri"/>
          <w:lang w:bidi="ar-SA"/>
          <w:color w:val="111111"/>
          <w:sz w:val="28"/>
          <w:szCs w:val="28"/>
          <w:rtl/>
        </w:rPr>
        <w:t xml:space="preserve">وَفِی الْخَبَرِ « إِیَّاکُمْ وَالْغُبَیْرَاءَ فَإِنَّهَا خَمْرُ الْعَالَمِ ».</w:t>
      </w:r>
    </w:p>
    <w:p>
      <w:pPr>
        <w:pStyle w:val="BookText"/>
      </w:pPr>
      <w:r>
        <w:rPr>
          <w:rFonts w:ascii="Amiri" w:hAnsi="Amiri" w:eastAsia="Amiri" w:cs="Amiri"/>
          <w:lang w:bidi="ar-SA"/>
          <w:color w:val="111111"/>
          <w:sz w:val="28"/>
          <w:szCs w:val="28"/>
          <w:rtl/>
        </w:rPr>
        <w:t xml:space="preserve">ومثله فِی خَبَرِ مُعَاذٍ « انْهَهُمْ عَنْ غُبَیْرَاءِ السُّکُرْکَة ».</w:t>
      </w:r>
    </w:p>
    <w:p>
      <w:pPr>
        <w:pStyle w:val="BookText"/>
      </w:pPr>
      <w:r>
        <w:rPr>
          <w:rFonts w:ascii="IRNazanin" w:hAnsi="IRNazanin" w:eastAsia="IRNazanin" w:cs="IRNazanin"/>
          <w:lang w:bidi="fa-IR"/>
          <w:color w:val="111111"/>
          <w:sz w:val="28"/>
          <w:szCs w:val="28"/>
          <w:rtl/>
        </w:rPr>
        <w:t xml:space="preserve">الغُبَیْرَاءُ نوع من الشراب یتخذه الحبش من الذرة یسکر ، وإنما أضیف إلی السکر لئلا یذهب الوهم إلی غُبَیْرَاء التمر - قاله فی المغرب.</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72" w:name="pg11323_112120"/>
    <w:bookmarkEnd w:id="272"/>
    <w:p>
      <w:pPr>
        <w:pStyle w:val="BookText"/>
      </w:pPr>
      <w:r>
        <w:rPr>
          <w:rFonts w:ascii="Amiri" w:hAnsi="Amiri" w:eastAsia="Amiri" w:cs="Amiri"/>
          <w:lang w:bidi="ar-SA"/>
          <w:color w:val="111111"/>
          <w:sz w:val="28"/>
          <w:szCs w:val="28"/>
          <w:rtl/>
        </w:rPr>
        <w:t xml:space="preserve">والغُبَیْرَاء : تمرة تشبه العناب. وفی الدروس الغُبَیْرَاء تدبغ المعدة.</w:t>
      </w:r>
    </w:p>
    <w:p>
      <w:pPr>
        <w:pStyle w:val="Heading4"/>
      </w:pPr>
      <w:bookmarkStart w:id="893" w:name="_Toc556"/>
      <w:r>
        <w:t>(غدر)</w:t>
      </w:r>
      <w:bookmarkEnd w:id="893"/>
    </w:p>
    <w:p>
      <w:pPr>
        <w:pStyle w:val="BookText"/>
      </w:pPr>
      <w:r>
        <w:rPr>
          <w:rFonts w:ascii="Amiri" w:hAnsi="Amiri" w:eastAsia="Amiri" w:cs="Amiri"/>
          <w:lang w:bidi="ar-SA"/>
          <w:color w:val="111111"/>
          <w:sz w:val="28"/>
          <w:szCs w:val="28"/>
          <w:rtl/>
        </w:rPr>
        <w:t xml:space="preserve">قوله تعالی : ( وَحَشَرْناهُمْ فَلَمْ نُغادِرْ مِنْهُمْ أَحَداً ) [ 18 / 47 ] أی لم نبق منهم أحدا ، ومنه سمی الغَدِیر لأنه ماء تُغَادِرُهُ السیول أی تخلعه ، فعیل بمعنی مفاعل ، من غَادَرَهُ أو فعیل بمعنی فاعل لأنه یَغْدِرُ بأهله أی ینقطع عند شدة الحاجة إلیه. ومنه الدُّعَاءُ « اللهُمَّ مِنْ نِعَمِکَ وَهِیَ أَجَلُّ مِنْ أَنْ تُغَادِرَ ».</w:t>
      </w:r>
    </w:p>
    <w:p>
      <w:pPr>
        <w:pStyle w:val="BookText"/>
      </w:pPr>
      <w:r>
        <w:rPr>
          <w:rFonts w:ascii="IRNazanin" w:hAnsi="IRNazanin" w:eastAsia="IRNazanin" w:cs="IRNazanin"/>
          <w:lang w:bidi="fa-IR"/>
          <w:color w:val="111111"/>
          <w:sz w:val="28"/>
          <w:szCs w:val="28"/>
          <w:rtl/>
        </w:rPr>
        <w:t xml:space="preserve">أی تنقطع. و « غَدِیرُ خم » موضع بالجحفة شدید الوباء.</w:t>
      </w:r>
    </w:p>
    <w:p>
      <w:pPr>
        <w:pStyle w:val="BookText"/>
      </w:pPr>
      <w:r>
        <w:rPr>
          <w:rFonts w:ascii="Amiri" w:hAnsi="Amiri" w:eastAsia="Amiri" w:cs="Amiri"/>
          <w:lang w:bidi="ar-SA"/>
          <w:color w:val="111111"/>
          <w:sz w:val="28"/>
          <w:szCs w:val="28"/>
          <w:rtl/>
        </w:rPr>
        <w:t xml:space="preserve">قَالَ الْأَصْمَعِیُ : لَمْ یُولَدْ بِغَدِیرِ خُمٍّ أَحَدٌ فَعَاشَ إِلَی أَنْ یَحْتَلِمَ إِلَّا أَنْ یَنْجُوَ عنْهَا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الغَدِیر هو یوم الثامن عشر من ذی الحجة ، وهو الیوم الذی نصب به رسول الله صلی الله علیه وآله علیا علیه السلام خلیفة بحضرة الجمع الکثیر من الناس حیث قَالَ : « مَنْ کُنْتُ مَوْلَاهُ فَعَلِیٌّ مَوْلَاهُ ».</w:t>
      </w:r>
    </w:p>
    <w:p>
      <w:pPr>
        <w:pStyle w:val="BookText"/>
      </w:pPr>
      <w:r>
        <w:rPr>
          <w:rFonts w:ascii="IRNazanin" w:hAnsi="IRNazanin" w:eastAsia="IRNazanin" w:cs="IRNazanin"/>
          <w:lang w:bidi="fa-IR"/>
          <w:color w:val="111111"/>
          <w:sz w:val="28"/>
          <w:szCs w:val="28"/>
          <w:rtl/>
        </w:rPr>
        <w:t xml:space="preserve">. قال الغزالی - وهو من أکابر علماء القوم فی کتابه المسمی بسر العالمین - ما هذا لفظه :</w:t>
      </w:r>
    </w:p>
    <w:p>
      <w:pPr>
        <w:pStyle w:val="BookText"/>
      </w:pPr>
      <w:r>
        <w:rPr>
          <w:rFonts w:ascii="Amiri" w:hAnsi="Amiri" w:eastAsia="Amiri" w:cs="Amiri"/>
          <w:lang w:bidi="ar-SA"/>
          <w:color w:val="111111"/>
          <w:sz w:val="28"/>
          <w:szCs w:val="28"/>
          <w:rtl/>
        </w:rPr>
        <w:t xml:space="preserve">قَالَ رَسُولُ اللهِ صلی الله علیه وآله لِعَلِیٍّ یَوْمَ الْغَدِیرِ « مَنْ کُنْتُ مَوْلَاهُ فَعَلِیٌّ مَوْلَاهُ » فَقَالَ عُمَرُ بْنُ الْخَطَّابِ : بَخْ بَخْ یَا أَبَا الْحَسَنِ لَقَدْ أَصْبَحْتَ مَوْلَایَ وَمَوْلَی کُلِّ مُؤْمِنٍ وَمُؤْمِنَةٍ.</w:t>
      </w:r>
    </w:p>
    <w:p>
      <w:pPr>
        <w:pStyle w:val="BookText"/>
      </w:pPr>
      <w:r>
        <w:rPr>
          <w:rFonts w:ascii="Amiri" w:hAnsi="Amiri" w:eastAsia="Amiri" w:cs="Amiri"/>
          <w:lang w:bidi="ar-SA"/>
          <w:color w:val="111111"/>
          <w:sz w:val="28"/>
          <w:szCs w:val="28"/>
          <w:rtl/>
        </w:rPr>
        <w:t xml:space="preserve">ثم قال : وهذا رضی وتسلیم وولایة وتحکیم ، ثم بعد ذلک غلب الهوی وحب الرئاسة وعقود البنود وخفقان الرایات وازدحام الخیول وفتح الأمصار والأمر والنهی فحملتهم علی الخلاف ( فَنَبَذُوهُ وَراءَ ظُهُورِهِمْ وَاشْتَرَوْا بِهِ ثَمَناً قَلِیلاً فَبِئْسَ ما یَشْتَرُونَ ... ) إلی أن قال :</w:t>
      </w:r>
    </w:p>
    <w:p>
      <w:pPr>
        <w:pStyle w:val="BookText"/>
      </w:pPr>
      <w:r>
        <w:rPr>
          <w:rFonts w:ascii="Amiri" w:hAnsi="Amiri" w:eastAsia="Amiri" w:cs="Amiri"/>
          <w:lang w:bidi="ar-SA"/>
          <w:color w:val="111111"/>
          <w:sz w:val="28"/>
          <w:szCs w:val="28"/>
          <w:rtl/>
        </w:rPr>
        <w:t xml:space="preserve">ثُمَّ إِنْ أَبَا بَکْرٍ قَالَ عَلَی مِنْبَرِ رَسُولِ اللهِ صلی الله علیه وآله : أَقِیُلونِی فَلَسْتُ بِخَیْرِکُمْ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73" w:name="pg11323_112121"/>
    <w:bookmarkEnd w:id="273"/>
    <w:p>
      <w:pPr>
        <w:pStyle w:val="BookText"/>
      </w:pPr>
      <w:r>
        <w:rPr>
          <w:rFonts w:ascii="Amiri" w:hAnsi="Amiri" w:eastAsia="Amiri" w:cs="Amiri"/>
          <w:lang w:bidi="ar-SA"/>
          <w:color w:val="111111"/>
          <w:sz w:val="28"/>
          <w:szCs w:val="28"/>
          <w:rtl/>
        </w:rPr>
        <w:t xml:space="preserve">وَعَلِیٌّ فِیکُمْ.</w:t>
      </w:r>
    </w:p>
    <w:p>
      <w:pPr>
        <w:pStyle w:val="BookText"/>
      </w:pPr>
      <w:r>
        <w:rPr>
          <w:rFonts w:ascii="IRNazanin" w:hAnsi="IRNazanin" w:eastAsia="IRNazanin" w:cs="IRNazanin"/>
          <w:lang w:bidi="fa-IR"/>
          <w:color w:val="111111"/>
          <w:sz w:val="28"/>
          <w:szCs w:val="28"/>
          <w:rtl/>
        </w:rPr>
        <w:t xml:space="preserve">أفقال ذلک هزءا أو جدا أو امتحانا ، فإن کان هزءا فالخلفاء لا یلیق بهم الهزل. ثم قال : والعجب من منازعة معاویة بن أبی سفیان علیا فی الخلافة أین ومن أین ، ألیس رسول الله صلی الله علیه وآله قطع طمع من طمع فیها</w:t>
      </w:r>
    </w:p>
    <w:p>
      <w:pPr>
        <w:pStyle w:val="BookText"/>
      </w:pPr>
      <w:r>
        <w:rPr>
          <w:rFonts w:ascii="Amiri" w:hAnsi="Amiri" w:eastAsia="Amiri" w:cs="Amiri"/>
          <w:lang w:bidi="ar-SA"/>
          <w:color w:val="111111"/>
          <w:sz w:val="28"/>
          <w:szCs w:val="28"/>
          <w:rtl/>
        </w:rPr>
        <w:t xml:space="preserve">بِقَوْلِهِ « إِذَا وَلِیَ الْخَلِیفَتَانِ فَاقْتُلُوا الْأَخِیرَ مِنْهُمَا ».</w:t>
      </w:r>
    </w:p>
    <w:p>
      <w:pPr>
        <w:pStyle w:val="BookText"/>
      </w:pPr>
      <w:r>
        <w:rPr>
          <w:rFonts w:ascii="IRNazanin" w:hAnsi="IRNazanin" w:eastAsia="IRNazanin" w:cs="IRNazanin"/>
          <w:lang w:bidi="fa-IR"/>
          <w:color w:val="111111"/>
          <w:sz w:val="28"/>
          <w:szCs w:val="28"/>
          <w:rtl/>
        </w:rPr>
        <w:t xml:space="preserve">والعجب من حق واحد کیف ینقسم بین اثنین ، والخلافة لیست بجسم ولا عرض فتتجزأ - انتهی کلامه </w:t>
      </w:r>
      <w:r>
        <w:rPr>
          <w:rStyle w:val="FootnoteReference"/>
        </w:rPr>
        <w:footnoteReference w:id="433"/>
      </w:r>
      <w:r>
        <w:rPr>
          <w:rFonts w:ascii="Amiri" w:hAnsi="Amiri" w:eastAsia="Amiri" w:cs="Amiri"/>
          <w:lang w:bidi="ar-SA"/>
          <w:color w:val="111111"/>
          <w:sz w:val="28"/>
          <w:szCs w:val="28"/>
          <w:rtl/>
        </w:rPr>
        <w:t xml:space="preserve">وفیه دلالة علی انحرافه عما کان علیه. والله أعلم وسوف یظهر الأمر ( یَوْمَ تُبْلَی السَّرائِرُ ). والغَدْرُ : ترک الوفاء ونقض العهد ، وقد غَدَرْتُهُ فهو غَادِرٌ وبابه ضرب. والغَدِیرَةُ : الذؤابة بالضم ، أعنی الضفیرة ، واحدة الغَدَائِر أعنی الذوائب. و « غُنْدَر » اسم رجل.</w:t>
      </w:r>
    </w:p>
    <w:p>
      <w:pPr>
        <w:pStyle w:val="Heading4"/>
      </w:pPr>
      <w:bookmarkStart w:id="894" w:name="_Toc557"/>
      <w:r>
        <w:t>(غرر)</w:t>
      </w:r>
      <w:bookmarkEnd w:id="894"/>
    </w:p>
    <w:p>
      <w:pPr>
        <w:pStyle w:val="BookText"/>
      </w:pPr>
      <w:r>
        <w:rPr>
          <w:rFonts w:ascii="IRNazanin" w:hAnsi="IRNazanin" w:eastAsia="IRNazanin" w:cs="IRNazanin"/>
          <w:lang w:bidi="fa-IR"/>
          <w:color w:val="111111"/>
          <w:sz w:val="28"/>
          <w:szCs w:val="28"/>
          <w:rtl/>
        </w:rPr>
        <w:t xml:space="preserve">قوله تعالی : ( ما غَرَّکَ بِرَبِّکَ الْکَرِیمِ ) [ 82 / 6 ] أی أی شیء غرک بخالقک وخدعک وسول لک الباطل حتی عصیته وخالفته. قال الشیخ أبو علی : واختلف فی معنی الکَرِیم ، فقیل هو المنعم الذی کل أفعاله إحسان وإنعام لا یجر به نفعا ولا یدفع به ضرا ، وقیل هو الذی یعطی ما علیه وما لیس علیه ولا یطلب ما له ، وقیل هو الذی یقبل الیسیر ویعطی الکثیر ومن کرمه سبحانه أنه لم یرض بالعفو عن السیئات حتی یبدلها بالحسنات ... إلی أن قال : وإنما قال الکریم دون سائر أسمائه وصفاته لأنه کان لقنه الإجابة حتی یقول غرنی کرم الکریم. قوله : ( وَلا یَغُرَّنَّکُمْ بِاللهِ الْغَرُورُ ) [ 31 / 33 ] الغَرُورُ بالفتح الشیطان ، وکل من غَرَّ فهو غَرُورٌ ، وسمی الشیطان غَرُوراً لأنه یحمل الإنسان علی محابه ووراء ذلک ما یسوؤه. قال ابن السکیت والغَرُورُ أیضا ما رأیت له ظاهرا تحبه وفیه باطن مکروه ومجهول.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والغُرُورُ بضم المعجمة : الباطل ، مصدر غُرِرْتُ وما اغْتُرَّ به من متاع الدنیا. قوله : ( وَمَا الْحَیاةُ الدُّنْیا إِلَّا مَتاعُ الْغُرُورِ ) [ 3 / 185 ] أی الخداع الذی لا حقیقة له ، وهو المتاع الردیء الذی یدلس به علی طالبه حتی یشتریه ثم یتبین له رداءته ، والشیطان هو المدلس.</w:t>
      </w:r>
    </w:p>
    <w:p>
      <w:pPr>
        <w:pStyle w:val="BookText"/>
      </w:pPr>
      <w:r>
        <w:rPr>
          <w:rFonts w:ascii="Amiri" w:hAnsi="Amiri" w:eastAsia="Amiri" w:cs="Amiri"/>
          <w:lang w:bidi="ar-SA"/>
          <w:color w:val="111111"/>
          <w:sz w:val="28"/>
          <w:szCs w:val="28"/>
          <w:rtl/>
        </w:rPr>
        <w:t xml:space="preserve">وَفِی الْحَدِیثِ « الْمُؤْمِنُ غِرٌّ کَرِیمٌ ».</w:t>
      </w:r>
    </w:p>
    <w:p>
      <w:pPr>
        <w:pStyle w:val="BookText"/>
      </w:pPr>
      <w:r>
        <w:rPr>
          <w:rFonts w:ascii="IRNazanin" w:hAnsi="IRNazanin" w:eastAsia="IRNazanin" w:cs="IRNazanin"/>
          <w:lang w:bidi="fa-IR"/>
          <w:color w:val="111111"/>
          <w:sz w:val="28"/>
          <w:szCs w:val="28"/>
          <w:rtl/>
        </w:rPr>
        <w:t xml:space="preserve">أی لیس بذی مکر ، فهو ینخدع لانقیاده ولینه وهو ضد الخب ، وفی النهایة إن المؤمن المحمود من طبعه الغرارة وقلة الفطنة للشر وترک البحث عنه ، ولیس ذلک منه جهلا ولکنه کرم وحسن خلق.</w:t>
      </w:r>
    </w:p>
    <w:p>
      <w:pPr>
        <w:pStyle w:val="BookText"/>
      </w:pPr>
      <w:r>
        <w:rPr>
          <w:rFonts w:ascii="Amiri" w:hAnsi="Amiri" w:eastAsia="Amiri" w:cs="Amiri"/>
          <w:lang w:bidi="ar-SA"/>
          <w:color w:val="111111"/>
          <w:sz w:val="28"/>
          <w:szCs w:val="28"/>
          <w:rtl/>
        </w:rPr>
        <w:t xml:space="preserve">وَفِی دُعَاءِ شَهْرِ رَمَضَانَ « اللهُمَّ أَذْهِبْ عَنِّی فِیهِ الْغِرَّةَ ».</w:t>
      </w:r>
    </w:p>
    <w:p>
      <w:pPr>
        <w:pStyle w:val="BookText"/>
      </w:pPr>
      <w:r>
        <w:rPr>
          <w:rFonts w:ascii="IRNazanin" w:hAnsi="IRNazanin" w:eastAsia="IRNazanin" w:cs="IRNazanin"/>
          <w:lang w:bidi="fa-IR"/>
          <w:color w:val="111111"/>
          <w:sz w:val="28"/>
          <w:szCs w:val="28"/>
          <w:rtl/>
        </w:rPr>
        <w:t xml:space="preserve">بإعجام الغین المکسورة وفتح الراء المشددة یعنی الاغترار بنعمة الله والأمن من مکر الله. والغِرَّةُ بالکسر : الغفلة.</w:t>
      </w:r>
    </w:p>
    <w:p>
      <w:pPr>
        <w:pStyle w:val="BookText"/>
      </w:pPr>
      <w:r>
        <w:rPr>
          <w:rFonts w:ascii="Amiri" w:hAnsi="Amiri" w:eastAsia="Amiri" w:cs="Amiri"/>
          <w:lang w:bidi="ar-SA"/>
          <w:color w:val="111111"/>
          <w:sz w:val="28"/>
          <w:szCs w:val="28"/>
          <w:rtl/>
        </w:rPr>
        <w:t xml:space="preserve">وَفِی الْحَدِیثِ « لَا یَکُونُ السَّفَهُ وَالْغِرَّةُ فِی قَلْبِ الْعَالِمِ ».</w:t>
      </w:r>
    </w:p>
    <w:p>
      <w:pPr>
        <w:pStyle w:val="BookText"/>
      </w:pPr>
      <w:r>
        <w:rPr>
          <w:rFonts w:ascii="Amiri" w:hAnsi="Amiri" w:eastAsia="Amiri" w:cs="Amiri"/>
          <w:lang w:bidi="ar-SA"/>
          <w:color w:val="111111"/>
          <w:sz w:val="28"/>
          <w:szCs w:val="28"/>
          <w:rtl/>
        </w:rPr>
        <w:t xml:space="preserve">والغُرَّةُ بالضم : عبد أو أمة ، ومنه « قَضَی رَسُولُ اللهِ صلی الله علیه وآله فِی الْجَنِینِ بِغُرَّةٍ ».</w:t>
      </w:r>
    </w:p>
    <w:p>
      <w:pPr>
        <w:pStyle w:val="BookText"/>
      </w:pPr>
      <w:r>
        <w:rPr>
          <w:rFonts w:ascii="Amiri" w:hAnsi="Amiri" w:eastAsia="Amiri" w:cs="Amiri"/>
          <w:lang w:bidi="ar-SA"/>
          <w:color w:val="111111"/>
          <w:sz w:val="28"/>
          <w:szCs w:val="28"/>
          <w:rtl/>
        </w:rPr>
        <w:t xml:space="preserve">قال أبو سعید الضریر : الغُرَّةُ عند العرب أنفس کل شیء یملک. وقال الفقهاء : الغُرَّةُ من العبد الذی ثمنه عشر الدیة. والغُرَّةُ فی الجبهة : بیاض فوق الدرهم ومنه فرس أَغَرُّ ومهرة غَرَّاء مثل أحمر وحمراء. ورجل أَغَرُّ : صبیح. ورجل أَغَرُّ : شریف. و « لیلة الجمعة لیلة غَرَّاء » : أی شریفة فاضلة علی سائر اللیالی ، و « یومها یوم أزهر » لظهور فضله علی سائر الأیام ، من قولهم أَزْهَرَ النبتُ : ظهرت زهرته. وغُرَرُ الأصحاب : إخوان الثقة.</w:t>
      </w:r>
    </w:p>
    <w:p>
      <w:pPr>
        <w:pStyle w:val="BookText"/>
      </w:pPr>
      <w:r>
        <w:rPr>
          <w:rFonts w:ascii="Amiri" w:hAnsi="Amiri" w:eastAsia="Amiri" w:cs="Amiri"/>
          <w:lang w:bidi="ar-SA"/>
          <w:color w:val="111111"/>
          <w:sz w:val="28"/>
          <w:szCs w:val="28"/>
          <w:rtl/>
        </w:rPr>
        <w:t xml:space="preserve">وَفِی الْحَدِیثِ « أَخْبِرْ بِهَذَا غُرَرَ أَصْحَابِکَ » ثُمَّ قَالَ « وَهُمُ الْبَارُّونَ فِی الْإِخْوَانِ فِی الْعُسْرِ وَالْیُسْرِ ».</w:t>
      </w:r>
    </w:p>
    <w:p>
      <w:pPr>
        <w:pStyle w:val="BookText"/>
      </w:pPr>
      <w:r>
        <w:rPr>
          <w:rFonts w:ascii="Amiri" w:hAnsi="Amiri" w:eastAsia="Amiri" w:cs="Amiri"/>
          <w:lang w:bidi="ar-SA"/>
          <w:color w:val="111111"/>
          <w:sz w:val="28"/>
          <w:szCs w:val="28"/>
          <w:rtl/>
        </w:rPr>
        <w:t xml:space="preserve">والأَغَرُّ : الأبیض من کل شیء والکریم الأفعال ، والجمع غُرَر کصرد. وغَرَّهُ غَرّاً وغُرُوراً وغِرَّةً بالکسر فهو مَغْرُورٌ : خدعه وأطمعه بالباطل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فَاغْتَرَّ هو. والغَرْغَرَةُ : تردد الروح فی الحلق. ومنه الْحَدِیثُ « إِنَّ اللهَ یَقْبَلُ تَوْبَةَ الْعَبْدِ مَا لَمْ یُغَرْغِرْ ».</w:t>
      </w:r>
    </w:p>
    <w:p>
      <w:pPr>
        <w:pStyle w:val="BookText"/>
      </w:pPr>
      <w:r>
        <w:rPr>
          <w:rFonts w:ascii="IRNazanin" w:hAnsi="IRNazanin" w:eastAsia="IRNazanin" w:cs="IRNazanin"/>
          <w:lang w:bidi="fa-IR"/>
          <w:color w:val="111111"/>
          <w:sz w:val="28"/>
          <w:szCs w:val="28"/>
          <w:rtl/>
        </w:rPr>
        <w:t xml:space="preserve">أی ما لم تبلغ روحه حلقومه ، فیکون بمنزلة الشیء الذی یتغرغر به المریض ، وأصل الغَرْغَرَة هو أن یجعل المشروب فی الفم لیردده إلی أصل الحلق لا یبلع ، یکون ذلک عند أول ما یأخذ فی سیاق الموت.</w:t>
      </w:r>
    </w:p>
    <w:p>
      <w:pPr>
        <w:pStyle w:val="BookText"/>
      </w:pPr>
      <w:r>
        <w:rPr>
          <w:rFonts w:ascii="Amiri" w:hAnsi="Amiri" w:eastAsia="Amiri" w:cs="Amiri"/>
          <w:lang w:bidi="ar-SA"/>
          <w:color w:val="111111"/>
          <w:sz w:val="28"/>
          <w:szCs w:val="28"/>
          <w:rtl/>
        </w:rPr>
        <w:t xml:space="preserve">وَفِی الْخَبَرِ « نَهَی رَسُولُ اللهِ عَنْ بَیْعِ الْغَرَرِ ».</w:t>
      </w:r>
    </w:p>
    <w:p>
      <w:pPr>
        <w:pStyle w:val="BookText"/>
      </w:pPr>
      <w:r>
        <w:rPr>
          <w:rFonts w:ascii="Amiri" w:hAnsi="Amiri" w:eastAsia="Amiri" w:cs="Amiri"/>
          <w:lang w:bidi="ar-SA"/>
          <w:color w:val="111111"/>
          <w:sz w:val="28"/>
          <w:szCs w:val="28"/>
          <w:rtl/>
        </w:rPr>
        <w:t xml:space="preserve">وفسر بما یکون له ظاهر یغر المشتری وباطن مجهول مثل بیع السمک بالماء والطیر فی الهواء. والغِرَارُ : النقصان ، ومِنْهُ « لَا غِرَارَ فِی صَلَاةٍ وَلَا تَسْلِیمٍ ».</w:t>
      </w:r>
    </w:p>
    <w:p>
      <w:pPr>
        <w:pStyle w:val="BookText"/>
      </w:pPr>
      <w:r>
        <w:rPr>
          <w:rFonts w:ascii="Amiri" w:hAnsi="Amiri" w:eastAsia="Amiri" w:cs="Amiri"/>
          <w:lang w:bidi="ar-SA"/>
          <w:color w:val="111111"/>
          <w:sz w:val="28"/>
          <w:szCs w:val="28"/>
          <w:rtl/>
        </w:rPr>
        <w:t xml:space="preserve">أی لا نقصان أما فی الصلاة ففی ترک إتمام رکوعها وسجودها وأما فی التسلیم فأن یقول الرجل السلام علیک أو یرد فیقول وعلیک ولا یقول وعلیکم السلام - کذا فسر فی معانی الأخبار. والغِرَارُ : النوم القلیل. ومنه الْحَدِیثُ « وَأَذْهَبَ التَّهَجُّدُ غِرَارَ نَوْمِهِ ».</w:t>
      </w:r>
    </w:p>
    <w:p>
      <w:pPr>
        <w:pStyle w:val="BookText"/>
      </w:pPr>
      <w:r>
        <w:rPr>
          <w:rFonts w:ascii="Amiri" w:hAnsi="Amiri" w:eastAsia="Amiri" w:cs="Amiri"/>
          <w:lang w:bidi="ar-SA"/>
          <w:color w:val="111111"/>
          <w:sz w:val="28"/>
          <w:szCs w:val="28"/>
          <w:rtl/>
        </w:rPr>
        <w:t xml:space="preserve">وإضافة النوم نحو کری النوم. والتَّغْرِیرُ : حمل النفس علی الغرر ، وهو أن یعرض الرجل نفسه للمهلکة. ومنه الْحَدِیثُ « لَا یُغَرَّرُ الرَّجُلُ بِنَفْسِهِ وَلَا بِدِینِهِ ».</w:t>
      </w:r>
    </w:p>
    <w:p>
      <w:pPr>
        <w:pStyle w:val="BookText"/>
      </w:pPr>
      <w:r>
        <w:rPr>
          <w:rFonts w:ascii="Amiri" w:hAnsi="Amiri" w:eastAsia="Amiri" w:cs="Amiri"/>
          <w:lang w:bidi="ar-SA"/>
          <w:color w:val="111111"/>
          <w:sz w:val="28"/>
          <w:szCs w:val="28"/>
          <w:rtl/>
        </w:rPr>
        <w:t xml:space="preserve">وَفِی الْحَدِیثِ « الدُّنْیَا قَدْ زُیِّنَتْ بِغُرُورِهَا وَغَرَّتْ بِزِینَتِهَا ».</w:t>
      </w:r>
    </w:p>
    <w:p>
      <w:pPr>
        <w:pStyle w:val="BookText"/>
      </w:pPr>
      <w:r>
        <w:rPr>
          <w:rFonts w:ascii="Amiri" w:hAnsi="Amiri" w:eastAsia="Amiri" w:cs="Amiri"/>
          <w:lang w:bidi="ar-SA"/>
          <w:color w:val="111111"/>
          <w:sz w:val="28"/>
          <w:szCs w:val="28"/>
          <w:rtl/>
        </w:rPr>
        <w:t xml:space="preserve">المراد بِغُرُورِهَا الأول منسیاتها وملاذها مجازا إطلاقا لاسم السبب علی المسبب. وغُرَّتْ : استغفلت. وغَرَّتْهُ الدنیا غُرُوراً من باب قعد : خدعته بزینتها ، فهی غَرُورٌ مثل رسول اسم فاعل مبالغة. وغَرَّ الشخص یَغِرُّ من باب ضرب غَرَارَةً بالفتح فهو غَارٌّ. ورجل غِرٌّ بالکسر وغَرِیرٌ أی غیر مجرب. والغَارُّ : الغافل. وغُرَّةُ الشهر : أوله إلی انقضاء ثلاثة أیام بخلاف المفتتح فإنه إلی انقضاء الیوم الأول. واختلفوا فی الهلال فقیل إنه کالغُرَّة فلا یطلق إلا علی الثلاثة الأوائل ، وأما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74" w:name="pg11323_112124"/>
    <w:bookmarkEnd w:id="274"/>
    <w:p>
      <w:pPr>
        <w:pStyle w:val="BookText"/>
      </w:pPr>
      <w:r>
        <w:rPr>
          <w:rFonts w:ascii="IRNazanin" w:hAnsi="IRNazanin" w:eastAsia="IRNazanin" w:cs="IRNazanin"/>
          <w:lang w:bidi="fa-IR"/>
          <w:color w:val="111111"/>
          <w:sz w:val="28"/>
          <w:szCs w:val="28"/>
          <w:rtl/>
        </w:rPr>
        <w:t xml:space="preserve">بعد ذلک فیسمی قمرا ، ومنهم من خصه بأول یوم. قال العلامة : وهذا هو الصحیح. وغَرَّ الطائر فرخه : إذا زقه.</w:t>
      </w:r>
    </w:p>
    <w:p>
      <w:pPr>
        <w:pStyle w:val="BookText"/>
      </w:pPr>
      <w:r>
        <w:rPr>
          <w:rFonts w:ascii="Amiri" w:hAnsi="Amiri" w:eastAsia="Amiri" w:cs="Amiri"/>
          <w:lang w:bidi="ar-SA"/>
          <w:color w:val="111111"/>
          <w:sz w:val="28"/>
          <w:szCs w:val="28"/>
          <w:rtl/>
        </w:rPr>
        <w:t xml:space="preserve">وَفِی الْخَبَرِ « کَانَ صلی الله علیه وآله یَغُرُّ عَلِیّاً بِالْعِلْمِ ».</w:t>
      </w:r>
    </w:p>
    <w:p>
      <w:pPr>
        <w:pStyle w:val="BookText"/>
      </w:pPr>
      <w:r>
        <w:rPr>
          <w:rFonts w:ascii="Amiri" w:hAnsi="Amiri" w:eastAsia="Amiri" w:cs="Amiri"/>
          <w:lang w:bidi="ar-SA"/>
          <w:color w:val="111111"/>
          <w:sz w:val="28"/>
          <w:szCs w:val="28"/>
          <w:rtl/>
        </w:rPr>
        <w:t xml:space="preserve">أی یلقمه إیاه ویزقه به کما یزق الطائر فرخه. ومثله حَدِیثُ عَلِیٍّ علیه السلام « مَنْ یُطِعِ اللهَ یَغُرُّهُ کَمَا یَغُرُّ الْغُرَابُ فَرْخَهُ ».</w:t>
      </w:r>
    </w:p>
    <w:p>
      <w:pPr>
        <w:pStyle w:val="BookText"/>
      </w:pPr>
      <w:r>
        <w:rPr>
          <w:rFonts w:ascii="Amiri" w:hAnsi="Amiri" w:eastAsia="Amiri" w:cs="Amiri"/>
          <w:lang w:bidi="ar-SA"/>
          <w:color w:val="111111"/>
          <w:sz w:val="28"/>
          <w:szCs w:val="28"/>
          <w:rtl/>
        </w:rPr>
        <w:t xml:space="preserve">وَفِی وَصْفِ عَلِیٍّ علیه السلام « قَائِدُ الْغُرِّ الْمُحَجَّلِینَ ».</w:t>
      </w:r>
    </w:p>
    <w:p>
      <w:pPr>
        <w:pStyle w:val="BookText"/>
      </w:pPr>
      <w:r>
        <w:rPr>
          <w:rFonts w:ascii="IRNazanin" w:hAnsi="IRNazanin" w:eastAsia="IRNazanin" w:cs="IRNazanin"/>
          <w:lang w:bidi="fa-IR"/>
          <w:color w:val="111111"/>
          <w:sz w:val="28"/>
          <w:szCs w:val="28"/>
          <w:rtl/>
        </w:rPr>
        <w:t xml:space="preserve">جمع أَغَرَّ من الغُرَّة وهی بیاض فی الوجه ، یرید بیاض وجوههم بنور الوضوء. والأیام الغُرُّ البیض اللیالی بالقمر الثالث عشر وتالیاه.</w:t>
      </w:r>
    </w:p>
    <w:p>
      <w:pPr>
        <w:pStyle w:val="BookText"/>
      </w:pPr>
      <w:r>
        <w:rPr>
          <w:rFonts w:ascii="Amiri" w:hAnsi="Amiri" w:eastAsia="Amiri" w:cs="Amiri"/>
          <w:lang w:bidi="ar-SA"/>
          <w:color w:val="111111"/>
          <w:sz w:val="28"/>
          <w:szCs w:val="28"/>
          <w:rtl/>
        </w:rPr>
        <w:t xml:space="preserve">وَفِی الْخَبَرِ « وَیَلُوحُ فِی غُرَّةِ الْإِیمَانِ لُمْعَةٌ ».</w:t>
      </w:r>
    </w:p>
    <w:p>
      <w:pPr>
        <w:pStyle w:val="BookText"/>
      </w:pPr>
      <w:r>
        <w:rPr>
          <w:rFonts w:ascii="IRNazanin" w:hAnsi="IRNazanin" w:eastAsia="IRNazanin" w:cs="IRNazanin"/>
          <w:lang w:bidi="fa-IR"/>
          <w:color w:val="111111"/>
          <w:sz w:val="28"/>
          <w:szCs w:val="28"/>
          <w:rtl/>
        </w:rPr>
        <w:t xml:space="preserve">أی یظهر فی الإیمان زیادة ضیاء. ویعبر بالغُرَّةِ عن الشیء والإضافة کذات زید. و « الکوفة الغَرَّاء » أی البیضاء ، وصفت بذلک لشرفها. وأبو الأَغَرِّ النَّخَّاس من رواة الحدیث. وکتاب غُرَر الحکم ودُرَر الکلم جمع عبد الواحد بن محمد بن عبد الواحد الآمدی التمیمی من کلام أمیر المؤمنین علیه السلام.</w:t>
      </w:r>
    </w:p>
    <w:p>
      <w:pPr>
        <w:pStyle w:val="Heading4"/>
      </w:pPr>
      <w:bookmarkStart w:id="895" w:name="_Toc558"/>
      <w:r>
        <w:t>(غزر)</w:t>
      </w:r>
      <w:bookmarkEnd w:id="895"/>
    </w:p>
    <w:p>
      <w:pPr>
        <w:pStyle w:val="BookText"/>
      </w:pPr>
      <w:r>
        <w:rPr>
          <w:rFonts w:ascii="Amiri" w:hAnsi="Amiri" w:eastAsia="Amiri" w:cs="Amiri"/>
          <w:lang w:bidi="ar-SA"/>
          <w:color w:val="111111"/>
          <w:sz w:val="28"/>
          <w:szCs w:val="28"/>
          <w:rtl/>
        </w:rPr>
        <w:t xml:space="preserve">فِی الْحَدِیثِ « الْإِمَامُ کَالْعَیْنِ الْغَزِیرَةِ ».</w:t>
      </w:r>
    </w:p>
    <w:p>
      <w:pPr>
        <w:pStyle w:val="BookText"/>
      </w:pPr>
      <w:r>
        <w:rPr>
          <w:rFonts w:ascii="Amiri" w:hAnsi="Amiri" w:eastAsia="Amiri" w:cs="Amiri"/>
          <w:lang w:bidi="ar-SA"/>
          <w:color w:val="111111"/>
          <w:sz w:val="28"/>
          <w:szCs w:val="28"/>
          <w:rtl/>
        </w:rPr>
        <w:t xml:space="preserve">یقال غَزُرَ الماءُ بالضم غَزَاراً وغَزَارَةً کثر فهو غَزِیرٌ أی کثیر ، والمراد شدة النفع وعمومه.</w:t>
      </w:r>
    </w:p>
    <w:p>
      <w:pPr>
        <w:pStyle w:val="Heading4"/>
      </w:pPr>
      <w:bookmarkStart w:id="896" w:name="_Toc559"/>
      <w:r>
        <w:t>(غضر)</w:t>
      </w:r>
      <w:bookmarkEnd w:id="896"/>
    </w:p>
    <w:p>
      <w:pPr>
        <w:pStyle w:val="BookText"/>
      </w:pPr>
      <w:r>
        <w:rPr>
          <w:rFonts w:ascii="Amiri" w:hAnsi="Amiri" w:eastAsia="Amiri" w:cs="Amiri"/>
          <w:lang w:bidi="ar-SA"/>
          <w:color w:val="111111"/>
          <w:sz w:val="28"/>
          <w:szCs w:val="28"/>
          <w:rtl/>
        </w:rPr>
        <w:t xml:space="preserve">الغَضَارَةُ : طیب العیش. و « إنهم لفی غَضَارَةٍ من العیش » أی فی خصب وخیر. والغَضَارُ بالفتح والغَضَارَةُ : الطین الحر اللازب. والغَضْرَاءُ : طینة خضراء علکة. و « غَاضِرَة » قبیلة من بنی أسد ، وحی من صعصعة ، وبطن من ثقیف - قاله الجوهری. والحسین بن عبید الله الغَضَائِرِیُ شیخ الطائفة کثیر السماع عارف بالرجال له تصانیف کثیرة ، سمع الشیخ الطوسی منه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5" w:name="pg11323_112125"/>
    <w:bookmarkEnd w:id="275"/>
    <w:p>
      <w:pPr>
        <w:pStyle w:val="BookText"/>
      </w:pPr>
      <w:r>
        <w:rPr>
          <w:rFonts w:ascii="IRNazanin" w:hAnsi="IRNazanin" w:eastAsia="IRNazanin" w:cs="IRNazanin"/>
          <w:lang w:bidi="fa-IR"/>
          <w:color w:val="111111"/>
          <w:sz w:val="28"/>
          <w:szCs w:val="28"/>
          <w:rtl/>
        </w:rPr>
        <w:t xml:space="preserve">وأجاز له جمیع روایاته </w:t>
      </w:r>
      <w:r>
        <w:rPr>
          <w:rStyle w:val="FootnoteReference"/>
        </w:rPr>
        <w:footnoteReference w:id="434"/>
      </w:r>
      <w:r>
        <w:rPr>
          <w:rFonts w:ascii="IRNazanin" w:hAnsi="IRNazanin" w:eastAsia="IRNazanin" w:cs="IRNazanin"/>
          <w:lang w:bidi="fa-IR"/>
          <w:color w:val="111111"/>
          <w:sz w:val="28"/>
          <w:szCs w:val="28"/>
          <w:rtl/>
        </w:rPr>
        <w:t xml:space="preserve">. قال الذهبی من المخالفین فی کتاب میزان الاعتدال : الحسین بن عبید الله الغَضَائِرِیُ شیخ الرافضة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4"/>
      </w:pPr>
      <w:bookmarkStart w:id="897" w:name="_Toc560"/>
      <w:r>
        <w:t>(غضنفر)</w:t>
      </w:r>
      <w:bookmarkEnd w:id="897"/>
    </w:p>
    <w:p>
      <w:pPr>
        <w:pStyle w:val="BookText"/>
      </w:pPr>
      <w:r>
        <w:rPr>
          <w:rFonts w:ascii="Amiri" w:hAnsi="Amiri" w:eastAsia="Amiri" w:cs="Amiri"/>
          <w:lang w:bidi="ar-SA"/>
          <w:color w:val="111111"/>
          <w:sz w:val="28"/>
          <w:szCs w:val="28"/>
          <w:rtl/>
        </w:rPr>
        <w:t xml:space="preserve">الغَضَنْفَرُ : الأسد. ورجل غَضَنْفَرٌ : غلیظ الجثة - قاله الجوهری.</w:t>
      </w:r>
    </w:p>
    <w:p>
      <w:pPr>
        <w:pStyle w:val="Heading4"/>
      </w:pPr>
      <w:bookmarkStart w:id="898" w:name="_Toc561"/>
      <w:r>
        <w:t>(غفر)</w:t>
      </w:r>
      <w:bookmarkEnd w:id="898"/>
    </w:p>
    <w:p>
      <w:pPr>
        <w:pStyle w:val="BookText"/>
      </w:pPr>
      <w:r>
        <w:rPr>
          <w:rFonts w:ascii="Amiri" w:hAnsi="Amiri" w:eastAsia="Amiri" w:cs="Amiri"/>
          <w:lang w:bidi="ar-SA"/>
          <w:color w:val="111111"/>
          <w:sz w:val="28"/>
          <w:szCs w:val="28"/>
          <w:rtl/>
        </w:rPr>
        <w:t xml:space="preserve">قوله تعالی : ( غُفْرانَکَ رَبَّنا ) [ 2 / 285 ] أی مغفرتک یا ربنا. قوله : ( رَبِ اغْفِرْ لِی وَلِأَخِی ) [ 8 / 151 ] یعنی موسی علیه السلام. قال المفسر : هذا علی وجه الانقطاع إلی الله سبحانه والتقرب إلیه لا أنه کان یقع منه أو من أخیه قبیح کبیرا أو صغیرا یحتاج أن یستغفر منه ، فإن الدلیل قد دل علی أن الأنبیاء لا یجوز أن یقع منهم شیء من القبیح. قوله : ( اغْفِرْ لِی وَلِوالِدَیَ ) [ 14 / 41 ] قال الشیخ أبو علی : استدل أصحابنا بهذا علی أن أبوی إبراهیم علیه السلام لم یکونوا کافرین ، لأنه إنما سأل المغفرة لهم یوم القیامة ، فلو کانا کافرین لما سأل ذلک لأنه قال ( فَلَمَّا تَبَیَّنَ لَهُ أَنَّهُ عَدُوٌّ لِلَّهِ تَبَرَّأَ مِنْهُ ) فصح أن أباه الذی کان کافرا إنما هو جده لأمه أو عمه علی الخلاف فیه.</w:t>
      </w:r>
    </w:p>
    <w:p>
      <w:pPr>
        <w:pStyle w:val="BookText"/>
      </w:pPr>
      <w:r>
        <w:rPr>
          <w:rFonts w:ascii="Amiri" w:hAnsi="Amiri" w:eastAsia="Amiri" w:cs="Amiri"/>
          <w:lang w:bidi="ar-SA"/>
          <w:color w:val="111111"/>
          <w:sz w:val="28"/>
          <w:szCs w:val="28"/>
          <w:rtl/>
        </w:rPr>
        <w:t xml:space="preserve">وَقرئ لِوُلْدِی وَهُمَا إِسْمَاعِیلُ وَإِسْحَاقُ ، وَهِیَ قِرَاءَةُ أَهْلِ الْبَیْتِ علیهم السلام.</w:t>
      </w:r>
    </w:p>
    <w:p>
      <w:pPr>
        <w:pStyle w:val="BookText"/>
      </w:pPr>
      <w:r>
        <w:rPr>
          <w:rFonts w:ascii="Amiri" w:hAnsi="Amiri" w:eastAsia="Amiri" w:cs="Amiri"/>
          <w:lang w:bidi="ar-SA"/>
          <w:color w:val="111111"/>
          <w:sz w:val="28"/>
          <w:szCs w:val="28"/>
          <w:rtl/>
        </w:rPr>
        <w:t xml:space="preserve">قوله تعالی : ( إِنْ تُبْدُوا ما فِی أَنْفُسِکُمْ أَوْ تُخْفُوهُ یُحاسِبْکُمْ بِهِ اللهُ فَیَغْفِرُ لِمَنْ یَشاءُ وَیُعَذِّبُ مَنْ یَشاءُ ) [ 2 / 284 ] قرأ فَیَغْفِرُ بالرفع عاصم وابن عامر وبالجزم باقی السبعة ، ونقل عن ابن عباس أنه قرأ بالنصب. قال ابن مالک فی منظومته :</w:t>
      </w:r>
    </w:p>
    <w:p>
      <w:pPr>
        <w:pStyle w:val="BookText"/>
      </w:pPr>
      <w:r>
        <w:rPr>
          <w:rFonts w:ascii="IRNazanin" w:hAnsi="IRNazanin" w:eastAsia="IRNazanin" w:cs="IRNazanin"/>
          <w:lang w:bidi="fa-IR"/>
          <w:color w:val="111111"/>
          <w:sz w:val="28"/>
          <w:szCs w:val="28"/>
          <w:rtl/>
        </w:rPr>
        <w:t xml:space="preserve">والفعل من بعد الجزا إن یقترن</w:t>
      </w:r>
    </w:p>
    <w:p>
      <w:pPr>
        <w:pStyle w:val="BookText"/>
      </w:pPr>
      <w:r>
        <w:rPr>
          <w:rFonts w:ascii="IRNazanin" w:hAnsi="IRNazanin" w:eastAsia="IRNazanin" w:cs="IRNazanin"/>
          <w:lang w:bidi="fa-IR"/>
          <w:color w:val="111111"/>
          <w:sz w:val="28"/>
          <w:szCs w:val="28"/>
          <w:rtl/>
        </w:rPr>
        <w:t xml:space="preserve">بالفا أو الواو بتثلیث قمن</w:t>
      </w:r>
    </w:p>
    <w:p>
      <w:pPr>
        <w:pStyle w:val="BookText"/>
      </w:pPr>
      <w:r>
        <w:rPr>
          <w:rFonts w:ascii="Amiri" w:hAnsi="Amiri" w:eastAsia="Amiri" w:cs="Amiri"/>
          <w:lang w:bidi="ar-SA"/>
          <w:color w:val="111111"/>
          <w:sz w:val="28"/>
          <w:szCs w:val="28"/>
          <w:rtl/>
        </w:rPr>
        <w:t xml:space="preserve">قوله تعالی : ( قُلْ لِلَّذِینَ آمَنُوا یَغْفِرُوا لِلَّذِینَ لا یَرْجُونَ أَیَّامَ اللهِ ) [ 45 / 14 ]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الشیخ أبو علی : أی ( قُلْ لِلَّذِینَ آمَنُوا ) اغفروا یَغْفِرُوا ، فحذف المفعول له لدلالة جوابه علیه ( لِلَّذِینَ لا یَرْجُونَ أَیَّامَ اللهِ ) أی لا یتوقعون وقائع الله بأعدائه ، وهو من قولهم « أیام العرب » لوقائعهم ، وقیل لا یأملون الأوقات التی وقتها الله لثواب المؤمنین ووعدهم الفوز. وقوله ( قَوْماً ) والمراد به الذین آمنوا للثناء علیهم. قوله : ( لِیَجْزِیَ قَوْماً بِما کانُوا یَکْسِبُونَ ) أی یکسبونه من الثواب العظیم باحتمال المکاره وکظم الغیظ - کذا فی جامع الجوامع.</w:t>
      </w:r>
    </w:p>
    <w:p>
      <w:pPr>
        <w:pStyle w:val="BookText"/>
      </w:pPr>
      <w:r>
        <w:rPr>
          <w:rFonts w:ascii="Amiri" w:hAnsi="Amiri" w:eastAsia="Amiri" w:cs="Amiri"/>
          <w:lang w:bidi="ar-SA"/>
          <w:color w:val="111111"/>
          <w:sz w:val="28"/>
          <w:szCs w:val="28"/>
          <w:rtl/>
        </w:rPr>
        <w:t xml:space="preserve">وَفِی الْحَدِیثِ عَنْ أَبِی عَبْدِ اللهِ علیه السلام قَالَ : « قُلْ لِلَّذِینَ مَنَنَّا عَلَیْهِمْ بِمَعْرِفَتِنَا أَنْ یُعَرِّفُوا الَّذِینَ لَا یَعْلَمُونَ ، فَإِذَا عَرَّفُوهُمْ فَقَدْ غَفَرُوا لَهُمْ »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وَما کانَ اسْتِغْفارُ إِبْراهِیمَ لِأَبِیهِ إِلَّا عَنْ مَوْعِدَةٍ وَعَدَها إِیَّاهُ ) [ 9 / 114 ] الآیة. الموعدة قوله : ( لَأَسْتَغْفِرَنَ لَکَ ) قوله : ( وَاسْتَغْفِرِی لِذَنْبِکِ ) [ 12 / 29 ] أی سلیه المغفرة. قوله : ( وَالْمُسْتَغْفِرِینَ بِالْأَسْحارِ ) [ 3 / 17 ]</w:t>
      </w:r>
    </w:p>
    <w:p>
      <w:pPr>
        <w:pStyle w:val="BookText"/>
      </w:pPr>
      <w:r>
        <w:rPr>
          <w:rFonts w:ascii="Amiri" w:hAnsi="Amiri" w:eastAsia="Amiri" w:cs="Amiri"/>
          <w:lang w:bidi="ar-SA"/>
          <w:color w:val="111111"/>
          <w:sz w:val="28"/>
          <w:szCs w:val="28"/>
          <w:rtl/>
        </w:rPr>
        <w:t xml:space="preserve">قِیلَ هُوَ صَلَاةُ اللَّیْلِ ، وَقِیلَ الِاسْتِغْفَارُ آخِرَ الْوَتْرِ.</w:t>
      </w:r>
    </w:p>
    <w:p>
      <w:pPr>
        <w:pStyle w:val="BookText"/>
      </w:pPr>
      <w:r>
        <w:rPr>
          <w:rFonts w:ascii="Amiri" w:hAnsi="Amiri" w:eastAsia="Amiri" w:cs="Amiri"/>
          <w:lang w:bidi="ar-SA"/>
          <w:color w:val="111111"/>
          <w:sz w:val="28"/>
          <w:szCs w:val="28"/>
          <w:rtl/>
        </w:rPr>
        <w:t xml:space="preserve">وخص الاسْتِغْفَارَ بالسحر الذی هو آخر اللیل لأن العبادة فی أشق والنفس أصفی لعدم اشتغالها بتدبیر المأکول ولخلو المعدة عنه ، فتوجه النفس بکلیتها إلی حضرة الحق تعالی. قوله : ( اسْتَغْفِرْ لَهُمْ أَوْ لا تَسْتَغْفِرْ لَهُمْ إِنْ تَسْتَغْفِرْ لَهُمْ سَبْعِینَ مَرَّةً فَلَنْ یَغْفِرَ اللهُ لَهُمْ ) [ 9 / 80 ] قال المفسر فی معناه لن یغفر الله لهم استغفرت لهم أم لم تستغفر لهم ، والسبعون جار فی کلامهم مجری التمثیل للتکثیر.</w:t>
      </w:r>
    </w:p>
    <w:p>
      <w:pPr>
        <w:pStyle w:val="BookText"/>
      </w:pPr>
      <w:r>
        <w:rPr>
          <w:rFonts w:ascii="Amiri" w:hAnsi="Amiri" w:eastAsia="Amiri" w:cs="Amiri"/>
          <w:lang w:bidi="ar-SA"/>
          <w:color w:val="111111"/>
          <w:sz w:val="28"/>
          <w:szCs w:val="28"/>
          <w:rtl/>
        </w:rPr>
        <w:t xml:space="preserve">وَفِی الْخَبَرِ « کَانَ إِذَا خَرَجَ مِنَ الْخَلَاءِ قَالَ : غُفْرَانَکَ ».</w:t>
      </w:r>
    </w:p>
    <w:p>
      <w:pPr>
        <w:pStyle w:val="BookText"/>
      </w:pPr>
      <w:r>
        <w:rPr>
          <w:rFonts w:ascii="IRNazanin" w:hAnsi="IRNazanin" w:eastAsia="IRNazanin" w:cs="IRNazanin"/>
          <w:lang w:bidi="fa-IR"/>
          <w:color w:val="111111"/>
          <w:sz w:val="28"/>
          <w:szCs w:val="28"/>
          <w:rtl/>
        </w:rPr>
        <w:t xml:space="preserve">الغُفْرَان مصدر منصوب بفعل مضمر ، أی أطلبه ، وفی تخصیصه بذلک هو أنه توبة من تقصیره فی شکر نعم الإطعام وهضمه وتسهیل مخرجه ، فلجأ إلی الاستغفار من التقصیر.</w:t>
      </w:r>
    </w:p>
    <w:p>
      <w:pPr>
        <w:pStyle w:val="BookText"/>
      </w:pPr>
      <w:r>
        <w:rPr>
          <w:rFonts w:ascii="Amiri" w:hAnsi="Amiri" w:eastAsia="Amiri" w:cs="Amiri"/>
          <w:lang w:bidi="ar-SA"/>
          <w:color w:val="111111"/>
          <w:sz w:val="28"/>
          <w:szCs w:val="28"/>
          <w:rtl/>
        </w:rPr>
        <w:t xml:space="preserve">وَفِی حَدِیثِ النَّبِیِّ صلی الله علیه وآله « وَأَنَا أَسْتَغْفِرُ اللهَ سَبْعِینَ اسْتِغْفَارَةً ». قاله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وهو معصوم ، قیل لأنه عبادة أو لتعلیم الأمة أو من ترک الأولی أو من تواضع أو عن سهو قبل النبوة أو عن اشتغاله بالنظر فی مصالح الأمة ومحاربة الأعداء ، فإن مثله شاغل عن عظیم مقامه أو عن أحوال ما مضی بالنسبة إلی ما ترقی إلیه ، فإن حسنات الأبرار سیئات المقربین. هذا ولا تکن غافلا عما مر فی ذنب.</w:t>
      </w:r>
    </w:p>
    <w:p>
      <w:pPr>
        <w:pStyle w:val="BookText"/>
      </w:pPr>
      <w:r>
        <w:rPr>
          <w:rFonts w:ascii="Amiri" w:hAnsi="Amiri" w:eastAsia="Amiri" w:cs="Amiri"/>
          <w:lang w:bidi="ar-SA"/>
          <w:color w:val="111111"/>
          <w:sz w:val="28"/>
          <w:szCs w:val="28"/>
          <w:rtl/>
        </w:rPr>
        <w:t xml:space="preserve">وَفِی حَدِیثِ الْعَالِمِ « یَسْتَغْفِرُ لَهُ مَنْ فِی السَّمَاوَاتِ وَالْأَرْضِ ».</w:t>
      </w:r>
    </w:p>
    <w:p>
      <w:pPr>
        <w:pStyle w:val="BookText"/>
      </w:pPr>
      <w:r>
        <w:rPr>
          <w:rFonts w:ascii="Amiri" w:hAnsi="Amiri" w:eastAsia="Amiri" w:cs="Amiri"/>
          <w:lang w:bidi="ar-SA"/>
          <w:color w:val="111111"/>
          <w:sz w:val="28"/>
          <w:szCs w:val="28"/>
          <w:rtl/>
        </w:rPr>
        <w:t xml:space="preserve">قیل یحتمل أن یکون اسْتِغْفَار هذه الأصناف بعضه علی الحقیقة وبعضه علی المجاز ، وهو أن یکتب الله له بعدد کل حیوان من الأنواع المذکورة کالحیتان وغیرها مغفرة ووجه الحکمة أن صلاح العالم بالعلم ، وما من شیء من الأوصاف المذکورة إلا وله مصلحة معقودة بالعلم. ومن أسمائه تعالی « الغَفُورُ الشَّکُورُ » وبناء هاتین للمبالغة ، وهو الذی تکثر مغفرته ویشکر الیسیر من الطاعة. ومن أسمائه أیضا « الغَفَّارُ » ومعناه الساتر لذنوب عباده وعیوبهم ، المتجاوز عن خطایاهم وذنوبهم. وأصل الغُفْرَان التغطیة ، یقال غَفَرَ اللهُ له ذنبه من باب ضرب غُفْرَاناً : ستر علیه ذنبه وغطاه وصفح عنه ، والمَغْفِرَةُ اسم منه. واغْتَفَرَ ذنبَه مثل وغَفَرَ ذنبَه فهو غَفُورٌ والجمع غُفُرٌ. وقولهم « جاءوا جَمَّاءَ غَفِیراً » قال الجوهری والجماء الغَفِیر أی جاءوا بجماعتهم الشریف والوضیع ولم یتخلف منهم أحد وکانت فیهم کثرة. قال : والجماء الغَفِیر اسم ولیس بفعل إلا أنه ینصب کما تنصب المصادر التی هی فی معناه ، کقولک جاءونی جمیعا وقاطبة وکافة ، وأدخلوا فیه الألف واللام کما أدخلوهما فی قولهم « أوردها العراک » أی أوردها عراکا. والغَفِیرَةُ : الزیادة فی الرزق أو العمر أو الولد أو غیر ذلک. ومنه حَدِیثُ عَلِیٍّ علیه السلام « فَإِنْ أَصَابَ أَحَدَکُمْ غَفِیرَةٌ فِی رِزْقٍ أَوْ عُمُرٍ أَوْ وَلَدٍ أَوْ غَیْرِ ذَلِکَ فَلَا یَکُونُ ذَلِکَ لَهُ فِتْنَةً وَیُفْضِی بِهِ إِلَی الْحَسَدِ ».</w:t>
      </w:r>
    </w:p>
    <w:p>
      <w:pPr>
        <w:pStyle w:val="BookText"/>
      </w:pPr>
      <w:r>
        <w:rPr>
          <w:rFonts w:ascii="Amiri" w:hAnsi="Amiri" w:eastAsia="Amiri" w:cs="Amiri"/>
          <w:lang w:bidi="ar-SA"/>
          <w:color w:val="111111"/>
          <w:sz w:val="28"/>
          <w:szCs w:val="28"/>
          <w:rtl/>
        </w:rPr>
        <w:t xml:space="preserve">و « بنو غِفَار » ککتاب من کنانة رهط أبی ذر الغِفَارِیِ.</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76" w:name="pg11323_112128"/>
    <w:bookmarkEnd w:id="276"/>
    <w:p>
      <w:pPr>
        <w:pStyle w:val="BookText"/>
      </w:pPr>
      <w:r>
        <w:rPr>
          <w:rFonts w:ascii="IRNazanin" w:hAnsi="IRNazanin" w:eastAsia="IRNazanin" w:cs="IRNazanin"/>
          <w:lang w:bidi="fa-IR"/>
          <w:color w:val="111111"/>
          <w:sz w:val="28"/>
          <w:szCs w:val="28"/>
          <w:rtl/>
        </w:rPr>
        <w:t xml:space="preserve">والمِغْفَر بالکسر : هو زرد ینسج من الدرع علی قدر الرأس یلبس تحت القلنسوة.</w:t>
      </w:r>
    </w:p>
    <w:p>
      <w:pPr>
        <w:pStyle w:val="Heading4"/>
      </w:pPr>
      <w:bookmarkStart w:id="899" w:name="_Toc562"/>
      <w:r>
        <w:t>(غمر)</w:t>
      </w:r>
      <w:bookmarkEnd w:id="899"/>
    </w:p>
    <w:p>
      <w:pPr>
        <w:pStyle w:val="BookText"/>
      </w:pPr>
      <w:r>
        <w:rPr>
          <w:rFonts w:ascii="Amiri" w:hAnsi="Amiri" w:eastAsia="Amiri" w:cs="Amiri"/>
          <w:lang w:bidi="ar-SA"/>
          <w:color w:val="111111"/>
          <w:sz w:val="28"/>
          <w:szCs w:val="28"/>
          <w:rtl/>
        </w:rPr>
        <w:t xml:space="preserve">قوله تعالی : ( فِی غَمْرَةٍ مِنْ هذا ) [ 23 / 63 ] أی فی منهمک من الباطل ، وقیل فی غطاء وغفلة ، والجمع غَمَرَات مثل سجدة وسجدات. والغَمْرَةُ : الشدة ، والجمع غُمَر مثل نوبة ونوب. قوله : ( فَذَرْهُمْ فِی غَمْرَتِهِمْ ) [ 23 / 54 ] أی فی حیرتهم وجهلهم.</w:t>
      </w:r>
    </w:p>
    <w:p>
      <w:pPr>
        <w:pStyle w:val="BookText"/>
      </w:pPr>
      <w:r>
        <w:rPr>
          <w:rFonts w:ascii="Amiri" w:hAnsi="Amiri" w:eastAsia="Amiri" w:cs="Amiri"/>
          <w:lang w:bidi="ar-SA"/>
          <w:color w:val="111111"/>
          <w:sz w:val="28"/>
          <w:szCs w:val="28"/>
          <w:rtl/>
        </w:rPr>
        <w:t xml:space="preserve">وَفِی الدُّعَاءِ « الْحَمْدُ لِلَّهِ الَّذِی مِنْ خَشْیَتِهِ تَمُوجُ الْبِحَارُ وَمَنْ یَسْبَحُ فِی غَمَرَاتِهَا ».</w:t>
      </w:r>
    </w:p>
    <w:p>
      <w:pPr>
        <w:pStyle w:val="BookText"/>
      </w:pPr>
      <w:r>
        <w:rPr>
          <w:rFonts w:ascii="IRNazanin" w:hAnsi="IRNazanin" w:eastAsia="IRNazanin" w:cs="IRNazanin"/>
          <w:lang w:bidi="fa-IR"/>
          <w:color w:val="111111"/>
          <w:sz w:val="28"/>
          <w:szCs w:val="28"/>
          <w:rtl/>
        </w:rPr>
        <w:t xml:space="preserve">قیل علیه غَمَرَاتُ الموت شدائده. والغَمْرُ : الماء الکثیر ، ولا مناسبة لحمله علی المعنی الأول ، والمناسبة حمله علی المعنی الثانی لکنه لم یجمع علی غَمَرَات فربما وقع تصحیف فیه.</w:t>
      </w:r>
    </w:p>
    <w:p>
      <w:pPr>
        <w:pStyle w:val="BookText"/>
      </w:pPr>
      <w:r>
        <w:rPr>
          <w:rFonts w:ascii="Amiri" w:hAnsi="Amiri" w:eastAsia="Amiri" w:cs="Amiri"/>
          <w:lang w:bidi="ar-SA"/>
          <w:color w:val="111111"/>
          <w:sz w:val="28"/>
          <w:szCs w:val="28"/>
          <w:rtl/>
        </w:rPr>
        <w:t xml:space="preserve">وَفِی حَدِیثِ وَصْفِ الْأَئِمَّةِ « بِکُمْ فَرَّجَ اللهُ عَنَّا غَمَرَاتِ الْکُرُوبِ ».</w:t>
      </w:r>
    </w:p>
    <w:p>
      <w:pPr>
        <w:pStyle w:val="BookText"/>
      </w:pPr>
      <w:r>
        <w:rPr>
          <w:rFonts w:ascii="Amiri" w:hAnsi="Amiri" w:eastAsia="Amiri" w:cs="Amiri"/>
          <w:lang w:bidi="ar-SA"/>
          <w:color w:val="111111"/>
          <w:sz w:val="28"/>
          <w:szCs w:val="28"/>
          <w:rtl/>
        </w:rPr>
        <w:t xml:space="preserve">أی شدائده. وغَمَرَهُ البحرُ غَمْراً من باب قتل : إذا علاه وغطاه.</w:t>
      </w:r>
    </w:p>
    <w:p>
      <w:pPr>
        <w:pStyle w:val="BookText"/>
      </w:pPr>
      <w:r>
        <w:rPr>
          <w:rFonts w:ascii="Amiri" w:hAnsi="Amiri" w:eastAsia="Amiri" w:cs="Amiri"/>
          <w:lang w:bidi="ar-SA"/>
          <w:color w:val="111111"/>
          <w:sz w:val="28"/>
          <w:szCs w:val="28"/>
          <w:rtl/>
        </w:rPr>
        <w:t xml:space="preserve">وَفِی الْحَدِیثِ « فَقَذَفَهُمْ فِی غَمَرَاتِ جَهَنَّمَ ».</w:t>
      </w:r>
    </w:p>
    <w:p>
      <w:pPr>
        <w:pStyle w:val="BookText"/>
      </w:pPr>
      <w:r>
        <w:rPr>
          <w:rFonts w:ascii="IRNazanin" w:hAnsi="IRNazanin" w:eastAsia="IRNazanin" w:cs="IRNazanin"/>
          <w:lang w:bidi="fa-IR"/>
          <w:color w:val="111111"/>
          <w:sz w:val="28"/>
          <w:szCs w:val="28"/>
          <w:rtl/>
        </w:rPr>
        <w:t xml:space="preserve">أی المواضع التی یکثر فیها النار. ودخلت فی غُمَارِ الناس - بضم غین وفتحها - : أی فی زحمتهم. قال بعضهم : وقولهم : دخل فی غَمَارِ الناس هذا مما یغلطون فیه ، والعرب تقول دخل فی خُمَار الناس أی فیما یواریه ویستره منهم حتی لا یتبین. والغَامِر : الخراب من الأرض ، وقیل ما لم یزرع وهو یحتمل الزراعة ، قیل له غَامِر لأن الماء یغمره فهو فاعل بمعنی مفعول ، وما لم یبتله الماء فهو قفر.</w:t>
      </w:r>
    </w:p>
    <w:p>
      <w:pPr>
        <w:pStyle w:val="BookText"/>
      </w:pPr>
      <w:r>
        <w:rPr>
          <w:rFonts w:ascii="Amiri" w:hAnsi="Amiri" w:eastAsia="Amiri" w:cs="Amiri"/>
          <w:lang w:bidi="ar-SA"/>
          <w:color w:val="111111"/>
          <w:sz w:val="28"/>
          <w:szCs w:val="28"/>
          <w:rtl/>
        </w:rPr>
        <w:t xml:space="preserve">وَفِی الْخَبَرِ « مَثَلُ الصَّلَوَاتِ الْخَمْسِ کَمَثَلِ نَهْرٍ غَمْرٍ ».</w:t>
      </w:r>
    </w:p>
    <w:p>
      <w:pPr>
        <w:pStyle w:val="BookText"/>
      </w:pPr>
      <w:r>
        <w:rPr>
          <w:rFonts w:ascii="Amiri" w:hAnsi="Amiri" w:eastAsia="Amiri" w:cs="Amiri"/>
          <w:lang w:bidi="ar-SA"/>
          <w:color w:val="111111"/>
          <w:sz w:val="28"/>
          <w:szCs w:val="28"/>
          <w:rtl/>
        </w:rPr>
        <w:t xml:space="preserve">بالفتح فالسکون : أی یغمر من یدخله ویغطیه ، أراد ذا الماء الکثیر. والغَمَرُ بالتحریک : الدسم والزهومة من اللحم کالوضر من السمن ، ومنه الْحَدِیثُ « لَا یَبِیتَنَّ أَحَدُکُمْ وَیَدُهُ غَمِرَةٌ ».</w:t>
      </w:r>
    </w:p>
    <w:p>
      <w:pPr>
        <w:pStyle w:val="BookText"/>
      </w:pPr>
      <w:r>
        <w:rPr>
          <w:rFonts w:ascii="Amiri" w:hAnsi="Amiri" w:eastAsia="Amiri" w:cs="Amiri"/>
          <w:lang w:bidi="ar-SA"/>
          <w:color w:val="111111"/>
          <w:sz w:val="28"/>
          <w:szCs w:val="28"/>
          <w:rtl/>
        </w:rPr>
        <w:t xml:space="preserve">ومِنْهُ « غَسْلُ الْیَدَیْنِ قَبْلَ الطَّعَامِ وَبَعْدَهُ زِیَادَةٌ فِی الْعُمُرِ وَإِمَاطَةٌ لِلْغَمَرِ ».</w:t>
      </w:r>
    </w:p>
    <w:p>
      <w:pPr>
        <w:pStyle w:val="BookText"/>
      </w:pPr>
      <w:r>
        <w:rPr>
          <w:rFonts w:ascii="Amiri" w:hAnsi="Amiri" w:eastAsia="Amiri" w:cs="Amiri"/>
          <w:lang w:bidi="ar-SA"/>
          <w:color w:val="111111"/>
          <w:sz w:val="28"/>
          <w:szCs w:val="28"/>
          <w:rtl/>
        </w:rPr>
        <w:t xml:space="preserve">فِی الْخَبَرِ « لَا تَجْعَلُونِی کَغُمَرِ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77" w:name="pg11323_112129"/>
    <w:bookmarkEnd w:id="277"/>
    <w:p>
      <w:pPr>
        <w:pStyle w:val="BookText"/>
      </w:pPr>
      <w:r>
        <w:rPr>
          <w:rFonts w:ascii="Amiri" w:hAnsi="Amiri" w:eastAsia="Amiri" w:cs="Amiri"/>
          <w:lang w:bidi="ar-SA"/>
          <w:color w:val="111111"/>
          <w:sz w:val="28"/>
          <w:szCs w:val="28"/>
          <w:rtl/>
        </w:rPr>
        <w:t xml:space="preserve">الرَّاکِبِ ».</w:t>
      </w:r>
    </w:p>
    <w:p>
      <w:pPr>
        <w:pStyle w:val="BookText"/>
      </w:pPr>
      <w:r>
        <w:rPr>
          <w:rFonts w:ascii="IRNazanin" w:hAnsi="IRNazanin" w:eastAsia="IRNazanin" w:cs="IRNazanin"/>
          <w:lang w:bidi="fa-IR"/>
          <w:color w:val="111111"/>
          <w:sz w:val="28"/>
          <w:szCs w:val="28"/>
          <w:rtl/>
        </w:rPr>
        <w:t xml:space="preserve">یعنی فی الصلاة علی ، هو بضم معجمة وفتح میم : إناء صغیر ، أراد أن الراکب یحمل رحله وزاده ویترک قعبه إلی آخر رحاله ثم یعلقه علی رحله ، فلیس عندهم بمهم ، فنهاهم أن یجعلوا الصلاة علیه کالغُمَرِ الذی لا یقدم فی المهام ویجعل تبعا ، وقد ورد کقدح الراکب ، وقد مر فی قدح. و « غَمْرَة » بفتح غین وسکون میم : بئر بمکة قدیمة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4"/>
      </w:pPr>
      <w:bookmarkStart w:id="900" w:name="_Toc563"/>
      <w:r>
        <w:t>(غور)</w:t>
      </w:r>
      <w:bookmarkEnd w:id="900"/>
    </w:p>
    <w:p>
      <w:pPr>
        <w:pStyle w:val="BookText"/>
      </w:pPr>
      <w:r>
        <w:rPr>
          <w:rFonts w:ascii="Amiri" w:hAnsi="Amiri" w:eastAsia="Amiri" w:cs="Amiri"/>
          <w:lang w:bidi="ar-SA"/>
          <w:color w:val="111111"/>
          <w:sz w:val="28"/>
          <w:szCs w:val="28"/>
          <w:rtl/>
        </w:rPr>
        <w:t xml:space="preserve">قوله تعالی : ( إِنْ أَصْبَحَ ماؤُکُمْ غَوْراً ) [ 67 / 30 ] أی غَائِراً ، وصف بالمصدر کدرهم ضرب وماء سکب ، یقال غَارَ الماءُ غَوْراً : ذهب فی الأرض ، فهو غَائِرٌ. قوله : ( إِذْ هُما فِی الْغارِ ) [ 9 / 40 ] الغَارُ : نقب فی الجبل شبه المغارة ، فإذا اتسع قیل کهف ، والجمع غِیرَان مثل نار ونیران. والغَارُ الذی أوی إلیه النبی صلی الله علیه وآله فی جبل ثور ، وهو مطل علی مکة. قوله : مَغاراتٍ [ 9 / 57 ] المَغَارَات والمُغَارَات ما یَغُورُونَ فیه ، أی یغیبون فیه ، واحدها مَغَارَة ومُغَارَة ، وهو الموضع الذی یَغُورُ فیه الإنسان ، أی یغیب ویستتر. قوله : ( فَالْمُغِیراتِ صُبْحاً ) [ 100 / 3 ] هو من الغَارَة لأنهم کانوا یغیرون عند الصبح ، من الغَارَة وهی الخیل المغیرة ، ومنه قولهم « أَشْرِقْ ثَبِیرُ حَتَّی نُغِیرَ » أی تذهب سریعا. وقیل نُغِیرُ علی لحوم الأضاحی من الإِغَارَةِ النهب ، وقیل ندخل فی الغَوْرِ أی المنخفض فی الأرض.</w:t>
      </w:r>
    </w:p>
    <w:p>
      <w:pPr>
        <w:pStyle w:val="BookText"/>
      </w:pPr>
      <w:r>
        <w:rPr>
          <w:rFonts w:ascii="Amiri" w:hAnsi="Amiri" w:eastAsia="Amiri" w:cs="Amiri"/>
          <w:lang w:bidi="ar-SA"/>
          <w:color w:val="111111"/>
          <w:sz w:val="28"/>
          <w:szCs w:val="28"/>
          <w:rtl/>
        </w:rPr>
        <w:t xml:space="preserve">وَفِی الْحَدِیثِ « بِالْعَقْلِ یُسْتَخْرَجُ غَوْرُ الْحِکْمَةِ وَبِالْحِکْمَةِ یُسْتَخْرَجُ غَوْرُ الْعَقْلِ ».</w:t>
      </w:r>
    </w:p>
    <w:p>
      <w:pPr>
        <w:pStyle w:val="BookText"/>
      </w:pPr>
      <w:r>
        <w:rPr>
          <w:rFonts w:ascii="IRNazanin" w:hAnsi="IRNazanin" w:eastAsia="IRNazanin" w:cs="IRNazanin"/>
          <w:lang w:bidi="fa-IR"/>
          <w:color w:val="111111"/>
          <w:sz w:val="28"/>
          <w:szCs w:val="28"/>
          <w:rtl/>
        </w:rPr>
        <w:t xml:space="preserve">ومعناه - علی ما قیل - بآلة العقل یمکن الوصول إلی کنه الحکمة وبظهور الحکمة من العاقل یظهر ما کان مخزونا فی عقله.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وغَارَ الرجلُ غَوْراً أتی الغَوْرَ وهو المنخفض من الأرض. و « الغَوْرُ » یطلق علی تهامة وما یلی الیمن. وقال الأصمعی - نقلا عنه - ما بین ذات عرق إلی البحر غَوْرُ تهامة ، فَتِهَامَة أولها ذات عرق من قبل نجد إلی مرحلتین من وراء مکة ، وما وراء ذلک فهو الغَوْرُ. وغُور بالضم : بلاد معروفة بطرف خراسان من جهة المشرق </w:t>
      </w:r>
      <w:r>
        <w:rPr>
          <w:rStyle w:val="FootnoteReference"/>
        </w:rPr>
        <w:footnoteReference w:id="438"/>
      </w:r>
      <w:r>
        <w:rPr>
          <w:rFonts w:ascii="IRNazanin" w:hAnsi="IRNazanin" w:eastAsia="IRNazanin" w:cs="IRNazanin"/>
          <w:lang w:bidi="fa-IR"/>
          <w:color w:val="111111"/>
          <w:sz w:val="28"/>
          <w:szCs w:val="28"/>
          <w:rtl/>
        </w:rPr>
        <w:t xml:space="preserve">. وغَارَتِ العین من باب قعد : انخسفت. وغَارَتِ النجوم : أی تسفلت وأخذت بالهبوط والانخفاض بعد ما کانت آخذة بالعلو والارتفاع ، واللام للعهد ، ویجوز أن یکون بمعنی غابت. وأَغَارَتِ الفرسُ إِغَارَةً : إذا أسرعت فی العدو والاسم الغَارَة. وشنوا الإِغَارَة : أی فرقوا الخیل. و « مُغِیرَة » بضم المیم وقد تکسر اسم رجل.</w:t>
      </w:r>
    </w:p>
    <w:p>
      <w:pPr>
        <w:pStyle w:val="BookText"/>
      </w:pPr>
      <w:r>
        <w:rPr>
          <w:rFonts w:ascii="Amiri" w:hAnsi="Amiri" w:eastAsia="Amiri" w:cs="Amiri"/>
          <w:lang w:bidi="ar-SA"/>
          <w:color w:val="111111"/>
          <w:sz w:val="28"/>
          <w:szCs w:val="28"/>
          <w:rtl/>
        </w:rPr>
        <w:t xml:space="preserve">وَالْمُغِیرَةُ بْنُ أَبِی الْعَاصِ : أَهْدَرَ النَّبِیُّ صلی الله علیه وآله دَمَهُ وَلَعَنَ مَنْ یُؤْوِیهِ وَیُطْعِمُهُ وَیَسْقِیهِ وَمَنْ یُجَهِّزُهُ وَیُعْطِیهِ سِقَاءً وَوِعَاءً وَرِشَاءً وَحِذَاءً ، فَفَعَلَ عُثْمَانُ جَمِیعَ ذَلِکَ آوَاهُ وَأَطْعَمَهُ وَحَمَلَهُ وَجَهَّزَهُ وَفَعَلَ جَمِیعَ مَا لَعَنَ بِهِ النَّبِیُّ صلی الله علیه وآله ثُمَّ أَمَرَ بِهِ النَّبِیُّ صلی الله علیه وآله عَلِیّاً فَقَتَلَهُ لَا رَحِمَهُ اللهُ.</w:t>
      </w:r>
    </w:p>
    <w:p>
      <w:pPr>
        <w:pStyle w:val="BookText"/>
      </w:pPr>
      <w:r>
        <w:rPr>
          <w:rFonts w:ascii="Amiri" w:hAnsi="Amiri" w:eastAsia="Amiri" w:cs="Amiri"/>
          <w:lang w:bidi="ar-SA"/>
          <w:color w:val="111111"/>
          <w:sz w:val="28"/>
          <w:szCs w:val="28"/>
          <w:rtl/>
        </w:rPr>
        <w:t xml:space="preserve">وَالْمُغِیرَةُ بْنُ شُعْبَةَ کَانَ وَالِیاً فِی عَهْدِ عُمَرَ وَکَانَ یَشْرَبُ الْخَمْرَ وَیُصَلِّی فِی النَّاسِ جَمَاعَةً وَکَانَ یَزِیدُ فِی الرَّکَعَاتِ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وَالْمُغِیرِیَّةُ صِنْفٌ مِنَ السَّبَائِیَّةِ ، نُسِبُوا إِلَی مُغِیرَةَ بْنِ سَعِیدٍ مَوْلَی بَجِیلَةَ ، خَرَجَ عَلَی أَبِی جَعْفَرٍ وَقَالَ : إِنَّهُ کَانَ یَکْذِبُ عَلَیْنَا وَکَانَ یَدْعُو إِلَی مُحَمَّدِ بْنِ عَبْدِ اللهِ بْنِ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8" w:name="pg11323_112131"/>
    <w:bookmarkEnd w:id="278"/>
    <w:p>
      <w:pPr>
        <w:pStyle w:val="BookText"/>
      </w:pPr>
      <w:r>
        <w:rPr>
          <w:rFonts w:ascii="Amiri" w:hAnsi="Amiri" w:eastAsia="Amiri" w:cs="Amiri"/>
          <w:lang w:bidi="ar-SA"/>
          <w:color w:val="111111"/>
          <w:sz w:val="28"/>
          <w:szCs w:val="28"/>
          <w:rtl/>
        </w:rPr>
        <w:t xml:space="preserve">الْحَسَنِ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الصَّادِقِ علیه السلام فَسَأَلَهُ رَجُلٌ مِنَ الْمُغِیرِیَّةِ عَنْ شَیْءٍ مِنَ السُّنَنِ.</w:t>
      </w:r>
    </w:p>
    <w:p>
      <w:pPr>
        <w:pStyle w:val="Heading4"/>
      </w:pPr>
      <w:bookmarkStart w:id="901" w:name="_Toc564"/>
      <w:r>
        <w:t>(غیر)</w:t>
      </w:r>
      <w:bookmarkEnd w:id="901"/>
    </w:p>
    <w:p>
      <w:pPr>
        <w:pStyle w:val="BookText"/>
      </w:pPr>
      <w:r>
        <w:rPr>
          <w:rFonts w:ascii="Amiri" w:hAnsi="Amiri" w:eastAsia="Amiri" w:cs="Amiri"/>
          <w:lang w:bidi="ar-SA"/>
          <w:color w:val="111111"/>
          <w:sz w:val="28"/>
          <w:szCs w:val="28"/>
          <w:rtl/>
        </w:rPr>
        <w:t xml:space="preserve">قوله تعالی : ( فَلَیُغَیِّرُنَ خَلْقَ اللهِ ) [ 4 / 119 ] قال المفسر : ، تَغْیِیرُهُمْ خلق الله فقء عین الحامی وإعفاؤه عن الرکوب وقیل الخصاء ، وهو فی قول عامة العلماء مباح فی البهائم وأما فی بنی آدم فمحظور قوله : ( إِنَّ اللهَ لا یُغَیِّرُ ما بِقَوْمٍ حَتَّی یُغَیِّرُوا ما بِأَنْفُسِهِمْ ) [ 13 / 11 ] قال بعض الأعلام : یکتب فی اللوح أشیاء مشروطة وأشیاء مطلقة ، فما کان علی الإطلاق فهو حتم لا یغیر ولا یبدل ، وما کان مشروطا نحو أن یکون مثبتا فی اللوح أن فلانا إن وصل رحمه مثلا یعیش ثلاثین سنة وإن قطع رحمه فثلاث سنین ، وإنما یکون ذلک بحسب حصول الشرط وقد قال تعالی : ( یَمْحُوا اللهُ ما یَشاءُ وَیُثْبِتُ وَعِنْدَهُ أُمُّ الْکِتابِ ). قوله : ( غَیْرِ الْمَغْضُوبِ عَلَیْهِمْ ) [ 1 / 6 ] الآیة. قال المفسر : هو بدل من ( الَّذِینَ أَنْعَمْتَ عَلَیْهِمْ ) هم الذین سلموا من غضب الله والضلال ، أو صفة علی معنی أنهم جمعوا بین النعمة المطلقة وهی نعمة الإیمان وبین السلامة من الغضب والضلال. قال : فإن قلت کیف صح أن یقع غَیْر صفة للمعرفة وهو لا یتعرف؟. أجیب : بأن التعریف فیه کالتعریف الذی فی قوله</w:t>
      </w:r>
    </w:p>
    <w:p>
      <w:pPr>
        <w:pStyle w:val="BookText"/>
      </w:pPr>
      <w:r>
        <w:rPr>
          <w:rFonts w:ascii="IRNazanin" w:hAnsi="IRNazanin" w:eastAsia="IRNazanin" w:cs="IRNazanin"/>
          <w:lang w:bidi="fa-IR"/>
          <w:color w:val="111111"/>
          <w:sz w:val="28"/>
          <w:szCs w:val="28"/>
          <w:rtl/>
        </w:rPr>
        <w:t xml:space="preserve">« ولقد أمر علی اللئیم یسبنی »</w:t>
      </w:r>
    </w:p>
    <w:p>
      <w:pPr>
        <w:pStyle w:val="BookText"/>
      </w:pPr>
      <w:r>
        <w:rPr>
          <w:rFonts w:ascii="Amiri" w:hAnsi="Amiri" w:eastAsia="Amiri" w:cs="Amiri"/>
          <w:lang w:bidi="ar-SA"/>
          <w:color w:val="111111"/>
          <w:sz w:val="28"/>
          <w:szCs w:val="28"/>
          <w:rtl/>
        </w:rPr>
        <w:t xml:space="preserve">ولأن ( الْمَغْضُوبِ عَلَیْهِمْ وَلَا الضَّالِّینَ ) غیر المنعم علیهم ، فلیس فی غَیْر إذن الإبهام الذی یأبی أن یتعرف. قوله : ( فَمَنِ اضْطُرَّ غَیْرَ باغٍ وَلا عادٍ ) [ 2 / 173 ] أی فمن اضطر جائعا لا باغیا ولا عادیا ، فیکون غَیْر هنا بمعنی لا منصوبة علی الحال. وکذا قوله : ( غَیْرَ ناظِرِینَ إِناهُ ) وکذلک قوله : ( غَیْرَ مُحِلِّی الصَّیْدِ وَأَنْتُمْ حُرُمٌ ). قوله : ( لا یَسْتَوِی الْقاعِدُونَ مِنَ الْمُؤْمِنِینَ غَیْرُ أُولِی الضَّرَرِ ) [ 4 / 95 ]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قرئ غَیْرُ بالحرکات الثلاث : أما الرفع فصفة ( الْقاعِدُونَ ) أو بدل ، وأما النصب فعلی الاستثناء ، وقال الزجاج حال من ( الْقاعِدُونَ ) أی لا یستوی القاعدون حال خلوهم عن الضرر ، وأما الجر فصفة للمؤمنین أو بدل منه.</w:t>
      </w:r>
    </w:p>
    <w:p>
      <w:pPr>
        <w:pStyle w:val="BookText"/>
      </w:pPr>
      <w:r>
        <w:rPr>
          <w:rFonts w:ascii="Amiri" w:hAnsi="Amiri" w:eastAsia="Amiri" w:cs="Amiri"/>
          <w:lang w:bidi="ar-SA"/>
          <w:color w:val="111111"/>
          <w:sz w:val="28"/>
          <w:szCs w:val="28"/>
          <w:rtl/>
        </w:rPr>
        <w:t xml:space="preserve">وَفِی الْحَدِیثِ « الشُّکْرُ أَمَانٌ مِنَ الْغِیَرِ »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 مَنْ یَکْفُرْ بِاللهِ یَلْقَ الْغِیَرَ ».</w:t>
      </w:r>
    </w:p>
    <w:p>
      <w:pPr>
        <w:pStyle w:val="BookText"/>
      </w:pPr>
      <w:r>
        <w:rPr>
          <w:rFonts w:ascii="Amiri" w:hAnsi="Amiri" w:eastAsia="Amiri" w:cs="Amiri"/>
          <w:lang w:bidi="ar-SA"/>
          <w:color w:val="111111"/>
          <w:sz w:val="28"/>
          <w:szCs w:val="28"/>
          <w:rtl/>
        </w:rPr>
        <w:t xml:space="preserve">أی تغیر الحال وانتقالها عن الصلاح إلی الفساد. والغِیرَةُ بالکسر : نفرة طبیعة تکون عن بخل مشارکة الغیر فی أمر محبوب له والغِیرَةُ : الدیة ، وجمعها غِیَر ککسرة وکسر ، وجمع الغِیَر أَغْیَار کضلع وأضلاع. وغَیَّرَهُ : إذا أعطاه الدیة ، وأصلها المُغَایَرَة أعنی المبادلة لأنها بدل من القتل والتَّغَیُّرُ : التبدل والانتقال ، یقال غَیَّرْتُ الشیءَ فَتَغَیَّرَ. وغَیَّرَهُ : جعله غیر ما کان أول. وغَارَ الزوجُ علی امرأته والمرأة علی زوجها تَغَارُ من باب تعب غَیْراً وغَیْرَةً بالفتح ، ونسوةٌ غُیُرٌ وامرأة غَیْرَی ونسوة غَیَارَی بالفتح ، وجمع غَیُور غُیُر کرسول ورسل ، وجمع غَیْرَان غَیَارَی وغُیَارَی بالفتح والضم.</w:t>
      </w:r>
    </w:p>
    <w:p>
      <w:pPr>
        <w:pStyle w:val="BookText"/>
      </w:pPr>
      <w:r>
        <w:rPr>
          <w:rFonts w:ascii="Amiri" w:hAnsi="Amiri" w:eastAsia="Amiri" w:cs="Amiri"/>
          <w:lang w:bidi="ar-SA"/>
          <w:color w:val="111111"/>
          <w:sz w:val="28"/>
          <w:szCs w:val="28"/>
          <w:rtl/>
        </w:rPr>
        <w:t xml:space="preserve">وَفِی الْحَدِیثِ « إِذَا لَمْ یَغِرِ الرَّجُلُ فَهُوَ مَنْکُوسُ الْقَلْبِ ».</w:t>
      </w:r>
    </w:p>
    <w:p>
      <w:pPr>
        <w:pStyle w:val="BookText"/>
      </w:pPr>
      <w:r>
        <w:rPr>
          <w:rFonts w:ascii="Amiri" w:hAnsi="Amiri" w:eastAsia="Amiri" w:cs="Amiri"/>
          <w:lang w:bidi="ar-SA"/>
          <w:color w:val="111111"/>
          <w:sz w:val="28"/>
          <w:szCs w:val="28"/>
          <w:rtl/>
        </w:rPr>
        <w:t xml:space="preserve">وتَغَایَرَتِ الأشیاءُ : اختلفت. و « غَیْرُ » کلمة یوصف بها ویستثنی ، فیکون وصفا للنکرة نحو « جَاءَنِی رَجُلٌ غَیْرُکَ » وأداة استثناء فتعرب علی حسب العوامل ، فتقول « مَا قَامَ غَیْرُ زَیْدٍ » و « مَا رَأَیْتُ غَیْرَ زَیْدٍ » قالوا وحکم غَیْر إذا أوقعتها موقع إلا أن تعربها بالإعراب الذی یجب للاسم الواقع بعد إلا ، تقول « أتانی القوم غَیْرَ زید » بالنصب علی الاستثناء ، و « ما جاءنی القوم غَیْرُ زید » بالرفع والنصب کما تقول « ما جاءنی القوم إلا زید وإلا زیدا » بالرفع علی البدل والنصب علی الاستثناء ، وحاصله ما ذکره الحاجبی حیث قال : وإعراب غَیْر کإعراب المستثنی بإلا علی التفصیل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79" w:name="pg11323_112133"/>
    <w:bookmarkEnd w:id="279"/>
    <w:p>
      <w:pPr>
        <w:pStyle w:val="BookText"/>
      </w:pPr>
      <w:r>
        <w:rPr>
          <w:rFonts w:ascii="Amiri" w:hAnsi="Amiri" w:eastAsia="Amiri" w:cs="Amiri"/>
          <w:lang w:bidi="ar-SA"/>
          <w:color w:val="111111"/>
          <w:sz w:val="28"/>
          <w:szCs w:val="28"/>
          <w:rtl/>
        </w:rPr>
        <w:t xml:space="preserve">وعن بعضهم غَیْر اسم مبهم وإنما أعرب للزومه الإضافة ، وقولهم « خذ هذا لا غَیْرُ » وهو فی الأصل مضاف والأصل لا غیره ، لکن لما قطع عن الإضافة بنی علی الضم مثل قبل وبعد. وتکون غَیْر بمعنی سوی نحو ( هَلْ مِنْ خالِقٍ غَیْرُ اللهِ ) وتکون بمعنی إلا کقوله تعالی : ( غَیْرَ ناظِرِینَ إِناهُ ). وقولهم « لا إله غَیْرُ الله » مرفوع لأنه خبر لا ، ویجوز نصبه علی لا إله إلا هو.</w:t>
      </w:r>
    </w:p>
    <w:p>
      <w:pPr>
        <w:pStyle w:val="Heading3"/>
      </w:pPr>
      <w:bookmarkStart w:id="902" w:name="_Toc565"/>
      <w:r>
        <w:t>باب ما أوله الفاء</w:t>
      </w:r>
      <w:bookmarkEnd w:id="902"/>
    </w:p>
    <w:p>
      <w:pPr>
        <w:pStyle w:val="Heading4"/>
      </w:pPr>
      <w:bookmarkStart w:id="903" w:name="_Toc566"/>
      <w:r>
        <w:t>(فأر)</w:t>
      </w:r>
      <w:bookmarkEnd w:id="903"/>
    </w:p>
    <w:p>
      <w:pPr>
        <w:pStyle w:val="BookText"/>
      </w:pPr>
      <w:r>
        <w:rPr>
          <w:rFonts w:ascii="IRNazanin" w:hAnsi="IRNazanin" w:eastAsia="IRNazanin" w:cs="IRNazanin"/>
          <w:lang w:bidi="fa-IR"/>
          <w:color w:val="111111"/>
          <w:sz w:val="28"/>
          <w:szCs w:val="28"/>
          <w:rtl/>
        </w:rPr>
        <w:t xml:space="preserve">تکرر فی الحدیث ذکر الفَأْر ، وهو جمع فَأْرَة کتمر وتمرة یهمز ولا یهمز ، یقع علی الذکر والأنثی.</w:t>
      </w:r>
    </w:p>
    <w:p>
      <w:pPr>
        <w:pStyle w:val="BookText"/>
      </w:pPr>
      <w:r>
        <w:rPr>
          <w:rFonts w:ascii="Amiri" w:hAnsi="Amiri" w:eastAsia="Amiri" w:cs="Amiri"/>
          <w:lang w:bidi="ar-SA"/>
          <w:color w:val="111111"/>
          <w:sz w:val="28"/>
          <w:szCs w:val="28"/>
          <w:rtl/>
        </w:rPr>
        <w:t xml:space="preserve">وَفِیهِ « الْفَأْرَةُ مِنَ الْمُسُوخِ ».</w:t>
      </w:r>
    </w:p>
    <w:p>
      <w:pPr>
        <w:pStyle w:val="BookText"/>
      </w:pPr>
      <w:r>
        <w:rPr>
          <w:rFonts w:ascii="IRNazanin" w:hAnsi="IRNazanin" w:eastAsia="IRNazanin" w:cs="IRNazanin"/>
          <w:lang w:bidi="fa-IR"/>
          <w:color w:val="111111"/>
          <w:sz w:val="28"/>
          <w:szCs w:val="28"/>
          <w:rtl/>
        </w:rPr>
        <w:t xml:space="preserve">وفَأْرَةُ البیت هی الفویسقة التی أمر النبی صلی الله علیه وآله بقتلها فی الحل والحرم ، وأصل الفسق الخروج عن الطاعة والاستقامة ، وبه سمی العاصی فاسقا ، وسمیت الفأرة فویسقة لخبثها ، وقیل لخروجها عن الحرمة فی الحل والحرم أی لا حرمة لها بحال. وقیل سمیت بذلک لأنها عمدت إلی حبال سفینة نوح فقطعتها. والفَأْرُ نوعان جِرْذَان وفِئْرَان ، وکلاهما له حاسة السمع والبصر ، ولیس فی الحیوانات أفسد من الفَأْرِ ولا أعظم أذی منه ، لأنه لا یأتی علی شیء إلا أهلکه وأتلفه. وفِیهِ « لَا بَأْسَ بِالصَّلَاةِ فِی فَأْرَةِ الْمِسْکِ ».</w:t>
      </w:r>
    </w:p>
    <w:p>
      <w:pPr>
        <w:pStyle w:val="BookText"/>
      </w:pPr>
      <w:r>
        <w:rPr>
          <w:rFonts w:ascii="Amiri" w:hAnsi="Amiri" w:eastAsia="Amiri" w:cs="Amiri"/>
          <w:lang w:bidi="ar-SA"/>
          <w:color w:val="111111"/>
          <w:sz w:val="28"/>
          <w:szCs w:val="28"/>
          <w:rtl/>
        </w:rPr>
        <w:t xml:space="preserve">فَأْرَةُ المسک أی نافجته.</w:t>
      </w:r>
    </w:p>
    <w:p>
      <w:pPr>
        <w:pStyle w:val="Heading4"/>
      </w:pPr>
      <w:bookmarkStart w:id="904" w:name="_Toc567"/>
      <w:r>
        <w:t>(فتر)</w:t>
      </w:r>
      <w:bookmarkEnd w:id="904"/>
    </w:p>
    <w:p>
      <w:pPr>
        <w:pStyle w:val="BookText"/>
      </w:pPr>
      <w:r>
        <w:rPr>
          <w:rFonts w:ascii="IRNazanin" w:hAnsi="IRNazanin" w:eastAsia="IRNazanin" w:cs="IRNazanin"/>
          <w:lang w:bidi="fa-IR"/>
          <w:color w:val="111111"/>
          <w:sz w:val="28"/>
          <w:szCs w:val="28"/>
          <w:rtl/>
        </w:rPr>
        <w:t xml:space="preserve">قوله تعالی : ( عَلی فَتْرَةٍ مِنَ الرُّسُلِ ) [ 5 / 19 ] أی علی سکون وانقطاع من الرسل ، لأن النبی صلی الله علیه وآله بعث بعد انقطاع الرسل ، لأن الرسل کانت إلی وقت رفع عیسی علیه السلام متواترة. وفَتْرَة ما بین عیسی ومحمد صلی الله علیه وآله - علی ما نقل - ستمائة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0" w:name="pg11323_112134"/>
    <w:bookmarkEnd w:id="280"/>
    <w:p>
      <w:pPr>
        <w:pStyle w:val="BookText"/>
      </w:pPr>
      <w:r>
        <w:rPr>
          <w:rFonts w:ascii="Amiri" w:hAnsi="Amiri" w:eastAsia="Amiri" w:cs="Amiri"/>
          <w:lang w:bidi="ar-SA"/>
          <w:color w:val="111111"/>
          <w:sz w:val="28"/>
          <w:szCs w:val="28"/>
          <w:rtl/>
        </w:rPr>
        <w:t xml:space="preserve">سنة </w:t>
      </w:r>
      <w:r>
        <w:rPr>
          <w:rStyle w:val="FootnoteReference"/>
        </w:rPr>
        <w:footnoteReference w:id="442"/>
      </w:r>
      <w:r>
        <w:rPr>
          <w:rFonts w:ascii="Amiri" w:hAnsi="Amiri" w:eastAsia="Amiri" w:cs="Amiri"/>
          <w:lang w:bidi="ar-SA"/>
          <w:color w:val="111111"/>
          <w:sz w:val="28"/>
          <w:szCs w:val="28"/>
          <w:rtl/>
        </w:rPr>
        <w:t xml:space="preserve">قوله : ( لا یُفَتَّرُ عَنْهُمْ ) کأنه أراد لا یسکن ولا ینقطع عنهم العذاب ( وَهُمْ فِیهِ مُبْلِسُونَ ) [ 83 / 75 ]. والفَتْرَةُ : فعلة من فتر عن عمله یَفْتُرُ فُتُوراً : إذا سکن فیه. والفَتْرَةُ : انقطاع ما بین النبیین عند جمیع المفسرین. وفَتَرَ الماءُ : إذا انقطع عما کان علیه من البرد إلی السخونة. وامرأة فَاتِرُ الطرف : أی منقطعة عن حد النظر. والفَتْرَةُ : الانکسار والضعف ، ومنه « فَتَرَ الحر » إذا انکسر وضعف.</w:t>
      </w:r>
    </w:p>
    <w:p>
      <w:pPr>
        <w:pStyle w:val="BookText"/>
      </w:pPr>
      <w:r>
        <w:rPr>
          <w:rFonts w:ascii="Amiri" w:hAnsi="Amiri" w:eastAsia="Amiri" w:cs="Amiri"/>
          <w:lang w:bidi="ar-SA"/>
          <w:color w:val="111111"/>
          <w:sz w:val="28"/>
          <w:szCs w:val="28"/>
          <w:rtl/>
        </w:rPr>
        <w:t xml:space="preserve">وَفِی الْحَدِیثِ « لِکُلِّ شَیْءٌ شِرَّةُ وَفَتْرَةٌ فَمَنْ کَانَتْ فَتْرَتُهُ إِلَی سُنَّةٍ فَقَدِ اهْتَدَی ».</w:t>
      </w:r>
    </w:p>
    <w:p>
      <w:pPr>
        <w:pStyle w:val="BookText"/>
      </w:pPr>
      <w:r>
        <w:rPr>
          <w:rFonts w:ascii="IRNazanin" w:hAnsi="IRNazanin" w:eastAsia="IRNazanin" w:cs="IRNazanin"/>
          <w:lang w:bidi="fa-IR"/>
          <w:color w:val="111111"/>
          <w:sz w:val="28"/>
          <w:szCs w:val="28"/>
          <w:rtl/>
        </w:rPr>
        <w:t xml:space="preserve">والفِتْرُ : ما بین السبابة والإبهام إذا فتحتهما بالتفریج المعتاد.</w:t>
      </w:r>
    </w:p>
    <w:p>
      <w:pPr>
        <w:pStyle w:val="BookText"/>
      </w:pPr>
      <w:r>
        <w:rPr>
          <w:rFonts w:ascii="Amiri" w:hAnsi="Amiri" w:eastAsia="Amiri" w:cs="Amiri"/>
          <w:lang w:bidi="ar-SA"/>
          <w:color w:val="111111"/>
          <w:sz w:val="28"/>
          <w:szCs w:val="28"/>
          <w:rtl/>
        </w:rPr>
        <w:t xml:space="preserve">وَفِی الْخَبَرِ « نَهَی عَنْ کُلِّ مُسْکِرٍ وَمُفَتِّرٍ ».</w:t>
      </w:r>
    </w:p>
    <w:p>
      <w:pPr>
        <w:pStyle w:val="BookText"/>
      </w:pPr>
      <w:r>
        <w:rPr>
          <w:rFonts w:ascii="IRNazanin" w:hAnsi="IRNazanin" w:eastAsia="IRNazanin" w:cs="IRNazanin"/>
          <w:lang w:bidi="fa-IR"/>
          <w:color w:val="111111"/>
          <w:sz w:val="28"/>
          <w:szCs w:val="28"/>
          <w:rtl/>
        </w:rPr>
        <w:t xml:space="preserve">وهو الذی إذا شرب أحمی الجسد وصار فیه فُتُورٌ ، وهو ضعف وانکسار ، ومن هنا قال بعض الأفاضل لا یبعد أن یستدل به علی تحریم البنج ونحوه مما یفتر ولا یزیل العقل</w:t>
      </w:r>
    </w:p>
    <w:p>
      <w:pPr>
        <w:pStyle w:val="Heading4"/>
      </w:pPr>
      <w:bookmarkStart w:id="905" w:name="_Toc568"/>
      <w:r>
        <w:t>(فجر)</w:t>
      </w:r>
      <w:bookmarkEnd w:id="905"/>
    </w:p>
    <w:p>
      <w:pPr>
        <w:pStyle w:val="BookText"/>
      </w:pPr>
      <w:r>
        <w:rPr>
          <w:rFonts w:ascii="IRNazanin" w:hAnsi="IRNazanin" w:eastAsia="IRNazanin" w:cs="IRNazanin"/>
          <w:lang w:bidi="fa-IR"/>
          <w:color w:val="111111"/>
          <w:sz w:val="28"/>
          <w:szCs w:val="28"/>
          <w:rtl/>
        </w:rPr>
        <w:t xml:space="preserve">قوله تعالی : ( وَالْفَجْرِ وَلَیالٍ عَشْرٍ ) [ 89 / 1 ] قال الشیخ أبو علی : الْفَجْرُ شق عمود الصبح ، فَجَرَهُ الله لعباده فَجْراً : إذ أظهره فی أفق المشرق منتشرا یؤذن بإدبار اللیل المظلم وإقبال النهار المضیء ، وهما فَجْرَان أحدهما المستطیل وهو الذی یصعد طولا کذنب السرحان ولا حکم له فی الشرع ، والآخر هو المستطیر المنتشر فی أفق السماء ، وهو الذی یحرم عنده الأکل والشرب لمن أراد الصوم فی رمضان ، وهو ابتداء الیوم - انتهی </w:t>
      </w:r>
      <w:r>
        <w:rPr>
          <w:rStyle w:val="FootnoteReference"/>
        </w:rPr>
        <w:footnoteReference w:id="443"/>
      </w:r>
      <w:r>
        <w:rPr>
          <w:rFonts w:ascii="Amiri" w:hAnsi="Amiri" w:eastAsia="Amiri" w:cs="Amiri"/>
          <w:lang w:bidi="ar-SA"/>
          <w:color w:val="111111"/>
          <w:sz w:val="28"/>
          <w:szCs w:val="28"/>
          <w:rtl/>
        </w:rPr>
        <w:t xml:space="preserve">. وجواب القسم محذوف تقدیره لتعذبن ، یدل علیه قوله ( أَلَمْ تَرَ کَیْفَ فَعَلَ رَبُّکَ بِعادٍ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1" w:name="pg11323_112135"/>
    <w:bookmarkEnd w:id="281"/>
    <w:p>
      <w:pPr>
        <w:pStyle w:val="BookText"/>
      </w:pPr>
      <w:r>
        <w:rPr>
          <w:rFonts w:ascii="Amiri" w:hAnsi="Amiri" w:eastAsia="Amiri" w:cs="Amiri"/>
          <w:lang w:bidi="ar-SA"/>
          <w:color w:val="111111"/>
          <w:sz w:val="28"/>
          <w:szCs w:val="28"/>
          <w:rtl/>
        </w:rPr>
        <w:t xml:space="preserve">إلی قوله ( سَوْطَ عَذابٍ ). قوله : یُفَجِّرُونَها تَفْجِیراً [ 76 / 6 ] أی یحبرونها حیث شاءوا فی منازلهم تفجیرا سهلا لا یمتنع علیهم. قوله : ( وَإِذَا الْبِحارُ فُجِّرَتْ ) [ 82 / 3 ] أی بعضها إلی بعض ، أو الملح فی العذب. قوله : ( لِیَفْجُرَ أَمامَهُ ) [ 75 / 5 ] أی لیدوم علی فجوره فیما یأتی من الزمان ، ویقول : سوف أتوب وسوف أعمل صالحا. وقیل یتمنی الخطیئة ویقول سوف أتوب. وقوله : ( وَلا یَلِدُوا إِلَّا فاجِراً کَفَّاراً ) [ 71 / 27 ] أی مائلا عن الحق ، یقال فَجَرَ العبدُ فُجُوراً من باب قعد : زنی. وفَجَرَ الحالفُ فُجُوراً کذب ومال عن الصدق. ومنه الدُّعَاءُ « لَا تَجْعَلْ لِفَاجِرٍ عَلَیَّ یَداً وَلَا مِنَّةً ».</w:t>
      </w:r>
    </w:p>
    <w:p>
      <w:pPr>
        <w:pStyle w:val="BookText"/>
      </w:pPr>
      <w:r>
        <w:rPr>
          <w:rFonts w:ascii="Amiri" w:hAnsi="Amiri" w:eastAsia="Amiri" w:cs="Amiri"/>
          <w:lang w:bidi="ar-SA"/>
          <w:color w:val="111111"/>
          <w:sz w:val="28"/>
          <w:szCs w:val="28"/>
          <w:rtl/>
        </w:rPr>
        <w:t xml:space="preserve">قوله : ( فَانْفَجَرَتْ مِنْهُ اثْنَتا عَشْرَةَ عَیْناً ) [ 2 / 60 ] أی انشقت ، وبه سمی الفَجْرُ لانشقاق الظلمة عن الضیاء ، وأصله المفارقة. ومنه « تَفْجِیر الأنهار » وهو مفارقة أحد الجانبین الآخر.</w:t>
      </w:r>
    </w:p>
    <w:p>
      <w:pPr>
        <w:pStyle w:val="BookText"/>
      </w:pPr>
      <w:r>
        <w:rPr>
          <w:rFonts w:ascii="Amiri" w:hAnsi="Amiri" w:eastAsia="Amiri" w:cs="Amiri"/>
          <w:lang w:bidi="ar-SA"/>
          <w:color w:val="111111"/>
          <w:sz w:val="28"/>
          <w:szCs w:val="28"/>
          <w:rtl/>
        </w:rPr>
        <w:t xml:space="preserve">وَفِی الْحَدِیثِ « إِذَا خَاصَمَ فَجَرَ ».</w:t>
      </w:r>
    </w:p>
    <w:p>
      <w:pPr>
        <w:pStyle w:val="BookText"/>
      </w:pPr>
      <w:r>
        <w:rPr>
          <w:rFonts w:ascii="Amiri" w:hAnsi="Amiri" w:eastAsia="Amiri" w:cs="Amiri"/>
          <w:lang w:bidi="ar-SA"/>
          <w:color w:val="111111"/>
          <w:sz w:val="28"/>
          <w:szCs w:val="28"/>
          <w:rtl/>
        </w:rPr>
        <w:t xml:space="preserve">لَعَلَّهُ یحمل الفجور هنا علی البذاء والفحش فی القول والبهت عند الخصومة ، وقِیلَ : « لَا تَحْمِلُوا الْفُرُوجَ عَلَی السُّرُوجِ فَتُهَیِّجُوهُنَ لِلْفُجُورِ ».</w:t>
      </w:r>
    </w:p>
    <w:p>
      <w:pPr>
        <w:pStyle w:val="BookText"/>
      </w:pPr>
      <w:r>
        <w:rPr>
          <w:rFonts w:ascii="Amiri" w:hAnsi="Amiri" w:eastAsia="Amiri" w:cs="Amiri"/>
          <w:lang w:bidi="ar-SA"/>
          <w:color w:val="111111"/>
          <w:sz w:val="28"/>
          <w:szCs w:val="28"/>
          <w:rtl/>
        </w:rPr>
        <w:t xml:space="preserve">یرید بذلک النساء. وفِیهِ « التَّاجِرُ فَاجِرٌ مَا لَمْ یَتَفَقَّهْ ».</w:t>
      </w:r>
    </w:p>
    <w:p>
      <w:pPr>
        <w:pStyle w:val="BookText"/>
      </w:pPr>
      <w:r>
        <w:rPr>
          <w:rFonts w:ascii="IRNazanin" w:hAnsi="IRNazanin" w:eastAsia="IRNazanin" w:cs="IRNazanin"/>
          <w:lang w:bidi="fa-IR"/>
          <w:color w:val="111111"/>
          <w:sz w:val="28"/>
          <w:szCs w:val="28"/>
          <w:rtl/>
        </w:rPr>
        <w:t xml:space="preserve">وذلک أن التاجر قلما یسلم فیما هو بصدده من الکذب والحلف ، فیقول اشتریته بکذا ولا أبیعه بأقل من کذا وأعطیت به کذا فیحلف ، وربما یحلف علی الأمر غیر محتاط فیه ویبالغ فی البیع والشراء بالرفع والحط حتی یفضی به إلی الکذب. والفَاجِرُ : هو المنبعث بالمعاصی والمحارم.</w:t>
      </w:r>
    </w:p>
    <w:p>
      <w:pPr>
        <w:pStyle w:val="Heading4"/>
      </w:pPr>
      <w:bookmarkStart w:id="906" w:name="_Toc569"/>
      <w:r>
        <w:t>(فخر)</w:t>
      </w:r>
      <w:bookmarkEnd w:id="906"/>
    </w:p>
    <w:p>
      <w:pPr>
        <w:pStyle w:val="BookText"/>
      </w:pPr>
      <w:r>
        <w:rPr>
          <w:rFonts w:ascii="Amiri" w:hAnsi="Amiri" w:eastAsia="Amiri" w:cs="Amiri"/>
          <w:lang w:bidi="ar-SA"/>
          <w:color w:val="111111"/>
          <w:sz w:val="28"/>
          <w:szCs w:val="28"/>
          <w:rtl/>
        </w:rPr>
        <w:t xml:space="preserve">قوله تعالی : ( مِنْ صَلْصالٍ کَالْفَخَّارِ ) [ 55 / 14 ] الفَخَّارُ بالفتح والتشدید : طین قد فَخَرَتْهُ النارُ ، فإذا افْتَخَرَ فهو خزف وصلصال. قوله : ( لَفَرِحٌ فَخُورٌ ) [ 11 / 10 ]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2" w:name="pg11323_112136"/>
    <w:bookmarkEnd w:id="282"/>
    <w:p>
      <w:pPr>
        <w:pStyle w:val="BookText"/>
      </w:pPr>
      <w:r>
        <w:rPr>
          <w:rFonts w:ascii="IRNazanin" w:hAnsi="IRNazanin" w:eastAsia="IRNazanin" w:cs="IRNazanin"/>
          <w:lang w:bidi="fa-IR"/>
          <w:color w:val="111111"/>
          <w:sz w:val="28"/>
          <w:szCs w:val="28"/>
          <w:rtl/>
        </w:rPr>
        <w:t xml:space="preserve">أی بطر بالنعم مغتر بها فَخُور بها علی الناس مشغول عن الشکر والقیام بحقها.</w:t>
      </w:r>
    </w:p>
    <w:p>
      <w:pPr>
        <w:pStyle w:val="BookText"/>
      </w:pPr>
      <w:r>
        <w:rPr>
          <w:rFonts w:ascii="Amiri" w:hAnsi="Amiri" w:eastAsia="Amiri" w:cs="Amiri"/>
          <w:lang w:bidi="ar-SA"/>
          <w:color w:val="111111"/>
          <w:sz w:val="28"/>
          <w:szCs w:val="28"/>
          <w:rtl/>
        </w:rPr>
        <w:t xml:space="preserve">وَفِی الْحَدِیثِ « مَا لِابْنِ آدَمَ وَالْفَخْرَ ».</w:t>
      </w:r>
    </w:p>
    <w:p>
      <w:pPr>
        <w:pStyle w:val="BookText"/>
      </w:pPr>
      <w:r>
        <w:rPr>
          <w:rFonts w:ascii="Amiri" w:hAnsi="Amiri" w:eastAsia="Amiri" w:cs="Amiri"/>
          <w:lang w:bidi="ar-SA"/>
          <w:color w:val="111111"/>
          <w:sz w:val="28"/>
          <w:szCs w:val="28"/>
          <w:rtl/>
        </w:rPr>
        <w:t xml:space="preserve">قرئ بوجهین بفتح الراء فیکون الواو بمعنی مع وبالکسر فتکون عاطفة ، یقال فَخَرْتُ به فَخْراً من باب نفع وافْتَخَرْتُ مثله ، والاسم الفَخَارُ بالفتح ، وهو المباهاة بالمکارم والمناقب من حسب ونسب وغیر ذلک. وفَاخَرَنِی مُفَاخَرَةً فَفَخَرْتُهُ : أی غلبته. وتَفَاخَرَ القومُ فیما بینهم : إذا افتخر کل منهم بمفاخره. وشیء فَاخِر : أی جید. والفَخَّارَة کجبانة : الجرة ، والجمع الفَخَّار. ومنه الْحَدِیثُ « خُذْ مِنَ الْمَیْتَةِ الْوَبَرَ وَاجْعَلْهُ فِی فَخَّارَةٍ ».</w:t>
      </w:r>
    </w:p>
    <w:p>
      <w:pPr>
        <w:pStyle w:val="BookText"/>
      </w:pPr>
      <w:r>
        <w:rPr>
          <w:rFonts w:ascii="IRNazanin" w:hAnsi="IRNazanin" w:eastAsia="IRNazanin" w:cs="IRNazanin"/>
          <w:lang w:bidi="fa-IR"/>
          <w:color w:val="111111"/>
          <w:sz w:val="28"/>
          <w:szCs w:val="28"/>
          <w:rtl/>
        </w:rPr>
        <w:t xml:space="preserve">وکأن ذلک لإزالة ما فیه من دم المیتة.</w:t>
      </w:r>
    </w:p>
    <w:p>
      <w:pPr>
        <w:pStyle w:val="Heading4"/>
      </w:pPr>
      <w:bookmarkStart w:id="907" w:name="_Toc570"/>
      <w:r>
        <w:t>(فرر)</w:t>
      </w:r>
      <w:bookmarkEnd w:id="907"/>
    </w:p>
    <w:p>
      <w:pPr>
        <w:pStyle w:val="BookText"/>
      </w:pPr>
      <w:r>
        <w:rPr>
          <w:rFonts w:ascii="IRNazanin" w:hAnsi="IRNazanin" w:eastAsia="IRNazanin" w:cs="IRNazanin"/>
          <w:lang w:bidi="fa-IR"/>
          <w:color w:val="111111"/>
          <w:sz w:val="28"/>
          <w:szCs w:val="28"/>
          <w:rtl/>
        </w:rPr>
        <w:t xml:space="preserve">قوله تعالی : ( یَوْمَ یَفِرُّ الْمَرْءُ مِنْ أَخِیهِ ) [ 80 / 34 ] الآیة. أی یهرب من أقرب الخلق إلیه لاشتغاله بما هو مدفوع إلیه ، أو للحذر من مطالبتهم بالتبعات ، یقول الأخ : لم تؤاخنی ، والأبوان قصرت فی برنا ، والصاحبة أطعمتنی الحرام وفعلت وضیعت ، والبنون لم ترشدنا ولم تعلمنا. وفَرَّ من عدوه یَفِرُّ من باب ضرب : هرب منه. وفَرَّ من الزکاة : هرب منها. قوله : ( فَفِرُّوا إِلَی اللهِ ) [ 51 / 50 ] أی من معصیة الله إلی طاعته. وفِرُّوا إلی الله : أی من ذنوبکم ولوذوا بالله ، أی اهربوا إلی رحمة الله من عقاب الله.</w:t>
      </w:r>
    </w:p>
    <w:p>
      <w:pPr>
        <w:pStyle w:val="BookText"/>
      </w:pPr>
      <w:r>
        <w:rPr>
          <w:rFonts w:ascii="Amiri" w:hAnsi="Amiri" w:eastAsia="Amiri" w:cs="Amiri"/>
          <w:lang w:bidi="ar-SA"/>
          <w:color w:val="111111"/>
          <w:sz w:val="28"/>
          <w:szCs w:val="28"/>
          <w:rtl/>
        </w:rPr>
        <w:t xml:space="preserve">وَفِی الْحَدِیثِ « أَیْ حُجُّوا إِلَی اللهِ ».</w:t>
      </w:r>
    </w:p>
    <w:p>
      <w:pPr>
        <w:pStyle w:val="BookText"/>
      </w:pPr>
      <w:r>
        <w:rPr>
          <w:rFonts w:ascii="IRNazanin" w:hAnsi="IRNazanin" w:eastAsia="IRNazanin" w:cs="IRNazanin"/>
          <w:lang w:bidi="fa-IR"/>
          <w:color w:val="111111"/>
          <w:sz w:val="28"/>
          <w:szCs w:val="28"/>
          <w:rtl/>
        </w:rPr>
        <w:t xml:space="preserve">قال بعض المحققین : الفِرَارُ إلی الله الإقبال علیه وتوجیه السیر إلیه ، وهو علی مراتب : أولها الفِرَار من بعض آثاره إلی البعض ، کالفرار من أثر غضبه إلی أثر رحمته. الثانیة أن یَفِرَّ العبد عن مشاهدة الأفعال ویترقی درجات القرب والمعرفة إلی مصادر الأفعال ، وهی الصفات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83" w:name="pg11323_112137"/>
    <w:bookmarkEnd w:id="283"/>
    <w:p>
      <w:pPr>
        <w:pStyle w:val="BookText"/>
      </w:pPr>
      <w:r>
        <w:rPr>
          <w:rFonts w:ascii="IRNazanin" w:hAnsi="IRNazanin" w:eastAsia="IRNazanin" w:cs="IRNazanin"/>
          <w:lang w:bidi="fa-IR"/>
          <w:color w:val="111111"/>
          <w:sz w:val="28"/>
          <w:szCs w:val="28"/>
          <w:rtl/>
        </w:rPr>
        <w:t xml:space="preserve">فیفر من بعضها إلی بعض ، کما یستعاذ من سخط الله بعفوه والعفو والسخط صفتان. الثالثة أن یترقی عن مقام الصفات إلی ملاحظة الذات فَیَفِرَّ منها إلیها ،</w:t>
      </w:r>
    </w:p>
    <w:p>
      <w:pPr>
        <w:pStyle w:val="BookText"/>
      </w:pPr>
      <w:r>
        <w:rPr>
          <w:rFonts w:ascii="Amiri" w:hAnsi="Amiri" w:eastAsia="Amiri" w:cs="Amiri"/>
          <w:lang w:bidi="ar-SA"/>
          <w:color w:val="111111"/>
          <w:sz w:val="28"/>
          <w:szCs w:val="28"/>
          <w:rtl/>
        </w:rPr>
        <w:t xml:space="preserve">وَقَدْ جَمَعَ الرَّسُولُ صلی الله علیه وآله هَذِهِ الْمَرَاتِبَ حِینَ أُمِرَ بِالْقُرْبِ فِی قَوْلِهِ : ( وَاسْجُدْ وَاقْتَرِبْ ) فَقَالَ فِی سُجُودِهِ « أَعُوذُ بِعَفْوِکَ مِنْ عِقَابِکَ ».</w:t>
      </w:r>
    </w:p>
    <w:p>
      <w:pPr>
        <w:pStyle w:val="BookText"/>
      </w:pPr>
      <w:r>
        <w:rPr>
          <w:rFonts w:ascii="IRNazanin" w:hAnsi="IRNazanin" w:eastAsia="IRNazanin" w:cs="IRNazanin"/>
          <w:lang w:bidi="fa-IR"/>
          <w:color w:val="111111"/>
          <w:sz w:val="28"/>
          <w:szCs w:val="28"/>
          <w:rtl/>
        </w:rPr>
        <w:t xml:space="preserve">والعفو کما یکون صفة للعافی کذلک یکون الأثر الحاصل عن صفة العفو ، ثم قرب وغنی عن مشاهدة الأفعال وترقی إلی مصادرها وهی الصفات</w:t>
      </w:r>
    </w:p>
    <w:p>
      <w:pPr>
        <w:pStyle w:val="BookText"/>
      </w:pPr>
      <w:r>
        <w:rPr>
          <w:rFonts w:ascii="Amiri" w:hAnsi="Amiri" w:eastAsia="Amiri" w:cs="Amiri"/>
          <w:lang w:bidi="ar-SA"/>
          <w:color w:val="111111"/>
          <w:sz w:val="28"/>
          <w:szCs w:val="28"/>
          <w:rtl/>
        </w:rPr>
        <w:t xml:space="preserve">قَالَ : « وَأَعُوذُ بِرِضَاکَ مِنْ سَخَطِکَ ».</w:t>
      </w:r>
    </w:p>
    <w:p>
      <w:pPr>
        <w:pStyle w:val="BookText"/>
      </w:pPr>
      <w:r>
        <w:rPr>
          <w:rFonts w:ascii="IRNazanin" w:hAnsi="IRNazanin" w:eastAsia="IRNazanin" w:cs="IRNazanin"/>
          <w:lang w:bidi="fa-IR"/>
          <w:color w:val="111111"/>
          <w:sz w:val="28"/>
          <w:szCs w:val="28"/>
          <w:rtl/>
        </w:rPr>
        <w:t xml:space="preserve">وهما صفتان ، ثم لما ترقی عن مشاهدة الصفات واقترب إلی ملاحظة الذات</w:t>
      </w:r>
    </w:p>
    <w:p>
      <w:pPr>
        <w:pStyle w:val="BookText"/>
      </w:pPr>
      <w:r>
        <w:rPr>
          <w:rFonts w:ascii="Amiri" w:hAnsi="Amiri" w:eastAsia="Amiri" w:cs="Amiri"/>
          <w:lang w:bidi="ar-SA"/>
          <w:color w:val="111111"/>
          <w:sz w:val="28"/>
          <w:szCs w:val="28"/>
          <w:rtl/>
        </w:rPr>
        <w:t xml:space="preserve">قَالَ : « وَأَعُوذُ بِکَ مِنْکَ ».</w:t>
      </w:r>
    </w:p>
    <w:p>
      <w:pPr>
        <w:pStyle w:val="BookText"/>
      </w:pPr>
      <w:r>
        <w:rPr>
          <w:rFonts w:ascii="IRNazanin" w:hAnsi="IRNazanin" w:eastAsia="IRNazanin" w:cs="IRNazanin"/>
          <w:lang w:bidi="fa-IR"/>
          <w:color w:val="111111"/>
          <w:sz w:val="28"/>
          <w:szCs w:val="28"/>
          <w:rtl/>
        </w:rPr>
        <w:t xml:space="preserve">وهذا فِرَارٌ منه إلیه وهو مقام الوصول إلی ساحل العزة. ثم للسباحة فی لجة الوصول درجات أخر لا تتناهی ، ولذلک لما ازداد قربا</w:t>
      </w:r>
    </w:p>
    <w:p>
      <w:pPr>
        <w:pStyle w:val="BookText"/>
      </w:pPr>
      <w:r>
        <w:rPr>
          <w:rFonts w:ascii="Amiri" w:hAnsi="Amiri" w:eastAsia="Amiri" w:cs="Amiri"/>
          <w:lang w:bidi="ar-SA"/>
          <w:color w:val="111111"/>
          <w:sz w:val="28"/>
          <w:szCs w:val="28"/>
          <w:rtl/>
        </w:rPr>
        <w:t xml:space="preserve">قَالَ : « لَا أُحْصِی ثَنَاءً عَلَیْکَ ».</w:t>
      </w:r>
    </w:p>
    <w:p>
      <w:pPr>
        <w:pStyle w:val="BookText"/>
      </w:pPr>
      <w:r>
        <w:rPr>
          <w:rFonts w:ascii="Amiri" w:hAnsi="Amiri" w:eastAsia="Amiri" w:cs="Amiri"/>
          <w:lang w:bidi="ar-SA"/>
          <w:color w:val="111111"/>
          <w:sz w:val="28"/>
          <w:szCs w:val="28"/>
          <w:rtl/>
        </w:rPr>
        <w:t xml:space="preserve">وفِی قَوْلِهِ بَعْدَ ذَلِکَ « أَنْتَ کَمَا أَثْنَیْتَ عَلَی نَفْسِکَ ».</w:t>
      </w:r>
    </w:p>
    <w:p>
      <w:pPr>
        <w:pStyle w:val="BookText"/>
      </w:pPr>
      <w:r>
        <w:rPr>
          <w:rFonts w:ascii="Amiri" w:hAnsi="Amiri" w:eastAsia="Amiri" w:cs="Amiri"/>
          <w:lang w:bidi="ar-SA"/>
          <w:color w:val="111111"/>
          <w:sz w:val="28"/>
          <w:szCs w:val="28"/>
          <w:rtl/>
        </w:rPr>
        <w:t xml:space="preserve">کمال للإخلاص وتجرید له. قوله : ( « أَیْنَ الْمَفَرُّ » ) أی الفرار. والفَرُّ والفِرَارُ بالکسر : الروغان والهرب ، یقال فَرَّ یَفِرُّ فهو فَرُورٌ وفَرُورَةٌ وفُرَرَة کهمزة وفَرَّار. وفَرٌّ کصحب والفِرَار من الزحف ، وهو الفِرَارُ من معرکة النبی صلی الله علیه وآله أو أحد خلفائه. و « الزَّحْفُ » بالزای والحاء المهملة الساکنة : العسکر. وفَرْفَرْتُ الشیءَ : حرکته. والفَرْفَرَةُ : الخفة والطیش.</w:t>
      </w:r>
    </w:p>
    <w:p>
      <w:pPr>
        <w:pStyle w:val="Heading4"/>
      </w:pPr>
      <w:bookmarkStart w:id="908" w:name="_Toc571"/>
      <w:r>
        <w:t>(فزر)</w:t>
      </w:r>
      <w:bookmarkEnd w:id="908"/>
    </w:p>
    <w:p>
      <w:pPr>
        <w:pStyle w:val="BookText"/>
      </w:pPr>
      <w:r>
        <w:rPr>
          <w:rFonts w:ascii="IRNazanin" w:hAnsi="IRNazanin" w:eastAsia="IRNazanin" w:cs="IRNazanin"/>
          <w:lang w:bidi="fa-IR"/>
          <w:color w:val="111111"/>
          <w:sz w:val="28"/>
          <w:szCs w:val="28"/>
          <w:rtl/>
        </w:rPr>
        <w:t xml:space="preserve">الفِزْرُ بالکسر : القطیع من الغنم. والفِزْرُ أیضا أبو قبیلة من تمیم ، وهو سعد بن زید بن مناة بن تمیم ، قال الجوهری : وإنما سمی بذلک لأنه وافی الموسم بمعزی فأنهبها هناک. و « فَزَارَةُ » أبو حی من غطفان ، وهو فَزَارَةُ بن ذبیان.</w:t>
      </w:r>
    </w:p>
    <w:p>
      <w:pPr>
        <w:pStyle w:val="Heading4"/>
      </w:pPr>
      <w:bookmarkStart w:id="909" w:name="_Toc572"/>
      <w:r>
        <w:t>(فسر)</w:t>
      </w:r>
      <w:bookmarkEnd w:id="909"/>
    </w:p>
    <w:p>
      <w:pPr>
        <w:pStyle w:val="BookText"/>
      </w:pPr>
      <w:r>
        <w:rPr>
          <w:rFonts w:ascii="Amiri" w:hAnsi="Amiri" w:eastAsia="Amiri" w:cs="Amiri"/>
          <w:lang w:bidi="ar-SA"/>
          <w:color w:val="111111"/>
          <w:sz w:val="28"/>
          <w:szCs w:val="28"/>
          <w:rtl/>
        </w:rPr>
        <w:t xml:space="preserve">قوله تعالی : ( وَأَحْسَنَ تَفْسِیراً ) [ 25 / 33 ] التَّفْسِیرُ فی اللغة کشف معنی اللفظ وإظهاره ، مأخوذ من الفَسْرِ ، وهو مقلوب السفر ، یقال أَسْفَرَتِ المرأةُ عن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84" w:name="pg11323_112138"/>
    <w:bookmarkEnd w:id="284"/>
    <w:p>
      <w:pPr>
        <w:pStyle w:val="BookText"/>
      </w:pPr>
      <w:r>
        <w:rPr>
          <w:rFonts w:ascii="IRNazanin" w:hAnsi="IRNazanin" w:eastAsia="IRNazanin" w:cs="IRNazanin"/>
          <w:lang w:bidi="fa-IR"/>
          <w:color w:val="111111"/>
          <w:sz w:val="28"/>
          <w:szCs w:val="28"/>
          <w:rtl/>
        </w:rPr>
        <w:t xml:space="preserve">وجهها : إذا کشفته. وأَسْفَرَ الصبحُ : إذا ظهر. وفی الاصطلاح علم یبحث فیه عن کلام الله تعالی المنزل للإعجاز من حیث الدلالة علی مراده تعالی ، فقوله المنزل للإعجاز لإخراج البحث عن الحدیث القدسی ، فإنه لیس کذلک. والفرق بین التفسیر والتأویل هو أن التَّفْسِیرَ کشف المراد عن اللفظ المشکل ، والتأویل رد أحد المحتملات إلی ما یطابق الظاهر. والفَسْرُ : البیان ، یقال فَسَرْتُ الشیءَ - من باب ضرب - بنیته وأوضحته ، والتشدید مبالغة. واسْتَفْسَرَتُهُ کذا : سألته أن یفسره لی</w:t>
      </w:r>
    </w:p>
    <w:p>
      <w:pPr>
        <w:pStyle w:val="Heading4"/>
      </w:pPr>
      <w:bookmarkStart w:id="910" w:name="_Toc573"/>
      <w:r>
        <w:t>(فطر)</w:t>
      </w:r>
      <w:bookmarkEnd w:id="910"/>
    </w:p>
    <w:p>
      <w:pPr>
        <w:pStyle w:val="BookText"/>
      </w:pPr>
      <w:r>
        <w:rPr>
          <w:rFonts w:ascii="Amiri" w:hAnsi="Amiri" w:eastAsia="Amiri" w:cs="Amiri"/>
          <w:lang w:bidi="ar-SA"/>
          <w:color w:val="111111"/>
          <w:sz w:val="28"/>
          <w:szCs w:val="28"/>
          <w:rtl/>
        </w:rPr>
        <w:t xml:space="preserve">قوله تعالی : ( فاطِرِ السَّماواتِ ) [ 6 / 14 ] أی خالقها ومبتدعها ومخترعها ، من فَطَرَهُ یَفْطُرُهُ بالضم فَطْراً : أی خلقه.</w:t>
      </w:r>
    </w:p>
    <w:p>
      <w:pPr>
        <w:pStyle w:val="BookText"/>
      </w:pPr>
      <w:r>
        <w:rPr>
          <w:rFonts w:ascii="Amiri" w:hAnsi="Amiri" w:eastAsia="Amiri" w:cs="Amiri"/>
          <w:lang w:bidi="ar-SA"/>
          <w:color w:val="111111"/>
          <w:sz w:val="28"/>
          <w:szCs w:val="28"/>
          <w:rtl/>
        </w:rPr>
        <w:t xml:space="preserve">وَعَنِ ابْنِ عَبَّاسٍ کُنْتُ لَا أَدْرِی مَا ( فاطِرُ السَّماواتِ ) حَتَّی أَتَانِی أَعْرَابِیَّانِ یَخْتَصِمَانِ فِی بِئْرٍ ، فَقَالَ أَحَدُهُمَا : أَنَا فَطَرْتُهَا أَیْ ابْتَدَأْتُ حَفْرَهَا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السَّماءُ مُنْفَطِرٌ بِهِ ) [ 73 / 18 ] أی مثقلة بیوم القیامة أثقالا یؤدی إلی انفطارها. وانْفَطَرَتِ السماءُ : انشقت. والفُطُورُ : الصدوع والشقوق. و ( یَتَفَطَّرْنَ ) [ 19 / 90 ] یتشققن قوله : ( فِطْرَتَ اللهِ الَّتِی فَطَرَ النَّاسَ عَلَیْها ) [ 6 / 14 ] یقال فَطَرَ اللهُ الخلق من باب قتل ، أی خلقهم ، والاسم الفِطْرَةُ بالسکر.</w:t>
      </w:r>
    </w:p>
    <w:p>
      <w:pPr>
        <w:pStyle w:val="BookText"/>
      </w:pPr>
      <w:r>
        <w:rPr>
          <w:rFonts w:ascii="Amiri" w:hAnsi="Amiri" w:eastAsia="Amiri" w:cs="Amiri"/>
          <w:lang w:bidi="ar-SA"/>
          <w:color w:val="111111"/>
          <w:sz w:val="28"/>
          <w:szCs w:val="28"/>
          <w:rtl/>
        </w:rPr>
        <w:t xml:space="preserve">وَفِی الْحَدِیثِ الْمَشْهُورِ بَیْنَ الْفَرِیقَیْنِ « کُلُّ مَوْلُودٍ یُولَدُ عَلَی الْفِطْرَةِ حَتَّی یَکُونَ أَبَوَاهُ یُهَوِّدَانِهِ وَیُنَصِّرَانِهِ وَیُمَجِّسَانِهِ »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والفِطْرَةُ بالکسر : الخلقة ، وهی من الفَطْرِ کالخلقة من الخلق فی أنها للحالة ثم إنها جعلت للخلقة القابلة لدین الحق علی الخصوص ، والمعنی کل مولود یولد علی معرفة الله تعالی والإقرار به فلا تجد أحدا إلا وهو یقر بأن له صانعا وإن سماه بغیر اسمه أو عبد معه غیره ، فلو ترک علیها لاستمر علی لزومها وإنما یعدل عنها لآفة</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التضلیل کالتهوید والتنصر والتمجیس. وقَوْلُهُ « حَتَّی یُهَوِّدَانِهِ ».</w:t>
      </w:r>
    </w:p>
    <w:p>
      <w:pPr>
        <w:pStyle w:val="BookText"/>
      </w:pPr>
      <w:r>
        <w:rPr>
          <w:rFonts w:ascii="IRNazanin" w:hAnsi="IRNazanin" w:eastAsia="IRNazanin" w:cs="IRNazanin"/>
          <w:lang w:bidi="fa-IR"/>
          <w:color w:val="111111"/>
          <w:sz w:val="28"/>
          <w:szCs w:val="28"/>
          <w:rtl/>
        </w:rPr>
        <w:t xml:space="preserve">أی ینقلانه إلی دینهم. وقال بعض المتبحرین : ویشکل هذا التفسیر إن حمل اللفظ علی حقیقته فقط ، لأنه یلزم منه أن لا یتوارث المشرکون مع أولادهم الصغار قبل أن یهودوهم وینصروهم ویمجسوهم ، واللازم باطل بل الوجه حمله علی الحقیقة والمجاز معا ، أما حمله علی المجاز فعلی ما قبل البلوغ ، وذلک أن إقامة الأبوین علی دینهما سبب جعل الولد تابعا لهما ، فلما کانت الإقامة سببا جعل تهویدا وتنصرا وتمجیسا مجازا ، ثم أسند إلی الأبوین توبیخا لهما وتقبیحا علیهما ، فکأنه قال : وإنما أبواه بإقامتهما علی الشرک یجعلانه مشرکا کأنفسهم ، ویفهم من هذا أنه لو أقام أحدهما علی الشرک وأسلم الآخر لا یکون مشرکا بل مسلما. وأما حمله علی الحقیقة فعلی ما بعد البلوغ لوجود الکفر من الأولاد.</w:t>
      </w:r>
    </w:p>
    <w:p>
      <w:pPr>
        <w:pStyle w:val="BookText"/>
      </w:pPr>
      <w:r>
        <w:rPr>
          <w:rFonts w:ascii="Amiri" w:hAnsi="Amiri" w:eastAsia="Amiri" w:cs="Amiri"/>
          <w:lang w:bidi="ar-SA"/>
          <w:color w:val="111111"/>
          <w:sz w:val="28"/>
          <w:szCs w:val="28"/>
          <w:rtl/>
        </w:rPr>
        <w:t xml:space="preserve">وَفِی کِتَابِ التَّوْحِیدِ لِلشَّیْخِ الصَّدُوقِ مُحَمَّدِ بْنِ بَابَوَیْهِ عَنْ أَبِیهِ عَنْ سَعْدِ بْنِ عَبْدِ اللهِ عَنْ إِبْرَاهِیمَ بْنِ هَاشِمٍ وَمُحَمَّدِ بْنِ الْحُسَیْنِ بْنِ أَبِی الْخَطَّابِ وَیَعْقُوبَ بْنِ یَزِیدَ جَمِیعاً عَنِ ابْنِ أَبِی عُمَیْرٍ عَنِ ابْنِ أُذَیْنَةَ عَنْ زُرَارَةَ عَنْ أَبِی جَعْفَرٍ علیه السلام قَالَ : سَأَلْتُهُ عَنْ قَوْلِ اللهِ ( حُنَفاءَ لِلَّهِ غَیْرَ مُشْرِکِینَ بِهِ ) وَعَنِ الْحَنِیفِیَّةِ؟ فَقَالَ : هِیَ الْفِطْرَةُ الَّتِی فَطَرَ اللهُ ( النَّاسَ عَلَیْها لا تَبْدِیلَ لِخَلْقِ اللهِ ) قَالَ : فَطَرَهُمُ اللهُ عَلَی الْمَعْرِفَةِ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زُرَارَةُ : وَسَأَلْتُهُ عَنْ قَوْلِ اللهِ تَعَالَی : ( وَإِذْ أَخَذَ رَبُّکَ مِنْ بَنِی آدَمَ مِنْ ظُهُورِهِمْ ) الْآیَةَ. قَالَ : أَخْرَجَ مِنْ ظَهْرِ آدَمَ ذُرِّیَّتَهُ إِلَی یَوْمِ الْقِیَامَةِ ، فَخَرَجُوا کَالذَّرِّ فَعَرَّفَهُمْ وَأَرَاهُمْ صُنْعَهُ ، وَلَوْ لَا ذَلِکَ لَمْ یَعْرِفْ أَحَدٌ رَبَّهُ. وَقَالَ : قَالَ رَسُولُ اللهِ صلی الله علیه وآله « کُلُّ مَوْلُودٍ یُولَدُ عَلَی الْفِطْرَةِ » یَعْنِی عَلَی الْمَعْرِفَةِ بِأَنَّ اللهَ تَعَالَی خَالِقُهُ ، فَذَلِکَ قَوْلُهُ : ( وَلَئِنْ سَأَلْتَهُمْ مَنْ خَلَقَ السَّماواتِ وَالْأَرْضَ لَیَقُولُنَّ اللهُ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إِنَّ اللهَ خَلَقَ النَّاسَ</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کُلَّهُمْ عَلَی الْفِطْرَةِ الَّتِی فَطَرَهُمْ عَلَیْهَا لَا یَعْرِفُونَ إِیمَاناً بِشَرِیعَةٍ وَلَا کُفْراً بِجُحُودٍ ، ثُمَّ بَعَثَ اللهُ الرُّسُلَ تَدْعُو الْعِبَادَ إِلَی الْإِیمَانِ ».</w:t>
      </w:r>
    </w:p>
    <w:p>
      <w:pPr>
        <w:pStyle w:val="BookText"/>
      </w:pPr>
      <w:r>
        <w:rPr>
          <w:rFonts w:ascii="Amiri" w:hAnsi="Amiri" w:eastAsia="Amiri" w:cs="Amiri"/>
          <w:lang w:bidi="ar-SA"/>
          <w:color w:val="111111"/>
          <w:sz w:val="28"/>
          <w:szCs w:val="28"/>
          <w:rtl/>
        </w:rPr>
        <w:t xml:space="preserve">وفِیهِ « أَفْضَلُ مَا یَتَوَسَّلُ بِهِ الْمُتَوَسِّلُونَ کَلِمَةُ الْإِخْلَاصِ فَإِنَّهَا الْفِطْرَةُ ، وَإِقَامُ الصَّلَاةِ فَإِنَّهَا الْمِلَّةُ ».</w:t>
      </w:r>
    </w:p>
    <w:p>
      <w:pPr>
        <w:pStyle w:val="BookText"/>
      </w:pPr>
      <w:r>
        <w:rPr>
          <w:rFonts w:ascii="Amiri" w:hAnsi="Amiri" w:eastAsia="Amiri" w:cs="Amiri"/>
          <w:lang w:bidi="ar-SA"/>
          <w:color w:val="111111"/>
          <w:sz w:val="28"/>
          <w:szCs w:val="28"/>
          <w:rtl/>
        </w:rPr>
        <w:t xml:space="preserve">قیل أشار بالأولی إلی الإقرار بلا إله إلا الله فإنها کانت یوم المیثاق ، وبالثانیة إلی أنها کانت فی دین الأنبیاء السابقین علیه السلام ومللهم. وفِی الْخَبَرِ « عَشَرَةٌ مِنَ الْفِطْرَةِ ».</w:t>
      </w:r>
    </w:p>
    <w:p>
      <w:pPr>
        <w:pStyle w:val="BookText"/>
      </w:pPr>
      <w:r>
        <w:rPr>
          <w:rFonts w:ascii="IRNazanin" w:hAnsi="IRNazanin" w:eastAsia="IRNazanin" w:cs="IRNazanin"/>
          <w:lang w:bidi="fa-IR"/>
          <w:color w:val="111111"/>
          <w:sz w:val="28"/>
          <w:szCs w:val="28"/>
          <w:rtl/>
        </w:rPr>
        <w:t xml:space="preserve">وفسر کثیر من العلماء الفِطْرَةُ هنا بالسنة ، أی عشرة أشیاء من سنن الأنبیاء التی أمرنا بالاقتداء بهم فیها ، فکأنها أمر جبلی فطروا علیه ، والمعنی أنها من سنة إبراهیم علیه السلام. ولو فسرت الفِطْرَةُ هنا بالدین لکان أوجه لأنها مفسرة فی کتاب الله کذلک ، قال الله تعالی : ( فِطْرَتَ اللهِ الَّتِی فَطَرَ النَّاسَ عَلَیْها ) أو یکون المراد بِالْفِطْرَةِ ما کان إبراهیم علیه السلام یتدین به علی ما فطر الله علیه ، ویکون معنی الحدیث عشرة من توابع الدین ولواحقه والمعدودات من جملته.</w:t>
      </w:r>
    </w:p>
    <w:p>
      <w:pPr>
        <w:pStyle w:val="BookText"/>
      </w:pPr>
      <w:r>
        <w:rPr>
          <w:rFonts w:ascii="Amiri" w:hAnsi="Amiri" w:eastAsia="Amiri" w:cs="Amiri"/>
          <w:lang w:bidi="ar-SA"/>
          <w:color w:val="111111"/>
          <w:sz w:val="28"/>
          <w:szCs w:val="28"/>
          <w:rtl/>
        </w:rPr>
        <w:t xml:space="preserve">وَرَوَی ابْنُ بَابَوَیْهِ فِی مَعَانِی الْأَخْبَارِ أَنَّهُ سُئِلَ ابْنُ عَبَّاسٍ عَنِ الصَّائِمِ هَلْ یَجُوزُ لَهُ أَنْ یَحْتَجِمَ فِی شَهْرِ رَمَضَانَ؟ قَالَ : نَعَمْ مَا لَمْ یَخْشَ ضَعْفاً عَلَی نَفْسِهِ. قُلْتُ : فَهَلْ تَنْقُضُ الْحِجَامَةُ صَوْمَهُ؟ قَالَ : لَا. قُلْتُ : فَمَا مَعْنَی قَوْلِ النَّبِیِّ صلی الله علیه وآله حِینَ رَأَی مَنْ یَحْتَجِمُ فِی شَهْرِ رَمَضَانَ « أَفْطَرَ الْحَاجِمُ وَالْمَحْجُومُ »؟ فَقَالَ : إِنَّمَا أَفْطَرَا لِأَنَّهُمَا تَسَابَّا وَکَذَبَا فِی سَبِّهِمَا عَلَی رَسُولِ اللهِ صلی الله علیه وآله لَا لِلْحِجَامَةِ.</w:t>
      </w:r>
    </w:p>
    <w:p>
      <w:pPr>
        <w:pStyle w:val="BookText"/>
      </w:pPr>
      <w:r>
        <w:rPr>
          <w:rFonts w:ascii="IRNazanin" w:hAnsi="IRNazanin" w:eastAsia="IRNazanin" w:cs="IRNazanin"/>
          <w:lang w:bidi="fa-IR"/>
          <w:color w:val="111111"/>
          <w:sz w:val="28"/>
          <w:szCs w:val="28"/>
          <w:rtl/>
        </w:rPr>
        <w:t xml:space="preserve">ثم قال ابن بابویه : وللحدیث معنی آخر ، وهو أنه من احتجم فقد عرض نفسه للاحتیاج إلی الإفطار لضعف لا یؤمن أن یعرض له فیحوجه إلی ذلک. ثم قال : سمعت بعض المشایخ بنیسابور یذکر فی معنی</w:t>
      </w:r>
    </w:p>
    <w:p>
      <w:pPr>
        <w:pStyle w:val="BookText"/>
      </w:pPr>
      <w:r>
        <w:rPr>
          <w:rFonts w:ascii="Amiri" w:hAnsi="Amiri" w:eastAsia="Amiri" w:cs="Amiri"/>
          <w:lang w:bidi="ar-SA"/>
          <w:color w:val="111111"/>
          <w:sz w:val="28"/>
          <w:szCs w:val="28"/>
          <w:rtl/>
        </w:rPr>
        <w:t xml:space="preserve">قَوْلِ الصَّادِقِ علیه السلام « أَفْطَرَ الْحَاجِمُ وَالْمَحْجُومُ ».</w:t>
      </w:r>
    </w:p>
    <w:p>
      <w:pPr>
        <w:pStyle w:val="BookText"/>
      </w:pPr>
      <w:r>
        <w:rPr>
          <w:rFonts w:ascii="IRNazanin" w:hAnsi="IRNazanin" w:eastAsia="IRNazanin" w:cs="IRNazanin"/>
          <w:lang w:bidi="fa-IR"/>
          <w:color w:val="111111"/>
          <w:sz w:val="28"/>
          <w:szCs w:val="28"/>
          <w:rtl/>
        </w:rPr>
        <w:t xml:space="preserve">أی دخلا بذلک فی فطرتی وسنتی ، لأن الحجامة مما أمر به علیه السلام فاستعمله - انتهی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85" w:name="pg11323_112141"/>
    <w:bookmarkEnd w:id="285"/>
    <w:p>
      <w:pPr>
        <w:pStyle w:val="BookText"/>
      </w:pPr>
      <w:r>
        <w:rPr>
          <w:rFonts w:ascii="IRNazanin" w:hAnsi="IRNazanin" w:eastAsia="IRNazanin" w:cs="IRNazanin"/>
          <w:lang w:bidi="fa-IR"/>
          <w:color w:val="111111"/>
          <w:sz w:val="28"/>
          <w:szCs w:val="28"/>
          <w:rtl/>
        </w:rPr>
        <w:t xml:space="preserve">وهذا أقرب المعانی إلی حقیقة اللفظ</w:t>
      </w:r>
    </w:p>
    <w:p>
      <w:pPr>
        <w:pStyle w:val="BookText"/>
      </w:pPr>
      <w:r>
        <w:rPr>
          <w:rFonts w:ascii="Amiri" w:hAnsi="Amiri" w:eastAsia="Amiri" w:cs="Amiri"/>
          <w:lang w:bidi="ar-SA"/>
          <w:color w:val="111111"/>
          <w:sz w:val="28"/>
          <w:szCs w:val="28"/>
          <w:rtl/>
        </w:rPr>
        <w:t xml:space="preserve">وَفِی حَدِیثِ أَهْلِ الْبَیْتِ علیه السلام « نَحْنُ نَجُزُّ الشَّوَارِبَ وَنُعْفِی اللِّحَی وَهِیَ الْفِطْرَةُ ».</w:t>
      </w:r>
    </w:p>
    <w:p>
      <w:pPr>
        <w:pStyle w:val="BookText"/>
      </w:pPr>
      <w:r>
        <w:rPr>
          <w:rFonts w:ascii="Amiri" w:hAnsi="Amiri" w:eastAsia="Amiri" w:cs="Amiri"/>
          <w:lang w:bidi="ar-SA"/>
          <w:color w:val="111111"/>
          <w:sz w:val="28"/>
          <w:szCs w:val="28"/>
          <w:rtl/>
        </w:rPr>
        <w:t xml:space="preserve">أی الدین والسنة. ومثله « قَصُّ الْأَظْفَارِ مِنَ الْفِطْرَةِ ».</w:t>
      </w:r>
    </w:p>
    <w:p>
      <w:pPr>
        <w:pStyle w:val="BookText"/>
      </w:pPr>
      <w:r>
        <w:rPr>
          <w:rFonts w:ascii="Amiri" w:hAnsi="Amiri" w:eastAsia="Amiri" w:cs="Amiri"/>
          <w:lang w:bidi="ar-SA"/>
          <w:color w:val="111111"/>
          <w:sz w:val="28"/>
          <w:szCs w:val="28"/>
          <w:rtl/>
        </w:rPr>
        <w:t xml:space="preserve">ومثله « إِنَّ اللهَ أَعْطَی مُحَمَّداً صلی الله علیه وآله الْفِطْرَةَ الْحَنِیفِیَّةَ السَّهْلَةَ لَا رَهْبَانِیَّةً وَلَا سِیَاحَةً ».</w:t>
      </w:r>
    </w:p>
    <w:p>
      <w:pPr>
        <w:pStyle w:val="BookText"/>
      </w:pPr>
      <w:r>
        <w:rPr>
          <w:rFonts w:ascii="Amiri" w:hAnsi="Amiri" w:eastAsia="Amiri" w:cs="Amiri"/>
          <w:lang w:bidi="ar-SA"/>
          <w:color w:val="111111"/>
          <w:sz w:val="28"/>
          <w:szCs w:val="28"/>
          <w:rtl/>
        </w:rPr>
        <w:t xml:space="preserve">وفی الحدیث تکرر الذکر فی زکاة الفِطْرَة ، والفِطْرَةُ تطلق علی الخلقة وعلی الإسلام ، والمراد منها علی الأول زکاة الأبدان وعلی الثانی زکاة الدین. وقولهم « تَجِبُ الفِطْرَة » علی حذف مضاف ، والأصل تجب زکاة الفطرة ، فحذف المضاف وأقیم المضاف إلیه مقامه واستغنی به فی الاستعمال لظهور المراد. وتَفَطَّرَتْ قدماه : أی تشققت. وانْفَطَرَتْ بمعنی تَفَطَّرَتْ.</w:t>
      </w:r>
    </w:p>
    <w:p>
      <w:pPr>
        <w:pStyle w:val="Heading4"/>
      </w:pPr>
      <w:bookmarkStart w:id="911" w:name="_Toc574"/>
      <w:r>
        <w:t>(فغر)</w:t>
      </w:r>
      <w:bookmarkEnd w:id="911"/>
    </w:p>
    <w:p>
      <w:pPr>
        <w:pStyle w:val="BookText"/>
      </w:pPr>
      <w:r>
        <w:rPr>
          <w:rFonts w:ascii="Amiri" w:hAnsi="Amiri" w:eastAsia="Amiri" w:cs="Amiri"/>
          <w:lang w:bidi="ar-SA"/>
          <w:color w:val="111111"/>
          <w:sz w:val="28"/>
          <w:szCs w:val="28"/>
          <w:rtl/>
        </w:rPr>
        <w:t xml:space="preserve">فِی الْحَدِیثِ « إِنِّی لَأُبْغِضُ الرَّجُلَ فَاغِراً فَاهُ إِلَی رَبِّهِ یَقُولُ : یَا رَبِّ ارْزُقْنِی ».</w:t>
      </w:r>
    </w:p>
    <w:p>
      <w:pPr>
        <w:pStyle w:val="BookText"/>
      </w:pPr>
      <w:r>
        <w:rPr>
          <w:rFonts w:ascii="Amiri" w:hAnsi="Amiri" w:eastAsia="Amiri" w:cs="Amiri"/>
          <w:lang w:bidi="ar-SA"/>
          <w:color w:val="111111"/>
          <w:sz w:val="28"/>
          <w:szCs w:val="28"/>
          <w:rtl/>
        </w:rPr>
        <w:t xml:space="preserve">الحدیث. أی فاتحا فاه ، من قولهم فَغَرَ فاه کمنع ونصر : فتحه. والفَغْرُ : الفتح ، ومنه حَدِیثُ مُوسَی علیه السلام « فَإِذَا هِیَ حَیَّةٌ عَظِیمَةٌ فَاغِرَةٌ فَاهاً ».</w:t>
      </w:r>
    </w:p>
    <w:p>
      <w:pPr>
        <w:pStyle w:val="Heading4"/>
      </w:pPr>
      <w:bookmarkStart w:id="912" w:name="_Toc575"/>
      <w:r>
        <w:t>(فقر)</w:t>
      </w:r>
      <w:bookmarkEnd w:id="912"/>
    </w:p>
    <w:p>
      <w:pPr>
        <w:pStyle w:val="BookText"/>
      </w:pPr>
      <w:r>
        <w:rPr>
          <w:rFonts w:ascii="Amiri" w:hAnsi="Amiri" w:eastAsia="Amiri" w:cs="Amiri"/>
          <w:lang w:bidi="ar-SA"/>
          <w:color w:val="111111"/>
          <w:sz w:val="28"/>
          <w:szCs w:val="28"/>
          <w:rtl/>
        </w:rPr>
        <w:t xml:space="preserve">قوله تعالی : ( تَظُنُّ أَنْ یُفْعَلَ بِها فاقِرَةٌ ) [ 75 / 25 ] الفَاقِرَةُ : هی الداهیة یقال فَقَرَتْهُ الفَاقِرَةُ ، أی کسرت فقار ظهره.</w:t>
      </w:r>
    </w:p>
    <w:p>
      <w:pPr>
        <w:pStyle w:val="BookText"/>
      </w:pPr>
      <w:r>
        <w:rPr>
          <w:rFonts w:ascii="Amiri" w:hAnsi="Amiri" w:eastAsia="Amiri" w:cs="Amiri"/>
          <w:lang w:bidi="ar-SA"/>
          <w:color w:val="111111"/>
          <w:sz w:val="28"/>
          <w:szCs w:val="28"/>
          <w:rtl/>
        </w:rPr>
        <w:t xml:space="preserve">قوله : ( إِنَّمَا الصَّدَقاتُ لِلْفُقَراءِ وَالْمَساکِینِ ) [ 9 / 60 ] الآیة. الفُقَرَاءُ جمع فَقِیر ، والفَقِیرُ عند العرب المحتاج ، قال الله تعالی ( أَنْتُمُ الْفُقَراءُ إِلَی اللهِ ) والمساکین من جهة الذلة ، فإن کان من جهة الفقر فهو فَقِیرٌ مسکین وحلت له الصدقة ، وإن کانت لغیر الفقر فلا تحل له ، وسائغ فی اللغة ضرب فلان المسکین وهو من أهل الثروة والیسار. وعن ابن السکیت الفَقِیر الذی له بلغة من العیش ، والمِسْکِینُ الذی لا شیء له. وقال الأصمعی أحسن حالا من الفقیر ، وقال یونس بالعکس من ذلک. قال</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لأعرابی : أفَقِیرٌ أنت؟ قال : لا والله بل مسکین. وقال ابن الأعرابی : الفَقِیرُ الذی لا شیء له والمِسْکِین مثله. وقال بعض المحققین : الفَقِیرُ والمِسْکِین متحدان فی الاشتراک بوصف عدمی هو عدم وفاء الکسب والمال بمئونته ومئونة العیال ، إنما الخلاف فی أن أیهما أسوأ حالا. فقال الفراء وتغلب وابن السکیت هو المسکین ، وبه قال أبو حنیفة ، ووافقهم من علماء الشیعة الإمامیة ابن الجنید وسلار والشیخ الطوسی فی النهایة لقوله تعالی : ( أَوْ مِسْکِیناً ذا مَتْرَبَةٍ ) وهو المطروح علی التراب لشدة الاحتیاج ، ولأن الشاعر قد أثبت للفَقِیر مالا فی قوله :</w:t>
      </w:r>
    </w:p>
    <w:p>
      <w:pPr>
        <w:pStyle w:val="BookText"/>
      </w:pPr>
      <w:r>
        <w:rPr>
          <w:rFonts w:ascii="IRNazanin" w:hAnsi="IRNazanin" w:eastAsia="IRNazanin" w:cs="IRNazanin"/>
          <w:lang w:bidi="fa-IR"/>
          <w:color w:val="111111"/>
          <w:sz w:val="28"/>
          <w:szCs w:val="28"/>
          <w:rtl/>
        </w:rPr>
        <w:t xml:space="preserve">أنا الفَقِیر الذی کانت حلوبته</w:t>
      </w:r>
    </w:p>
    <w:p>
      <w:pPr>
        <w:pStyle w:val="BookText"/>
      </w:pPr>
      <w:r>
        <w:rPr>
          <w:rFonts w:ascii="IRNazanin" w:hAnsi="IRNazanin" w:eastAsia="IRNazanin" w:cs="IRNazanin"/>
          <w:lang w:bidi="fa-IR"/>
          <w:color w:val="111111"/>
          <w:sz w:val="28"/>
          <w:szCs w:val="28"/>
          <w:rtl/>
        </w:rPr>
        <w:t xml:space="preserve">وفق العیال فلم یترک له سبد</w:t>
      </w:r>
    </w:p>
    <w:p>
      <w:pPr>
        <w:pStyle w:val="BookText"/>
      </w:pPr>
      <w:r>
        <w:rPr>
          <w:rFonts w:ascii="IRNazanin" w:hAnsi="IRNazanin" w:eastAsia="IRNazanin" w:cs="IRNazanin"/>
          <w:lang w:bidi="fa-IR"/>
          <w:color w:val="111111"/>
          <w:sz w:val="28"/>
          <w:szCs w:val="28"/>
          <w:rtl/>
        </w:rPr>
        <w:t xml:space="preserve">وقال الأصمعی : الفَقِیرُ أسوأ حالا ، وبه قال الشافعی ووافقه من الإمامیة المحقق ابن إدریس الحلی والشیخ أبو جعفر الطوسی فی المبسوط والخلاف ، لأن الله بدأ به فی آیة الزکاة ، وهو یدل علی الاهتمام بشأنه فی الحاجة واستعاذة النبی صلی الله علیه وآله من الفَقْرِ مع</w:t>
      </w:r>
    </w:p>
    <w:p>
      <w:pPr>
        <w:pStyle w:val="BookText"/>
      </w:pPr>
      <w:r>
        <w:rPr>
          <w:rFonts w:ascii="Amiri" w:hAnsi="Amiri" w:eastAsia="Amiri" w:cs="Amiri"/>
          <w:lang w:bidi="ar-SA"/>
          <w:color w:val="111111"/>
          <w:sz w:val="28"/>
          <w:szCs w:val="28"/>
          <w:rtl/>
        </w:rPr>
        <w:t xml:space="preserve">قَوْلِهِ « اللهُمَّ أَحْیِنِی مِسْکِیناً وَأَمِتْنِی مِسْکِیناً وَاحْشُرْنِی مَعَ الْمَسَاکِینِ »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الفَقِیرَ مأخوذ من کسر الفقار من شدة الحاجة وإثبات الشاعر المال للفقیر لا یوجب کونه أحسن حالا من المسکین ، فقد أثبت تعالی للمسکین مالا فی آیة السفینة. ثم قال : والحق أن المِسْکِین أسوأ حالا من الفَقِیر ، لا لما ذکر بل لما رُوِیَ فِی الصَّحِیحِ عَنْ عَبْدِ اللهِ بْنِ مُسْکَانَ عَنْ أَبِی بَصِیرٍ قَالَ : قُلْتُ لِأَبِی عَبْدِ اللهِ قَوْلُ اللهِ تَعَالَی : ( إِنَّمَا الصَّدَقاتُ لِلْفُقَراءِ وَالْمَساکِینِ ) قَالَ : « الْفَقِیرُ الَّذِی لَا یَسْأَلُ النَّاسَ ، وَالْمِسْکِینُ أَجْهَدُ مِنْهُ ، وَالْبَائِسُ أَجْهَدُهُمْ » </w:t>
      </w:r>
      <w:r>
        <w:rPr>
          <w:rStyle w:val="FootnoteReference"/>
        </w:rPr>
        <w:footnoteReference w:id="450"/>
      </w:r>
      <w:r>
        <w:rPr>
          <w:rFonts w:ascii="Amiri" w:hAnsi="Amiri" w:eastAsia="Amiri" w:cs="Amiri"/>
          <w:lang w:bidi="ar-SA"/>
          <w:color w:val="111111"/>
          <w:sz w:val="28"/>
          <w:szCs w:val="28"/>
          <w:rtl/>
        </w:rPr>
        <w:t xml:space="preserve">. انتهی. وهو جید. والفُقَرَاءُ فی حدیث الزکاة فسرهم العالم علیه السلام بالذین ( لا یَسْئَلُونَ النَّاسَ إِلْحافاً ).</w:t>
      </w:r>
    </w:p>
    <w:p>
      <w:pPr>
        <w:pStyle w:val="BookText"/>
      </w:pPr>
      <w:r>
        <w:rPr>
          <w:rFonts w:ascii="Amiri" w:hAnsi="Amiri" w:eastAsia="Amiri" w:cs="Amiri"/>
          <w:lang w:bidi="ar-SA"/>
          <w:color w:val="111111"/>
          <w:sz w:val="28"/>
          <w:szCs w:val="28"/>
          <w:rtl/>
        </w:rPr>
        <w:t xml:space="preserve">وَفِی بَعْضِ أَحَادِیثِ الْبَابِ « الْفُقَرَاءُ</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أَهْلُ الزَّمَانَةِ وَالْحَاجَةِ ، وَالْمَسَاکِینُ أَهْلُ الْحَاجَةِ مِنْ غَیْرِ زَمَانَةٍ ».</w:t>
      </w:r>
    </w:p>
    <w:p>
      <w:pPr>
        <w:pStyle w:val="BookText"/>
      </w:pPr>
      <w:r>
        <w:rPr>
          <w:rFonts w:ascii="Amiri" w:hAnsi="Amiri" w:eastAsia="Amiri" w:cs="Amiri"/>
          <w:lang w:bidi="ar-SA"/>
          <w:color w:val="111111"/>
          <w:sz w:val="28"/>
          <w:szCs w:val="28"/>
          <w:rtl/>
        </w:rPr>
        <w:t xml:space="preserve">وَفِی الدُّعَاءِ « نَعُوذُ بِکَ مِنَ الْفَقْرِ وَالْقِلَّةِ ».</w:t>
      </w:r>
    </w:p>
    <w:p>
      <w:pPr>
        <w:pStyle w:val="BookText"/>
      </w:pPr>
      <w:r>
        <w:rPr>
          <w:rFonts w:ascii="IRNazanin" w:hAnsi="IRNazanin" w:eastAsia="IRNazanin" w:cs="IRNazanin"/>
          <w:lang w:bidi="fa-IR"/>
          <w:color w:val="111111"/>
          <w:sz w:val="28"/>
          <w:szCs w:val="28"/>
          <w:rtl/>
        </w:rPr>
        <w:t xml:space="preserve">قیل الفَقْرُ المستعاذ منه إنما هو فَقْرُ النفس الذی یفضی بصاحبه إلی کفران نعم الله ونسیان ذکره ویدعوه إلی سد الخلة بما یتدنس به عرضه ویثلم به دینه ، والقلة تحمل علی قلة الصبر أو قلة العدد.</w:t>
      </w:r>
    </w:p>
    <w:p>
      <w:pPr>
        <w:pStyle w:val="BookText"/>
      </w:pPr>
      <w:r>
        <w:rPr>
          <w:rFonts w:ascii="Amiri" w:hAnsi="Amiri" w:eastAsia="Amiri" w:cs="Amiri"/>
          <w:lang w:bidi="ar-SA"/>
          <w:color w:val="111111"/>
          <w:sz w:val="28"/>
          <w:szCs w:val="28"/>
          <w:rtl/>
        </w:rPr>
        <w:t xml:space="preserve">وَفِی الْخَبَرِ أَنَّهُ صلی الله علیه وآله تَعَوَّذَ مِنَ الْفَقْرِ.</w:t>
      </w:r>
    </w:p>
    <w:p>
      <w:pPr>
        <w:pStyle w:val="BookText"/>
      </w:pPr>
      <w:r>
        <w:rPr>
          <w:rFonts w:ascii="Amiri" w:hAnsi="Amiri" w:eastAsia="Amiri" w:cs="Amiri"/>
          <w:lang w:bidi="ar-SA"/>
          <w:color w:val="111111"/>
          <w:sz w:val="28"/>
          <w:szCs w:val="28"/>
          <w:rtl/>
        </w:rPr>
        <w:t xml:space="preserve">وأَنَّهُ قَالَ : « الْفَقْرُ فَخْرِی »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 افتخر علی سائر الأنبیاء. وقد جمع بین القولین بأن الفَقْرَ الذی تعوذ منه الفقر إلی الناس والذی دون الکفاف ، والذی افتخر به صلی الله علیه وآله هو الفَقْرُ إلی الله تعالی. وإنما کان هذا فخرا له علی سائر الأنبیاء مع مشارکتهم له فیه لأن توحیده واتصاله بالحضرة الإلهیة وانقطاعه إلیه کان فی الدرجة التی لم یکن لأحد مثلها فی العلو ، ففقره إلیه کان أتم وأکمل من فقر سائر الأنبیاء. وفَقَارَة الظهر بالفتح : الخرز الذی یضم النخاع الذی یسمی خرز الظهر ، والجمع فَقَار بحذف الهاء مثله سحابة وسحاب. والفِقْرَةُ لغة فی الفَقَارَة ، وجمعها فِقَر وفِقْرَات کسدرة وسدر وسدرات. ومنه قیل لآخر بیت من القصیدة والخطبة « فِقْرَة » تشبیها بِفِقْرَة الظهر.</w:t>
      </w:r>
    </w:p>
    <w:p>
      <w:pPr>
        <w:pStyle w:val="BookText"/>
      </w:pPr>
      <w:r>
        <w:rPr>
          <w:rFonts w:ascii="Amiri" w:hAnsi="Amiri" w:eastAsia="Amiri" w:cs="Amiri"/>
          <w:lang w:bidi="ar-SA"/>
          <w:color w:val="111111"/>
          <w:sz w:val="28"/>
          <w:szCs w:val="28"/>
          <w:rtl/>
        </w:rPr>
        <w:t xml:space="preserve">وَ « ذُو الْفَقَارِ » بِفَتْحِ الْفَاءِ وَکَسْرِهَا عِنْدَ الْعَامَّةِ : اسْمُ سَیْفٍ کَانَ لِرَسُولِ اللهِ صلی الله علیه وآله وَنَزَلَ بِهِ جَبْرَئِیلُ علیه السلام مِنَ السَّمَاءِ ، وَکَانَتْ حَلْقَتُهُ فِضَّةً - کَذَا فِی حَدِیثِ الرِّضَا علیه السلام. قَالَ « وَهُوَ عِنْدِی »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سمی بذلک لأنه کانت فیه حفر صغار حسان وحزوز مطمئنة. والمُفَقَّر من السیوف : ما فیه حزوز مطمئنة ، وقِیلَ کَانَ هَذَا السَّیْفُ لِمُنَبِّهِ بْنِ الْحَجَّاجِ السَّهْمِیِّ کَانَ مَعَ ابْنِهِ الْعَاصِ یَوْمَ بَدْرٍ ، فَقَتَلَهُ أَمِیرُ الْمُؤْمِنِینَ علیه السلام وَجَاءَ بِهِ إِلَی رَسُولِ اللهِ صلی الله علیه وآله فَأَعْطَاهُ رَسُولُ اللهِ صلی الله علیه وآله عَلِیّاً علیه السلام بَعْدَ ذَلِکَ فَقَاتَلَ بِهِ دُونَهُ یَوْمَ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86" w:name="pg11323_112144"/>
    <w:bookmarkEnd w:id="286"/>
    <w:p>
      <w:pPr>
        <w:pStyle w:val="BookText"/>
      </w:pPr>
      <w:r>
        <w:rPr>
          <w:rFonts w:ascii="Amiri" w:hAnsi="Amiri" w:eastAsia="Amiri" w:cs="Amiri"/>
          <w:lang w:bidi="ar-SA"/>
          <w:color w:val="111111"/>
          <w:sz w:val="28"/>
          <w:szCs w:val="28"/>
          <w:rtl/>
        </w:rPr>
        <w:t xml:space="preserve">أُحُدٍ.</w:t>
      </w:r>
    </w:p>
    <w:p>
      <w:pPr>
        <w:pStyle w:val="BookText"/>
      </w:pPr>
      <w:r>
        <w:rPr>
          <w:rFonts w:ascii="Amiri" w:hAnsi="Amiri" w:eastAsia="Amiri" w:cs="Amiri"/>
          <w:lang w:bidi="ar-SA"/>
          <w:color w:val="111111"/>
          <w:sz w:val="28"/>
          <w:szCs w:val="28"/>
          <w:rtl/>
        </w:rPr>
        <w:t xml:space="preserve">وَقِیلَ کَانَ مِنْ حَدِیدَةٍ وُجِدَتْ عِنْدَ الْکَعْبَةِ فِی زَمَنِ جُرْهُمَ أَوْ غَیْرِهِمْ.</w:t>
      </w:r>
    </w:p>
    <w:p>
      <w:pPr>
        <w:pStyle w:val="BookText"/>
      </w:pPr>
      <w:r>
        <w:rPr>
          <w:rFonts w:ascii="Amiri" w:hAnsi="Amiri" w:eastAsia="Amiri" w:cs="Amiri"/>
          <w:lang w:bidi="ar-SA"/>
          <w:color w:val="111111"/>
          <w:sz w:val="28"/>
          <w:szCs w:val="28"/>
          <w:rtl/>
        </w:rPr>
        <w:t xml:space="preserve">وَرُوِیَ أَنَّ بِلْقِیسَ أَهْدَتْ لِسُلَیْمَانَ سِتَّةَ أَسْیَافٍ وَکَانَ ذُو الْفَقَارِ مِنْهَا.</w:t>
      </w:r>
    </w:p>
    <w:p>
      <w:pPr>
        <w:pStyle w:val="BookText"/>
      </w:pPr>
      <w:r>
        <w:rPr>
          <w:rFonts w:ascii="Amiri" w:hAnsi="Amiri" w:eastAsia="Amiri" w:cs="Amiri"/>
          <w:lang w:bidi="ar-SA"/>
          <w:color w:val="111111"/>
          <w:sz w:val="28"/>
          <w:szCs w:val="28"/>
          <w:rtl/>
        </w:rPr>
        <w:t xml:space="preserve">وَرُوِیَ عَنْ عَلِیٍّ علیه السلام قَالَ : إِنَّ جَبْرَئِیلَ أَتَی النَّبِیَّ صلی الله علیه وآله وَقَالَ لَهُ : إِنَّ صَنَماً فِی الْیَمَنِ مغفر من [ مُقْعَدٌ فِی ] حَدِیدٍ ابْعَثْ إِلَیْهِ فَادْفَعْهُ وَخُذِ الْحَدِیدَ. قَالَ : فَدَعَانِی فَبَعَثَنِی إِلَیْهِ ، فَدَفَعْتُ الصَّنَمَ وَأَخَذْتُ الْحَدِیدَ فَجِئْتُ بِهِ إِلَی رَسُولِ اللهِ صلی الله علیه وآله ، فَاسْتَضْرَبَ مِنْهُ سَیْفَیْنِ فَسَمَّی أَحَدَهُمَا ذَا الْفَقَارِ وَالْآخَرَ مِخْذَماً ، فَتَقَلَّدَ رَسُولُ اللهِ صلی الله علیه وآله ذَا الْفَقَارِ وَأَعْطَانِی مِخْذَماً ثُمَّ أَعْطَانِی بَعْدُ ذَا الْفَقَارِ.</w:t>
      </w:r>
    </w:p>
    <w:p>
      <w:pPr>
        <w:pStyle w:val="BookText"/>
      </w:pPr>
      <w:r>
        <w:rPr>
          <w:rFonts w:ascii="Amiri" w:hAnsi="Amiri" w:eastAsia="Amiri" w:cs="Amiri"/>
          <w:lang w:bidi="ar-SA"/>
          <w:color w:val="111111"/>
          <w:sz w:val="28"/>
          <w:szCs w:val="28"/>
          <w:rtl/>
        </w:rPr>
        <w:t xml:space="preserve">وَفِی الْحَدِیثِ « مِنَ الْقَوَاصِمِ الْفَوَاقِرِ الَّتِی تَقْصِمُ الظَّهْرَ جَارُ السَّوْءِ ».</w:t>
      </w:r>
    </w:p>
    <w:p>
      <w:pPr>
        <w:pStyle w:val="BookText"/>
      </w:pPr>
      <w:r>
        <w:rPr>
          <w:rFonts w:ascii="Amiri" w:hAnsi="Amiri" w:eastAsia="Amiri" w:cs="Amiri"/>
          <w:lang w:bidi="ar-SA"/>
          <w:color w:val="111111"/>
          <w:sz w:val="28"/>
          <w:szCs w:val="28"/>
          <w:rtl/>
        </w:rPr>
        <w:t xml:space="preserve">الفَوَاقِرُ : الدواهی ، واحدتها فَاقِرَة کأنها تحطم فقار الظهر کما یقال قاصمة الظهر.</w:t>
      </w:r>
    </w:p>
    <w:p>
      <w:pPr>
        <w:pStyle w:val="Heading4"/>
      </w:pPr>
      <w:bookmarkStart w:id="913" w:name="_Toc576"/>
      <w:r>
        <w:t>(فکر)</w:t>
      </w:r>
      <w:bookmarkEnd w:id="913"/>
    </w:p>
    <w:p>
      <w:pPr>
        <w:pStyle w:val="BookText"/>
      </w:pPr>
      <w:r>
        <w:rPr>
          <w:rFonts w:ascii="Amiri" w:hAnsi="Amiri" w:eastAsia="Amiri" w:cs="Amiri"/>
          <w:lang w:bidi="ar-SA"/>
          <w:color w:val="111111"/>
          <w:sz w:val="28"/>
          <w:szCs w:val="28"/>
          <w:rtl/>
        </w:rPr>
        <w:t xml:space="preserve">فِی الْحَدِیثِ « تَفَکُّرُ سَاعَةٍ خَیْرٌ مِنْ عِبَادَةِ سِتِّینَ سَنَةً ».</w:t>
      </w:r>
    </w:p>
    <w:p>
      <w:pPr>
        <w:pStyle w:val="BookText"/>
      </w:pPr>
      <w:r>
        <w:rPr>
          <w:rFonts w:ascii="IRNazanin" w:hAnsi="IRNazanin" w:eastAsia="IRNazanin" w:cs="IRNazanin"/>
          <w:lang w:bidi="fa-IR"/>
          <w:color w:val="111111"/>
          <w:sz w:val="28"/>
          <w:szCs w:val="28"/>
          <w:rtl/>
        </w:rPr>
        <w:t xml:space="preserve">قال فخر الدین الرازی نقلا عنه فی توجیه ذلک : هو أن الفِکْرَ یوصلک إلی الله والعبادة توصلک إلی ثواب الله ، والذی یوصلک إلی الله خیر مما یوصلک إلی غیر الله ، أو أن الفِکْرَ عمل القلب والطاعة عمل الجوارح فالقلب أشرف من الجوارح ، یؤکد ذلک قوله تعالی ( أَقِمِ الصَّلاةَ لِذِکْرِی ) جعلت الصلاة وسیلة إلی ذکر القلب ، والمقصود أن العلم أشرف من غیره - انتهی. والتَّفَکُّر : التأمل ، والفِکْرُ بالکسر اسم منه ، وهو لمعنیین : أحدهما القوة المودعة فی مقدمة الدماغ. وثانیهما أثرها أعنی ترتب أمور فی الذهن یتوصل بها إلی مطلوب یکون علما أو ظنا. وأَفْکَرَ وتَفَکَّرَ وفَکَرَ بمعنی ، یقال فَکَرْتُ فی الأمر - من باب ضرب - وتَفَکَّرْتُ فیه ، وأَفْکَرْتُ بالألف.</w:t>
      </w:r>
    </w:p>
    <w:p>
      <w:pPr>
        <w:pStyle w:val="BookText"/>
      </w:pPr>
      <w:r>
        <w:rPr>
          <w:rFonts w:ascii="Amiri" w:hAnsi="Amiri" w:eastAsia="Amiri" w:cs="Amiri"/>
          <w:lang w:bidi="ar-SA"/>
          <w:color w:val="111111"/>
          <w:sz w:val="28"/>
          <w:szCs w:val="28"/>
          <w:rtl/>
        </w:rPr>
        <w:t xml:space="preserve">وَفِی الْحَدِیثِ « مَنْ تَفَکَّرَ فِی ذَاتِ اللهِ تَزَنْدَقَ ».</w:t>
      </w:r>
    </w:p>
    <w:p>
      <w:pPr>
        <w:pStyle w:val="BookText"/>
      </w:pPr>
      <w:r>
        <w:rPr>
          <w:rFonts w:ascii="IRNazanin" w:hAnsi="IRNazanin" w:eastAsia="IRNazanin" w:cs="IRNazanin"/>
          <w:lang w:bidi="fa-IR"/>
          <w:color w:val="111111"/>
          <w:sz w:val="28"/>
          <w:szCs w:val="28"/>
          <w:rtl/>
        </w:rPr>
        <w:t xml:space="preserve">أی من تأمل فی معرفة الذات تزندق ، لأنه طلب ما لم یطلبه ولم یصل إلیه نبی ولا وصی ولا ولی ، ومن هنا قال ابن أبی الحدید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87" w:name="pg11323_112145"/>
    <w:bookmarkEnd w:id="287"/>
    <w:p>
      <w:pPr>
        <w:pStyle w:val="BookText"/>
      </w:pPr>
      <w:r>
        <w:rPr>
          <w:rFonts w:ascii="IRNazanin" w:hAnsi="IRNazanin" w:eastAsia="IRNazanin" w:cs="IRNazanin"/>
          <w:lang w:bidi="fa-IR"/>
          <w:color w:val="111111"/>
          <w:sz w:val="28"/>
          <w:szCs w:val="28"/>
          <w:rtl/>
        </w:rPr>
        <w:t xml:space="preserve">فیک یا أعجوبة الکون غدا الفِکْرُ کلیلا</w:t>
      </w:r>
    </w:p>
    <w:p>
      <w:pPr>
        <w:pStyle w:val="BookText"/>
      </w:pPr>
      <w:r>
        <w:rPr>
          <w:rFonts w:ascii="IRNazanin" w:hAnsi="IRNazanin" w:eastAsia="IRNazanin" w:cs="IRNazanin"/>
          <w:lang w:bidi="fa-IR"/>
          <w:color w:val="111111"/>
          <w:sz w:val="28"/>
          <w:szCs w:val="28"/>
          <w:rtl/>
        </w:rPr>
        <w:t xml:space="preserve">أنت حیرت ذوی اللب وبلبلت العقولا</w:t>
      </w:r>
    </w:p>
    <w:p>
      <w:pPr>
        <w:pStyle w:val="BookText"/>
      </w:pPr>
      <w:r>
        <w:rPr>
          <w:rFonts w:ascii="Amiri" w:hAnsi="Amiri" w:eastAsia="Amiri" w:cs="Amiri"/>
          <w:lang w:bidi="ar-SA"/>
          <w:color w:val="111111"/>
          <w:sz w:val="28"/>
          <w:szCs w:val="28"/>
          <w:rtl/>
        </w:rPr>
        <w:t xml:space="preserve">کلما أقدم فِکْرِی فیک شبرا فر میلا</w:t>
      </w:r>
    </w:p>
    <w:p>
      <w:pPr>
        <w:pStyle w:val="BookText"/>
      </w:pPr>
      <w:r>
        <w:rPr>
          <w:rFonts w:ascii="IRNazanin" w:hAnsi="IRNazanin" w:eastAsia="IRNazanin" w:cs="IRNazanin"/>
          <w:lang w:bidi="fa-IR"/>
          <w:color w:val="111111"/>
          <w:sz w:val="28"/>
          <w:szCs w:val="28"/>
          <w:rtl/>
        </w:rPr>
        <w:t xml:space="preserve">ناکصا یخبط فی عمیاء لا یهدی السبیلا</w:t>
      </w:r>
    </w:p>
    <w:p>
      <w:pPr>
        <w:pStyle w:val="BookText"/>
      </w:pPr>
      <w:r>
        <w:rPr>
          <w:rFonts w:ascii="IRNazanin" w:hAnsi="IRNazanin" w:eastAsia="IRNazanin" w:cs="IRNazanin"/>
          <w:lang w:bidi="fa-IR"/>
          <w:color w:val="111111"/>
          <w:sz w:val="28"/>
          <w:szCs w:val="28"/>
          <w:rtl/>
        </w:rPr>
        <w:t xml:space="preserve">وقولهم لیس فی هذا الأمر فِکْرٌ : أی لیس لی فیه حاجة. قال الجوهری والفتح أصح من الکسر. والفِکْرَة : الاسم من الافْتِکَار مثل العبرة من الاعتبار ، والجمع فِکَر کسدرة وسدر.</w:t>
      </w:r>
    </w:p>
    <w:p>
      <w:pPr>
        <w:pStyle w:val="Heading4"/>
      </w:pPr>
      <w:bookmarkStart w:id="914" w:name="_Toc577"/>
      <w:r>
        <w:t>(فور)</w:t>
      </w:r>
      <w:bookmarkEnd w:id="914"/>
    </w:p>
    <w:p>
      <w:pPr>
        <w:pStyle w:val="BookText"/>
      </w:pPr>
      <w:r>
        <w:rPr>
          <w:rFonts w:ascii="Amiri" w:hAnsi="Amiri" w:eastAsia="Amiri" w:cs="Amiri"/>
          <w:lang w:bidi="ar-SA"/>
          <w:color w:val="111111"/>
          <w:sz w:val="28"/>
          <w:szCs w:val="28"/>
          <w:rtl/>
        </w:rPr>
        <w:t xml:space="preserve">قوله تعالی : ( مِنْ فَوْرِهِمْ هذا ) [ 3 / 125 ] أی من غضبهم الذی غضبوه ببدر ، وأصل الفَوْر الغلیان والاضطراب ، یقال فَارَتِ القدرُ فَوْراً وفَوَرَاناً : إذا غلت ، أستعیر للسرعة. قوله : ( وَفارَ التَّنُّورُ ) [ 11 / 40 ] أی نبع ، یقال فَارَ الماء یَفُورُ فَوْراً : نبع وجری.</w:t>
      </w:r>
    </w:p>
    <w:p>
      <w:pPr>
        <w:pStyle w:val="BookText"/>
      </w:pPr>
      <w:r>
        <w:rPr>
          <w:rFonts w:ascii="Amiri" w:hAnsi="Amiri" w:eastAsia="Amiri" w:cs="Amiri"/>
          <w:lang w:bidi="ar-SA"/>
          <w:color w:val="111111"/>
          <w:sz w:val="28"/>
          <w:szCs w:val="28"/>
          <w:rtl/>
        </w:rPr>
        <w:t xml:space="preserve">وَفِی الْحَدِیثِ « الْحُمَّی مِنْ فَوْرِ جَهَنَّمَ ».</w:t>
      </w:r>
    </w:p>
    <w:p>
      <w:pPr>
        <w:pStyle w:val="BookText"/>
      </w:pPr>
      <w:r>
        <w:rPr>
          <w:rFonts w:ascii="IRNazanin" w:hAnsi="IRNazanin" w:eastAsia="IRNazanin" w:cs="IRNazanin"/>
          <w:lang w:bidi="fa-IR"/>
          <w:color w:val="111111"/>
          <w:sz w:val="28"/>
          <w:szCs w:val="28"/>
          <w:rtl/>
        </w:rPr>
        <w:t xml:space="preserve">أی من غلیانها. وفَارَ العرقُ فَوْراً : هاج. ورجعت إلیه من فَوْرِی : أی من قبل أن أسکن. وقولهم « الشفعة علی الفَوْرِ » أی علی الوقت الحاضر الذی لا تأخیر فیه ، ثم استعمل فی الحالة التی لا بطء فیها</w:t>
      </w:r>
    </w:p>
    <w:p>
      <w:pPr>
        <w:pStyle w:val="Heading4"/>
      </w:pPr>
      <w:bookmarkStart w:id="915" w:name="_Toc578"/>
      <w:r>
        <w:t>(فهر)</w:t>
      </w:r>
      <w:bookmarkEnd w:id="915"/>
    </w:p>
    <w:p>
      <w:pPr>
        <w:pStyle w:val="BookText"/>
      </w:pPr>
      <w:r>
        <w:rPr>
          <w:rFonts w:ascii="Amiri" w:hAnsi="Amiri" w:eastAsia="Amiri" w:cs="Amiri"/>
          <w:lang w:bidi="ar-SA"/>
          <w:color w:val="111111"/>
          <w:sz w:val="28"/>
          <w:szCs w:val="28"/>
          <w:rtl/>
        </w:rPr>
        <w:t xml:space="preserve">فِی الْحَدِیثِ « کَأَنَّهُمْ یَهُودُ خَرَجُوا مِنْ فُهْرِهِمْ ».</w:t>
      </w:r>
    </w:p>
    <w:p>
      <w:pPr>
        <w:pStyle w:val="BookText"/>
      </w:pPr>
      <w:r>
        <w:rPr>
          <w:rFonts w:ascii="IRNazanin" w:hAnsi="IRNazanin" w:eastAsia="IRNazanin" w:cs="IRNazanin"/>
          <w:lang w:bidi="fa-IR"/>
          <w:color w:val="111111"/>
          <w:sz w:val="28"/>
          <w:szCs w:val="28"/>
          <w:rtl/>
        </w:rPr>
        <w:t xml:space="preserve">فُهْرُ الیهود بالضم بیعهم ومدارسهم ، وفی الصحاح وأصلها بهر وهی عبرانیة فعربت ، وفی النهایة هی کلمة نبطیة أو عبرانیة أعربت. والفِهْرُ : الحجر ملء الکف ، وقیل الحجر مطلقا. و « فِهْر » بالکسر أبو قبیلة ، وهو فِهْرُ بن مالک بن النضر بن کنانة.</w:t>
      </w:r>
    </w:p>
    <w:p>
      <w:pPr>
        <w:pStyle w:val="BookText"/>
      </w:pPr>
      <w:r>
        <w:rPr>
          <w:rFonts w:ascii="Amiri" w:hAnsi="Amiri" w:eastAsia="Amiri" w:cs="Amiri"/>
          <w:lang w:bidi="ar-SA"/>
          <w:color w:val="111111"/>
          <w:sz w:val="28"/>
          <w:szCs w:val="28"/>
          <w:rtl/>
        </w:rPr>
        <w:t xml:space="preserve">وَفِی الْخَبَرِ « نَهَی عَنِ الفَهْرِ وَالفَهَرِ ».</w:t>
      </w:r>
    </w:p>
    <w:p>
      <w:pPr>
        <w:pStyle w:val="BookText"/>
      </w:pPr>
      <w:r>
        <w:rPr>
          <w:rFonts w:ascii="IRNazanin" w:hAnsi="IRNazanin" w:eastAsia="IRNazanin" w:cs="IRNazanin"/>
          <w:lang w:bidi="fa-IR"/>
          <w:color w:val="111111"/>
          <w:sz w:val="28"/>
          <w:szCs w:val="28"/>
          <w:rtl/>
        </w:rPr>
        <w:t xml:space="preserve">مثل نهر ونهر وهو أن یجامع الرجل امرأة ثم یتحول عنها قبل الفراغ إلی أخری فینزل.</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88" w:name="pg11323_112146"/>
    <w:bookmarkEnd w:id="288"/>
    <w:p>
      <w:pPr>
        <w:pStyle w:val="Heading3"/>
      </w:pPr>
      <w:bookmarkStart w:id="916" w:name="_Toc579"/>
      <w:r>
        <w:t>باب ما أوله القاف</w:t>
      </w:r>
      <w:bookmarkEnd w:id="916"/>
    </w:p>
    <w:p>
      <w:pPr>
        <w:pStyle w:val="Heading4"/>
      </w:pPr>
      <w:bookmarkStart w:id="917" w:name="_Toc580"/>
      <w:r>
        <w:t>(قبر)</w:t>
      </w:r>
      <w:bookmarkEnd w:id="917"/>
    </w:p>
    <w:p>
      <w:pPr>
        <w:pStyle w:val="BookText"/>
      </w:pPr>
      <w:r>
        <w:rPr>
          <w:rFonts w:ascii="Amiri" w:hAnsi="Amiri" w:eastAsia="Amiri" w:cs="Amiri"/>
          <w:lang w:bidi="ar-SA"/>
          <w:color w:val="111111"/>
          <w:sz w:val="28"/>
          <w:szCs w:val="28"/>
          <w:rtl/>
        </w:rPr>
        <w:t xml:space="preserve">قوله تعالی : ( ثُمَّ أَماتَهُ فَأَقْبَرَهُ ) [ 80 / 21 ] أی جعله ذا قبر یواری فیه وسائر الحیوانات تلقی علی وجه الأرض ، فالقَبْرُ مما أکرم به الله بنی آدم ، وجمعه قُبُور ومَقْبَرَة مثلثة الباء ، یقال أَقْبَرْتُ المیتَ : أمرت أن یدفن أو جعلت له قبرا ، وقَبَرْتُ المیت من بابی قتل وضرب دفنته. ومنه الْحَدِیثُ « نَهَی عَنِ الصَّلَاةِ فِی الْمَقْبَرَةِ »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هی موضع دفن الموتی. قیل وإنما نهی عنها لاختلاط ترابها بصدید الموتی ونجاستهم. وطین القَبْر إذا أطلق یراد به طین قَبْرِ الحسین علیه السلام. وفِی قَوْلِهِ : خَلُوقُ الْقَبْرِ یَکُونُ فِی ثَوْبِ الْإِحْرَامِ؟ فَقَالَ : « لَا بَأْسَ ».</w:t>
      </w:r>
    </w:p>
    <w:p>
      <w:pPr>
        <w:pStyle w:val="BookText"/>
      </w:pPr>
      <w:r>
        <w:rPr>
          <w:rFonts w:ascii="IRNazanin" w:hAnsi="IRNazanin" w:eastAsia="IRNazanin" w:cs="IRNazanin"/>
          <w:lang w:bidi="fa-IR"/>
          <w:color w:val="111111"/>
          <w:sz w:val="28"/>
          <w:szCs w:val="28"/>
          <w:rtl/>
        </w:rPr>
        <w:t xml:space="preserve">یرید به قَبْر النبی صلی الله علیه وآله. قال بعض الأفاضل : خلوق القِبْر بکسر القاف وإسکان الباء الموحدة وهو المتخذ من قِبْرِ العود ، أی یکون فی الخلط الغالب علی سائر أخلاطه قِبْر العود. قال : وبعض لم یفرق ذلک فتح القاف وأراد به قَبْرَ النبی صلی الله علیه وآله وهو توهم. وقَبْرُ النبی بالمدینة. وقَبْرُ حمزة بن عبد المطلب عند جبل أحد فی المدینة أیضا. ومَقَابِرُ قریش فی بغداد معهم الکاظم والجواد علیه السلام. وفی الحدیث ذکر العصفور والقُبَّرَة ، بضم القاف وتشدید الباء مفتوحة من غیر نون والنون لغة ، واحدة القُبَّر هو ضرب من العصافیر معروف ، ویقال القُنْبَرَاءُ بالنون مع المد.</w:t>
      </w:r>
    </w:p>
    <w:p>
      <w:pPr>
        <w:pStyle w:val="BookText"/>
      </w:pPr>
      <w:r>
        <w:rPr>
          <w:rFonts w:ascii="Amiri" w:hAnsi="Amiri" w:eastAsia="Amiri" w:cs="Amiri"/>
          <w:lang w:bidi="ar-SA"/>
          <w:color w:val="111111"/>
          <w:sz w:val="28"/>
          <w:szCs w:val="28"/>
          <w:rtl/>
        </w:rPr>
        <w:t xml:space="preserve">وَفِی الْحَدِیثِ « الْقُبَّرَةُ کَثِیرَةُ التَّسْبِیحِ لِلَّهِ ، وَتَسْبِیحُهَا لِلَّهِ : لَعَنَ اللهُ مُبْغِضِی آلِ مُحَمَّدٍ صلی الله علیه وآله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89" w:name="pg11323_112147"/>
    <w:bookmarkEnd w:id="289"/>
    <w:p>
      <w:pPr>
        <w:pStyle w:val="BookText"/>
      </w:pPr>
      <w:r>
        <w:rPr>
          <w:rFonts w:ascii="Amiri" w:hAnsi="Amiri" w:eastAsia="Amiri" w:cs="Amiri"/>
          <w:lang w:bidi="ar-SA"/>
          <w:color w:val="111111"/>
          <w:sz w:val="28"/>
          <w:szCs w:val="28"/>
          <w:rtl/>
        </w:rPr>
        <w:t xml:space="preserve">وفی حیاة الحیوان عن کعب الأحبار مثله. والقَنْبَرِیُ رجل من ولد قَنْبَر الکبیر.</w:t>
      </w:r>
    </w:p>
    <w:p>
      <w:pPr>
        <w:pStyle w:val="Heading4"/>
      </w:pPr>
      <w:bookmarkStart w:id="918" w:name="_Toc581"/>
      <w:r>
        <w:t>(قتر)</w:t>
      </w:r>
      <w:bookmarkEnd w:id="918"/>
    </w:p>
    <w:p>
      <w:pPr>
        <w:pStyle w:val="BookText"/>
      </w:pPr>
      <w:r>
        <w:rPr>
          <w:rFonts w:ascii="Amiri" w:hAnsi="Amiri" w:eastAsia="Amiri" w:cs="Amiri"/>
          <w:lang w:bidi="ar-SA"/>
          <w:color w:val="111111"/>
          <w:sz w:val="28"/>
          <w:szCs w:val="28"/>
          <w:rtl/>
        </w:rPr>
        <w:t xml:space="preserve">قوله تعالی : ( تَرْهَقُها قَتَرَةٌ ) [ 80 / 41 ] القَتَرَةُ بالتحریک الغبار. وفی الغریب ( تَرْهَقُها قَتَرَةٌ ) یعلوها سواد کالدخان. قوله : ( وَعَلَی الْمُقْتِرِ قَدَرُهُ ) [ 2 / 236 ] المُقْتِرُ : الفقیر المقل.</w:t>
      </w:r>
    </w:p>
    <w:p>
      <w:pPr>
        <w:pStyle w:val="BookText"/>
      </w:pPr>
      <w:r>
        <w:rPr>
          <w:rFonts w:ascii="Amiri" w:hAnsi="Amiri" w:eastAsia="Amiri" w:cs="Amiri"/>
          <w:lang w:bidi="ar-SA"/>
          <w:color w:val="111111"/>
          <w:sz w:val="28"/>
          <w:szCs w:val="28"/>
          <w:rtl/>
        </w:rPr>
        <w:t xml:space="preserve">وَفِی الْحَدِیثِ « أَنْفِقْ وَلَا تَخَفْ إِقْتَاراً ».</w:t>
      </w:r>
    </w:p>
    <w:p>
      <w:pPr>
        <w:pStyle w:val="BookText"/>
      </w:pPr>
      <w:r>
        <w:rPr>
          <w:rFonts w:ascii="Amiri" w:hAnsi="Amiri" w:eastAsia="Amiri" w:cs="Amiri"/>
          <w:lang w:bidi="ar-SA"/>
          <w:color w:val="111111"/>
          <w:sz w:val="28"/>
          <w:szCs w:val="28"/>
          <w:rtl/>
        </w:rPr>
        <w:t xml:space="preserve">الإِقْتَارُ : القلة والتضییق علی الإنسان فی الرزق ، یقال أَقْتَرَ اللهُ رزقَه : أی ضیقه وقلله. وقَتَرَ علیه قَتْراً وقُتُوراً - من بابی ضرب وقعد - : ضیق علیه فی النفقة ، ومِنْهُ « قَتَرَ عَلَی عِیَالِهِ ».</w:t>
      </w:r>
    </w:p>
    <w:p>
      <w:pPr>
        <w:pStyle w:val="BookText"/>
      </w:pPr>
      <w:r>
        <w:rPr>
          <w:rFonts w:ascii="Amiri" w:hAnsi="Amiri" w:eastAsia="Amiri" w:cs="Amiri"/>
          <w:lang w:bidi="ar-SA"/>
          <w:color w:val="111111"/>
          <w:sz w:val="28"/>
          <w:szCs w:val="28"/>
          <w:rtl/>
        </w:rPr>
        <w:t xml:space="preserve">إذا ضیق علیهم. وأَقْتَرَ إِقْتَاراً وقَتَّرَ تَقْتِیراً مثله. والقُتَارُ بالضم : الدخان من المطبوخ وقیل ریح اللحم المشوی المحترق ، أو العظم ، أو غیر ذلک. یقال قَتَرَ اللحمُ من بابی قتل وضرب : ارتفع قُتَارُهُ.</w:t>
      </w:r>
    </w:p>
    <w:p>
      <w:pPr>
        <w:pStyle w:val="BookText"/>
      </w:pPr>
      <w:r>
        <w:rPr>
          <w:rFonts w:ascii="Amiri" w:hAnsi="Amiri" w:eastAsia="Amiri" w:cs="Amiri"/>
          <w:lang w:bidi="ar-SA"/>
          <w:color w:val="111111"/>
          <w:sz w:val="28"/>
          <w:szCs w:val="28"/>
          <w:rtl/>
        </w:rPr>
        <w:t xml:space="preserve">وَفِی الْخَبَرِ « نَعُوذُ بِاللهِ مِنْ قِتْرَةَ وَمَا وَلَدَ ».</w:t>
      </w:r>
    </w:p>
    <w:p>
      <w:pPr>
        <w:pStyle w:val="BookText"/>
      </w:pPr>
      <w:r>
        <w:rPr>
          <w:rFonts w:ascii="IRNazanin" w:hAnsi="IRNazanin" w:eastAsia="IRNazanin" w:cs="IRNazanin"/>
          <w:lang w:bidi="fa-IR"/>
          <w:color w:val="111111"/>
          <w:sz w:val="28"/>
          <w:szCs w:val="28"/>
          <w:rtl/>
        </w:rPr>
        <w:t xml:space="preserve">هو بکسر القاف وسکون التاء : اسم إبلیس لعنه الله. والقَتِیرُ : الشیب.</w:t>
      </w:r>
    </w:p>
    <w:p>
      <w:pPr>
        <w:pStyle w:val="Heading4"/>
      </w:pPr>
      <w:bookmarkStart w:id="919" w:name="_Toc582"/>
      <w:r>
        <w:t>(قدر)</w:t>
      </w:r>
      <w:bookmarkEnd w:id="919"/>
    </w:p>
    <w:p>
      <w:pPr>
        <w:pStyle w:val="BookText"/>
      </w:pPr>
      <w:r>
        <w:rPr>
          <w:rFonts w:ascii="Amiri" w:hAnsi="Amiri" w:eastAsia="Amiri" w:cs="Amiri"/>
          <w:lang w:bidi="ar-SA"/>
          <w:color w:val="111111"/>
          <w:sz w:val="28"/>
          <w:szCs w:val="28"/>
          <w:rtl/>
        </w:rPr>
        <w:t xml:space="preserve">قوله تعالی : ( یَبْسُطُ الرِّزْقَ لِمَنْ یَشاءُ وَیَقْدِرُ ) [ 13 / 26 ] أی یقتر ، یقال قُدِرَ علی الإنسان رزقُه قَدْراً مثل قتر وضیق رزقه علیه. قوله : ( عَلی أَمْرٍ قَدْ قُدِرَ ) [ 54 / 12 ] أی علی حال قدرها الله کیف یشاء ، وقیل علی حال جاءت مُقَدَّرَة مستویة ، وهو أن قَدْرَ ما أنزل من السماء کَقَدْرِ ما أخرج من الأرض سواء بسواء. قوله : ( فَظَنَّ أَنْ لَنْ نَقْدِرَ عَلَیْهِ ) [ 21 / 87 ] أی لن نضیق علیه رزقه ، والمراد أنا نرزقه من غیر تضییق سواء کان مقیما بین أقوامه ومهاجرا عنهم والقَدْرُ : الضیق. قوله : ( أَمَّا إِذا مَا ابْتَلاهُ فَقَدَرَ عَلَیْهِ رِزْقَهُ فَیَقُولُ رَبِّی أَهانَنِ ) [ 89 / 16 ]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الشیخ أبو علی : قرأ أبو جعفر وابن عامر فَقَدَّرَ بالتشدید ، والمعنی قسم الله سبحانه أحوال البشر فقال : ( فَأَمَّا ) الإنسان ( إِذا مَا ابْتَلاهُ رَبُّهُ ) أی اختبره وامتحنه بالنعمة وأکرمه بالمال ونعمه بما وسع علیه من أنواع الإفضال ( فَیَقُولُ رَبِّی أَکْرَمَنِ ) أی فیفرح بذلک ویقول ربی أعطانی وهذا لکرامتی عنده ومنزلتی لدیه ، یحسب أنه کریم عند الله حیث وسع علیه الدنیا ( وَأَمَّا إِذا مَا ابْتَلاهُ ) بالفقر والفاقة ( فَقَدَرَ عَلَیْهِ ) أی ضیق وقتر علیه رزقه وجعله علی قدر البلغة ( فَیَقُولُ رَبِّی أَهانَنِ ) فیظن أن ذلک هوان من الله ویقول ربی أذلنی بالفقر ، قال تعالی ( کَلَّا ) أی لیس الأمر کما ظن ، فإنی لا أغنی المرء لکرامته ولا أفقره لمهانته عندی ، ولکن أوسع علی من أشاء وأضیق علی من أشاء بحسب ما توجبه الحکمة ویقتضیه الصلاح ابتلاء بالشکر ، وإنما الإکرام علی الحقیقة یکون بالطاعة والإهانة تکون بالمعصیة. ثم بین سبحانه ما یستحق به الهوان بقوله ( بَلْ لا تُکْرِمُونَ الْیَتِیمَ ) إلی آخر الآیات. قوله : ( إِنَّا أَنْزَلْناهُ فِی لَیْلَةِ الْقَدْرِ ) [ 97 / 1 ] قال الشیخ أبو علی : الهاء کنایة عن القرآن وإن لم یجر له ذکر لأنه لا یشتبه الحال فیه.</w:t>
      </w:r>
    </w:p>
    <w:p>
      <w:pPr>
        <w:pStyle w:val="BookText"/>
      </w:pPr>
      <w:r>
        <w:rPr>
          <w:rFonts w:ascii="Amiri" w:hAnsi="Amiri" w:eastAsia="Amiri" w:cs="Amiri"/>
          <w:lang w:bidi="ar-SA"/>
          <w:color w:val="111111"/>
          <w:sz w:val="28"/>
          <w:szCs w:val="28"/>
          <w:rtl/>
        </w:rPr>
        <w:t xml:space="preserve">قَالَ ابْنُ عَبَّاسٍ : أَنْزَلَ اللهُ الْقُرْآنَ جُمْلَةً وَاحِدَةً فِی اللَّوْحِ الْمَحْفُوظِ إِلَی السَّمَاءِ الدُّنْیَا لَیْلَةَ الْقَدْرِ ، ثُمَّ کَانَ یُنَزِّلُهُ جَبْرَئِیلُ نُجُوماً ، وَکَانَ مِنْ أَوَّلِهِ إِلَی الْآخِرِ ثَلَاثٌ وَعِشْرُونَ سَنَةً.</w:t>
      </w:r>
    </w:p>
    <w:p>
      <w:pPr>
        <w:pStyle w:val="BookText"/>
      </w:pPr>
      <w:r>
        <w:rPr>
          <w:rFonts w:ascii="IRNazanin" w:hAnsi="IRNazanin" w:eastAsia="IRNazanin" w:cs="IRNazanin"/>
          <w:lang w:bidi="fa-IR"/>
          <w:color w:val="111111"/>
          <w:sz w:val="28"/>
          <w:szCs w:val="28"/>
          <w:rtl/>
        </w:rPr>
        <w:t xml:space="preserve">واختلف العلماء فی معنی هذا الاسم وحده ، فقیل سمیت لیلة القَدْر لأنها اللیلة التی یحکم الله فیها ویقضی بما یکون فی السنة بأجمعها من کل أمر ، وهی اللیلة المبارکة فی قوله ( إِنَّا أَنْزَلْناهُ فِی لَیْلَةٍ مُبارَکَةٍ ) لأن الله تعالی ینزل فیها الخیر والبرکة والمغفرة.</w:t>
      </w:r>
    </w:p>
    <w:p>
      <w:pPr>
        <w:pStyle w:val="BookText"/>
      </w:pPr>
      <w:r>
        <w:rPr>
          <w:rFonts w:ascii="Amiri" w:hAnsi="Amiri" w:eastAsia="Amiri" w:cs="Amiri"/>
          <w:lang w:bidi="ar-SA"/>
          <w:color w:val="111111"/>
          <w:sz w:val="28"/>
          <w:szCs w:val="28"/>
          <w:rtl/>
        </w:rPr>
        <w:t xml:space="preserve">وَفِی الْخَبَرِ عَنِ ابْنِ عَبَّاسٍ أَنَّهُ قَالَ : یَقْضِی الْقَضَایَا فِی لَیْلَةِ النِّصْفِ مِنْ شَعْبَانَ ثُمَّ یُسَلِّمُهَا إِلَی أَرْبَابِهَا ( فِی لَیْلَةِ الْقَدْرِ ) أَیْ لَیْلَةِ الشَّرَفِ وَالْخَطَرِ وَعِظَمِ الشَّأْنِ ، مِنْ قَوْلِهِمْ رَجُلٌ لَهُ قَدْرٌ عِنْدَ النَّاسِ : أَیْ مَنْزِلَةٌ وَشَرَفٌ ، وَمِنْهُ ( ما قَدَرُوا اللهَ حَقَ قَدْرِهِ ) أَیْ مَا عَظَّمُوهُ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عَظَمَتِهِ. وقِیلَ لِأَنَّ لِلطَّاعَاتِ فِیهَا قَدْراً عَظِیماً وَثَوَاباً جَزِیلاً. وقِیلَ سُمِّیَتْ لَیْلَةَ الْقَدْرِ لِأَنَّهُ أُنْزِلَ فِیهَا کِتَابٌ ذُو قَدْرٍ إِلَی رَسُولٍ ذِی قَدْرٍ لِأَجْلِ أُمَّةٍ ذَاتَ قَدْرٍ عَلَی یَدَیْ مَلَکٍ ذِی قَدْرٍ. وقِیلَ لِأَنَّ اللهَ قَدَّرَ فِیهَا إِنْزَالَ الْقُرْآنِ. وقِیلَ سُمِّیَتْ بِذَلِکَ لِأَنَّ الْأَرْضَ تَضِیقُ فِیهَا بِالْمَلَائِکَةِ مِنْ قَوْلِهِ ( وَمَنْ قُدِرَ عَلَیْهِ رِزْقُهُ ) وَهُوَ مَنْقُولٌ عَنِ الْخَلِیلِ بْنِ أَحْمَدَ ثم قال : واختلفوا فی تحقیق استمرارها وعدمه ، فذهب قوم إلی أنها إنما کانت علی عهد رسول الله ثم رفعت ، وقال آخرون لم ترفع بل هی إلی یوم القیامة ... إلی أن قال : وجمهور العلماء فی أنها فی شهر رمضان فی کل سنة - انتهی. وهذا هو الحق یعلم ذلک من مذهب أهل البیت علیه السلام بالضرورة ، ولا خلاف بین أصحابنا فی انحصارها فی لیلة تسعة عشر منه ، وإحدی وعشرین ، وثلاث وعشرین إلّا من الشیخ قدس‌سره فإنّه نقل الإجماع عنه فی ( التبیان ) علی أنّها فی فرادی العشرالأواخر منه. ( تَنَزَّلُ الْمَلائِکَةُ وَالرُّوحُ فِیها بِإِذْنِ رَبِّهِمْ ) علی إمام الزمان فیعرضون علیه کلّ ما قدّر فی تلک السنة ، ویسلّمون علیه وعلی أولیائه ( حَتَّی مَطْلَعِ الْفَجْرِ ) والأخبار مستفیضة بذلک. بقی هنا إشکال ، هو أنّه ربّما تختلف باختلاف الأهلّة المختلفة باختلاف الأقالیم فلا تعرف ، وأجیب عنه بأجوبة ، منها : أن یکون المدار علی بلد الإمام فی نزول الملائکة والرّوح ، ویکون للآخرین ثواب عبادة لیلة القدر إذا عبدوا اللّیلة الأخری. ومنها : أن یکون الإمام فی کلّ لیلة فی إقلیم ، وتنزّل الملائکة فی اللیلتین معا. الثالث : أن یکون الإمام فی بلدة ، لکن تنزّل علیه الملائکة فی کلّ لیلة بأحوال أصحاب البلد التی تلک اللیلة لیلة قدرهم.</w:t>
      </w:r>
    </w:p>
    <w:p>
      <w:pPr>
        <w:pStyle w:val="BookText"/>
      </w:pPr>
      <w:r>
        <w:rPr>
          <w:rFonts w:ascii="Amiri" w:hAnsi="Amiri" w:eastAsia="Amiri" w:cs="Amiri"/>
          <w:lang w:bidi="ar-SA"/>
          <w:color w:val="111111"/>
          <w:sz w:val="28"/>
          <w:szCs w:val="28"/>
          <w:rtl/>
        </w:rPr>
        <w:t xml:space="preserve">وَفِی الْحَدِیثِ سُورَةُ النَّبِیِّ صلی الله علیه وآله وَأَهْلِ بَیْتِهِ.</w:t>
      </w:r>
    </w:p>
    <w:p>
      <w:pPr>
        <w:pStyle w:val="BookText"/>
      </w:pPr>
      <w:r>
        <w:rPr>
          <w:rFonts w:ascii="Amiri" w:hAnsi="Amiri" w:eastAsia="Amiri" w:cs="Amiri"/>
          <w:lang w:bidi="ar-SA"/>
          <w:color w:val="111111"/>
          <w:sz w:val="28"/>
          <w:szCs w:val="28"/>
          <w:rtl/>
        </w:rPr>
        <w:t xml:space="preserve">والوجه فی ذلک أنهم هم المخصوصون بتنزل الملائکة علیهم فی لیلة القَدْرِ دون غیرهم ، فنسبت السورة إلیهم لذلک. وفِیهِ « هَلَکَ امْرُؤٌ لَمْ یَعْرِفْ قَدْرَهُ »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وذلک لأن من لم یعرف قدره فی مظنة أن یتجاوزه. وفِیهِ « الْعَالِمُ مَنْ عَرَفَ قَدْرَهُ وَکَفَی بِالْمَرْءِ جَهْلاً أَنْ لَا یَعْرِفَ قَدْرَهُ »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حصر العالم فیمن عرف قدره لأن ذلک یستلزم معرفته لنفسه فلا یتجاوز حده ، وفی ذلک تمام العلم ، ویلزمه من ذلک أن من لا یعرف قدره لا یکون عالما لأن سلب اللازم یستلزم سلب الملزوم ، فیکون إذا جاهلا. وقَدَرْتُ علی الشیء - من باب ضرب - : قویت علیه وتمکنت منه. والاسم القُدْرَةُ ، والفاعل قَدِیرٌ وقَادِرٌ والشیء مَقْدُورٌ علیه</w:t>
      </w:r>
    </w:p>
    <w:p>
      <w:pPr>
        <w:pStyle w:val="BookText"/>
      </w:pPr>
      <w:r>
        <w:rPr>
          <w:rFonts w:ascii="Amiri" w:hAnsi="Amiri" w:eastAsia="Amiri" w:cs="Amiri"/>
          <w:lang w:bidi="ar-SA"/>
          <w:color w:val="111111"/>
          <w:sz w:val="28"/>
          <w:szCs w:val="28"/>
          <w:rtl/>
        </w:rPr>
        <w:t xml:space="preserve">وَفِی حَدِیثِ الصَّادِقِ علیه السلام مَعَ عَبْدِ اللهِ الدَّیَصَانِیِ وَقَدْ سَأَلَهُ : اللهُ قَادِرٌ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یُدْخِلَ الدُّنْیَا کُلَّهَا فِی الْبَیْضَةِ لَا تَصْغَرُ الدُّنْیَا وَلَا تَکْبُرُ الْبَیْضَةُ.</w:t>
      </w:r>
    </w:p>
    <w:p>
      <w:pPr>
        <w:pStyle w:val="BookText"/>
      </w:pPr>
      <w:r>
        <w:rPr>
          <w:rFonts w:ascii="Amiri" w:hAnsi="Amiri" w:eastAsia="Amiri" w:cs="Amiri"/>
          <w:lang w:bidi="ar-SA"/>
          <w:color w:val="111111"/>
          <w:sz w:val="28"/>
          <w:szCs w:val="28"/>
          <w:rtl/>
        </w:rPr>
        <w:t xml:space="preserve">فأجابه بما حاصله عدم امتناع ذلک ، وکأنه جواب إقناعی یقنع به السائل ویرتضیه ویکتفی به ، إذ ما ذکره من الأمور المحالیة الممتنعة فی ذاتها الممتنعة الوجود فی الخارج. والتحقیق ما أجاب به علی علیه السلام حین سئل بذلک ، وهوأَنَّ اللهَ لَا یُوصَفُ بِعَجْزٍ وَالَّذِی سَأَلْتَنِی عَنْهُ لَا یَکُونُ ، وَمَنْ أَقْدَرُ مِمَّنْ یُلَطِّفُ الْأَرْضَ وَیُعَظِّمُ الْبَیْضَةَ.</w:t>
      </w:r>
    </w:p>
    <w:p>
      <w:pPr>
        <w:pStyle w:val="BookText"/>
      </w:pPr>
      <w:r>
        <w:rPr>
          <w:rFonts w:ascii="Amiri" w:hAnsi="Amiri" w:eastAsia="Amiri" w:cs="Amiri"/>
          <w:lang w:bidi="ar-SA"/>
          <w:color w:val="111111"/>
          <w:sz w:val="28"/>
          <w:szCs w:val="28"/>
          <w:rtl/>
        </w:rPr>
        <w:t xml:space="preserve">و ( الْقادِرُ ) من أسمائه تعالی ، وهو وإن ظهر معناه لکن یحتمل أن یکون بمعنی المُقَدِّر ، قال الله تعالی ( فَقَدَرْنا فَنِعْمَ الْقادِرُونَ ). ومن أسمائه « المُقْتَدِرُ » وهو مفتعل من القُدْرَة ، والاقْتِدَار أبلغ وأعم ، والقَادِرُ والمُقْتَدِر إذا وصف الله بهما فالمراد نفی العجز عنه فیما یشاء ویرید ، ومحال أن یوصف بِالْقُدْرَةِ المطلقة غیر الله تعالی وإن أطلق علیه لفظا. والقَدَرُ : عبارة عما قضاه الله وحکم به من الأمور ، وهو مصدر قَدَرَ یَقْدِرُ قَدَراً وقد تسکن داله ، ومنه ( « لَیْلَةِ الْقَدْرِ » ) وهی لیلة تقدر فیها الأرزاق وتقضی ، فالقَدَرُ بالفتح فالسکون ما یقدره الله من القضاء ، وبالفتح ما صدر مقدورا عن فعل القادر.</w:t>
      </w:r>
    </w:p>
    <w:p>
      <w:pPr>
        <w:pStyle w:val="BookText"/>
      </w:pPr>
      <w:r>
        <w:rPr>
          <w:rFonts w:ascii="Amiri" w:hAnsi="Amiri" w:eastAsia="Amiri" w:cs="Amiri"/>
          <w:lang w:bidi="ar-SA"/>
          <w:color w:val="111111"/>
          <w:sz w:val="28"/>
          <w:szCs w:val="28"/>
          <w:rtl/>
        </w:rPr>
        <w:t xml:space="preserve">وَفِی الفَقِیهِ لِلصَّدُوقِ « لَمَّا سَاقَنِی الْقَضَاءُ إِلَی بِلَادِ الْغُرْبَةِ وَحَصَّلَنِی الْقَدَرُ مِنْهَا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آخر عبارته. ربما اعترض علی هذا بأن ظاهرها یعطی الجبر فی الأفعال وهو بعید من مثله. ویمکن الجواب بأن أفعال العباد لما کانت منهم علی وفق القضاء الثابت فی الأزل والقَدَر الکائن فیما لا یزال کانا کأنهما هما المؤثران فی ذلک الفعل ، فأسنده إلیهما علی طریق المجاز لا الحقیقة ، أو یقال لیس المراد بهما القضاء والقَدَر اللازمین بل المراد بهما الحکم والأمر من الله تعالی کما فی قوله ( وَقَضی رَبُّکَ أَلَّا تَعْبُدُوا إِلَّا إِیَّاهُ ) علی ما بینه علی علیه السلام فی مسألة من سأله عن مسیرهم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الشام وقد تقدم ذلک فی قضاء ، أو یقال سبق علم الله فی حدوث الکائنات أوجب صدورها من العباد وإلا لانقلب العلم جهلا وذلک لا ینافی القُدْرَةِ الاختیاریة للعبد من حیث الإمکان الذاتی ، لإمکان اجتماع الإمکان والوجوب باعتبارین.</w:t>
      </w:r>
    </w:p>
    <w:p>
      <w:pPr>
        <w:pStyle w:val="BookText"/>
      </w:pPr>
      <w:r>
        <w:rPr>
          <w:rFonts w:ascii="Amiri" w:hAnsi="Amiri" w:eastAsia="Amiri" w:cs="Amiri"/>
          <w:lang w:bidi="ar-SA"/>
          <w:color w:val="111111"/>
          <w:sz w:val="28"/>
          <w:szCs w:val="28"/>
          <w:rtl/>
        </w:rPr>
        <w:t xml:space="preserve">وَفِی الْخَبَرِ « کُلُّ شَیْءٍ بِقَدَرٍ حَتَّی الْعَجْزُ وَالْکَسَلُ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رَسُولِ اللهِ صلی الله علیه وآله « إِنَّ اللهَ تَعَالَی قَدَّرَ التَّقَادِیرَ وَدَبَّرَ التَّدَابِیرَ قَبْلَ أَنْ یَخْلُقَ آدَمَ بِأَلْفَیْ عَامٍ ».</w:t>
      </w:r>
    </w:p>
    <w:p>
      <w:pPr>
        <w:pStyle w:val="BookText"/>
      </w:pPr>
      <w:r>
        <w:rPr>
          <w:rFonts w:ascii="IRNazanin" w:hAnsi="IRNazanin" w:eastAsia="IRNazanin" w:cs="IRNazanin"/>
          <w:lang w:bidi="fa-IR"/>
          <w:color w:val="111111"/>
          <w:sz w:val="28"/>
          <w:szCs w:val="28"/>
          <w:rtl/>
        </w:rPr>
        <w:t xml:space="preserve">وفی الحدیث ذکر القَدَرِیَّةِ ، وهم المنسوبون إلی القَدَرِ ویزعمون أن کل عبد خالق فعله ، ولا یرون المعاصی والکفر بتقدیر الله ومشیته ، فنسبوا إلی القَدَرِ لأنه بدعتهم وضلالتهم. وفی شرح المواقف قیل القَدَرِیَّةُ هم المعتزلة لإسناد أفعالهم إلی قدرتهم.</w:t>
      </w:r>
    </w:p>
    <w:p>
      <w:pPr>
        <w:pStyle w:val="BookText"/>
      </w:pPr>
      <w:r>
        <w:rPr>
          <w:rFonts w:ascii="Amiri" w:hAnsi="Amiri" w:eastAsia="Amiri" w:cs="Amiri"/>
          <w:lang w:bidi="ar-SA"/>
          <w:color w:val="111111"/>
          <w:sz w:val="28"/>
          <w:szCs w:val="28"/>
          <w:rtl/>
        </w:rPr>
        <w:t xml:space="preserve">وَفِی الْحَدِیثِ « لَا یَدْخُلُ الْجَنَّةَ قَدَرِیٌ ».</w:t>
      </w:r>
    </w:p>
    <w:p>
      <w:pPr>
        <w:pStyle w:val="BookText"/>
      </w:pPr>
      <w:r>
        <w:rPr>
          <w:rFonts w:ascii="IRNazanin" w:hAnsi="IRNazanin" w:eastAsia="IRNazanin" w:cs="IRNazanin"/>
          <w:lang w:bidi="fa-IR"/>
          <w:color w:val="111111"/>
          <w:sz w:val="28"/>
          <w:szCs w:val="28"/>
          <w:rtl/>
        </w:rPr>
        <w:t xml:space="preserve">وهو الذی یقول لا یکون ما شاء الله ویکون ما شاء إبلیس. والتَّقْدِیر : هو تقدیر الشیء من طوله وعرضه کما جاءت به الروایة.</w:t>
      </w:r>
    </w:p>
    <w:p>
      <w:pPr>
        <w:pStyle w:val="BookText"/>
      </w:pPr>
      <w:r>
        <w:rPr>
          <w:rFonts w:ascii="Amiri" w:hAnsi="Amiri" w:eastAsia="Amiri" w:cs="Amiri"/>
          <w:lang w:bidi="ar-SA"/>
          <w:color w:val="111111"/>
          <w:sz w:val="28"/>
          <w:szCs w:val="28"/>
          <w:rtl/>
        </w:rPr>
        <w:t xml:space="preserve">وَفِی الْحَدِیثِ « التَّقْدِیرُ وَاقِعٌ عَلَی الْقَضَاءِ بِالْإِمْضَاءِ ».</w:t>
      </w:r>
    </w:p>
    <w:p>
      <w:pPr>
        <w:pStyle w:val="BookText"/>
      </w:pPr>
      <w:r>
        <w:rPr>
          <w:rFonts w:ascii="IRNazanin" w:hAnsi="IRNazanin" w:eastAsia="IRNazanin" w:cs="IRNazanin"/>
          <w:lang w:bidi="fa-IR"/>
          <w:color w:val="111111"/>
          <w:sz w:val="28"/>
          <w:szCs w:val="28"/>
          <w:rtl/>
        </w:rPr>
        <w:t xml:space="preserve">أی واقع علی القضاء المتلبس بالإمضاء ، فعلی هنا - علی ما قیل - نهجیة لیست للاستعلاء ، وفی کلامه إشارة إلی شیئین : الأول أن التَّقْدِیرَ مشتمل علی کل التفاصیل الموجودة فی الخارج ، والثانی أنه واسطة بین القضاء والإمضاء. ومعنی القضاء هو النقش الحتمی.</w:t>
      </w:r>
    </w:p>
    <w:p>
      <w:pPr>
        <w:pStyle w:val="BookText"/>
      </w:pPr>
      <w:r>
        <w:rPr>
          <w:rFonts w:ascii="Amiri" w:hAnsi="Amiri" w:eastAsia="Amiri" w:cs="Amiri"/>
          <w:lang w:bidi="ar-SA"/>
          <w:color w:val="111111"/>
          <w:sz w:val="28"/>
          <w:szCs w:val="28"/>
          <w:rtl/>
        </w:rPr>
        <w:t xml:space="preserve">وَفِی الْحَدِیثِ أَنَّهُ قَالَ : وَسُئِلَ عَنِ الْقَدَرِ؟ فَقَالَ « طَرِیقٌ مُظْلِمٌ فَلَا تَسْلُکُوهُ وَبَحْرٌ عَمِیقٌ فَلَا تَلِجُوهُ وَسِرُّ اللهِ فَلَا تَتَکَلَّفُوهُ »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الشارحین : معنی القَدَرِ هنا ما لا نهایة له من معلومات الله فإنه لا طریق لنا ولا إلی مقدوراته ، وقیل القَدَرُ هنا ما یکون مکتوبا فی اللوح المحفوظ وما دللنا علی تفصیله ولیس لنا أن نتکلفه ، ویقال اللوح المحفوظ القَدَر والکتاب القَدَر کأن کل شیء قدر الله کتبته.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وَسُئِلَ ابْنُ عَبَّاسٍ عَنِ الْقَدَرِ؟ فَقَالَ : هُوَ تَقْدِیرُ الْأَشْیَاءِ کُلِّهَا أَوَّلَ مَرَّةٍ ثُمَّ قَضَاهَا وَفَصَلِّهَا.</w:t>
      </w:r>
    </w:p>
    <w:p>
      <w:pPr>
        <w:pStyle w:val="BookText"/>
      </w:pPr>
      <w:r>
        <w:rPr>
          <w:rFonts w:ascii="Amiri" w:hAnsi="Amiri" w:eastAsia="Amiri" w:cs="Amiri"/>
          <w:lang w:bidi="ar-SA"/>
          <w:color w:val="111111"/>
          <w:sz w:val="28"/>
          <w:szCs w:val="28"/>
          <w:rtl/>
        </w:rPr>
        <w:t xml:space="preserve">وَعَنِ الصَّادِقِ علیه السلام أَنَّهُ قَالَ : « النَّاسُ فِی الْقَدَرِ عَلَی ثَلَاثَةِ مَنَازِلَ : مَنْ جَعَلَ لِلْعِبَادِ فِی الْأَمْرِ مَشِیَّةً فِیهِ فَقَدْ ضَادَّ اللهَ ، وَمَنْ أَضَافَ إِلَی اللهِ تَعَالَی شَیْئاً هُوَ مُنَزَّهٌ عَنْهُ فَقَدِ ( افْتَری عَلَی اللهِ کَذِباً ) ، وَرَجُلٌ قَالَ إِنْ رُحِمْتَ فَبِفَضْلِ اللهِ عَلَیْکَ وَإِنْ عُذِّبْتَ فَبِعَدْلِ اللهِ فَذَاکَ الَّذِی سَلِمَ لَهُ دِینُهُ وَدُنْیَاهُ ».</w:t>
      </w:r>
    </w:p>
    <w:p>
      <w:pPr>
        <w:pStyle w:val="BookText"/>
      </w:pPr>
      <w:r>
        <w:rPr>
          <w:rFonts w:ascii="Amiri" w:hAnsi="Amiri" w:eastAsia="Amiri" w:cs="Amiri"/>
          <w:lang w:bidi="ar-SA"/>
          <w:color w:val="111111"/>
          <w:sz w:val="28"/>
          <w:szCs w:val="28"/>
          <w:rtl/>
        </w:rPr>
        <w:t xml:space="preserve">وفی الحدیث الحث علی تَقْدِیرِ المعیشة وهو التعدیل بین الإفراط والتفریط ، وهو من علامات المؤمن. ویقال مَا لَهُ عِنْدِی قَدْرٌ وَلَا قَدَرٌ : أی ما له عندی حرمة ووقار. وإذا وافق الشیء الشیء قیل علی قَدَر بالفتح لا غیر. والقَدَرُ : ما یقدره الله من القضاء ، وقد سبق فی قضی ما یعین علی معرفة القَدَر.</w:t>
      </w:r>
    </w:p>
    <w:p>
      <w:pPr>
        <w:pStyle w:val="BookText"/>
      </w:pPr>
      <w:r>
        <w:rPr>
          <w:rFonts w:ascii="Amiri" w:hAnsi="Amiri" w:eastAsia="Amiri" w:cs="Amiri"/>
          <w:lang w:bidi="ar-SA"/>
          <w:color w:val="111111"/>
          <w:sz w:val="28"/>
          <w:szCs w:val="28"/>
          <w:rtl/>
        </w:rPr>
        <w:t xml:space="preserve">وَفِی الدُّعَاءِ « فَاقْدِرْهُ لِی وَیَسِّرْهُ ».</w:t>
      </w:r>
    </w:p>
    <w:p>
      <w:pPr>
        <w:pStyle w:val="BookText"/>
      </w:pPr>
      <w:r>
        <w:rPr>
          <w:rFonts w:ascii="Amiri" w:hAnsi="Amiri" w:eastAsia="Amiri" w:cs="Amiri"/>
          <w:lang w:bidi="ar-SA"/>
          <w:color w:val="111111"/>
          <w:sz w:val="28"/>
          <w:szCs w:val="28"/>
          <w:rtl/>
        </w:rPr>
        <w:t xml:space="preserve">أی اقض لی به وهیئه. ویقال « ما لی علیه مَقْدَرَةٌ » أی قدرة. ورجل ذو قُدْرَةٍ ومَقْدُرَةٍ - بضم الدال وفتحها - أی یسار.</w:t>
      </w:r>
    </w:p>
    <w:p>
      <w:pPr>
        <w:pStyle w:val="BookText"/>
      </w:pPr>
      <w:r>
        <w:rPr>
          <w:rFonts w:ascii="Amiri" w:hAnsi="Amiri" w:eastAsia="Amiri" w:cs="Amiri"/>
          <w:lang w:bidi="ar-SA"/>
          <w:color w:val="111111"/>
          <w:sz w:val="28"/>
          <w:szCs w:val="28"/>
          <w:rtl/>
        </w:rPr>
        <w:t xml:space="preserve">وَفِی الْحَدِیثِ « قَدْرُ الرَّجُلِ عَلَی قَدْرِ هِمَّتِهِ »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قَدْرُهُ منزلته فی اعتبار الناس من تعظیم واحتقار ، وهو من لوازم علو همته أو دناءتها ، فعلو همته أن لا یقتصر علی بلوغ أمر من الأمور التی یراد بها شرفا وفضیلة حتی یسمو إلی ما وراءها مما هو أعظم ، ویلزم من ذلک تنبیله وتعظیمه ، وصغرها أن یقتصر علی محقرات الأمور ، وبحسب ذلک یکون قَدْرُهُ. والإنسان قَادِرٌ مختار : أی إن شاء فعل وإن شاء لم یفعل. والذی یظهر من کثیر من الأحادیث أن العبد لیس قَادِراً تاما علی طرفی فعله کما هو مذهب المعتزلة ، وإنما قُدْرَتُهُ التامة علی الطرف الذی وقع منه فقط ، وأما علی الطرف الآخر فَقُدْرَتُهُ ناقصة. والسبب فی ذلک مع تساوی نسبة الأقدار</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90" w:name="pg11323_112153"/>
    <w:bookmarkEnd w:id="290"/>
    <w:p>
      <w:pPr>
        <w:pStyle w:val="BookText"/>
      </w:pPr>
      <w:r>
        <w:rPr>
          <w:rFonts w:ascii="Amiri" w:hAnsi="Amiri" w:eastAsia="Amiri" w:cs="Amiri"/>
          <w:lang w:bidi="ar-SA"/>
          <w:color w:val="111111"/>
          <w:sz w:val="28"/>
          <w:szCs w:val="28"/>
          <w:rtl/>
        </w:rPr>
        <w:t xml:space="preserve">والتمکین منه تعالی إلی طرفی الفعل أمر یرجع إلی نفس العبد ، وهو إرادة أحد الطرفین دون الآخر لا من الله فیلزم الجبر کما هو مذهب الأشاعرة ، فالقُدْرَةُ التامة للعبد علی ما زعمه المعتزلة باطل ، والقول بعدم القُدْرَةِ علی شیء من الطرفین کما زعمه الأشعریة أظهر بطلانا ، والحق ما بینهما وهو القُدْرَةُ التامة فیما یقع من العبد فعله والناقصة فیما لم یقع ، وکذا القول فی الاستطاعة التامة والناقصة علی ما سیأتی تفصیله إن شاء الله تعالی ، یؤیده قَوْلُهُ علیه السلام « بَیْنَ الْجَبْرِ وَالْقَدَرِ مَنْزِلَةٌ بَیْنَ الْمَنْزِلَتَیْنِ ».</w:t>
      </w:r>
    </w:p>
    <w:p>
      <w:pPr>
        <w:pStyle w:val="BookText"/>
      </w:pPr>
      <w:r>
        <w:rPr>
          <w:rFonts w:ascii="IRNazanin" w:hAnsi="IRNazanin" w:eastAsia="IRNazanin" w:cs="IRNazanin"/>
          <w:lang w:bidi="fa-IR"/>
          <w:color w:val="111111"/>
          <w:sz w:val="28"/>
          <w:szCs w:val="28"/>
          <w:rtl/>
        </w:rPr>
        <w:t xml:space="preserve">والمراد من القَدَرِ هنا قَدَرُ العباد ، حیث زعمت المعتزلة أن العباد ما شاءوا صنعوا. والقِدْرُ بالکسر : آنیة یطبخ بها ، والجمع قُدُور کحمل وحمول ، وهی مؤنثة ، وتصغیرها قُدَیْر علی غیر القیاس.</w:t>
      </w:r>
    </w:p>
    <w:p>
      <w:pPr>
        <w:pStyle w:val="Heading4"/>
      </w:pPr>
      <w:bookmarkStart w:id="920" w:name="_Toc583"/>
      <w:r>
        <w:t>(قذر)</w:t>
      </w:r>
      <w:bookmarkEnd w:id="920"/>
    </w:p>
    <w:p>
      <w:pPr>
        <w:pStyle w:val="BookText"/>
      </w:pPr>
      <w:r>
        <w:rPr>
          <w:rFonts w:ascii="Amiri" w:hAnsi="Amiri" w:eastAsia="Amiri" w:cs="Amiri"/>
          <w:lang w:bidi="ar-SA"/>
          <w:color w:val="111111"/>
          <w:sz w:val="28"/>
          <w:szCs w:val="28"/>
          <w:rtl/>
        </w:rPr>
        <w:t xml:space="preserve">فِی الْحَدِیثِ « الْمَاءُ طَاهِرٌ إِلَّا مَا عَلِمْتَ أَنَّهُ قَذَرٌ »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القَذَرُ مصدر قَذِرَ الشیءُ فهو قَذِرٌ من باب تعب إذا لم یکن نظیفا. وقَذِرْتُهُ من باب تعب أیضا : کرهته. وعن الأزهری القَذَرُ الخارج من بدن الإنسان ، یعنی الغائط. والقَذَرُ : النجاسة ، وبکسر المعجم المتنجس ، ومنه شیء قَذِرٌ : بین النجاسة. ومنه قَوْلُ الصَّادِقِ علیه السلام « کُلُّ مَاءٍ طَاهِرٌ إِلَّا مَا عَلِمْتَ أَنَّهُ قَذِرٌ ».</w:t>
      </w:r>
    </w:p>
    <w:p>
      <w:pPr>
        <w:pStyle w:val="BookText"/>
      </w:pPr>
      <w:r>
        <w:rPr>
          <w:rFonts w:ascii="IRNazanin" w:hAnsi="IRNazanin" w:eastAsia="IRNazanin" w:cs="IRNazanin"/>
          <w:lang w:bidi="fa-IR"/>
          <w:color w:val="111111"/>
          <w:sz w:val="28"/>
          <w:szCs w:val="28"/>
          <w:rtl/>
        </w:rPr>
        <w:t xml:space="preserve">واختلف فی المراد من العلم ، فعند أبی الصلاح هو الظن المطلق وإن لم یستند إلی سبب شرعی وعند غیره هو القطع لا غیر فلا عبرة بالظن مطلقا ، وهو مذهب ابن البراج ، وعند آخرین هو ما یعم القطع والظن الخاص أعنی ما أسند إلی سبب شرعی کشهادة العدلین ، وهو قریب.</w:t>
      </w:r>
    </w:p>
    <w:p>
      <w:pPr>
        <w:pStyle w:val="BookText"/>
      </w:pPr>
      <w:r>
        <w:rPr>
          <w:rFonts w:ascii="Amiri" w:hAnsi="Amiri" w:eastAsia="Amiri" w:cs="Amiri"/>
          <w:lang w:bidi="ar-SA"/>
          <w:color w:val="111111"/>
          <w:sz w:val="28"/>
          <w:szCs w:val="28"/>
          <w:rtl/>
        </w:rPr>
        <w:t xml:space="preserve">وَفِی الْحَدِیثِ « بِئْسَ الْعَبْدُ الْقَاذُورَةُ ، وَإِنَّ اللهَ یُبْغِضُ الْعَبْدَ الْقَاذُورَةَ مِنَ الرِّجَالِ الَّذِی لَا یُبَالِی بِمَا قَالَ وَمَا صَنَعَ ».</w:t>
      </w:r>
    </w:p>
    <w:p>
      <w:pPr>
        <w:pStyle w:val="BookText"/>
      </w:pPr>
      <w:r>
        <w:rPr>
          <w:rFonts w:ascii="IRNazanin" w:hAnsi="IRNazanin" w:eastAsia="IRNazanin" w:cs="IRNazanin"/>
          <w:lang w:bidi="fa-IR"/>
          <w:color w:val="111111"/>
          <w:sz w:val="28"/>
          <w:szCs w:val="28"/>
          <w:rtl/>
        </w:rPr>
        <w:t xml:space="preserve">والقَاذُورَةُ : الشیء الخلق ، وکان المراد به هنا الوسخ الذی لم یتنزه عن الأقذار. وقد یطلق القَاذُورَة علی الفاحشة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91" w:name="pg11323_112154"/>
    <w:bookmarkEnd w:id="291"/>
    <w:p>
      <w:pPr>
        <w:pStyle w:val="BookText"/>
      </w:pPr>
      <w:r>
        <w:rPr>
          <w:rFonts w:ascii="Amiri" w:hAnsi="Amiri" w:eastAsia="Amiri" w:cs="Amiri"/>
          <w:lang w:bidi="ar-SA"/>
          <w:color w:val="111111"/>
          <w:sz w:val="28"/>
          <w:szCs w:val="28"/>
          <w:rtl/>
        </w:rPr>
        <w:t xml:space="preserve">ولعل منه قَوْلَهُ صلی الله علیه وآله « اجْتَنِبُوا هَذِهِ الْقَاذُورَةَ الَّتِی نَهَی اللهُ عَنْهَا ».</w:t>
      </w:r>
    </w:p>
    <w:p>
      <w:pPr>
        <w:pStyle w:val="BookText"/>
      </w:pPr>
      <w:r>
        <w:rPr>
          <w:rFonts w:ascii="Amiri" w:hAnsi="Amiri" w:eastAsia="Amiri" w:cs="Amiri"/>
          <w:lang w:bidi="ar-SA"/>
          <w:color w:val="111111"/>
          <w:sz w:val="28"/>
          <w:szCs w:val="28"/>
          <w:rtl/>
        </w:rPr>
        <w:t xml:space="preserve">أعنی الزنا ونحوه. وقَوْلَهُ « مَنْ أَصَابَ مِنْ هَذِهِ الْقَاذُورَاتِ شَیْئاً فَلْیَسْتَتِرْ بِسِتْرِ اللهِ ».</w:t>
      </w:r>
    </w:p>
    <w:p>
      <w:pPr>
        <w:pStyle w:val="BookText"/>
      </w:pPr>
      <w:r>
        <w:rPr>
          <w:rFonts w:ascii="IRNazanin" w:hAnsi="IRNazanin" w:eastAsia="IRNazanin" w:cs="IRNazanin"/>
          <w:lang w:bidi="fa-IR"/>
          <w:color w:val="111111"/>
          <w:sz w:val="28"/>
          <w:szCs w:val="28"/>
          <w:rtl/>
        </w:rPr>
        <w:t xml:space="preserve">یرید بذلک ما فیه حد کالزنا وشرب الخمر.</w:t>
      </w:r>
    </w:p>
    <w:p>
      <w:pPr>
        <w:pStyle w:val="BookText"/>
      </w:pPr>
      <w:r>
        <w:rPr>
          <w:rFonts w:ascii="Amiri" w:hAnsi="Amiri" w:eastAsia="Amiri" w:cs="Amiri"/>
          <w:lang w:bidi="ar-SA"/>
          <w:color w:val="111111"/>
          <w:sz w:val="28"/>
          <w:szCs w:val="28"/>
          <w:rtl/>
        </w:rPr>
        <w:t xml:space="preserve">وَفِی الْحَدِیثِ « لَا یَغْسِلُ رِجْلَیْهِ إِلَّا أَنْ یَقْذِرَهَا ».</w:t>
      </w:r>
    </w:p>
    <w:p>
      <w:pPr>
        <w:pStyle w:val="BookText"/>
      </w:pPr>
      <w:r>
        <w:rPr>
          <w:rFonts w:ascii="Amiri" w:hAnsi="Amiri" w:eastAsia="Amiri" w:cs="Amiri"/>
          <w:lang w:bidi="ar-SA"/>
          <w:color w:val="111111"/>
          <w:sz w:val="28"/>
          <w:szCs w:val="28"/>
          <w:rtl/>
        </w:rPr>
        <w:t xml:space="preserve">بکسر الذال ، أی یکرهها وتنفر طبیعته منها. ورجل مَقْذَرٌ : نجسه الناس. و « قَاذِر » اسم ابن إسماعیل بن إبراهیم علیه السلام ، ویقال له قَیْذَر وقَیْذَار.</w:t>
      </w:r>
    </w:p>
    <w:p>
      <w:pPr>
        <w:pStyle w:val="Heading4"/>
      </w:pPr>
      <w:bookmarkStart w:id="921" w:name="_Toc584"/>
      <w:r>
        <w:t>(قرر)</w:t>
      </w:r>
      <w:bookmarkEnd w:id="921"/>
    </w:p>
    <w:p>
      <w:pPr>
        <w:pStyle w:val="BookText"/>
      </w:pPr>
      <w:r>
        <w:rPr>
          <w:rFonts w:ascii="Amiri" w:hAnsi="Amiri" w:eastAsia="Amiri" w:cs="Amiri"/>
          <w:lang w:bidi="ar-SA"/>
          <w:color w:val="111111"/>
          <w:sz w:val="28"/>
          <w:szCs w:val="28"/>
          <w:rtl/>
        </w:rPr>
        <w:t xml:space="preserve">قوله تعالی : ( الَّذِینَ یَقُولُونَ رَبَّنا هَبْ لَنا مِنْ أَزْواجِنا وَذُرِّیَّاتِنا قُرَّةَ أَعْیُنٍ ) [ 25 / 74 ] یعنی هب لنا من جهتهم ما تقر به أعیننا من صلاح وعلم ، ونکر القُرَّة بتنکیر المضاف إلیه ، فکأنه قال : هب لنا فیهم سرورا وفرحا - کذا ذکره الشیخ أبو علی. ومثله قوله : ( قُرَّتُ عَیْنٍ لِی وَلَکَ ) [ 28 / 9 ] أی فرح وسرور لی ولک. قوله : ( رَبْوَةٍ ذاتِ قَرارٍ ) [ 23 / 50 ] مر تفسیره فی ربا. قوله : ( فِی قَرارٍ مَکِینٍ ) [ 23 / 13 ] قال : فی الأنثیین ثم فی الرحم. قوله : ( یَعْلَمُ مُسْتَقَرَّها وَمُسْتَوْدَعَها ) [ 11 / 6 ] أی مأواها علی وجه الأرض ومدفنها ، أو موضع قرارها ومسکنها ومستودعها حیث کانت مودعة فیه قبل الاستقرار من أصلاب الآباء وأرحام الأمهات. قوله : ( أَصْحابُ الْجَنَّةِ یَوْمَئِذٍ خَیْرٌ مُسْتَقَرًّا وَأَحْسَنُ مَقِیلاً ) [ 25 / 24 ] قیل المراد بِالمُسْتَقَرِّ المکان الذی یستقر فیه ، والمقیل مکان الاستراحة ، مأخوذ من مکان القیلولة. ویحتمل أن یراد بأحدهما الزمان ، أی مکانهم وزمانهم أطیب ما یتخیل من الأمکنة والأزمان ، ویحتمل المصدریة منهما أو فی أحدهما. قوله : ( فَمُسْتَقَرٌّ وَمُسْتَوْدَعٌ ) [ 6 / 98 ] قیل مُسْتَقَرٌّ فی الرحم إلی أن یولد ، ومستودع فی القبر إلی أن یبعث. وقیل مُسْتَقَرٌّ فی بطون الأمهات ومستودع فی أصلاب</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الآباء ، وقیل مُسْتَقَرٌّ علی ظهر الأرض فی الدنیا ومستودع عند الله فی الآخرة ، وقیل غیر ذلک. قوله : ( وَلَکُمْ فِی الْأَرْضِ مُسْتَقَرٌّ ) [ 2 / 36 ] أی موضع قرار. قوله : ( وَالشَّمْسُ تَجْرِی لِمُسْتَقَرٍّ لَها ) [ 36 / 38 ] أی لحد لها موقت بقدر تنتهی إلیه من فلکها آخر السنة ، شبه بمستقر المسافر إذا قطع مسیره ، أو لمنتهی لها من المشارق والمغارب حتی تبلغ أقصاها ، فذلک مستقرها لأنها لا تعدوه ، أو لحد لها من مسیرها کل یوم فی مرائی عیوننا وهو المغرب. قوله : ( لِکُلِّ نَبَإٍ مُسْتَقَرٌّ ) [ 6 / 67 ] أی منتهی فی الدنیا أو فی الآخرة. قوله : ( قَوارِیرَا مِنْ فِضَّةٍ ) [ 76 / 16 ] هی جمع قِارُورَة : الزجاج. قال الشیخ أبو علی : قرئ قَوَارِیرَ قَوَارِیرَ غیر منونین وبالتنوین فی الأولی منهما ، وهذا التنوین من حرف الإطلاق ، لأنه کالفاصلة من الشعر ، وفی الثانی لاتباعه الأول ، ومعنی قوله ( قَوارِیرَا مِنْ فِضَّةٍ ) أنها مخلوقة من فضة قد جمعت بین بیاض الفضة وحسنتها وبین صفاء القواریر وشفیفها ، ومعنی کانت أنها تکون قواریر بتکوین الله إیاها وتفخیم لتلک الخلقة العجیبة الجامعة بین صفتی الجوهرین المتباینین. قوله : ( وَقَرْنَ فِی بُیُوتِکُنَ ) [ 33 / 33 ] إن قرئ بفتح القاف أراد اقْرَرْنَ ، حذفت الراء الأولی تخفیفا وحول فتحها إلی القاف فسقطت ألف الوصل ، وإن قرئ وَقِرْنَ بکسر القاف فهی من وَقَرَ الرجلُ یَقِرُ إذا ثبت ، أی اثبتن فی بیوتکن.</w:t>
      </w:r>
    </w:p>
    <w:p>
      <w:pPr>
        <w:pStyle w:val="BookText"/>
      </w:pPr>
      <w:r>
        <w:rPr>
          <w:rFonts w:ascii="Amiri" w:hAnsi="Amiri" w:eastAsia="Amiri" w:cs="Amiri"/>
          <w:lang w:bidi="ar-SA"/>
          <w:color w:val="111111"/>
          <w:sz w:val="28"/>
          <w:szCs w:val="28"/>
          <w:rtl/>
        </w:rPr>
        <w:t xml:space="preserve">وَفِی حَدِیثِ الْمَیِّتِ « نَمْ قَرِیرَ الْعَیْنِ ».</w:t>
      </w:r>
    </w:p>
    <w:p>
      <w:pPr>
        <w:pStyle w:val="BookText"/>
      </w:pPr>
      <w:r>
        <w:rPr>
          <w:rFonts w:ascii="Amiri" w:hAnsi="Amiri" w:eastAsia="Amiri" w:cs="Amiri"/>
          <w:lang w:bidi="ar-SA"/>
          <w:color w:val="111111"/>
          <w:sz w:val="28"/>
          <w:szCs w:val="28"/>
          <w:rtl/>
        </w:rPr>
        <w:t xml:space="preserve">قُرَّةُ العین : برودتها وانقطاع بکائها ورؤیتها ما کانت مشتاقة إلیه. والقُرُّ بالضم : ضد الحر ، والعرب تزعم أن دمع الباکی من شدة السرور باردة ، ودمع الباکی من الحزن حارة ، فَقُرَّةُ العین کنایة عن الفرح والسرور والظفر بالمطلوب یقال قَرَّتْ عینُه تَقِرُّ بالکسر والفتح قَرَّةً بالفتح والضم. ومثله فِی حَدِیثِ الدُّعَاءِ « أَقَرَّ اللهُ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عَیْنَکَ ».</w:t>
      </w:r>
    </w:p>
    <w:p>
      <w:pPr>
        <w:pStyle w:val="BookText"/>
      </w:pPr>
      <w:r>
        <w:rPr>
          <w:rFonts w:ascii="Amiri" w:hAnsi="Amiri" w:eastAsia="Amiri" w:cs="Amiri"/>
          <w:lang w:bidi="ar-SA"/>
          <w:color w:val="111111"/>
          <w:sz w:val="28"/>
          <w:szCs w:val="28"/>
          <w:rtl/>
        </w:rPr>
        <w:t xml:space="preserve">أی برد الله دمعتک ، وقیل معنی أَقَرَّ اللهُ عینَک أنامها ، من قَرَّ إذا سکن ، وقیل معنی أَقَرَّ اللهُ عینَک بلغک أمنیتک حتی ترضی نفسک وتسکن عینک ، وحاصل الکل الدعاء له بما یسره ولا یسوؤه.</w:t>
      </w:r>
    </w:p>
    <w:p>
      <w:pPr>
        <w:pStyle w:val="BookText"/>
      </w:pPr>
      <w:r>
        <w:rPr>
          <w:rFonts w:ascii="Amiri" w:hAnsi="Amiri" w:eastAsia="Amiri" w:cs="Amiri"/>
          <w:lang w:bidi="ar-SA"/>
          <w:color w:val="111111"/>
          <w:sz w:val="28"/>
          <w:szCs w:val="28"/>
          <w:rtl/>
        </w:rPr>
        <w:t xml:space="preserve">وَفِی حَدِیثِ مَنْ بِهِ قُرُوحٌ « أَقِرُّوهُ حَتَّی تَبْرَأَ ».</w:t>
      </w:r>
    </w:p>
    <w:p>
      <w:pPr>
        <w:pStyle w:val="BookText"/>
      </w:pPr>
      <w:r>
        <w:rPr>
          <w:rFonts w:ascii="Amiri" w:hAnsi="Amiri" w:eastAsia="Amiri" w:cs="Amiri"/>
          <w:lang w:bidi="ar-SA"/>
          <w:color w:val="111111"/>
          <w:sz w:val="28"/>
          <w:szCs w:val="28"/>
          <w:rtl/>
        </w:rPr>
        <w:t xml:space="preserve">أی أخروه عن إقامة الحد علیه حتی تبرأ. وأَقَرَّ الرجلُ بالشیء : أی اعترف به وتَقْرِیرُهُ بالشیء : حمله علی الإقرار به وأَقْرَرْتُ العاملَ علی عمله : أی ترکته قَارّاً.</w:t>
      </w:r>
    </w:p>
    <w:p>
      <w:pPr>
        <w:pStyle w:val="BookText"/>
      </w:pPr>
      <w:r>
        <w:rPr>
          <w:rFonts w:ascii="Amiri" w:hAnsi="Amiri" w:eastAsia="Amiri" w:cs="Amiri"/>
          <w:lang w:bidi="ar-SA"/>
          <w:color w:val="111111"/>
          <w:sz w:val="28"/>
          <w:szCs w:val="28"/>
          <w:rtl/>
        </w:rPr>
        <w:t xml:space="preserve">وَفِی حَدِیثِ بَرِیرَةَ « إِنْ شَاءَتْ أَنْ تَقَرَّ ».</w:t>
      </w:r>
    </w:p>
    <w:p>
      <w:pPr>
        <w:pStyle w:val="BookText"/>
      </w:pPr>
      <w:r>
        <w:rPr>
          <w:rFonts w:ascii="Amiri" w:hAnsi="Amiri" w:eastAsia="Amiri" w:cs="Amiri"/>
          <w:lang w:bidi="ar-SA"/>
          <w:color w:val="111111"/>
          <w:sz w:val="28"/>
          <w:szCs w:val="28"/>
          <w:rtl/>
        </w:rPr>
        <w:t xml:space="preserve">یعنی عند زوجها بفتح القاف أی تمکث ، ویجوز الکسر تقول قَرِرْتُ بالمکان بالکسر أَقَرُّ بالفتح وقَرَرْتُ أَقِرُّ بالعکس.</w:t>
      </w:r>
    </w:p>
    <w:p>
      <w:pPr>
        <w:pStyle w:val="BookText"/>
      </w:pPr>
      <w:r>
        <w:rPr>
          <w:rFonts w:ascii="Amiri" w:hAnsi="Amiri" w:eastAsia="Amiri" w:cs="Amiri"/>
          <w:lang w:bidi="ar-SA"/>
          <w:color w:val="111111"/>
          <w:sz w:val="28"/>
          <w:szCs w:val="28"/>
          <w:rtl/>
        </w:rPr>
        <w:t xml:space="preserve">وَفِی الدُّعَاءِ « وَاجْعَلْ عَیْشِی قَارّاً ».</w:t>
      </w:r>
    </w:p>
    <w:p>
      <w:pPr>
        <w:pStyle w:val="BookText"/>
      </w:pPr>
      <w:r>
        <w:rPr>
          <w:rFonts w:ascii="Amiri" w:hAnsi="Amiri" w:eastAsia="Amiri" w:cs="Amiri"/>
          <w:lang w:bidi="ar-SA"/>
          <w:color w:val="111111"/>
          <w:sz w:val="28"/>
          <w:szCs w:val="28"/>
          <w:rtl/>
        </w:rPr>
        <w:t xml:space="preserve">وفسر بثلاث تفسیرات : أحدها أن المراد بالعیش القَارِّ أن یکون مستقرا دائما غیر منقطع. الثانی أن یکون واصلا إلی حال قَرَارِی فی بلدی ، فلا أحتاج فی تحصیله إلی السفر والانتقال من بلد إلی بلد. الثالث المراد بالعیش القَارِّ العیش فی السرور والابتهاج ، أی قَارّاً لعینی مأخوذ من قرة العین. وفِیهِ « وَاجْعَلْ لِی عِنْدَ قَبْرِ رَسُولِکَ مُسْتَقَرّاً وَقَرَاراً ».</w:t>
      </w:r>
    </w:p>
    <w:p>
      <w:pPr>
        <w:pStyle w:val="BookText"/>
      </w:pPr>
      <w:r>
        <w:rPr>
          <w:rFonts w:ascii="Amiri" w:hAnsi="Amiri" w:eastAsia="Amiri" w:cs="Amiri"/>
          <w:lang w:bidi="ar-SA"/>
          <w:color w:val="111111"/>
          <w:sz w:val="28"/>
          <w:szCs w:val="28"/>
          <w:rtl/>
        </w:rPr>
        <w:t xml:space="preserve">المُسْتَقَرُّ علی صیغة المفعول : المکان والمنزل ، والقَرَارُ : المکث فیه. ونقل عن الشهید أن المُسْتَقَرَّ فی الدنیا کما قال تعالی ( وَلَکُمْ فِی الْأَرْضِ مُسْتَقَرٌّ وَمَتاعٌ إِلی حِینٍ ) وقَرَارٌ فی الآخرة کما قال تعالی ( إِنَّ الْآخِرَةَ هِیَ دارُ الْقَرارِ ). وأورد علیه أنه لا یلائم</w:t>
      </w:r>
    </w:p>
    <w:p>
      <w:pPr>
        <w:pStyle w:val="BookText"/>
      </w:pPr>
      <w:r>
        <w:rPr>
          <w:rFonts w:ascii="Amiri" w:hAnsi="Amiri" w:eastAsia="Amiri" w:cs="Amiri"/>
          <w:lang w:bidi="ar-SA"/>
          <w:color w:val="111111"/>
          <w:sz w:val="28"/>
          <w:szCs w:val="28"/>
          <w:rtl/>
        </w:rPr>
        <w:t xml:space="preserve">قَوْلَهُ « عِنْدَ قَبْرِ رَسُولِکَ ».</w:t>
      </w:r>
    </w:p>
    <w:p>
      <w:pPr>
        <w:pStyle w:val="BookText"/>
      </w:pPr>
      <w:r>
        <w:rPr>
          <w:rFonts w:ascii="IRNazanin" w:hAnsi="IRNazanin" w:eastAsia="IRNazanin" w:cs="IRNazanin"/>
          <w:lang w:bidi="fa-IR"/>
          <w:color w:val="111111"/>
          <w:sz w:val="28"/>
          <w:szCs w:val="28"/>
          <w:rtl/>
        </w:rPr>
        <w:t xml:space="preserve">وأجیب بأن المراد بالآخره لیس ما بعد یوم القیامة بل ما قبله ، یعنی أیام الموت ، والمراد أن یکون مسکنه فی الحیاة ومدفنه بعد الممات فی المدینة.</w:t>
      </w:r>
    </w:p>
    <w:p>
      <w:pPr>
        <w:pStyle w:val="BookText"/>
      </w:pPr>
      <w:r>
        <w:rPr>
          <w:rFonts w:ascii="Amiri" w:hAnsi="Amiri" w:eastAsia="Amiri" w:cs="Amiri"/>
          <w:lang w:bidi="ar-SA"/>
          <w:color w:val="111111"/>
          <w:sz w:val="28"/>
          <w:szCs w:val="28"/>
          <w:rtl/>
        </w:rPr>
        <w:t xml:space="preserve">وَفِی الْحَدِیثِ « إِلَّا أَنْ یَخَافَ عَلَی نَفْسِهِ الْقُرَّ ».</w:t>
      </w:r>
    </w:p>
    <w:p>
      <w:pPr>
        <w:pStyle w:val="BookText"/>
      </w:pPr>
      <w:r>
        <w:rPr>
          <w:rFonts w:ascii="Amiri" w:hAnsi="Amiri" w:eastAsia="Amiri" w:cs="Amiri"/>
          <w:lang w:bidi="ar-SA"/>
          <w:color w:val="111111"/>
          <w:sz w:val="28"/>
          <w:szCs w:val="28"/>
          <w:rtl/>
        </w:rPr>
        <w:t xml:space="preserve">أی البرد. ویوم قَرٌّ ولیلة قَرَّةٌ : أی باردة. والقِرَّةُ بالکسر : البرد أیضا.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92" w:name="pg11323_112157"/>
    <w:bookmarkEnd w:id="292"/>
    <w:p>
      <w:pPr>
        <w:pStyle w:val="BookText"/>
      </w:pPr>
      <w:r>
        <w:rPr>
          <w:rFonts w:ascii="Amiri" w:hAnsi="Amiri" w:eastAsia="Amiri" w:cs="Amiri"/>
          <w:lang w:bidi="ar-SA"/>
          <w:color w:val="111111"/>
          <w:sz w:val="28"/>
          <w:szCs w:val="28"/>
          <w:rtl/>
        </w:rPr>
        <w:t xml:space="preserve">ویوم القَرِّ بالفتح : الیوم الذی بعد یوم النحر ، لأن الناس یقرون فی منازلهم وقَرَّ الحدیثَ فی أذنه یَقِرُّهُ : کأنه صبه فیها. وأَقَرَّ الشیءُ : أی سکن وانقاد واسْتَقَرَّ الشیءُ فسکن وقر.</w:t>
      </w:r>
    </w:p>
    <w:p>
      <w:pPr>
        <w:pStyle w:val="BookText"/>
      </w:pPr>
      <w:r>
        <w:rPr>
          <w:rFonts w:ascii="Amiri" w:hAnsi="Amiri" w:eastAsia="Amiri" w:cs="Amiri"/>
          <w:lang w:bidi="ar-SA"/>
          <w:color w:val="111111"/>
          <w:sz w:val="28"/>
          <w:szCs w:val="28"/>
          <w:rtl/>
        </w:rPr>
        <w:t xml:space="preserve">وَفِی الْحَدِیثِ « قِرِّی کَعْبَةُ ».</w:t>
      </w:r>
    </w:p>
    <w:p>
      <w:pPr>
        <w:pStyle w:val="BookText"/>
      </w:pPr>
      <w:r>
        <w:rPr>
          <w:rFonts w:ascii="Amiri" w:hAnsi="Amiri" w:eastAsia="Amiri" w:cs="Amiri"/>
          <w:lang w:bidi="ar-SA"/>
          <w:color w:val="111111"/>
          <w:sz w:val="28"/>
          <w:szCs w:val="28"/>
          <w:rtl/>
        </w:rPr>
        <w:t xml:space="preserve">أی اسکنی واثبتی علی حالک. والحیاة المُسْتَقِرَّةُ فی الصید : هی الثابتة فیه ، وفسرت بما یمکن أن یعیش ولو نصف یوم. وقَرْقَرَ بطنُه : أی صوت ، والجمع قَرَاقِر. ومنه الْحَدِیثُ « تَعْتَرِینِی قَرَاقِرُ فِی بَطْنِی ».</w:t>
      </w:r>
    </w:p>
    <w:p>
      <w:pPr>
        <w:pStyle w:val="BookText"/>
      </w:pPr>
      <w:r>
        <w:rPr>
          <w:rFonts w:ascii="Amiri" w:hAnsi="Amiri" w:eastAsia="Amiri" w:cs="Amiri"/>
          <w:lang w:bidi="ar-SA"/>
          <w:color w:val="111111"/>
          <w:sz w:val="28"/>
          <w:szCs w:val="28"/>
          <w:rtl/>
        </w:rPr>
        <w:t xml:space="preserve">والقَرْقَرَةُ : الهریر. والقَرْقَرُ : القاع الأملس ، ومنه حَدِیثٍ مَانِعُ الزَّکَاةِ « حَبَسَهُ اللهُ یَوْمَ الْقِیَامَةِ بِقَاعٍ قَرْقَرٍ ».</w:t>
      </w:r>
    </w:p>
    <w:p>
      <w:pPr>
        <w:pStyle w:val="BookText"/>
      </w:pPr>
      <w:r>
        <w:rPr>
          <w:rFonts w:ascii="IRNazanin" w:hAnsi="IRNazanin" w:eastAsia="IRNazanin" w:cs="IRNazanin"/>
          <w:lang w:bidi="fa-IR"/>
          <w:color w:val="111111"/>
          <w:sz w:val="28"/>
          <w:szCs w:val="28"/>
          <w:rtl/>
        </w:rPr>
        <w:t xml:space="preserve">ویروی بقاع قَفْر ، ویروی بقاع قَرْق ، وهو مثل القَرْقَر فی المعنی - قاله فی معانی الأخبار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4"/>
      </w:pPr>
      <w:bookmarkStart w:id="922" w:name="_Toc585"/>
      <w:r>
        <w:t>(قسر)</w:t>
      </w:r>
      <w:bookmarkEnd w:id="922"/>
    </w:p>
    <w:p>
      <w:pPr>
        <w:pStyle w:val="BookText"/>
      </w:pPr>
      <w:r>
        <w:rPr>
          <w:rFonts w:ascii="Amiri" w:hAnsi="Amiri" w:eastAsia="Amiri" w:cs="Amiri"/>
          <w:lang w:bidi="ar-SA"/>
          <w:color w:val="111111"/>
          <w:sz w:val="28"/>
          <w:szCs w:val="28"/>
          <w:rtl/>
        </w:rPr>
        <w:t xml:space="preserve">قوله تعالی : ( فَرَّتْ مِنْ قَسْوَرَةٍ ) [ 74 / 51 ] أی هربت من أسد. والقَسْوَرَة : الأسد </w:t>
      </w:r>
      <w:r>
        <w:rPr>
          <w:rStyle w:val="FootnoteReference"/>
        </w:rPr>
        <w:footnoteReference w:id="463"/>
      </w:r>
      <w:r>
        <w:rPr>
          <w:rFonts w:ascii="Amiri" w:hAnsi="Amiri" w:eastAsia="Amiri" w:cs="Amiri"/>
          <w:lang w:bidi="ar-SA"/>
          <w:color w:val="111111"/>
          <w:sz w:val="28"/>
          <w:szCs w:val="28"/>
          <w:rtl/>
        </w:rPr>
        <w:t xml:space="preserve">و قَسَرَهُ علی الأمر قَسْراً من باب ضرب : أکرهه علیه وقهره. وأَقْسَرَهُ واقْتَسَرَهُ مثله. ومنه « أَخَذْتُ شَیْئاً قَسْراً ».</w:t>
      </w:r>
    </w:p>
    <w:p>
      <w:pPr>
        <w:pStyle w:val="BookText"/>
      </w:pPr>
      <w:r>
        <w:rPr>
          <w:rFonts w:ascii="Amiri" w:hAnsi="Amiri" w:eastAsia="Amiri" w:cs="Amiri"/>
          <w:lang w:bidi="ar-SA"/>
          <w:color w:val="111111"/>
          <w:sz w:val="28"/>
          <w:szCs w:val="28"/>
          <w:rtl/>
        </w:rPr>
        <w:t xml:space="preserve">أی قهرا وإکراها. و « قَسْر » بطن من بجیلة ، وهم رهط خالد بن عبد الله القَسْرِیِ - قاله الجوهری. والاقْتِسَارُ : الذی لا اختیار فیه ، ومِنْهُ « مَرْبُوبُونَ اقْتِسَاراً »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رباهم الله من عند کونهم أجنة إلی کبرهم من غیر اختیار منهم.</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3" w:name="pg11323_112158"/>
    <w:bookmarkEnd w:id="293"/>
    <w:p>
      <w:pPr>
        <w:pStyle w:val="BookText"/>
      </w:pPr>
      <w:r>
        <w:rPr>
          <w:rFonts w:ascii="Amiri" w:hAnsi="Amiri" w:eastAsia="Amiri" w:cs="Amiri"/>
          <w:lang w:bidi="ar-SA"/>
          <w:color w:val="111111"/>
          <w:sz w:val="28"/>
          <w:szCs w:val="28"/>
          <w:rtl/>
        </w:rPr>
        <w:t xml:space="preserve">و « قِنَّسْرُون » بلد بالشام ، بکسر القاف والنون مشددة وتفتح </w:t>
      </w:r>
      <w:r>
        <w:rPr>
          <w:rStyle w:val="FootnoteReference"/>
        </w:rPr>
        <w:footnoteReference w:id="465"/>
      </w:r>
      <w:r>
        <w:rPr>
          <w:rFonts w:ascii="Amiri" w:hAnsi="Amiri" w:eastAsia="Amiri" w:cs="Amiri"/>
          <w:lang w:bidi="ar-SA"/>
          <w:color w:val="111111"/>
          <w:sz w:val="28"/>
          <w:szCs w:val="28"/>
          <w:rtl/>
        </w:rPr>
        <w:t xml:space="preserve">، والنسبة إلیه قِنَّسْرِیٌ.</w:t>
      </w:r>
    </w:p>
    <w:p>
      <w:pPr>
        <w:pStyle w:val="Heading4"/>
      </w:pPr>
      <w:bookmarkStart w:id="923" w:name="_Toc586"/>
      <w:r>
        <w:t>(قشر)</w:t>
      </w:r>
      <w:bookmarkEnd w:id="923"/>
    </w:p>
    <w:p>
      <w:pPr>
        <w:pStyle w:val="BookText"/>
      </w:pPr>
      <w:r>
        <w:rPr>
          <w:rFonts w:ascii="Amiri" w:hAnsi="Amiri" w:eastAsia="Amiri" w:cs="Amiri"/>
          <w:lang w:bidi="ar-SA"/>
          <w:color w:val="111111"/>
          <w:sz w:val="28"/>
          <w:szCs w:val="28"/>
          <w:rtl/>
        </w:rPr>
        <w:t xml:space="preserve">القَاشِرَه : أول الشجاج لأنها تقشر الجلد. والقِشْر بالکسر کالجلد من الإنسان ، والجمع قُشُور کحمل وحمول. وقَشَرْتُ العودَ - من بابی ضرب وقتل - : نزعت عنه قشره ، ویقال قَشَّرْتُهُ تَقْشِیراً. و « قُشَیْرٌ » أبو قبیلة ، وهو ابن کعب ابن ربیعة.</w:t>
      </w:r>
    </w:p>
    <w:p>
      <w:pPr>
        <w:pStyle w:val="Heading4"/>
      </w:pPr>
      <w:bookmarkStart w:id="924" w:name="_Toc587"/>
      <w:r>
        <w:t>(قشعر)</w:t>
      </w:r>
      <w:bookmarkEnd w:id="924"/>
    </w:p>
    <w:p>
      <w:pPr>
        <w:pStyle w:val="BookText"/>
      </w:pPr>
      <w:r>
        <w:rPr>
          <w:rFonts w:ascii="Amiri" w:hAnsi="Amiri" w:eastAsia="Amiri" w:cs="Amiri"/>
          <w:lang w:bidi="ar-SA"/>
          <w:color w:val="111111"/>
          <w:sz w:val="28"/>
          <w:szCs w:val="28"/>
          <w:rtl/>
        </w:rPr>
        <w:t xml:space="preserve">قوله تعالی : ( تَقْشَعِرُّ مِنْهُ جُلُودُ ) [ 39 / 23 ] أی تنقبض منه ، یقال اقْشَعَرَّ جلد فلان اقْشِعْرَاراً فهو مُقْشَعِرٌّ : إذا أَخَذَتْهُ قَشْعَرِیرَةٌ ، والجمع القَشَاعِر ، فتحذف المیم لزیادتها.</w:t>
      </w:r>
    </w:p>
    <w:p>
      <w:pPr>
        <w:pStyle w:val="Heading4"/>
      </w:pPr>
      <w:bookmarkStart w:id="925" w:name="_Toc588"/>
      <w:r>
        <w:t>(قشمر)</w:t>
      </w:r>
      <w:bookmarkEnd w:id="925"/>
    </w:p>
    <w:p>
      <w:pPr>
        <w:pStyle w:val="BookText"/>
      </w:pPr>
      <w:r>
        <w:rPr>
          <w:rFonts w:ascii="IRNazanin" w:hAnsi="IRNazanin" w:eastAsia="IRNazanin" w:cs="IRNazanin"/>
          <w:lang w:bidi="fa-IR"/>
          <w:color w:val="111111"/>
          <w:sz w:val="28"/>
          <w:szCs w:val="28"/>
          <w:rtl/>
        </w:rPr>
        <w:t xml:space="preserve">« قِشْمِیر » بالشین المعجمة بعد القاف فی نسخ متعددة مدینة من مدائن الهند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4"/>
      </w:pPr>
      <w:bookmarkStart w:id="926" w:name="_Toc589"/>
      <w:r>
        <w:t>(قصر)</w:t>
      </w:r>
      <w:bookmarkEnd w:id="926"/>
    </w:p>
    <w:p>
      <w:pPr>
        <w:pStyle w:val="BookText"/>
      </w:pPr>
      <w:r>
        <w:rPr>
          <w:rFonts w:ascii="Amiri" w:hAnsi="Amiri" w:eastAsia="Amiri" w:cs="Amiri"/>
          <w:lang w:bidi="ar-SA"/>
          <w:color w:val="111111"/>
          <w:sz w:val="28"/>
          <w:szCs w:val="28"/>
          <w:rtl/>
        </w:rPr>
        <w:t xml:space="preserve">قوله تعالی : ( فِیهِنَ قاصِراتُ الطَّرْفِ ) [ 55 / 56 ] هی جمع قَاصِرَة ، وهی التی لا تمد نظرها إلی غیر زوجها ، أی قصرن أبصارهن علی أزواجهن ولم یطمحن النظر إلی غیرهم. قوله : ( حُورٌ مَقْصُوراتٌ فِی الْخِیامِ ) [ 55 / 72 ] أی مخدرات قصرن فی خدورهن فی الخیام ، أی الحجال.</w:t>
      </w:r>
    </w:p>
    <w:p>
      <w:pPr>
        <w:pStyle w:val="BookText"/>
      </w:pPr>
      <w:r>
        <w:rPr>
          <w:rFonts w:ascii="Amiri" w:hAnsi="Amiri" w:eastAsia="Amiri" w:cs="Amiri"/>
          <w:lang w:bidi="ar-SA"/>
          <w:color w:val="111111"/>
          <w:sz w:val="28"/>
          <w:szCs w:val="28"/>
          <w:rtl/>
        </w:rPr>
        <w:t xml:space="preserve">وَفِی الْخَبَرِ « الْخَیْمَةُ دُرَّةٌ وَاحِدَةٌ طُولُهَا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السَّمَاءِ سِتُّونَ مِیلاً ، فِی کُلِّ زَاوِیَةٍ مِنْهَا أَهْلٌ لِلْمُؤْمِنِ لَا یَرَاهُ الْآخَرُونَ ».</w:t>
      </w:r>
    </w:p>
    <w:p>
      <w:pPr>
        <w:pStyle w:val="BookText"/>
      </w:pPr>
      <w:r>
        <w:rPr>
          <w:rFonts w:ascii="Amiri" w:hAnsi="Amiri" w:eastAsia="Amiri" w:cs="Amiri"/>
          <w:lang w:bidi="ar-SA"/>
          <w:color w:val="111111"/>
          <w:sz w:val="28"/>
          <w:szCs w:val="28"/>
          <w:rtl/>
        </w:rPr>
        <w:t xml:space="preserve">قوله : ( تَرْمِی بِشَرَرٍ کَالْقَصْرِ ) [ 77 / 32 ] هو واحد القصور ، ومن قرأ کَالْقَصَرِ بالتحریک أراد أعناق النخل. قوله : ( وَقَصْرٍ مَشِیدٍ ) [ 22 / 45 ] نقل أنه قَصْرٌ بناه شداد بن عاد بن إرم لم یبن فی الأرض مثله فیما ذکر ، وحاله کحال هذه البئر فی أنه خرب بعد العمران وأقفر ، فلا یستطیع أحد الإیصال إلیه لما یسمع منه من کلام الجن والأصوات المنکرة بعد النعیم والعیش الرغید ، فذکر الله فی هذه الآیة موعظة وتحذیرا لمن اتعظ ، وحذر سبحانه عما یقول الظالمون علوا کبیرا. قوله : ( فَلَیْسَ عَلَیْکُمْ جُناحٌ أَنْ تَقْصُرُوا مِنَ الصَّلاةِ ) [ 4 / 101 ] هو من قَصَرْتُ الصلاة قَصْراً - من باب قتل - : نقصت ، وهی اللغة العالیة التی جاء بها الکتاب العزیز ، وأما قَصِرَ الشیءُ قِصَراً وزان عنب فهو خلاف طال فهو قَصِیرٌ ، ویتعدی بالتضعیف فیقال قَصَّرْتُهُ ، وعلیه قوله تعالی : ( مُحَلِّقِینَ رُؤُسَکُمْ وَمُقَصِّرِینَ ) [ 48 / 27 ].</w:t>
      </w:r>
    </w:p>
    <w:p>
      <w:pPr>
        <w:pStyle w:val="BookText"/>
      </w:pPr>
      <w:r>
        <w:rPr>
          <w:rFonts w:ascii="Amiri" w:hAnsi="Amiri" w:eastAsia="Amiri" w:cs="Amiri"/>
          <w:lang w:bidi="ar-SA"/>
          <w:color w:val="111111"/>
          <w:sz w:val="28"/>
          <w:szCs w:val="28"/>
          <w:rtl/>
        </w:rPr>
        <w:t xml:space="preserve">وَفِی الْحَدِیثِ « هَذِهِ الْمَقَاصِیرُ إِنَّمَا أَحْدَثَهَا الْجَبَّارُونَ وَلَیْسَ لِمَنْ صَلَّی خَلْفَهَا مُقْتَدِیاً بِالصَّلَاةِ فِیهَا صَلَاةٌ ».</w:t>
      </w:r>
    </w:p>
    <w:p>
      <w:pPr>
        <w:pStyle w:val="BookText"/>
      </w:pPr>
      <w:r>
        <w:rPr>
          <w:rFonts w:ascii="Amiri" w:hAnsi="Amiri" w:eastAsia="Amiri" w:cs="Amiri"/>
          <w:lang w:bidi="ar-SA"/>
          <w:color w:val="111111"/>
          <w:sz w:val="28"/>
          <w:szCs w:val="28"/>
          <w:rtl/>
        </w:rPr>
        <w:t xml:space="preserve">المَقْصُورَة : الدار الواسعة والمحصنة ، أو هی أصغر من الدار کالقُصَارَة بالضم ، فلا یدخلها إلا صاحبها والجمع مَقَاصِیر. ولعل بطلان صلاة من خلفها لعدم مشاهدة الإمام. وقَصْرُ الظلام : اختلاطه. وقَصْرُ النجوم : اشتباکها ، ومنه الْحَدِیثُ « کَانَ یُصَلِّی الْعِشَاءَ الْآخِرَةَ عِنْدَ قَصْرِ النُّجُومِ »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الکافی والتهذیب معنی قَصْرِ النجوم بیانها. وقَصَرْتُ الشیءَ أَقْصُرُهُ قَصْراً : حبسته ومنه « مَقْصُورَةُ الجامع ». وقَصَرْتُ الشیءَ علی کذا : إذا لم أتجاوز به إلی غیره. وقَصَرْتُ عن الشیء قُصُوراً - من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94" w:name="pg11323_112160"/>
    <w:bookmarkEnd w:id="294"/>
    <w:p>
      <w:pPr>
        <w:pStyle w:val="BookText"/>
      </w:pPr>
      <w:r>
        <w:rPr>
          <w:rFonts w:ascii="Amiri" w:hAnsi="Amiri" w:eastAsia="Amiri" w:cs="Amiri"/>
          <w:lang w:bidi="ar-SA"/>
          <w:color w:val="111111"/>
          <w:sz w:val="28"/>
          <w:szCs w:val="28"/>
          <w:rtl/>
        </w:rPr>
        <w:t xml:space="preserve">باب قعد - : عجزت عنه. والقَصِیرُ : خلاف الطویل ، والجمع قِصَار. وقَصْرُ الأمل - علی ما فسر فی الحدیث - هو أنک</w:t>
      </w:r>
    </w:p>
    <w:p>
      <w:pPr>
        <w:pStyle w:val="BookText"/>
      </w:pPr>
      <w:r>
        <w:rPr>
          <w:rFonts w:ascii="Amiri" w:hAnsi="Amiri" w:eastAsia="Amiri" w:cs="Amiri"/>
          <w:lang w:bidi="ar-SA"/>
          <w:color w:val="111111"/>
          <w:sz w:val="28"/>
          <w:szCs w:val="28"/>
          <w:rtl/>
        </w:rPr>
        <w:t xml:space="preserve">إِذَا أَصْبَحْتَ فَلَا تُحَدِّثْ نَفْسَکَ بِالْمَسَاءِ وَإِذَا أَمْسَیْتَ فَلَا تُحَدِّثْ نَفْسَکَ بِالصَّبَاحِ ، وَخُذْ مِنْ حَیَاتِکَ لِمَوْتِکَ وَمِنْ صِحَّتِکَ لِسَقَمِکَ ، فَإِنَّکَ لَا تَدْرِی مَا اسْمُکَ غَداً.</w:t>
      </w:r>
    </w:p>
    <w:p>
      <w:pPr>
        <w:pStyle w:val="BookText"/>
      </w:pPr>
      <w:r>
        <w:rPr>
          <w:rFonts w:ascii="IRNazanin" w:hAnsi="IRNazanin" w:eastAsia="IRNazanin" w:cs="IRNazanin"/>
          <w:lang w:bidi="fa-IR"/>
          <w:color w:val="111111"/>
          <w:sz w:val="28"/>
          <w:szCs w:val="28"/>
          <w:rtl/>
        </w:rPr>
        <w:t xml:space="preserve">وقولهم « قُصَارَاکَ أن تفعل کذا » بالضم والفتح ، أی غایتک وآخر أمرک وما اقتصرت علیه. والتَّقْصِیرُ فی الأمل : التوانی فیه. والاقْتِصَار علی الشیء : الاکتفاء به.</w:t>
      </w:r>
    </w:p>
    <w:p>
      <w:pPr>
        <w:pStyle w:val="BookText"/>
      </w:pPr>
      <w:r>
        <w:rPr>
          <w:rFonts w:ascii="Amiri" w:hAnsi="Amiri" w:eastAsia="Amiri" w:cs="Amiri"/>
          <w:lang w:bidi="ar-SA"/>
          <w:color w:val="111111"/>
          <w:sz w:val="28"/>
          <w:szCs w:val="28"/>
          <w:rtl/>
        </w:rPr>
        <w:t xml:space="preserve">وَفِی الْخَبَرِ الْمَشْهُورِ « أَقُصِرَتِ الصَّلَاةُ أَمْ نَسِیتَ یَا رَسُولَ اللهِ »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یروی ببناء مجهول ومعلوم ، وهو فتح قاف وضم صاد بمعنی نقص ، وقد مر البحث عن الخبر فی یدی. وقَصَرْتُ الثوبَ قَصْراً : بیضته. والقِصَارَةُ بالکسر : الصناعة ، والفاعل قَصَّار. وقَصْرُ المَلِکِ : معروف ، والجمع قُصُور</w:t>
      </w:r>
    </w:p>
    <w:p>
      <w:pPr>
        <w:pStyle w:val="BookText"/>
      </w:pPr>
      <w:r>
        <w:rPr>
          <w:rFonts w:ascii="Amiri" w:hAnsi="Amiri" w:eastAsia="Amiri" w:cs="Amiri"/>
          <w:lang w:bidi="ar-SA"/>
          <w:color w:val="111111"/>
          <w:sz w:val="28"/>
          <w:szCs w:val="28"/>
          <w:rtl/>
        </w:rPr>
        <w:t xml:space="preserve">مثل فلس وفلوس. و « قَیْصَرُ » کبیدر لقب هرقل ملک الروم ، وبه یلقب کل من ملک الروم ، وکذا یلقب کل من ملک فارس بِکِسْرَی وکل من ملک الحبشة بِالنَّجَاشِیِ. و « القَوْصَرَّةُ » بتشدید الراء وقد یخفف : ما یکنز فیه التمر.</w:t>
      </w:r>
    </w:p>
    <w:p>
      <w:pPr>
        <w:pStyle w:val="Heading4"/>
      </w:pPr>
      <w:bookmarkStart w:id="927" w:name="_Toc590"/>
      <w:r>
        <w:t>(قطر)</w:t>
      </w:r>
      <w:bookmarkEnd w:id="927"/>
    </w:p>
    <w:p>
      <w:pPr>
        <w:pStyle w:val="BookText"/>
      </w:pPr>
      <w:r>
        <w:rPr>
          <w:rFonts w:ascii="IRNazanin" w:hAnsi="IRNazanin" w:eastAsia="IRNazanin" w:cs="IRNazanin"/>
          <w:lang w:bidi="fa-IR"/>
          <w:color w:val="111111"/>
          <w:sz w:val="28"/>
          <w:szCs w:val="28"/>
          <w:rtl/>
        </w:rPr>
        <w:t xml:space="preserve">قوله تعالی : ( سَرابِیلُهُمْ مِنْ قَطِرانٍ ) [ 44 / 50 ] هو بفتح القاف وکسر الطاء : الذی یطلی به الإبل التی فیها الجرب ، یتخذ من حمل شجر العرعر فیطبخ بها ثم یهنأ به ، وسکون الطاء وفتح القاف وکسرها لغة ، وقد أوعد الله المشرکین أن یعذبهم به لمعان أربعة : للذعه وحرقته ، واشتعال النار فیه ، وإسراعها فی المطلی به ، وسواد لونه بحیث تشمئز عنه النفوس من نتن رائحته ، فتطلی به جلودهم حتی یعود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طلاؤه لهم کالسرابیل ، لأنهم کانوا یستکبرون عن عبادته فألبسهم بذلک الخزی والهوان. وقرئ مِنْ قِطْرٍ آنٍ أی نحاس قد انتهی حره ، ویقال الحدید المذاب. قوله : ( وَأَسَلْنا لَهُ عَیْنَ الْقِطْرِ ) [ 34 / 12 ] بالکسر فالسکون ، أی أذبنا له معدن النحاس وأظهرناه له ینبع کما ینبع الماء من العین ، فلذلک سمی عین القِطْرِ تسمیة بما آل إلیه. قوله : ( وَالْقَناطِیرِ الْمُقَنْطَرَةِ ) [ 3 / 14 ] جمع قِنْطَار بالکسر قیل فی تفسیره هو ألف ومائتا أوقیة ، وقیل مائة وعشرون رطلا ، وقیل هو ملء مسک الثور ذهبا ، وقیل لیس له وزن عند العرب. وعن تغلب المعمول علیه عند العرب الأکثر أنه أربعة آلاف دینار ، فإذا قالوا قَنَاطِیر مُقَنْطَرَة فهی اثنا عشر ألف دینار ، وقیل ثمانون ألفا. والمُقَنْطَرَة : المکملة کما تقول بدرة مبدرة وألف مؤلف ، أی تام. وعن الفراء المُقَنْطَرَة المضعفة ککون القَنَاطِیر ثلاثة والمُقَنْطَرَة تسعة.</w:t>
      </w:r>
    </w:p>
    <w:p>
      <w:pPr>
        <w:pStyle w:val="BookText"/>
      </w:pPr>
      <w:r>
        <w:rPr>
          <w:rFonts w:ascii="Amiri" w:hAnsi="Amiri" w:eastAsia="Amiri" w:cs="Amiri"/>
          <w:lang w:bidi="ar-SA"/>
          <w:color w:val="111111"/>
          <w:sz w:val="28"/>
          <w:szCs w:val="28"/>
          <w:rtl/>
        </w:rPr>
        <w:t xml:space="preserve">وَفِی الْحَدِیثِ « الْقِنْطَارُ خَمْسَةَ عَشَرَ أَلْفَ مِثْقَالٍ مِنَ الذَّهَبِ ، وَالْمِثْقَالُ أَرْبَعَةٌ وَعِشْرُونَ قِیرَاطاً أَصْغَرُهَا مِثْلُ جَبَلِ أُحُدٍ وَأَکْبَرُهَا بَیْنَ السَّمَاءِ وَالْأَرْضِ ».</w:t>
      </w:r>
    </w:p>
    <w:p>
      <w:pPr>
        <w:pStyle w:val="BookText"/>
      </w:pPr>
      <w:r>
        <w:rPr>
          <w:rFonts w:ascii="IRNazanin" w:hAnsi="IRNazanin" w:eastAsia="IRNazanin" w:cs="IRNazanin"/>
          <w:lang w:bidi="fa-IR"/>
          <w:color w:val="111111"/>
          <w:sz w:val="28"/>
          <w:szCs w:val="28"/>
          <w:rtl/>
        </w:rPr>
        <w:t xml:space="preserve">وفی معانی الأخبار فسر القِنْطَار من الحسنات بألف ومائتی أوقیة ، والأوقیة أعظم من جبل أحد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یُجْزِی عَنْ غُسْلِ الْجَنَابَةِ أَنْ تَقُومَ تَحْتَ الْقَطْرِ ».</w:t>
      </w:r>
    </w:p>
    <w:p>
      <w:pPr>
        <w:pStyle w:val="BookText"/>
      </w:pPr>
      <w:r>
        <w:rPr>
          <w:rFonts w:ascii="Amiri" w:hAnsi="Amiri" w:eastAsia="Amiri" w:cs="Amiri"/>
          <w:lang w:bidi="ar-SA"/>
          <w:color w:val="111111"/>
          <w:sz w:val="28"/>
          <w:szCs w:val="28"/>
          <w:rtl/>
        </w:rPr>
        <w:t xml:space="preserve">أی المطر ، الواحد قَطْرَة مثل تمر وتمرة. وقد قَطَرَ الماءُ - من باب قتل یَقْطُرُ قَطْراً أو قَطَرَاناً بالتحریک ، وقَطَرَ فی الأرض قُطُوراً : ذهب. والقُطْرُ بالضم : الناحیة والجانب ، والجمع أَقْطَار.</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95" w:name="pg11323_112162"/>
    <w:bookmarkEnd w:id="295"/>
    <w:p>
      <w:pPr>
        <w:pStyle w:val="BookText"/>
      </w:pPr>
      <w:r>
        <w:rPr>
          <w:rFonts w:ascii="Amiri" w:hAnsi="Amiri" w:eastAsia="Amiri" w:cs="Amiri"/>
          <w:lang w:bidi="ar-SA"/>
          <w:color w:val="111111"/>
          <w:sz w:val="28"/>
          <w:szCs w:val="28"/>
          <w:rtl/>
        </w:rPr>
        <w:t xml:space="preserve">ومنه حَدِیثُ وَصْفِهِ تَعَالَی « مَنْفِیٌّ عَنْهُ الْأَقْطَارُ ».</w:t>
      </w:r>
    </w:p>
    <w:p>
      <w:pPr>
        <w:pStyle w:val="BookText"/>
      </w:pPr>
      <w:r>
        <w:rPr>
          <w:rFonts w:ascii="Amiri" w:hAnsi="Amiri" w:eastAsia="Amiri" w:cs="Amiri"/>
          <w:lang w:bidi="ar-SA"/>
          <w:color w:val="111111"/>
          <w:sz w:val="28"/>
          <w:szCs w:val="28"/>
          <w:rtl/>
        </w:rPr>
        <w:t xml:space="preserve">یعنی الحدود والجوانب. والقِطَارُ بالکسر : قِطَارُ الإبل ، وهو عدد علی نسق واحد ، یقال جاءت الإبل قِطَاراً بالکسر أی مَقْطُورَة ، والجمع قُطُرٌ مثل کتاب وکتب.</w:t>
      </w:r>
    </w:p>
    <w:p>
      <w:pPr>
        <w:pStyle w:val="BookText"/>
      </w:pPr>
      <w:r>
        <w:rPr>
          <w:rFonts w:ascii="Amiri" w:hAnsi="Amiri" w:eastAsia="Amiri" w:cs="Amiri"/>
          <w:lang w:bidi="ar-SA"/>
          <w:color w:val="111111"/>
          <w:sz w:val="28"/>
          <w:szCs w:val="28"/>
          <w:rtl/>
        </w:rPr>
        <w:t xml:space="preserve">وَفِی الْحَدِیثِ « نَهَی أَنْ یُتَخَطَّی الْقِطَارُ. قِیلَ : یَا رَسُولَ اللهِ وَلِمَ؟ قَالَ : لِأَنَّهُ لَیْسَ مِنْ قِطَارٍ إِلَّا وَمَا بَیْنَ الْبَعِیرِ إِلَی الْبَعِیرِ شَیْطَانٌ ».</w:t>
      </w:r>
    </w:p>
    <w:p>
      <w:pPr>
        <w:pStyle w:val="BookText"/>
      </w:pPr>
      <w:r>
        <w:rPr>
          <w:rFonts w:ascii="Amiri" w:hAnsi="Amiri" w:eastAsia="Amiri" w:cs="Amiri"/>
          <w:lang w:bidi="ar-SA"/>
          <w:color w:val="111111"/>
          <w:sz w:val="28"/>
          <w:szCs w:val="28"/>
          <w:rtl/>
        </w:rPr>
        <w:t xml:space="preserve">وفِیهِ « أَنَّهُ علیه السلام کَانَ مُتَوَشِّحاً بِثَوْبٍ قِطْرِیٍ ».</w:t>
      </w:r>
    </w:p>
    <w:p>
      <w:pPr>
        <w:pStyle w:val="BookText"/>
      </w:pPr>
      <w:r>
        <w:rPr>
          <w:rFonts w:ascii="IRNazanin" w:hAnsi="IRNazanin" w:eastAsia="IRNazanin" w:cs="IRNazanin"/>
          <w:lang w:bidi="fa-IR"/>
          <w:color w:val="111111"/>
          <w:sz w:val="28"/>
          <w:szCs w:val="28"/>
          <w:rtl/>
        </w:rPr>
        <w:t xml:space="preserve">وهو ضرب من البرد وفیه حمرة ولها أعلام فیه بعض الخشونة ، وقیل هی حلل جیاد تحمل من البحرین ، وقیل قریة یقال لها قَطَر تنسب إلیها الثیاب القِطْرِیَّة فکسروا القاف للنسبة. والقَنْطَرَة : ما یبنی علی الماء للعبور علیه ، والجسر أعم لأنه یکون بناء وغیر بناء.</w:t>
      </w:r>
    </w:p>
    <w:p>
      <w:pPr>
        <w:pStyle w:val="Heading4"/>
      </w:pPr>
      <w:bookmarkStart w:id="928" w:name="_Toc591"/>
      <w:r>
        <w:t>(قطمر)</w:t>
      </w:r>
      <w:bookmarkEnd w:id="928"/>
    </w:p>
    <w:p>
      <w:pPr>
        <w:pStyle w:val="BookText"/>
      </w:pPr>
      <w:r>
        <w:rPr>
          <w:rFonts w:ascii="IRNazanin" w:hAnsi="IRNazanin" w:eastAsia="IRNazanin" w:cs="IRNazanin"/>
          <w:lang w:bidi="fa-IR"/>
          <w:color w:val="111111"/>
          <w:sz w:val="28"/>
          <w:szCs w:val="28"/>
          <w:rtl/>
        </w:rPr>
        <w:t xml:space="preserve">قوله تعالی : ( ما یَمْلِکُونَ مِنْ قِطْمِیرٍ ) [ 35 / 13 ] قیل هی الجلدة الرقیقة علی ظهر النواة ، ویقال هی النکتة البیضاء فی باطن ظهر النواة تنبت منها النخلة.</w:t>
      </w:r>
    </w:p>
    <w:p>
      <w:pPr>
        <w:pStyle w:val="Heading4"/>
      </w:pPr>
      <w:bookmarkStart w:id="929" w:name="_Toc592"/>
      <w:r>
        <w:t>(قمطر)</w:t>
      </w:r>
      <w:bookmarkEnd w:id="929"/>
    </w:p>
    <w:p>
      <w:pPr>
        <w:pStyle w:val="BookText"/>
      </w:pPr>
      <w:r>
        <w:rPr>
          <w:rFonts w:ascii="Amiri" w:hAnsi="Amiri" w:eastAsia="Amiri" w:cs="Amiri"/>
          <w:lang w:bidi="ar-SA"/>
          <w:color w:val="111111"/>
          <w:sz w:val="28"/>
          <w:szCs w:val="28"/>
          <w:rtl/>
        </w:rPr>
        <w:t xml:space="preserve">قوله تعالی : ( یَوْماً عَبُوساً قَمْطَرِیراً ) [ 76 / 10 ] أی شدیدا ، ویقال القَمْطَرِیرُ والعصیب أشد ما یکون من الأیام وأطول فی البلاء. واقْمَطَرَّ یومُنا : اشتد. والقِمَطْرُ علی فعلل : ما یصان فیه من الکتب.</w:t>
      </w:r>
    </w:p>
    <w:p>
      <w:pPr>
        <w:pStyle w:val="Heading4"/>
      </w:pPr>
      <w:bookmarkStart w:id="930" w:name="_Toc593"/>
      <w:r>
        <w:t>(قعر)</w:t>
      </w:r>
      <w:bookmarkEnd w:id="930"/>
    </w:p>
    <w:p>
      <w:pPr>
        <w:pStyle w:val="BookText"/>
      </w:pPr>
      <w:r>
        <w:rPr>
          <w:rFonts w:ascii="Amiri" w:hAnsi="Amiri" w:eastAsia="Amiri" w:cs="Amiri"/>
          <w:lang w:bidi="ar-SA"/>
          <w:color w:val="111111"/>
          <w:sz w:val="28"/>
          <w:szCs w:val="28"/>
          <w:rtl/>
        </w:rPr>
        <w:t xml:space="preserve">قوله : ( کَأَنَّهُمْ أَعْجازُ نَخْلٍ مُنْقَعِرٍ ) [ 54 / 20 ] أی أصول نخل منقطع ، یقال قَعَرْتُ الشجرَ قَعْراً : قلعتها من أصلها فَانْقَعَرَتْ ، یعنی أنهم کانوا یتساقطون علی الأرض أمواتا ، وهم جثث طوال عظام کأنهم أصول نخل مُنْقَعِرٍ عن أماکنه ومغارسه. وقَعْرُ البئر وغیرها : عمقها. وقَعْرُ الشیء : نهایة أسفله ، والجمع قُعُور کفلس وفلوس. وجلس فی قَعْرِ بیته : کنایة عن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96" w:name="pg11323_112163"/>
    <w:bookmarkEnd w:id="296"/>
    <w:p>
      <w:pPr>
        <w:pStyle w:val="BookText"/>
      </w:pPr>
      <w:r>
        <w:rPr>
          <w:rFonts w:ascii="Amiri" w:hAnsi="Amiri" w:eastAsia="Amiri" w:cs="Amiri"/>
          <w:lang w:bidi="ar-SA"/>
          <w:color w:val="111111"/>
          <w:sz w:val="28"/>
          <w:szCs w:val="28"/>
          <w:rtl/>
        </w:rPr>
        <w:t xml:space="preserve">الملازمة.</w:t>
      </w:r>
    </w:p>
    <w:p>
      <w:pPr>
        <w:pStyle w:val="Heading4"/>
      </w:pPr>
      <w:bookmarkStart w:id="931" w:name="_Toc594"/>
      <w:r>
        <w:t>(قفر)</w:t>
      </w:r>
      <w:bookmarkEnd w:id="931"/>
    </w:p>
    <w:p>
      <w:pPr>
        <w:pStyle w:val="BookText"/>
      </w:pPr>
      <w:r>
        <w:rPr>
          <w:rFonts w:ascii="Amiri" w:hAnsi="Amiri" w:eastAsia="Amiri" w:cs="Amiri"/>
          <w:lang w:bidi="ar-SA"/>
          <w:color w:val="111111"/>
          <w:sz w:val="28"/>
          <w:szCs w:val="28"/>
          <w:rtl/>
        </w:rPr>
        <w:t xml:space="preserve">فِی الْحَدِیثِ « لَا یُسْجَدُ عَلَی الْقُفْرِ ».</w:t>
      </w:r>
    </w:p>
    <w:p>
      <w:pPr>
        <w:pStyle w:val="BookText"/>
      </w:pPr>
      <w:r>
        <w:rPr>
          <w:rFonts w:ascii="Amiri" w:hAnsi="Amiri" w:eastAsia="Amiri" w:cs="Amiri"/>
          <w:lang w:bidi="ar-SA"/>
          <w:color w:val="111111"/>
          <w:sz w:val="28"/>
          <w:szCs w:val="28"/>
          <w:rtl/>
        </w:rPr>
        <w:t xml:space="preserve">کأنه ردی القیر المستعمل مرارا ، وفی عبارة بعض الأفاضل القُفْرُ شیء یشبه الزفت ورائحته کرائحة القیر. والقَفْرُ من الأرض : المفازة التی لا ماء فیها ولا نبات ، والجمع قِفَار. ودار قَفْرٌ وقِفَارٌ : أی خالیة من أهلها. وأَقْفَرَتِ الدارُ : خلت. والقَفَارُ بالفتح : الخبز بلا أدم ، یقال أَکَلَ خبزه قَفَاراً. وأَقْفَرَ فلانٌ : إذا لم یبق عنده أدم.</w:t>
      </w:r>
    </w:p>
    <w:p>
      <w:pPr>
        <w:pStyle w:val="BookText"/>
      </w:pPr>
      <w:r>
        <w:rPr>
          <w:rFonts w:ascii="Amiri" w:hAnsi="Amiri" w:eastAsia="Amiri" w:cs="Amiri"/>
          <w:lang w:bidi="ar-SA"/>
          <w:color w:val="111111"/>
          <w:sz w:val="28"/>
          <w:szCs w:val="28"/>
          <w:rtl/>
        </w:rPr>
        <w:t xml:space="preserve">وَفِی الْخَبَرِ « مَا أَقْفَرَ بَیْتٌ فِیهِ الْخَلُّ »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ما خلا من الإدام.</w:t>
      </w:r>
    </w:p>
    <w:p>
      <w:pPr>
        <w:pStyle w:val="Heading4"/>
      </w:pPr>
      <w:bookmarkStart w:id="932" w:name="_Toc595"/>
      <w:r>
        <w:t>(قفندر)</w:t>
      </w:r>
      <w:bookmarkEnd w:id="932"/>
    </w:p>
    <w:p>
      <w:pPr>
        <w:pStyle w:val="BookText"/>
      </w:pPr>
      <w:r>
        <w:rPr>
          <w:rFonts w:ascii="Amiri" w:hAnsi="Amiri" w:eastAsia="Amiri" w:cs="Amiri"/>
          <w:lang w:bidi="ar-SA"/>
          <w:color w:val="111111"/>
          <w:sz w:val="28"/>
          <w:szCs w:val="28"/>
          <w:rtl/>
        </w:rPr>
        <w:t xml:space="preserve">فِی الْحَدِیثِ « إِذَا لَمْ یَغَرِ الرَّجُلُ بَعَثَ اللهُ إِلَیْهِ طَائِراً یُسَمَّی الْقَفَنْدَرُ » - الحدیث فی بعض نسخ الحدیث القَفَنْدَرُ اسم شیطان ، وفی الصحاح القَفَنْدَرُ القبیح المنظر.</w:t>
      </w:r>
    </w:p>
    <w:p>
      <w:pPr>
        <w:pStyle w:val="Heading4"/>
      </w:pPr>
      <w:bookmarkStart w:id="933" w:name="_Toc596"/>
      <w:r>
        <w:t>(قمر)</w:t>
      </w:r>
      <w:bookmarkEnd w:id="933"/>
    </w:p>
    <w:p>
      <w:pPr>
        <w:pStyle w:val="BookText"/>
      </w:pPr>
      <w:r>
        <w:rPr>
          <w:rFonts w:ascii="Amiri" w:hAnsi="Amiri" w:eastAsia="Amiri" w:cs="Amiri"/>
          <w:lang w:bidi="ar-SA"/>
          <w:color w:val="111111"/>
          <w:sz w:val="28"/>
          <w:szCs w:val="28"/>
          <w:rtl/>
        </w:rPr>
        <w:t xml:space="preserve">قوله تعالی ( وَالْقَمَرَ قَدَّرْناهُ مَنازِلَ حَتَّی عادَ ) [ 36 / 39 ] الآیة. قال الجوهری : القَمَرُ بعد ثلاث لیال إلی آخر الشهر ، سمی قَمَراً لبیاضه ، والأَقْمَر الأبیض ، ولیلة قَمْرَاء أی مضیئة.</w:t>
      </w:r>
    </w:p>
    <w:p>
      <w:pPr>
        <w:pStyle w:val="BookText"/>
      </w:pPr>
      <w:r>
        <w:rPr>
          <w:rFonts w:ascii="Amiri" w:hAnsi="Amiri" w:eastAsia="Amiri" w:cs="Amiri"/>
          <w:lang w:bidi="ar-SA"/>
          <w:color w:val="111111"/>
          <w:sz w:val="28"/>
          <w:szCs w:val="28"/>
          <w:rtl/>
        </w:rPr>
        <w:t xml:space="preserve">وَفِی الْحَدِیثِ « کَانَتْ قُرَیْشٌ تُقَامِرُ الرَّجُلَ بِأَهْلِهِ وَمَالِهِ ».</w:t>
      </w:r>
    </w:p>
    <w:p>
      <w:pPr>
        <w:pStyle w:val="BookText"/>
      </w:pPr>
      <w:r>
        <w:rPr>
          <w:rFonts w:ascii="Amiri" w:hAnsi="Amiri" w:eastAsia="Amiri" w:cs="Amiri"/>
          <w:lang w:bidi="ar-SA"/>
          <w:color w:val="111111"/>
          <w:sz w:val="28"/>
          <w:szCs w:val="28"/>
          <w:rtl/>
        </w:rPr>
        <w:t xml:space="preserve">القِمَارُ بالکسر المُقَامَرَة. وتَقَامَرُوا : لعبوا بالقمار ، واللعب بالآلات المعدة له علی اختلاف أنواعها نحو الشطرنج والنرد وغیر ذلک ، وأصل القِمَار الرهن علی اللعب بالشیء من هذه الأشیاء ، وربما أطلق علی اللعب بالخاتم والجوز. وعود قَمَارِیٌ : منسوب إلی موضع ببلاد الهند. وفی الحدیث ذکر القُمْرِیِ بالضم ، وهو طائر مشهور حسن الصوت أصغر من الحمام منسوب إلی طَیْرٍ قُمْرٍ ، وقُمْر إما جمع أَقْمَر مثل أحمر وحمر وإما جمع قُمْرِیٍ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97" w:name="pg11323_112164"/>
    <w:bookmarkEnd w:id="297"/>
    <w:p>
      <w:pPr>
        <w:pStyle w:val="BookText"/>
      </w:pPr>
      <w:r>
        <w:rPr>
          <w:rFonts w:ascii="IRNazanin" w:hAnsi="IRNazanin" w:eastAsia="IRNazanin" w:cs="IRNazanin"/>
          <w:lang w:bidi="fa-IR"/>
          <w:color w:val="111111"/>
          <w:sz w:val="28"/>
          <w:szCs w:val="28"/>
          <w:rtl/>
        </w:rPr>
        <w:t xml:space="preserve">مثل روم ورومی ، ویقال هو الحمام الأزرق ویقال للأنثی قُمْرِیَّة ، وللذکر ساق حمر والجمع قَمَارِیُ بفتح القاف. نقل أنه إذا مات ذکور القَمَارِیِ لم تتزوج إناثها بعدها وتنوح بعدها إلی أن تموت.</w:t>
      </w:r>
    </w:p>
    <w:p>
      <w:pPr>
        <w:pStyle w:val="Heading4"/>
      </w:pPr>
      <w:bookmarkStart w:id="934" w:name="_Toc597"/>
      <w:r>
        <w:t>(قور)</w:t>
      </w:r>
      <w:bookmarkEnd w:id="934"/>
    </w:p>
    <w:p>
      <w:pPr>
        <w:pStyle w:val="BookText"/>
      </w:pPr>
      <w:r>
        <w:rPr>
          <w:rFonts w:ascii="Amiri" w:hAnsi="Amiri" w:eastAsia="Amiri" w:cs="Amiri"/>
          <w:lang w:bidi="ar-SA"/>
          <w:color w:val="111111"/>
          <w:sz w:val="28"/>
          <w:szCs w:val="28"/>
          <w:rtl/>
        </w:rPr>
        <w:t xml:space="preserve">فِی الْحَدِیثِ « الْعَیْشُ فِی ثَلَاثَةٍ : دَارٍ قَوْرَاءَ ، وَجَارِیَةٍ حَسْنَاءَ ، وَفَرَسٍ قَبَّاءَ ».</w:t>
      </w:r>
    </w:p>
    <w:p>
      <w:pPr>
        <w:pStyle w:val="BookText"/>
      </w:pPr>
      <w:r>
        <w:rPr>
          <w:rFonts w:ascii="IRNazanin" w:hAnsi="IRNazanin" w:eastAsia="IRNazanin" w:cs="IRNazanin"/>
          <w:lang w:bidi="fa-IR"/>
          <w:color w:val="111111"/>
          <w:sz w:val="28"/>
          <w:szCs w:val="28"/>
          <w:rtl/>
        </w:rPr>
        <w:t xml:space="preserve">والدار القَوْرَاء : هی الواسعة ، نص علی ذلک الجوهری. وفیه « یوم ذی قَارٍ » وهو یوم مشهور وهو أول یوم انتصرت به العرب من العجم وکان أبرویز قد أغزاهم جیشا ، وکان الظفر لبنی شیبان. و « ذو قَارٍ » موضع قریب البصرة ، خطب به علی علیه السلام.</w:t>
      </w:r>
    </w:p>
    <w:p>
      <w:pPr>
        <w:pStyle w:val="BookText"/>
      </w:pPr>
      <w:r>
        <w:rPr>
          <w:rFonts w:ascii="Amiri" w:hAnsi="Amiri" w:eastAsia="Amiri" w:cs="Amiri"/>
          <w:lang w:bidi="ar-SA"/>
          <w:color w:val="111111"/>
          <w:sz w:val="28"/>
          <w:szCs w:val="28"/>
          <w:rtl/>
        </w:rPr>
        <w:t xml:space="preserve">وَفِی حَدِیثِ ابْنِ عَبَّاسٍ قَالَ : دَخَلْتُ عَلَی أَمِیرِ الْمُؤْمِنِینَ علیه السلام بِذِی قَارٍ وَهُوَ یَخْصِفُ نَعْلاً ، فَقَالَ لِی : مَا قِیمَةُ هَذَا النَّعْلِ؟ فَقُلْتُ لَهُ : لَا قِیمَةَ لَهَا. قَالَ : وَاللهِ لَهِیَ أَحَبُّ إِلَیَّ مِنْ إِمْرَتِکُمْ إِلَّا أَنْ أُقِیمَ حَقّاً أَوْ أَدْفَعَ بَاطِلاً.</w:t>
      </w:r>
    </w:p>
    <w:p>
      <w:pPr>
        <w:pStyle w:val="BookText"/>
      </w:pPr>
      <w:r>
        <w:rPr>
          <w:rFonts w:ascii="Amiri" w:hAnsi="Amiri" w:eastAsia="Amiri" w:cs="Amiri"/>
          <w:lang w:bidi="ar-SA"/>
          <w:color w:val="111111"/>
          <w:sz w:val="28"/>
          <w:szCs w:val="28"/>
          <w:rtl/>
        </w:rPr>
        <w:t xml:space="preserve">و « القَارَةُ » قبیلة یوصفون بالرمی سموا قَارَةً لاجتماعهم والتفافهم - قاله الجوهری. وقَوَّرْتُ الشیءَ تَقْوِیراً : قطعت من وسطه خرقا مستدیرا. وقُوَارَةُ : القمیص بالضم والتخفیف وکذلک کل ما یقور.</w:t>
      </w:r>
    </w:p>
    <w:p>
      <w:pPr>
        <w:pStyle w:val="Heading4"/>
      </w:pPr>
      <w:bookmarkStart w:id="935" w:name="_Toc598"/>
      <w:r>
        <w:t>(قهر)</w:t>
      </w:r>
      <w:bookmarkEnd w:id="935"/>
    </w:p>
    <w:p>
      <w:pPr>
        <w:pStyle w:val="BookText"/>
      </w:pPr>
      <w:r>
        <w:rPr>
          <w:rFonts w:ascii="Amiri" w:hAnsi="Amiri" w:eastAsia="Amiri" w:cs="Amiri"/>
          <w:lang w:bidi="ar-SA"/>
          <w:color w:val="111111"/>
          <w:sz w:val="28"/>
          <w:szCs w:val="28"/>
          <w:rtl/>
        </w:rPr>
        <w:t xml:space="preserve">قوله تعالی : ( وَهُوَ الْقاهِرُ فَوْقَ عِبادِهِ ) [ 6 / 18 ] ( الْقاهِرُ ) : الغالب جمیع الخلائق. و ( الْقاهِرُ ) : شدید القهر والغلبة یقال قَهَرَهُ یَقْهَرُهُ قَهْراً غلبه فهو قَاهِرٌ ، وقَهَّارٌ مبالغة. وقوله ( فَوْقَ عِبادِهِ ) تصویر للقهر والعلو بالغلبة والقدرة کقوله تعالی ( إِنَّا فَوْقَهُمْ قاهِرُونَ ) [ 7 / 127 ] یرید أنهم تحت تسخیره وتذلیله.</w:t>
      </w:r>
    </w:p>
    <w:p>
      <w:pPr>
        <w:pStyle w:val="BookText"/>
      </w:pPr>
      <w:r>
        <w:rPr>
          <w:rFonts w:ascii="Amiri" w:hAnsi="Amiri" w:eastAsia="Amiri" w:cs="Amiri"/>
          <w:lang w:bidi="ar-SA"/>
          <w:color w:val="111111"/>
          <w:sz w:val="28"/>
          <w:szCs w:val="28"/>
          <w:rtl/>
        </w:rPr>
        <w:t xml:space="preserve">وَفِی الدُّعَاءِ « الْحَمْدُ لِلَّهِ الَّذِی عَلَا فَقَهَرَ ».</w:t>
      </w:r>
    </w:p>
    <w:p>
      <w:pPr>
        <w:pStyle w:val="BookText"/>
      </w:pPr>
      <w:r>
        <w:rPr>
          <w:rFonts w:ascii="IRNazanin" w:hAnsi="IRNazanin" w:eastAsia="IRNazanin" w:cs="IRNazanin"/>
          <w:lang w:bidi="fa-IR"/>
          <w:color w:val="111111"/>
          <w:sz w:val="28"/>
          <w:szCs w:val="28"/>
          <w:rtl/>
        </w:rPr>
        <w:t xml:space="preserve">أی ارتفع فقهر عباده بالغلبة والقدرة ، فهم تحت قدرته.</w:t>
      </w:r>
    </w:p>
    <w:p>
      <w:pPr>
        <w:pStyle w:val="BookText"/>
      </w:pPr>
      <w:r>
        <w:rPr>
          <w:rFonts w:ascii="Amiri" w:hAnsi="Amiri" w:eastAsia="Amiri" w:cs="Amiri"/>
          <w:lang w:bidi="ar-SA"/>
          <w:color w:val="111111"/>
          <w:sz w:val="28"/>
          <w:szCs w:val="28"/>
          <w:rtl/>
        </w:rPr>
        <w:t xml:space="preserve">وَفِی حَدِیثِ بَنِی أُمَیَّةَ « یُضِلُّونَ النَّاسَ عَنِ الصِّرَاطِ الْقَهْقَرَی ».</w:t>
      </w:r>
    </w:p>
    <w:p>
      <w:pPr>
        <w:pStyle w:val="BookText"/>
      </w:pPr>
      <w:r>
        <w:rPr>
          <w:rFonts w:ascii="IRNazanin" w:hAnsi="IRNazanin" w:eastAsia="IRNazanin" w:cs="IRNazanin"/>
          <w:lang w:bidi="fa-IR"/>
          <w:color w:val="111111"/>
          <w:sz w:val="28"/>
          <w:szCs w:val="28"/>
          <w:rtl/>
        </w:rPr>
        <w:t xml:space="preserve">هو بفتح القافین وإسکان الهاء : المشی إلی خلف من غیر</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98" w:name="pg11323_112165"/>
    <w:bookmarkEnd w:id="298"/>
    <w:p>
      <w:pPr>
        <w:pStyle w:val="BookText"/>
      </w:pPr>
      <w:r>
        <w:rPr>
          <w:rFonts w:ascii="IRNazanin" w:hAnsi="IRNazanin" w:eastAsia="IRNazanin" w:cs="IRNazanin"/>
          <w:lang w:bidi="fa-IR"/>
          <w:color w:val="111111"/>
          <w:sz w:val="28"/>
          <w:szCs w:val="28"/>
          <w:rtl/>
        </w:rPr>
        <w:t xml:space="preserve">التفات بالوجه ، أی یرجعون الناس إلی خلف بسبب إضلالهم.</w:t>
      </w:r>
    </w:p>
    <w:p>
      <w:pPr>
        <w:pStyle w:val="Heading4"/>
      </w:pPr>
      <w:bookmarkStart w:id="936" w:name="_Toc599"/>
      <w:r>
        <w:t>(قیر)</w:t>
      </w:r>
      <w:bookmarkEnd w:id="936"/>
    </w:p>
    <w:p>
      <w:pPr>
        <w:pStyle w:val="BookText"/>
      </w:pPr>
      <w:r>
        <w:rPr>
          <w:rFonts w:ascii="Amiri" w:hAnsi="Amiri" w:eastAsia="Amiri" w:cs="Amiri"/>
          <w:lang w:bidi="ar-SA"/>
          <w:color w:val="111111"/>
          <w:sz w:val="28"/>
          <w:szCs w:val="28"/>
          <w:rtl/>
        </w:rPr>
        <w:t xml:space="preserve">فِی الْحَدِیثِ « لَا یُسْجَدُ عَلَی الْقِیرِ ».</w:t>
      </w:r>
    </w:p>
    <w:p>
      <w:pPr>
        <w:pStyle w:val="BookText"/>
      </w:pPr>
      <w:r>
        <w:rPr>
          <w:rFonts w:ascii="Amiri" w:hAnsi="Amiri" w:eastAsia="Amiri" w:cs="Amiri"/>
          <w:lang w:bidi="ar-SA"/>
          <w:color w:val="111111"/>
          <w:sz w:val="28"/>
          <w:szCs w:val="28"/>
          <w:rtl/>
        </w:rPr>
        <w:t xml:space="preserve">وفِی آخَرَ « لَا بَأْسَ بِالصَّلَاةِ عَلَی الْقَارِ وَالْقِیرِ ».</w:t>
      </w:r>
    </w:p>
    <w:p>
      <w:pPr>
        <w:pStyle w:val="BookText"/>
      </w:pPr>
      <w:r>
        <w:rPr>
          <w:rFonts w:ascii="IRNazanin" w:hAnsi="IRNazanin" w:eastAsia="IRNazanin" w:cs="IRNazanin"/>
          <w:lang w:bidi="fa-IR"/>
          <w:color w:val="111111"/>
          <w:sz w:val="28"/>
          <w:szCs w:val="28"/>
          <w:rtl/>
        </w:rPr>
        <w:t xml:space="preserve">القِیرُ بالکسر هو القَارُ الذی تطلی به السفن ، وفیما صح</w:t>
      </w:r>
    </w:p>
    <w:p>
      <w:pPr>
        <w:pStyle w:val="BookText"/>
      </w:pPr>
      <w:r>
        <w:rPr>
          <w:rFonts w:ascii="Amiri" w:hAnsi="Amiri" w:eastAsia="Amiri" w:cs="Amiri"/>
          <w:lang w:bidi="ar-SA"/>
          <w:color w:val="111111"/>
          <w:sz w:val="28"/>
          <w:szCs w:val="28"/>
          <w:rtl/>
        </w:rPr>
        <w:t xml:space="preserve">مِنَ الْحَدِیثِ أَنَ الْقِیرَ مِنْ نَبَاتِ الْأَرْضِ.</w:t>
      </w:r>
    </w:p>
    <w:p>
      <w:pPr>
        <w:pStyle w:val="Heading3"/>
      </w:pPr>
      <w:bookmarkStart w:id="937" w:name="_Toc600"/>
      <w:r>
        <w:t>باب ما أوله الکاف</w:t>
      </w:r>
      <w:bookmarkEnd w:id="937"/>
    </w:p>
    <w:p>
      <w:pPr>
        <w:pStyle w:val="Heading4"/>
      </w:pPr>
      <w:bookmarkStart w:id="938" w:name="_Toc601"/>
      <w:r>
        <w:t>(کبر)</w:t>
      </w:r>
      <w:bookmarkEnd w:id="938"/>
    </w:p>
    <w:p>
      <w:pPr>
        <w:pStyle w:val="BookText"/>
      </w:pPr>
      <w:r>
        <w:rPr>
          <w:rFonts w:ascii="Amiri" w:hAnsi="Amiri" w:eastAsia="Amiri" w:cs="Amiri"/>
          <w:lang w:bidi="ar-SA"/>
          <w:color w:val="111111"/>
          <w:sz w:val="28"/>
          <w:szCs w:val="28"/>
          <w:rtl/>
        </w:rPr>
        <w:t xml:space="preserve">قوله تعالی : ( تَوَلَّی کِبْرَهُ ) [ 24 / 11 ] بالکسر أی إثمه ، وقرئ فی الشواذ کُبْرَهُ بضم الکاف أی معظمه. قوله : ( وَتَکُونَ لَکُمَا الْکِبْرِیاءُ فِی الْأَرْضِ ) [ 10 / 78 ] أی الملک ، وسمی الملک کِبْرِیَاءَ لأنه أکبر ما یطلب من أمر الدنیا. قوله : ( إِمَّا یَبْلُغَنَّ عِنْدَکَ الْکِبَرَ أَحَدُهُما أَوْ کِلاهُما ) [ 17 / 23 ] الْکِبَرُ بکسر الکاف وفتح الموحدة : کبر السن. قوله : ( یَکْبُرُ فِی صُدُورِکُمْ ) [ 17 / 51 ] أی یعظم. قوله : ( کِبْرٌ ما هُمْ بِبالِغِیهِ ) [ 40 / 56 ] أی تکبر. قوله : أَکابِرَ [ 6 / 123 ] یعنی عظماء. قوله : أَکْبَرْنَهُ [ 12 / 31 ] أی استعظمنه ، من التَّکْبِیرِ وهو التعظیم.</w:t>
      </w:r>
    </w:p>
    <w:p>
      <w:pPr>
        <w:pStyle w:val="BookText"/>
      </w:pPr>
      <w:r>
        <w:rPr>
          <w:rFonts w:ascii="Amiri" w:hAnsi="Amiri" w:eastAsia="Amiri" w:cs="Amiri"/>
          <w:lang w:bidi="ar-SA"/>
          <w:color w:val="111111"/>
          <w:sz w:val="28"/>
          <w:szCs w:val="28"/>
          <w:rtl/>
        </w:rPr>
        <w:t xml:space="preserve">وَرُوِیَ حِضْنَ لَمَّا رَأَیْنَهُ کُلُّهُنَّ.</w:t>
      </w:r>
    </w:p>
    <w:p>
      <w:pPr>
        <w:pStyle w:val="BookText"/>
      </w:pPr>
      <w:r>
        <w:rPr>
          <w:rFonts w:ascii="Amiri" w:hAnsi="Amiri" w:eastAsia="Amiri" w:cs="Amiri"/>
          <w:lang w:bidi="ar-SA"/>
          <w:color w:val="111111"/>
          <w:sz w:val="28"/>
          <w:szCs w:val="28"/>
          <w:rtl/>
        </w:rPr>
        <w:t xml:space="preserve">من الإِکْبَارِ وهو الحیض ، ومنه « أَکْبَرَتِ المرأةُ » أی حاضت. قال فی الکشاف : وحقیقته دخلت فی الکبر لأنها بالحیض تخرج من حد الصغر إلی حد الکبر. قوله : ( وَمَکَرُوا مَکْراً کُبَّاراً ) [ 71 / 22 ] الکُبَّارُ بالتشدید أکبر من الکِبَار بالتخفیف ، وهو أکبر من الکَبِیر واسْتَکْبَرَ الرجلُ : رفع نفسه فوق مقدارها. والاسْتِکْبَارُ : طلب الترفع وترک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الإذعان للحق ، ومنه قوله اسْتَکْبَرُوا اسْتِکْباراً [ 71 / 7 ]. قوله : ( فَأَراهُ الْآیَةَ الْکُبْری ) [ 79 / 20 ] یعنی العصا ، وقیل الید البیضاء ، فکذب أنها من عند الله وعصی نبی الله. قوله : ( وَیَتَجَنَّبُهَا الْأَشْقَی الَّذِی یَصْلَی النَّارَ الْکُبْری ) [ 87 / 12 ] التی هی أکبر النیران ، وهی نار جهنم ، والنار الصغری نار الدنیا. قوله : ( إِنَّها لَکَبِیرَةٌ إِلَّا عَلَی الْخاشِعِینَ ) [ 2 / 45 ] الضمیر للصلاة لَکَبِیرَةٌ أی شاقة ثقیلة ( إِلَّا عَلَی الْخاشِعِینَ ) لأنهم هم الذین یتوقعون ما ادخر الله للصابرین علی مشاقها فتهون علیهم. قوله : ( فَعَلَهُ کَبِیرُهُمْ هذا فَسْئَلُوهُمْ إِنْ کانُوا یَنْطِقُونَ ) [ 31 / 63 ]</w:t>
      </w:r>
    </w:p>
    <w:p>
      <w:pPr>
        <w:pStyle w:val="BookText"/>
      </w:pPr>
      <w:r>
        <w:rPr>
          <w:rFonts w:ascii="Amiri" w:hAnsi="Amiri" w:eastAsia="Amiri" w:cs="Amiri"/>
          <w:lang w:bidi="ar-SA"/>
          <w:color w:val="111111"/>
          <w:sz w:val="28"/>
          <w:szCs w:val="28"/>
          <w:rtl/>
        </w:rPr>
        <w:t xml:space="preserve">قَالَ الصَّادِقُ علیه السلام « وَاللهِ مَا فَعَلَهُ کَبِیرُهُمْ وَمَا کَذَبَ إِبْرَاهِیمُ. فَقِیلَ : کَیْفَ ذَاکَ؟ قَالَ : إِنَّمَا قَالَ فَعَلَهُ کَبِیرُهُمْ هَذَا إِنْ نَطَقُوا وَإِنْ لَمْ یَنْطِقُوا فَلَمْ یَفْعَلْ کَبِیرُهُمْ هَذَا شَیْئاً ».</w:t>
      </w:r>
    </w:p>
    <w:p>
      <w:pPr>
        <w:pStyle w:val="BookText"/>
      </w:pPr>
      <w:r>
        <w:rPr>
          <w:rFonts w:ascii="Amiri" w:hAnsi="Amiri" w:eastAsia="Amiri" w:cs="Amiri"/>
          <w:lang w:bidi="ar-SA"/>
          <w:color w:val="111111"/>
          <w:sz w:val="28"/>
          <w:szCs w:val="28"/>
          <w:rtl/>
        </w:rPr>
        <w:t xml:space="preserve">قوله : ( إِنَّها لَإِحْدَی الْکُبَرِ ) [ 74 / 35 ] جمع الکُبْرَی تأنیث الأَکْبَر أی لإحدی الدواهی الکبری ، بمعنی أنها الواحدة فی العظم من بینهن لا نظیر لهن.</w:t>
      </w:r>
    </w:p>
    <w:p>
      <w:pPr>
        <w:pStyle w:val="BookText"/>
      </w:pPr>
      <w:r>
        <w:rPr>
          <w:rFonts w:ascii="Amiri" w:hAnsi="Amiri" w:eastAsia="Amiri" w:cs="Amiri"/>
          <w:lang w:bidi="ar-SA"/>
          <w:color w:val="111111"/>
          <w:sz w:val="28"/>
          <w:szCs w:val="28"/>
          <w:rtl/>
        </w:rPr>
        <w:t xml:space="preserve">قَوْلُهُ : ( لِتُکَبِّرُوا اللهَ عَلی ما هَداکُمْ ) [ 2 / 185 ] فَسَّرَهُ الصَّادِقُ علیه السلام بِالتَّکْبِیرِ بَعْدَ خَمْسَةِ صَلَاةِ أَوَّلُهَا صَلَاةُ الظُّهْرِ مِنْ یَوْمِ النَّحْرِ یَقُولُ « اللهُ أَکْبَرُ اللهُ أَکْبَرُ لَا إِلَهَ إِلَّا اللهُ وَاللهُ أَکْبَرُ اللهُ أَکْبَرُ وَلِلَّهِ الْحَمْدُ اللهُ أَکْبَرُ عَلَی مَا هَدَانَا وَالْحَمْدُ لِلَّهِ عَلَی مَا رَزَقَنَا ( مِنْ بَهِیمَةِ الْأَنْعامِ ) ».</w:t>
      </w:r>
    </w:p>
    <w:p>
      <w:pPr>
        <w:pStyle w:val="BookText"/>
      </w:pPr>
      <w:r>
        <w:rPr>
          <w:rFonts w:ascii="Amiri" w:hAnsi="Amiri" w:eastAsia="Amiri" w:cs="Amiri"/>
          <w:lang w:bidi="ar-SA"/>
          <w:color w:val="111111"/>
          <w:sz w:val="28"/>
          <w:szCs w:val="28"/>
          <w:rtl/>
        </w:rPr>
        <w:t xml:space="preserve">قوله : ( یَوْمَ الْحَجِ الْأَکْبَرِ ) [ 9 / 3 ] قد مر فی وجه تسمیته بذلک فی حج. قوله : ( کَبُرَتْ کَلِمَةً ) [ 18 / 5 ] فی مقالتهم اتخذ الله ولدا. قوله : ( إِنْ تَجْتَنِبُوا کَبائِرَ ما تُنْهَوْنَ عَنْهُ ) [ 4 / 31 ] الآیة. اختلف العلماء فی معنی الکَبَائِر ، فقیل هی کل ذنب توعد الله علیه بالعقاب فی الکتاب العزیز ، وقیل هی کل ذنب رتب الشارع علیه حدا أو</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صرح فیه بالوعید ، وقیل هی کل معصیة تؤذن بتهاون فاعلها بالدین ، وقیل کل ذنب علم حرمته بدلیل قاطع ، وقیل کلما علیه توعد شدید فی الکتاب والسنة ، وعن ابن مسعود قال اقرءوا من أول سورة النساء إلی قوله : ( إِنْ تَجْتَنِبُوا کَبائِرَ ما تُنْهَوْنَ عَنْهُ نُکَفِّرْ عَنْکُمْ سَیِّئاتِکُمْ ) فکل ما نهی عنه فی هذه السورة إلی هذه الآیة فهو کَبِیرَةٌ ، وقال جماعة الذنوب کلها کَبَائِر لاشتراکها فی مخالفة الأمر والنهی ، لکن قد یطلق الصغیر والکَبِیر علی الذنب بالإضافة إلی ما فوقه وما تحته ، فالقبلة صغیرة بالنسبة إلی الزنا وکبیرة بالنسبة إلی النظر بشهوة. قال الشیخ أبو علی بعد نقله لهذه الأقوال : وإلی هذا ذهب أصحابنا ، فإنهم قالوا المعاصی کلها کَبَائِر لکن بعضها أکبر من بعض ، ولیس فی الذنوب صغیرة ، وإنما تکون صغیرة بالإضافة إلی ما هو أکبر ویستحق العقاب علیه أکثر - انتهی. وأنت خبیر أنه لا دلیل تطمئن به النفس علی شیء من هذه الأقوال ، ولعل فی إخفائها مصلحة لا تهتدی العقول إلیها.</w:t>
      </w:r>
    </w:p>
    <w:p>
      <w:pPr>
        <w:pStyle w:val="BookText"/>
      </w:pPr>
      <w:r>
        <w:rPr>
          <w:rFonts w:ascii="Amiri" w:hAnsi="Amiri" w:eastAsia="Amiri" w:cs="Amiri"/>
          <w:lang w:bidi="ar-SA"/>
          <w:color w:val="111111"/>
          <w:sz w:val="28"/>
          <w:szCs w:val="28"/>
          <w:rtl/>
        </w:rPr>
        <w:t xml:space="preserve">وَقَدْ نُقِلَ عَنِ ابْنِ عَبَّاسٍ حِینَ سُئِلَ عَنِ الْکَبَائِرِ أَهِیَ سَبْعٌ؟ فَقَالَ : هِیَ إِلَی السَّبْعِمِائَةِ أَقْرَبُ مِنْهَا إِلَی السَّبْعَةِ.</w:t>
      </w:r>
    </w:p>
    <w:p>
      <w:pPr>
        <w:pStyle w:val="BookText"/>
      </w:pPr>
      <w:r>
        <w:rPr>
          <w:rFonts w:ascii="Amiri" w:hAnsi="Amiri" w:eastAsia="Amiri" w:cs="Amiri"/>
          <w:lang w:bidi="ar-SA"/>
          <w:color w:val="111111"/>
          <w:sz w:val="28"/>
          <w:szCs w:val="28"/>
          <w:rtl/>
        </w:rPr>
        <w:t xml:space="preserve">وَعَنْهُ صلی الله علیه وآله « الْکَبَائِرُ أَحَدَ عَشَرَ ، أَرْبَعٌ فِی الرَّأْسِ : الشِّرْکُ بِاللهِ ، وَقَذْفُ الْمُحْصَنَةِ ، وَالْیَمِینُ الْفَاجِرَةُ ، وَشَهَادَةُ الزُّورِ. وَثَلَاثَةٌ فِی الْبَطْنِ : أَکْلُ مَالِ الرِّبَا ، وَشُرْبُ الْخَمْرِ ، وَأَکْلُ مَالِ الْیَتِیمِ. وَوَاحِدَةٌ فِی الرِّجْلِ وَهِیَ الْفِرَارُ مِنَ الزَّحْفِ ، وَوَاحِدَةٌ فِی الْفَرْجِ وَهِیَ الزِّنَا ، وَوَاحِدَةٌ فِی الْیَدَیْنِ وَهِیَ قَتْلُ النَّفْسِ ، وَوَاحِدَةٌ فِی جَمِیعِ الْبَدَنِ الْعُقُوقُ لِلْوَالِدَیْنِ ».</w:t>
      </w:r>
    </w:p>
    <w:p>
      <w:pPr>
        <w:pStyle w:val="BookText"/>
      </w:pPr>
      <w:r>
        <w:rPr>
          <w:rFonts w:ascii="Amiri" w:hAnsi="Amiri" w:eastAsia="Amiri" w:cs="Amiri"/>
          <w:lang w:bidi="ar-SA"/>
          <w:color w:val="111111"/>
          <w:sz w:val="28"/>
          <w:szCs w:val="28"/>
          <w:rtl/>
        </w:rPr>
        <w:t xml:space="preserve">وَعَنِ الصَّادِقِ علیه السلام أَنَّهُ قَالَ : « مَنِ اجْتَنَبَ الْکَبَائِرَ کَفَّرَ اللهُ عَنْهُ ذُنُوبَهُ.</w:t>
      </w:r>
    </w:p>
    <w:p>
      <w:pPr>
        <w:pStyle w:val="BookText"/>
      </w:pPr>
      <w:r>
        <w:rPr>
          <w:rFonts w:ascii="Amiri" w:hAnsi="Amiri" w:eastAsia="Amiri" w:cs="Amiri"/>
          <w:lang w:bidi="ar-SA"/>
          <w:color w:val="111111"/>
          <w:sz w:val="28"/>
          <w:szCs w:val="28"/>
          <w:rtl/>
        </w:rPr>
        <w:t xml:space="preserve">وذلک قوله تعالی ( إِنْ تَجْتَنِبُوا کَبائِرَ ما تُنْهَوْنَ عَنْهُ نُکَفِّرْ عَنْکُمْ سَیِّئاتِکُمْ وَنُدْخِلْکُمْ مُدْخَلاً کَرِیماً ) </w:t>
      </w:r>
      <w:r>
        <w:rPr>
          <w:rStyle w:val="FootnoteReference"/>
        </w:rPr>
        <w:footnoteReference w:id="471"/>
      </w:r>
    </w:p>
    <w:p>
      <w:pPr>
        <w:pStyle w:val="BookText"/>
      </w:pPr>
      <w:r>
        <w:rPr>
          <w:rFonts w:ascii="Amiri" w:hAnsi="Amiri" w:eastAsia="Amiri" w:cs="Amiri"/>
          <w:lang w:bidi="ar-SA"/>
          <w:color w:val="111111"/>
          <w:sz w:val="28"/>
          <w:szCs w:val="28"/>
          <w:rtl/>
        </w:rPr>
        <w:t xml:space="preserve">وَفِی الْحَدِیثِ الْقُدْسِیِ « الْکِبْرِیَاءُ رِدَائِی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وَالْعَظَمَةُ إِزَارِی ».</w:t>
      </w:r>
    </w:p>
    <w:p>
      <w:pPr>
        <w:pStyle w:val="BookText"/>
      </w:pPr>
      <w:r>
        <w:rPr>
          <w:rFonts w:ascii="Amiri" w:hAnsi="Amiri" w:eastAsia="Amiri" w:cs="Amiri"/>
          <w:lang w:bidi="ar-SA"/>
          <w:color w:val="111111"/>
          <w:sz w:val="28"/>
          <w:szCs w:val="28"/>
          <w:rtl/>
        </w:rPr>
        <w:t xml:space="preserve">وقد مر معناه. ومن أسمائه تعالی ( « الْمُتَکَبِّرُ » ) قیل هو ذو الکبریاء ، والکِبْرِیَاءُ الملک. و « الله أَکْبَرُ » قیل معناه الکبیر ، فوضع أفعل موضع فعیل. وقال النحویون « الله أَکْبَرُ من کل شیء » فحذف من لوضوح معناه.</w:t>
      </w:r>
    </w:p>
    <w:p>
      <w:pPr>
        <w:pStyle w:val="BookText"/>
      </w:pPr>
      <w:r>
        <w:rPr>
          <w:rFonts w:ascii="Amiri" w:hAnsi="Amiri" w:eastAsia="Amiri" w:cs="Amiri"/>
          <w:lang w:bidi="ar-SA"/>
          <w:color w:val="111111"/>
          <w:sz w:val="28"/>
          <w:szCs w:val="28"/>
          <w:rtl/>
        </w:rPr>
        <w:t xml:space="preserve">وَفِی الْحَدِیثِ « مَعْنَاهُ أَکْبَرُ مِنْ أَنْ یُوصَفَ ».</w:t>
      </w:r>
    </w:p>
    <w:p>
      <w:pPr>
        <w:pStyle w:val="BookText"/>
      </w:pPr>
      <w:r>
        <w:rPr>
          <w:rFonts w:ascii="Amiri" w:hAnsi="Amiri" w:eastAsia="Amiri" w:cs="Amiri"/>
          <w:lang w:bidi="ar-SA"/>
          <w:color w:val="111111"/>
          <w:sz w:val="28"/>
          <w:szCs w:val="28"/>
          <w:rtl/>
        </w:rPr>
        <w:t xml:space="preserve">و « الله أَکْبَرُ کَبِیراً » قیل نصب کبیرا علی القطع من اسم الله تعالی ، وهو معرفة وکبیرا نکرة خرجت من معرفة ، وقیل نصب بإضمار فعل کأنه أراد کبر کبیرا. و « الله أَکْبَرُ » کلمة یقولها المتعجب عند إلزام الخصم - قاله فی المجمع. وکُبْرُ الشیءِ بضم الکاف وکسرها : معظمه. وکَبُرَ الشیءُ من باب قرب عظم فهو کَبِیرٌ ، وفی القاموس کَبُرَ ککرم کِبَراً کعنب وکُبْراً بالضم وکَبَارَةً بالفتح : نقیض صغر ، فهو کَبِیرٌ وکُبَّارٌ کرمان ، ویخفف. وکَبِرَ الصبیُّ وغیرُهُ یَکْبَرُ - من باب تعب کِبَراً کعنب.</w:t>
      </w:r>
    </w:p>
    <w:p>
      <w:pPr>
        <w:pStyle w:val="BookText"/>
      </w:pPr>
      <w:r>
        <w:rPr>
          <w:rFonts w:ascii="Amiri" w:hAnsi="Amiri" w:eastAsia="Amiri" w:cs="Amiri"/>
          <w:lang w:bidi="ar-SA"/>
          <w:color w:val="111111"/>
          <w:sz w:val="28"/>
          <w:szCs w:val="28"/>
          <w:rtl/>
        </w:rPr>
        <w:t xml:space="preserve">وَفِی الدُّعَاءِ « أَعُوذُ بِکَ مِنْ سُوءِ الْکِبَرِ ».</w:t>
      </w:r>
    </w:p>
    <w:p>
      <w:pPr>
        <w:pStyle w:val="BookText"/>
      </w:pPr>
      <w:r>
        <w:rPr>
          <w:rFonts w:ascii="Amiri" w:hAnsi="Amiri" w:eastAsia="Amiri" w:cs="Amiri"/>
          <w:lang w:bidi="ar-SA"/>
          <w:color w:val="111111"/>
          <w:sz w:val="28"/>
          <w:szCs w:val="28"/>
          <w:rtl/>
        </w:rPr>
        <w:t xml:space="preserve">بکسر الکاف وفتح الموحدة أراد به ما یورثه کبر السن من ذهاب العقل والتخلیط فی الرأی وغیر ذلک مما یسوء به الحال. ورواه بعضهم بتسکین الباء ، قیل وهو غیر صحیح. وفِیهِ « لَا یَدْخُلُ الْجَنَّةَ مَنْ کَانَ فِی قَلْبِهِ مِثْقَالُ حَبَّةٍ مِنْ خَرْدَلٍ مِنَ الْکِبْرِ »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بسکون الباء : الجحود والشرک کما جاءت به الروایة. و « الکِبْرُ » من الأخلاق المذمومة فی الإنسان ، وعلاجه بما یعرف به الإنسان نفسه من أن أوله نطفة مذرة وآخره جیفة قذرة وهو فیما بین ذلک یحمل عذرة ، وأن آخره الموت ، وأنه یعرض للحساب والعقاب ، فإن کان من أهل النار فالخنزیر خیر منه ، فمن أین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99" w:name="pg11323_112169"/>
    <w:bookmarkEnd w:id="299"/>
    <w:p>
      <w:pPr>
        <w:pStyle w:val="BookText"/>
      </w:pPr>
      <w:r>
        <w:rPr>
          <w:rFonts w:ascii="Amiri" w:hAnsi="Amiri" w:eastAsia="Amiri" w:cs="Amiri"/>
          <w:lang w:bidi="ar-SA"/>
          <w:color w:val="111111"/>
          <w:sz w:val="28"/>
          <w:szCs w:val="28"/>
          <w:rtl/>
        </w:rPr>
        <w:t xml:space="preserve">یلیق به الکِبْر ، وهو عبد مملوک ( لا یَقْدِرُ عَلی شَیْءٍ ).</w:t>
      </w:r>
    </w:p>
    <w:p>
      <w:pPr>
        <w:pStyle w:val="BookText"/>
      </w:pPr>
      <w:r>
        <w:rPr>
          <w:rFonts w:ascii="Amiri" w:hAnsi="Amiri" w:eastAsia="Amiri" w:cs="Amiri"/>
          <w:lang w:bidi="ar-SA"/>
          <w:color w:val="111111"/>
          <w:sz w:val="28"/>
          <w:szCs w:val="28"/>
          <w:rtl/>
        </w:rPr>
        <w:t xml:space="preserve">وَفِی الْحَدِیثِ « لَمْ یَزَلْ بَنُو إِسْمَاعِیلَ وُلَاةَ الْبَیْتِ یُقِیمُونَ لِلنَّاسِ حَجَّتَهُمْ وَأَمْرَ دِینِهِمْ یَتَوَارَثُونَهُ کَابِراً عَنْ کَابِرٍ حَتَّی کَانَ زَمَانُ عَدْنَانَ ».</w:t>
      </w:r>
    </w:p>
    <w:p>
      <w:pPr>
        <w:pStyle w:val="BookText"/>
      </w:pPr>
      <w:r>
        <w:rPr>
          <w:rFonts w:ascii="Amiri" w:hAnsi="Amiri" w:eastAsia="Amiri" w:cs="Amiri"/>
          <w:lang w:bidi="ar-SA"/>
          <w:color w:val="111111"/>
          <w:sz w:val="28"/>
          <w:szCs w:val="28"/>
          <w:rtl/>
        </w:rPr>
        <w:t xml:space="preserve">ومثله فِی حَدِیثِ الْأَقْرَعِ وَالْأَبْرَصِ « وَرِثْتُهُ کَابِراً عَنْ کَابِرٍ ».</w:t>
      </w:r>
    </w:p>
    <w:p>
      <w:pPr>
        <w:pStyle w:val="BookText"/>
      </w:pPr>
      <w:r>
        <w:rPr>
          <w:rFonts w:ascii="Amiri" w:hAnsi="Amiri" w:eastAsia="Amiri" w:cs="Amiri"/>
          <w:lang w:bidi="ar-SA"/>
          <w:color w:val="111111"/>
          <w:sz w:val="28"/>
          <w:szCs w:val="28"/>
          <w:rtl/>
        </w:rPr>
        <w:t xml:space="preserve">أی عن آبائی کبیرا عن کبیر فی العز والشرف. و « الجَمْرَةُ الکُبْرَی » هی جمرة العقبة آخر الجمرات الثلاث بالنسبة إلی المتوجه من منی إلی مکة. والکَبَرُ بفتحتین : الطبل له وجه واحد وجمعه کِبَار مثل جبل وجبال فارسی معرب قال فی المصباح : وقد یجمع علی أَکْبَار مثل سبب وأسباب ، ولهذا قال الفقهاء لا یجوز أن یمد التَّکْبِیر فی التحریم لئلا یخرج عن موضع تکبیر إلی لفظ الإکبار التی هی جمع کبر الطبل. و « الکِبْرِیتُ » معروف ، والأحمر منه عزیز الوجود ، ومنه الْحَدِیثُ « الْمُؤْمِنُ أَعَزُّ مِنَ الْکِبْرِیتِ الْأَحْمَرِ ».</w:t>
      </w:r>
    </w:p>
    <w:p>
      <w:pPr>
        <w:pStyle w:val="BookText"/>
      </w:pPr>
      <w:r>
        <w:rPr>
          <w:rFonts w:ascii="IRNazanin" w:hAnsi="IRNazanin" w:eastAsia="IRNazanin" w:cs="IRNazanin"/>
          <w:lang w:bidi="fa-IR"/>
          <w:color w:val="111111"/>
          <w:sz w:val="28"/>
          <w:szCs w:val="28"/>
          <w:rtl/>
        </w:rPr>
        <w:t xml:space="preserve">وهو مثل قولهم « أعز من بیض الأنوق ».</w:t>
      </w:r>
    </w:p>
    <w:p>
      <w:pPr>
        <w:pStyle w:val="Heading4"/>
      </w:pPr>
      <w:bookmarkStart w:id="939" w:name="_Toc602"/>
      <w:r>
        <w:t>(کثر)</w:t>
      </w:r>
      <w:bookmarkEnd w:id="939"/>
    </w:p>
    <w:p>
      <w:pPr>
        <w:pStyle w:val="BookText"/>
      </w:pPr>
      <w:r>
        <w:rPr>
          <w:rFonts w:ascii="Amiri" w:hAnsi="Amiri" w:eastAsia="Amiri" w:cs="Amiri"/>
          <w:lang w:bidi="ar-SA"/>
          <w:color w:val="111111"/>
          <w:sz w:val="28"/>
          <w:szCs w:val="28"/>
          <w:rtl/>
        </w:rPr>
        <w:t xml:space="preserve">قوله تعالی : ( وَاذْکُرُوا إِذْ کُنْتُمْ قَلِیلاً فَکَثَّرَکُمْ ) [ 7 / 86 ] أی کثر عددکم.</w:t>
      </w:r>
    </w:p>
    <w:p>
      <w:pPr>
        <w:pStyle w:val="BookText"/>
      </w:pPr>
      <w:r>
        <w:rPr>
          <w:rFonts w:ascii="Amiri" w:hAnsi="Amiri" w:eastAsia="Amiri" w:cs="Amiri"/>
          <w:lang w:bidi="ar-SA"/>
          <w:color w:val="111111"/>
          <w:sz w:val="28"/>
          <w:szCs w:val="28"/>
          <w:rtl/>
        </w:rPr>
        <w:t xml:space="preserve">قَالَ ابْنُ عَبَّاسٍ نَقْلاً عَنْهُ : وَذَلِکَ أَنَّ مَدْیَنَ بْنَ إِبْرَاهِیمَ تَزَوَّجَ بِنْتَ لُوطٍ ، فَوَلَدَتْ حَتَّی کَثُرَ أَوْلَادُهَا.</w:t>
      </w:r>
    </w:p>
    <w:p>
      <w:pPr>
        <w:pStyle w:val="BookText"/>
      </w:pPr>
      <w:r>
        <w:rPr>
          <w:rFonts w:ascii="Amiri" w:hAnsi="Amiri" w:eastAsia="Amiri" w:cs="Amiri"/>
          <w:lang w:bidi="ar-SA"/>
          <w:color w:val="111111"/>
          <w:sz w:val="28"/>
          <w:szCs w:val="28"/>
          <w:rtl/>
        </w:rPr>
        <w:t xml:space="preserve">قوله : ( إِنَّا أَعْطَیْناکَ الْکَوْثَرَ ) [ 108 / 1 ] اختلف الناس فی معنی الکَوْثَر</w:t>
      </w:r>
    </w:p>
    <w:p>
      <w:pPr>
        <w:pStyle w:val="BookText"/>
      </w:pPr>
      <w:r>
        <w:rPr>
          <w:rFonts w:ascii="Amiri" w:hAnsi="Amiri" w:eastAsia="Amiri" w:cs="Amiri"/>
          <w:lang w:bidi="ar-SA"/>
          <w:color w:val="111111"/>
          <w:sz w:val="28"/>
          <w:szCs w:val="28"/>
          <w:rtl/>
        </w:rPr>
        <w:t xml:space="preserve">فَقِیلَ هُوَ نَهَرٌ فِی الْجَنَّةِ أَشَدُّ بَیَاضاً مِنَ اللَّبَنِ وَأَشَدُّ اسْتِقَامَةً مِنَ الْقِدْحِ ، حَافَتَاهُ قِبَابُ الدُّرِّ وَالْیَاقُوتِ ، تَرِدُهُ طُیُورٌ خُضْرٌ لَهَا أَعْنَاقٌ کَأَعْنَاقِ الْبُخْتِ.</w:t>
      </w:r>
    </w:p>
    <w:p>
      <w:pPr>
        <w:pStyle w:val="BookText"/>
      </w:pPr>
      <w:r>
        <w:rPr>
          <w:rFonts w:ascii="IRNazanin" w:hAnsi="IRNazanin" w:eastAsia="IRNazanin" w:cs="IRNazanin"/>
          <w:lang w:bidi="fa-IR"/>
          <w:color w:val="111111"/>
          <w:sz w:val="28"/>
          <w:szCs w:val="28"/>
          <w:rtl/>
        </w:rPr>
        <w:t xml:space="preserve">وقیل کثرة النسل والذریة وقد ظهر ذلک فی نسله من ولد فاطمة علیه السلام ، إذ لا ینحصر عددهم ویتصل بحمد الله إلی آخر الدهر مددهم. وقیل هو حوض النبی صلی الله علیه وآله یکثر الناس علیه یوم القیامة.</w:t>
      </w:r>
    </w:p>
    <w:p>
      <w:pPr>
        <w:pStyle w:val="BookText"/>
      </w:pPr>
      <w:r>
        <w:rPr>
          <w:rFonts w:ascii="Amiri" w:hAnsi="Amiri" w:eastAsia="Amiri" w:cs="Amiri"/>
          <w:lang w:bidi="ar-SA"/>
          <w:color w:val="111111"/>
          <w:sz w:val="28"/>
          <w:szCs w:val="28"/>
          <w:rtl/>
        </w:rPr>
        <w:t xml:space="preserve">وَالْمَرْوِیُّ عَنْ أَبِی عَبْدِ اللهِ علیه السلام « أَنَّهُ نَهَرٌ فِی الْجَنَّةِ أَعْطَاهُ اللهُ نَبِیَّهُ عِوَضاً عَنِ ابْنِهِ إِبْرَاهِیمَ »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أَلْهاکُمُ التَّکاثُرُ ) [ 102 / 1 ] یعنی المفاخرة بکثرة المال والعدد والولد.</w:t>
      </w:r>
    </w:p>
    <w:p>
      <w:pPr>
        <w:pStyle w:val="BookText"/>
      </w:pPr>
      <w:r>
        <w:rPr>
          <w:rFonts w:ascii="Amiri" w:hAnsi="Amiri" w:eastAsia="Amiri" w:cs="Amiri"/>
          <w:lang w:bidi="ar-SA"/>
          <w:color w:val="111111"/>
          <w:sz w:val="28"/>
          <w:szCs w:val="28"/>
          <w:rtl/>
        </w:rPr>
        <w:t xml:space="preserve">وَفِی الْحَدِیثِ « لَا قَطْعَ فِی ثَمَرٍ وَلَا کَثَرٍ ».</w:t>
      </w:r>
    </w:p>
    <w:p>
      <w:pPr>
        <w:pStyle w:val="BookText"/>
      </w:pPr>
      <w:r>
        <w:rPr>
          <w:rFonts w:ascii="Amiri" w:hAnsi="Amiri" w:eastAsia="Amiri" w:cs="Amiri"/>
          <w:lang w:bidi="ar-SA"/>
          <w:color w:val="111111"/>
          <w:sz w:val="28"/>
          <w:szCs w:val="28"/>
          <w:rtl/>
        </w:rPr>
        <w:t xml:space="preserve">الکَثَرُ بفتحتین وبسکون الثاء لغة جمار النخل ، ویقال طلعها. والکُثْرُ بالضم فالسکون والکَثِیرُ واحد ، ویتعدی بالتضعیف والهمزة فیقال کَثَّرْتُهُ وأَکْثَرْتُهُ ، قال تعالی : ( قالُوا یا نُوحُ قَدْ جادَلْتَنا فَأَکْثَرْتَ جِدالَنا ). والکَثِیرُ : ضد القلیل ، وکَثِیراً ما نصب علی الظرف لأنه من صفة الأحیان ، وما لتأکید معنی الکثرة ، والعامل ما یلیه علی ما ذکره صاحب الکشاف فی قوله تعالی : ( قَلِیلاً ما تَشْکُرُونَ ). والکَثْرَةُ : نقیض القلة. واسْتَکْثَرْتُ من الشیء : أَکْثَرْتُ فعلَه. واسْتَکْثَرْتُهُ : عددته کثیرا. وقد کَثُرَ الشیءُ بالضم یَکْثُرُ کَثْرَةً بفتح الکاف وکسرها قلیل.</w:t>
      </w:r>
    </w:p>
    <w:p>
      <w:pPr>
        <w:pStyle w:val="BookText"/>
      </w:pPr>
      <w:r>
        <w:rPr>
          <w:rFonts w:ascii="Amiri" w:hAnsi="Amiri" w:eastAsia="Amiri" w:cs="Amiri"/>
          <w:lang w:bidi="ar-SA"/>
          <w:color w:val="111111"/>
          <w:sz w:val="28"/>
          <w:szCs w:val="28"/>
          <w:rtl/>
        </w:rPr>
        <w:t xml:space="preserve">وَفِی الْحَدِیثِ عَنْ أَبِی عَبْدِ اللهِ « فِیمَا یَقَعُ فِی الْبِئْرِ فَیَمُوتُ فَأَکْثَرُهُ الْإِنْسَانُ یُنْزَحُ مِنْهَا سَبْعُونَ دَلْواً وَأَقَلُّهُ الْعُصْفُورُ یُنْزَحُ مِنْهَا دَلْوٌ وَاحِدَةً ، وَمَا سِوَی ذَلِکَ فِیمَا بَیْنَ هَذَیْنِ »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فی المعتبر : أورد الشیخ فی التهذیب هذه الروایة بالثاء المنقطة ثلاثا وفی مقابلته وأقله ، وأوردها أبو جعفر بن بابویه فی کتابه بالباء المنقطة من تحتها بواحدة وقال فی مقابلته وأصغره - انتهی. وکل منهما محتمل وقال بعض شراح الحدیث : فمن اعترض بأن ثور أکبر من الآدمی ففیه نوع من الثوریة ومعنی الحدیث أن الإنسان نصابه العددی فی النزح أکثر من النصاب العددی فی سائر الحیوانات ، فإن النزح العددی لغیر الإنسان من الحیوانات دونه ، ونزح الکر أو جمیع الماء للحمار أو البعیر لیس عددیا. و « کُثَیِّرٌ » بضم الکاف وفتح الثاء المثلثة وکسر المشددة والراء اسم شاعر کان شیعیا. و « عَزَّةُ » بفتح العین المهملة والزای المعجمة المشددة محبوبته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00" w:name="pg11323_112171"/>
    <w:bookmarkEnd w:id="300"/>
    <w:p>
      <w:pPr>
        <w:pStyle w:val="BookText"/>
      </w:pPr>
      <w:r>
        <w:rPr>
          <w:rFonts w:ascii="IRNazanin" w:hAnsi="IRNazanin" w:eastAsia="IRNazanin" w:cs="IRNazanin"/>
          <w:lang w:bidi="fa-IR"/>
          <w:color w:val="111111"/>
          <w:sz w:val="28"/>
          <w:szCs w:val="28"/>
          <w:rtl/>
        </w:rPr>
        <w:t xml:space="preserve">قاله فی القاموس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الصَّادِقِ علیه السلام فِی حُجْرِ بْنِ زَائِدَةَ وَعَامِرِ بْنِ جُذَاعَةَ « وَاللهِ لَکُثَیِّرُ عَزَّةَ أَصْدَقُ فِی مَوَدَّتِهِ مِنْهُمَا حَیْثُ یَقُولُ :</w:t>
      </w:r>
    </w:p>
    <w:p>
      <w:pPr>
        <w:pStyle w:val="BookText"/>
      </w:pPr>
      <w:r>
        <w:rPr>
          <w:rFonts w:ascii="Amiri" w:hAnsi="Amiri" w:eastAsia="Amiri" w:cs="Amiri"/>
          <w:lang w:bidi="ar-SA"/>
          <w:color w:val="111111"/>
          <w:sz w:val="28"/>
          <w:szCs w:val="28"/>
          <w:rtl/>
        </w:rPr>
        <w:t xml:space="preserve">أَلَا زَعَمَتْ بِالْغَیْبِ أَلَّا أُحِبَّهَا</w:t>
      </w:r>
    </w:p>
    <w:p>
      <w:pPr>
        <w:pStyle w:val="BookText"/>
      </w:pPr>
      <w:r>
        <w:rPr>
          <w:rFonts w:ascii="Amiri" w:hAnsi="Amiri" w:eastAsia="Amiri" w:cs="Amiri"/>
          <w:lang w:bidi="ar-SA"/>
          <w:color w:val="111111"/>
          <w:sz w:val="28"/>
          <w:szCs w:val="28"/>
          <w:rtl/>
        </w:rPr>
        <w:t xml:space="preserve">إِذَا أَنَا لَمْ یُکْرَمْ عَلَیَّ کَرِیمُهَا.</w:t>
      </w:r>
    </w:p>
    <w:p>
      <w:pPr>
        <w:pStyle w:val="BookText"/>
      </w:pPr>
      <w:r>
        <w:rPr>
          <w:rFonts w:ascii="Amiri" w:hAnsi="Amiri" w:eastAsia="Amiri" w:cs="Amiri"/>
          <w:lang w:bidi="ar-SA"/>
          <w:color w:val="111111"/>
          <w:sz w:val="28"/>
          <w:szCs w:val="28"/>
          <w:rtl/>
        </w:rPr>
        <w:t xml:space="preserve">و الکَوْثَرُ من الرجال : السید الکثیر الخیر.</w:t>
      </w:r>
    </w:p>
    <w:p>
      <w:pPr>
        <w:pStyle w:val="Heading4"/>
      </w:pPr>
      <w:bookmarkStart w:id="940" w:name="_Toc603"/>
      <w:r>
        <w:t>(کدر)</w:t>
      </w:r>
      <w:bookmarkEnd w:id="940"/>
    </w:p>
    <w:p>
      <w:pPr>
        <w:pStyle w:val="BookText"/>
      </w:pPr>
      <w:r>
        <w:rPr>
          <w:rFonts w:ascii="Amiri" w:hAnsi="Amiri" w:eastAsia="Amiri" w:cs="Amiri"/>
          <w:lang w:bidi="ar-SA"/>
          <w:color w:val="111111"/>
          <w:sz w:val="28"/>
          <w:szCs w:val="28"/>
          <w:rtl/>
        </w:rPr>
        <w:t xml:space="preserve">قوله تعالی : ( وَإِذَا النُّجُومُ انْکَدَرَتْ ) [ 81 / 2 ] أی انتشرت وأنصبت. والکَدَرُ بالتحریک : خلاف الصحو. وقد کَدِرَ الماء مثلثة الدال کَدَارَةً وکُدُورَةً ، فهو کَدِرٌ نقیض صفا. وکَدِرَ عیشُ فلان وتَکَدَّرَتْ معیشته. والأَکْدَرُ : الذی فی لونه کُدْرَةٌ. و « الکُنْدُرُ » بضم الکاف وإسکان النون هو اللبان الذی یمضغ کالعلک ، وهو نافع لقطع البلغم جدا - قاله فی القاموس.</w:t>
      </w:r>
    </w:p>
    <w:p>
      <w:pPr>
        <w:pStyle w:val="Heading4"/>
      </w:pPr>
      <w:bookmarkStart w:id="941" w:name="_Toc604"/>
      <w:r>
        <w:t>(کرر)</w:t>
      </w:r>
      <w:bookmarkEnd w:id="941"/>
    </w:p>
    <w:p>
      <w:pPr>
        <w:pStyle w:val="BookText"/>
      </w:pPr>
      <w:r>
        <w:rPr>
          <w:rFonts w:ascii="Amiri" w:hAnsi="Amiri" w:eastAsia="Amiri" w:cs="Amiri"/>
          <w:lang w:bidi="ar-SA"/>
          <w:color w:val="111111"/>
          <w:sz w:val="28"/>
          <w:szCs w:val="28"/>
          <w:rtl/>
        </w:rPr>
        <w:t xml:space="preserve">قوله تعالی : ( ثُمَّ رَدَدْنا لَکُمُ الْکَرَّةَ عَلَیْهِمْ ) [ 17 / 6 ] أی جعلنا لکم الظفر والغلبة علیهم ، ومنه یقال کَرَّ فی الحرب إذا رجع إلیها.</w:t>
      </w:r>
    </w:p>
    <w:p>
      <w:pPr>
        <w:pStyle w:val="BookText"/>
      </w:pPr>
      <w:r>
        <w:rPr>
          <w:rFonts w:ascii="Amiri" w:hAnsi="Amiri" w:eastAsia="Amiri" w:cs="Amiri"/>
          <w:lang w:bidi="ar-SA"/>
          <w:color w:val="111111"/>
          <w:sz w:val="28"/>
          <w:szCs w:val="28"/>
          <w:rtl/>
        </w:rPr>
        <w:t xml:space="preserve">وَفِی الْحَدِیثِ « خُرُوجُ الْحُسَیْنِ علیه السلام فِی سَبْعِینَ مِنْ أَصْحَابِهِ عَلَیْهِمُ الْبَیْضُ الْمُذَهَّبَةُ لِکُلِّ بَیْضَةٍ وَجْهَانِ یُؤَدُّونَ إِلَی النَّاسِ أَنَّ هَذَا الْحُسَیْنَ قَدْ خَرَجَ حَتَّی لَا یَشُکَّ الْمُؤْمِنُونَ فِیهِ وَأَنَّهُ لَیْسَ بِدَجَّالٍ وَلَا شَیْطَانٍ وَالْحُجَّةُ الْقَائِمُ علیه السلام بَیْنَ أَظْهُرِهِمْ ، فَإِذَا اسْتَقَرَّتِ الْمَعْرِفَةُ فِی قُلُوبِ الْمُؤْمِنِینَ أَنَّهُ الْحُسَیْنُ علیه السلام جَاءَ الْحُجَّةَ علیه السلام الْمَوْتُ ، فَیَکُونُ هُوَ الَّذِی یُغَسِّلُهُ وَیُکَفِّنُهُ وَیُحَنِّطُهُ وَیَلْحَدُهُ فِی حُفْرَتِهِ ، وَلَا یَلِی الْوَصِیَّ إِلَّا الْوَصِیُّ ».</w:t>
      </w:r>
    </w:p>
    <w:p>
      <w:pPr>
        <w:pStyle w:val="BookText"/>
      </w:pPr>
      <w:r>
        <w:rPr>
          <w:rFonts w:ascii="Amiri" w:hAnsi="Amiri" w:eastAsia="Amiri" w:cs="Amiri"/>
          <w:lang w:bidi="ar-SA"/>
          <w:color w:val="111111"/>
          <w:sz w:val="28"/>
          <w:szCs w:val="28"/>
          <w:rtl/>
        </w:rPr>
        <w:t xml:space="preserve">والکَرَّةُ : الرجعة ، وهی المرة والجمع</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کَرَّاتٌ مثل مرة ومرات.</w:t>
      </w:r>
    </w:p>
    <w:p>
      <w:pPr>
        <w:pStyle w:val="BookText"/>
      </w:pPr>
      <w:r>
        <w:rPr>
          <w:rFonts w:ascii="Amiri" w:hAnsi="Amiri" w:eastAsia="Amiri" w:cs="Amiri"/>
          <w:lang w:bidi="ar-SA"/>
          <w:color w:val="111111"/>
          <w:sz w:val="28"/>
          <w:szCs w:val="28"/>
          <w:rtl/>
        </w:rPr>
        <w:t xml:space="preserve">وَفِی حَدِیثِ عَلِیٍّ علیه السلام « إِنِّی لَصَاحِبُ الْکَرَّاتِ وَدَوْلَةِ الدُّوَلِ ».</w:t>
      </w:r>
    </w:p>
    <w:p>
      <w:pPr>
        <w:pStyle w:val="BookText"/>
      </w:pPr>
      <w:r>
        <w:rPr>
          <w:rFonts w:ascii="IRNazanin" w:hAnsi="IRNazanin" w:eastAsia="IRNazanin" w:cs="IRNazanin"/>
          <w:lang w:bidi="fa-IR"/>
          <w:color w:val="111111"/>
          <w:sz w:val="28"/>
          <w:szCs w:val="28"/>
          <w:rtl/>
        </w:rPr>
        <w:t xml:space="preserve">فالمعنی إما الافتخار فی الشجاعة والرجوع إلی قتل الأعداء مرة بعد مرة أو إشارة إلی الرجعة زمان خروج صاحب الأمر علیه السلام ، ویناسبه قوله « ودولة الدول » أی وأنا صاحب الدولة. والکَرَّةُ بعد الفرة : هی الإقدام بعد الفرار. والکُرُّ بالضم أحد أَکْرَار الطعام ، وهو ستون قفیزا ، والقَفِیزُ ثمانیة مکاکیک والمَکُّوکُ صاع ونصف ، فانتهی ضبطه إلی اثنی عشر وسقا ، والوَسْقُ ستون صاعا. وفی الشرع عبارة عن ألف ومائتی رطل بالعراقی ، واختلفت الروایة فی تقدیره بالمساحة ففی بعضها ما صح</w:t>
      </w:r>
    </w:p>
    <w:p>
      <w:pPr>
        <w:pStyle w:val="BookText"/>
      </w:pPr>
      <w:r>
        <w:rPr>
          <w:rFonts w:ascii="Amiri" w:hAnsi="Amiri" w:eastAsia="Amiri" w:cs="Amiri"/>
          <w:lang w:bidi="ar-SA"/>
          <w:color w:val="111111"/>
          <w:sz w:val="28"/>
          <w:szCs w:val="28"/>
          <w:rtl/>
        </w:rPr>
        <w:t xml:space="preserve">عَنِ الصَّادِقِ علیه السلام « ثَلَاثَةُ أَشْبَارٍ فِی ثَلَاثَةِ أَشْبَارٍ ».</w:t>
      </w:r>
    </w:p>
    <w:p>
      <w:pPr>
        <w:pStyle w:val="BookText"/>
      </w:pPr>
      <w:r>
        <w:rPr>
          <w:rFonts w:ascii="Amiri" w:hAnsi="Amiri" w:eastAsia="Amiri" w:cs="Amiri"/>
          <w:lang w:bidi="ar-SA"/>
          <w:color w:val="111111"/>
          <w:sz w:val="28"/>
          <w:szCs w:val="28"/>
          <w:rtl/>
        </w:rPr>
        <w:t xml:space="preserve">وفِی بَعْضِهَا فِیمَا صَحَّ عَنْهُ علیه السلام « ذِرَاعَانِ عُمْقُهُ فِی ذِرَاعٍ وَشِبْرٍ سَعَتُهُ ».</w:t>
      </w:r>
    </w:p>
    <w:p>
      <w:pPr>
        <w:pStyle w:val="BookText"/>
      </w:pPr>
      <w:r>
        <w:rPr>
          <w:rFonts w:ascii="Amiri" w:hAnsi="Amiri" w:eastAsia="Amiri" w:cs="Amiri"/>
          <w:lang w:bidi="ar-SA"/>
          <w:color w:val="111111"/>
          <w:sz w:val="28"/>
          <w:szCs w:val="28"/>
          <w:rtl/>
        </w:rPr>
        <w:t xml:space="preserve">وفِی بَعْضِهَا عَنْهُ علیه السلام « إِذَا کَانَ الْمَاءُ ثَلَاثَةَ أَشْبَارٍ وَنِصْفٍ فِی مِثْلِهِ ثَلَاثَةِ أَشْبَارٍ وَنِصْفٍ فِی عُمْقِهِ مِنَ الْأَرْضِ فَذَلِکَ الْکُرُّ مِنَ الْمَاءِ ».</w:t>
      </w:r>
    </w:p>
    <w:p>
      <w:pPr>
        <w:pStyle w:val="BookText"/>
      </w:pPr>
      <w:r>
        <w:rPr>
          <w:rFonts w:ascii="IRNazanin" w:hAnsi="IRNazanin" w:eastAsia="IRNazanin" w:cs="IRNazanin"/>
          <w:lang w:bidi="fa-IR"/>
          <w:color w:val="111111"/>
          <w:sz w:val="28"/>
          <w:szCs w:val="28"/>
          <w:rtl/>
        </w:rPr>
        <w:t xml:space="preserve">وقد عمل بهذه جمهور متأخری الأصحاب ، وعمل القمیون بالأولی </w:t>
      </w:r>
      <w:r>
        <w:rPr>
          <w:rStyle w:val="FootnoteReference"/>
        </w:rPr>
        <w:footnoteReference w:id="476"/>
      </w:r>
      <w:r>
        <w:rPr>
          <w:rFonts w:ascii="IRNazanin" w:hAnsi="IRNazanin" w:eastAsia="IRNazanin" w:cs="IRNazanin"/>
          <w:lang w:bidi="fa-IR"/>
          <w:color w:val="111111"/>
          <w:sz w:val="28"/>
          <w:szCs w:val="28"/>
          <w:rtl/>
        </w:rPr>
        <w:t xml:space="preserve">. وأورد علی روایتهم خلوها عن البعد الثالث ، وأجیب بأن سوق الکلام دال علی المراد وهو فی المحاورات کثیر ، قال الشاعر :</w:t>
      </w:r>
    </w:p>
    <w:p>
      <w:pPr>
        <w:pStyle w:val="BookText"/>
      </w:pPr>
      <w:r>
        <w:rPr>
          <w:rFonts w:ascii="IRNazanin" w:hAnsi="IRNazanin" w:eastAsia="IRNazanin" w:cs="IRNazanin"/>
          <w:lang w:bidi="fa-IR"/>
          <w:color w:val="111111"/>
          <w:sz w:val="28"/>
          <w:szCs w:val="28"/>
          <w:rtl/>
        </w:rPr>
        <w:t xml:space="preserve">کانت حنیفة أثلاثا فثالثهم</w:t>
      </w:r>
    </w:p>
    <w:p>
      <w:pPr>
        <w:pStyle w:val="BookText"/>
      </w:pPr>
      <w:r>
        <w:rPr>
          <w:rFonts w:ascii="IRNazanin" w:hAnsi="IRNazanin" w:eastAsia="IRNazanin" w:cs="IRNazanin"/>
          <w:lang w:bidi="fa-IR"/>
          <w:color w:val="111111"/>
          <w:sz w:val="28"/>
          <w:szCs w:val="28"/>
          <w:rtl/>
        </w:rPr>
        <w:t xml:space="preserve">من العبید وثلاث من موالیها</w:t>
      </w:r>
    </w:p>
    <w:p>
      <w:pPr>
        <w:pStyle w:val="BookText"/>
      </w:pPr>
      <w:r>
        <w:rPr>
          <w:rFonts w:ascii="Amiri" w:hAnsi="Amiri" w:eastAsia="Amiri" w:cs="Amiri"/>
          <w:lang w:bidi="ar-SA"/>
          <w:color w:val="111111"/>
          <w:sz w:val="28"/>
          <w:szCs w:val="28"/>
          <w:rtl/>
        </w:rPr>
        <w:t xml:space="preserve">وَ رُوِیَ عَنِ النَّبِیِّ صلی الله علیه وآله أَنَّهُ قَالَ : « أُحِبُّ مِنْ دُنْیَاکُمْ ثَلَاثاً الطِّیبَ وَالنِّسَاءَ ».</w:t>
      </w:r>
    </w:p>
    <w:p>
      <w:pPr>
        <w:pStyle w:val="BookText"/>
      </w:pPr>
      <w:r>
        <w:rPr>
          <w:rFonts w:ascii="IRNazanin" w:hAnsi="IRNazanin" w:eastAsia="IRNazanin" w:cs="IRNazanin"/>
          <w:lang w:bidi="fa-IR"/>
          <w:color w:val="111111"/>
          <w:sz w:val="28"/>
          <w:szCs w:val="28"/>
          <w:rtl/>
        </w:rPr>
        <w:t xml:space="preserve">ولم یدخل القسم الثالث الذی هو الصلاة فی هذا الباب مع کونه مرادا وأورد علی روایة الجمهور أنها خالیة عن مقدار العمق ، ووجهها بعض الأفاضل بإمکان إعادة الضمیر فی قوله علیه السلام « فی مثله » إلی ما دل علیه قوله « ثلاثة أشبار ونصفا » أی فی مثل ذلک المقدر ، وکذا الضمیر فی قوله علیه السلام « فی</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01" w:name="pg11323_112173"/>
    <w:bookmarkEnd w:id="301"/>
    <w:p>
      <w:pPr>
        <w:pStyle w:val="BookText"/>
      </w:pPr>
      <w:r>
        <w:rPr>
          <w:rFonts w:ascii="Amiri" w:hAnsi="Amiri" w:eastAsia="Amiri" w:cs="Amiri"/>
          <w:lang w:bidi="ar-SA"/>
          <w:color w:val="111111"/>
          <w:sz w:val="28"/>
          <w:szCs w:val="28"/>
          <w:rtl/>
        </w:rPr>
        <w:t xml:space="preserve">عمقه » أی فی عمق ذلک المقدر. والکَرْکَرَةُ فی الضحک مثل القرقرة.</w:t>
      </w:r>
    </w:p>
    <w:p>
      <w:pPr>
        <w:pStyle w:val="BookText"/>
      </w:pPr>
      <w:r>
        <w:rPr>
          <w:rFonts w:ascii="Amiri" w:hAnsi="Amiri" w:eastAsia="Amiri" w:cs="Amiri"/>
          <w:lang w:bidi="ar-SA"/>
          <w:color w:val="111111"/>
          <w:sz w:val="28"/>
          <w:szCs w:val="28"/>
          <w:rtl/>
        </w:rPr>
        <w:t xml:space="preserve">وَفِی الْحَدِیثِ « مَا یَمْنَعُکَ مِنْ هَذَا الْکَرْکُورِ ». یعنی المثلثة.</w:t>
      </w:r>
    </w:p>
    <w:p>
      <w:pPr>
        <w:pStyle w:val="Heading4"/>
      </w:pPr>
      <w:bookmarkStart w:id="942" w:name="_Toc605"/>
      <w:r>
        <w:t>(کزبرة)</w:t>
      </w:r>
      <w:bookmarkEnd w:id="942"/>
    </w:p>
    <w:p>
      <w:pPr>
        <w:pStyle w:val="BookText"/>
      </w:pPr>
      <w:r>
        <w:rPr>
          <w:rFonts w:ascii="Amiri" w:hAnsi="Amiri" w:eastAsia="Amiri" w:cs="Amiri"/>
          <w:lang w:bidi="ar-SA"/>
          <w:color w:val="111111"/>
          <w:sz w:val="28"/>
          <w:szCs w:val="28"/>
          <w:rtl/>
        </w:rPr>
        <w:t xml:space="preserve">فِی الْحَدِیثِ « وَامْنَعِ الْعَرُوسَ فِی أَیَّامِهَا مِنَ الْکُزْبُرَةِ وَالتُّفَّاحِ الْحَامِضِ ، فَإِنَ الْکُزْبُرَةَ تُثِیرُ الْحَیْضَ فِی بَطْنِهَا وَالتُّفَّاحَ الْحَامِضَ یَقْطَعُ حَیْضَهَا ».</w:t>
      </w:r>
    </w:p>
    <w:p>
      <w:pPr>
        <w:pStyle w:val="BookText"/>
      </w:pPr>
      <w:r>
        <w:rPr>
          <w:rFonts w:ascii="IRNazanin" w:hAnsi="IRNazanin" w:eastAsia="IRNazanin" w:cs="IRNazanin"/>
          <w:lang w:bidi="fa-IR"/>
          <w:color w:val="111111"/>
          <w:sz w:val="28"/>
          <w:szCs w:val="28"/>
          <w:rtl/>
        </w:rPr>
        <w:t xml:space="preserve">الکُزْبُرَةُ هی بضم الباء وقد تفتح : نبات معروف. قال الجوهری. وأظنه معربا.</w:t>
      </w:r>
    </w:p>
    <w:p>
      <w:pPr>
        <w:pStyle w:val="Heading4"/>
      </w:pPr>
      <w:bookmarkStart w:id="943" w:name="_Toc606"/>
      <w:r>
        <w:t>(کسر)</w:t>
      </w:r>
      <w:bookmarkEnd w:id="943"/>
    </w:p>
    <w:p>
      <w:pPr>
        <w:pStyle w:val="BookText"/>
      </w:pPr>
      <w:r>
        <w:rPr>
          <w:rFonts w:ascii="Amiri" w:hAnsi="Amiri" w:eastAsia="Amiri" w:cs="Amiri"/>
          <w:lang w:bidi="ar-SA"/>
          <w:color w:val="111111"/>
          <w:sz w:val="28"/>
          <w:szCs w:val="28"/>
          <w:rtl/>
        </w:rPr>
        <w:t xml:space="preserve">فِی حَدِیثِ الْمُخْتَارِ « فَیَنْقَضُّ عَلَیْهِ الْحُسَیْنُ علیه السلام کَأَنَّهُ عُقَابٌ کَاسِرٌ ».</w:t>
      </w:r>
    </w:p>
    <w:p>
      <w:pPr>
        <w:pStyle w:val="BookText"/>
      </w:pPr>
      <w:r>
        <w:rPr>
          <w:rFonts w:ascii="Amiri" w:hAnsi="Amiri" w:eastAsia="Amiri" w:cs="Amiri"/>
          <w:lang w:bidi="ar-SA"/>
          <w:color w:val="111111"/>
          <w:sz w:val="28"/>
          <w:szCs w:val="28"/>
          <w:rtl/>
        </w:rPr>
        <w:t xml:space="preserve">الْکَاسِرُ : العقاب یکسر جناحین یرید الوقوع ، یقال کَسَرَ الطائر یَکْسِرُ کَسْراً وکُسُوراً إذا ضم جناحیه حین ینقض. وکسرت الشیء فانکسر وتکسر ، وکسرته شدد للکثرة. والْکِسْرَةُ بالکسر : القطعة من الشیء المکسور ، والجمع کِسَرٌ کقطعة وقطع ، ومنه الْحَدِیثُ « مَعَهُ کِسْرَةٌ قَدْ غَمَسَهَا فِی اللَّبَنِ ».</w:t>
      </w:r>
    </w:p>
    <w:p>
      <w:pPr>
        <w:pStyle w:val="BookText"/>
      </w:pPr>
      <w:r>
        <w:rPr>
          <w:rFonts w:ascii="IRNazanin" w:hAnsi="IRNazanin" w:eastAsia="IRNazanin" w:cs="IRNazanin"/>
          <w:lang w:bidi="fa-IR"/>
          <w:color w:val="111111"/>
          <w:sz w:val="28"/>
          <w:szCs w:val="28"/>
          <w:rtl/>
        </w:rPr>
        <w:t xml:space="preserve">وشاة کَسِیرٌ بغیر هاء : إذا کسرت إحدی قوائمها. وکسیرة بالهاء أیضا مثل النطیحة.</w:t>
      </w:r>
    </w:p>
    <w:p>
      <w:pPr>
        <w:pStyle w:val="BookText"/>
      </w:pPr>
      <w:r>
        <w:rPr>
          <w:rFonts w:ascii="Amiri" w:hAnsi="Amiri" w:eastAsia="Amiri" w:cs="Amiri"/>
          <w:lang w:bidi="ar-SA"/>
          <w:color w:val="111111"/>
          <w:sz w:val="28"/>
          <w:szCs w:val="28"/>
          <w:rtl/>
        </w:rPr>
        <w:t xml:space="preserve">وَفِی الْخَبَرِ « شَاةٌ فِی کَسْرِ خَیْمَةٍ ».</w:t>
      </w:r>
    </w:p>
    <w:p>
      <w:pPr>
        <w:pStyle w:val="BookText"/>
      </w:pPr>
      <w:r>
        <w:rPr>
          <w:rFonts w:ascii="IRNazanin" w:hAnsi="IRNazanin" w:eastAsia="IRNazanin" w:cs="IRNazanin"/>
          <w:lang w:bidi="fa-IR"/>
          <w:color w:val="111111"/>
          <w:sz w:val="28"/>
          <w:szCs w:val="28"/>
          <w:rtl/>
        </w:rPr>
        <w:t xml:space="preserve">أی فی جانبها ، ولکل بیت کسران عن یمین وشمال. و « کَسْرَی » ملک من ملوک الفرس بفتح الکاف وکسرها وهو معرب خسرو والنسبة إلیه کَسْرَوِیٌ وإن شئت کَسْرِیٌ. ومنه « جبة کسروانیة ». ومن ملوک الفرس کَسْرَی وشیرویه ویزدجرد ، وهم آخر ملوک الفرس.</w:t>
      </w:r>
    </w:p>
    <w:p>
      <w:pPr>
        <w:pStyle w:val="BookText"/>
      </w:pPr>
      <w:r>
        <w:rPr>
          <w:rFonts w:ascii="Amiri" w:hAnsi="Amiri" w:eastAsia="Amiri" w:cs="Amiri"/>
          <w:lang w:bidi="ar-SA"/>
          <w:color w:val="111111"/>
          <w:sz w:val="28"/>
          <w:szCs w:val="28"/>
          <w:rtl/>
        </w:rPr>
        <w:t xml:space="preserve">نُقِلَ أَنَّ شِیرَوَیْهِ قَتَلَ أَبَاهُ کَسْرَی أَبَرْوِیزَ بَعْدَ مُلْکِهِ ثَمَانِیَةً وَثَلَاثِینَ سَنَةً وَأَشْهُرٍ ، فَقَامَ شِیرَوَیْهِ مَقَامَهُ وَجَلَسَ مَکَانَهُ وَأَحْسَنَ سِیرَتَهُ ، وَأَطْلَقَ أَهْلَ السُّجُونِ وَزَوَّجَ أَکْثَرَ نِسَاءِ أَبِیهِ ، وَوَضَعَ عَنِ النَّاسِ رُبُعَ الْخَرَاجِ ، وَاسْتَوْزَرَ بَرْمَکَ بْنَ فَیْرُوزٍ جَدَّ الْبَرَامِکَةِ ، وَقَتَلَ إِخْوَتَهُ وَکَانُوا سَبْعَةَ عَشَرَ رَجُلاً ثُمَّ مَاتَ بَعْدَ مُلْکِهِ سِتَّةَ أَشْهُرٍ.</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02" w:name="pg11323_112174"/>
    <w:bookmarkEnd w:id="302"/>
    <w:p>
      <w:pPr>
        <w:pStyle w:val="BookText"/>
      </w:pPr>
      <w:r>
        <w:rPr>
          <w:rFonts w:ascii="Amiri" w:hAnsi="Amiri" w:eastAsia="Amiri" w:cs="Amiri"/>
          <w:lang w:bidi="ar-SA"/>
          <w:color w:val="111111"/>
          <w:sz w:val="28"/>
          <w:szCs w:val="28"/>
          <w:rtl/>
        </w:rPr>
        <w:t xml:space="preserve">وجمع کسری أَکَاسِرَةٌ علی غیر قیاس لأن قیاسه کسرون بفتح الراء مثل عیسون وموسون بفتح السین. وکَسَرْتُ الرجل عن مراده : صرفته عنه. وکَسَرْتُ القوم : هزمتهم. والْکَسْرُ : نقیض الصحة. والْکَسْرُ فی الحساب : غیر تام کالنصف والثلث والربع ونحو ذلک ، والجمع کُسُورٌ کفلس وفلوس. ومنه الْحَدِیثُ « لَیْسَ فِی الْکُسُورِ شَیْءٌ ».</w:t>
      </w:r>
    </w:p>
    <w:p>
      <w:pPr>
        <w:pStyle w:val="BookText"/>
      </w:pPr>
      <w:r>
        <w:rPr>
          <w:rFonts w:ascii="Amiri" w:hAnsi="Amiri" w:eastAsia="Amiri" w:cs="Amiri"/>
          <w:lang w:bidi="ar-SA"/>
          <w:color w:val="111111"/>
          <w:sz w:val="28"/>
          <w:szCs w:val="28"/>
          <w:rtl/>
        </w:rPr>
        <w:t xml:space="preserve">یعنی زکاة وکَسْرُ الشهوة : تمویتها.</w:t>
      </w:r>
    </w:p>
    <w:p>
      <w:pPr>
        <w:pStyle w:val="Heading4"/>
      </w:pPr>
      <w:bookmarkStart w:id="944" w:name="_Toc607"/>
      <w:r>
        <w:t>(کشر)</w:t>
      </w:r>
      <w:bookmarkEnd w:id="944"/>
    </w:p>
    <w:p>
      <w:pPr>
        <w:pStyle w:val="BookText"/>
      </w:pPr>
      <w:r>
        <w:rPr>
          <w:rFonts w:ascii="Amiri" w:hAnsi="Amiri" w:eastAsia="Amiri" w:cs="Amiri"/>
          <w:lang w:bidi="ar-SA"/>
          <w:color w:val="111111"/>
          <w:sz w:val="28"/>
          <w:szCs w:val="28"/>
          <w:rtl/>
        </w:rPr>
        <w:t xml:space="preserve">فِی الْحَدِیثِ « فَاطِمَةُ علیه السلام لَمْ تُرَ کَاشِرَةً وَلَا ضَاحِکَةً »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الْکَاشِرُ : المتبسم من غیر صوت ، وإن کان معه صوت فهو ضحک.</w:t>
      </w:r>
    </w:p>
    <w:p>
      <w:pPr>
        <w:pStyle w:val="BookText"/>
      </w:pPr>
      <w:r>
        <w:rPr>
          <w:rFonts w:ascii="Amiri" w:hAnsi="Amiri" w:eastAsia="Amiri" w:cs="Amiri"/>
          <w:lang w:bidi="ar-SA"/>
          <w:color w:val="111111"/>
          <w:sz w:val="28"/>
          <w:szCs w:val="28"/>
          <w:rtl/>
        </w:rPr>
        <w:t xml:space="preserve">وَمِنْهُ « إِخْوَانُ الْمُکَاشَرَةِ ».</w:t>
      </w:r>
    </w:p>
    <w:p>
      <w:pPr>
        <w:pStyle w:val="BookText"/>
      </w:pPr>
      <w:r>
        <w:rPr>
          <w:rFonts w:ascii="Amiri" w:hAnsi="Amiri" w:eastAsia="Amiri" w:cs="Amiri"/>
          <w:lang w:bidi="ar-SA"/>
          <w:color w:val="111111"/>
          <w:sz w:val="28"/>
          <w:szCs w:val="28"/>
          <w:rtl/>
        </w:rPr>
        <w:t xml:space="preserve">من کَاشَرَهُ : إذا تبسم فی وجهه وانبسط معه.</w:t>
      </w:r>
    </w:p>
    <w:p>
      <w:pPr>
        <w:pStyle w:val="Heading4"/>
      </w:pPr>
      <w:bookmarkStart w:id="945" w:name="_Toc608"/>
      <w:r>
        <w:t>(کفر)</w:t>
      </w:r>
      <w:bookmarkEnd w:id="945"/>
    </w:p>
    <w:p>
      <w:pPr>
        <w:pStyle w:val="BookText"/>
      </w:pPr>
      <w:r>
        <w:rPr>
          <w:rFonts w:ascii="Amiri" w:hAnsi="Amiri" w:eastAsia="Amiri" w:cs="Amiri"/>
          <w:lang w:bidi="ar-SA"/>
          <w:color w:val="111111"/>
          <w:sz w:val="28"/>
          <w:szCs w:val="28"/>
          <w:rtl/>
        </w:rPr>
        <w:t xml:space="preserve">قوله تعالی : ( وَلا تَکُونُوا أَوَّلَ کافِرٍ بِهِ ) [ 2 / 41 ] أی أول من کفر به وجحد ، وجمع الکافر کُفَّارٌ وکَفَرَةٌ وکَافِرُونَ والأنثی کَافِرَةٌ وکَافِرَاتٌ وکَوَافِرُ. قال تعالی : ( وَلا تُمْسِکُوا بِعِصَمِ الْکَوافِرِ ) [ 90 / 10 ]. وقد کَفَرَ بالله : جحد ، فَالْکَافِرُ الجاحد للخالق. والْکَفُورُ : الجحود یجحد الخالق مع هذه الأدلة الواضحة. ومنه قوله : ( إِنَّا بِکُلٍ کافِرُونَ ) [ 28 / 48 ] أی جاحدون. ( فَأَبَی الظَّالِمُونَ إِلَّا کُفُوراً ) [ 17 / 99 ] أی جحودا ، والکفور جمع الکفر کبرد وبرود عن الأخفش. قوله : ( فَإِنْ یَکْفُرْ بِها هؤُلاءِ ) [ 6 / 89 ] الآیة. قال المفسر : ( فَإِنْ یَکْفُرْ بِها ) أی بالکتاب والحکمة والنبوة ( هؤُلاءِ ) یعنی الکفار ( فَقَدْ وَکَّلْنا بِها ) أی بمراعاة النبوة ( هؤُلاءِ ) یعنی الأنبیاء الذین جری ذکرهم. قوله : ( أَکُفَّارُکُمْ خَیْرٌ مِنْ أُولئِکُمْ ) [ 54 / 43 ] قیل المراد بأولئکم الکفار المعددون من قوم نوح علیه السلام وهود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وصالح ولوط وآل فرعون ، والمعنی أن هؤلاء أهل مکة مثل أولئک بل هم أشر منهم.</w:t>
      </w:r>
    </w:p>
    <w:p>
      <w:pPr>
        <w:pStyle w:val="BookText"/>
      </w:pPr>
      <w:r>
        <w:rPr>
          <w:rFonts w:ascii="Amiri" w:hAnsi="Amiri" w:eastAsia="Amiri" w:cs="Amiri"/>
          <w:lang w:bidi="ar-SA"/>
          <w:color w:val="111111"/>
          <w:sz w:val="28"/>
          <w:szCs w:val="28"/>
          <w:rtl/>
        </w:rPr>
        <w:t xml:space="preserve">وَسُئِلَ الصَّادِقُ علیه السلام عَنْ قَوْلِهِ تَعَالَی : ( فَمِنْکُمْ کافِرٌ وَمِنْکُمْ مُؤْمِنٌ ) [ 64 / 2 ] قَالَ : عَرَفَ اللهُ إِیمَانَهُمْ بِوَلَایَتِنَا وَکُفْرَهُمْ بِهَا یَوْمَ أَخَذَ الْمِیثَاقَ عَلَیْهِمْ فِی صُلْبِ آدَمَ وَهُمْ ذَرٌّ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جَزاءً لِمَنْ کانَ کُفِرَ ) [ 54 / 14 ] أی فعلنا ذلک جزاء لمن کان کفر وهو نوح علیه السلام ، جعله مکفورا لأن الرسول نعمة من الله ورحمة ، فکان نوح علیه السلام نعمة مَکْفُورَةً. قوله : ( کَمَثَلِ غَیْثٍ أَعْجَبَ الْکُفَّارَ نَباتُهُ ) [ 57 / 20 ] الْکُفَّارَ الزراع. وإنما قیل للزارع کَافِرٌ لأنه إذا ألقی البذر کَفَرَهُ أی غطاه. والْکَفْرُ بالفتح : التغطیة. وقد کَفَرْتُ الشیء أَکْفِرُهُ بالکسر کَفْراً : سترته. قوله : ( إِنَّ الَّذِینَ کَفَرُوا سَواءٌ عَلَیْهِمْ أَأَنْذَرْتَهُمْ أَمْ لَمْ تُنْذِرْهُمْ لا یُؤْمِنُونَ ) [ 2 / 6 ]</w:t>
      </w:r>
    </w:p>
    <w:p>
      <w:pPr>
        <w:pStyle w:val="BookText"/>
      </w:pPr>
      <w:r>
        <w:rPr>
          <w:rFonts w:ascii="Amiri" w:hAnsi="Amiri" w:eastAsia="Amiri" w:cs="Amiri"/>
          <w:lang w:bidi="ar-SA"/>
          <w:color w:val="111111"/>
          <w:sz w:val="28"/>
          <w:szCs w:val="28"/>
          <w:rtl/>
        </w:rPr>
        <w:t xml:space="preserve">قَالَ الشَّیْخُ عَلِیُّ بْنُ إِبْرَاهِیمَ : هَؤُلَاءِ کَفَرُوا وَجَحَدُوا بِغَیْرِ عِلْمٍ ، وَأَمَّا الَّذِینَ کَفَرُوا وَجَحَدُوا بِعِلْمٍ فَهُمُ الَّذِینَ قَالَ اللهُ تَعَالَی ( وَکانُوا مِنْ قَبْلُ یَسْتَفْتِحُونَ عَلَی الَّذِینَ کَفَرُوا فَلَمَّا جاءَهُمْ ما عَرَفُوا کَفَرُوا بِهِ ) فَهَؤُلَاءِ کَفَرُوا وَجَحَدُوا بِعِلْمٍ - انْتَهَی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الصَّادِقِ علیه السلام « الْکُفْرُ فِی کِتَابِ اللهِ عَلَی خَمْسَةِ أَوْجُهٍ : کُفْرُ الْجُحُودِ وَهُوَ عَلَی وَجْهَیْنِ : جُحُودٌ بِالرُّبُوبِیَّةِ وَأَنْ لَا جَنَّةَ وَلَا نَارَ کَمَا قَالَ صِنْفٌ مِنَ الزَّنَادِقَةِ وَالدَّهْرِیَّةِ الَّذِینَ یَقُولُونَ ( وَما یُهْلِکُنا إِلَّا الدَّهْرُ ) ، وَالْوَجْهُ الْآخَرُ مِنَ الْجُحُودِ هُوَ أَنْ یَجْحَدَ الْجَاحِدُ وَهُوَ یَعْلَمُ أَنَّهُ حَقٌّ وَاسْتَقَرَّ عِنْدَهُ کَمَا قَالَ تَعَالَی : ( وَجَحَدُوا بِها وَاسْتَیْقَنَتْها أَنْفُسُهُمْ ). وَالثَّالِثُ کُفْرُ النِّعْمَةِ قَالَ تَعَالَی : ( لَئِنْ شَکَرْتُمْ لَأَزِیدَنَّکُمْ وَلَئِنْ کَفَرْتُمْ إِنَّ عَذابِی لَشَدِیدٌ ). الرَّابِعُ تَرْکُ مَا أَمَرَ اللهُ بِهِ وَعَلَیْهِ قَوْلُهُ تَعَالَی : ( أَفَتُؤْمِنُونَ بِبَعْضِ الْکِتابِ وَتَکْفُرُونَ بِبَعْضٍ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کُفْرُ الْبَرَاءَةِ وَعَلَیْهِ قَوْلُهُ تَعَالَی فِی قَوْلِ إِبْرَاهِیمَ لِقَوْمِهِ ( کَفَرْنا بِکُمْ ).</w:t>
      </w:r>
    </w:p>
    <w:p>
      <w:pPr>
        <w:pStyle w:val="BookText"/>
      </w:pPr>
      <w:r>
        <w:rPr>
          <w:rFonts w:ascii="Amiri" w:hAnsi="Amiri" w:eastAsia="Amiri" w:cs="Amiri"/>
          <w:lang w:bidi="ar-SA"/>
          <w:color w:val="111111"/>
          <w:sz w:val="28"/>
          <w:szCs w:val="28"/>
          <w:rtl/>
        </w:rPr>
        <w:t xml:space="preserve">قوله : ( کانَ مِزاجُها کافُوراً ) [ 76 / 5 ] أی ماؤها کافور ، وهو اسم عین فی الجنة ماؤها فی بیاض الکافور ورائحته وبرده. قوله : ( قُتِلَ الْإِنْسانُ ما أَکْفَرَهُ ) [ 80 / 17 ] أی عذب ولعن الإنسان ما أَکْفَرَهُ ما أشد کفره وأبین ضلاله ، وهذا تعجب منه ، کأنه قال تعجبوا منه ومن کفره مع کثرة الشواهد علی التوحید والإیمان. وقیل إن ( ما ) للاستفهام ، أی أی شیء أکفره وأوجب کفره ، فکأنه قال لیس هاهنا شیء یوجب الکفر ویدعو إلیه ، فما الذی دعاه إلیه مع کثرة النعم علیه. والْمُکَفَّرُ : مجحود النعمة مع إحسانه. ومنه الْحَدِیثُ « الْمُؤْمِنُ مُکَفَّرٌ ».</w:t>
      </w:r>
    </w:p>
    <w:p>
      <w:pPr>
        <w:pStyle w:val="BookText"/>
      </w:pPr>
      <w:r>
        <w:rPr>
          <w:rFonts w:ascii="Amiri" w:hAnsi="Amiri" w:eastAsia="Amiri" w:cs="Amiri"/>
          <w:lang w:bidi="ar-SA"/>
          <w:color w:val="111111"/>
          <w:sz w:val="28"/>
          <w:szCs w:val="28"/>
          <w:rtl/>
        </w:rPr>
        <w:t xml:space="preserve">والتَّکْفِیرُ : أن یخضع الإنسان لغیره ، ومنه حَدِیثُ النَّصْرَانِیِّ لِأَبِی الْحَسَنِ علیه السلام حَیْثُ قَالَ : إِنْ أَذِنْتَ لِی کَفَّرْتُ لَکَ.</w:t>
      </w:r>
    </w:p>
    <w:p>
      <w:pPr>
        <w:pStyle w:val="BookText"/>
      </w:pPr>
      <w:r>
        <w:rPr>
          <w:rFonts w:ascii="Amiri" w:hAnsi="Amiri" w:eastAsia="Amiri" w:cs="Amiri"/>
          <w:lang w:bidi="ar-SA"/>
          <w:color w:val="111111"/>
          <w:sz w:val="28"/>
          <w:szCs w:val="28"/>
          <w:rtl/>
        </w:rPr>
        <w:t xml:space="preserve">وکَفَّرَ الله عنه الذنوب : محاه ، ومنه « الْکَفَّارَةُ » وهی فعالة من الکفر ، وهی التغطیة لأنها تُکَفِّرُ الذنب عن الإنسان ، أی تمحوه وتستره وتغطیه. وفِیهِ « الْعُمْرَةُ إِلَی الْعُمْرَةِ کَفَّارَةٌ لِمَا بَیْنَهُمَا ».</w:t>
      </w:r>
    </w:p>
    <w:p>
      <w:pPr>
        <w:pStyle w:val="BookText"/>
      </w:pPr>
      <w:r>
        <w:rPr>
          <w:rFonts w:ascii="Amiri" w:hAnsi="Amiri" w:eastAsia="Amiri" w:cs="Amiri"/>
          <w:lang w:bidi="ar-SA"/>
          <w:color w:val="111111"/>
          <w:sz w:val="28"/>
          <w:szCs w:val="28"/>
          <w:rtl/>
        </w:rPr>
        <w:t xml:space="preserve">قیل إن المکفر هی الثانیة لا الأولی ، لأن التَّکْفِیرَ قبل وقوع الذنب لا معنی له ، ویشکل کونها کفارة مع أن اجتناب الکبائر کاف ، ویمکن الجواب بأن تَکْفِیرَ العمرة خاص وتَکْفِیرَ الاجتناب عام. وفِیهِ « کَفَّارَةُ الْغِیبَةِ أَنْ تَسْتَغْفِرَ لَهُ ».</w:t>
      </w:r>
    </w:p>
    <w:p>
      <w:pPr>
        <w:pStyle w:val="BookText"/>
      </w:pPr>
      <w:r>
        <w:rPr>
          <w:rFonts w:ascii="Amiri" w:hAnsi="Amiri" w:eastAsia="Amiri" w:cs="Amiri"/>
          <w:lang w:bidi="ar-SA"/>
          <w:color w:val="111111"/>
          <w:sz w:val="28"/>
          <w:szCs w:val="28"/>
          <w:rtl/>
        </w:rPr>
        <w:t xml:space="preserve">وقیل إن بلغته فالطریق أن تستحل منه ، فإن تعذر لموته أو لبعده فالاستغفار ، وهل یشترط بیان ما اغتابه به؟ وجهان. وفِیهِ « تَارِکُ الصَّلَاةِ کَافِرٌ ».</w:t>
      </w:r>
    </w:p>
    <w:p>
      <w:pPr>
        <w:pStyle w:val="BookText"/>
      </w:pPr>
      <w:r>
        <w:rPr>
          <w:rFonts w:ascii="IRNazanin" w:hAnsi="IRNazanin" w:eastAsia="IRNazanin" w:cs="IRNazanin"/>
          <w:lang w:bidi="fa-IR"/>
          <w:color w:val="111111"/>
          <w:sz w:val="28"/>
          <w:szCs w:val="28"/>
          <w:rtl/>
        </w:rPr>
        <w:t xml:space="preserve">وذلک لأنه مستخف بالشرع ومکذب له ومن کان کذلک فهو کافر. وقد بین الصادق علیه السلام الفرق بین تارک الصلاة وفاعل الزنا بعد تسمیته کافرا بحصول الاستخفاف عند ترک الصلاة دون الزنی.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03" w:name="pg11323_112177"/>
    <w:bookmarkEnd w:id="303"/>
    <w:p>
      <w:pPr>
        <w:pStyle w:val="BookText"/>
      </w:pPr>
      <w:r>
        <w:rPr>
          <w:rFonts w:ascii="Amiri" w:hAnsi="Amiri" w:eastAsia="Amiri" w:cs="Amiri"/>
          <w:lang w:bidi="ar-SA"/>
          <w:color w:val="111111"/>
          <w:sz w:val="28"/>
          <w:szCs w:val="28"/>
          <w:rtl/>
        </w:rPr>
        <w:t xml:space="preserve">وَفِی حَدِیثِ الصَّلَاةِ « وَلَا تُکَفِّرْ إِنَّمَا یَصْنَعُ ذَلِکَ الْمَجُوسُ ».</w:t>
      </w:r>
    </w:p>
    <w:p>
      <w:pPr>
        <w:pStyle w:val="BookText"/>
      </w:pPr>
      <w:r>
        <w:rPr>
          <w:rFonts w:ascii="IRNazanin" w:hAnsi="IRNazanin" w:eastAsia="IRNazanin" w:cs="IRNazanin"/>
          <w:lang w:bidi="fa-IR"/>
          <w:color w:val="111111"/>
          <w:sz w:val="28"/>
          <w:szCs w:val="28"/>
          <w:rtl/>
        </w:rPr>
        <w:t xml:space="preserve">التَّکْفِیرُ فی الصلاة هو الانحناء الکثیر حالة القیام قبل الرکوع. قال فی النهایة : والتَّکْفِیرُ أیضا وضع إحدی الیدین علی الأخری.</w:t>
      </w:r>
    </w:p>
    <w:p>
      <w:pPr>
        <w:pStyle w:val="BookText"/>
      </w:pPr>
      <w:r>
        <w:rPr>
          <w:rFonts w:ascii="Amiri" w:hAnsi="Amiri" w:eastAsia="Amiri" w:cs="Amiri"/>
          <w:lang w:bidi="ar-SA"/>
          <w:color w:val="111111"/>
          <w:sz w:val="28"/>
          <w:szCs w:val="28"/>
          <w:rtl/>
        </w:rPr>
        <w:t xml:space="preserve">وَفِی الْحَدِیثِ « مَا مِنْ یَوْمٍ إِلَّا وَکُلُّ عُضْوٍ مِنْ أَعْضَاءِ الْجَسَدِ یُکَفِّرُ لِلِّسَانِ ».</w:t>
      </w:r>
    </w:p>
    <w:p>
      <w:pPr>
        <w:pStyle w:val="BookText"/>
      </w:pPr>
      <w:r>
        <w:rPr>
          <w:rFonts w:ascii="Amiri" w:hAnsi="Amiri" w:eastAsia="Amiri" w:cs="Amiri"/>
          <w:lang w:bidi="ar-SA"/>
          <w:color w:val="111111"/>
          <w:sz w:val="28"/>
          <w:szCs w:val="28"/>
          <w:rtl/>
        </w:rPr>
        <w:t xml:space="preserve">أی یذل ویخضع له ، یقول : نشدتک الله أن أعذب فیک. والتَّکْفِیرُ : أن یخضع الإنسان لغیره کما یکفر العلج للدهاقین ، یضع یده علی صدره ویتطأمن. وفِیهِ « الْکُفْرُ أَقْدَمُ مِنَ الشِّرْکِ ».</w:t>
      </w:r>
    </w:p>
    <w:p>
      <w:pPr>
        <w:pStyle w:val="BookText"/>
      </w:pPr>
      <w:r>
        <w:rPr>
          <w:rFonts w:ascii="Amiri" w:hAnsi="Amiri" w:eastAsia="Amiri" w:cs="Amiri"/>
          <w:lang w:bidi="ar-SA"/>
          <w:color w:val="111111"/>
          <w:sz w:val="28"/>
          <w:szCs w:val="28"/>
          <w:rtl/>
        </w:rPr>
        <w:t xml:space="preserve">وهو واضح. وفِیهِ « لَا تَمَسُّوا مَوْتَاکُمْ بِالطِّیبِ إِلَّا بِالْکَافُورِ ».</w:t>
      </w:r>
    </w:p>
    <w:p>
      <w:pPr>
        <w:pStyle w:val="BookText"/>
      </w:pPr>
      <w:r>
        <w:rPr>
          <w:rFonts w:ascii="IRNazanin" w:hAnsi="IRNazanin" w:eastAsia="IRNazanin" w:cs="IRNazanin"/>
          <w:lang w:bidi="fa-IR"/>
          <w:color w:val="111111"/>
          <w:sz w:val="28"/>
          <w:szCs w:val="28"/>
          <w:rtl/>
        </w:rPr>
        <w:t xml:space="preserve">هو نوع من الطیب معروف یغسل به المیت ویحنط به.</w:t>
      </w:r>
    </w:p>
    <w:p>
      <w:pPr>
        <w:pStyle w:val="Heading4"/>
      </w:pPr>
      <w:bookmarkStart w:id="946" w:name="_Toc609"/>
      <w:r>
        <w:t>(کمر)</w:t>
      </w:r>
      <w:bookmarkEnd w:id="946"/>
    </w:p>
    <w:p>
      <w:pPr>
        <w:pStyle w:val="BookText"/>
      </w:pPr>
      <w:r>
        <w:rPr>
          <w:rFonts w:ascii="Amiri" w:hAnsi="Amiri" w:eastAsia="Amiri" w:cs="Amiri"/>
          <w:lang w:bidi="ar-SA"/>
          <w:color w:val="111111"/>
          <w:sz w:val="28"/>
          <w:szCs w:val="28"/>
          <w:rtl/>
        </w:rPr>
        <w:t xml:space="preserve">فِی الْحَدِیثِ « لَا بَأْسَ فِی الصَّلَاةِ بِمَا لَا تَتِمُّ فِیهِ وَإِنْ کَانَ فِیهِ نَجَاسَةٌ مِثْلُ التِّکَّةِ وَالْکَمَرَةِ ».</w:t>
      </w:r>
    </w:p>
    <w:p>
      <w:pPr>
        <w:pStyle w:val="BookText"/>
      </w:pPr>
      <w:r>
        <w:rPr>
          <w:rFonts w:ascii="Amiri" w:hAnsi="Amiri" w:eastAsia="Amiri" w:cs="Amiri"/>
          <w:lang w:bidi="ar-SA"/>
          <w:color w:val="111111"/>
          <w:sz w:val="28"/>
          <w:szCs w:val="28"/>
          <w:rtl/>
        </w:rPr>
        <w:t xml:space="preserve">وهی الحفاظ. ومثله قَوْلُهُ علیه السلام « کُلَّمَا کَانَ عَلَی الْإِنْسَانِ أَوْ مَعَهُ مِمَّا یَجُوزُ الصَّلَاةُ فِیهِ فَلَا بَأْسَ أَنْ یُصَلِّیَ فِیهِ ».</w:t>
      </w:r>
    </w:p>
    <w:p>
      <w:pPr>
        <w:pStyle w:val="BookText"/>
      </w:pPr>
      <w:r>
        <w:rPr>
          <w:rFonts w:ascii="Amiri" w:hAnsi="Amiri" w:eastAsia="Amiri" w:cs="Amiri"/>
          <w:lang w:bidi="ar-SA"/>
          <w:color w:val="111111"/>
          <w:sz w:val="28"/>
          <w:szCs w:val="28"/>
          <w:rtl/>
        </w:rPr>
        <w:t xml:space="preserve">وعد الْکَمَرَةَ والنعل. وفی بعض کلام اللغویین : الْکَمَرَةُ کیس یأخذها صاحب السلس. والْکَمَرَةُ بالتحریک : حشفة الذکر وربما أطلقت علی جملة الذکر مجازا ، والجمع کَمَرٌ کقصبة وقصب.</w:t>
      </w:r>
    </w:p>
    <w:p>
      <w:pPr>
        <w:pStyle w:val="Heading4"/>
      </w:pPr>
      <w:bookmarkStart w:id="947" w:name="_Toc610"/>
      <w:r>
        <w:t>(کمثر)</w:t>
      </w:r>
      <w:bookmarkEnd w:id="947"/>
    </w:p>
    <w:p>
      <w:pPr>
        <w:pStyle w:val="BookText"/>
      </w:pPr>
      <w:r>
        <w:rPr>
          <w:rFonts w:ascii="Amiri" w:hAnsi="Amiri" w:eastAsia="Amiri" w:cs="Amiri"/>
          <w:lang w:bidi="ar-SA"/>
          <w:color w:val="111111"/>
          <w:sz w:val="28"/>
          <w:szCs w:val="28"/>
          <w:rtl/>
        </w:rPr>
        <w:t xml:space="preserve">فیه الْکُمَّثْرَی ، وهی من الفواکه ، الواحدة کُمَّثْرَاةٌ.</w:t>
      </w:r>
    </w:p>
    <w:p>
      <w:pPr>
        <w:pStyle w:val="Heading4"/>
      </w:pPr>
      <w:bookmarkStart w:id="948" w:name="_Toc611"/>
      <w:r>
        <w:t>(کور)</w:t>
      </w:r>
      <w:bookmarkEnd w:id="948"/>
    </w:p>
    <w:p>
      <w:pPr>
        <w:pStyle w:val="BookText"/>
      </w:pPr>
      <w:r>
        <w:rPr>
          <w:rFonts w:ascii="Amiri" w:hAnsi="Amiri" w:eastAsia="Amiri" w:cs="Amiri"/>
          <w:lang w:bidi="ar-SA"/>
          <w:color w:val="111111"/>
          <w:sz w:val="28"/>
          <w:szCs w:val="28"/>
          <w:rtl/>
        </w:rPr>
        <w:t xml:space="preserve">قوله تعالی : ( إِذَا الشَّمْسُ کُوِّرَتْ ) [ 81 / 1 ] أی ذهب ضوؤها ونورها ، ویقال کُوِّرَتْ کما تکور العمامة ، أی تلف ضوؤها فیذهب انتشاره. قوله : ( یُکَوِّرُ اللَّیْلَ عَلَی النَّهارِ وَیُکَوِّرُ النَّهارَ عَلَی اللَّیْلِ ) [ 39 / 5 ] هو من التکویر واللف واللی ، أی یدخل هذا علی هذا وهذا علی هذا ، ویقال زیادته فی هذا من ذلک وبالعکس.</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04" w:name="pg11323_112178"/>
    <w:bookmarkEnd w:id="304"/>
    <w:p>
      <w:pPr>
        <w:pStyle w:val="BookText"/>
      </w:pPr>
      <w:r>
        <w:rPr>
          <w:rFonts w:ascii="IRNazanin" w:hAnsi="IRNazanin" w:eastAsia="IRNazanin" w:cs="IRNazanin"/>
          <w:lang w:bidi="fa-IR"/>
          <w:color w:val="111111"/>
          <w:sz w:val="28"/>
          <w:szCs w:val="28"/>
          <w:rtl/>
        </w:rPr>
        <w:t xml:space="preserve">والْکَوْرُ : دور العمامة ، وکل دور کَوْرٌ. وکَارَ العمامة من باب قال : إذا أدارها علی رأسه. والْکُورُ بالضم : کور الحداد المبنی من الطین. والْکُورُ أیضا : رحل الناقة بأداته وهو کالسرج للفرس. والْکُورَةُ : المدینة والناحیة ، والجمع کور مثل غرفة وغرف ، وقد جاءت فی الحدیث. والْکَارَةُ من الثیاب : ما یجمع ویشد ویحمل علی الظهر ، والجمع کارات. وطعنه فَکَوَّرَهُ : أی ألقاه مجتمعا.</w:t>
      </w:r>
    </w:p>
    <w:p>
      <w:pPr>
        <w:pStyle w:val="Heading4"/>
      </w:pPr>
      <w:bookmarkStart w:id="949" w:name="_Toc612"/>
      <w:r>
        <w:t>(کهر)</w:t>
      </w:r>
      <w:bookmarkEnd w:id="949"/>
    </w:p>
    <w:p>
      <w:pPr>
        <w:pStyle w:val="BookText"/>
      </w:pPr>
      <w:r>
        <w:rPr>
          <w:rFonts w:ascii="Amiri" w:hAnsi="Amiri" w:eastAsia="Amiri" w:cs="Amiri"/>
          <w:lang w:bidi="ar-SA"/>
          <w:color w:val="111111"/>
          <w:sz w:val="28"/>
          <w:szCs w:val="28"/>
          <w:rtl/>
        </w:rPr>
        <w:t xml:space="preserve">فی قراءة فأما الیتیم فلا تَکْهَرْ [ 93 / 9 ] أی لا تقهر ، وعن الکسائی کَهَرَهُ وقهره بمعنی.</w:t>
      </w:r>
    </w:p>
    <w:p>
      <w:pPr>
        <w:pStyle w:val="Heading4"/>
      </w:pPr>
      <w:bookmarkStart w:id="950" w:name="_Toc613"/>
      <w:r>
        <w:t>(کنهر)</w:t>
      </w:r>
      <w:bookmarkEnd w:id="950"/>
    </w:p>
    <w:p>
      <w:pPr>
        <w:pStyle w:val="BookText"/>
      </w:pPr>
      <w:r>
        <w:rPr>
          <w:rFonts w:ascii="Amiri" w:hAnsi="Amiri" w:eastAsia="Amiri" w:cs="Amiri"/>
          <w:lang w:bidi="ar-SA"/>
          <w:color w:val="111111"/>
          <w:sz w:val="28"/>
          <w:szCs w:val="28"/>
          <w:rtl/>
        </w:rPr>
        <w:t xml:space="preserve">الْکَنَهْوَرُ : العظیم من السحاب ، ومنه قَوْلُهُ علیه السلام « وَلَمْ یَنَمْ وَمِیضُهُ - أَیْ ضِیَاؤُهُ - فِی کَنَهْوَرِ رَبَابِهِ ».</w:t>
      </w:r>
    </w:p>
    <w:p>
      <w:pPr>
        <w:pStyle w:val="Heading4"/>
      </w:pPr>
      <w:bookmarkStart w:id="951" w:name="_Toc614"/>
      <w:r>
        <w:t>(کیر)</w:t>
      </w:r>
      <w:bookmarkEnd w:id="951"/>
    </w:p>
    <w:p>
      <w:pPr>
        <w:pStyle w:val="BookText"/>
      </w:pPr>
      <w:r>
        <w:rPr>
          <w:rFonts w:ascii="Amiri" w:hAnsi="Amiri" w:eastAsia="Amiri" w:cs="Amiri"/>
          <w:lang w:bidi="ar-SA"/>
          <w:color w:val="111111"/>
          <w:sz w:val="28"/>
          <w:szCs w:val="28"/>
          <w:rtl/>
        </w:rPr>
        <w:t xml:space="preserve">فِی حَدِیثِ الْحَجِّ وَالْعُمْرَةِ « یَنْفِیَانِ الْفَقْرَ کَمَا یَنْفِی الْکِیرُ خَبَثَ الْحَدِیدِ »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الْکِیرُ : کیر الحداد ، وهو زق أو جلد غلیظ ذو حافات ینفخ فیه ، وأما المبنی من الطین فکور لا کیر ، وجمع الکیر کیرة کعنبة وأکیار وکیرات. قال بعض الشارحین : یروی مضمومة الخاء ساکنة الباء ، وعلی الأول یعنی ما تبرزه النار من الجواهر المعدنیة التی تصلح للطبع فیخلصها علی تمیزه عنها من ذلک ، وعلی الثانیة یعنی به الشیء الخبیث ، والمعتد به هو الأول لأنه أکثر وأشبه بالصواب ، لمناسبة الکیر ولمصادفته المعنی المراد فیه.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05" w:name="pg11323_112179"/>
    <w:bookmarkEnd w:id="305"/>
    <w:p>
      <w:pPr>
        <w:pStyle w:val="Heading3"/>
      </w:pPr>
      <w:bookmarkStart w:id="952" w:name="_Toc615"/>
      <w:r>
        <w:t>باب ما أوله المیم</w:t>
      </w:r>
      <w:bookmarkEnd w:id="952"/>
    </w:p>
    <w:p>
      <w:pPr>
        <w:pStyle w:val="Heading4"/>
      </w:pPr>
      <w:bookmarkStart w:id="953" w:name="_Toc616"/>
      <w:r>
        <w:t>(مأر)</w:t>
      </w:r>
      <w:bookmarkEnd w:id="953"/>
    </w:p>
    <w:p>
      <w:pPr>
        <w:pStyle w:val="BookText"/>
      </w:pPr>
      <w:r>
        <w:rPr>
          <w:rFonts w:ascii="Amiri" w:hAnsi="Amiri" w:eastAsia="Amiri" w:cs="Amiri"/>
          <w:lang w:bidi="ar-SA"/>
          <w:color w:val="111111"/>
          <w:sz w:val="28"/>
          <w:szCs w:val="28"/>
          <w:rtl/>
        </w:rPr>
        <w:t xml:space="preserve">الْمَئْرَةُ بالهمز : الذحل والعداوة ، وجمعها مِئَرٌ - قاله الجوهری.</w:t>
      </w:r>
    </w:p>
    <w:p>
      <w:pPr>
        <w:pStyle w:val="Heading4"/>
      </w:pPr>
      <w:bookmarkStart w:id="954" w:name="_Toc617"/>
      <w:r>
        <w:t>(مجر)</w:t>
      </w:r>
      <w:bookmarkEnd w:id="954"/>
    </w:p>
    <w:p>
      <w:pPr>
        <w:pStyle w:val="BookText"/>
      </w:pPr>
      <w:r>
        <w:rPr>
          <w:rFonts w:ascii="Amiri" w:hAnsi="Amiri" w:eastAsia="Amiri" w:cs="Amiri"/>
          <w:lang w:bidi="ar-SA"/>
          <w:color w:val="111111"/>
          <w:sz w:val="28"/>
          <w:szCs w:val="28"/>
          <w:rtl/>
        </w:rPr>
        <w:t xml:space="preserve">فِی الْحَدِیثِ « نَهَی عَنْ بَیْعِ الْمَجْرِ ».</w:t>
      </w:r>
    </w:p>
    <w:p>
      <w:pPr>
        <w:pStyle w:val="BookText"/>
      </w:pPr>
      <w:r>
        <w:rPr>
          <w:rFonts w:ascii="IRNazanin" w:hAnsi="IRNazanin" w:eastAsia="IRNazanin" w:cs="IRNazanin"/>
          <w:lang w:bidi="fa-IR"/>
          <w:color w:val="111111"/>
          <w:sz w:val="28"/>
          <w:szCs w:val="28"/>
          <w:rtl/>
        </w:rPr>
        <w:t xml:space="preserve">بالمیم المفتوحة والجیم الساکنة والراء ، وهو أن یباع البعیر أو غیره بما فی بطن الناقة.</w:t>
      </w:r>
    </w:p>
    <w:p>
      <w:pPr>
        <w:pStyle w:val="Heading4"/>
      </w:pPr>
      <w:bookmarkStart w:id="955" w:name="_Toc618"/>
      <w:r>
        <w:t>(مخر)</w:t>
      </w:r>
      <w:bookmarkEnd w:id="955"/>
    </w:p>
    <w:p>
      <w:pPr>
        <w:pStyle w:val="BookText"/>
      </w:pPr>
      <w:r>
        <w:rPr>
          <w:rFonts w:ascii="Amiri" w:hAnsi="Amiri" w:eastAsia="Amiri" w:cs="Amiri"/>
          <w:lang w:bidi="ar-SA"/>
          <w:color w:val="111111"/>
          <w:sz w:val="28"/>
          <w:szCs w:val="28"/>
          <w:rtl/>
        </w:rPr>
        <w:t xml:space="preserve">قوله تعالی : ( وَتَرَی الْفُلْکَ مَواخِرَ فِیهِ ) [ 16 / 14 ] مَواخِرَ علی فواعل یعنی جواری تشق الماء شقا ، من مَخَرَتِ السفینة تَمْخُرُ مَخْراً ومُخُوراً : إذا خربت فشقت الماء بصدرها مع صوت.</w:t>
      </w:r>
    </w:p>
    <w:p>
      <w:pPr>
        <w:pStyle w:val="BookText"/>
      </w:pPr>
      <w:r>
        <w:rPr>
          <w:rFonts w:ascii="Amiri" w:hAnsi="Amiri" w:eastAsia="Amiri" w:cs="Amiri"/>
          <w:lang w:bidi="ar-SA"/>
          <w:color w:val="111111"/>
          <w:sz w:val="28"/>
          <w:szCs w:val="28"/>
          <w:rtl/>
        </w:rPr>
        <w:t xml:space="preserve">وَفِی الْخَبَرِ « إِذَا أَرَادَ أَحَدُکُمُ الْبَوْلَ فَلْیَتَمَخَّرِ الرِّیحَ ».</w:t>
      </w:r>
    </w:p>
    <w:p>
      <w:pPr>
        <w:pStyle w:val="BookText"/>
      </w:pPr>
      <w:r>
        <w:rPr>
          <w:rFonts w:ascii="IRNazanin" w:hAnsi="IRNazanin" w:eastAsia="IRNazanin" w:cs="IRNazanin"/>
          <w:lang w:bidi="fa-IR"/>
          <w:color w:val="111111"/>
          <w:sz w:val="28"/>
          <w:szCs w:val="28"/>
          <w:rtl/>
        </w:rPr>
        <w:t xml:space="preserve">أی یجعل ظهره إلیها ، کأنه إذا ولاها شقها بظهره.</w:t>
      </w:r>
    </w:p>
    <w:p>
      <w:pPr>
        <w:pStyle w:val="Heading4"/>
      </w:pPr>
      <w:bookmarkStart w:id="956" w:name="_Toc619"/>
      <w:r>
        <w:t>(مدر)</w:t>
      </w:r>
      <w:bookmarkEnd w:id="956"/>
    </w:p>
    <w:p>
      <w:pPr>
        <w:pStyle w:val="BookText"/>
      </w:pPr>
      <w:r>
        <w:rPr>
          <w:rFonts w:ascii="Amiri" w:hAnsi="Amiri" w:eastAsia="Amiri" w:cs="Amiri"/>
          <w:lang w:bidi="ar-SA"/>
          <w:color w:val="111111"/>
          <w:sz w:val="28"/>
          <w:szCs w:val="28"/>
          <w:rtl/>
        </w:rPr>
        <w:t xml:space="preserve">فِی حَدِیثِ عَلِیٍّ علیه السلام لِشُرَیْحٍ الْقَاضِی « انْظُرْ إِلَی مَنْ یَدْفَعُ حُقُوقَ النَّاسِ مِنْ أَهْلِ الْمَدَرِ وَالْیَسَارِ ، وَخُذْ لِلنَّاسِ بِحُقُوقِهِمْ مِنْهُمْ ».</w:t>
      </w:r>
    </w:p>
    <w:p>
      <w:pPr>
        <w:pStyle w:val="BookText"/>
      </w:pPr>
      <w:r>
        <w:rPr>
          <w:rFonts w:ascii="IRNazanin" w:hAnsi="IRNazanin" w:eastAsia="IRNazanin" w:cs="IRNazanin"/>
          <w:lang w:bidi="fa-IR"/>
          <w:color w:val="111111"/>
          <w:sz w:val="28"/>
          <w:szCs w:val="28"/>
          <w:rtl/>
        </w:rPr>
        <w:t xml:space="preserve">المدر جمع مَدَرَةٍ کقصب وقصبة ، وهو التراب الملبد. وعن الأزهری الْمَدَرُ قطع الطین. قال فی المصباح وبعضهم یقول الطین العلک الذی لا یخالطه رمل. والعرب تسمی القریة مَدَرَةً لأن بنیانها غالبا بالمدر. ومنه « فلان سید مَدَرَتِهِ » أی قریته. وفی النهایة مَدَرَةُ الرجل بلدته. وفی بعض نسخ الحدیث « من أهل المذرة » بالهاء والذال المعجمة ، وعلیها من القاموس المذرة النورة. ومَدَرْتُ الحوض : أصلحته بالمدر ، والمداری جمع الْمَدَرِیِ بالدال المهملة ، وهو کالمیل یتخذ من قرن أو فضة تخلل به المرأة شعرها.</w:t>
      </w:r>
    </w:p>
    <w:p>
      <w:pPr>
        <w:pStyle w:val="BookText"/>
      </w:pPr>
      <w:r>
        <w:rPr>
          <w:rFonts w:ascii="Amiri" w:hAnsi="Amiri" w:eastAsia="Amiri" w:cs="Amiri"/>
          <w:lang w:bidi="ar-SA"/>
          <w:color w:val="111111"/>
          <w:sz w:val="28"/>
          <w:szCs w:val="28"/>
          <w:rtl/>
        </w:rPr>
        <w:t xml:space="preserve">وَفِی الْحَدِیثِ « الِاسْتِنْجَاءُ تَمَسُّحٌ مِنَ الْغَائِطِ بِالْمَدَرِ ». یعنی الطین الیابس.</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06" w:name="pg11323_112180"/>
    <w:bookmarkEnd w:id="306"/>
    <w:p>
      <w:pPr>
        <w:pStyle w:val="Heading4"/>
      </w:pPr>
      <w:bookmarkStart w:id="957" w:name="_Toc620"/>
      <w:r>
        <w:t>(مذر)</w:t>
      </w:r>
      <w:bookmarkEnd w:id="957"/>
    </w:p>
    <w:p>
      <w:pPr>
        <w:pStyle w:val="BookText"/>
      </w:pPr>
      <w:r>
        <w:rPr>
          <w:rFonts w:ascii="Amiri" w:hAnsi="Amiri" w:eastAsia="Amiri" w:cs="Amiri"/>
          <w:lang w:bidi="ar-SA"/>
          <w:color w:val="111111"/>
          <w:sz w:val="28"/>
          <w:szCs w:val="28"/>
          <w:rtl/>
        </w:rPr>
        <w:t xml:space="preserve">فِی الْحَدِیثِ « الْإِنْسَانُ أَوَّلُهُ نُطْفَةٌ مَذِرَةٌ وَآخِرُهُ جِیفَةٌ قَذِرَةٌ ، وَهُوَ مَا بَیْنَ ذَلِکَ یَحْمِلُ عَذَرَةً ».</w:t>
      </w:r>
    </w:p>
    <w:p>
      <w:pPr>
        <w:pStyle w:val="BookText"/>
      </w:pPr>
      <w:r>
        <w:rPr>
          <w:rFonts w:ascii="Amiri" w:hAnsi="Amiri" w:eastAsia="Amiri" w:cs="Amiri"/>
          <w:lang w:bidi="ar-SA"/>
          <w:color w:val="111111"/>
          <w:sz w:val="28"/>
          <w:szCs w:val="28"/>
          <w:rtl/>
        </w:rPr>
        <w:t xml:space="preserve">قوله « مَذِرَةٌ » أی خبیثة ، من التَّمَذُّرِ وهو خبث النفس. ومنه « رأیت مذرة ». فَمَذِرَتْ لذلک : أی خبث.</w:t>
      </w:r>
    </w:p>
    <w:p>
      <w:pPr>
        <w:pStyle w:val="Heading4"/>
      </w:pPr>
      <w:bookmarkStart w:id="958" w:name="_Toc621"/>
      <w:r>
        <w:t>(مرر)</w:t>
      </w:r>
      <w:bookmarkEnd w:id="958"/>
    </w:p>
    <w:p>
      <w:pPr>
        <w:pStyle w:val="BookText"/>
      </w:pPr>
      <w:r>
        <w:rPr>
          <w:rFonts w:ascii="Amiri" w:hAnsi="Amiri" w:eastAsia="Amiri" w:cs="Amiri"/>
          <w:lang w:bidi="ar-SA"/>
          <w:color w:val="111111"/>
          <w:sz w:val="28"/>
          <w:szCs w:val="28"/>
          <w:rtl/>
        </w:rPr>
        <w:t xml:space="preserve">قوله تعالی : ( ذُو مِرَّةٍ فَاسْتَوی ) [ 53 / 6 ] أی قوة فی عقله ورأیه ومتانة فی دینه وصحة فی جسمه. قوله : ( فَمَرَّتْ بِهِ ) [ 7 / 189 ] أی اسْتَمَرَّتْ به قعدت وقامت. قوله : ( سِحْرٌ مُسْتَمِرٌّ ) [ 54 / 2 ] أی قوی شدید ، وقیل مستحکم ، من قولهم حبل مُمَرٌّ أی محکم الفتل ، وقیل دائم مطرد. قوله : ( فِی یَوْمِ نَحْسٍ مُسْتَمِرٍّ ) [ 54 / 19 ] أی دائم الشر ، وقیل قوی فی نحوسته ، وقیل مُسْتَمِرٌّ مر ، وقیل إنه یوم الأربعاء لا تدور فی الشهر. قوله : ( أَوْ کَالَّذِی مَرَّ عَلی قَرْیَةٍ وَهِیَ خاوِیَةٌ عَلی عُرُوشِها قالَ أَنَّی یُحْیِی هذِهِ اللهُ بَعْدَ مَوْتِها ) [ 2 / 256 ]</w:t>
      </w:r>
    </w:p>
    <w:p>
      <w:pPr>
        <w:pStyle w:val="BookText"/>
      </w:pPr>
      <w:r>
        <w:rPr>
          <w:rFonts w:ascii="Amiri" w:hAnsi="Amiri" w:eastAsia="Amiri" w:cs="Amiri"/>
          <w:lang w:bidi="ar-SA"/>
          <w:color w:val="111111"/>
          <w:sz w:val="28"/>
          <w:szCs w:val="28"/>
          <w:rtl/>
        </w:rPr>
        <w:t xml:space="preserve">قِیلَ الْمَارُّ عُزَیْزٌ ، وَقِیلَ إِرْمِیَا أَرَادَ أَنْ یُعَایِنَ إِحْیَاءَ الْمَوْتَی لِیَزْدَادَ بَصِیرَةً حِینَ خَرَجَ عَلَی حِمَارِهِ وَمَعَهُ تِینٌ تَزَوُّدَهُ وَشَیْءٌ مِنْ عَصِیرٍ فَنَظَرَ إِلَی سِبَاعِ الْبَرِّ وَسِبَاعِ الْبَحْرِ وَسِبَاعِ الْجَوِّ تَأْکُلُ الْجِیَفَ ، فَفَکَّرَ فِی نَفْسِهِ سَاعَةً ثُمَّ قَالَ : ( أَنَّی یُحْیِی هذِهِ اللهُ بَعْدَ مَوْتِها ) وَقَدْ أَکَلَتْهُمُ السِّبَاعُ ، فَأَمَاتَهُ اللهُ مَکَانَهُ ، وَهُوَ قَوْلُ اللهِ ( أَوْ کَالَّذِی مَرَّ ) الْآیَةَ.</w:t>
      </w:r>
    </w:p>
    <w:p>
      <w:pPr>
        <w:pStyle w:val="BookText"/>
      </w:pPr>
      <w:r>
        <w:rPr>
          <w:rFonts w:ascii="Amiri" w:hAnsi="Amiri" w:eastAsia="Amiri" w:cs="Amiri"/>
          <w:lang w:bidi="ar-SA"/>
          <w:color w:val="111111"/>
          <w:sz w:val="28"/>
          <w:szCs w:val="28"/>
          <w:rtl/>
        </w:rPr>
        <w:t xml:space="preserve">وَفِی الْحَدِیثِ « مَرَارَةُ الدُّنْیَا حَلَاوَةُ الْآخِرَةِ ، وَحَلَاوَةُ الدُّنْیَا مَرَارَةُ الْآخِرَةِ »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الشارحین : استعار لفظ الْمَرَارَةِ لمشقة الأعمال الصالحة فی الدنیا ولما تستعقبه اللذة الدنیویة من الألم والعذاب فی الآخرة. ولفظ الحلاوة لما یستعقبه الأعمال الصالحة من لذة السعادة فی الآخرة ، ولما فی اتباع الدنیا من اللذة وهو ظاهر. وفِیهِ « لَا تَحِلُّ الصَّدَقَةُ لِغَنِیٍّ وَلَا لِذِی مِرَّةٍ سَوِیٍّ ». مِرَّةٌ بالکسر : القوة والشدة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وسوی : صحیح الأعضاء مستوفی الخلقة ، وفی الاستقامة مصون عن الاعوجاج. وفی بعض النسخ ولم یقل لذی مرة سوی وکأنه إنکار. والْمُرَّةُ : خلط من أخلاط البدن غیر الدم ، والجمع مرار بالکسر. وفِیهِ « الْخَلُّ یَکْسِرُ الْمُرَّةَ ».</w:t>
      </w:r>
    </w:p>
    <w:p>
      <w:pPr>
        <w:pStyle w:val="BookText"/>
      </w:pPr>
      <w:r>
        <w:rPr>
          <w:rFonts w:ascii="Amiri" w:hAnsi="Amiri" w:eastAsia="Amiri" w:cs="Amiri"/>
          <w:lang w:bidi="ar-SA"/>
          <w:color w:val="111111"/>
          <w:sz w:val="28"/>
          <w:szCs w:val="28"/>
          <w:rtl/>
        </w:rPr>
        <w:t xml:space="preserve">وفِیهِ « لَمْ یُبْعَثْ نَبِیّاً قَطُّ إِلَّا صَاحِبُ مُرَّةٍ سَوْدَاءَ صَافِیَةٍ ».</w:t>
      </w:r>
    </w:p>
    <w:p>
      <w:pPr>
        <w:pStyle w:val="BookText"/>
      </w:pPr>
      <w:r>
        <w:rPr>
          <w:rFonts w:ascii="Amiri" w:hAnsi="Amiri" w:eastAsia="Amiri" w:cs="Amiri"/>
          <w:lang w:bidi="ar-SA"/>
          <w:color w:val="111111"/>
          <w:sz w:val="28"/>
          <w:szCs w:val="28"/>
          <w:rtl/>
        </w:rPr>
        <w:t xml:space="preserve">والْمَرَارَةُ بفتح المیم : ضد الحلاوة. والْمَرَارَةُ : التی تجمع المرة الصفراء معلقة مع الکبد کالکیس فیها ماء أخضر ، وهی لکل حیوان إلا البعیر ، فإنه لا مرارة له ، والجمع مرار ، وشیء مر ، والجمع أمرار بالألف ، وهذا أمر من کذا. وأَمَرَّ الشیء : صار مرا ، وکذلک مَرَّ الشیء یَمَرُّ بالفتح مَرَارَةً فهو مُرٌّ. والمرة بالفتح واحدة المر والمرار ، ومِنْهُ الْحَدِیثُ « فَرَضَ اللهُ الْوُضُوءَ مَرَّةً مَرَّةً ».</w:t>
      </w:r>
    </w:p>
    <w:p>
      <w:pPr>
        <w:pStyle w:val="BookText"/>
      </w:pPr>
      <w:r>
        <w:rPr>
          <w:rFonts w:ascii="Amiri" w:hAnsi="Amiri" w:eastAsia="Amiri" w:cs="Amiri"/>
          <w:lang w:bidi="ar-SA"/>
          <w:color w:val="111111"/>
          <w:sz w:val="28"/>
          <w:szCs w:val="28"/>
          <w:rtl/>
        </w:rPr>
        <w:t xml:space="preserve">بالنصب یعنی غسل الأعضاء مرة للوجه ومرة للیدین ، وهو مفعول مطلقا ، أی مرة مرة من التوضی أو غسل الأعضاء غسلة واحدة علی الظرفیة ، أی متوضئا فی زمان واحد ، أو حال ساد مسد الخبر ، أی یفعل مرة ، وروی بالرفع علی الخبریة وفعلت ذلک غیر مَرَّةٍ : أی أکثر من مرة. ومَرَّ علیه یَمُرُّ مَرّاً : أی اجتاز. ومَرَّ یَمُرُّ مَرّاً ومُرُوراً : ذهب ، واسْتَمَرَّ مثله والْمَمَرُّ : موضع المرور. والْمُرَّانُ : شجر الرماح. ومَرٌّ - وزان فلس - موضع بقرب مکة من جهة الشام نحو مرحلة ، وهو منصرف لأنه اسم واد ، ویقال له بطن مَرٍّ ومَرُّ الظهران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کَانَ أَبُو ذَرٍّ فِی بَطْنِ مَرٍّ یَرْعَی غَنَماً ».</w:t>
      </w:r>
    </w:p>
    <w:p>
      <w:pPr>
        <w:pStyle w:val="BookText"/>
      </w:pPr>
      <w:r>
        <w:rPr>
          <w:rFonts w:ascii="Amiri" w:hAnsi="Amiri" w:eastAsia="Amiri" w:cs="Amiri"/>
          <w:lang w:bidi="ar-SA"/>
          <w:color w:val="111111"/>
          <w:sz w:val="28"/>
          <w:szCs w:val="28"/>
          <w:rtl/>
        </w:rPr>
        <w:t xml:space="preserve">وفِیهِ « لَا لَیْسَ لِأَهْلِ مَرٍّ مُتْعَةٌ ».</w:t>
      </w:r>
    </w:p>
    <w:p>
      <w:pPr>
        <w:pStyle w:val="BookText"/>
      </w:pPr>
      <w:r>
        <w:rPr>
          <w:rFonts w:ascii="Amiri" w:hAnsi="Amiri" w:eastAsia="Amiri" w:cs="Amiri"/>
          <w:lang w:bidi="ar-SA"/>
          <w:color w:val="111111"/>
          <w:sz w:val="28"/>
          <w:szCs w:val="28"/>
          <w:rtl/>
        </w:rPr>
        <w:t xml:space="preserve">والْمَرْمَرُ کجعفر نوع من الرخام إلا أنه أصلب وأشد صفاء.</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07" w:name="pg11323_112182"/>
    <w:bookmarkEnd w:id="307"/>
    <w:p>
      <w:pPr>
        <w:pStyle w:val="Heading4"/>
      </w:pPr>
      <w:bookmarkStart w:id="959" w:name="_Toc622"/>
      <w:r>
        <w:t>(مزر)</w:t>
      </w:r>
      <w:bookmarkEnd w:id="959"/>
    </w:p>
    <w:p>
      <w:pPr>
        <w:pStyle w:val="BookText"/>
      </w:pPr>
      <w:r>
        <w:rPr>
          <w:rFonts w:ascii="Amiri" w:hAnsi="Amiri" w:eastAsia="Amiri" w:cs="Amiri"/>
          <w:lang w:bidi="ar-SA"/>
          <w:color w:val="111111"/>
          <w:sz w:val="28"/>
          <w:szCs w:val="28"/>
          <w:rtl/>
        </w:rPr>
        <w:t xml:space="preserve">فِی الْحَدِیثِ « إِنَّ نَفَراً مِنَ الْیَمَنِ سَأَلُوهُ فَقَالَ : إِنَّ بِهَا مَاءً یُقَالُ لَهُ الْمِزْرُ. فَقَالَ : کُلُّ مُسْکِرٍ حَرَامٌ ».</w:t>
      </w:r>
    </w:p>
    <w:p>
      <w:pPr>
        <w:pStyle w:val="BookText"/>
      </w:pPr>
      <w:r>
        <w:rPr>
          <w:rFonts w:ascii="IRNazanin" w:hAnsi="IRNazanin" w:eastAsia="IRNazanin" w:cs="IRNazanin"/>
          <w:lang w:bidi="fa-IR"/>
          <w:color w:val="111111"/>
          <w:sz w:val="28"/>
          <w:szCs w:val="28"/>
          <w:rtl/>
        </w:rPr>
        <w:t xml:space="preserve">الْمِزْرُ بالکسر والزای المعجمة ثم الراء المهملة : نبیذ یتخذ من الذرة وقیل من الشعیر أو الحنطة.</w:t>
      </w:r>
    </w:p>
    <w:p>
      <w:pPr>
        <w:pStyle w:val="BookText"/>
      </w:pPr>
      <w:r>
        <w:rPr>
          <w:rFonts w:ascii="Amiri" w:hAnsi="Amiri" w:eastAsia="Amiri" w:cs="Amiri"/>
          <w:lang w:bidi="ar-SA"/>
          <w:color w:val="111111"/>
          <w:sz w:val="28"/>
          <w:szCs w:val="28"/>
          <w:rtl/>
        </w:rPr>
        <w:t xml:space="preserve">قَالَ الْجَوْهَرِیُّ : وَذَکَرَ أَبُو عُبَیْدَةَ أَنَّ ابْنَ عُمَرَ قَالَ : فَسَّرَ الْأَنْبِذَةَ فَقَالَ : الْبِتْعُ نَبِیذُ الْعَسَلِ ، وَالْجَعَّةُ نَبِیذُ الشَّعِیرِ ، وَالْمِزْرُ مِنَ الذُّرَةِ ، وَالسَّکْرُ مِنَ التَّمْرِ ، وَالْخَمْرُ مِنَ الْعِنَبِ ، وَأَمَّا السُّکُرْکَةُ - بِتَسْکِینِ الرَّاءِ - فَخَمْرُ الْحَبَشِ.</w:t>
      </w:r>
    </w:p>
    <w:p>
      <w:pPr>
        <w:pStyle w:val="BookText"/>
      </w:pPr>
      <w:r>
        <w:rPr>
          <w:rFonts w:ascii="Amiri" w:hAnsi="Amiri" w:eastAsia="Amiri" w:cs="Amiri"/>
          <w:lang w:bidi="ar-SA"/>
          <w:color w:val="111111"/>
          <w:sz w:val="28"/>
          <w:szCs w:val="28"/>
          <w:rtl/>
        </w:rPr>
        <w:t xml:space="preserve">وَفِی الْحَدِیثِ « الْمِمْزَارُ لَا یَطِیبُ إِلَی سَبْعَةِ آبَاءٍ. فَقِیلَ لَهُ : وَأَیُّ شَیْءٍ الْمِمْزَارُ؟ فَقَالَ : الرَّجُلُ یَکْسِبُ مَالاً مِنْ غَیْرِ حِلِّهِ فَیَتَزَوَّجُ بِهِ أَوْ یَتَسَرَّی بِهِ فَیُولَدُ لَهُ ، فَذَلِکَ الْوَلَدُ هُوَ الْمِمْزَارُ ».</w:t>
      </w:r>
    </w:p>
    <w:p>
      <w:pPr>
        <w:pStyle w:val="Heading4"/>
      </w:pPr>
      <w:bookmarkStart w:id="960" w:name="_Toc623"/>
      <w:r>
        <w:t>(مصر)</w:t>
      </w:r>
      <w:bookmarkEnd w:id="960"/>
    </w:p>
    <w:p>
      <w:pPr>
        <w:pStyle w:val="BookText"/>
      </w:pPr>
      <w:r>
        <w:rPr>
          <w:rFonts w:ascii="Amiri" w:hAnsi="Amiri" w:eastAsia="Amiri" w:cs="Amiri"/>
          <w:lang w:bidi="ar-SA"/>
          <w:color w:val="111111"/>
          <w:sz w:val="28"/>
          <w:szCs w:val="28"/>
          <w:rtl/>
        </w:rPr>
        <w:t xml:space="preserve">فِی الْحَدِیثِ « أَخْرَجَ عِظَامَ یُوسُفَ مِنْ مِصْرَ ».</w:t>
      </w:r>
    </w:p>
    <w:p>
      <w:pPr>
        <w:pStyle w:val="BookText"/>
      </w:pPr>
      <w:r>
        <w:rPr>
          <w:rFonts w:ascii="Amiri" w:hAnsi="Amiri" w:eastAsia="Amiri" w:cs="Amiri"/>
          <w:lang w:bidi="ar-SA"/>
          <w:color w:val="111111"/>
          <w:sz w:val="28"/>
          <w:szCs w:val="28"/>
          <w:rtl/>
        </w:rPr>
        <w:t xml:space="preserve">هی المدینة المعروفة تذکر وتؤنث ، سمیت بذلک لتمصرها أو لأنه بناها الْمِصْرُ بن نوح. والْمِصْرُ أیضا : واحد الْأَمْصَارِ. وهو البلد العظیم. والْمِصْرَانُ : الکوفة والبصرة. ومَصَرَ الرجل الشاة وتَمَصَّرَهَا وامْتَصَرَهَا : إذا حلبها بأطراف الأصابع الثلاث أو الإبهام أو السبابة فقط.</w:t>
      </w:r>
    </w:p>
    <w:p>
      <w:pPr>
        <w:pStyle w:val="BookText"/>
      </w:pPr>
      <w:r>
        <w:rPr>
          <w:rFonts w:ascii="Amiri" w:hAnsi="Amiri" w:eastAsia="Amiri" w:cs="Amiri"/>
          <w:lang w:bidi="ar-SA"/>
          <w:color w:val="111111"/>
          <w:sz w:val="28"/>
          <w:szCs w:val="28"/>
          <w:rtl/>
        </w:rPr>
        <w:t xml:space="preserve">وَفِی الْخَبَرِ « لَا یَمْصُرَ لَبَنَهَا فَیَضُرَّ وَلَدَهَا ».</w:t>
      </w:r>
    </w:p>
    <w:p>
      <w:pPr>
        <w:pStyle w:val="BookText"/>
      </w:pPr>
      <w:r>
        <w:rPr>
          <w:rFonts w:ascii="Amiri" w:hAnsi="Amiri" w:eastAsia="Amiri" w:cs="Amiri"/>
          <w:lang w:bidi="ar-SA"/>
          <w:color w:val="111111"/>
          <w:sz w:val="28"/>
          <w:szCs w:val="28"/>
          <w:rtl/>
        </w:rPr>
        <w:t xml:space="preserve">یرید لا یکثر من أخذ لبنها. والْمَصِیرُ کرغیف : المعاء ، والجمع مُصْرَانٌ کرغفان.</w:t>
      </w:r>
    </w:p>
    <w:p>
      <w:pPr>
        <w:pStyle w:val="Heading4"/>
      </w:pPr>
      <w:bookmarkStart w:id="961" w:name="_Toc624"/>
      <w:r>
        <w:t>(مضر)</w:t>
      </w:r>
      <w:bookmarkEnd w:id="961"/>
    </w:p>
    <w:p>
      <w:pPr>
        <w:pStyle w:val="BookText"/>
      </w:pPr>
      <w:r>
        <w:rPr>
          <w:rFonts w:ascii="Amiri" w:hAnsi="Amiri" w:eastAsia="Amiri" w:cs="Amiri"/>
          <w:lang w:bidi="ar-SA"/>
          <w:color w:val="111111"/>
          <w:sz w:val="28"/>
          <w:szCs w:val="28"/>
          <w:rtl/>
        </w:rPr>
        <w:t xml:space="preserve">فِی الْحَدِیثِ « مِثْلُ رَبِیعَةَ وَمُضَرَ ».</w:t>
      </w:r>
    </w:p>
    <w:p>
      <w:pPr>
        <w:pStyle w:val="BookText"/>
      </w:pPr>
      <w:r>
        <w:rPr>
          <w:rFonts w:ascii="IRNazanin" w:hAnsi="IRNazanin" w:eastAsia="IRNazanin" w:cs="IRNazanin"/>
          <w:lang w:bidi="fa-IR"/>
          <w:color w:val="111111"/>
          <w:sz w:val="28"/>
          <w:szCs w:val="28"/>
          <w:rtl/>
        </w:rPr>
        <w:t xml:space="preserve">بضم المیم وفتح المعجمة قبیلة منسوبة إلی مُضَرَ بن نزار بن معد بن عدنان ، ویقال له مُضَرُ الحمراء ولأخیه ربیعة الفرس ، لأنهما لما اقتسما المیراث أعطی مضر الذهب وهی تؤنث وأعطی ربیعة الخیل. والْمَضِیرَةُ : طبیخ یتخذ من اللبن الْمَاضِرِ أی الحامض.</w:t>
      </w:r>
    </w:p>
    <w:p>
      <w:pPr>
        <w:pStyle w:val="BookText"/>
      </w:pPr>
      <w:r>
        <w:rPr>
          <w:rFonts w:ascii="Amiri" w:hAnsi="Amiri" w:eastAsia="Amiri" w:cs="Amiri"/>
          <w:lang w:bidi="ar-SA"/>
          <w:color w:val="111111"/>
          <w:sz w:val="28"/>
          <w:szCs w:val="28"/>
          <w:rtl/>
        </w:rPr>
        <w:t xml:space="preserve">وَفِی الْحَدِیثِ « اطْبُخِ اللَّحْمَ بِاللَّبَنِ فَإِنَّهُمَا یَشُدَّانِ الْجِسْمَ. قَالَ : قُلْتُ هِیَ الْمَضِیرَةُ؟ قَالَ : لَا وَلَکِنِ اللَّحْمُ بِاللَّبَنِ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08" w:name="pg11323_112183"/>
    <w:bookmarkEnd w:id="308"/>
    <w:p>
      <w:pPr>
        <w:pStyle w:val="BookText"/>
      </w:pPr>
      <w:r>
        <w:rPr>
          <w:rFonts w:ascii="Amiri" w:hAnsi="Amiri" w:eastAsia="Amiri" w:cs="Amiri"/>
          <w:lang w:bidi="ar-SA"/>
          <w:color w:val="111111"/>
          <w:sz w:val="28"/>
          <w:szCs w:val="28"/>
          <w:rtl/>
        </w:rPr>
        <w:t xml:space="preserve">ومنه یتبین أن الْمَضِیرَةَ هو الطبیخ باللبن الحامض لا غیر. ومنه الْحَدِیثُ « جَاءَنَا بِمَضِیرَةٍ وَبِطَعَامٍ بَعْدَهَا ».</w:t>
      </w:r>
    </w:p>
    <w:p>
      <w:pPr>
        <w:pStyle w:val="Heading4"/>
      </w:pPr>
      <w:bookmarkStart w:id="962" w:name="_Toc625"/>
      <w:r>
        <w:t>(مطر)</w:t>
      </w:r>
      <w:bookmarkEnd w:id="962"/>
    </w:p>
    <w:p>
      <w:pPr>
        <w:pStyle w:val="BookText"/>
      </w:pPr>
      <w:r>
        <w:rPr>
          <w:rFonts w:ascii="Amiri" w:hAnsi="Amiri" w:eastAsia="Amiri" w:cs="Amiri"/>
          <w:lang w:bidi="ar-SA"/>
          <w:color w:val="111111"/>
          <w:sz w:val="28"/>
          <w:szCs w:val="28"/>
          <w:rtl/>
        </w:rPr>
        <w:t xml:space="preserve">قوله تعالی : ( وَأَمْطَرْنا عَلَیْهِمْ حِجارَةً ) [ 15 / 74 ] یقال لکل شیء من العذاب أُمْطِرَتْ ، وللرحمة مَطَرَتْ. والمطر واحد الأمطار ، یقال مطرت السماء تمطر مطرا من باب طلب ، وأمطرها الله وقد مُطِرْنَا.</w:t>
      </w:r>
    </w:p>
    <w:p>
      <w:pPr>
        <w:pStyle w:val="BookText"/>
      </w:pPr>
      <w:r>
        <w:rPr>
          <w:rFonts w:ascii="Amiri" w:hAnsi="Amiri" w:eastAsia="Amiri" w:cs="Amiri"/>
          <w:lang w:bidi="ar-SA"/>
          <w:color w:val="111111"/>
          <w:sz w:val="28"/>
          <w:szCs w:val="28"/>
          <w:rtl/>
        </w:rPr>
        <w:t xml:space="preserve">وَکَانَ عَلِیٌّ علیه السلام یَقُولُ فِی الْمَطَرِ « إِنَّ تَحْتَ الْعَرْشِ بَحْراً فِیهِ مَاءٌ یُنْبِتُ أَرْزَاقَ الْحَیَوَانَاتِ ، فَإِذَا أَرَادَ اللهُ أَنْ یُنْبِتَ مَا یَشَاءُ لَهُمْ رَحْمَةً مِنْهُ لَهُمْ أَوْحَی اللهُ فَمَطَرَ مَا شَاءَ مِنْ سَمَاءٍ إِلَی سَمَاءٍ حَتَّی یَصِیرَ إِلَی سَمَاءِ الدُّنْیَا فَیُلْقِیَهُ إِلَی السَّحَابِ ، وَالسَّحَابُ بِمَنْزِلَةِ الْغِرْبَالِ ، ثُمَّ یُوحِی إِلَی الرِّیحِ أَنِ اطْحَنِیهِ وَأَذِیبِیهِ ذَوَبَانَ الْمَاءِ ثُمَّ انْطَلِقِی إِلَی مَوْضِعِ کَذَا وَکَذَا ، وَمَا مِنْ قَطْرَةٍ تَقْطُرُ إِلَّا وَمَعَهَا مَلَکٌ حَتَّی یَضَعَهَا مَوْضِعَهَا ، وَلَنْ یَنْزِلَ مِنَ السَّمَاءِ قَطْرَةٌ إِلَّا بِعَدَدٍ مَعْدُودٍ وَوَزْنٍ مَعْلُومٍ ».</w:t>
      </w:r>
    </w:p>
    <w:p>
      <w:pPr>
        <w:pStyle w:val="BookText"/>
      </w:pPr>
      <w:r>
        <w:rPr>
          <w:rFonts w:ascii="Amiri" w:hAnsi="Amiri" w:eastAsia="Amiri" w:cs="Amiri"/>
          <w:lang w:bidi="ar-SA"/>
          <w:color w:val="111111"/>
          <w:sz w:val="28"/>
          <w:szCs w:val="28"/>
          <w:rtl/>
        </w:rPr>
        <w:t xml:space="preserve">واللیلة الْمَطِیرَةُ : کثیرة المطر ، ومنه استحباب تأخیر المغرب وتعجیل العشاء فی اللیلة المطیرة. والْمِمْطَرُ کمنبر : ما یلبس فی المطر یتوقی به ، ومنه الْحَدِیثُ « فَدَعَا بِمِمْطَرٍ أَحَدُ وَجْهَیْهِ أَسْوَدُ وَالْآخَرُ أَبْیَضُ فَلَبِسَهُ ».</w:t>
      </w:r>
    </w:p>
    <w:p>
      <w:pPr>
        <w:pStyle w:val="BookText"/>
      </w:pPr>
      <w:r>
        <w:rPr>
          <w:rFonts w:ascii="Amiri" w:hAnsi="Amiri" w:eastAsia="Amiri" w:cs="Amiri"/>
          <w:lang w:bidi="ar-SA"/>
          <w:color w:val="111111"/>
          <w:sz w:val="28"/>
          <w:szCs w:val="28"/>
          <w:rtl/>
        </w:rPr>
        <w:t xml:space="preserve">والْمَمْطُورَةُ : الکلاب المبتلة بالمطر.</w:t>
      </w:r>
    </w:p>
    <w:p>
      <w:pPr>
        <w:pStyle w:val="BookText"/>
      </w:pPr>
      <w:r>
        <w:rPr>
          <w:rFonts w:ascii="Amiri" w:hAnsi="Amiri" w:eastAsia="Amiri" w:cs="Amiri"/>
          <w:lang w:bidi="ar-SA"/>
          <w:color w:val="111111"/>
          <w:sz w:val="28"/>
          <w:szCs w:val="28"/>
          <w:rtl/>
        </w:rPr>
        <w:t xml:space="preserve">وَفِی الْحَدِیثِ « قَدْ عَرَفْتُ هَؤُلَاءِ الْمَمْطُورَةَ فَأَقْنُتُ عَلَیْهِمْ فِی صَلَاتِی؟ قَالَ : نَعَمْ ».</w:t>
      </w:r>
    </w:p>
    <w:p>
      <w:pPr>
        <w:pStyle w:val="BookText"/>
      </w:pPr>
      <w:r>
        <w:rPr>
          <w:rFonts w:ascii="Amiri" w:hAnsi="Amiri" w:eastAsia="Amiri" w:cs="Amiri"/>
          <w:lang w:bidi="ar-SA"/>
          <w:color w:val="111111"/>
          <w:sz w:val="28"/>
          <w:szCs w:val="28"/>
          <w:rtl/>
        </w:rPr>
        <w:t xml:space="preserve">یرید بِالْمَمْطُورَةِ الواقفیة.</w:t>
      </w:r>
    </w:p>
    <w:p>
      <w:pPr>
        <w:pStyle w:val="BookText"/>
      </w:pPr>
      <w:r>
        <w:rPr>
          <w:rFonts w:ascii="Amiri" w:hAnsi="Amiri" w:eastAsia="Amiri" w:cs="Amiri"/>
          <w:lang w:bidi="ar-SA"/>
          <w:color w:val="111111"/>
          <w:sz w:val="28"/>
          <w:szCs w:val="28"/>
          <w:rtl/>
        </w:rPr>
        <w:t xml:space="preserve">وَفِی حَدِیثِ الرِّضَا علیه السلام وَقَدْ سُئِلَ عَنِ الْوَاقِفِیَّةِ؟ قَالَ : یَعِیشُونَ حَیَارَی وَیَمُوتُونَ زَنَادِقَةً.</w:t>
      </w:r>
    </w:p>
    <w:p>
      <w:pPr>
        <w:pStyle w:val="BookText"/>
      </w:pPr>
      <w:r>
        <w:rPr>
          <w:rFonts w:ascii="Amiri" w:hAnsi="Amiri" w:eastAsia="Amiri" w:cs="Amiri"/>
          <w:lang w:bidi="ar-SA"/>
          <w:color w:val="111111"/>
          <w:sz w:val="28"/>
          <w:szCs w:val="28"/>
          <w:rtl/>
        </w:rPr>
        <w:t xml:space="preserve">. ومَطْرَانُ : رجل نصرانی من علماء النصاری ، ومنه الْحَدِیثُ « مَطْرَانَ عُلْیَاءَ الْغُوطَةِ غُوطَةِ دِمَشْقَ أَرْشِدْنِی إِلَیْکَ ».</w:t>
      </w:r>
    </w:p>
    <w:p>
      <w:pPr>
        <w:pStyle w:val="Heading4"/>
      </w:pPr>
      <w:bookmarkStart w:id="963" w:name="_Toc626"/>
      <w:r>
        <w:t>(معر)</w:t>
      </w:r>
      <w:bookmarkEnd w:id="963"/>
    </w:p>
    <w:p>
      <w:pPr>
        <w:pStyle w:val="BookText"/>
      </w:pPr>
      <w:r>
        <w:rPr>
          <w:rFonts w:ascii="Amiri" w:hAnsi="Amiri" w:eastAsia="Amiri" w:cs="Amiri"/>
          <w:lang w:bidi="ar-SA"/>
          <w:color w:val="111111"/>
          <w:sz w:val="28"/>
          <w:szCs w:val="28"/>
          <w:rtl/>
        </w:rPr>
        <w:t xml:space="preserve">الْمَعَرُ : سقوط الشعر ، وقد معر الرجل بالکسر فهو مِعَرٌ. والْأَمْعَرُ : قلیل الشعر.</w:t>
      </w:r>
    </w:p>
    <w:p>
      <w:pPr>
        <w:pStyle w:val="Heading4"/>
      </w:pPr>
      <w:bookmarkStart w:id="964" w:name="_Toc627"/>
      <w:r>
        <w:t>(مغر)</w:t>
      </w:r>
      <w:bookmarkEnd w:id="964"/>
    </w:p>
    <w:p>
      <w:pPr>
        <w:pStyle w:val="BookText"/>
      </w:pPr>
      <w:r>
        <w:rPr>
          <w:rFonts w:ascii="Amiri" w:hAnsi="Amiri" w:eastAsia="Amiri" w:cs="Amiri"/>
          <w:lang w:bidi="ar-SA"/>
          <w:color w:val="111111"/>
          <w:sz w:val="28"/>
          <w:szCs w:val="28"/>
          <w:rtl/>
        </w:rPr>
        <w:t xml:space="preserve">فِی الْخَبَرِ « أَنَّ أَعْرَابِیّاً قَدِمَ عَلَیْهِ وَهُو</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09" w:name="pg11323_112184"/>
    <w:bookmarkEnd w:id="309"/>
    <w:p>
      <w:pPr>
        <w:pStyle w:val="BookText"/>
      </w:pPr>
      <w:r>
        <w:rPr>
          <w:rFonts w:ascii="Amiri" w:hAnsi="Amiri" w:eastAsia="Amiri" w:cs="Amiri"/>
          <w:lang w:bidi="ar-SA"/>
          <w:color w:val="111111"/>
          <w:sz w:val="28"/>
          <w:szCs w:val="28"/>
          <w:rtl/>
        </w:rPr>
        <w:t xml:space="preserve">مَعَ أَصْحَابِهِ فَقَالَ : أَیُّکُمْ ابْنُ عَبْدِ الْمُطَّلِبِ؟ فَقَالُوا : هُوَ الْأَمْغَرُ الْمُرْتَفِقُ ».</w:t>
      </w:r>
    </w:p>
    <w:p>
      <w:pPr>
        <w:pStyle w:val="BookText"/>
      </w:pPr>
      <w:r>
        <w:rPr>
          <w:rFonts w:ascii="IRNazanin" w:hAnsi="IRNazanin" w:eastAsia="IRNazanin" w:cs="IRNazanin"/>
          <w:lang w:bidi="fa-IR"/>
          <w:color w:val="111111"/>
          <w:sz w:val="28"/>
          <w:szCs w:val="28"/>
          <w:rtl/>
        </w:rPr>
        <w:t xml:space="preserve">أی هو الأحمر المتکی علی مرفقه. قال اللیث : الْأَمْغَرُ الذی فی وجهه حمرة مع بیاض صاف ، وقیل أراد بِالْأَمْغَرِ الأبیض لأنهم یسمون الأبیض أحمر ، والْأَمْغَرُ الأحمر الشعر والجلد علی لون المغرة ، والْمَغْرَةُ الطین الأحمر الذی یصبغ به ، وقد یحرک. ومنه « ثوبان ممغران ».</w:t>
      </w:r>
    </w:p>
    <w:p>
      <w:pPr>
        <w:pStyle w:val="Heading4"/>
      </w:pPr>
      <w:bookmarkStart w:id="965" w:name="_Toc628"/>
      <w:r>
        <w:t>(مکر)</w:t>
      </w:r>
      <w:bookmarkEnd w:id="965"/>
    </w:p>
    <w:p>
      <w:pPr>
        <w:pStyle w:val="BookText"/>
      </w:pPr>
      <w:r>
        <w:rPr>
          <w:rFonts w:ascii="Amiri" w:hAnsi="Amiri" w:eastAsia="Amiri" w:cs="Amiri"/>
          <w:lang w:bidi="ar-SA"/>
          <w:color w:val="111111"/>
          <w:sz w:val="28"/>
          <w:szCs w:val="28"/>
          <w:rtl/>
        </w:rPr>
        <w:t xml:space="preserve">قوله تعالی : ( وَمَکَرُوا وَمَکَرَ اللهُ ) [ 3 / 54 ] الْمَکْرُ من الخلق خب وخداع ومن الله مجازاة ، ویجوز أن یکون استدراجه العبد من حیث لا یعلم. قوله : ( بَلْ مَکْرُ اللَّیْلِ وَالنَّهارِ ) [ 34 / 33 ] أی مکرهم فی اللیل والنهار. قوله : ( إِذا لَهُمْ مَکْرٌ فِی آیاتِنا ) [ 10 / 21 ] أی یحتالون لما رأوا الآیات فیقولون ( سِحْرٌ ) و ( أَساطِیرُ الْأَوَّلِینَ ). قوله : ( قُلِ اللهُ أَسْرَعُ مَکْراً ) [ 10 / 21 ] أی أقدر علی مکرکم وعقوبتکم قوله : ( أَفَأَمِنُوا مَکْرَ اللهِ ) [ 7 / 99 ] أی عذاب الله. قوله : ( وَإِذْ یَمْکُرُ بِکَ الَّذِینَ کَفَرُوا ) [ 8 / 30 ] یرید الخدع والحیلة. قوله : ( فَلَمَّا سَمِعَتْ بِمَکْرِهِنَ ) [ 12 / 31 ] أی باغتیابهن ، وإنما سمی مکرا لأنهن أخفینه کما یخفی الماکر مکره. والْمَکُر الخدیعة ، یقال مَکَرَ یَمْکُرُ مَکْراً من باب قتل : خدع ، فهو مَاکِرٌ.</w:t>
      </w:r>
    </w:p>
    <w:p>
      <w:pPr>
        <w:pStyle w:val="BookText"/>
      </w:pPr>
      <w:r>
        <w:rPr>
          <w:rFonts w:ascii="Amiri" w:hAnsi="Amiri" w:eastAsia="Amiri" w:cs="Amiri"/>
          <w:lang w:bidi="ar-SA"/>
          <w:color w:val="111111"/>
          <w:sz w:val="28"/>
          <w:szCs w:val="28"/>
          <w:rtl/>
        </w:rPr>
        <w:t xml:space="preserve">وَفِی الدُّعَاءِ « اللهُمَ امْکُرْ لِی وَلَا تَمْکُرْ بِی ».</w:t>
      </w:r>
    </w:p>
    <w:p>
      <w:pPr>
        <w:pStyle w:val="BookText"/>
      </w:pPr>
      <w:r>
        <w:rPr>
          <w:rFonts w:ascii="Amiri" w:hAnsi="Amiri" w:eastAsia="Amiri" w:cs="Amiri"/>
          <w:lang w:bidi="ar-SA"/>
          <w:color w:val="111111"/>
          <w:sz w:val="28"/>
          <w:szCs w:val="28"/>
          <w:rtl/>
        </w:rPr>
        <w:t xml:space="preserve">أراد بِمَکْرِ الله إیقاع بلائه بأعدائه دون أولیائه. وفِیهِ « أَعُوذُ بِکَ مِنْ مَکْرِ الشَّیْطَانِ ».</w:t>
      </w:r>
    </w:p>
    <w:p>
      <w:pPr>
        <w:pStyle w:val="BookText"/>
      </w:pPr>
      <w:r>
        <w:rPr>
          <w:rFonts w:ascii="IRNazanin" w:hAnsi="IRNazanin" w:eastAsia="IRNazanin" w:cs="IRNazanin"/>
          <w:lang w:bidi="fa-IR"/>
          <w:color w:val="111111"/>
          <w:sz w:val="28"/>
          <w:szCs w:val="28"/>
          <w:rtl/>
        </w:rPr>
        <w:t xml:space="preserve">أی وسوسته ونفسه ونفخه وتثبیطه وحبائله وخیله ورجله وجمیع مکائده.</w:t>
      </w:r>
    </w:p>
    <w:p>
      <w:pPr>
        <w:pStyle w:val="BookText"/>
      </w:pPr>
      <w:r>
        <w:rPr>
          <w:rFonts w:ascii="Amiri" w:hAnsi="Amiri" w:eastAsia="Amiri" w:cs="Amiri"/>
          <w:lang w:bidi="ar-SA"/>
          <w:color w:val="111111"/>
          <w:sz w:val="28"/>
          <w:szCs w:val="28"/>
          <w:rtl/>
        </w:rPr>
        <w:t xml:space="preserve">وَفِی الْحَدِیثِ « إِنْ کَانَ الْعَرْضُ عَلَی اللهِ حَقّاً فَالْمَکْرُ لِمَا ذَا ».</w:t>
      </w:r>
    </w:p>
    <w:p>
      <w:pPr>
        <w:pStyle w:val="BookText"/>
      </w:pPr>
      <w:r>
        <w:rPr>
          <w:rFonts w:ascii="Amiri" w:hAnsi="Amiri" w:eastAsia="Amiri" w:cs="Amiri"/>
          <w:lang w:bidi="ar-SA"/>
          <w:color w:val="111111"/>
          <w:sz w:val="28"/>
          <w:szCs w:val="28"/>
          <w:rtl/>
        </w:rPr>
        <w:t xml:space="preserve">وَفِی حَدِیثِ عَلِیٍّ علیه السلام فِی مَسْجِدِ الْکُوفَةِ « جَانِبُهُ الْأَیْسَرُ مَکْرٌ ».</w:t>
      </w:r>
    </w:p>
    <w:p>
      <w:pPr>
        <w:pStyle w:val="BookText"/>
      </w:pPr>
      <w:r>
        <w:rPr>
          <w:rFonts w:ascii="IRNazanin" w:hAnsi="IRNazanin" w:eastAsia="IRNazanin" w:cs="IRNazanin"/>
          <w:lang w:bidi="fa-IR"/>
          <w:color w:val="111111"/>
          <w:sz w:val="28"/>
          <w:szCs w:val="28"/>
          <w:rtl/>
        </w:rPr>
        <w:t xml:space="preserve">قیل کانت السوق جانبه الأیسر ، وفیها یقع المکر والخداع.</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10" w:name="pg11323_112185"/>
    <w:bookmarkEnd w:id="310"/>
    <w:p>
      <w:pPr>
        <w:pStyle w:val="Heading4"/>
      </w:pPr>
      <w:bookmarkStart w:id="966" w:name="_Toc629"/>
      <w:r>
        <w:t>(مور)</w:t>
      </w:r>
      <w:bookmarkEnd w:id="966"/>
    </w:p>
    <w:p>
      <w:pPr>
        <w:pStyle w:val="BookText"/>
      </w:pPr>
      <w:r>
        <w:rPr>
          <w:rFonts w:ascii="Amiri" w:hAnsi="Amiri" w:eastAsia="Amiri" w:cs="Amiri"/>
          <w:lang w:bidi="ar-SA"/>
          <w:color w:val="111111"/>
          <w:sz w:val="28"/>
          <w:szCs w:val="28"/>
          <w:rtl/>
        </w:rPr>
        <w:t xml:space="preserve">قوله تعالی : ( یَوْمَ تَمُورُ السَّماءُ مَوْراً ) [ 52 / 9 ] وتدور بما فیها وتموج موجا ، والْمَوْرُ الموج ، ویقال تَمُورُ أی تکفأ ، أی تذهب وتجیء کما تمور النخلة العبدانیة. ومَارَ الشیء من باب قال : أی تحرک بسرعة. قوله تعالی : ( فَتَمارَوْا بِالنُّذُرِ ) [ 54 / 36 ] أی فشککوا فی الإنذار.</w:t>
      </w:r>
    </w:p>
    <w:p>
      <w:pPr>
        <w:pStyle w:val="BookText"/>
      </w:pPr>
      <w:r>
        <w:rPr>
          <w:rFonts w:ascii="Amiri" w:hAnsi="Amiri" w:eastAsia="Amiri" w:cs="Amiri"/>
          <w:lang w:bidi="ar-SA"/>
          <w:color w:val="111111"/>
          <w:sz w:val="28"/>
          <w:szCs w:val="28"/>
          <w:rtl/>
        </w:rPr>
        <w:t xml:space="preserve">وَفِی حَدِیثِ عَلِیٍّ علیه السلام فِی وَصْفِهِ تَعَالَی « کَبَسَ الْأَرْضَ عَلَی مَوْرِ أَمْوَاجٍ مُسْتَفْحِلَةٍ »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الْمَوْرُ المتحرک ، واستعار لفظ الاستفحال للموج ملاحظة للشبه بالفحل عند صیاله.</w:t>
      </w:r>
    </w:p>
    <w:p>
      <w:pPr>
        <w:pStyle w:val="BookText"/>
      </w:pPr>
      <w:r>
        <w:rPr>
          <w:rFonts w:ascii="Amiri" w:hAnsi="Amiri" w:eastAsia="Amiri" w:cs="Amiri"/>
          <w:lang w:bidi="ar-SA"/>
          <w:color w:val="111111"/>
          <w:sz w:val="28"/>
          <w:szCs w:val="28"/>
          <w:rtl/>
        </w:rPr>
        <w:t xml:space="preserve">وَفِی حَدِیثِهِ علیه السلام فِی الْجِهَادِ « الْتَوُوا عَلَی أَطْرَافِ الرِّمَاحِ فَإِنَّهُ أَمْوَرُ لِلْأَسِنَّةِ »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والْمَارَمَاهِی هو بفتح الراء معرب ، وأصله حیة السمک ، وفی بعض النسخ المارماهی.</w:t>
      </w:r>
    </w:p>
    <w:p>
      <w:pPr>
        <w:pStyle w:val="BookText"/>
      </w:pPr>
      <w:r>
        <w:rPr>
          <w:rFonts w:ascii="Amiri" w:hAnsi="Amiri" w:eastAsia="Amiri" w:cs="Amiri"/>
          <w:lang w:bidi="ar-SA"/>
          <w:color w:val="111111"/>
          <w:sz w:val="28"/>
          <w:szCs w:val="28"/>
          <w:rtl/>
        </w:rPr>
        <w:t xml:space="preserve">وَفِی الْحَدِیثِ « الْمَارَمَاهِی وَالْجِرِّیُّ وَالزِّمَّارُ مُسُوخٌ مِنْ طَائِفَةِ بَنِی إِسْرَائِیلَ ».</w:t>
      </w:r>
    </w:p>
    <w:p>
      <w:pPr>
        <w:pStyle w:val="BookText"/>
      </w:pPr>
      <w:r>
        <w:rPr>
          <w:rFonts w:ascii="Amiri" w:hAnsi="Amiri" w:eastAsia="Amiri" w:cs="Amiri"/>
          <w:lang w:bidi="ar-SA"/>
          <w:color w:val="111111"/>
          <w:sz w:val="28"/>
          <w:szCs w:val="28"/>
          <w:rtl/>
        </w:rPr>
        <w:t xml:space="preserve">وَمِنْ دُعَاءِ نُوحٍ علیه السلام فِی السَّفِینَةِ « یَا مَارِی أَتْقِنْ ».</w:t>
      </w:r>
    </w:p>
    <w:p>
      <w:pPr>
        <w:pStyle w:val="BookText"/>
      </w:pPr>
      <w:r>
        <w:rPr>
          <w:rFonts w:ascii="IRNazanin" w:hAnsi="IRNazanin" w:eastAsia="IRNazanin" w:cs="IRNazanin"/>
          <w:lang w:bidi="fa-IR"/>
          <w:color w:val="111111"/>
          <w:sz w:val="28"/>
          <w:szCs w:val="28"/>
          <w:rtl/>
        </w:rPr>
        <w:t xml:space="preserve">کما صح فی النسخ ، ومعناه بالسریانیة یا رب أصلح. وقطاة مَارِیَّةٌ - بتشدید الیاء - أی ملساء.</w:t>
      </w:r>
    </w:p>
    <w:p>
      <w:pPr>
        <w:pStyle w:val="Heading4"/>
      </w:pPr>
      <w:bookmarkStart w:id="967" w:name="_Toc630"/>
      <w:r>
        <w:t>(مهر)</w:t>
      </w:r>
      <w:bookmarkEnd w:id="967"/>
    </w:p>
    <w:p>
      <w:pPr>
        <w:pStyle w:val="BookText"/>
      </w:pPr>
      <w:r>
        <w:rPr>
          <w:rFonts w:ascii="Amiri" w:hAnsi="Amiri" w:eastAsia="Amiri" w:cs="Amiri"/>
          <w:lang w:bidi="ar-SA"/>
          <w:color w:val="111111"/>
          <w:sz w:val="28"/>
          <w:szCs w:val="28"/>
          <w:rtl/>
        </w:rPr>
        <w:t xml:space="preserve">فِی الْخَبَرِ « نَهَی عَنْ مَهْرِ الْبَغِیِّ ».</w:t>
      </w:r>
    </w:p>
    <w:p>
      <w:pPr>
        <w:pStyle w:val="BookText"/>
      </w:pPr>
      <w:r>
        <w:rPr>
          <w:rFonts w:ascii="IRNazanin" w:hAnsi="IRNazanin" w:eastAsia="IRNazanin" w:cs="IRNazanin"/>
          <w:lang w:bidi="fa-IR"/>
          <w:color w:val="111111"/>
          <w:sz w:val="28"/>
          <w:szCs w:val="28"/>
          <w:rtl/>
        </w:rPr>
        <w:t xml:space="preserve">أی أجرة الفاجرة. والْمَهْرُ بفتح المیم : صداق المرأة ، والجمع مُهُورٌ مثل فحل وفحول. ومَهْرُ السّنّة هو ما أصدقه النبی صلی الله علیه وآله لأزواجه ، وهو خمسمائة درهم قیمتها خمسون دینارا ، یقال مَهَرْتُ المرأة مهرا - من باب نفع ونصر : - أعطیتها المهر. وأَمْهَرْتُهَا بالألف : زوجتها من رجل علی مهر. وبنت مَهِیرَةٍ علی فعیلة بمعنی مفعولة بنت حرة تنکح بمهر وإن کانت متعة</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11" w:name="pg11323_112186"/>
    <w:bookmarkEnd w:id="311"/>
    <w:p>
      <w:pPr>
        <w:pStyle w:val="BookText"/>
      </w:pPr>
      <w:r>
        <w:rPr>
          <w:rFonts w:ascii="IRNazanin" w:hAnsi="IRNazanin" w:eastAsia="IRNazanin" w:cs="IRNazanin"/>
          <w:lang w:bidi="fa-IR"/>
          <w:color w:val="111111"/>
          <w:sz w:val="28"/>
          <w:szCs w:val="28"/>
          <w:rtl/>
        </w:rPr>
        <w:t xml:space="preserve">علی الأقوی ، بخلاف الأمة فإنها قد توطأ بالملک.</w:t>
      </w:r>
    </w:p>
    <w:p>
      <w:pPr>
        <w:pStyle w:val="BookText"/>
      </w:pPr>
      <w:r>
        <w:rPr>
          <w:rFonts w:ascii="Amiri" w:hAnsi="Amiri" w:eastAsia="Amiri" w:cs="Amiri"/>
          <w:lang w:bidi="ar-SA"/>
          <w:color w:val="111111"/>
          <w:sz w:val="28"/>
          <w:szCs w:val="28"/>
          <w:rtl/>
        </w:rPr>
        <w:t xml:space="preserve">وَفِی الْحَدِیثِ « کَانَ لِدَاوُدَ علیه السلام ثَلَاثُمِائَةِ بِنْتِ مَهِیرَةٍ وَسَبْعُمِائَةِ سُرِّیَّةٍ ».</w:t>
      </w:r>
    </w:p>
    <w:p>
      <w:pPr>
        <w:pStyle w:val="BookText"/>
      </w:pPr>
      <w:r>
        <w:rPr>
          <w:rFonts w:ascii="IRNazanin" w:hAnsi="IRNazanin" w:eastAsia="IRNazanin" w:cs="IRNazanin"/>
          <w:lang w:bidi="fa-IR"/>
          <w:color w:val="111111"/>
          <w:sz w:val="28"/>
          <w:szCs w:val="28"/>
          <w:rtl/>
        </w:rPr>
        <w:t xml:space="preserve">والْمُهْرُ بالضم : ولد الفرس ، والجمع أمهار ومهار ومهارة ، والأنثی مهرة والجمع مهر ، مثل غرفة وغرف وغرفات ومهرات أیضا. والْمَهَارَةُ : الحذق فی الشیء. والْمَاهِرُ : الحاذق بکل شیء ، یقال مهر فی العلم وغیره وتمهر بفتحتین فهو مَاهِرٌ أی عالم حاذق ، ومنه « الماهر بالقراءة ». والْمِهْرَجَانُ : عید الفرس کلمتان مرکبتان من مهر وزان حمل وجان ومعناه محبة الروح ، وسیأتی تحقیقه فی نذر إن شاء الله تعالی. و « مِهْرَانُ » نهر الهند ، وهو أحد الأنهار الثمانیة التی خرقها جبرئیل بإبهامه.</w:t>
      </w:r>
    </w:p>
    <w:p>
      <w:pPr>
        <w:pStyle w:val="Heading4"/>
      </w:pPr>
      <w:bookmarkStart w:id="968" w:name="_Toc631"/>
      <w:r>
        <w:t>(میر)</w:t>
      </w:r>
      <w:bookmarkEnd w:id="968"/>
    </w:p>
    <w:p>
      <w:pPr>
        <w:pStyle w:val="BookText"/>
      </w:pPr>
      <w:r>
        <w:rPr>
          <w:rFonts w:ascii="Amiri" w:hAnsi="Amiri" w:eastAsia="Amiri" w:cs="Amiri"/>
          <w:lang w:bidi="ar-SA"/>
          <w:color w:val="111111"/>
          <w:sz w:val="28"/>
          <w:szCs w:val="28"/>
          <w:rtl/>
        </w:rPr>
        <w:t xml:space="preserve">قوله تعالی : ( وَنَمِیرُ أَهْلَنا ) [ 12 / 65 ] یقال فلان یَمِیرُ أهله : إذا حمل إلیهم أقواتهم من غیر بلدهم ، من الْمِیرَةِ بالکسر فالسکون طعام یَمْتَارُهُ الإنسان أی یجلبه من بلد إلی بلد. ومَارَهُمْ میرا من باب باع : أتاهم بالمیرة. والْمِیتَارُ : جالب المیرة. والبیت یُمْتَارُ منه المعروف : أی یؤخذ منه. ومنه الْحَدِیثُ « إِنَّ الْبَرَکَةَ أَسْرَعُ إِلَی الْبَیْتِ الَّذِی یُمْتَارُ مِنْهُ الْمَعْرُوفُ مِنَ الشَّفْرَةِ فِی سَنَامِ الْبَعِیرِ »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سُمِّیَ أَمِیرَ الْمُؤْمِنِینَ لِأَنَّهُ یَمِیرُهُمُ الْعِلْمَ ».</w:t>
      </w:r>
    </w:p>
    <w:p>
      <w:pPr>
        <w:pStyle w:val="BookText"/>
      </w:pPr>
      <w:r>
        <w:rPr>
          <w:rFonts w:ascii="Amiri" w:hAnsi="Amiri" w:eastAsia="Amiri" w:cs="Amiri"/>
          <w:lang w:bidi="ar-SA"/>
          <w:color w:val="111111"/>
          <w:sz w:val="28"/>
          <w:szCs w:val="28"/>
          <w:rtl/>
        </w:rPr>
        <w:t xml:space="preserve">والْمَائِرُ : المتحرک.</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12" w:name="pg11323_112187"/>
    <w:bookmarkEnd w:id="312"/>
    <w:p>
      <w:pPr>
        <w:pStyle w:val="Heading3"/>
      </w:pPr>
      <w:bookmarkStart w:id="969" w:name="_Toc632"/>
      <w:r>
        <w:t>باب ما أوله النون</w:t>
      </w:r>
      <w:bookmarkEnd w:id="969"/>
    </w:p>
    <w:p>
      <w:pPr>
        <w:pStyle w:val="Heading4"/>
      </w:pPr>
      <w:bookmarkStart w:id="970" w:name="_Toc633"/>
      <w:r>
        <w:t>(نبر)</w:t>
      </w:r>
      <w:bookmarkEnd w:id="970"/>
    </w:p>
    <w:p>
      <w:pPr>
        <w:pStyle w:val="BookText"/>
      </w:pPr>
      <w:r>
        <w:rPr>
          <w:rFonts w:ascii="Amiri" w:hAnsi="Amiri" w:eastAsia="Amiri" w:cs="Amiri"/>
          <w:lang w:bidi="ar-SA"/>
          <w:color w:val="111111"/>
          <w:sz w:val="28"/>
          <w:szCs w:val="28"/>
          <w:rtl/>
        </w:rPr>
        <w:t xml:space="preserve">نَبَرْتُ الشیء أَنْبِرُهُ نبرا : رفعته ، ومنه سمی الْمِنْبَرُ لارتفاعه.</w:t>
      </w:r>
    </w:p>
    <w:p>
      <w:pPr>
        <w:pStyle w:val="BookText"/>
      </w:pPr>
      <w:r>
        <w:rPr>
          <w:rFonts w:ascii="Amiri" w:hAnsi="Amiri" w:eastAsia="Amiri" w:cs="Amiri"/>
          <w:lang w:bidi="ar-SA"/>
          <w:color w:val="111111"/>
          <w:sz w:val="28"/>
          <w:szCs w:val="28"/>
          <w:rtl/>
        </w:rPr>
        <w:t xml:space="preserve">وَفِی الْخَبَرِ « مِنْبَرِی عَلَی حَوْضِی ».</w:t>
      </w:r>
    </w:p>
    <w:p>
      <w:pPr>
        <w:pStyle w:val="BookText"/>
      </w:pPr>
      <w:r>
        <w:rPr>
          <w:rFonts w:ascii="IRNazanin" w:hAnsi="IRNazanin" w:eastAsia="IRNazanin" w:cs="IRNazanin"/>
          <w:lang w:bidi="fa-IR"/>
          <w:color w:val="111111"/>
          <w:sz w:val="28"/>
          <w:szCs w:val="28"/>
          <w:rtl/>
        </w:rPr>
        <w:t xml:space="preserve">الأکثر علی أن منبره بعینه یکون هناک ، وقیل ملازمة منبره للأعمال الصالحة تورد صاحبها الحوض. والنِّبْرُ بالکسر : دویبة تشبه بالقراد إذا دبت علی البعیر یورم مدبها. والْأَنْبَارُ : بلدة علی الفرات من الجانب الشرقی وهیت من الجانب الغربی الأنبار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4"/>
      </w:pPr>
      <w:bookmarkStart w:id="971" w:name="_Toc634"/>
      <w:r>
        <w:t>(نتر)</w:t>
      </w:r>
      <w:bookmarkEnd w:id="971"/>
    </w:p>
    <w:p>
      <w:pPr>
        <w:pStyle w:val="BookText"/>
      </w:pPr>
      <w:r>
        <w:rPr>
          <w:rFonts w:ascii="Amiri" w:hAnsi="Amiri" w:eastAsia="Amiri" w:cs="Amiri"/>
          <w:lang w:bidi="ar-SA"/>
          <w:color w:val="111111"/>
          <w:sz w:val="28"/>
          <w:szCs w:val="28"/>
          <w:rtl/>
        </w:rPr>
        <w:t xml:space="preserve">فِی الْحَدِیثِ « فَلْیَنْتُرْ ذَکَرَهُ ثَلَاثَ نَتْرَاتٍ بَعْدَ الْبَوْلِ »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النَّتْرُ : جذب الشیء بجفوة ، ومنه نَتْرُ الذکر فی الاستبراء. واسْتَنْتَرَ من بوله : اجتذبه واستخرج بقیته من الذکر.</w:t>
      </w:r>
    </w:p>
    <w:p>
      <w:pPr>
        <w:pStyle w:val="Heading4"/>
      </w:pPr>
      <w:bookmarkStart w:id="972" w:name="_Toc635"/>
      <w:r>
        <w:t>(نثر)</w:t>
      </w:r>
      <w:bookmarkEnd w:id="972"/>
    </w:p>
    <w:p>
      <w:pPr>
        <w:pStyle w:val="BookText"/>
      </w:pPr>
      <w:r>
        <w:rPr>
          <w:rFonts w:ascii="Amiri" w:hAnsi="Amiri" w:eastAsia="Amiri" w:cs="Amiri"/>
          <w:lang w:bidi="ar-SA"/>
          <w:color w:val="111111"/>
          <w:sz w:val="28"/>
          <w:szCs w:val="28"/>
          <w:rtl/>
        </w:rPr>
        <w:t xml:space="preserve">فِی حَدِیثِ الْکَفَنِ « وَنَثَرَ عَلَیْهِ الذَّرِیرَةَ ».</w:t>
      </w:r>
    </w:p>
    <w:p>
      <w:pPr>
        <w:pStyle w:val="BookText"/>
      </w:pPr>
      <w:r>
        <w:rPr>
          <w:rFonts w:ascii="Amiri" w:hAnsi="Amiri" w:eastAsia="Amiri" w:cs="Amiri"/>
          <w:lang w:bidi="ar-SA"/>
          <w:color w:val="111111"/>
          <w:sz w:val="28"/>
          <w:szCs w:val="28"/>
          <w:rtl/>
        </w:rPr>
        <w:t xml:space="preserve">أی یفرقها ، یقال نَثَرْتُ الشیء نَثْراً من بابی قتل وضرب : رمیت به متفرقا. والنَّثْرَةُ للدواب شبه العطسة ، ومنه الْحَدِیثُ « الْجَرَادِ هُوَ نَثْرَةٌ مِنْ حُوتِ الْبَحْرِ ».</w:t>
      </w:r>
    </w:p>
    <w:p>
      <w:pPr>
        <w:pStyle w:val="BookText"/>
      </w:pPr>
      <w:r>
        <w:rPr>
          <w:rFonts w:ascii="IRNazanin" w:hAnsi="IRNazanin" w:eastAsia="IRNazanin" w:cs="IRNazanin"/>
          <w:lang w:bidi="fa-IR"/>
          <w:color w:val="111111"/>
          <w:sz w:val="28"/>
          <w:szCs w:val="28"/>
          <w:rtl/>
        </w:rPr>
        <w:t xml:space="preserve">أی عطسته و « النِّثَارُ » بالکسر والضم لغة اسم لفعل ما ینثر کالنثر ، ویکون بمعنی الْمَنْثُورِ کالکتاب بمعنی المکتوب ، وقیل النِّثَارُ ما یتناثر من الشیء کالساقط اسم ما یسقط وبالضم اسم للفعل کالنثر ، ودر</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13" w:name="pg11323_112188"/>
    <w:bookmarkEnd w:id="313"/>
    <w:p>
      <w:pPr>
        <w:pStyle w:val="BookText"/>
      </w:pPr>
      <w:r>
        <w:rPr>
          <w:rFonts w:ascii="Amiri" w:hAnsi="Amiri" w:eastAsia="Amiri" w:cs="Amiri"/>
          <w:lang w:bidi="ar-SA"/>
          <w:color w:val="111111"/>
          <w:sz w:val="28"/>
          <w:szCs w:val="28"/>
          <w:rtl/>
        </w:rPr>
        <w:t xml:space="preserve">منثر شدد للمبالغة. والِانْتِثَارُ والِاسْتِنْثَارُ بمعنی ، وهو نثر ما فی الأنف بالنفس ، وهو أبلغ من الاستنشاق لأنه إنما یکون بعده.</w:t>
      </w:r>
    </w:p>
    <w:p>
      <w:pPr>
        <w:pStyle w:val="Heading4"/>
      </w:pPr>
      <w:bookmarkStart w:id="973" w:name="_Toc636"/>
      <w:r>
        <w:t>(نجر)</w:t>
      </w:r>
      <w:bookmarkEnd w:id="973"/>
    </w:p>
    <w:p>
      <w:pPr>
        <w:pStyle w:val="BookText"/>
      </w:pPr>
      <w:r>
        <w:rPr>
          <w:rFonts w:ascii="Amiri" w:hAnsi="Amiri" w:eastAsia="Amiri" w:cs="Amiri"/>
          <w:lang w:bidi="ar-SA"/>
          <w:color w:val="111111"/>
          <w:sz w:val="28"/>
          <w:szCs w:val="28"/>
          <w:rtl/>
        </w:rPr>
        <w:t xml:space="preserve">نَجَرَ الخشبة ینجرها نجرا من باب قتل نحتها ، والصانع نَجَّارٌ ، والنجارة مثل الصناعة. ونَجْرَانُ : بلدة من بلاد همدان من الیمن ، سمیت باسم بانیها نَجْرَانُ بن زیدان. وفی النهایة نَجْرَانُ موضع معروف بین الحجاز والشام والیمن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شَرُّ النَّصَارَی نَصَارَی نَجْرَانَ ».</w:t>
      </w:r>
    </w:p>
    <w:p>
      <w:pPr>
        <w:pStyle w:val="Heading4"/>
      </w:pPr>
      <w:bookmarkStart w:id="974" w:name="_Toc637"/>
      <w:r>
        <w:t>(نحر)</w:t>
      </w:r>
      <w:bookmarkEnd w:id="974"/>
    </w:p>
    <w:p>
      <w:pPr>
        <w:pStyle w:val="BookText"/>
      </w:pPr>
      <w:r>
        <w:rPr>
          <w:rFonts w:ascii="Amiri" w:hAnsi="Amiri" w:eastAsia="Amiri" w:cs="Amiri"/>
          <w:lang w:bidi="ar-SA"/>
          <w:color w:val="111111"/>
          <w:sz w:val="28"/>
          <w:szCs w:val="28"/>
          <w:rtl/>
        </w:rPr>
        <w:t xml:space="preserve">قوله تعالی : ( فَصَلِّ لِرَبِّکَ وَانْحَرْ ) [ 108 / 2 ] قال الشیخ أبو علی : أمره تعالی بالشکر علی هذه النعم العظیمة ، بأن قال ( فَصَلِّ لِرَبِّکَ وَانْحَرْ ) أی فصل صلاة العید وانحر هدیک وأضحیتک.</w:t>
      </w:r>
    </w:p>
    <w:p>
      <w:pPr>
        <w:pStyle w:val="BookText"/>
      </w:pPr>
      <w:r>
        <w:rPr>
          <w:rFonts w:ascii="Amiri" w:hAnsi="Amiri" w:eastAsia="Amiri" w:cs="Amiri"/>
          <w:lang w:bidi="ar-SA"/>
          <w:color w:val="111111"/>
          <w:sz w:val="28"/>
          <w:szCs w:val="28"/>
          <w:rtl/>
        </w:rPr>
        <w:t xml:space="preserve">وَعَنْ أَنَسِ بْنِ مَالِکٍ « کَانَ النَّبِیُّ صلی الله علیه وآله یَنْحَرُ قَبْلَ أَنْ یُصَلِّیَ فَأُمِرَ أَنْ یُصَلِّیَ ثُمَّ یَنْحَرَ ».</w:t>
      </w:r>
    </w:p>
    <w:p>
      <w:pPr>
        <w:pStyle w:val="BookText"/>
      </w:pPr>
      <w:r>
        <w:rPr>
          <w:rFonts w:ascii="IRNazanin" w:hAnsi="IRNazanin" w:eastAsia="IRNazanin" w:cs="IRNazanin"/>
          <w:lang w:bidi="fa-IR"/>
          <w:color w:val="111111"/>
          <w:sz w:val="28"/>
          <w:szCs w:val="28"/>
          <w:rtl/>
        </w:rPr>
        <w:t xml:space="preserve">وقیل معناه صل لربک الصلاة المکتوبة واستقبل القبلة بنحرک.</w:t>
      </w:r>
    </w:p>
    <w:p>
      <w:pPr>
        <w:pStyle w:val="BookText"/>
      </w:pPr>
      <w:r>
        <w:rPr>
          <w:rFonts w:ascii="Amiri" w:hAnsi="Amiri" w:eastAsia="Amiri" w:cs="Amiri"/>
          <w:lang w:bidi="ar-SA"/>
          <w:color w:val="111111"/>
          <w:sz w:val="28"/>
          <w:szCs w:val="28"/>
          <w:rtl/>
        </w:rPr>
        <w:t xml:space="preserve">وَرُوِیَ عَنْ الْعِتْرَةِ الطَّاهِرَةِ أَنَّ مَعْنَاهُ ارْفَعْ یَدَیْکَ إِلَی النَّحْرِ فِی الصَّلَاةِ.</w:t>
      </w:r>
    </w:p>
    <w:p>
      <w:pPr>
        <w:pStyle w:val="BookText"/>
      </w:pPr>
      <w:r>
        <w:rPr>
          <w:rFonts w:ascii="Amiri" w:hAnsi="Amiri" w:eastAsia="Amiri" w:cs="Amiri"/>
          <w:lang w:bidi="ar-SA"/>
          <w:color w:val="111111"/>
          <w:sz w:val="28"/>
          <w:szCs w:val="28"/>
          <w:rtl/>
        </w:rPr>
        <w:t xml:space="preserve">وَعَنْ عُمَرَ بْنِ یَزِیدَ قَالَ : سَمِعْتُ أَبَا عَبْدِ اللهِ علیه السلام یَقُولُ فِی قَوْلِهِ : ( فَصَلِّ لِرَبِّکَ وَانْحَرْ ) هُوَ رَفْعُ یَدَیْکَ حِذَاءَ وَجْهِکَ. وَرُوِیَ عَنْهُ عَنْ عَبْدِ اللهِ بْنِ سِنَانٍ مِثْلَهُ</w:t>
      </w:r>
    </w:p>
    <w:p>
      <w:pPr>
        <w:pStyle w:val="BookText"/>
      </w:pPr>
      <w:r>
        <w:rPr>
          <w:rFonts w:ascii="Amiri" w:hAnsi="Amiri" w:eastAsia="Amiri" w:cs="Amiri"/>
          <w:lang w:bidi="ar-SA"/>
          <w:color w:val="111111"/>
          <w:sz w:val="28"/>
          <w:szCs w:val="28"/>
          <w:rtl/>
        </w:rPr>
        <w:t xml:space="preserve">وَعَنْ جَمِیلٍ قَالَ : قُلْتُ لِأَبِی عَبْدِ اللهِ علیه السلام ( فَصَلِّ لِرَبِّکَ وَانْحَرْ )؟ فَقَالَ بِیَدِهِ هَکَذَا - یَعْنِی اسْتَقْبَلَ بِیَدَیْهِ خُدُودَ وَجْهِهِ الْقِبْلَةَ فِی افْتِتَاحِ الصَّلَاةِ.</w:t>
      </w:r>
    </w:p>
    <w:p>
      <w:pPr>
        <w:pStyle w:val="BookText"/>
      </w:pPr>
      <w:r>
        <w:rPr>
          <w:rFonts w:ascii="Amiri" w:hAnsi="Amiri" w:eastAsia="Amiri" w:cs="Amiri"/>
          <w:lang w:bidi="ar-SA"/>
          <w:color w:val="111111"/>
          <w:sz w:val="28"/>
          <w:szCs w:val="28"/>
          <w:rtl/>
        </w:rPr>
        <w:t xml:space="preserve">وَرُوِیَ عَنْ أَصْبَغَ بْنِ نُبَاتَةَ عَنْ أَمِیرِ الْمُؤْمِنِینَ علیه السلام قَالَ : لَمَّا نَزَلَتْ هَذِهِ السُّورَةُ قَالَ النَّبِیُّ صلی الله علیه وآله لِجَبْرَئِیلَ : مَا هَذِهِ النَّحْرَةُ الَّتِی أَمَرَنِی رَبِّی؟ قَالَ : لَیْسَتْ بِنَحْرَةٍ وَلَکِنَّهُ یَأْمُرُکَ إِذَا تَحَرَّمْتَ لِلصَّلَاةِ أَنْ تَرْفَعَ یَدَیْکَ إِذَا کَبَّرْتَ وَإِذَا رَکَعْتَ وَإِذَا رَفَعْتَ رَأْسَکَ مِنَ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14" w:name="pg11323_112189"/>
    <w:bookmarkEnd w:id="314"/>
    <w:p>
      <w:pPr>
        <w:pStyle w:val="BookText"/>
      </w:pPr>
      <w:r>
        <w:rPr>
          <w:rFonts w:ascii="Amiri" w:hAnsi="Amiri" w:eastAsia="Amiri" w:cs="Amiri"/>
          <w:lang w:bidi="ar-SA"/>
          <w:color w:val="111111"/>
          <w:sz w:val="28"/>
          <w:szCs w:val="28"/>
          <w:rtl/>
        </w:rPr>
        <w:t xml:space="preserve">الرُّکُوعِ وَإِذَا سَجَدْتَ ، فَإِنَّهُ صَلَاتُنَا وَصَلَاةُ الْمَلَائِکَةِ فِی السَّمَاوَاتِ السَّبْعِ ، فَإِنَّ لِکُلِّ شَیْءٍ زِینَةً وَزِینَةُ الصَّلَاةِ رَفْعُ الْأَیْدِی عِنْدَ کُلِّ تَکْبِیرَةٍ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النَّبِیِّ صلی الله علیه وآله : رَفْعُ الْأَیْدِی فِی الصَّلَاةِ مِنَ الِاسْتِکَانَةِ. قُلْتُ : وَمَا الِاسْتِکَانَةُ؟ قَالَ : أَلَا تَقْرَأُ هَذِهِ الْآیَةَ ( فَمَا اسْتَکانُوا لِرَبِّهِمْ وَما یَتَضَرَّعُونَ ).</w:t>
      </w:r>
    </w:p>
    <w:p>
      <w:pPr>
        <w:pStyle w:val="BookText"/>
      </w:pPr>
      <w:r>
        <w:rPr>
          <w:rFonts w:ascii="Amiri" w:hAnsi="Amiri" w:eastAsia="Amiri" w:cs="Amiri"/>
          <w:lang w:bidi="ar-SA"/>
          <w:color w:val="111111"/>
          <w:sz w:val="28"/>
          <w:szCs w:val="28"/>
          <w:rtl/>
        </w:rPr>
        <w:t xml:space="preserve">وَفِی الدُّعَاءِ عَلَی الْأَعْدَاءِ « اللهُمَّ إِنَّا نَجْعَلُکَ فِی نُحُورِهِمْ ».</w:t>
      </w:r>
    </w:p>
    <w:p>
      <w:pPr>
        <w:pStyle w:val="BookText"/>
      </w:pPr>
      <w:r>
        <w:rPr>
          <w:rFonts w:ascii="IRNazanin" w:hAnsi="IRNazanin" w:eastAsia="IRNazanin" w:cs="IRNazanin"/>
          <w:lang w:bidi="fa-IR"/>
          <w:color w:val="111111"/>
          <w:sz w:val="28"/>
          <w:szCs w:val="28"/>
          <w:rtl/>
        </w:rPr>
        <w:t xml:space="preserve">یقال جعلت فلانا فی نَحْرِ العدو أی قبالته وحذاه ، وتخصیص النَّحْرِ بالذکر لأن العدو یستقبل بنحره عند المناهضة للقتال ، والمعنی أسألک أن لا تتولانا فی الجهة التی یریدون أن یأتونا منها ونتوقی بک عن ما یواجهوننا به ، فأنت الذی تدفع فی صدورهم وتکفینا أمرهم وتحول بیننا وبینهم. و « النُّحُورُ » بضم النون جمع نَحْرٍ ، وهو موضع القلادة من الصدر ، وهو المنحر مثل فلس وفلوس ، ونحرت البهیمة من باب نفع. والْمَنْحَرُ : الموضع الذی ینحر فیه الهدی وغیره.</w:t>
      </w:r>
    </w:p>
    <w:p>
      <w:pPr>
        <w:pStyle w:val="BookText"/>
      </w:pPr>
      <w:r>
        <w:rPr>
          <w:rFonts w:ascii="Amiri" w:hAnsi="Amiri" w:eastAsia="Amiri" w:cs="Amiri"/>
          <w:lang w:bidi="ar-SA"/>
          <w:color w:val="111111"/>
          <w:sz w:val="28"/>
          <w:szCs w:val="28"/>
          <w:rtl/>
        </w:rPr>
        <w:t xml:space="preserve">وَفِی الْخَبَرِ « أَتَانَا رَسُولُ اللهِ صلی الله علیه وآله فِی نَحْرِ الظَّهِیرَةِ ».</w:t>
      </w:r>
    </w:p>
    <w:p>
      <w:pPr>
        <w:pStyle w:val="BookText"/>
      </w:pPr>
      <w:r>
        <w:rPr>
          <w:rFonts w:ascii="IRNazanin" w:hAnsi="IRNazanin" w:eastAsia="IRNazanin" w:cs="IRNazanin"/>
          <w:lang w:bidi="fa-IR"/>
          <w:color w:val="111111"/>
          <w:sz w:val="28"/>
          <w:szCs w:val="28"/>
          <w:rtl/>
        </w:rPr>
        <w:t xml:space="preserve">وهو حین تبلغ الشمس منتهاها من الارتفاع ، کأنها وصلت إلی النَّحْرِ وهو أعلا الصدر. ویوم النَّحْرِ : هو یوم العاشر من ذی الحجة. ومنازل بنی فلان تَتَنَاحَرُ : أی تتقابل. والنِّحْرِیرُ : الحاذق الماهر العاقل المجرب المتقن الفطن البصیر بکل شیء ، لأنه ینحر العلم نحرا - کذا فی القاموس.</w:t>
      </w:r>
    </w:p>
    <w:p>
      <w:pPr>
        <w:pStyle w:val="Heading4"/>
      </w:pPr>
      <w:bookmarkStart w:id="975" w:name="_Toc638"/>
      <w:r>
        <w:t>(نخر)</w:t>
      </w:r>
      <w:bookmarkEnd w:id="975"/>
    </w:p>
    <w:p>
      <w:pPr>
        <w:pStyle w:val="BookText"/>
      </w:pPr>
      <w:r>
        <w:rPr>
          <w:rFonts w:ascii="Amiri" w:hAnsi="Amiri" w:eastAsia="Amiri" w:cs="Amiri"/>
          <w:lang w:bidi="ar-SA"/>
          <w:color w:val="111111"/>
          <w:sz w:val="28"/>
          <w:szCs w:val="28"/>
          <w:rtl/>
        </w:rPr>
        <w:t xml:space="preserve">قوله تعالی : ( أَإِذا کُنَّا عِظاماً نَخِرَةً ) [ 79 / 11 ] أی فارغة یسمع منها حس عند هبوب الریح ، یقال نَخِرَ العظم نَخَراً من باب تعب : بلی وتفتت ، فهو نَخِرٌ ونَاخِرٌ. قال الشیخ أبو علی : قرأ أهل الکوفة - ویعنی أکثرهم - « عظاما نَاخِرَةً » بالألف. ثم قال : نَاخِرَةٌ ونَخِرَةٌ لغتان.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15" w:name="pg11323_112190"/>
    <w:bookmarkEnd w:id="315"/>
    <w:p>
      <w:pPr>
        <w:pStyle w:val="BookText"/>
      </w:pPr>
      <w:r>
        <w:rPr>
          <w:rFonts w:ascii="Amiri" w:hAnsi="Amiri" w:eastAsia="Amiri" w:cs="Amiri"/>
          <w:lang w:bidi="ar-SA"/>
          <w:color w:val="111111"/>
          <w:sz w:val="28"/>
          <w:szCs w:val="28"/>
          <w:rtl/>
        </w:rPr>
        <w:t xml:space="preserve">قال : وقال الفراء النَّخِرَةُ البالیة ، والنَّاخِرَةُ المجوفة. وقال الزجاج : نَاخِرَةُ أکثر وأجود لأجل مراعاة أواخر الآی مثل الخاسرة والحافرة. والْمَنْخِرُ کمجلس وکسر المیم للإتباع کمنبر لغة. والْمَنْخِرَانِ : ثقبا الأنف ، وَفِی حَدِیثِ الْعَابِدِ « فَنَخِرَ إِبْلِیسُ نَخْرَةً وَاحِدَةً فَاجْتَمَعَ إِلَیْهِ جُنُودُهُ »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النَّخِیرِ وهو صوت الأنف ، یقال نَخَرَ یَنْخُرُ من باب قتل : إذا مد النفس فی الخیاشیم ، والجمع مَنَاخِرُ. و « نَاخُورَا » بالنون والخاء المعجمة والراء المهملة علی ما صح فی النسخ وصی النبی إدریس ، وهو الذی دفع الوصیة إلی نوح علیه السلام.</w:t>
      </w:r>
    </w:p>
    <w:p>
      <w:pPr>
        <w:pStyle w:val="Heading4"/>
      </w:pPr>
      <w:bookmarkStart w:id="976" w:name="_Toc639"/>
      <w:r>
        <w:t>(ندر)</w:t>
      </w:r>
      <w:bookmarkEnd w:id="976"/>
    </w:p>
    <w:p>
      <w:pPr>
        <w:pStyle w:val="BookText"/>
      </w:pPr>
      <w:r>
        <w:rPr>
          <w:rFonts w:ascii="Amiri" w:hAnsi="Amiri" w:eastAsia="Amiri" w:cs="Amiri"/>
          <w:lang w:bidi="ar-SA"/>
          <w:color w:val="111111"/>
          <w:sz w:val="28"/>
          <w:szCs w:val="28"/>
          <w:rtl/>
        </w:rPr>
        <w:t xml:space="preserve">نَدَرَ الشیء نُدُوراً - من باب قعد - : سقط وشذ ، ومنه النَّادِرُ. وفی القاموس نَوَادِرُ الکلام : ما شذ وخرج من الجمهور. والنَّادِرُ من الحدیث فی الاصطلاح : ما لیس له أخ أو یکون لکنه قلیل جدا ویسلم من المعارض ولا کلام فی صحته ، بخلاف الشاذ فإنه غیر صحیح أو له معارض وکتاب نَوَادِرُ الحکمة تألیف الشیخ الجلیل محمد بن أحمد بن یحیی بن عمران الأشعری القمی یشتمل علی کتب عدیدة. وعن ابن شهرآشوب أن کتاب نَوَادِرِ الحکمة اثنان وعشرون کتابا. والنُّدْرَةُ : القلة ، ومنه « لقیته فی النُّدْرَةِ » أی فیما بین الأیام. ونَدَرَ الکلام نَدَارَةً : فصح وجاد.</w:t>
      </w:r>
    </w:p>
    <w:p>
      <w:pPr>
        <w:pStyle w:val="Heading4"/>
      </w:pPr>
      <w:bookmarkStart w:id="977" w:name="_Toc640"/>
      <w:r>
        <w:t>(نذر)</w:t>
      </w:r>
      <w:bookmarkEnd w:id="977"/>
    </w:p>
    <w:p>
      <w:pPr>
        <w:pStyle w:val="BookText"/>
      </w:pPr>
      <w:r>
        <w:rPr>
          <w:rFonts w:ascii="Amiri" w:hAnsi="Amiri" w:eastAsia="Amiri" w:cs="Amiri"/>
          <w:lang w:bidi="ar-SA"/>
          <w:color w:val="111111"/>
          <w:sz w:val="28"/>
          <w:szCs w:val="28"/>
          <w:rtl/>
        </w:rPr>
        <w:t xml:space="preserve">قوله تعالی : ( إِنَّما أَنْتَ مُنْذِرُ مَنْ یَخْشاها ) [ 79 / 45 ] قال الشیخ أبو علی : قرأ أبو جعفر والعباس عن أبی عمرو إِنَّما أَنْتَ مُنْذِرٌ بالتنوین ، والباقون بغیر تنوین ، یعنی إنما أنت مخوف من یخاف مقامها ، أی إنما ینفع إِنْذَارُکَ من یخافها ، وأما من لا یخشی فکأنک لم تُنْذِرْهُمْ. قوله : ( وَجاءَکُمُ النَّذِیرُ ) [ 35 / 37 ]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النَّذِیرُ فعیل بمعنی الْمُنْذِرِ ، أی المخوف ، ویقال ( جاءَکُمُ النَّذِیرُ ) یعنی الشیب ، قیل ولیس بشیء لأن الحجة تلحق کل بالغ وإن لم یشب. والْإِنْذَارُ الإبلاغ ولا یکون إلا فی التخویف ، قال تعالی : ( وَأَنْذِرْهُمْ یَوْمَ الْآزِفَةِ ) [ 40 / 18 ] أی خوفهم عذابه ، والفاعل مُنْذِرٌ ونَذِیرٌ ، والجمع نُذُرٌ بضمتین ، قال تعالی : ( فَکَیْفَ کانَ عَذابِی وَنُذُرِ ) [ 4 / 16 ] أی کیف رأیتم انتقامی منهم وإِنْذَارِی إیاهم مرة بعد أخری ، فَالنُّذُرُ جمع نَذِیرٍ وهو الْإِنْذَارُ ، والمصدر یجمع لاختلاف أجناسه. وقوله : ( هذا نَذِیرٌ مِنَ النُّذُرِ الْأُولی ) [ 53 / 57 ] یعنی محمدا صلی الله علیه وآله. قوله : ( إِنَّما أَنْتَ مُنْذِرٌ وَلِکُلِّ قَوْمٍ هادٍ ) [ 13 / 7 ]</w:t>
      </w:r>
    </w:p>
    <w:p>
      <w:pPr>
        <w:pStyle w:val="BookText"/>
      </w:pPr>
      <w:r>
        <w:rPr>
          <w:rFonts w:ascii="Amiri" w:hAnsi="Amiri" w:eastAsia="Amiri" w:cs="Amiri"/>
          <w:lang w:bidi="ar-SA"/>
          <w:color w:val="111111"/>
          <w:sz w:val="28"/>
          <w:szCs w:val="28"/>
          <w:rtl/>
        </w:rPr>
        <w:t xml:space="preserve">عَنْ أَبِی جَعْفَرٍ علیه السلام قَالَ رَسُولُ اللهِ صلی الله علیه وآله : أَنَا الْمُنْذِرُ وَعَلِیٌّ الْهَادِی ، أَمَا وَاللهِ مَا ذَهَبَتْ - یَعْنِی الْهِدَایَةَ - مِنَّا وَمَا زَالَتْ فِینَا إِلَی السَّاعَةِ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أَأَنْذَرْتَهُمْ ) [ 2 / 6 ] أی أعلمتهم بما تحذرهم منه ، ولا یکون المعلم مُنْذِراً حتی یحذر بإعلامه ، فکل مُنْذِرٍ معلم ولا عکس ، یقال أَنْذَرَهُ بالأمر أعلمه وحذره وخوفه فی إبلاغه ، والاسم النُّذْرَی بالضم.</w:t>
      </w:r>
    </w:p>
    <w:p>
      <w:pPr>
        <w:pStyle w:val="BookText"/>
      </w:pPr>
      <w:r>
        <w:rPr>
          <w:rFonts w:ascii="Amiri" w:hAnsi="Amiri" w:eastAsia="Amiri" w:cs="Amiri"/>
          <w:lang w:bidi="ar-SA"/>
          <w:color w:val="111111"/>
          <w:sz w:val="28"/>
          <w:szCs w:val="28"/>
          <w:rtl/>
        </w:rPr>
        <w:t xml:space="preserve">وَفِی الْحَدِیثِ « لَا نَذْرَ فِی مَعْصِیَةٍ ».</w:t>
      </w:r>
    </w:p>
    <w:p>
      <w:pPr>
        <w:pStyle w:val="BookText"/>
      </w:pPr>
      <w:r>
        <w:rPr>
          <w:rFonts w:ascii="IRNazanin" w:hAnsi="IRNazanin" w:eastAsia="IRNazanin" w:cs="IRNazanin"/>
          <w:lang w:bidi="fa-IR"/>
          <w:color w:val="111111"/>
          <w:sz w:val="28"/>
          <w:szCs w:val="28"/>
          <w:rtl/>
        </w:rPr>
        <w:t xml:space="preserve">قال بعض الأعلام : هو شامل لما إذا کان نَذْراً مطلقا نحو لله علی أن أتزوج مثلا ، ومعلقا نحو إن شفی مریضی فلله علی أن أصوم العید. قال : وذهب المرتضی إلی بطلان النَّذْرِ المطلق طاعة کان أو معصیة ، وادعی علیه الإجماع ، وقال : إن العرب لا تعرف من النَّذْرِ إلا ما کان معلقا کما قاله تغلب والکتاب والسنة وردا بلسانهم والنقل علی خلاف الأصل. قال : وقد خالفه أکثر علمائنا وحکموا بانعقاد النذر المطلق کالمعلق. ثم نقل ما تمسکوا به علی ذلک ورده ثم قال : وبالجملة فلا دلالة علی ما ینافی مذهب السید بوجه. إذا تقرر هذا فَالنَّذْرُ لغة الوعد وشرعا التزام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16" w:name="pg11323_112192"/>
    <w:bookmarkEnd w:id="316"/>
    <w:p>
      <w:pPr>
        <w:pStyle w:val="BookText"/>
      </w:pPr>
      <w:r>
        <w:rPr>
          <w:rFonts w:ascii="IRNazanin" w:hAnsi="IRNazanin" w:eastAsia="IRNazanin" w:cs="IRNazanin"/>
          <w:lang w:bidi="fa-IR"/>
          <w:color w:val="111111"/>
          <w:sz w:val="28"/>
          <w:szCs w:val="28"/>
          <w:rtl/>
        </w:rPr>
        <w:t xml:space="preserve">المکلف بفعل أو ترک متقربا ، کأن یقول إن عافانی الله فلله علی صدقة أو صوم مما یعد طاعة ، والماضی منه مفتوح العین ویجوز فی مضارعه الکسر والضم.</w:t>
      </w:r>
    </w:p>
    <w:p>
      <w:pPr>
        <w:pStyle w:val="BookText"/>
      </w:pPr>
      <w:r>
        <w:rPr>
          <w:rFonts w:ascii="Amiri" w:hAnsi="Amiri" w:eastAsia="Amiri" w:cs="Amiri"/>
          <w:lang w:bidi="ar-SA"/>
          <w:color w:val="111111"/>
          <w:sz w:val="28"/>
          <w:szCs w:val="28"/>
          <w:rtl/>
        </w:rPr>
        <w:t xml:space="preserve">وَالْمُنْذِرُ بْنُ أَبِی الْجَارُودِ الْعَبْدِیُّ کَانَ عَامِلَ عَلِیٍّ علیه السلام عَلَی بَعْضِ النَّوَاحِی فَخَانَهُ. وَمِنْ کَلَامِهِ علیه السلام لَهُ « إِنَّ صَلَاحَ أَبِیکَ غَرَّنِی مِنْکَ وَظَنَنْتُ أَنَّکَ تَتْبَعُ هَدْیَهُ وَتَسْلُکُ سَبِیلَهُ »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ومُنْذِرٌ وصی یحیی بن زکریا.</w:t>
      </w:r>
    </w:p>
    <w:p>
      <w:pPr>
        <w:pStyle w:val="Heading4"/>
      </w:pPr>
      <w:bookmarkStart w:id="978" w:name="_Toc641"/>
      <w:r>
        <w:t>(نزر)</w:t>
      </w:r>
      <w:bookmarkEnd w:id="978"/>
    </w:p>
    <w:p>
      <w:pPr>
        <w:pStyle w:val="BookText"/>
      </w:pPr>
      <w:r>
        <w:rPr>
          <w:rFonts w:ascii="Amiri" w:hAnsi="Amiri" w:eastAsia="Amiri" w:cs="Amiri"/>
          <w:lang w:bidi="ar-SA"/>
          <w:color w:val="111111"/>
          <w:sz w:val="28"/>
          <w:szCs w:val="28"/>
          <w:rtl/>
        </w:rPr>
        <w:t xml:space="preserve">النَّزْرُ : القلیل ، یقال نَزُرَ الشیء بالضم یَنْزُرُ نَزَارَةً ونُزُوراً : قل. ونَزِیرٌ : قلیل. وعطاء مَنْزُورٌ : قلیل. ونَزَارٌ ککتاب أبو قبیلة ، وهو نَزَارُ بن معد بن عدنان.</w:t>
      </w:r>
    </w:p>
    <w:p>
      <w:pPr>
        <w:pStyle w:val="Heading4"/>
      </w:pPr>
      <w:bookmarkStart w:id="979" w:name="_Toc642"/>
      <w:r>
        <w:t>(نسر)</w:t>
      </w:r>
      <w:bookmarkEnd w:id="979"/>
    </w:p>
    <w:p>
      <w:pPr>
        <w:pStyle w:val="BookText"/>
      </w:pPr>
      <w:r>
        <w:rPr>
          <w:rFonts w:ascii="Amiri" w:hAnsi="Amiri" w:eastAsia="Amiri" w:cs="Amiri"/>
          <w:lang w:bidi="ar-SA"/>
          <w:color w:val="111111"/>
          <w:sz w:val="28"/>
          <w:szCs w:val="28"/>
          <w:rtl/>
        </w:rPr>
        <w:t xml:space="preserve">قوله تعالی : ( وَلا یَغُوثَ وَیَعُوقَ وَنَسْراً ) [ 71 / 23 ] هو بفتح النون : اسم صنم یعبد کان لذی کلاع بأرض حمیر ، وکان یغوث لمذحج ویعوق لهمدان من أصنام قوم نوح. وفی الحدیث ذکر النَّاسُورَ بالسین والصاد جمیعا ، وهی علة تحدث حوالی المقعدة ، وعلة فی اللثة أیضا قل ما تندمل - قاله الجوهری ، وهو معرب. وفی القاموس النَّاسُورُ : العرق العسیر الذی لا ینقطع فی المآقی ، وعلة حوالی المقعدة ، وعلة فی اللثة. والنَّسْرُ بفتح النون معروف ، وجمع القلة أَنْسُرٌ والکثیر نُسُورٌ مثل فَلْسٍ وفُلُوسٍ وأَفْلُسٍ ، ویقال النَّسْرُ لا مخلب له وإنما له ظفر کظفر الدجاجة والغراب والرخمة ، ویقال سمی نَسْراً لأنه یَنْسُرُ الشیء ویبتلعه.</w:t>
      </w:r>
    </w:p>
    <w:p>
      <w:pPr>
        <w:pStyle w:val="BookText"/>
      </w:pPr>
      <w:r>
        <w:rPr>
          <w:rFonts w:ascii="Amiri" w:hAnsi="Amiri" w:eastAsia="Amiri" w:cs="Amiri"/>
          <w:lang w:bidi="ar-SA"/>
          <w:color w:val="111111"/>
          <w:sz w:val="28"/>
          <w:szCs w:val="28"/>
          <w:rtl/>
        </w:rPr>
        <w:t xml:space="preserve">وَعَنْ کَعْبِ الْأَحْبَارِ النَّسْرُ یَقُولُ : « یَا بْنَ آدَمَ عِشْ مَا شِئْتَ فَإِنَّ آخِرَهُ الْمَوْتُ ».</w:t>
      </w:r>
    </w:p>
    <w:p>
      <w:pPr>
        <w:pStyle w:val="BookText"/>
      </w:pPr>
      <w:r>
        <w:rPr>
          <w:rFonts w:ascii="Amiri" w:hAnsi="Amiri" w:eastAsia="Amiri" w:cs="Amiri"/>
          <w:lang w:bidi="ar-SA"/>
          <w:color w:val="111111"/>
          <w:sz w:val="28"/>
          <w:szCs w:val="28"/>
          <w:rtl/>
        </w:rPr>
        <w:t xml:space="preserve">وَفِی حَدِیثِ عَلِیٍّ علیه السلام فِی ذَمِّ أَصْحَابِهِ « کُلَّمَا ظَلَّ عَلَیْکُمْ مَنْسِرٌ مِنْ مَنَاسِرِ أَهْلِ الشَّامِ أَغْلَقَ کُلُّ رَجُلٍ مِنْکُمْ بَابَهُ »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الْمَنْسِرُ بفتح المیم وکسر السین وبالعکس : القطعة من الجیش من المائة</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17" w:name="pg11323_112193"/>
    <w:bookmarkEnd w:id="317"/>
    <w:p>
      <w:pPr>
        <w:pStyle w:val="BookText"/>
      </w:pPr>
      <w:r>
        <w:rPr>
          <w:rFonts w:ascii="IRNazanin" w:hAnsi="IRNazanin" w:eastAsia="IRNazanin" w:cs="IRNazanin"/>
          <w:lang w:bidi="fa-IR"/>
          <w:color w:val="111111"/>
          <w:sz w:val="28"/>
          <w:szCs w:val="28"/>
          <w:rtl/>
        </w:rPr>
        <w:t xml:space="preserve">المائتین.</w:t>
      </w:r>
    </w:p>
    <w:p>
      <w:pPr>
        <w:pStyle w:val="Heading4"/>
      </w:pPr>
      <w:bookmarkStart w:id="980" w:name="_Toc643"/>
      <w:r>
        <w:t>(نشر)</w:t>
      </w:r>
      <w:bookmarkEnd w:id="980"/>
    </w:p>
    <w:p>
      <w:pPr>
        <w:pStyle w:val="BookText"/>
      </w:pPr>
      <w:r>
        <w:rPr>
          <w:rFonts w:ascii="Amiri" w:hAnsi="Amiri" w:eastAsia="Amiri" w:cs="Amiri"/>
          <w:lang w:bidi="ar-SA"/>
          <w:color w:val="111111"/>
          <w:sz w:val="28"/>
          <w:szCs w:val="28"/>
          <w:rtl/>
        </w:rPr>
        <w:t xml:space="preserve">قوله تعالی : ( وَإِذَا الصُّحُفُ نُشِرَتْ ) [ 81 / 10 ] المراد صحف الأعمال ، فإن صحیفة الإنسان تطوی عند موته ثم تُنْشَرُ إذا حوسب. قال الشیخ أبو علی : قرأ أهل المدینة وابن عامر وعاصم ویعقوب وسهل ( نُشِرَتْ ) بالتخفیف والباقون بالتشدید. قوله : ( صُحُفاً مُنَشَّرَةً ) [ 74 / 52 ] شدد للکثرة. قوله : ( ثُمَّ إِذا شاءَ أَنْشَرَهُ ) [ 80 / 22 ] أی أحیاه. والْإِنْشَارُ : الإحیاء بعد الموت کَالنُّشُورِ ، ومَنْشَرَیْنِ مَحْیَیَیْنِ. قوله : ( وَانْظُرْ إِلَی الْعِظامِ کَیْفَ نُنْشِزُها ) [ 2 / 299 ] قرئ فی السبعة بالراء المهملة والزای المعجمة. قوله : ( وَجَعَلَ النَّهارَ نُشُوراً ) [ 25 / 47 ] أی ینشر فیه الناس فی أمورهم. قوله : ( فَانْتَشِرُوا فِی الْأَرْضِ ) [ 62 / 10 ] تفرقوا فیها ، من قولهم « انْتَشَرَ القوم » أی تفرقوا. قوله : ( النَّاشِراتِ نَشْراً ) [ 77 / 3 ] قیل هی نَشْرُ الریاح التی تأتی بالمطر ، من قولهم « نَشَرَتِ الریحُ » أی جرت ، وقِیلَ الْمَلَائِکَةُ تَنْشُرُ أَجْنِحَتَهَا فِی الْجَوِّ عِنْدَ انْحِطَاطِهَا بِالْوَحْیِ.</w:t>
      </w:r>
    </w:p>
    <w:p>
      <w:pPr>
        <w:pStyle w:val="BookText"/>
      </w:pPr>
      <w:r>
        <w:rPr>
          <w:rFonts w:ascii="Amiri" w:hAnsi="Amiri" w:eastAsia="Amiri" w:cs="Amiri"/>
          <w:lang w:bidi="ar-SA"/>
          <w:color w:val="111111"/>
          <w:sz w:val="28"/>
          <w:szCs w:val="28"/>
          <w:rtl/>
        </w:rPr>
        <w:t xml:space="preserve">وَفِی الْحَدِیثِ « غَسْلُ الرَّأْسِ بِالْخِطْمِیِ نُشْرَةٌ »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بضم النون فالسکون أی رقیة وحرز. والنُّشْرَةُ : عوذة یعالج بها المجنون والمریض ، سمیت نُشْرَةً لأنه یُنْشَرُ بها عنه ما خامره من الداء الذی یکشف ویزال ومنه « النُّورَةُ نُشْرَةٌ وَطَهُورٌ لِلْبَدَنِ ».</w:t>
      </w:r>
    </w:p>
    <w:p>
      <w:pPr>
        <w:pStyle w:val="BookText"/>
      </w:pPr>
      <w:r>
        <w:rPr>
          <w:rFonts w:ascii="Amiri" w:hAnsi="Amiri" w:eastAsia="Amiri" w:cs="Amiri"/>
          <w:lang w:bidi="ar-SA"/>
          <w:color w:val="111111"/>
          <w:sz w:val="28"/>
          <w:szCs w:val="28"/>
          <w:rtl/>
        </w:rPr>
        <w:t xml:space="preserve">وَفِی الْحَدِیثِ « مِنْ عَلَامَاتِ الْمَیِّتِ نَشْرُ مَنْخِرَیْهِ ».</w:t>
      </w:r>
    </w:p>
    <w:p>
      <w:pPr>
        <w:pStyle w:val="BookText"/>
      </w:pPr>
      <w:r>
        <w:rPr>
          <w:rFonts w:ascii="Amiri" w:hAnsi="Amiri" w:eastAsia="Amiri" w:cs="Amiri"/>
          <w:lang w:bidi="ar-SA"/>
          <w:color w:val="111111"/>
          <w:sz w:val="28"/>
          <w:szCs w:val="28"/>
          <w:rtl/>
        </w:rPr>
        <w:t xml:space="preserve">أی ارتفاعهما وانتفاخهما من الِانْتِشَارِ وهو انتفاخ فی عصب الدابة یکون من التعب. ونَشَرَ المتاع وغیره یَنْشُرُهُ نَشْراً : بسطه ، ومنه « ریح نَشُورٌ » و « ریاح نُشُرٌ » ونُشِرَ المیتُ یُنْشَرُ نُشُوراً - من باب قعد - : أی عاش بعد الموت.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18" w:name="pg11323_112194"/>
    <w:bookmarkEnd w:id="318"/>
    <w:p>
      <w:pPr>
        <w:pStyle w:val="BookText"/>
      </w:pPr>
      <w:r>
        <w:rPr>
          <w:rFonts w:ascii="Amiri" w:hAnsi="Amiri" w:eastAsia="Amiri" w:cs="Amiri"/>
          <w:lang w:bidi="ar-SA"/>
          <w:color w:val="111111"/>
          <w:sz w:val="28"/>
          <w:szCs w:val="28"/>
          <w:rtl/>
        </w:rPr>
        <w:t xml:space="preserve">وَفِی الدُّعَاءِ « أَسْأَلُکَ بِالْقُدْرَةِ الَّتِی بِهَا تَنْشُرُ مَیْتَ الْعِبَادِ ».</w:t>
      </w:r>
    </w:p>
    <w:p>
      <w:pPr>
        <w:pStyle w:val="BookText"/>
      </w:pPr>
      <w:r>
        <w:rPr>
          <w:rFonts w:ascii="Amiri" w:hAnsi="Amiri" w:eastAsia="Amiri" w:cs="Amiri"/>
          <w:lang w:bidi="ar-SA"/>
          <w:color w:val="111111"/>
          <w:sz w:val="28"/>
          <w:szCs w:val="28"/>
          <w:rtl/>
        </w:rPr>
        <w:t xml:space="preserve">أی تحیی ونَشَرَهُمُ اللهُ یتعدی ولا یتعدی ویتعدی بالهمزة. ونَشَرْتُ الخشبةَ : قطعتها بِالْمِنْشَارِ ، وهو بالکسر اسم آلة النَّشْرِ. والنُّشَارَةُ بالضم : ما سقط منه. ونَشَرْتُ الخبر أَنْشُرُهُ وأَنْشِرُهُ ضما وکسرا : أذعته. وانْتَشَرَ الخبر : ذاع.</w:t>
      </w:r>
    </w:p>
    <w:p>
      <w:pPr>
        <w:pStyle w:val="Heading4"/>
      </w:pPr>
      <w:bookmarkStart w:id="981" w:name="_Toc644"/>
      <w:r>
        <w:t>(نصر)</w:t>
      </w:r>
      <w:bookmarkEnd w:id="981"/>
    </w:p>
    <w:p>
      <w:pPr>
        <w:pStyle w:val="BookText"/>
      </w:pPr>
      <w:r>
        <w:rPr>
          <w:rFonts w:ascii="IRNazanin" w:hAnsi="IRNazanin" w:eastAsia="IRNazanin" w:cs="IRNazanin"/>
          <w:lang w:bidi="fa-IR"/>
          <w:color w:val="111111"/>
          <w:sz w:val="28"/>
          <w:szCs w:val="28"/>
          <w:rtl/>
        </w:rPr>
        <w:t xml:space="preserve">قوله تعالی : ( إِذا جاءَ نَصْرُ اللهِ وَالْفَتْحُ ) [ 110 / 1 ] أی إذا جاءک یا محمد ( نَصْرُ اللهِ ) علی من عاداک وهم قریش ، ( وَالْفَتْحُ ) یعنی فتح مکة ، وهذه بشارة من الله تعالی لنبیه صلی الله علیه وآله بالنصر والفتح قبل وقوع الأمر ، ومفعول ( جاءَ ) محذوف وکذا الجواب ، والتقدیر إذا جاءک نصر الله حضر أجلک ،</w:t>
      </w:r>
    </w:p>
    <w:p>
      <w:pPr>
        <w:pStyle w:val="BookText"/>
      </w:pPr>
      <w:r>
        <w:rPr>
          <w:rFonts w:ascii="Amiri" w:hAnsi="Amiri" w:eastAsia="Amiri" w:cs="Amiri"/>
          <w:lang w:bidi="ar-SA"/>
          <w:color w:val="111111"/>
          <w:sz w:val="28"/>
          <w:szCs w:val="28"/>
          <w:rtl/>
        </w:rPr>
        <w:t xml:space="preserve">وَالْآیَةُ نَزَلَتْ - عَلَی مَا قِیلَ - فِی مِنًی فِی حِجَّةِ الْوَدَاعِ ، فَلَمَّا نَزَلَتْ قَالَ رَسُولُ اللهِ صلی الله علیه وآله « نُعِیَتْ إِلَیَّ نَفْسِی »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جوابه ( فَسَبِّحْ ). قوله : ( مَنْ کانَ یَظُنُّ أَنْ لَنْ یَنْصُرَهُ اللهُ ) [ 22 / 15 ] ویعینه فی الدنیا والآخرة ویغیظه أن لا یظفر بمطلوبه ( فَلْیَمْدُدْ بِسَبَبٍ إِلَی السَّماءِ ثُمَّ لْیَقْطَعْ فَلْیَنْظُرْ هَلْ یُذْهِبَنَّ کَیْدُهُ ما یَغِیظُ ) أی فلیستفرغ وسعه فی إزالة ما یغیظه ، بأن یمد حبلا إلی سماء بیته فیختنق ، فلینظر إن فعل ذلک هل یذهب عدم نصر الله الذی یغیظه. وسمی الاختناق قطعا لأن المختنق یقطع نفسه بحبس مجاریه ، وسمی الفعل کیدا لأنه وضعه موضع الکید حیث لا یقدر علی غیره. وفی تفسیر علی بن إبراهیم : الظن فی کتاب الله علی وجهین : ظن علم ، وظن شک. وهذا ظن شک ، أی من شک أن الله لن یثیبه فی الدنیا وفی الآخرة ( فَلْیَمْدُدْ بِسَبَبٍ إِلَی السَّماءِ ) أی یجعل بینه وبین الله دلیلا ، والدلیل علی أن السبب هو الدلیل قول الله فی سورة الکهف ( وَآتَیْناهُ مِنْ کُلِّ شَیْءٍ سَبَباً. فَأَتْبَعَ سَبَباً ) أی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دلیلا ، ( ثُمَّ لْیَقْطَعْ ) أی یمیز ، والدلیل علی أن القطع هو التمیز قوله تعالی : ( وَقَطَّعْناهُمُ اثْنَتَیْ عَشْرَةَ أَسْباطاً أُمَماً ) أی میزناهم ، فقوله ( ثُمَّ لْیَقْطَعْ ) أی یمیز ( فَلْیَنْظُرْ هَلْ یُذْهِبَنَّ کَیْدُهُ ما یَغِیظُ ) أی حیلته ، والدلیل علی أن الکید هو الحیلة قوله ( کَذلِکَ کِدْنا لِیُوسُفَ ) أی احتلنا له حتی حبس أخاه ، وقوله یحکی قول فرعون ( فَأَجْمِعُوا کَیْدَکُمْ ) أی حیلتکم </w:t>
      </w:r>
      <w:r>
        <w:rPr>
          <w:rStyle w:val="FootnoteReference"/>
        </w:rPr>
        <w:footnoteReference w:id="496"/>
      </w:r>
      <w:r>
        <w:rPr>
          <w:rFonts w:ascii="Amiri" w:hAnsi="Amiri" w:eastAsia="Amiri" w:cs="Amiri"/>
          <w:lang w:bidi="ar-SA"/>
          <w:color w:val="111111"/>
          <w:sz w:val="28"/>
          <w:szCs w:val="28"/>
          <w:rtl/>
        </w:rPr>
        <w:t xml:space="preserve">. قوله : ( إِنَّا لَنَنْصُرُ رُسُلَنا ) [ 40 / 51 ] أی لغلب رسلنا ، والنَّصْرُ الإعانة ، یقال نَصَرَهُ علی عدوه : أی أعانه ، والفاعل نَاصِرٌ ونَصِیرٌ. والِانْتِصَارُ : الانتقام ، یقال انْتَصَرَ منه أی انتقم. قوله : ( فَلا تَنْتَصِرانِ ) [ 55 / 35 ] أی لا تمتنعان من ذلک. قوله : ( فَمَنْ یَنْصُرُنِی مِنَ اللهِ ) [ 11 / 63 ] أی من یمنعنی منه. قوله : ( وَقالَتِ الْیَهُودُ لَیْسَتِ النَّصاری عَلی شَیْءٍ ) [ 2 / 113 ] النَّصاری جمع نَصْرَانٍ یقال رجل نَصْرَانٌ وامرأة نَصْرَانَةٌ لم تحنف والیاء فی نَصْرَانِیٍ مثلها لغة کالتی فی أحمری. والنَّصَارَی هم قوم عیسی ، قیل نسبوا إلی قریة بالشام تسمی نَصُورِیَّةً ، ویقال تسمی نَاصِرَةً ، یؤیده</w:t>
      </w:r>
    </w:p>
    <w:p>
      <w:pPr>
        <w:pStyle w:val="BookText"/>
      </w:pPr>
      <w:r>
        <w:rPr>
          <w:rFonts w:ascii="Amiri" w:hAnsi="Amiri" w:eastAsia="Amiri" w:cs="Amiri"/>
          <w:lang w:bidi="ar-SA"/>
          <w:color w:val="111111"/>
          <w:sz w:val="28"/>
          <w:szCs w:val="28"/>
          <w:rtl/>
        </w:rPr>
        <w:t xml:space="preserve">حَدِیثُ عَلِیِّ بْنِ مُوسَی الرِّضَا علیه السلام « سَمَّوْا النَّصَارَی نَصَارَی لِأَنَّهُمْ مِنْ قَرْیَةٍ مِنْ بِلَادِ الشَّامِ نَزَلَتْهَا مَرْیَمُ علیه السلام بَعْدَ رُجُوعِهَا مِنْ مِصْرَ »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لأنهم نَصَرُوا المسیح.</w:t>
      </w:r>
    </w:p>
    <w:p>
      <w:pPr>
        <w:pStyle w:val="BookText"/>
      </w:pPr>
      <w:r>
        <w:rPr>
          <w:rFonts w:ascii="Amiri" w:hAnsi="Amiri" w:eastAsia="Amiri" w:cs="Amiri"/>
          <w:lang w:bidi="ar-SA"/>
          <w:color w:val="111111"/>
          <w:sz w:val="28"/>
          <w:szCs w:val="28"/>
          <w:rtl/>
        </w:rPr>
        <w:t xml:space="preserve">وَعَنِ الصَّادِقِ علیه السلام أَنَّهُ قَالَ : « سُمِّیَ النَّصَارَی نَصَارَی لِقَوْلِ عِیسَی علیه السلام ( مَنْ أَنْصارِی إِلَی اللهِ ).</w:t>
      </w:r>
    </w:p>
    <w:p>
      <w:pPr>
        <w:pStyle w:val="BookText"/>
      </w:pPr>
      <w:r>
        <w:rPr>
          <w:rFonts w:ascii="Amiri" w:hAnsi="Amiri" w:eastAsia="Amiri" w:cs="Amiri"/>
          <w:lang w:bidi="ar-SA"/>
          <w:color w:val="111111"/>
          <w:sz w:val="28"/>
          <w:szCs w:val="28"/>
          <w:rtl/>
        </w:rPr>
        <w:t xml:space="preserve">ورجل نَصْرَانِیٌ بفتح النون وامرأة نَصْرَانِیَّةٌ والنَّصْرَانِیُ یطلق علی کل من تعبد بهذا الدین. وفی الحدیث ذکر الْأَنْصَارُ ، وهم الذین آوَوْا رسول الله صلی الله علیه وآله ونَصَرُوهُ. وفِیهِ « شِعَارُنَا یَوْمَ الْأَحْزَابِ ( حم ) ... [ حم ] ( لا یُنْصَرُونَ ) ».</w:t>
      </w:r>
    </w:p>
    <w:p>
      <w:pPr>
        <w:pStyle w:val="BookText"/>
      </w:pPr>
      <w:r>
        <w:rPr>
          <w:rFonts w:ascii="Amiri" w:hAnsi="Amiri" w:eastAsia="Amiri" w:cs="Amiri"/>
          <w:lang w:bidi="ar-SA"/>
          <w:color w:val="111111"/>
          <w:sz w:val="28"/>
          <w:szCs w:val="28"/>
          <w:rtl/>
        </w:rPr>
        <w:t xml:space="preserve">قیل معناه اللهم لا یُنْصَرُونَ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19" w:name="pg11323_112196"/>
    <w:bookmarkEnd w:id="319"/>
    <w:p>
      <w:pPr>
        <w:pStyle w:val="BookText"/>
      </w:pPr>
      <w:r>
        <w:rPr>
          <w:rFonts w:ascii="IRNazanin" w:hAnsi="IRNazanin" w:eastAsia="IRNazanin" w:cs="IRNazanin"/>
          <w:lang w:bidi="fa-IR"/>
          <w:color w:val="111111"/>
          <w:sz w:val="28"/>
          <w:szCs w:val="28"/>
          <w:rtl/>
        </w:rPr>
        <w:t xml:space="preserve">ویرید به الخبر لا الدعاء ، لأنه لو کان دعاء لقال لِیُنْصَرُوا مجزوما ، فکأنه قال والله لا یُنْصَرُونَ. وقیل إن السور التی أولها ( حم ) سور لها شأن ، فنبه أن ذکرها لشرف منزلتها مما یستظهر به علی استنزال النصر من الله تعالی. قوله ( « وَهُمْ لا یُنْصَرُونَ » ) کلام مستأنف ، کأنه قال قولوا ( حم ) قیل ما ذا یکون لو قلناها فقال ( لا یُنْصَرُونَ ).</w:t>
      </w:r>
    </w:p>
    <w:p>
      <w:pPr>
        <w:pStyle w:val="BookText"/>
      </w:pPr>
      <w:r>
        <w:rPr>
          <w:rFonts w:ascii="Amiri" w:hAnsi="Amiri" w:eastAsia="Amiri" w:cs="Amiri"/>
          <w:lang w:bidi="ar-SA"/>
          <w:color w:val="111111"/>
          <w:sz w:val="28"/>
          <w:szCs w:val="28"/>
          <w:rtl/>
        </w:rPr>
        <w:t xml:space="preserve">وَفِی الْخَبَرِ « نُصِرْتُ بِالصَّبَا » وَذَلِکَ یَوْمَ الْأَحْزَابِ حِینَ حَاصَرُوا الْمَدِینَةَ فَأُرْسِلَتْ رِیحُ الصَّبَا بَارِدَةً فِی لَیْلَةٍ شَاتِیَةٍ ، فَسَفَّتِ التُّرَابَ فِی وُجُوهِهِمْ وَأَطْفَأَتْ نِیرَانَهُمْ وَقَلَعَتْ خِبَاءَهُمْ فَانْهَزَمُوا مِنْ غَیْرِ قِتَالٍ وَلَا إِهْلَاکِ أَحَدٍ مِنْهُمْ لِحِکْمَةٍ.</w:t>
      </w:r>
    </w:p>
    <w:p>
      <w:pPr>
        <w:pStyle w:val="BookText"/>
      </w:pPr>
      <w:r>
        <w:rPr>
          <w:rFonts w:ascii="IRNazanin" w:hAnsi="IRNazanin" w:eastAsia="IRNazanin" w:cs="IRNazanin"/>
          <w:lang w:bidi="fa-IR"/>
          <w:color w:val="111111"/>
          <w:sz w:val="28"/>
          <w:szCs w:val="28"/>
          <w:rtl/>
        </w:rPr>
        <w:t xml:space="preserve">وأبو جعفر الْمَنْصُورُ من الخلفاء کان فی زمن الصادق علیه السلام </w:t>
      </w:r>
      <w:r>
        <w:rPr>
          <w:rStyle w:val="FootnoteReference"/>
        </w:rPr>
        <w:footnoteReference w:id="498"/>
      </w:r>
      <w:r>
        <w:rPr>
          <w:rFonts w:ascii="IRNazanin" w:hAnsi="IRNazanin" w:eastAsia="IRNazanin" w:cs="IRNazanin"/>
          <w:lang w:bidi="fa-IR"/>
          <w:color w:val="111111"/>
          <w:sz w:val="28"/>
          <w:szCs w:val="28"/>
          <w:rtl/>
        </w:rPr>
        <w:t xml:space="preserve">. وخَواجَا نَصِیر اسمه محمد بن محمد بن الحسن الطوسی رحمه‌الله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4"/>
      </w:pPr>
      <w:bookmarkStart w:id="982" w:name="_Toc645"/>
      <w:r>
        <w:t>(نضر)</w:t>
      </w:r>
      <w:bookmarkEnd w:id="982"/>
    </w:p>
    <w:p>
      <w:pPr>
        <w:pStyle w:val="BookText"/>
      </w:pPr>
      <w:r>
        <w:rPr>
          <w:rFonts w:ascii="Amiri" w:hAnsi="Amiri" w:eastAsia="Amiri" w:cs="Amiri"/>
          <w:lang w:bidi="ar-SA"/>
          <w:color w:val="111111"/>
          <w:sz w:val="28"/>
          <w:szCs w:val="28"/>
          <w:rtl/>
        </w:rPr>
        <w:t xml:space="preserve">قوله تعالی : ( وُجُوهٌ یَوْمَئِذٍ ناضِرَةٌ ) [ 75 / 23 ] أی مشرقة من بریق النعیم. قوله : ( لَقَّاهُمْ نَضْرَةً وَسُرُوراً ) [ 76 / 11 ] النَّضْرَةُ فی الوجه والسرور فی القلب. قوله : ( تَعْرِفُ فِی وُجُوهِهِمْ نَضْرَةَ النَّعِیمِ ) [ 83 / 24 ].</w:t>
      </w:r>
    </w:p>
    <w:p>
      <w:pPr>
        <w:pStyle w:val="BookText"/>
      </w:pPr>
      <w:r>
        <w:rPr>
          <w:rFonts w:ascii="Amiri" w:hAnsi="Amiri" w:eastAsia="Amiri" w:cs="Amiri"/>
          <w:lang w:bidi="ar-SA"/>
          <w:color w:val="111111"/>
          <w:sz w:val="28"/>
          <w:szCs w:val="28"/>
          <w:rtl/>
        </w:rPr>
        <w:t xml:space="preserve">قَالَ الشَّیْخُ أَبُو عَلِیٍ : قَرَأَ أَبُو جَعْفَرٍ علیه السلام وَیَعْقُوبُ تُعْرَفُ بِضَمِّ التَّاءِ وَفَتْحِ الرَّاءِ وَنَضْرَةُ بِالرَّفْعِ ، وَالْبَاقُونَ ( تَعْرِفُ ) بِفَتْحِ التَّاءِ وَکَسْرِ الرَّاءِ و ( نَضْرَةَ ) بِالنَّصْبِ.</w:t>
      </w:r>
    </w:p>
    <w:p>
      <w:pPr>
        <w:pStyle w:val="BookText"/>
      </w:pPr>
      <w:r>
        <w:rPr>
          <w:rFonts w:ascii="IRNazanin" w:hAnsi="IRNazanin" w:eastAsia="IRNazanin" w:cs="IRNazanin"/>
          <w:lang w:bidi="fa-IR"/>
          <w:color w:val="111111"/>
          <w:sz w:val="28"/>
          <w:szCs w:val="28"/>
          <w:rtl/>
        </w:rPr>
        <w:t xml:space="preserve">والمعنی إذا رأیتهم عرفت أنهم من أهل النعمة مما تری فی وجوههم من النور والحسن والبیاض والبهجة.</w:t>
      </w:r>
    </w:p>
    <w:p>
      <w:pPr>
        <w:pStyle w:val="BookText"/>
      </w:pPr>
      <w:r>
        <w:rPr>
          <w:rFonts w:ascii="Amiri" w:hAnsi="Amiri" w:eastAsia="Amiri" w:cs="Amiri"/>
          <w:lang w:bidi="ar-SA"/>
          <w:color w:val="111111"/>
          <w:sz w:val="28"/>
          <w:szCs w:val="28"/>
          <w:rtl/>
        </w:rPr>
        <w:t xml:space="preserve">قَالَ عطا : وَذَلِکَ أَنَّ اللهَ قَدْ زَادَ فِی جَمَالِهِمْ وَأَلْوَانِهِمْ مَا لَا یَصِفُهُ وَاصِفٌ.</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20" w:name="pg11323_112197"/>
    <w:bookmarkEnd w:id="320"/>
    <w:p>
      <w:pPr>
        <w:pStyle w:val="BookText"/>
      </w:pPr>
      <w:r>
        <w:rPr>
          <w:rFonts w:ascii="Amiri" w:hAnsi="Amiri" w:eastAsia="Amiri" w:cs="Amiri"/>
          <w:lang w:bidi="ar-SA"/>
          <w:color w:val="111111"/>
          <w:sz w:val="28"/>
          <w:szCs w:val="28"/>
          <w:rtl/>
        </w:rPr>
        <w:t xml:space="preserve">والنَّضْرَةُ : الحسن والرونق وقد نَضَرَ وجهه من باب قتل : أی حسن. ونَضَّرَ الله وجهه : یتعدی ولا یتعدی ویقال نَضَّرَ الله وجهه بالتشدید ، وأَنْضَرَ الله وجهه بمعناه.</w:t>
      </w:r>
    </w:p>
    <w:p>
      <w:pPr>
        <w:pStyle w:val="BookText"/>
      </w:pPr>
      <w:r>
        <w:rPr>
          <w:rFonts w:ascii="Amiri" w:hAnsi="Amiri" w:eastAsia="Amiri" w:cs="Amiri"/>
          <w:lang w:bidi="ar-SA"/>
          <w:color w:val="111111"/>
          <w:sz w:val="28"/>
          <w:szCs w:val="28"/>
          <w:rtl/>
        </w:rPr>
        <w:t xml:space="preserve">وَفِی الْخَبَرِ « نَضَّرَ اللهُ امْرَأً سَمِعَ مَقَالَتِی فَوَعَاهَا وَبَلَّغَهَا مَنْ لَمْ یَسْمَعْهَا ، فَرُبَّ حَامِلِ فِقْهٍ غَیْرُ فَقِیهٍ ، وَرُبَّ حَامِلِ فِقْهٍ إِلَی مَنْ هُوَ أَفْقَهُ مِنْهُ ».</w:t>
      </w:r>
    </w:p>
    <w:p>
      <w:pPr>
        <w:pStyle w:val="BookText"/>
      </w:pPr>
      <w:r>
        <w:rPr>
          <w:rFonts w:ascii="IRNazanin" w:hAnsi="IRNazanin" w:eastAsia="IRNazanin" w:cs="IRNazanin"/>
          <w:lang w:bidi="fa-IR"/>
          <w:color w:val="111111"/>
          <w:sz w:val="28"/>
          <w:szCs w:val="28"/>
          <w:rtl/>
        </w:rPr>
        <w:t xml:space="preserve">أی حسنه بالسرور والبهجة لما رزق بعلمه ومعرفته من القدر والمنزلة بین الناس ونعمة فی الأخری حتی یری علیه رونق الرخاء ورفیف النعمة.</w:t>
      </w:r>
    </w:p>
    <w:p>
      <w:pPr>
        <w:pStyle w:val="BookText"/>
      </w:pPr>
      <w:r>
        <w:rPr>
          <w:rFonts w:ascii="Amiri" w:hAnsi="Amiri" w:eastAsia="Amiri" w:cs="Amiri"/>
          <w:lang w:bidi="ar-SA"/>
          <w:color w:val="111111"/>
          <w:sz w:val="28"/>
          <w:szCs w:val="28"/>
          <w:rtl/>
        </w:rPr>
        <w:t xml:space="preserve">وَبَنُو النَّضِیرِ کَأَمِیرٍ حَیٌّ مِنْ یَهُودِ الْمَدِینَةِ مِنْ یَهُودِ خَیْبَرَ مِنْ وُلْدِ هَارُونَ أَخِی مُوسَی علیه السلام ، صَالَحُوا رَسُولَ اللهِ صلی الله علیه وآله بَعْدَ قُدُومِهِ عَلَی الْمَدِینَةِ أَنْ یَکُونُوا لَهُ لَا عَلَیْهِ ، فَلَمَّا وَقَعَتْ وَقْعَةُ أُحُدٍ طَارَتْ فِی رُءُوسِهِمْ نَفْرَةُ الْخِلَافِ وَمَنَّاهُمُ الْمُنَافِقُونَ نَکَثُوا الْعَهْدَ ، وَسَارَ زَعِیمُهُمْ کَعْبُ بْنُ الْأَشْرَفِ وَرِجَالٌ إِلَی أَهْلِ مَکَّةَ فَخَانُوا رَسُولَ اللهِ صلی الله علیه وآله.</w:t>
      </w:r>
    </w:p>
    <w:p>
      <w:pPr>
        <w:pStyle w:val="BookText"/>
      </w:pPr>
      <w:r>
        <w:rPr>
          <w:rFonts w:ascii="Amiri" w:hAnsi="Amiri" w:eastAsia="Amiri" w:cs="Amiri"/>
          <w:lang w:bidi="ar-SA"/>
          <w:color w:val="111111"/>
          <w:sz w:val="28"/>
          <w:szCs w:val="28"/>
          <w:rtl/>
        </w:rPr>
        <w:t xml:space="preserve">و « النَّضْرُ » أبو قریش ، وهو النَّضْرُ بن کنانة بن خزیمة بن إلیاس بن مضر - قاله الجوهری.</w:t>
      </w:r>
    </w:p>
    <w:p>
      <w:pPr>
        <w:pStyle w:val="Heading4"/>
      </w:pPr>
      <w:bookmarkStart w:id="983" w:name="_Toc646"/>
      <w:r>
        <w:t>(نطر)</w:t>
      </w:r>
      <w:bookmarkEnd w:id="983"/>
    </w:p>
    <w:p>
      <w:pPr>
        <w:pStyle w:val="BookText"/>
      </w:pPr>
      <w:r>
        <w:rPr>
          <w:rFonts w:ascii="Amiri" w:hAnsi="Amiri" w:eastAsia="Amiri" w:cs="Amiri"/>
          <w:lang w:bidi="ar-SA"/>
          <w:color w:val="111111"/>
          <w:sz w:val="28"/>
          <w:szCs w:val="28"/>
          <w:rtl/>
        </w:rPr>
        <w:t xml:space="preserve">النَّاطِرُ والنَّاطُورُ : حافظ الکرم والنخل ، أعجمی - قاله فی القاموس.</w:t>
      </w:r>
    </w:p>
    <w:p>
      <w:pPr>
        <w:pStyle w:val="Heading4"/>
      </w:pPr>
      <w:bookmarkStart w:id="984" w:name="_Toc647"/>
      <w:r>
        <w:t>(نظر)</w:t>
      </w:r>
      <w:bookmarkEnd w:id="984"/>
    </w:p>
    <w:p>
      <w:pPr>
        <w:pStyle w:val="BookText"/>
      </w:pPr>
      <w:r>
        <w:rPr>
          <w:rFonts w:ascii="Amiri" w:hAnsi="Amiri" w:eastAsia="Amiri" w:cs="Amiri"/>
          <w:lang w:bidi="ar-SA"/>
          <w:color w:val="111111"/>
          <w:sz w:val="28"/>
          <w:szCs w:val="28"/>
          <w:rtl/>
        </w:rPr>
        <w:t xml:space="preserve">قوله تعالی : ( وُجُوهٌ یَوْمَئِذٍ ناضِرَةٌ إِلی رَبِّها ناظِرَةٌ ) [ 75 / 24 ] الأولی بالضاد والثانیة بالظاء المشالة ، والمعنی وجوه یومئذ حسنة مشرقة تنظر إلی رحمة ربها لا غیر ذلک ، ویحتمل أن یکون إلی اسماً لواحد الآلاء وهی النعمة لا حرف جر ، فکأنه قال ناظرة نعمة ربها. قوله : ( وَما کانُوا إِذاً مُنْظَرِینَ ) [ 15 / 8 ] أی مؤخرین ، والمعنی لا نمهلهم ساعة من النظرة بکسر الظاء للتاخیر ، یقال أَنْظَرْتُهُ أی أخرته ، واسْتَنْظَرْتُهُ أی استمهلته. قوله : ( وَلا تُنْظِرُونِ ) [ 10 / 17 ] أی لا تمهلون.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هَلْ یَنْظُرُونَ إِلَّا أَنْ یَأْتِیَهُمُ ) [ 2 / 210 ] الآیة ، أی وما یَنْظُرُ هؤلاء إلا هذا. قوله : ( أَنْظِرْنِی إِلی یَوْمِ یُبْعَثُونَ ) [ 7 / 14 ] أی أمهلنی وأخرنی فی الأجل إلی یوم یبعثون. قوله : ( فَانْتَظِرُوا إِنِّی مَعَکُمْ مِنَ الْمُنْتَظِرِینَ ) [ 7 / 71 ] أی ( فَانْتَظِرُوا ) عذاب الله فإنه نازل بکم ( إِنِّی مَعَکُمْ مِنَ الْمُنْتَظِرِینَ ) لنزوله بکم.</w:t>
      </w:r>
    </w:p>
    <w:p>
      <w:pPr>
        <w:pStyle w:val="BookText"/>
      </w:pPr>
      <w:r>
        <w:rPr>
          <w:rFonts w:ascii="Amiri" w:hAnsi="Amiri" w:eastAsia="Amiri" w:cs="Amiri"/>
          <w:lang w:bidi="ar-SA"/>
          <w:color w:val="111111"/>
          <w:sz w:val="28"/>
          <w:szCs w:val="28"/>
          <w:rtl/>
        </w:rPr>
        <w:t xml:space="preserve">وَفِی الْحَدِیثِ « لَوْ عَطَّلَ النَّاسُ الْبَیْتَ سَنَةً لَمْ یُنَاظَرُوا »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لم یؤخر عنهم العذاب. ومثله « إِنْ تَرَکْتُمْ بَیْتَ رَبِّکُمْ لَمْ تُنَاظَرُوا ».</w:t>
      </w:r>
    </w:p>
    <w:p>
      <w:pPr>
        <w:pStyle w:val="BookText"/>
      </w:pPr>
      <w:r>
        <w:rPr>
          <w:rFonts w:ascii="Amiri" w:hAnsi="Amiri" w:eastAsia="Amiri" w:cs="Amiri"/>
          <w:lang w:bidi="ar-SA"/>
          <w:color w:val="111111"/>
          <w:sz w:val="28"/>
          <w:szCs w:val="28"/>
          <w:rtl/>
        </w:rPr>
        <w:t xml:space="preserve">والنَّظَرُ : الِانْتِظَارُ. والنَّظَرُ إلی الشیء : مشاهدته. والنَّظَرُ : تأمل الشیء بالعین. والنَّظَرُ : الفکر یطلب به علم أو ظن ، فهو تأمل معقول لکسب مجهول. وداری تَنْظُرُ إلی دار فلان : أی تقابلها. والنَّظِرَةُ : عین الجن. والنَّظِرَةُ : التأخیر ، ومنه « رجل یشتری المتاع بِنَظِرَةٍ » أی بتأخیر. ومنه « إِنْظَارُ المعسر » أی تأخیره وإمهاله. والنَّاظِرُ فی المقلة : السواد الأصغر الذی فیه إنسان العین ، ویقال للعین النَّاظِرَةٍ والْمَنْظَرَةُ المَرْقَبَةُ.</w:t>
      </w:r>
    </w:p>
    <w:p>
      <w:pPr>
        <w:pStyle w:val="BookText"/>
      </w:pPr>
      <w:r>
        <w:rPr>
          <w:rFonts w:ascii="Amiri" w:hAnsi="Amiri" w:eastAsia="Amiri" w:cs="Amiri"/>
          <w:lang w:bidi="ar-SA"/>
          <w:color w:val="111111"/>
          <w:sz w:val="28"/>
          <w:szCs w:val="28"/>
          <w:rtl/>
        </w:rPr>
        <w:t xml:space="preserve">وَفِی الدُّعَاءِ « یَا مَنْ هُوَ بِالْمَنْظَرِ الْأَعْلَی ».</w:t>
      </w:r>
    </w:p>
    <w:p>
      <w:pPr>
        <w:pStyle w:val="BookText"/>
      </w:pPr>
      <w:r>
        <w:rPr>
          <w:rFonts w:ascii="Amiri" w:hAnsi="Amiri" w:eastAsia="Amiri" w:cs="Amiri"/>
          <w:lang w:bidi="ar-SA"/>
          <w:color w:val="111111"/>
          <w:sz w:val="28"/>
          <w:szCs w:val="28"/>
          <w:rtl/>
        </w:rPr>
        <w:t xml:space="preserve">أی فی المرقب الأعلی یَرْقُبُ عباده ، والجمع نُظَرَاءُ.</w:t>
      </w:r>
    </w:p>
    <w:p>
      <w:pPr>
        <w:pStyle w:val="BookText"/>
      </w:pPr>
      <w:r>
        <w:rPr>
          <w:rFonts w:ascii="Amiri" w:hAnsi="Amiri" w:eastAsia="Amiri" w:cs="Amiri"/>
          <w:lang w:bidi="ar-SA"/>
          <w:color w:val="111111"/>
          <w:sz w:val="28"/>
          <w:szCs w:val="28"/>
          <w:rtl/>
        </w:rPr>
        <w:t xml:space="preserve">فِی الْحَدِیثِ « اصْحَبْ نُظَرَاءَکَ ».</w:t>
      </w:r>
    </w:p>
    <w:p>
      <w:pPr>
        <w:pStyle w:val="BookText"/>
      </w:pPr>
      <w:r>
        <w:rPr>
          <w:rFonts w:ascii="Amiri" w:hAnsi="Amiri" w:eastAsia="Amiri" w:cs="Amiri"/>
          <w:lang w:bidi="ar-SA"/>
          <w:color w:val="111111"/>
          <w:sz w:val="28"/>
          <w:szCs w:val="28"/>
          <w:rtl/>
        </w:rPr>
        <w:t xml:space="preserve">یعنی فی السفر. ونَاظِرْهُ مُنَاظَرَةً : جادله.</w:t>
      </w:r>
    </w:p>
    <w:p>
      <w:pPr>
        <w:pStyle w:val="BookText"/>
      </w:pPr>
      <w:r>
        <w:rPr>
          <w:rFonts w:ascii="Amiri" w:hAnsi="Amiri" w:eastAsia="Amiri" w:cs="Amiri"/>
          <w:lang w:bidi="ar-SA"/>
          <w:color w:val="111111"/>
          <w:sz w:val="28"/>
          <w:szCs w:val="28"/>
          <w:rtl/>
        </w:rPr>
        <w:t xml:space="preserve">وَفِی الْحَدِیثِ « لَا یَنْظُرُ اللهُ إِلَی صُوَرِکُمْ وَأَمْوَالِکُمْ وَلَکِنْ إِلَی قُلُوبِکُمْ وَأَعْمَالِکُمْ ».</w:t>
      </w:r>
    </w:p>
    <w:p>
      <w:pPr>
        <w:pStyle w:val="BookText"/>
      </w:pPr>
      <w:r>
        <w:rPr>
          <w:rFonts w:ascii="IRNazanin" w:hAnsi="IRNazanin" w:eastAsia="IRNazanin" w:cs="IRNazanin"/>
          <w:lang w:bidi="fa-IR"/>
          <w:color w:val="111111"/>
          <w:sz w:val="28"/>
          <w:szCs w:val="28"/>
          <w:rtl/>
        </w:rPr>
        <w:t xml:space="preserve">ومعنی النَّظَرِ هاهنا الاختبار والرحمة ، ولما کان میل الناس إلی الصور المعجبة والأموال الفائقه والله متقدس عن شبه المخلوقین کان نَظَرُهُ إلی ما هو السر واللب ، وهو القلب والعمل.</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21" w:name="pg11323_112199"/>
    <w:bookmarkEnd w:id="321"/>
    <w:p>
      <w:pPr>
        <w:pStyle w:val="BookText"/>
      </w:pPr>
      <w:r>
        <w:rPr>
          <w:rFonts w:ascii="IRNazanin" w:hAnsi="IRNazanin" w:eastAsia="IRNazanin" w:cs="IRNazanin"/>
          <w:lang w:bidi="fa-IR"/>
          <w:color w:val="111111"/>
          <w:sz w:val="28"/>
          <w:szCs w:val="28"/>
          <w:rtl/>
        </w:rPr>
        <w:t xml:space="preserve">والنَّظَرُ یقع علی الأجسام والمعانی ، فما کان بالأبصار فهو للأجسام ، وما کان بالبصائر فهو للمعانی.</w:t>
      </w:r>
    </w:p>
    <w:p>
      <w:pPr>
        <w:pStyle w:val="Heading4"/>
      </w:pPr>
      <w:bookmarkStart w:id="985" w:name="_Toc648"/>
      <w:r>
        <w:t>(نعر)</w:t>
      </w:r>
      <w:bookmarkEnd w:id="985"/>
    </w:p>
    <w:p>
      <w:pPr>
        <w:pStyle w:val="BookText"/>
      </w:pPr>
      <w:r>
        <w:rPr>
          <w:rFonts w:ascii="Amiri" w:hAnsi="Amiri" w:eastAsia="Amiri" w:cs="Amiri"/>
          <w:lang w:bidi="ar-SA"/>
          <w:color w:val="111111"/>
          <w:sz w:val="28"/>
          <w:szCs w:val="28"/>
          <w:rtl/>
        </w:rPr>
        <w:t xml:space="preserve">النُّعَرَةُ کهمزة : ذباب ضخم أزرق العین أخضر له إبرة فی طرف ذنبه یلصع بها ذوات الحوافر خاصة. ونَعَرَتِ الدابة من باب قتل : صوتت والاسم النَّعَارُ بالضم. والنَّاعُورُ واحد النَّوَاعِیرِ التی یستقی بها یدیرها الماء ، سمیت بذلک لِنَعِیرِهَا وهو صوتها ، ثم استعیرت للنخوة والأنفة والکبر ، ومنه حَدِیثُ أَبِی الدَّرْدَاءِ « إِذَا رَأَیْتَ نَعْرَةَ النَّاسِ وَلَا تَسْتَطِیعُ أَنْ تُغَیِّرَهَا فَدَعْهَا حَتَّی یَکُونَ اللهُ یُغَیِّرُهَا ». یرید کبرهم وجهلهم.</w:t>
      </w:r>
    </w:p>
    <w:p>
      <w:pPr>
        <w:pStyle w:val="Heading4"/>
      </w:pPr>
      <w:bookmarkStart w:id="986" w:name="_Toc649"/>
      <w:r>
        <w:t>(نغر)</w:t>
      </w:r>
      <w:bookmarkEnd w:id="986"/>
    </w:p>
    <w:p>
      <w:pPr>
        <w:pStyle w:val="BookText"/>
      </w:pPr>
      <w:r>
        <w:rPr>
          <w:rFonts w:ascii="Amiri" w:hAnsi="Amiri" w:eastAsia="Amiri" w:cs="Amiri"/>
          <w:lang w:bidi="ar-SA"/>
          <w:color w:val="111111"/>
          <w:sz w:val="28"/>
          <w:szCs w:val="28"/>
          <w:rtl/>
        </w:rPr>
        <w:t xml:space="preserve">نَغِرَ الرجل بالکسر : اغتاظ. وفی القاموس نَغِرَ علیه کفرح ومنع : علا جوفه وغضب ، فهو نَغِیرٌ. والنُّغَرَةُ کهمزة واحدة النُّغَرِ کرطب ، قیل هو فرخ العصفور وقیل ضرب من العصافیر حمر المناقیر ، وقیل أهل المدینة تسمی البلبل النَّغِرَةَ ، وجاء تصغیره فی کلامهم.</w:t>
      </w:r>
    </w:p>
    <w:p>
      <w:pPr>
        <w:pStyle w:val="Heading4"/>
      </w:pPr>
      <w:bookmarkStart w:id="987" w:name="_Toc650"/>
      <w:r>
        <w:t>(نفر)</w:t>
      </w:r>
      <w:bookmarkEnd w:id="987"/>
    </w:p>
    <w:p>
      <w:pPr>
        <w:pStyle w:val="BookText"/>
      </w:pPr>
      <w:r>
        <w:rPr>
          <w:rFonts w:ascii="Amiri" w:hAnsi="Amiri" w:eastAsia="Amiri" w:cs="Amiri"/>
          <w:lang w:bidi="ar-SA"/>
          <w:color w:val="111111"/>
          <w:sz w:val="28"/>
          <w:szCs w:val="28"/>
          <w:rtl/>
        </w:rPr>
        <w:t xml:space="preserve">قوله تعالی : ( أَکْثَرَ نَفِیراً ) [ 17 / 6 ] أی أکثر عددا ، وهو جمع نَفَرٍ. والنَّفِیرُ : من یَنْفُرُ مع الرجل من قومه. قوله : ( حُمُرٌ مُسْتَنْفِرَةٌ ) [ 74 / 5 ] أی نَافُورَةٌ. ومُسْتَنْفِرَةٌ - بفتح الفاء - أی مذعورة. قوله : ( فَانْفِرُوا ثُباتٍ ) [ 4 / 71 ] النَّفَرُ : الخروج إلی الغزو ، وأصله الفزع ، یقال نَفَرَ یَنْفُرُ نُفُوراً فزع ، ونَفِرَ إلیه فزع من أمر إلیه ، والنَّفَرُ جماعة تَنْفُرُ إلی مثلها ، والثبات جماعات فی تفرقة واحدها ثبه ، والْإِنْفَارُ عن الشیء والِاسْتِنْفَارُ کله بمعنی. قوله : ( فَلَوْ لا نَفَرَ مِنْ کُلِّ فِرْقَةٍ ) [ 9 / 122 ] الآیة.</w:t>
      </w:r>
    </w:p>
    <w:p>
      <w:pPr>
        <w:pStyle w:val="BookText"/>
      </w:pPr>
      <w:r>
        <w:rPr>
          <w:rFonts w:ascii="Amiri" w:hAnsi="Amiri" w:eastAsia="Amiri" w:cs="Amiri"/>
          <w:lang w:bidi="ar-SA"/>
          <w:color w:val="111111"/>
          <w:sz w:val="28"/>
          <w:szCs w:val="28"/>
          <w:rtl/>
        </w:rPr>
        <w:t xml:space="preserve">وَرَوَی یَعْقُوبُ بْنُ شُعَیْبٍ قَالَ : قُلْتُ لِأَبِی عَبْدِ اللهِ علیه السلام : إِذَا حَدَثَ بِالْإِمَامِ حَدَثٌ کَیْفَ یَصْنَعُ النَّاسُ؟</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22" w:name="pg11323_112200"/>
    <w:bookmarkEnd w:id="322"/>
    <w:p>
      <w:pPr>
        <w:pStyle w:val="BookText"/>
      </w:pPr>
      <w:r>
        <w:rPr>
          <w:rFonts w:ascii="Amiri" w:hAnsi="Amiri" w:eastAsia="Amiri" w:cs="Amiri"/>
          <w:lang w:bidi="ar-SA"/>
          <w:color w:val="111111"/>
          <w:sz w:val="28"/>
          <w:szCs w:val="28"/>
          <w:rtl/>
        </w:rPr>
        <w:t xml:space="preserve">قَالَ : أَیْنَ قَوْلُهُ تَعَالَی : ( فَلَوْ لا نَفَرَ مِنْ کُلِّ فِرْقَةٍ مِنْهُمْ طائِفَةٌ لِیَتَفَقَّهُوا فِی الدِّینِ وَلِیُنْذِرُوا قَوْمَهُمْ إِذا رَجَعُوا إِلَیْهِمْ لَعَلَّهُمْ یَحْذَرُونَ ) قَالَ : هُمْ فِی عُذْرٍ مَا دَامُوا فِی الطَّلَبِ ، وَهَؤُلَاءِ الَّذِینَ یَنْتَظِرُونَهُمْ فِی عُذْرٍ حَتَّی یَرْجِعَ إِلَیْهِمْ أَصْحَابُهُمْ »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الحدیث تکرر ذکر النَّفَرِ بالتحریک ، وهم عدة رجال قیل من ثلاثة إلی عشرة ، وقیل إلی سبعة ، ولا یقال نَفَرَ فیما زاد علی العشرة. والنَّفِیرُ مثله.</w:t>
      </w:r>
    </w:p>
    <w:p>
      <w:pPr>
        <w:pStyle w:val="BookText"/>
      </w:pPr>
      <w:r>
        <w:rPr>
          <w:rFonts w:ascii="Amiri" w:hAnsi="Amiri" w:eastAsia="Amiri" w:cs="Amiri"/>
          <w:lang w:bidi="ar-SA"/>
          <w:color w:val="111111"/>
          <w:sz w:val="28"/>
          <w:szCs w:val="28"/>
          <w:rtl/>
        </w:rPr>
        <w:t xml:space="preserve">وَفِی الْحَدِیثِ « إِذَا سَافَرَ الرَّجُلُ وَحْدَهُ فَهُوَ غَاوٍ وَالِاثْنَانِ غَاوِیَانِ وَالثَّلَاثَةُ نَفَرٌ ».</w:t>
      </w:r>
    </w:p>
    <w:p>
      <w:pPr>
        <w:pStyle w:val="BookText"/>
      </w:pPr>
      <w:r>
        <w:rPr>
          <w:rFonts w:ascii="Amiri" w:hAnsi="Amiri" w:eastAsia="Amiri" w:cs="Amiri"/>
          <w:lang w:bidi="ar-SA"/>
          <w:color w:val="111111"/>
          <w:sz w:val="28"/>
          <w:szCs w:val="28"/>
          <w:rtl/>
        </w:rPr>
        <w:t xml:space="preserve">أی جماعة ، وروی سفر أی رکب. ونَفَرَ القوم نَفَراً تفرقوا الحاج من منی دفعوا للحج. ونَفَرْتُ إلی مکة : دفعت نفسی إلیها. ونَفَرُوا إلی الشیء : أسرعوا إلیه. ولیلة النَّفْرِ یوم النَّفْرِ : للیوم الذی یَنْفُرُ الناس من منی ، فَالنَّفْرُ الأول من منی هو الیوم الثانی من أیام العشر ، والنَّفْرُ الثانی هو الیوم الثالث منها ، ویقال أیضا یَوْمُ النَّفَرِ بالتحریک ویوم النُّفُورِ ویَوْمُ النَّفِیرِ. والْمُنَافَرَةُ : المحاکمة فی الحسب ، یقال نَافَرَهُ فَنَفَرَهُ یَنْفُرُهُ بالضم لا غیر ، أی غلبه.</w:t>
      </w:r>
    </w:p>
    <w:p>
      <w:pPr>
        <w:pStyle w:val="BookText"/>
      </w:pPr>
      <w:r>
        <w:rPr>
          <w:rFonts w:ascii="Amiri" w:hAnsi="Amiri" w:eastAsia="Amiri" w:cs="Amiri"/>
          <w:lang w:bidi="ar-SA"/>
          <w:color w:val="111111"/>
          <w:sz w:val="28"/>
          <w:szCs w:val="28"/>
          <w:rtl/>
        </w:rPr>
        <w:t xml:space="preserve">وَفِی حَدِیثِ مُحَمَّدِ بْنِ عَبْدِ اللهِ علیه السلام « فَنَفَرَ عَلَیْهِ مُحَمَّدٌ بِانْتِهَارٍ ».</w:t>
      </w:r>
    </w:p>
    <w:p>
      <w:pPr>
        <w:pStyle w:val="BookText"/>
      </w:pPr>
      <w:r>
        <w:rPr>
          <w:rFonts w:ascii="Amiri" w:hAnsi="Amiri" w:eastAsia="Amiri" w:cs="Amiri"/>
          <w:lang w:bidi="ar-SA"/>
          <w:color w:val="111111"/>
          <w:sz w:val="28"/>
          <w:szCs w:val="28"/>
          <w:rtl/>
        </w:rPr>
        <w:t xml:space="preserve">أی قضی علیه الحکم بالغلبة ، یقال نَفَرَ علیه یَنْفُرُ : أی قضی علیه الحکم بالغلبة. ونَفَرَتِ الدابة تَنْفُرُ نُفُوراً ونِفَاراً : جزعت وتباعدت ، والاسم النِّفَارُ بالکسر</w:t>
      </w:r>
    </w:p>
    <w:p>
      <w:pPr>
        <w:pStyle w:val="BookText"/>
      </w:pPr>
      <w:r>
        <w:rPr>
          <w:rFonts w:ascii="Amiri" w:hAnsi="Amiri" w:eastAsia="Amiri" w:cs="Amiri"/>
          <w:lang w:bidi="ar-SA"/>
          <w:color w:val="111111"/>
          <w:sz w:val="28"/>
          <w:szCs w:val="28"/>
          <w:rtl/>
        </w:rPr>
        <w:t xml:space="preserve">وَفِی الْحَدِیثِ « لَا تَضْرِبْهَا عَلَی النِّفَارِ فَإِنَّهَا تَرَی مَا لَا تَرَوْنَ ».</w:t>
      </w:r>
    </w:p>
    <w:p>
      <w:pPr>
        <w:pStyle w:val="BookText"/>
      </w:pPr>
      <w:r>
        <w:rPr>
          <w:rFonts w:ascii="Amiri" w:hAnsi="Amiri" w:eastAsia="Amiri" w:cs="Amiri"/>
          <w:lang w:bidi="ar-SA"/>
          <w:color w:val="111111"/>
          <w:sz w:val="28"/>
          <w:szCs w:val="28"/>
          <w:rtl/>
        </w:rPr>
        <w:t xml:space="preserve">والنَّیْلُوفَرُ ویقال اللِیْنُوفَرُ ضرب للریاحین ینبت فی المیاه الراکدة ، قیل هو نافع لأوجاع کثیرة.</w:t>
      </w:r>
    </w:p>
    <w:p>
      <w:pPr>
        <w:pStyle w:val="Heading4"/>
      </w:pPr>
      <w:bookmarkStart w:id="988" w:name="_Toc651"/>
      <w:r>
        <w:t>(نقر)</w:t>
      </w:r>
      <w:bookmarkEnd w:id="988"/>
    </w:p>
    <w:p>
      <w:pPr>
        <w:pStyle w:val="BookText"/>
      </w:pPr>
      <w:r>
        <w:rPr>
          <w:rFonts w:ascii="Amiri" w:hAnsi="Amiri" w:eastAsia="Amiri" w:cs="Amiri"/>
          <w:lang w:bidi="ar-SA"/>
          <w:color w:val="111111"/>
          <w:sz w:val="28"/>
          <w:szCs w:val="28"/>
          <w:rtl/>
        </w:rPr>
        <w:t xml:space="preserve">قوله تعالی : ( فَإِذا نُقِرَ فِی النَّاقُورِ ) [ 74 / 8 ] أی نفخ فی الصور ، والنَّاقُورُ الصور.</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23" w:name="pg11323_112201"/>
    <w:bookmarkEnd w:id="323"/>
    <w:p>
      <w:pPr>
        <w:pStyle w:val="BookText"/>
      </w:pPr>
      <w:r>
        <w:rPr>
          <w:rFonts w:ascii="Amiri" w:hAnsi="Amiri" w:eastAsia="Amiri" w:cs="Amiri"/>
          <w:lang w:bidi="ar-SA"/>
          <w:color w:val="111111"/>
          <w:sz w:val="28"/>
          <w:szCs w:val="28"/>
          <w:rtl/>
        </w:rPr>
        <w:t xml:space="preserve">وفیه ذکر النَّقِیرِ وهی النُّقْرَةُ التی فی ظهر النواة.</w:t>
      </w:r>
    </w:p>
    <w:p>
      <w:pPr>
        <w:pStyle w:val="BookText"/>
      </w:pPr>
      <w:r>
        <w:rPr>
          <w:rFonts w:ascii="Amiri" w:hAnsi="Amiri" w:eastAsia="Amiri" w:cs="Amiri"/>
          <w:lang w:bidi="ar-SA"/>
          <w:color w:val="111111"/>
          <w:sz w:val="28"/>
          <w:szCs w:val="28"/>
          <w:rtl/>
        </w:rPr>
        <w:t xml:space="preserve">وَفِی الْحَدِیثِ « نَهَی عَنْ نَقْرَةِ الْغُرَابِ ».</w:t>
      </w:r>
    </w:p>
    <w:p>
      <w:pPr>
        <w:pStyle w:val="BookText"/>
      </w:pPr>
      <w:r>
        <w:rPr>
          <w:rFonts w:ascii="Amiri" w:hAnsi="Amiri" w:eastAsia="Amiri" w:cs="Amiri"/>
          <w:lang w:bidi="ar-SA"/>
          <w:color w:val="111111"/>
          <w:sz w:val="28"/>
          <w:szCs w:val="28"/>
          <w:rtl/>
        </w:rPr>
        <w:t xml:space="preserve">یرید تخفیف السجود وأنه لا یمکث فیه إلا قدر وضع الغراب مِنْقَارَهُ فیما یرید أکله. ونَقَرَ الطائر الحبة نَقْراً من باب قتل : التقطها. والْمِنْقَارُ بالکسر کالفم للإنسان ، والجمع الْمَنَاقِیرُ. والنُّقْرَةُ بالضم : حفرة صغیرة فی الأرض</w:t>
      </w:r>
    </w:p>
    <w:p>
      <w:pPr>
        <w:pStyle w:val="BookText"/>
      </w:pPr>
      <w:r>
        <w:rPr>
          <w:rFonts w:ascii="Amiri" w:hAnsi="Amiri" w:eastAsia="Amiri" w:cs="Amiri"/>
          <w:lang w:bidi="ar-SA"/>
          <w:color w:val="111111"/>
          <w:sz w:val="28"/>
          <w:szCs w:val="28"/>
          <w:rtl/>
        </w:rPr>
        <w:t xml:space="preserve">وَفِی الْحَدِیثِ « الْحِجَامَةُ فِی النُّقْرَةِ تُورِثُ النِّسْیَانَ ».</w:t>
      </w:r>
    </w:p>
    <w:p>
      <w:pPr>
        <w:pStyle w:val="BookText"/>
      </w:pPr>
      <w:r>
        <w:rPr>
          <w:rFonts w:ascii="Amiri" w:hAnsi="Amiri" w:eastAsia="Amiri" w:cs="Amiri"/>
          <w:lang w:bidi="ar-SA"/>
          <w:color w:val="111111"/>
          <w:sz w:val="28"/>
          <w:szCs w:val="28"/>
          <w:rtl/>
        </w:rPr>
        <w:t xml:space="preserve">یرید نُقْرَةَ الرأس التی تقرب من أصل الرقبة. والنُّقْرَةُ : القطعة المذابة من الذهب والفضة یعنی السبیکة.</w:t>
      </w:r>
    </w:p>
    <w:p>
      <w:pPr>
        <w:pStyle w:val="BookText"/>
      </w:pPr>
      <w:r>
        <w:rPr>
          <w:rFonts w:ascii="Amiri" w:hAnsi="Amiri" w:eastAsia="Amiri" w:cs="Amiri"/>
          <w:lang w:bidi="ar-SA"/>
          <w:color w:val="111111"/>
          <w:sz w:val="28"/>
          <w:szCs w:val="28"/>
          <w:rtl/>
        </w:rPr>
        <w:t xml:space="preserve">وَفِی حَدِیثِ الزَّکَاةِ « لَیْسَ فِی النَّقْرِ زَکَاةٌ ».</w:t>
      </w:r>
    </w:p>
    <w:p>
      <w:pPr>
        <w:pStyle w:val="BookText"/>
      </w:pPr>
      <w:r>
        <w:rPr>
          <w:rFonts w:ascii="Amiri" w:hAnsi="Amiri" w:eastAsia="Amiri" w:cs="Amiri"/>
          <w:lang w:bidi="ar-SA"/>
          <w:color w:val="111111"/>
          <w:sz w:val="28"/>
          <w:szCs w:val="28"/>
          <w:rtl/>
        </w:rPr>
        <w:t xml:space="preserve">یرید به ما لیس بمضروب من الذهب والفضة. والنَّقْرُ : صوت یسمع من قرع الإبهام علی الوسطی. والتَّنْقِیرُ عن الأمر : البحث عنه. والْمِنْقَرُ بکسر المیم المعول.</w:t>
      </w:r>
    </w:p>
    <w:p>
      <w:pPr>
        <w:pStyle w:val="Heading4"/>
      </w:pPr>
      <w:bookmarkStart w:id="989" w:name="_Toc652"/>
      <w:r>
        <w:t>(نکر)</w:t>
      </w:r>
      <w:bookmarkEnd w:id="989"/>
    </w:p>
    <w:p>
      <w:pPr>
        <w:pStyle w:val="BookText"/>
      </w:pPr>
      <w:r>
        <w:rPr>
          <w:rFonts w:ascii="Amiri" w:hAnsi="Amiri" w:eastAsia="Amiri" w:cs="Amiri"/>
          <w:lang w:bidi="ar-SA"/>
          <w:color w:val="111111"/>
          <w:sz w:val="28"/>
          <w:szCs w:val="28"/>
          <w:rtl/>
        </w:rPr>
        <w:t xml:space="preserve">قوله تعالی : ( ما لَکُمْ مِنْ نَکِیرٍ ) [ 42 / 47 ] أی إِنْکَارٍ لذنوبکم. قوله : ( نَکِّرُوا لَها عَرْشَها ) [ 27 / 41 ] أی غیروه عن شکله. قال المفسر أراد بذلک اعتبار عقلها ( نَنْظُرْ أَتَهْتَدِی ) لمعرفته ، أو للجواب علی الصواب إذا سئلت عنه ، أو للدین والإیمان بنبوة سلیمان إذا رأت تلک المعجزة ( أَمْ تَکُونُ مِنَ الَّذِینَ لا یَهْتَدُونَ ). قوله : نَکِرَهُمْ [ 11 / 17 ] أی أَنْکَرَهُمْ ، واسْتَنْکَرَهُمْ مثله. قوله : ( لَقَدْ جِئْتَ شَیْئاً نُکْراً ) [ 18 / 74 ] أی مُنْکَراً. ومثله قوله : ( یَوْمَ یَدْعُ الدَّاعِ إِلی شَیْءٍ نُکُرٍ ) [ 65 / 8 ] أی مُنْکَرٌ فضیع تُنْکِرُهُ النفوس ، وهو هول یوم القیامة. والْمُنْکَرُ : الشیء القبیح ، أعنی الحرام قال تعالی : ( إِنَّ الصَّلاةَ تَنْهی عَنِ الْفَحْشاءِ وَالْمُنْکَرِ ) [ 29 / 45 ]. قوله : ( إِنَ أَنْکَرَ الْأَصْواتِ لَصَوْتُ الْحَمِیرِ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[ 31 / 19 ] أی أقبح الأصوات. قوله : ( وَتَأْتُونَ فِی نادِیکُمُ الْمُنْکَرَ ) [ 29 / 29 ] وهو الحذف بالحصا فأیهم أصابه ینکحونه ، والصفق وضرب المعازف والقمار والسباب والفحش فی المزاح. والْمُنْکَرُ فی الحدیث ضد المعروف. وکلما قبحه الشارع وحرمه فهو مُنْکَرٌ ، یقال أَنْکَرَ الشیء یُنْکِرُهُ فهو مُنْکِرٌ واسْتَنْکَرَهُ فهو مُسْتَنْکِرٌ. والمعروف الذی یذکر فی مقابله الحسن المشتمل علی رجحان ، فیختص بالواجب والمندوب ، ویخرج المباح والمکروه وإن کانا داخلین فی الحسن. والنَّکِیرُ : الْإِنْکَارُ. والْإِنْکَارُ : الجحود. ومُنْکَرٌ ونَکِیرٌ أسماء الملکین المشهورین وقد أَنْکَرَ بعض أهل الإسلام تسمیتهما بذلک ، وقالوا الْمُنْکَرُ هو ما یصدر من الکافر ومن المتلجلج عند سؤالهما ، والنَّکِیرُ ما یصدر عنهما من التقریع له ، فلیس للمؤمن مُنْکَرٌ ونَکِیرٌ عند هؤلاء والأحادیث الصحیحة المتظافرة صریحة فی خلافهم ، وربما کانت التسمیة لأدنی ملابسة ، وذلک لصدور النَّکِیرِ والْمُنْکَرِ منهما علی غیر المؤمن عند المسألة. وأَنْکَرْتُهُ إِنْکَاراً : خلاف عرفته ، ونَکَّرْتُهُ کذلک. وأَنْکَرْتُ علیه فعله : إذا عبته علیه ونهیته. وأَنْکَرْتُهُ حقه : جحدته. والنَّکَرَةُ بالتحریک : الاسم من الْإِنْکَارِ کالنفقة من الإنفاق. ومنه الْحَدِیثُ « أَوْحَی اللهُ إِلَی دَاوُدَ علیه السلام أَنِّی قَدْ غَفَرْتُ ذَنْبَکَ وَجَعَلْتُ عَارَ ذَنْبِکَ عَلَی بَنِی إِسْرَائِیلَ » فَقَالَ : کَیْفَ یَا رَبِّ وَأَنْتَ لَا تَظْلِمُ؟ قَالَ « إِنَّهُمْ تُعَالِجُوکَ بِالنَّکَرَةِ ».</w:t>
      </w:r>
    </w:p>
    <w:p>
      <w:pPr>
        <w:pStyle w:val="BookText"/>
      </w:pPr>
      <w:r>
        <w:rPr>
          <w:rFonts w:ascii="Amiri" w:hAnsi="Amiri" w:eastAsia="Amiri" w:cs="Amiri"/>
          <w:lang w:bidi="ar-SA"/>
          <w:color w:val="111111"/>
          <w:sz w:val="28"/>
          <w:szCs w:val="28"/>
          <w:rtl/>
        </w:rPr>
        <w:t xml:space="preserve">والنَّکْرَاءُ : الْمُنْکَرُ ، ومنه حَدِیثُ الْإِمَامِ علیه السلام مَعَ مُعَاوِیَةَ « تِلْکَ النَّکْرَاءُ تِلْکَ الشَّیْطَنَةُ وَهِیَ شَبِیهَةٌ بِالْعَقْلِ ».</w:t>
      </w:r>
    </w:p>
    <w:p>
      <w:pPr>
        <w:pStyle w:val="BookText"/>
      </w:pPr>
      <w:r>
        <w:rPr>
          <w:rFonts w:ascii="Amiri" w:hAnsi="Amiri" w:eastAsia="Amiri" w:cs="Amiri"/>
          <w:lang w:bidi="ar-SA"/>
          <w:color w:val="111111"/>
          <w:sz w:val="28"/>
          <w:szCs w:val="28"/>
          <w:rtl/>
        </w:rPr>
        <w:t xml:space="preserve">والنَّکِرَةُ : ضد المعرفة. والتَّنَاکُرُ : التجاهل. وما أَنْکَرَهُ : ما أدهاه ، من النُّکْرِ بالضم وهو الدهاء ، ویقال للرجل إذا</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24" w:name="pg11323_112203"/>
    <w:bookmarkEnd w:id="324"/>
    <w:p>
      <w:pPr>
        <w:pStyle w:val="BookText"/>
      </w:pPr>
      <w:r>
        <w:rPr>
          <w:rFonts w:ascii="Amiri" w:hAnsi="Amiri" w:eastAsia="Amiri" w:cs="Amiri"/>
          <w:lang w:bidi="ar-SA"/>
          <w:color w:val="111111"/>
          <w:sz w:val="28"/>
          <w:szCs w:val="28"/>
          <w:rtl/>
        </w:rPr>
        <w:t xml:space="preserve">کان فطنا « ما أشد نُکْرَهُ » بالضم والفتح والْمُنَاکَرَةُ : المحاربة لأن کل واحد من المتحاربین یُنَاکِرُ الآخر ، أی یداهیه ویخادعه.</w:t>
      </w:r>
    </w:p>
    <w:p>
      <w:pPr>
        <w:pStyle w:val="Heading4"/>
      </w:pPr>
      <w:bookmarkStart w:id="990" w:name="_Toc653"/>
      <w:r>
        <w:t>(نمر)</w:t>
      </w:r>
      <w:bookmarkEnd w:id="990"/>
    </w:p>
    <w:p>
      <w:pPr>
        <w:pStyle w:val="BookText"/>
      </w:pPr>
      <w:r>
        <w:rPr>
          <w:rFonts w:ascii="IRNazanin" w:hAnsi="IRNazanin" w:eastAsia="IRNazanin" w:cs="IRNazanin"/>
          <w:lang w:bidi="fa-IR"/>
          <w:color w:val="111111"/>
          <w:sz w:val="28"/>
          <w:szCs w:val="28"/>
          <w:rtl/>
        </w:rPr>
        <w:t xml:space="preserve">« نَمِرَةً » بفتح النون وکسر المیم وفتح الراء : هی الجبل الذی علیه أنصاب الحرم عن یمینک إذا خرجت المأزمین ترید الموقف ، وهی أحد حدود عرفة دون عرفة.</w:t>
      </w:r>
    </w:p>
    <w:p>
      <w:pPr>
        <w:pStyle w:val="BookText"/>
      </w:pPr>
      <w:r>
        <w:rPr>
          <w:rFonts w:ascii="Amiri" w:hAnsi="Amiri" w:eastAsia="Amiri" w:cs="Amiri"/>
          <w:lang w:bidi="ar-SA"/>
          <w:color w:val="111111"/>
          <w:sz w:val="28"/>
          <w:szCs w:val="28"/>
          <w:rtl/>
        </w:rPr>
        <w:t xml:space="preserve">وَفِی الْحَدِیثِ « نَمِرَةُ بَطْنُ عُرَنَةَ بِحِیَالِ الْأَرَاکِ ».</w:t>
      </w:r>
    </w:p>
    <w:p>
      <w:pPr>
        <w:pStyle w:val="BookText"/>
      </w:pPr>
      <w:r>
        <w:rPr>
          <w:rFonts w:ascii="Amiri" w:hAnsi="Amiri" w:eastAsia="Amiri" w:cs="Amiri"/>
          <w:lang w:bidi="ar-SA"/>
          <w:color w:val="111111"/>
          <w:sz w:val="28"/>
          <w:szCs w:val="28"/>
          <w:rtl/>
        </w:rPr>
        <w:t xml:space="preserve">والنَّمِرَةُ کساء مخطط تلبسه الأعراب. و « النَّمِرَةُ » بفتح النون وکسر المیم ویجوز مع فتح النون وکسرها : ضرب من السباع فیه شبه من الأسد إلا أنه أصغر منه ، وهو منقط الجلد نقطا سوداء وبیضاء وهو أخبث من الأسد لا یملک نفسه عند الغضب ، حتی یبلغ من شدة غضبه أن یقتل نفسه ، والجمع أَنْمَارٌ وأَنْمُرٌ ونُمُورٌ ، والأنثی نَمِرَةٌ. و « نَمِرٌ » أبو قبیلة ، وهو نَمِرُ بن قاسط ، والنسبة إلیه نَمَرِیٌ بفتح المیم استیحاشا لتوالی الکسرات - قاله الجوهری. و « نَمِیرٌ » أبو قبیلة من قیس. والنعم النَّمِرُ : التی فیها سواد وبیاض جمع أَنْمُرٌ. والنَّمِرَةُ بالضم : النکتة من أی لون کان. وحمامة مُنَمِّرَةٌ فیها نقط سود وبیض. و « أَنْمَارٌ » أبو بطن من العرب ، والنسبة إلیه أَنْمَارِیٌ. وغزوة أَنْمَارٌ کانت بعد غزوة بنی النضیر ، ولم یکن فیها قتال ونقل عن المطرزی أن غزوة أَنْمَارٌ هی غزوة ذات الرقاع.</w:t>
      </w:r>
    </w:p>
    <w:p>
      <w:pPr>
        <w:pStyle w:val="Heading4"/>
      </w:pPr>
      <w:bookmarkStart w:id="991" w:name="_Toc654"/>
      <w:r>
        <w:t>(نور)</w:t>
      </w:r>
      <w:bookmarkEnd w:id="991"/>
    </w:p>
    <w:p>
      <w:pPr>
        <w:pStyle w:val="BookText"/>
      </w:pPr>
      <w:r>
        <w:rPr>
          <w:rFonts w:ascii="Amiri" w:hAnsi="Amiri" w:eastAsia="Amiri" w:cs="Amiri"/>
          <w:lang w:bidi="ar-SA"/>
          <w:color w:val="111111"/>
          <w:sz w:val="28"/>
          <w:szCs w:val="28"/>
          <w:rtl/>
        </w:rPr>
        <w:t xml:space="preserve">قوله تعالی : ( اللهُ نُورُ السَّماواتِ وَالْأَرْضِ ) [ 24 / 35 ] أی مدبر أمرهما بحکمة بالغة ، أو مُنَوِّرُهُمَا یعنی کل شیء استضاء بهما. وَعَنْهُ علیه السلام « مَعْنَاهُ هَادٍ لِأَهْلِ</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وَهَادٍ لِأَهْلِ الْأَرْضِ »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والنُّورُ : کیفیة ظاهرة بنفسها مظهرة لغیرها ، والضیاء أقوی منه وأتم ، ولذلک أضیف للشمس ، وقد یفرق بینهما بأن الضیاء ضوء ذاتی والنُّورُ ضوء عارضی. قوله تعالی : ( وَمَنْ لَمْ یَجْعَلِ اللهُ لَهُ نُوراً فَما لَهُ مِنْ نُورٍ ) [ 24 / 40 ] قال المفسر : أی من لم یجعل الله له نُوراً بتوفیقه ولطفه فهو فی ظلمة الباطل لا نُورَ له.</w:t>
      </w:r>
    </w:p>
    <w:p>
      <w:pPr>
        <w:pStyle w:val="BookText"/>
      </w:pPr>
      <w:r>
        <w:rPr>
          <w:rFonts w:ascii="Amiri" w:hAnsi="Amiri" w:eastAsia="Amiri" w:cs="Amiri"/>
          <w:lang w:bidi="ar-SA"/>
          <w:color w:val="111111"/>
          <w:sz w:val="28"/>
          <w:szCs w:val="28"/>
          <w:rtl/>
        </w:rPr>
        <w:t xml:space="preserve">قَوْلُهُ : ( وَیَجْعَلْ لَکُمْ نُوراً تَمْشُونَ بِهِ ) [ 58 / 28 ] یَعْنِی إِمَاماً تَأْتَمُّونَ بِهِ - عَنِ الْبَاقِرِ علیه السلام</w:t>
      </w:r>
    </w:p>
    <w:p>
      <w:pPr>
        <w:pStyle w:val="BookText"/>
      </w:pPr>
      <w:r>
        <w:rPr>
          <w:rFonts w:ascii="Amiri" w:hAnsi="Amiri" w:eastAsia="Amiri" w:cs="Amiri"/>
          <w:lang w:bidi="ar-SA"/>
          <w:color w:val="111111"/>
          <w:sz w:val="28"/>
          <w:szCs w:val="28"/>
          <w:rtl/>
        </w:rPr>
        <w:t xml:space="preserve">وَعَنْهُ فِی قَوْلِهِ : ( فَآمِنُوا بِاللهِ وَرَسُولِهِ وَالنُّورِ الَّذِی أَنْزَلْنا ) [ 64 / 8 ] قَالَ : النُّورُ وَاللهِ الْأَئِمَّةُ ، وَهُمُ الَّذِینَ یُنَوِّرُونَ فِی قُلُوبِ الْمُؤْمِنِینَ ، وَیَحْجُبُ اللهُ نُورَهُمْ عَمَّنْ یَشَاءُ فَتُظْلَمُ قُلُوبُهُمْ.</w:t>
      </w:r>
    </w:p>
    <w:p>
      <w:pPr>
        <w:pStyle w:val="BookText"/>
      </w:pPr>
      <w:r>
        <w:rPr>
          <w:rFonts w:ascii="IRNazanin" w:hAnsi="IRNazanin" w:eastAsia="IRNazanin" w:cs="IRNazanin"/>
          <w:lang w:bidi="fa-IR"/>
          <w:color w:val="111111"/>
          <w:sz w:val="28"/>
          <w:szCs w:val="28"/>
          <w:rtl/>
        </w:rPr>
        <w:t xml:space="preserve">قوله : ( مَثَلُ نُورِهِ کَمِشْکاةٍ ) [ 24 / 35 ] الآیة. ذهب أکثر المفسرین إلی أنه نبینا محمد صلی الله علیه وآله ، فکأنه قال مثل محمد صلی الله علیه وآله وهو المشکاة ، والمصباح قلبه ، والزجاجة صدره شبهه بالکوکب الدری ثم رجع إلی قلبه المشبه بالمصباح ، فقال ( یُوقَدُ ) هذا المصباح ( مِنْ شَجَرَةٍ مُبارَکَةٍ ) یعنی إبراهیم علیه السلام ، لأن أکثر الأنبیاء من صلبه أو شجرة الوحی ( لا شَرْقِیَّةٍ وَلا غَرْبِیَّةٍ ) ، أی لا نصرانیة ولا یهودیة لأن النصاری یصلون إلی المشرق والیهود إلی المغرب ، یکاد أعلام النبوة تشهد له قبل أن یدعو إلیها.</w:t>
      </w:r>
    </w:p>
    <w:p>
      <w:pPr>
        <w:pStyle w:val="BookText"/>
      </w:pPr>
      <w:r>
        <w:rPr>
          <w:rFonts w:ascii="Amiri" w:hAnsi="Amiri" w:eastAsia="Amiri" w:cs="Amiri"/>
          <w:lang w:bidi="ar-SA"/>
          <w:color w:val="111111"/>
          <w:sz w:val="28"/>
          <w:szCs w:val="28"/>
          <w:rtl/>
        </w:rPr>
        <w:t xml:space="preserve">وَعَنِ الْبَاقِرِ علیه السلام قَوْلُهُ ( کَمِشْکاةٍ فِیها مِصْباحٌ ) هُوَ نُورُ الْعِلْمِ فِی صَدْرِ النَّبِیِّ صلی الله علیه وآله ، وَالزَّجَاجَةُ صَدْرُ عَلِیٍّ علیه السلام عَلَّمَهُ النَّبِیُّ صلی الله علیه وآله فَصَارَ صَدْرُهُ کَزُجَاجَةٍ ( یَکادُ زَیْتُها یُضِیءُ ، وَلَوْ لَمْ تَمْسَسْهُ نارٌ ) یَکَادُ الْعِلْمُ مِنْ آلِ مُحَمَّدٍ صلی الله علیه وآله یَتَکَلَّمُ الْعِلْمَ قَبْلَ أَنْ یُسْأَلَ ، ( نُورٌ عَلی نُورٍ ) أَیْ إِمَامٌ مُؤَیَّدٌ بِالْعِلْمِ وَالْحِکْمَةِ فِی أَثَرِ إِمَامٍ مِنْ آلِ مُحَمَّدٍ صلی الله علیه وآله ، وَذَلِکَ مِنْ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لَدُنْ آدَمَ إِلَی وَقْتِ قِیَامِ السَّاعَةِ هُمْ خُلَفَاءُ اللهِ فِی أَرْضِهِ وَحُجَّةُ اللهِ عَلَی خَلْقِهِ ، لَا تَخْلُو الْأَرْضُ فِی کُلِّ عَصْرٍ مِنْ وَاحِدٍ مِنْهُمْ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الدُّعَاءِ « أَنْتَ ( نُورُ السَّماواتِ وَالْأَرْضِ ) ».</w:t>
      </w:r>
    </w:p>
    <w:p>
      <w:pPr>
        <w:pStyle w:val="BookText"/>
      </w:pPr>
      <w:r>
        <w:rPr>
          <w:rFonts w:ascii="Amiri" w:hAnsi="Amiri" w:eastAsia="Amiri" w:cs="Amiri"/>
          <w:lang w:bidi="ar-SA"/>
          <w:color w:val="111111"/>
          <w:sz w:val="28"/>
          <w:szCs w:val="28"/>
          <w:rtl/>
        </w:rPr>
        <w:t xml:space="preserve">أی مُنَوِّرُهُمَا ، أی کل شیء اسْتَنَارَ منهما واستضاء فبقدرتک وبجودک وأضاف النُّورَ إلی السماوات والأرض للدلالة علی سعة إشراقه وفشو إضاءته ، وعلیه فسر ( اللهُ نُورُ السَّماواتِ وَالْأَرْضِ ) والنُّورُ : الضیاء ، وهو خلاف الظلمة وسمی النبی صلی الله علیه وآله نُوراً للدلالات الواضحة التی لاحت منه للبصائر ، وسمی القرآن نُوراً للمعانی التی تخرج الناس من ظلمات الکفر ، ویمکن أن یقال سمی نفسه تعالی نُوراً لما اختص به من إشراق الجلال وسبحات العظم التی تضمحل الْأَنْوَارُ دونها ، وعلی هذا لا حاجة إلی التأویل ، وجمع النُّورِ أَنْوَارٌ. والتَّنْوِیرُ : الْإِنَارَةُ. و « أحیها إلی النُّورِ » أی إلی الصباح. والتَّنْوِیرُ : الإسفار. وتَنْوِیرُ الشجرة : إزهارها. ونَوَّرَتِ الشجرة وأَنَارَتْ : أی أخرجت نَوْرَهَا. ونَوَّرَتِ المصباح تَنْوِیراً : أزهرته. ونَوَّرْتُ بصلاة الفجر : صلیتها فی النُّورِ. والنَّارُ مؤنثة بدلیل نُوَیْرَةٍ ، والجمع نِیرَانٌ. ومنه حَدِیثُ الصَّلَاةِ « قُومُوا إِلَی نِیرَانِکُمُ الَّتِی أَوْقَدْتُمُوهَا عَلَی ظُهُورِکُمْ فَأَطْفِئُوهَا بِالصَّلَاةِ »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بِالنِّیرَانِ علی قول أهل النظر هی الأعمال القبیحة التی هی سبب لحصول العقاب بِالنَّارِ ، فأطلق اسم النَّارِ علیها مجازا من باب تسمیة السبب باسم المسبب ، وإطفاؤها عبارة عن تکفیرها بالطاعة. وأما علی قول أهل الباطن فَالنِّیرَانُ هی حقیقتها من حیث إن العمل الحاصل بصورته الظاهرة صورته الحقیقیة المعنویة نارا أو جنة ، لا أنهما لا یدرکان إلا بعد المفارقة. ومثله قوله : ( إِنَّما یَأْکُلُونَ فِی بُطُونِهِمْ ناراً ) [ 4 / 10 ].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الحدیث کما قیل دلالة علی أن الأعمال الصالحة مکفرة للأعمال السیئة ، وهو موافق لمذهب المعتزلة القائلین بالإحباط والتکفیر ، وأما علی مذهب أهل الموافاة فیشترط التکفیر بها ، وجاز توقفه علی شرط فتسمیة الإطفاء إطفاء باعتبار ما یئول إلیه عند حصول شرطه ، تسمیة للعلة عند صلاحیتها للتأثیر لانضمام ما یکون متمما لها. والنَّائِرَةُ : العداوة ، ومنه « بینهم نَائِرَةٌ » أی شحناء وعداوة. ومنه الْحَدِیثُ « أَطْفِئُوا نَائِرَةَ الضَّغَائِنِ بِاللَّحْمِ وَالثَّرِیدِ ».</w:t>
      </w:r>
    </w:p>
    <w:p>
      <w:pPr>
        <w:pStyle w:val="BookText"/>
      </w:pPr>
      <w:r>
        <w:rPr>
          <w:rFonts w:ascii="IRNazanin" w:hAnsi="IRNazanin" w:eastAsia="IRNazanin" w:cs="IRNazanin"/>
          <w:lang w:bidi="fa-IR"/>
          <w:color w:val="111111"/>
          <w:sz w:val="28"/>
          <w:szCs w:val="28"/>
          <w:rtl/>
        </w:rPr>
        <w:t xml:space="preserve">وإطفاء النَّائِرَةِ : عبارة عن تسکین الفتنة ، وهی فاعلة من النَّارِ. وفی الحدیث تکرر ذکر النُّورَةِ بضم النون ، وهی حجر الکلس ، ثم غلبت علی اختلاط یضاف إلی الکلس من زرنیخ وغیره تستعمل لإزالة الشعر.</w:t>
      </w:r>
    </w:p>
    <w:p>
      <w:pPr>
        <w:pStyle w:val="BookText"/>
      </w:pPr>
      <w:r>
        <w:rPr>
          <w:rFonts w:ascii="Amiri" w:hAnsi="Amiri" w:eastAsia="Amiri" w:cs="Amiri"/>
          <w:lang w:bidi="ar-SA"/>
          <w:color w:val="111111"/>
          <w:sz w:val="28"/>
          <w:szCs w:val="28"/>
          <w:rtl/>
        </w:rPr>
        <w:t xml:space="preserve">وَقَوْلُهُ علیه السلام « أَعْطَاکَ مِنْ جِرَابِ النُّورَةِ لَا مِنَ الْعَیْنِ الصَّافِیَةِ ».</w:t>
      </w:r>
    </w:p>
    <w:p>
      <w:pPr>
        <w:pStyle w:val="BookText"/>
      </w:pPr>
      <w:r>
        <w:rPr>
          <w:rFonts w:ascii="IRNazanin" w:hAnsi="IRNazanin" w:eastAsia="IRNazanin" w:cs="IRNazanin"/>
          <w:lang w:bidi="fa-IR"/>
          <w:color w:val="111111"/>
          <w:sz w:val="28"/>
          <w:szCs w:val="28"/>
          <w:rtl/>
        </w:rPr>
        <w:t xml:space="preserve">علی الاستعارة ، والأصل فیه أنه سأل سائل محتاج من حاکم قسی القلب شیئا فعلق علی رأسه جراب نُورَةٍ عند فمه وأنفه کلما تنفس دخل فی أنفه منها شیء ، فصار مثلا یضرب لکل مکروه غیر مرضی. وتَنَوَّرَ الرجل : تطلی بِالنُّورَةِ. والْمَنَارُ بفتح المیم : علم الطریق. والْمَنَارُ : الموضع المرتفع الذی یوقد فی أعلاه النَّارُ.</w:t>
      </w:r>
    </w:p>
    <w:p>
      <w:pPr>
        <w:pStyle w:val="BookText"/>
      </w:pPr>
      <w:r>
        <w:rPr>
          <w:rFonts w:ascii="Amiri" w:hAnsi="Amiri" w:eastAsia="Amiri" w:cs="Amiri"/>
          <w:lang w:bidi="ar-SA"/>
          <w:color w:val="111111"/>
          <w:sz w:val="28"/>
          <w:szCs w:val="28"/>
          <w:rtl/>
        </w:rPr>
        <w:t xml:space="preserve">وَفِی حَدِیثِ وَصْفِ الْأَئِمَّةِ « جَعَلْتَهُمْ أَعْلَاماً لِعِبَادِکَ وَمَنَاراً فِی بِلَادِکَ ».</w:t>
      </w:r>
    </w:p>
    <w:p>
      <w:pPr>
        <w:pStyle w:val="BookText"/>
      </w:pPr>
      <w:r>
        <w:rPr>
          <w:rFonts w:ascii="Amiri" w:hAnsi="Amiri" w:eastAsia="Amiri" w:cs="Amiri"/>
          <w:lang w:bidi="ar-SA"/>
          <w:color w:val="111111"/>
          <w:sz w:val="28"/>
          <w:szCs w:val="28"/>
          <w:rtl/>
        </w:rPr>
        <w:t xml:space="preserve">أی هُدَاةً یَهْتَدَی بهم. ومثله فِی وَصْفِ إِمَامٍ « یُرْفَعُ لَهُ فِی کُلِّ بَلْدَةٍ مَنَارٌ یَنْظُرُ مِنْهُ إِلَی أَعْمَالِ الْعِبَادِ ».</w:t>
      </w:r>
    </w:p>
    <w:p>
      <w:pPr>
        <w:pStyle w:val="BookText"/>
      </w:pPr>
      <w:r>
        <w:rPr>
          <w:rFonts w:ascii="Amiri" w:hAnsi="Amiri" w:eastAsia="Amiri" w:cs="Amiri"/>
          <w:lang w:bidi="ar-SA"/>
          <w:color w:val="111111"/>
          <w:sz w:val="28"/>
          <w:szCs w:val="28"/>
          <w:rtl/>
        </w:rPr>
        <w:t xml:space="preserve">وَفِی حَدِیثِ یُونُسَ علیه السلام قَدْ کَثُرَ ذِکْرُ الْعَمُودِ فَقَالَ لِی : یَا یُونُسُ مَا تَرَاهُ أَتَرَاهُ عَمُوداً مِنْ حَدِیدٍ؟ قُلْتُ : لَا أَدْرِی. قَالَ : لَکِنَّهُ مَلَکٌ مُوَکَّلٌ بِکُلِّ بَلْدَةٍ یَرْفَعُ اللهُ بِهِ أَعْمَالَ تِلْکَ الْبَلْدَةِ.</w:t>
      </w:r>
    </w:p>
    <w:p>
      <w:pPr>
        <w:pStyle w:val="BookText"/>
      </w:pPr>
      <w:r>
        <w:rPr>
          <w:rFonts w:ascii="Amiri" w:hAnsi="Amiri" w:eastAsia="Amiri" w:cs="Amiri"/>
          <w:lang w:bidi="ar-SA"/>
          <w:color w:val="111111"/>
          <w:sz w:val="28"/>
          <w:szCs w:val="28"/>
          <w:rtl/>
        </w:rPr>
        <w:t xml:space="preserve">« وذو الْمَنَارِ » ملک من ملوک الیمن ، واسمه أبرهة بن الحرث الرائش ، وإنما قیل له ذو الْمَنَارُ لأنه أول من ضرب الْمَنَارَ</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25" w:name="pg11323_112207"/>
    <w:bookmarkEnd w:id="325"/>
    <w:p>
      <w:pPr>
        <w:pStyle w:val="BookText"/>
      </w:pPr>
      <w:r>
        <w:rPr>
          <w:rFonts w:ascii="IRNazanin" w:hAnsi="IRNazanin" w:eastAsia="IRNazanin" w:cs="IRNazanin"/>
          <w:lang w:bidi="fa-IR"/>
          <w:color w:val="111111"/>
          <w:sz w:val="28"/>
          <w:szCs w:val="28"/>
          <w:rtl/>
        </w:rPr>
        <w:t xml:space="preserve">علی طریقه فی مغازیه لیهتدی بها إذا رجع والْمَنَارَةُ : التی یؤذن علیها.</w:t>
      </w:r>
    </w:p>
    <w:p>
      <w:pPr>
        <w:pStyle w:val="Heading4"/>
      </w:pPr>
      <w:bookmarkStart w:id="992" w:name="_Toc655"/>
      <w:r>
        <w:t>(نهر)</w:t>
      </w:r>
      <w:bookmarkEnd w:id="992"/>
    </w:p>
    <w:p>
      <w:pPr>
        <w:pStyle w:val="BookText"/>
      </w:pPr>
      <w:r>
        <w:rPr>
          <w:rFonts w:ascii="Amiri" w:hAnsi="Amiri" w:eastAsia="Amiri" w:cs="Amiri"/>
          <w:lang w:bidi="ar-SA"/>
          <w:color w:val="111111"/>
          <w:sz w:val="28"/>
          <w:szCs w:val="28"/>
          <w:rtl/>
        </w:rPr>
        <w:t xml:space="preserve">قوله تعالی : ( أَمَّا السَّائِلَ فَلا تَنْهَرْ ) [ 93 / 15 ] أی لا تزجره ولا تزبره ، من قولهم نَهَرَهُ وانْتَهَرَهُ أی زبره وزجره وقِیلَ هُوَ طَالِبُ الْعِلْمِ إِذَا جَاءَکَ فَلَا تَنْهَرْهُ.</w:t>
      </w:r>
    </w:p>
    <w:p>
      <w:pPr>
        <w:pStyle w:val="BookText"/>
      </w:pPr>
      <w:r>
        <w:rPr>
          <w:rFonts w:ascii="Amiri" w:hAnsi="Amiri" w:eastAsia="Amiri" w:cs="Amiri"/>
          <w:lang w:bidi="ar-SA"/>
          <w:color w:val="111111"/>
          <w:sz w:val="28"/>
          <w:szCs w:val="28"/>
          <w:rtl/>
        </w:rPr>
        <w:t xml:space="preserve">والنَّهَرُ واحد الْأَنْهَارِ ، قال تعالی : ( فِی جَنَّاتٍ وَنَهَرٍ ) [ 54 / 54 ] أی أَنْهَارٍ وقد یعبر بالواحد عن الجمع کما فی قوله : ( وَیُوَلُّونَ الدُّبُرَ ) ویجمع أیضا علی نُهُرٍ بضمتین وأَنْهُرٌ. والنَّهَارُ : اسم لضوء واسع ممتد من طلوع الفجر إلی غروب الشمس ، وهو مرادف الیوم. وربما توسعت العرب فأطلقت النَّهَارَ من وقت الإسفار إلی الغروب ، وهو فی عرف الناس من طلوع الشمس إلی غروبها « ونَهْرَوَانُ » بفتح النون والراء : بلد معروف عن بغداد أربعة فراسخ.</w:t>
      </w:r>
    </w:p>
    <w:p>
      <w:pPr>
        <w:pStyle w:val="Heading4"/>
      </w:pPr>
      <w:bookmarkStart w:id="993" w:name="_Toc656"/>
      <w:r>
        <w:t>(نیر)</w:t>
      </w:r>
      <w:bookmarkEnd w:id="993"/>
    </w:p>
    <w:p>
      <w:pPr>
        <w:pStyle w:val="BookText"/>
      </w:pPr>
      <w:r>
        <w:rPr>
          <w:rFonts w:ascii="Amiri" w:hAnsi="Amiri" w:eastAsia="Amiri" w:cs="Amiri"/>
          <w:lang w:bidi="ar-SA"/>
          <w:color w:val="111111"/>
          <w:sz w:val="28"/>
          <w:szCs w:val="28"/>
          <w:rtl/>
        </w:rPr>
        <w:t xml:space="preserve">« نِیرُ الْفَدَّانِ » الخشبة المعترضة فی عنق الثورین ، والجمع النَّیرَانُ ، وقد یستعار للإذلال ، ومنه قَوْلُهُ علیه السلام « یَا مَنْ وَضَعَتْ لَهُ الْمُلُوکُ نِیرَ الْمَذَلَّةِ عَلَی أَعْنَاقِهَا ».</w:t>
      </w:r>
    </w:p>
    <w:p>
      <w:pPr>
        <w:pStyle w:val="Heading3"/>
      </w:pPr>
      <w:bookmarkStart w:id="994" w:name="_Toc657"/>
      <w:r>
        <w:t>باب ما أوله الواو</w:t>
      </w:r>
      <w:bookmarkEnd w:id="994"/>
    </w:p>
    <w:p>
      <w:pPr>
        <w:pStyle w:val="Heading4"/>
      </w:pPr>
      <w:bookmarkStart w:id="995" w:name="_Toc658"/>
      <w:r>
        <w:t>(وبر)</w:t>
      </w:r>
      <w:bookmarkEnd w:id="995"/>
    </w:p>
    <w:p>
      <w:pPr>
        <w:pStyle w:val="BookText"/>
      </w:pPr>
      <w:r>
        <w:rPr>
          <w:rFonts w:ascii="Amiri" w:hAnsi="Amiri" w:eastAsia="Amiri" w:cs="Amiri"/>
          <w:lang w:bidi="ar-SA"/>
          <w:color w:val="111111"/>
          <w:sz w:val="28"/>
          <w:szCs w:val="28"/>
          <w:rtl/>
        </w:rPr>
        <w:t xml:space="preserve">فِی الْحَدِیثِ « الْوَبَرُ مِنَ الْمُسُوخِ ».</w:t>
      </w:r>
    </w:p>
    <w:p>
      <w:pPr>
        <w:pStyle w:val="BookText"/>
      </w:pPr>
      <w:r>
        <w:rPr>
          <w:rFonts w:ascii="Amiri" w:hAnsi="Amiri" w:eastAsia="Amiri" w:cs="Amiri"/>
          <w:lang w:bidi="ar-SA"/>
          <w:color w:val="111111"/>
          <w:sz w:val="28"/>
          <w:szCs w:val="28"/>
          <w:rtl/>
        </w:rPr>
        <w:t xml:space="preserve">الْوَبْرَةُ بالتسکین دویبة أصغر من السنور طحلاء اللون لا ذنب لها ، ولکن مثل إلیه الخروف ، ترجن فی البیوت ، وجمعها وَبْرٌ ووِبَار کسهم وسهام ، وقیل هی من جنس بنات عرس والْوَبَرُ بالتحریک : وَبَرُ البعیر ونحوه کالأرانب والثعالب ونحوها ، وهو بمنزلة الصوف للغنم. وأَوْبَرَ البعیر إذا کثر وَبَرُهُ ، والجمع أَوْبَارٌ کسبب وأسباب. وبنات الْأَوْبَرِ : کَمْأَة صغار علی لون التراب.</w:t>
      </w:r>
    </w:p>
    <w:p>
      <w:pPr>
        <w:pStyle w:val="Heading4"/>
      </w:pPr>
      <w:bookmarkStart w:id="996" w:name="_Toc659"/>
      <w:r>
        <w:t>(وتر)</w:t>
      </w:r>
      <w:bookmarkEnd w:id="996"/>
    </w:p>
    <w:p>
      <w:pPr>
        <w:pStyle w:val="BookText"/>
      </w:pPr>
      <w:r>
        <w:rPr>
          <w:rFonts w:ascii="Amiri" w:hAnsi="Amiri" w:eastAsia="Amiri" w:cs="Amiri"/>
          <w:lang w:bidi="ar-SA"/>
          <w:color w:val="111111"/>
          <w:sz w:val="28"/>
          <w:szCs w:val="28"/>
          <w:rtl/>
        </w:rPr>
        <w:t xml:space="preserve">قوله تعالی : ( وَالشَّفْعِ وَالْوَتْرِ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[ 89 / 3 ] قیل ( الشَّفْعِ ) یومُ الأضحی ( وَالْوَتْرِ ) یومُ عَرَفَةَ ، وقیل الْوَتْرُ الله ( وَالشَّفْعِ ) الخلقُ خُلِقُوا أَزْوَاجاً ، وقیل الْوَتْرِ آدمُ شُفِعُ بِزَوْجَتِهِ حَوَّاءَ ، وقیل ( الشَّفْعِ وَالْوَتْرِ ) الصلاة منها شفع ومنها وتر. قال الشیخ أبو علی قرأ أهل الکوفة غیر عاصم بکسر الواو ، والباقون بالفتح. قوله : تَتْرا [ 23 / 44 ] وهی فعلی وفعلی من الْمُوَاتَرَةِ ، وهی المتابعة ، قیل ولا تکون الْمُوَاتَرَةُ بین الأشیاء إلا إذا وقعت بینها فترة وإلا فهی مدارکة ومواصلة ، وأصل تَتْرَی وَتْرَی فأبدلت الواو کما أبدلت فی تراث ، وفیها لغتان بتنوین وغیر تنوین ، فمن لم یصرفها جعل ألفها للتأنیث ، ومن صرفها جعلها ملحقة بفعلل ونونها. قوله : ( وَلَنْ یَتِرَکُمْ أَعْمالَکُمْ ) [ 47 / 35 ] أی لن ینقصکم من ثوابکم ، من وَتَرَهُ حقه أی نقصه من باب وعد.</w:t>
      </w:r>
    </w:p>
    <w:p>
      <w:pPr>
        <w:pStyle w:val="BookText"/>
      </w:pPr>
      <w:r>
        <w:rPr>
          <w:rFonts w:ascii="Amiri" w:hAnsi="Amiri" w:eastAsia="Amiri" w:cs="Amiri"/>
          <w:lang w:bidi="ar-SA"/>
          <w:color w:val="111111"/>
          <w:sz w:val="28"/>
          <w:szCs w:val="28"/>
          <w:rtl/>
        </w:rPr>
        <w:t xml:space="preserve">وَفِی الْحَدِیثِ « الِاکْتِحَالُ وَتْراً ».</w:t>
      </w:r>
    </w:p>
    <w:p>
      <w:pPr>
        <w:pStyle w:val="BookText"/>
      </w:pPr>
      <w:r>
        <w:rPr>
          <w:rFonts w:ascii="Amiri" w:hAnsi="Amiri" w:eastAsia="Amiri" w:cs="Amiri"/>
          <w:lang w:bidi="ar-SA"/>
          <w:color w:val="111111"/>
          <w:sz w:val="28"/>
          <w:szCs w:val="28"/>
          <w:rtl/>
        </w:rPr>
        <w:t xml:space="preserve">أی ثلاثا أو خمسا أو سبعا ، ولیکن أربعا فی الیمنی وثلاثا فی الیسری عند النوم. وفِیهِ « إِذَا اسْتَنْجَی أَحَدُکُمْ فَلْیُوتِرْ ».</w:t>
      </w:r>
    </w:p>
    <w:p>
      <w:pPr>
        <w:pStyle w:val="BookText"/>
      </w:pPr>
      <w:r>
        <w:rPr>
          <w:rFonts w:ascii="IRNazanin" w:hAnsi="IRNazanin" w:eastAsia="IRNazanin" w:cs="IRNazanin"/>
          <w:lang w:bidi="fa-IR"/>
          <w:color w:val="111111"/>
          <w:sz w:val="28"/>
          <w:szCs w:val="28"/>
          <w:rtl/>
        </w:rPr>
        <w:t xml:space="preserve">أی یجعل مسحه وترا. والْوِتْرُ بالکسر : الفرد ، وبالفتح الذحل أعنی الثار. قال الجوهری : وهذه لغة أهل العالیة ، فأما لغة أهل الحجاز فبالضم منهم ، وأما تمیم فبالکسر فیهما.</w:t>
      </w:r>
    </w:p>
    <w:p>
      <w:pPr>
        <w:pStyle w:val="BookText"/>
      </w:pPr>
      <w:r>
        <w:rPr>
          <w:rFonts w:ascii="Amiri" w:hAnsi="Amiri" w:eastAsia="Amiri" w:cs="Amiri"/>
          <w:lang w:bidi="ar-SA"/>
          <w:color w:val="111111"/>
          <w:sz w:val="28"/>
          <w:szCs w:val="28"/>
          <w:rtl/>
        </w:rPr>
        <w:t xml:space="preserve">وَفِی الْحَدِیثِ « مَنْ کَانَ یُؤْمِنُ بِالْیَوْمِ الْآخِرِ فَلَا یَبِیتَنَّ إِلَّا بِوَتْرٍ ».</w:t>
      </w:r>
    </w:p>
    <w:p>
      <w:pPr>
        <w:pStyle w:val="BookText"/>
      </w:pPr>
      <w:r>
        <w:rPr>
          <w:rFonts w:ascii="IRNazanin" w:hAnsi="IRNazanin" w:eastAsia="IRNazanin" w:cs="IRNazanin"/>
          <w:lang w:bidi="fa-IR"/>
          <w:color w:val="111111"/>
          <w:sz w:val="28"/>
          <w:szCs w:val="28"/>
          <w:rtl/>
        </w:rPr>
        <w:t xml:space="preserve">یرید الرکعتین من جلوس بعد العشاء الآخرة ، لأنهما یعدان برکعة وهی وَتْرٌ ، فإن حدث بالمصلی حدث قبل إدراک آخر اللیل وقد صلاهما یکون قد بات علی وَتْرٍ ، وإن أدرک آخر اللیل صلی الْوَتْرِ بعد صلاة اللیل. والْوَتْرُ فی الأخبار اسم للثلاث موصولة کانت أو مفصولة دون الواحد.</w:t>
      </w:r>
    </w:p>
    <w:p>
      <w:pPr>
        <w:pStyle w:val="BookText"/>
      </w:pPr>
      <w:r>
        <w:rPr>
          <w:rFonts w:ascii="Amiri" w:hAnsi="Amiri" w:eastAsia="Amiri" w:cs="Amiri"/>
          <w:lang w:bidi="ar-SA"/>
          <w:color w:val="111111"/>
          <w:sz w:val="28"/>
          <w:szCs w:val="28"/>
          <w:rtl/>
        </w:rPr>
        <w:t xml:space="preserve">وَفِی الْخَبَرِ « مَنْ جَلَسَ مَجْلِساً لَمْ یَذْکُرِ اللهَ فِیهِ کَانَ عَلَیْهِ تِرَةً ».</w:t>
      </w:r>
    </w:p>
    <w:p>
      <w:pPr>
        <w:pStyle w:val="BookText"/>
      </w:pPr>
      <w:r>
        <w:rPr>
          <w:rFonts w:ascii="Amiri" w:hAnsi="Amiri" w:eastAsia="Amiri" w:cs="Amiri"/>
          <w:lang w:bidi="ar-SA"/>
          <w:color w:val="111111"/>
          <w:sz w:val="28"/>
          <w:szCs w:val="28"/>
          <w:rtl/>
        </w:rPr>
        <w:t xml:space="preserve">أی نقص ولائمة. والتِّرَةُ : النقص ، وقیل التبعة ، والهاء فیه عوض عن الواو کعدة ، ویجوز رفعها ونصبها علی اسم کان وخبرها. ومنه الْحَدِیثُ « مَنِ اضْطَجَعَ مَضْجَعَهُ وَلَمَّا یَذْکُرِ</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26" w:name="pg11323_112209"/>
    <w:bookmarkEnd w:id="326"/>
    <w:p>
      <w:pPr>
        <w:pStyle w:val="BookText"/>
      </w:pPr>
      <w:r>
        <w:rPr>
          <w:rFonts w:ascii="Amiri" w:hAnsi="Amiri" w:eastAsia="Amiri" w:cs="Amiri"/>
          <w:lang w:bidi="ar-SA"/>
          <w:color w:val="111111"/>
          <w:sz w:val="28"/>
          <w:szCs w:val="28"/>
          <w:rtl/>
        </w:rPr>
        <w:t xml:space="preserve">اللهَ تَعَالَی کَانَ عَلَیْهِ تِرَةً ».</w:t>
      </w:r>
    </w:p>
    <w:p>
      <w:pPr>
        <w:pStyle w:val="BookText"/>
      </w:pPr>
      <w:r>
        <w:rPr>
          <w:rFonts w:ascii="Amiri" w:hAnsi="Amiri" w:eastAsia="Amiri" w:cs="Amiri"/>
          <w:lang w:bidi="ar-SA"/>
          <w:color w:val="111111"/>
          <w:sz w:val="28"/>
          <w:szCs w:val="28"/>
          <w:rtl/>
        </w:rPr>
        <w:t xml:space="preserve">وفِیهِ « إِنَّ اللهَ وَتْرٌ یُحِبُ الْوَتْرَ ».</w:t>
      </w:r>
    </w:p>
    <w:p>
      <w:pPr>
        <w:pStyle w:val="BookText"/>
      </w:pPr>
      <w:r>
        <w:rPr>
          <w:rFonts w:ascii="Amiri" w:hAnsi="Amiri" w:eastAsia="Amiri" w:cs="Amiri"/>
          <w:lang w:bidi="ar-SA"/>
          <w:color w:val="111111"/>
          <w:sz w:val="28"/>
          <w:szCs w:val="28"/>
          <w:rtl/>
        </w:rPr>
        <w:t xml:space="preserve">قیل قَوْلُهُ « اللهُ وَتْرٌ ».</w:t>
      </w:r>
    </w:p>
    <w:p>
      <w:pPr>
        <w:pStyle w:val="BookText"/>
      </w:pPr>
      <w:r>
        <w:rPr>
          <w:rFonts w:ascii="IRNazanin" w:hAnsi="IRNazanin" w:eastAsia="IRNazanin" w:cs="IRNazanin"/>
          <w:lang w:bidi="fa-IR"/>
          <w:color w:val="111111"/>
          <w:sz w:val="28"/>
          <w:szCs w:val="28"/>
          <w:rtl/>
        </w:rPr>
        <w:t xml:space="preserve">لأنه البائن من خلقه الموصوف بالوحدانیة من کل وجه ولا نظیر له فی ذاته ولا سمی له فی صفاته ولا شریک له فی ملکه ، فتعالی الله الملک الحق. وقَوْلُهُ « یُحِبُ الْوَتْرَ ».</w:t>
      </w:r>
    </w:p>
    <w:p>
      <w:pPr>
        <w:pStyle w:val="BookText"/>
      </w:pPr>
      <w:r>
        <w:rPr>
          <w:rFonts w:ascii="Amiri" w:hAnsi="Amiri" w:eastAsia="Amiri" w:cs="Amiri"/>
          <w:lang w:bidi="ar-SA"/>
          <w:color w:val="111111"/>
          <w:sz w:val="28"/>
          <w:szCs w:val="28"/>
          <w:rtl/>
        </w:rPr>
        <w:t xml:space="preserve">أی یرضی به عن العبد. و « الْوَتَرُ » بالتحریک واحد أَوْتَارِ القوس مثل سبب وأسباب ، وأَوْتَارٌ جمع وِتْرٍ بالکسر وهی الجنایة. ومنه « طلبوا الْأَوْتَارَ ».</w:t>
      </w:r>
    </w:p>
    <w:p>
      <w:pPr>
        <w:pStyle w:val="BookText"/>
      </w:pPr>
      <w:r>
        <w:rPr>
          <w:rFonts w:ascii="Amiri" w:hAnsi="Amiri" w:eastAsia="Amiri" w:cs="Amiri"/>
          <w:lang w:bidi="ar-SA"/>
          <w:color w:val="111111"/>
          <w:sz w:val="28"/>
          <w:szCs w:val="28"/>
          <w:rtl/>
        </w:rPr>
        <w:t xml:space="preserve">وَفِی حَدِیثِ عَلِیٍّ علیه السلام « وَأَدْرَکْتَ أَوْتَارَ مَا طَلَبُوا ».</w:t>
      </w:r>
    </w:p>
    <w:p>
      <w:pPr>
        <w:pStyle w:val="BookText"/>
      </w:pPr>
      <w:r>
        <w:rPr>
          <w:rFonts w:ascii="Amiri" w:hAnsi="Amiri" w:eastAsia="Amiri" w:cs="Amiri"/>
          <w:lang w:bidi="ar-SA"/>
          <w:color w:val="111111"/>
          <w:sz w:val="28"/>
          <w:szCs w:val="28"/>
          <w:rtl/>
        </w:rPr>
        <w:t xml:space="preserve">والْوَتِیرَةُ : طلب الثار ، وما زال علی وَتِیرَةٍ واحدة أی طریقة واحدة مطردة یدوم علیها. والْمَوْتُورُ : الذی قتل له قتیل فلم یدرک بدمه ، ومنه الْحَدِیثُ « أَنَا الْمَوْتُورُ ».</w:t>
      </w:r>
    </w:p>
    <w:p>
      <w:pPr>
        <w:pStyle w:val="BookText"/>
      </w:pPr>
      <w:r>
        <w:rPr>
          <w:rFonts w:ascii="Amiri" w:hAnsi="Amiri" w:eastAsia="Amiri" w:cs="Amiri"/>
          <w:lang w:bidi="ar-SA"/>
          <w:color w:val="111111"/>
          <w:sz w:val="28"/>
          <w:szCs w:val="28"/>
          <w:rtl/>
        </w:rPr>
        <w:t xml:space="preserve">أی صاحب الْوَتْرُ الطالب بالثار ». ویقال وَتَرَهُ یَتِرُهُ وَتْراً وتِرَةً ، ومنه حَدِیثُالأئمة علیهم السلام « بِکُمْ یُدْرِکُ اللهُ تِرَةَ کُلِّ مُؤْمِنٍ یُطْلَبُ بِهَا ».</w:t>
      </w:r>
    </w:p>
    <w:p>
      <w:pPr>
        <w:pStyle w:val="BookText"/>
      </w:pPr>
      <w:r>
        <w:rPr>
          <w:rFonts w:ascii="Amiri" w:hAnsi="Amiri" w:eastAsia="Amiri" w:cs="Amiri"/>
          <w:lang w:bidi="ar-SA"/>
          <w:color w:val="111111"/>
          <w:sz w:val="28"/>
          <w:szCs w:val="28"/>
          <w:rtl/>
        </w:rPr>
        <w:t xml:space="preserve">وَفِی الْحَدِیثِ « أَنَّ رَسُولَ اللهِ صلی الله علیه وآله وَتَرَ الْأَقْرَبِینَ وَالْأَبْعَدِینَ فِی اللهِ ».</w:t>
      </w:r>
    </w:p>
    <w:p>
      <w:pPr>
        <w:pStyle w:val="BookText"/>
      </w:pPr>
      <w:r>
        <w:rPr>
          <w:rFonts w:ascii="IRNazanin" w:hAnsi="IRNazanin" w:eastAsia="IRNazanin" w:cs="IRNazanin"/>
          <w:lang w:bidi="fa-IR"/>
          <w:color w:val="111111"/>
          <w:sz w:val="28"/>
          <w:szCs w:val="28"/>
          <w:rtl/>
        </w:rPr>
        <w:t xml:space="preserve">أی قطعهم وأبعدهم عنه فی الله. والْمَوْتُورُ : الذی لا أهل له ولا مال فی الجنة.</w:t>
      </w:r>
    </w:p>
    <w:p>
      <w:pPr>
        <w:pStyle w:val="Heading4"/>
      </w:pPr>
      <w:bookmarkStart w:id="997" w:name="_Toc660"/>
      <w:r>
        <w:t>(وثر)</w:t>
      </w:r>
      <w:bookmarkEnd w:id="997"/>
    </w:p>
    <w:p>
      <w:pPr>
        <w:pStyle w:val="BookText"/>
      </w:pPr>
      <w:r>
        <w:rPr>
          <w:rFonts w:ascii="Amiri" w:hAnsi="Amiri" w:eastAsia="Amiri" w:cs="Amiri"/>
          <w:lang w:bidi="ar-SA"/>
          <w:color w:val="111111"/>
          <w:sz w:val="28"/>
          <w:szCs w:val="28"/>
          <w:rtl/>
        </w:rPr>
        <w:t xml:space="preserve">فِیهِ « أَنَّهُ نَهَی عَنْ مِیثَرَةِ الْأُرْجُوَانِ ».</w:t>
      </w:r>
    </w:p>
    <w:p>
      <w:pPr>
        <w:pStyle w:val="BookText"/>
      </w:pPr>
      <w:r>
        <w:rPr>
          <w:rFonts w:ascii="IRNazanin" w:hAnsi="IRNazanin" w:eastAsia="IRNazanin" w:cs="IRNazanin"/>
          <w:lang w:bidi="fa-IR"/>
          <w:color w:val="111111"/>
          <w:sz w:val="28"/>
          <w:szCs w:val="28"/>
          <w:rtl/>
        </w:rPr>
        <w:t xml:space="preserve">الْمِیثَرَةُ بالکسر غیر مهموزة شیء یحشی بقطن أو صوف ویجعله الراکب تحته ، وأصله الواو والمیم زائدة ، والجمع مَیَاثِرُ ومَوَاثِرُ. والأرجوان صبغ أحمر ، ولعل النهی عنها لما فیها من الرعونة - أعنی الحمق. وعن أبی عبیدة « وأما الْمَیَاثِرُ الحمراء التی جاء فیها النهی فإنها کانت من مراکب العجم من دیباج أو حریر » وإطلاق اللفظ یأباه.</w:t>
      </w:r>
    </w:p>
    <w:p>
      <w:pPr>
        <w:pStyle w:val="Heading4"/>
      </w:pPr>
      <w:bookmarkStart w:id="998" w:name="_Toc661"/>
      <w:r>
        <w:t>(وجر)</w:t>
      </w:r>
      <w:bookmarkEnd w:id="998"/>
    </w:p>
    <w:p>
      <w:pPr>
        <w:pStyle w:val="BookText"/>
      </w:pPr>
      <w:r>
        <w:rPr>
          <w:rFonts w:ascii="Amiri" w:hAnsi="Amiri" w:eastAsia="Amiri" w:cs="Amiri"/>
          <w:lang w:bidi="ar-SA"/>
          <w:color w:val="111111"/>
          <w:sz w:val="28"/>
          <w:szCs w:val="28"/>
          <w:rtl/>
        </w:rPr>
        <w:t xml:space="preserve">الْوَجُورُ : دواء یُوجَرُ فی وسط الفم.</w:t>
      </w:r>
    </w:p>
    <w:p>
      <w:pPr>
        <w:pStyle w:val="BookText"/>
      </w:pPr>
      <w:r>
        <w:rPr>
          <w:rFonts w:ascii="Amiri" w:hAnsi="Amiri" w:eastAsia="Amiri" w:cs="Amiri"/>
          <w:lang w:bidi="ar-SA"/>
          <w:color w:val="111111"/>
          <w:sz w:val="28"/>
          <w:szCs w:val="28"/>
          <w:rtl/>
        </w:rPr>
        <w:t xml:space="preserve">وَقَدْ جَاءَ فِی الْحَدِیثِ « وَجُورُ الصَّبِیِّ اللَّبَنُ بِمَنْزِلَةِ الرَّضَاعِ ».</w:t>
      </w:r>
    </w:p>
    <w:p>
      <w:pPr>
        <w:pStyle w:val="BookText"/>
      </w:pPr>
      <w:r>
        <w:rPr>
          <w:rFonts w:ascii="IRNazanin" w:hAnsi="IRNazanin" w:eastAsia="IRNazanin" w:cs="IRNazanin"/>
          <w:lang w:bidi="fa-IR"/>
          <w:color w:val="111111"/>
          <w:sz w:val="28"/>
          <w:szCs w:val="28"/>
          <w:rtl/>
        </w:rPr>
        <w:t xml:space="preserve">وربما کان من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27" w:name="pg11323_112210"/>
    <w:bookmarkEnd w:id="327"/>
    <w:p>
      <w:pPr>
        <w:pStyle w:val="BookText"/>
      </w:pPr>
      <w:r>
        <w:rPr>
          <w:rFonts w:ascii="Amiri" w:hAnsi="Amiri" w:eastAsia="Amiri" w:cs="Amiri"/>
          <w:lang w:bidi="ar-SA"/>
          <w:color w:val="111111"/>
          <w:sz w:val="28"/>
          <w:szCs w:val="28"/>
          <w:rtl/>
        </w:rPr>
        <w:t xml:space="preserve">باب القلب أی وَجُورُ اللبن فی فم الصبی. ووِجَارُ الضَّبُع : جحرها الذی تأوی إلیه ، وأَوْجَرَهُ السباع جمع وِجَارٍ. و « وَجْرَةُ » بین مکة والبصرة ، وهی أربعون میلا لیس فیها منزل ، فهو مرب للوحش - قاله الأصمعی نقلا عنه.</w:t>
      </w:r>
    </w:p>
    <w:p>
      <w:pPr>
        <w:pStyle w:val="BookText"/>
      </w:pPr>
      <w:r>
        <w:rPr>
          <w:rFonts w:ascii="Amiri" w:hAnsi="Amiri" w:eastAsia="Amiri" w:cs="Amiri"/>
          <w:lang w:bidi="ar-SA"/>
          <w:color w:val="111111"/>
          <w:sz w:val="28"/>
          <w:szCs w:val="28"/>
          <w:rtl/>
        </w:rPr>
        <w:t xml:space="preserve">وَفِی الْحَدِیثِ « إِذَا وَاجَرَ نَفْسَهُ عَلَی شَیْءٍ مَعْرُوفٍ أَخَذَ حَقَّهُ ».</w:t>
      </w:r>
    </w:p>
    <w:p>
      <w:pPr>
        <w:pStyle w:val="BookText"/>
      </w:pPr>
      <w:r>
        <w:rPr>
          <w:rFonts w:ascii="Amiri" w:hAnsi="Amiri" w:eastAsia="Amiri" w:cs="Amiri"/>
          <w:lang w:bidi="ar-SA"/>
          <w:color w:val="111111"/>
          <w:sz w:val="28"/>
          <w:szCs w:val="28"/>
          <w:rtl/>
        </w:rPr>
        <w:t xml:space="preserve">یقال وَاجَرْتُهُ مُوَاجَرَةً مثل عاملته معاملة وعاقدته معاقدة.</w:t>
      </w:r>
    </w:p>
    <w:p>
      <w:pPr>
        <w:pStyle w:val="Heading4"/>
      </w:pPr>
      <w:bookmarkStart w:id="999" w:name="_Toc662"/>
      <w:r>
        <w:t>(وحر)</w:t>
      </w:r>
      <w:bookmarkEnd w:id="999"/>
    </w:p>
    <w:p>
      <w:pPr>
        <w:pStyle w:val="BookText"/>
      </w:pPr>
      <w:r>
        <w:rPr>
          <w:rFonts w:ascii="Amiri" w:hAnsi="Amiri" w:eastAsia="Amiri" w:cs="Amiri"/>
          <w:lang w:bidi="ar-SA"/>
          <w:color w:val="111111"/>
          <w:sz w:val="28"/>
          <w:szCs w:val="28"/>
          <w:rtl/>
        </w:rPr>
        <w:t xml:space="preserve">فِی الْحَدِیثَ « صَوْمُ ثَلَاثَةِ أَیَّامٍ فِی الشَّهْرِ تَعْدِلُ صَوْمَ الدَّهْرِ وَتَذْهَبُ بِوَحَرِ الصَّدْرِ ».</w:t>
      </w:r>
    </w:p>
    <w:p>
      <w:pPr>
        <w:pStyle w:val="BookText"/>
      </w:pPr>
      <w:r>
        <w:rPr>
          <w:rFonts w:ascii="Amiri" w:hAnsi="Amiri" w:eastAsia="Amiri" w:cs="Amiri"/>
          <w:lang w:bidi="ar-SA"/>
          <w:color w:val="111111"/>
          <w:sz w:val="28"/>
          <w:szCs w:val="28"/>
          <w:rtl/>
        </w:rPr>
        <w:t xml:space="preserve">الْوَحَرُ : الوسوسة ، وقیل وَحَرُ الصدر بالتحریک غشه وقیل الحقد والغیظ ، وقیل العداوة ، وقیل أشد الغضب. وقد وَحَرَ صدرُهُ عَلَیَّ : أی وغر. وفی صدره علیَ وَحَرٌ بالتسکین مثل وغر ، وهو اسم والمصدر بالتحریک.</w:t>
      </w:r>
    </w:p>
    <w:p>
      <w:pPr>
        <w:pStyle w:val="Heading4"/>
      </w:pPr>
      <w:bookmarkStart w:id="1000" w:name="_Toc663"/>
      <w:r>
        <w:t>(وذر)</w:t>
      </w:r>
      <w:bookmarkEnd w:id="1000"/>
    </w:p>
    <w:p>
      <w:pPr>
        <w:pStyle w:val="BookText"/>
      </w:pPr>
      <w:r>
        <w:rPr>
          <w:rFonts w:ascii="Amiri" w:hAnsi="Amiri" w:eastAsia="Amiri" w:cs="Amiri"/>
          <w:lang w:bidi="ar-SA"/>
          <w:color w:val="111111"/>
          <w:sz w:val="28"/>
          <w:szCs w:val="28"/>
          <w:rtl/>
        </w:rPr>
        <w:t xml:space="preserve">قوله تعالی : ( فَذَرْنِی وَمَنْ یُکَذِّبُ بِهذَا الْحَدِیثِ ) [ 68 / 44 ] یعنی دعنی وإیاه ، أی کِلْهُ إلیَّ فإنی سأکفیکه فلا تشغل قلبک بشأنه. وذَرْهُ : أی دعه. وهو یَذُرُهُ : أی یدعه وأصله الواو. والْوَذَرُ جمع وَذَرَةٍ ، وهی القطعة من اللحم مثل تمر وتمرة.</w:t>
      </w:r>
    </w:p>
    <w:p>
      <w:pPr>
        <w:pStyle w:val="Heading4"/>
      </w:pPr>
      <w:bookmarkStart w:id="1001" w:name="_Toc664"/>
      <w:r>
        <w:t>(وزر)</w:t>
      </w:r>
      <w:bookmarkEnd w:id="1001"/>
    </w:p>
    <w:p>
      <w:pPr>
        <w:pStyle w:val="BookText"/>
      </w:pPr>
      <w:r>
        <w:rPr>
          <w:rFonts w:ascii="Amiri" w:hAnsi="Amiri" w:eastAsia="Amiri" w:cs="Amiri"/>
          <w:lang w:bidi="ar-SA"/>
          <w:color w:val="111111"/>
          <w:sz w:val="28"/>
          <w:szCs w:val="28"/>
          <w:rtl/>
        </w:rPr>
        <w:t xml:space="preserve">قوله تعالی : ( وَلا تَزِرُ وازِرَةٌ وِزْرَ أُخْری ) [ 6 / 164 ] أی ولا تحمل حاملة حمل أخری وثقلها ، أی لا تؤخذ بذنب أخری. قوله : ( حَتَّی تَضَعَ الْحَرْبُ أَوْزارَها ) [ 47 / 4 ] أی حتی یضع أهل الحرب السلاح ، أی حتی لا یبقی إلا مسلم أو مسالم ، وأصل الْوِزْرِ ما حمله الإنسان ، فسمی السلاح وِزْراً لأنه یحمل. والْأَوْزَارُ : الأثقال. قوله : ( حُمِّلْنا أَوْزاراً مِنْ زِینَةِ الْقَوْمِ ) [ 20 / 87 ] أی أثقالا من حلیهم قوله : ( وَزِیراً مِنْ أَهْلِی ) [ 20 / 29 ] وَزِیرُ الملک الذی یحمل ثقله ویعینه برأیه. قوله : ( کَلَّا لا وَزَرَ ) [ 75 / 11 ]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28" w:name="pg11323_112211"/>
    <w:bookmarkEnd w:id="328"/>
    <w:p>
      <w:pPr>
        <w:pStyle w:val="BookText"/>
      </w:pPr>
      <w:r>
        <w:rPr>
          <w:rFonts w:ascii="Amiri" w:hAnsi="Amiri" w:eastAsia="Amiri" w:cs="Amiri"/>
          <w:lang w:bidi="ar-SA"/>
          <w:color w:val="111111"/>
          <w:sz w:val="28"/>
          <w:szCs w:val="28"/>
          <w:rtl/>
        </w:rPr>
        <w:t xml:space="preserve">بالتحریک ، أی لا ملجأ. والْوِزْرُ بالکسر فالسکون : الحمل والثقل ، وکثیرا ما یطلق فی الحدیث علی الذنب والإثم ، والجمع أَوْزَارٌ. ومنه الْحَدِیثُ « لَکَ الْمَهْنَأُ وَعَلَیْهِ الْوِزْرُ ».</w:t>
      </w:r>
    </w:p>
    <w:p>
      <w:pPr>
        <w:pStyle w:val="BookText"/>
      </w:pPr>
      <w:r>
        <w:rPr>
          <w:rFonts w:ascii="Amiri" w:hAnsi="Amiri" w:eastAsia="Amiri" w:cs="Amiri"/>
          <w:lang w:bidi="ar-SA"/>
          <w:color w:val="111111"/>
          <w:sz w:val="28"/>
          <w:szCs w:val="28"/>
          <w:rtl/>
        </w:rPr>
        <w:t xml:space="preserve">أی الإثم علیه. والْمُوَازَرَةُ علی العمل : المعاونة علیه ، یقال وَازَرْتُهُ مُوَازَرَةً أی أعنته وقویته ، ومنه سمی الْوَزِیرُ وَزِیراً.</w:t>
      </w:r>
    </w:p>
    <w:p>
      <w:pPr>
        <w:pStyle w:val="BookText"/>
      </w:pPr>
      <w:r>
        <w:rPr>
          <w:rFonts w:ascii="Amiri" w:hAnsi="Amiri" w:eastAsia="Amiri" w:cs="Amiri"/>
          <w:lang w:bidi="ar-SA"/>
          <w:color w:val="111111"/>
          <w:sz w:val="28"/>
          <w:szCs w:val="28"/>
          <w:rtl/>
        </w:rPr>
        <w:t xml:space="preserve">وَفِی الْحَدِیثِ « ارْجِعْنَ مَأْجُورَاتٍ غَیْرَ مَأْزُورَاتٍ ».</w:t>
      </w:r>
    </w:p>
    <w:p>
      <w:pPr>
        <w:pStyle w:val="BookText"/>
      </w:pPr>
      <w:r>
        <w:rPr>
          <w:rFonts w:ascii="Amiri" w:hAnsi="Amiri" w:eastAsia="Amiri" w:cs="Amiri"/>
          <w:lang w:bidi="ar-SA"/>
          <w:color w:val="111111"/>
          <w:sz w:val="28"/>
          <w:szCs w:val="28"/>
          <w:rtl/>
        </w:rPr>
        <w:t xml:space="preserve">أی غیر آثمات ، وقیاسه مَوْزُورَاتٍ وإنما قال مَأْزُورَاتٍ للازدواج.</w:t>
      </w:r>
    </w:p>
    <w:p>
      <w:pPr>
        <w:pStyle w:val="Heading4"/>
      </w:pPr>
      <w:bookmarkStart w:id="1002" w:name="_Toc665"/>
      <w:r>
        <w:t>(وشر)</w:t>
      </w:r>
      <w:bookmarkEnd w:id="1002"/>
    </w:p>
    <w:p>
      <w:pPr>
        <w:pStyle w:val="BookText"/>
      </w:pPr>
      <w:r>
        <w:rPr>
          <w:rFonts w:ascii="Amiri" w:hAnsi="Amiri" w:eastAsia="Amiri" w:cs="Amiri"/>
          <w:lang w:bidi="ar-SA"/>
          <w:color w:val="111111"/>
          <w:sz w:val="28"/>
          <w:szCs w:val="28"/>
          <w:rtl/>
        </w:rPr>
        <w:t xml:space="preserve">وَشَرَتِ المرأة أنیابها وَشْراً من باب وعد : إذا حددتها ورققتها فهی وَاشِرَةٌ. واسْتَوْشَرَتْ : سألت أن یفعل بها ذلک.</w:t>
      </w:r>
    </w:p>
    <w:p>
      <w:pPr>
        <w:pStyle w:val="Heading4"/>
      </w:pPr>
      <w:bookmarkStart w:id="1003" w:name="_Toc666"/>
      <w:r>
        <w:t>(وصر)</w:t>
      </w:r>
      <w:bookmarkEnd w:id="1003"/>
    </w:p>
    <w:p>
      <w:pPr>
        <w:pStyle w:val="BookText"/>
      </w:pPr>
      <w:r>
        <w:rPr>
          <w:rFonts w:ascii="IRNazanin" w:hAnsi="IRNazanin" w:eastAsia="IRNazanin" w:cs="IRNazanin"/>
          <w:lang w:bidi="fa-IR"/>
          <w:color w:val="111111"/>
          <w:sz w:val="28"/>
          <w:szCs w:val="28"/>
          <w:rtl/>
        </w:rPr>
        <w:t xml:space="preserve">الْوِصْرُ لغة فی الإصر ، وهو العهد کما قالوا إرث وورث.</w:t>
      </w:r>
    </w:p>
    <w:p>
      <w:pPr>
        <w:pStyle w:val="Heading4"/>
      </w:pPr>
      <w:bookmarkStart w:id="1004" w:name="_Toc667"/>
      <w:r>
        <w:t>(وضر)</w:t>
      </w:r>
      <w:bookmarkEnd w:id="1004"/>
    </w:p>
    <w:p>
      <w:pPr>
        <w:pStyle w:val="BookText"/>
      </w:pPr>
      <w:r>
        <w:rPr>
          <w:rFonts w:ascii="Amiri" w:hAnsi="Amiri" w:eastAsia="Amiri" w:cs="Amiri"/>
          <w:lang w:bidi="ar-SA"/>
          <w:color w:val="111111"/>
          <w:sz w:val="28"/>
          <w:szCs w:val="28"/>
          <w:rtl/>
        </w:rPr>
        <w:t xml:space="preserve">الْوَضَرُ بالتحریک : الدرن والدسم یقال وَضَرْتُ القصعة : أی دسمت. والْوَضَرُ : ما یشمه الإنسان من ریح یجده من طعام فاسد. ووَضَرَ وَضَراً فهو وَضِرٌ مثل وسخ وسخا وزنا ومعنی.</w:t>
      </w:r>
    </w:p>
    <w:p>
      <w:pPr>
        <w:pStyle w:val="Heading4"/>
      </w:pPr>
      <w:bookmarkStart w:id="1005" w:name="_Toc668"/>
      <w:r>
        <w:t>(وطر)</w:t>
      </w:r>
      <w:bookmarkEnd w:id="1005"/>
    </w:p>
    <w:p>
      <w:pPr>
        <w:pStyle w:val="BookText"/>
      </w:pPr>
      <w:r>
        <w:rPr>
          <w:rFonts w:ascii="Amiri" w:hAnsi="Amiri" w:eastAsia="Amiri" w:cs="Amiri"/>
          <w:lang w:bidi="ar-SA"/>
          <w:color w:val="111111"/>
          <w:sz w:val="28"/>
          <w:szCs w:val="28"/>
          <w:rtl/>
        </w:rPr>
        <w:t xml:space="preserve">قوله تعالی : ( فَلَمَّا قَضی زَیْدٌ مِنْها وَطَراً زَوَّجْناکَها ) [ 33 / 37 ] أی أربا وحاجة ، والْوَطَرُ الحاجة ، ولا یبنی منه فعل ، والجمع أَوْطَارٌ.</w:t>
      </w:r>
    </w:p>
    <w:p>
      <w:pPr>
        <w:pStyle w:val="Heading4"/>
      </w:pPr>
      <w:bookmarkStart w:id="1006" w:name="_Toc669"/>
      <w:r>
        <w:t>(وعر)</w:t>
      </w:r>
      <w:bookmarkEnd w:id="1006"/>
    </w:p>
    <w:p>
      <w:pPr>
        <w:pStyle w:val="BookText"/>
      </w:pPr>
      <w:r>
        <w:rPr>
          <w:rFonts w:ascii="Amiri" w:hAnsi="Amiri" w:eastAsia="Amiri" w:cs="Amiri"/>
          <w:lang w:bidi="ar-SA"/>
          <w:color w:val="111111"/>
          <w:sz w:val="28"/>
          <w:szCs w:val="28"/>
          <w:rtl/>
        </w:rPr>
        <w:t xml:space="preserve">فِی الْحَدِیثِ « عَائِرٍ وَوُعَیْرٍ ».</w:t>
      </w:r>
    </w:p>
    <w:p>
      <w:pPr>
        <w:pStyle w:val="BookText"/>
      </w:pPr>
      <w:r>
        <w:rPr>
          <w:rFonts w:ascii="Amiri" w:hAnsi="Amiri" w:eastAsia="Amiri" w:cs="Amiri"/>
          <w:lang w:bidi="ar-SA"/>
          <w:color w:val="111111"/>
          <w:sz w:val="28"/>
          <w:szCs w:val="28"/>
          <w:rtl/>
        </w:rPr>
        <w:t xml:space="preserve">عَائِرٌ ووُعَیْرٌ بضم الواو وفتح العین : جبلان بالمدینة ، الأول من جانب مسجد الشجرة ، والثانی جبل أحد. ویقال وَعَرَ وُعَیْرٌ وجبل وَعْرٌ بالتسکین ومطلب وَعْرٌ ، قال الأصمعی ولا تقل وَعِر بکسر العین ، وقد وَعُرَ الشیء بالضم وُعُورَةً ، وذلک تَوَعَّرَ : أی صار وَعْراً لا سهلا.</w:t>
      </w:r>
    </w:p>
    <w:p>
      <w:pPr>
        <w:pStyle w:val="BookText"/>
      </w:pPr>
      <w:r>
        <w:rPr>
          <w:rFonts w:ascii="Amiri" w:hAnsi="Amiri" w:eastAsia="Amiri" w:cs="Amiri"/>
          <w:lang w:bidi="ar-SA"/>
          <w:color w:val="111111"/>
          <w:sz w:val="28"/>
          <w:szCs w:val="28"/>
          <w:rtl/>
        </w:rPr>
        <w:t xml:space="preserve">وَفِی حَدِیثِ أَوْلِیَاءِ اللهِ تَعَالَی « وَاسْتَلَانُوا</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29" w:name="pg11323_112212"/>
    <w:bookmarkEnd w:id="329"/>
    <w:p>
      <w:pPr>
        <w:pStyle w:val="BookText"/>
      </w:pPr>
      <w:r>
        <w:rPr>
          <w:rFonts w:ascii="Amiri" w:hAnsi="Amiri" w:eastAsia="Amiri" w:cs="Amiri"/>
          <w:lang w:bidi="ar-SA"/>
          <w:color w:val="111111"/>
          <w:sz w:val="28"/>
          <w:szCs w:val="28"/>
          <w:rtl/>
        </w:rPr>
        <w:t xml:space="preserve">مَا اسْتَوْعَرَهُ الْمُتْرَفُونَ »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من الْوَعْرِ من الأرض ضد السهل ، والمترف المتنعم من الترف بالضم وهی النعمة ، أی استسهل ما استصعبه المتنعمون من رفض الشهوات البدنیة وقطع التعلقات الدنیویة وملازمة الصمت والسهر والجوع والمراقبة والاحتراز من صرف ساعة من العمر فیما لا یوجب زیادة القرب منه تعالی شأنه.</w:t>
      </w:r>
    </w:p>
    <w:p>
      <w:pPr>
        <w:pStyle w:val="Heading4"/>
      </w:pPr>
      <w:bookmarkStart w:id="1007" w:name="_Toc670"/>
      <w:r>
        <w:t>(وغر)</w:t>
      </w:r>
      <w:bookmarkEnd w:id="1007"/>
    </w:p>
    <w:p>
      <w:pPr>
        <w:pStyle w:val="BookText"/>
      </w:pPr>
      <w:r>
        <w:rPr>
          <w:rFonts w:ascii="Amiri" w:hAnsi="Amiri" w:eastAsia="Amiri" w:cs="Amiri"/>
          <w:lang w:bidi="ar-SA"/>
          <w:color w:val="111111"/>
          <w:sz w:val="28"/>
          <w:szCs w:val="28"/>
          <w:rtl/>
        </w:rPr>
        <w:t xml:space="preserve">« الْوَغْرَةُ » بالفتح فالسکون : شدة وَقْد الحر ، ومنه وَغَرَتِ الهاجرة کوعد. والْوَغَرُ محرکة : الحقد والضغن والعداوة والتوقد من الغیظ ، وقد وَغَرَ صدرُ الرَّجل وَغَراً بالتحریک.</w:t>
      </w:r>
    </w:p>
    <w:p>
      <w:pPr>
        <w:pStyle w:val="Heading4"/>
      </w:pPr>
      <w:bookmarkStart w:id="1008" w:name="_Toc671"/>
      <w:r>
        <w:t>(وفر)</w:t>
      </w:r>
      <w:bookmarkEnd w:id="1008"/>
    </w:p>
    <w:p>
      <w:pPr>
        <w:pStyle w:val="BookText"/>
      </w:pPr>
      <w:r>
        <w:rPr>
          <w:rFonts w:ascii="Amiri" w:hAnsi="Amiri" w:eastAsia="Amiri" w:cs="Amiri"/>
          <w:lang w:bidi="ar-SA"/>
          <w:color w:val="111111"/>
          <w:sz w:val="28"/>
          <w:szCs w:val="28"/>
          <w:rtl/>
        </w:rPr>
        <w:t xml:space="preserve">قوله تعالی : ( فَإِنَّ جَهَنَّمَ جَزاؤُکُمْ جَزاءً مَوْفُوراً ) [ 17 / 63 ] أی مُوَفَّراً کاملا. والْمَوْفُورُ : الکامل التام</w:t>
      </w:r>
    </w:p>
    <w:p>
      <w:pPr>
        <w:pStyle w:val="BookText"/>
      </w:pPr>
      <w:r>
        <w:rPr>
          <w:rFonts w:ascii="Amiri" w:hAnsi="Amiri" w:eastAsia="Amiri" w:cs="Amiri"/>
          <w:lang w:bidi="ar-SA"/>
          <w:color w:val="111111"/>
          <w:sz w:val="28"/>
          <w:szCs w:val="28"/>
          <w:rtl/>
        </w:rPr>
        <w:t xml:space="preserve">وَفِی الدُّعَاءِ « اجْعَلْنِی مِنْ أَوْفَرِ عِبَادِکَ نَصِیباً عِنْدَکَ ».</w:t>
      </w:r>
    </w:p>
    <w:p>
      <w:pPr>
        <w:pStyle w:val="BookText"/>
      </w:pPr>
      <w:r>
        <w:rPr>
          <w:rFonts w:ascii="Amiri" w:hAnsi="Amiri" w:eastAsia="Amiri" w:cs="Amiri"/>
          <w:lang w:bidi="ar-SA"/>
          <w:color w:val="111111"/>
          <w:sz w:val="28"/>
          <w:szCs w:val="28"/>
          <w:rtl/>
        </w:rPr>
        <w:t xml:space="preserve">أی من أکثرهم. والْوَفْرُ : المال الکثیر. ووَفُرَ ککرم ووعد ، والْوَفْرَةُ الشعرة إلی شحم الأذن ثم الجمة ثم اللمة وهی التی أَلَمَّتْ بالمنکبین. ومنه الْحَدِیثُ « کَانَ شَعْرُ رَسُولِ اللهِ صلی الله علیه وآله وَفْرَةً لَمْ یَبْلُغِ الْفَرْقَ ».</w:t>
      </w:r>
    </w:p>
    <w:p>
      <w:pPr>
        <w:pStyle w:val="Heading4"/>
      </w:pPr>
      <w:bookmarkStart w:id="1009" w:name="_Toc672"/>
      <w:r>
        <w:t>(وقر)</w:t>
      </w:r>
      <w:bookmarkEnd w:id="1009"/>
    </w:p>
    <w:p>
      <w:pPr>
        <w:pStyle w:val="BookText"/>
      </w:pPr>
      <w:r>
        <w:rPr>
          <w:rFonts w:ascii="Amiri" w:hAnsi="Amiri" w:eastAsia="Amiri" w:cs="Amiri"/>
          <w:lang w:bidi="ar-SA"/>
          <w:color w:val="111111"/>
          <w:sz w:val="28"/>
          <w:szCs w:val="28"/>
          <w:rtl/>
        </w:rPr>
        <w:t xml:space="preserve">قوله تعالی : ( فَالْحامِلاتِ وِقْراً ) [ 51 / 2 ] هی السحاب تحمل الماء. قوله : ( ما لَکُمْ لا تَرْجُونَ لِلَّهِ وَقاراً ) [ 71 / 13 ] أی ما لکم لا تخافون لله عظمة ، من وَقُرَ بالضم عظم. قوله : ( فِی آذانِهِمْ وَقْرٌ ) [ 41 / 44 ] هو بالفتح : الثقل فی الأذن أو ذهاب السمع کله. وقد وَقَرَتْ أذنه کوعد ووجل : أی ثقل سمعها أو صمت ، وقیاس مصدره التحریک إلا أنه جاء بالتسکین.</w:t>
      </w:r>
    </w:p>
    <w:p>
      <w:pPr>
        <w:pStyle w:val="BookText"/>
      </w:pPr>
      <w:r>
        <w:rPr>
          <w:rFonts w:ascii="Amiri" w:hAnsi="Amiri" w:eastAsia="Amiri" w:cs="Amiri"/>
          <w:lang w:bidi="ar-SA"/>
          <w:color w:val="111111"/>
          <w:sz w:val="28"/>
          <w:szCs w:val="28"/>
          <w:rtl/>
        </w:rPr>
        <w:t xml:space="preserve">وَفِی الْحَدِیثِ « الْإِیمَانُ مَا وَقَرَ فِی الْقُلُوبِ ».</w:t>
      </w:r>
    </w:p>
    <w:p>
      <w:pPr>
        <w:pStyle w:val="BookText"/>
      </w:pPr>
      <w:r>
        <w:rPr>
          <w:rFonts w:ascii="Amiri" w:hAnsi="Amiri" w:eastAsia="Amiri" w:cs="Amiri"/>
          <w:lang w:bidi="ar-SA"/>
          <w:color w:val="111111"/>
          <w:sz w:val="28"/>
          <w:szCs w:val="28"/>
          <w:rtl/>
        </w:rPr>
        <w:t xml:space="preserve">أی ثبت ، یقال وَقَرَ فی صدره : أی سکن فیه وثبت. والْوَقَارُ کسحاب : الحلم والرزانة</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30" w:name="pg11323_112213"/>
    <w:bookmarkEnd w:id="330"/>
    <w:p>
      <w:pPr>
        <w:pStyle w:val="BookText"/>
      </w:pPr>
      <w:r>
        <w:rPr>
          <w:rFonts w:ascii="Amiri" w:hAnsi="Amiri" w:eastAsia="Amiri" w:cs="Amiri"/>
          <w:lang w:bidi="ar-SA"/>
          <w:color w:val="111111"/>
          <w:sz w:val="28"/>
          <w:szCs w:val="28"/>
          <w:rtl/>
        </w:rPr>
        <w:t xml:space="preserve">والسکینة والسکون ، وهو مصدر وَقُرَ بالضم. والتَّوْقِیرُ : التعظیم والترزین. وفِیهِ « السَّکِینَةُ وَالْوَقَارُ فِی أَهْلِ الْغَنَمِ ».</w:t>
      </w:r>
    </w:p>
    <w:p>
      <w:pPr>
        <w:pStyle w:val="BookText"/>
      </w:pPr>
      <w:r>
        <w:rPr>
          <w:rFonts w:ascii="Amiri" w:hAnsi="Amiri" w:eastAsia="Amiri" w:cs="Amiri"/>
          <w:lang w:bidi="ar-SA"/>
          <w:color w:val="111111"/>
          <w:sz w:val="28"/>
          <w:szCs w:val="28"/>
          <w:rtl/>
        </w:rPr>
        <w:t xml:space="preserve">أراد بالسکینة السکون وبِالْوَقَارِ التواضع وَفِی الْحَدِیثِ « مَنْ وَقَّرَ صَاحِبَ بِدْعَةٍ فَقَدْ أَعَانَ عَلَی هَدْمِ الْإِسْلَامِ ».</w:t>
      </w:r>
    </w:p>
    <w:p>
      <w:pPr>
        <w:pStyle w:val="BookText"/>
      </w:pPr>
      <w:r>
        <w:rPr>
          <w:rFonts w:ascii="Amiri" w:hAnsi="Amiri" w:eastAsia="Amiri" w:cs="Amiri"/>
          <w:lang w:bidi="ar-SA"/>
          <w:color w:val="111111"/>
          <w:sz w:val="28"/>
          <w:szCs w:val="28"/>
          <w:rtl/>
        </w:rPr>
        <w:t xml:space="preserve">أی عظمه. والتَّوْقِیرُ : التعظیم ، ومِنْهُ « وَقِّرُوا کِبَارَکُمْ ».</w:t>
      </w:r>
    </w:p>
    <w:p>
      <w:pPr>
        <w:pStyle w:val="BookText"/>
      </w:pPr>
      <w:r>
        <w:rPr>
          <w:rFonts w:ascii="IRNazanin" w:hAnsi="IRNazanin" w:eastAsia="IRNazanin" w:cs="IRNazanin"/>
          <w:lang w:bidi="fa-IR"/>
          <w:color w:val="111111"/>
          <w:sz w:val="28"/>
          <w:szCs w:val="28"/>
          <w:rtl/>
        </w:rPr>
        <w:t xml:space="preserve">أی عظموهم وارفعوا شأنهم ومنزلتهم ، والمراد بالکبار ما یشمل السن والشأن کالمعلمین. ومُوَقَّرٌ کمعظَّم : المجرب العاقل. والْوِقْرُ بالکسر : الحمل ، یقال جاء یحمل وِقْرَهُ ، وأکثر ما یستعمل الْوِقْرُ فی حمل البغل والحمار والوسق فی حمل البعیر - قاله الجوهری.</w:t>
      </w:r>
    </w:p>
    <w:p>
      <w:pPr>
        <w:pStyle w:val="BookText"/>
      </w:pPr>
      <w:r>
        <w:rPr>
          <w:rFonts w:ascii="Amiri" w:hAnsi="Amiri" w:eastAsia="Amiri" w:cs="Amiri"/>
          <w:lang w:bidi="ar-SA"/>
          <w:color w:val="111111"/>
          <w:sz w:val="28"/>
          <w:szCs w:val="28"/>
          <w:rtl/>
        </w:rPr>
        <w:t xml:space="preserve">وَفِی الْحَدِیثِ « اشْتَرَیْتُ أَرْضاً إِلَی جَنْبِ ضَیْعَتِی ، فَلَمَّا وَقَرْتُ الْمَالَ » أَیْ حَمَلْتُهُ « إِلَی مَنِ اشْتَرَیْتُهَا مِنْهُ خُبِّرْتُ أَنَّ الْأَرْضَ وَقْفٌ ».</w:t>
      </w:r>
    </w:p>
    <w:p>
      <w:pPr>
        <w:pStyle w:val="BookText"/>
      </w:pPr>
      <w:r>
        <w:rPr>
          <w:rFonts w:ascii="IRNazanin" w:hAnsi="IRNazanin" w:eastAsia="IRNazanin" w:cs="IRNazanin"/>
          <w:lang w:bidi="fa-IR"/>
          <w:color w:val="111111"/>
          <w:sz w:val="28"/>
          <w:szCs w:val="28"/>
          <w:rtl/>
        </w:rPr>
        <w:t xml:space="preserve">وفی بعض النسخ « وفیت » وفی بعضها « وزنت ».</w:t>
      </w:r>
    </w:p>
    <w:p>
      <w:pPr>
        <w:pStyle w:val="Heading4"/>
      </w:pPr>
      <w:bookmarkStart w:id="1010" w:name="_Toc673"/>
      <w:r>
        <w:t>(وکر)</w:t>
      </w:r>
      <w:bookmarkEnd w:id="1010"/>
    </w:p>
    <w:p>
      <w:pPr>
        <w:pStyle w:val="BookText"/>
      </w:pPr>
      <w:r>
        <w:rPr>
          <w:rFonts w:ascii="Amiri" w:hAnsi="Amiri" w:eastAsia="Amiri" w:cs="Amiri"/>
          <w:lang w:bidi="ar-SA"/>
          <w:color w:val="111111"/>
          <w:sz w:val="28"/>
          <w:szCs w:val="28"/>
          <w:rtl/>
        </w:rPr>
        <w:t xml:space="preserve">فِی الْحَدِیثِ « نَهَی عَنْ طُرُوقِ الطَّیْرِ فِی وَکْرِهَا ».</w:t>
      </w:r>
    </w:p>
    <w:p>
      <w:pPr>
        <w:pStyle w:val="BookText"/>
      </w:pPr>
      <w:r>
        <w:rPr>
          <w:rFonts w:ascii="Amiri" w:hAnsi="Amiri" w:eastAsia="Amiri" w:cs="Amiri"/>
          <w:lang w:bidi="ar-SA"/>
          <w:color w:val="111111"/>
          <w:sz w:val="28"/>
          <w:szCs w:val="28"/>
          <w:rtl/>
        </w:rPr>
        <w:t xml:space="preserve">وَکْرُ الطیر : عُشُّهُ الذی یأوی إلیه ، والجمع وُکُورٌ وأَوْکَارٌ. وفِیهِ « لَا وَلِیمَةَ إِلَّا فِی وِکَارٍ ».</w:t>
      </w:r>
    </w:p>
    <w:p>
      <w:pPr>
        <w:pStyle w:val="BookText"/>
      </w:pPr>
      <w:r>
        <w:rPr>
          <w:rFonts w:ascii="Amiri" w:hAnsi="Amiri" w:eastAsia="Amiri" w:cs="Amiri"/>
          <w:lang w:bidi="ar-SA"/>
          <w:color w:val="111111"/>
          <w:sz w:val="28"/>
          <w:szCs w:val="28"/>
          <w:rtl/>
        </w:rPr>
        <w:t xml:space="preserve">الْوِکَارُ : شراء الدار. قال الصدوق رحمه‌الله : سمعت بعض أهل اللغة یقول فی معنی الْوِکَارِ : یقال الطعام الذی یدعی إلیه الناس عند بناء الدار أو شرائها الْوَکِیرَةُ ، والْوِکَارُ منه ، والطعام الذی یتخذ للقدوم من السفر یقال له النقیعة ویقال له الْوِکَارُ أیضا ، والرِّکَازُ الغنیمة </w:t>
      </w:r>
      <w:r>
        <w:rPr>
          <w:rStyle w:val="FootnoteReference"/>
        </w:rPr>
        <w:footnoteReference w:id="506"/>
      </w:r>
      <w:r>
        <w:rPr>
          <w:rFonts w:ascii="Amiri" w:hAnsi="Amiri" w:eastAsia="Amiri" w:cs="Amiri"/>
          <w:lang w:bidi="ar-SA"/>
          <w:color w:val="111111"/>
          <w:sz w:val="28"/>
          <w:szCs w:val="28"/>
          <w:rtl/>
        </w:rPr>
        <w:t xml:space="preserve">. والتَّوْکِیرُ : اتخاذ الْوَکِیرَةِ ، والْوَکِیرُ والْوَکِیرَةُ : طعام یعمل لفراغ البنیان.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31" w:name="pg11323_112214"/>
    <w:bookmarkEnd w:id="331"/>
    <w:p>
      <w:pPr>
        <w:pStyle w:val="Heading3"/>
      </w:pPr>
      <w:bookmarkStart w:id="1011" w:name="_Toc674"/>
      <w:r>
        <w:t>باب ما أوله الهاء</w:t>
      </w:r>
      <w:bookmarkEnd w:id="1011"/>
    </w:p>
    <w:p>
      <w:pPr>
        <w:pStyle w:val="Heading4"/>
      </w:pPr>
      <w:bookmarkStart w:id="1012" w:name="_Toc675"/>
      <w:r>
        <w:t>(هبر)</w:t>
      </w:r>
      <w:bookmarkEnd w:id="1012"/>
    </w:p>
    <w:p>
      <w:pPr>
        <w:pStyle w:val="BookText"/>
      </w:pPr>
      <w:r>
        <w:rPr>
          <w:rFonts w:ascii="Amiri" w:hAnsi="Amiri" w:eastAsia="Amiri" w:cs="Amiri"/>
          <w:lang w:bidi="ar-SA"/>
          <w:color w:val="111111"/>
          <w:sz w:val="28"/>
          <w:szCs w:val="28"/>
          <w:rtl/>
        </w:rPr>
        <w:t xml:space="preserve">« قصر هُبَیْرَةَ » هو من الکوفة کما جاءت به الروایة. والْهَبْرَةُ بالفتح فالسکون : القطعة من اللحم لا عظم فیها.</w:t>
      </w:r>
    </w:p>
    <w:p>
      <w:pPr>
        <w:pStyle w:val="Heading4"/>
      </w:pPr>
      <w:bookmarkStart w:id="1013" w:name="_Toc676"/>
      <w:r>
        <w:t>(هتر)</w:t>
      </w:r>
      <w:bookmarkEnd w:id="1013"/>
    </w:p>
    <w:p>
      <w:pPr>
        <w:pStyle w:val="BookText"/>
      </w:pPr>
      <w:r>
        <w:rPr>
          <w:rFonts w:ascii="Amiri" w:hAnsi="Amiri" w:eastAsia="Amiri" w:cs="Amiri"/>
          <w:lang w:bidi="ar-SA"/>
          <w:color w:val="111111"/>
          <w:sz w:val="28"/>
          <w:szCs w:val="28"/>
          <w:rtl/>
        </w:rPr>
        <w:t xml:space="preserve">الْهَتْرُ : مزق العرض. وأَهْتَرَ الرجل فهو مُهْتِرٌ أی صار خَرِفا من الکبر ، وفلان مُسْتَهْتِرٌ بالشراب أی مولع به لا یبالی.</w:t>
      </w:r>
    </w:p>
    <w:p>
      <w:pPr>
        <w:pStyle w:val="BookText"/>
      </w:pPr>
      <w:r>
        <w:rPr>
          <w:rFonts w:ascii="Amiri" w:hAnsi="Amiri" w:eastAsia="Amiri" w:cs="Amiri"/>
          <w:lang w:bidi="ar-SA"/>
          <w:color w:val="111111"/>
          <w:sz w:val="28"/>
          <w:szCs w:val="28"/>
          <w:rtl/>
        </w:rPr>
        <w:t xml:space="preserve">وَفِی الدُّعَاءِ « الْمُسْتَهْتِرُونَ بِذِکْرِ اللهِ ».</w:t>
      </w:r>
    </w:p>
    <w:p>
      <w:pPr>
        <w:pStyle w:val="BookText"/>
      </w:pPr>
      <w:r>
        <w:rPr>
          <w:rFonts w:ascii="IRNazanin" w:hAnsi="IRNazanin" w:eastAsia="IRNazanin" w:cs="IRNazanin"/>
          <w:lang w:bidi="fa-IR"/>
          <w:color w:val="111111"/>
          <w:sz w:val="28"/>
          <w:szCs w:val="28"/>
          <w:rtl/>
        </w:rPr>
        <w:t xml:space="preserve">أی المولعون به.</w:t>
      </w:r>
    </w:p>
    <w:p>
      <w:pPr>
        <w:pStyle w:val="Heading4"/>
      </w:pPr>
      <w:bookmarkStart w:id="1014" w:name="_Toc677"/>
      <w:r>
        <w:t>(هجر)</w:t>
      </w:r>
      <w:bookmarkEnd w:id="1014"/>
    </w:p>
    <w:p>
      <w:pPr>
        <w:pStyle w:val="BookText"/>
      </w:pPr>
      <w:r>
        <w:rPr>
          <w:rFonts w:ascii="Amiri" w:hAnsi="Amiri" w:eastAsia="Amiri" w:cs="Amiri"/>
          <w:lang w:bidi="ar-SA"/>
          <w:color w:val="111111"/>
          <w:sz w:val="28"/>
          <w:szCs w:val="28"/>
          <w:rtl/>
        </w:rPr>
        <w:t xml:space="preserve">قوله تعالی : ( وَاهْجُرْهُمْ هَجْراً جَمِیلاً ) [ 73 / 10 ] الْهُجْرُ الجمیل : أن یخالفهم بقلبه وهواه ویؤالفهم فی الظاهر بلسانه ودعوته إلی الحق بالمداراة وترک المکافاة. قوله تعالی : ( سامِراً تَهْجُرُونَ ) [ 23 / 67 ] هو من الْهُجْرِ ، وهو الهذیان و ( تَهْجُرُونَ ) من الْهُجْرِ أیضا ، وهو الإفحاش فی المنطق. قوله تعالی : ( إِنَّ قَوْمِی اتَّخَذُوا هذَا الْقُرْآنَ مَهْجُوراً ) [ 25 / 30 ] أی متروکا لا یسمع ، ویقال مَهْجُوراً جعلوه بمنزلة الْهُجْرِ أی الهذیان ، ویقال مَهْجُوراً أی قالوا فیه غیر الحق ، ألم تر إلی المریض إذا هُجِرَ قال غیر الحق قوله تعالی : ( وَاهْجُرُوهُنَ فِی الْمَضاجِعِ وَاضْرِبُوهُنَ ) [ 4 / 34 ]</w:t>
      </w:r>
    </w:p>
    <w:p>
      <w:pPr>
        <w:pStyle w:val="BookText"/>
      </w:pPr>
      <w:r>
        <w:rPr>
          <w:rFonts w:ascii="Amiri" w:hAnsi="Amiri" w:eastAsia="Amiri" w:cs="Amiri"/>
          <w:lang w:bidi="ar-SA"/>
          <w:color w:val="111111"/>
          <w:sz w:val="28"/>
          <w:szCs w:val="28"/>
          <w:rtl/>
        </w:rPr>
        <w:t xml:space="preserve">فَالْهُجْرُ هُوَ أَنْ یُحَوِّلَ إِلَیْهَا ظَهْرَهُ وَالضَّرْبُ بِالسَّوْطِ وَغَیْرِهِ ضَرْباً رَقِیقاً - کَذَا مَرْوِیٌّ عَنِ الصَّادِقِ علیه السلام</w:t>
      </w:r>
    </w:p>
    <w:p>
      <w:pPr>
        <w:pStyle w:val="BookText"/>
      </w:pPr>
      <w:r>
        <w:rPr>
          <w:rFonts w:ascii="Amiri" w:hAnsi="Amiri" w:eastAsia="Amiri" w:cs="Amiri"/>
          <w:lang w:bidi="ar-SA"/>
          <w:color w:val="111111"/>
          <w:sz w:val="28"/>
          <w:szCs w:val="28"/>
          <w:rtl/>
        </w:rPr>
        <w:t xml:space="preserve">قوله تعالی : ( وَالَّذِینَ هاجَرُوا ) [ 2 / 281 ] أی ترکوا بلادهم ، ومنه « الْمُهَاجِرُونَ » لأنهم هَاجَرُوا بلادهم وترکوها وصاروا إلی رسول الله صلی الله علیه وآله ، وکل من هَجَرَ بلده لغرض</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دینی من طلب علم أو حج أو فرار إلی بلد یزداد فیه طاعة أو زهدا فی الدنیا فهی هِجْرَةٌ إلی الله ورسوله. قوله تعالی : ( إِنِّی مُهاجِرٌ إِلی رَبِّی ) [ 29 / 26 ] أی من کوثی ، وهو من سواد الکوفة إلی حوران من أرض الشام ثم منها إلی فلسطین ، وکان معه فی هِجْرَتِهِ لوط وامرأته سارة. قوله تعالی : ( یُحِبُّونَ مَنْ هاجَرَ إِلَیْهِمْ ) [ 59 / 9 ] أی من غیر بلدهم. قوله تعالی : ( یا أَیُّهَا الَّذِینَ آمَنُوا إِذا جاءَکُمُ الْمُؤْمِناتُ مُهاجِراتٍ ) إلی قوله ( وَإِنْ فاتَکُمْ شَیْءٌ مِنْ أَزْواجِکُمْ إِلَی الْکُفَّارِ فَعاقَبْتُمْ فَآتُوا الَّذِینَ ذَهَبَتْ أَزْواجُهُمْ مِثْلَ ما أَنْفَقُوا ) [ 60 / 10 ] قوله تعالی ( فَامْتَحِنُوهُنَ ) أی فاختبروهن بالحلف والنظر فی الأمارات لیغلب علی ظنکم صدق إیمانهن ، وَکَانَ رَسُولُ اللهِ صلی الله علیه وآله یَقُولُ لِلْمُمْتَحَنَةِ تَاللهِ مَا خَرَجْتِ مِنْ بُغْضِ زَوْجٍ ، وَبِاللهِ مَا خَرَجَتِ رَغْبَةً عَنْ أَرْضٍ إِلَی أَرْضٍ ، وَبِاللهِ مَا خَرَجْتِ الْتِمَاسَ دَیْنٍ ، وَبِاللهِ مَا خَرَجْتِ إِلَّا حُبّاً لِلَّهِ وَلِرَسُولِهِ.</w:t>
      </w:r>
    </w:p>
    <w:p>
      <w:pPr>
        <w:pStyle w:val="BookText"/>
      </w:pPr>
      <w:r>
        <w:rPr>
          <w:rFonts w:ascii="Amiri" w:hAnsi="Amiri" w:eastAsia="Amiri" w:cs="Amiri"/>
          <w:lang w:bidi="ar-SA"/>
          <w:color w:val="111111"/>
          <w:sz w:val="28"/>
          <w:szCs w:val="28"/>
          <w:rtl/>
        </w:rPr>
        <w:t xml:space="preserve">( فَإِنْ عَلِمْتُمُوهُنَّ مُؤْمِناتٍ ) : أراد الظن المتاخم للعلم لا العلم حقیقة فإنه غیر ممکن ، وعبر عن الظن بالعلم إیذانا بأنه کهو فی وجوب العمل ( فَلا تَرْجِعُوهُنَّ إِلَی الْکُفَّارِ لا هُنَّ حِلٌّ لَهُمْ وَلا هُمْ یَحِلُّونَ لَهُنَ ) قوله تعالی ( وَآتُوهُمْ ما أَنْفَقُوا ) أی أعطوا أزواجهن ما أنفقوا ، أی ما دفعوا إلیهن من المهر ، یعنی إذا قدمت مسلمة ولها زوج فجاء فی طلبها فمعناه وجب علی الإمام أو نائبه أن یدفع إلیه ما سلمه إلیها من بیت المال ، لأنه من المصالح من مهر خاصة دون ما أنفقه علیها من مآکل وغیره ، ولو کان المهر محرما کخمر أو خنزیر أو لم یکن دفع إلیها شیئا لم تدفع إلیه ولا قیمة المحرم. وهذا کله فی زمن الهدنة أما لو قدمت لا مع الهدنة فلا یدفع إلیه شیء لأنه حربی یقهر علی ماله ( وَلا جُناحَ عَلَیْکُمْ أَنْ تَنْکِحُوهُنَّ إِذا آتَیْتُمُوهُنَّ أُجُورَهُنَ ) أی مهورهن ، لأن المهر أجر البضع. قوله تعالی ( وَلا تُمْسِکُوا بِعِصَمِ الْکَوافِرِ ) العصم ما یعتصم به من عقد وسبب ، أی</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یکن بینکم وبین الکافرات عصمة سواء کن حربیات أو ذمیات ( وَسْئَلُوا ما أَنْفَقْتُمْ ) من مهور أزواجکم اللاحقات بالکفار ( وَلْیَسْئَلُوا ما أَنْفَقُوا ) من مهور نسائکم الآیة. قوله تعالی : ( وَإِنْ فاتَکُمْ شَیْءٌ مِنْ أَزْواجِکُمْ إِلَی الْکُفَّارِ ) قال المفسر : لما أمر بأداء المهر إلی الزوج الکافر فقبل ذلک المسلمون وأمر الکفار بأداء مهر اللاحقة بهم مریدة فلم یقبلوا نزلت هذه الآیة ، والمعنی فإن سبقکم وانفلت منکم شیء ، أی أحد من أزواجکم إلی الکفار وقیل معناه فغزوتم فأصبتم من الکفار عقبی ، وهی الغنیمة فأعطوا الزوج الذی فاتته امرأته إلی الکفار من رأس الغنیمة ما أنفقه من مهرها وقیل غیر ذلک. وقرئ فَأَعْقَبْتُمْ وعَقَّبْتُمْ بتشدید القاف وعَقَبْتُمْ بتخفیفها وفتحها وکسرها ، ومعنی الجمیع واحد.</w:t>
      </w:r>
    </w:p>
    <w:p>
      <w:pPr>
        <w:pStyle w:val="BookText"/>
      </w:pPr>
      <w:r>
        <w:rPr>
          <w:rFonts w:ascii="Amiri" w:hAnsi="Amiri" w:eastAsia="Amiri" w:cs="Amiri"/>
          <w:lang w:bidi="ar-SA"/>
          <w:color w:val="111111"/>
          <w:sz w:val="28"/>
          <w:szCs w:val="28"/>
          <w:rtl/>
        </w:rPr>
        <w:t xml:space="preserve">وَفِی الْخَبَرِ « لَوْ تعلمون [ یَعْلَمُ النَّاسُ ] مَا فِی التَّهْجِیرِ لَاسْتَبَقُوا إِلَیْهِ ».</w:t>
      </w:r>
    </w:p>
    <w:p>
      <w:pPr>
        <w:pStyle w:val="BookText"/>
      </w:pPr>
      <w:r>
        <w:rPr>
          <w:rFonts w:ascii="Amiri" w:hAnsi="Amiri" w:eastAsia="Amiri" w:cs="Amiri"/>
          <w:lang w:bidi="ar-SA"/>
          <w:color w:val="111111"/>
          <w:sz w:val="28"/>
          <w:szCs w:val="28"/>
          <w:rtl/>
        </w:rPr>
        <w:t xml:space="preserve">هو بمعنی التبکیر إلی الصلاة ، وهو المضی إلیها فی أوائل أوقاتها ولیس من الْمُهَاجَرَةِ. وفِیهِ « تَصَدَّقَ عَلَی مَنْ هَاجَرَ إِلَی الرَّسُولِ ».</w:t>
      </w:r>
    </w:p>
    <w:p>
      <w:pPr>
        <w:pStyle w:val="BookText"/>
      </w:pPr>
      <w:r>
        <w:rPr>
          <w:rFonts w:ascii="Amiri" w:hAnsi="Amiri" w:eastAsia="Amiri" w:cs="Amiri"/>
          <w:lang w:bidi="ar-SA"/>
          <w:color w:val="111111"/>
          <w:sz w:val="28"/>
          <w:szCs w:val="28"/>
          <w:rtl/>
        </w:rPr>
        <w:t xml:space="preserve">والْمُهَاجِرُ : من هَاجَرَ ما حرم الله علیه. والْمُهَاجِرُ : من ترک الباطل إلی الحق.</w:t>
      </w:r>
    </w:p>
    <w:p>
      <w:pPr>
        <w:pStyle w:val="BookText"/>
      </w:pPr>
      <w:r>
        <w:rPr>
          <w:rFonts w:ascii="Amiri" w:hAnsi="Amiri" w:eastAsia="Amiri" w:cs="Amiri"/>
          <w:lang w:bidi="ar-SA"/>
          <w:color w:val="111111"/>
          <w:sz w:val="28"/>
          <w:szCs w:val="28"/>
          <w:rtl/>
        </w:rPr>
        <w:t xml:space="preserve">وَفِی الْحَدِیثِ « مَنْ دَخَلَ إِلَی الْإِسْلَامِ طَوْعاً فَهُوَ مُهَاجِرٌ ».</w:t>
      </w:r>
    </w:p>
    <w:p>
      <w:pPr>
        <w:pStyle w:val="BookText"/>
      </w:pPr>
      <w:r>
        <w:rPr>
          <w:rFonts w:ascii="Amiri" w:hAnsi="Amiri" w:eastAsia="Amiri" w:cs="Amiri"/>
          <w:lang w:bidi="ar-SA"/>
          <w:color w:val="111111"/>
          <w:sz w:val="28"/>
          <w:szCs w:val="28"/>
          <w:rtl/>
        </w:rPr>
        <w:t xml:space="preserve">والْهَاجِرَةُ : نصف النهار عند اشتداد الحر أو من عند الزوال إلی العصر ، لأن الناس یسکنون فی بیوتهم ، کأنهم قد تَهَاجَرُوا من شدة الحر ، والجمع هَوَاجِرُ ، ومنه الدُّعَاءُ « أَتُرَاکَ مُعَذِّبِی وَقَدْ أَظْمَأْتُ لَکَ هَوَاجِرِی ».</w:t>
      </w:r>
    </w:p>
    <w:p>
      <w:pPr>
        <w:pStyle w:val="BookText"/>
      </w:pPr>
      <w:r>
        <w:rPr>
          <w:rFonts w:ascii="Amiri" w:hAnsi="Amiri" w:eastAsia="Amiri" w:cs="Amiri"/>
          <w:lang w:bidi="ar-SA"/>
          <w:color w:val="111111"/>
          <w:sz w:val="28"/>
          <w:szCs w:val="28"/>
          <w:rtl/>
        </w:rPr>
        <w:t xml:space="preserve">أی فی هَوَاجِرِی.</w:t>
      </w:r>
    </w:p>
    <w:p>
      <w:pPr>
        <w:pStyle w:val="BookText"/>
      </w:pPr>
      <w:r>
        <w:rPr>
          <w:rFonts w:ascii="Amiri" w:hAnsi="Amiri" w:eastAsia="Amiri" w:cs="Amiri"/>
          <w:lang w:bidi="ar-SA"/>
          <w:color w:val="111111"/>
          <w:sz w:val="28"/>
          <w:szCs w:val="28"/>
          <w:rtl/>
        </w:rPr>
        <w:t xml:space="preserve">وَفِی الْحَدِیثِ « إِنَّ مَلَکاً مُوَکَّلاً بِالرُّکْنِ الْیَمَانِیِّ لَیْسَ لَهُ هِجِّیرٌ إِلَّا التَّأْمِینُ عَلَی دُعَائِکُمْ. قُلْتُ : مَا الْهِجِّیرُ؟ فَقَالَ : کَلَامُ الْعَرَبِ ».</w:t>
      </w:r>
    </w:p>
    <w:p>
      <w:pPr>
        <w:pStyle w:val="BookText"/>
      </w:pPr>
      <w:r>
        <w:rPr>
          <w:rFonts w:ascii="IRNazanin" w:hAnsi="IRNazanin" w:eastAsia="IRNazanin" w:cs="IRNazanin"/>
          <w:lang w:bidi="fa-IR"/>
          <w:color w:val="111111"/>
          <w:sz w:val="28"/>
          <w:szCs w:val="28"/>
          <w:rtl/>
        </w:rPr>
        <w:t xml:space="preserve">أی لیس له عمل ، وفی النهایة أی دأب وعادة ، وفی الصحاح الْهِجِّیرُ مثال فسیق أی دأب وعادة.</w:t>
      </w:r>
    </w:p>
    <w:p>
      <w:pPr>
        <w:pStyle w:val="BookText"/>
      </w:pPr>
      <w:r>
        <w:rPr>
          <w:rFonts w:ascii="Amiri" w:hAnsi="Amiri" w:eastAsia="Amiri" w:cs="Amiri"/>
          <w:lang w:bidi="ar-SA"/>
          <w:color w:val="111111"/>
          <w:sz w:val="28"/>
          <w:szCs w:val="28"/>
          <w:rtl/>
        </w:rPr>
        <w:t xml:space="preserve">وَفِی الْخَبَرِ « إِذَا طُفْتُمْ بِالْبَیْتِ فَلَا تَلْغُوا وَلَا تَهْجُرُوا ».</w:t>
      </w:r>
    </w:p>
    <w:p>
      <w:pPr>
        <w:pStyle w:val="BookText"/>
      </w:pPr>
      <w:r>
        <w:rPr>
          <w:rFonts w:ascii="IRNazanin" w:hAnsi="IRNazanin" w:eastAsia="IRNazanin" w:cs="IRNazanin"/>
          <w:lang w:bidi="fa-IR"/>
          <w:color w:val="111111"/>
          <w:sz w:val="28"/>
          <w:szCs w:val="28"/>
          <w:rtl/>
        </w:rPr>
        <w:t xml:space="preserve">أی لا تفحشوا وتخلطوا فی</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32" w:name="pg11323_112217"/>
    <w:bookmarkEnd w:id="332"/>
    <w:p>
      <w:pPr>
        <w:pStyle w:val="BookText"/>
      </w:pPr>
      <w:r>
        <w:rPr>
          <w:rFonts w:ascii="Amiri" w:hAnsi="Amiri" w:eastAsia="Amiri" w:cs="Amiri"/>
          <w:lang w:bidi="ar-SA"/>
          <w:color w:val="111111"/>
          <w:sz w:val="28"/>
          <w:szCs w:val="28"/>
          <w:rtl/>
        </w:rPr>
        <w:t xml:space="preserve">کلامکم ، من قولهم هَجَرَ یَهْجُرُ هَجْراً : إذا هذی وخلط فی کلامه.</w:t>
      </w:r>
    </w:p>
    <w:p>
      <w:pPr>
        <w:pStyle w:val="BookText"/>
      </w:pPr>
      <w:r>
        <w:rPr>
          <w:rFonts w:ascii="Amiri" w:hAnsi="Amiri" w:eastAsia="Amiri" w:cs="Amiri"/>
          <w:lang w:bidi="ar-SA"/>
          <w:color w:val="111111"/>
          <w:sz w:val="28"/>
          <w:szCs w:val="28"/>
          <w:rtl/>
        </w:rPr>
        <w:t xml:space="preserve">وَفِی الْحَدِیثِ « لَا یَنْبَغِی لِلنَّائِحَةِ أَنْ تَقُولَ هُجْراً ».</w:t>
      </w:r>
    </w:p>
    <w:p>
      <w:pPr>
        <w:pStyle w:val="BookText"/>
      </w:pPr>
      <w:r>
        <w:rPr>
          <w:rFonts w:ascii="Amiri" w:hAnsi="Amiri" w:eastAsia="Amiri" w:cs="Amiri"/>
          <w:lang w:bidi="ar-SA"/>
          <w:color w:val="111111"/>
          <w:sz w:val="28"/>
          <w:szCs w:val="28"/>
          <w:rtl/>
        </w:rPr>
        <w:t xml:space="preserve">أی فحشا ولغوا. وفِی حَدِیثِ خَدِیجَةَ وَهَجَرَتْهُ هَجْراً.</w:t>
      </w:r>
    </w:p>
    <w:p>
      <w:pPr>
        <w:pStyle w:val="BookText"/>
      </w:pPr>
      <w:r>
        <w:rPr>
          <w:rFonts w:ascii="IRNazanin" w:hAnsi="IRNazanin" w:eastAsia="IRNazanin" w:cs="IRNazanin"/>
          <w:lang w:bidi="fa-IR"/>
          <w:color w:val="111111"/>
          <w:sz w:val="28"/>
          <w:szCs w:val="28"/>
          <w:rtl/>
        </w:rPr>
        <w:t xml:space="preserve">بالفتح وهِجْراً بالکسر من باب قتل : ترکته ورفضته.</w:t>
      </w:r>
    </w:p>
    <w:p>
      <w:pPr>
        <w:pStyle w:val="BookText"/>
      </w:pPr>
      <w:r>
        <w:rPr>
          <w:rFonts w:ascii="Amiri" w:hAnsi="Amiri" w:eastAsia="Amiri" w:cs="Amiri"/>
          <w:lang w:bidi="ar-SA"/>
          <w:color w:val="111111"/>
          <w:sz w:val="28"/>
          <w:szCs w:val="28"/>
          <w:rtl/>
        </w:rPr>
        <w:t xml:space="preserve">وَفِی الْحَدِیثِ « لَا هِجْرَةَ فَوْقَ ثَلَاثٍ ».</w:t>
      </w:r>
    </w:p>
    <w:p>
      <w:pPr>
        <w:pStyle w:val="BookText"/>
      </w:pPr>
      <w:r>
        <w:rPr>
          <w:rFonts w:ascii="IRNazanin" w:hAnsi="IRNazanin" w:eastAsia="IRNazanin" w:cs="IRNazanin"/>
          <w:lang w:bidi="fa-IR"/>
          <w:color w:val="111111"/>
          <w:sz w:val="28"/>
          <w:szCs w:val="28"/>
          <w:rtl/>
        </w:rPr>
        <w:t xml:space="preserve">الْهَجْرُ ضد الوصل ، یعنی فیما یکون بین المسلمین من عتب وموجدة أو تقصیر تقع فی حقوق العشرة والصحبة دون ما کان فی جانب الدین ، فإن هِجْرَةَ الأهواء والبدع دائمة علی ممر الأوقات ما لم تظهر التوبة « وهَجَرُ » محرکة بلدة بالیمن واسم لجمیع أرض البحرین ، وقریة کانت قرب المدینة تنسب إلیها القلال.</w:t>
      </w:r>
    </w:p>
    <w:p>
      <w:pPr>
        <w:pStyle w:val="BookText"/>
      </w:pPr>
      <w:r>
        <w:rPr>
          <w:rFonts w:ascii="Amiri" w:hAnsi="Amiri" w:eastAsia="Amiri" w:cs="Amiri"/>
          <w:lang w:bidi="ar-SA"/>
          <w:color w:val="111111"/>
          <w:sz w:val="28"/>
          <w:szCs w:val="28"/>
          <w:rtl/>
        </w:rPr>
        <w:t xml:space="preserve">وَفِی الْحَدِیثِ « عَجِبْتُ لِتَاجِرِ هَجَرَ وَرَاکِبِ الْبَحْرِ ».</w:t>
      </w:r>
    </w:p>
    <w:p>
      <w:pPr>
        <w:pStyle w:val="BookText"/>
      </w:pPr>
      <w:r>
        <w:rPr>
          <w:rFonts w:ascii="Amiri" w:hAnsi="Amiri" w:eastAsia="Amiri" w:cs="Amiri"/>
          <w:lang w:bidi="ar-SA"/>
          <w:color w:val="111111"/>
          <w:sz w:val="28"/>
          <w:szCs w:val="28"/>
          <w:rtl/>
        </w:rPr>
        <w:t xml:space="preserve">وإنما خصها بالذکر لکثرة وباها ، وإن تاجرها وراکب البحر سواء فی الخطر. ولیست بِالْهَجَرِ المنسوب إلیها « القِلَالُ الْهَجَرِیَّةُ » التی هی قرب المدینة.</w:t>
      </w:r>
    </w:p>
    <w:p>
      <w:pPr>
        <w:pStyle w:val="BookText"/>
      </w:pPr>
      <w:r>
        <w:rPr>
          <w:rFonts w:ascii="Amiri" w:hAnsi="Amiri" w:eastAsia="Amiri" w:cs="Amiri"/>
          <w:lang w:bidi="ar-SA"/>
          <w:color w:val="111111"/>
          <w:sz w:val="28"/>
          <w:szCs w:val="28"/>
          <w:rtl/>
        </w:rPr>
        <w:t xml:space="preserve">وَفِی حَدِیثٍ « لَوْ ضَرَبُونَا حَتَّی یَبْلُغُوا بِنَا السَّعَفَاتِ مِنْ هَجَرَ لَعَلِمْنَا أَنَّنَا عَلَی الْحَقِّ ».</w:t>
      </w:r>
    </w:p>
    <w:p>
      <w:pPr>
        <w:pStyle w:val="BookText"/>
      </w:pPr>
      <w:r>
        <w:rPr>
          <w:rFonts w:ascii="IRNazanin" w:hAnsi="IRNazanin" w:eastAsia="IRNazanin" w:cs="IRNazanin"/>
          <w:lang w:bidi="fa-IR"/>
          <w:color w:val="111111"/>
          <w:sz w:val="28"/>
          <w:szCs w:val="28"/>
          <w:rtl/>
        </w:rPr>
        <w:t xml:space="preserve">ویجیء تفسیره فی سعف إنشاء الله تعالی وقولهم « کمبضع التمر إلی هَجَرَ » نقل أن أهل اللغة یروونه منونا ، والنسبة إلیه هَاجَرِیٌ علی غیر قیاس ، وأکثر الرواة یروونه غیر منصرف. قال بعض الأعلام : ولیس بصحیح. وهَاجَرَ النبی صلی الله علیه وآله من مکة إلی المدینة ومکث عشر سنین. و « هَاجَرَ » علی فاعَل بفتح العین. و « هَاجَرُ » بفتحتین أُمُّ إسماعیل بن إبراهیم علیه السلام وکانَتْ أَمَةً ، وسارة أُمَّ إسحاق وکانت حُرَّةً.</w:t>
      </w:r>
    </w:p>
    <w:p>
      <w:pPr>
        <w:pStyle w:val="Heading4"/>
      </w:pPr>
      <w:bookmarkStart w:id="1015" w:name="_Toc678"/>
      <w:r>
        <w:t>(هدر)</w:t>
      </w:r>
      <w:bookmarkEnd w:id="1015"/>
    </w:p>
    <w:p>
      <w:pPr>
        <w:pStyle w:val="BookText"/>
      </w:pPr>
      <w:r>
        <w:rPr>
          <w:rFonts w:ascii="Amiri" w:hAnsi="Amiri" w:eastAsia="Amiri" w:cs="Amiri"/>
          <w:lang w:bidi="ar-SA"/>
          <w:color w:val="111111"/>
          <w:sz w:val="28"/>
          <w:szCs w:val="28"/>
          <w:rtl/>
        </w:rPr>
        <w:t xml:space="preserve">فِی الْخَبَرِ « لَا تَتَزَوَّجُنَ هَیْدَرَةً ».</w:t>
      </w:r>
    </w:p>
    <w:p>
      <w:pPr>
        <w:pStyle w:val="BookText"/>
      </w:pPr>
      <w:r>
        <w:rPr>
          <w:rFonts w:ascii="Amiri" w:hAnsi="Amiri" w:eastAsia="Amiri" w:cs="Amiri"/>
          <w:lang w:bidi="ar-SA"/>
          <w:color w:val="111111"/>
          <w:sz w:val="28"/>
          <w:szCs w:val="28"/>
          <w:rtl/>
        </w:rPr>
        <w:t xml:space="preserve">أی عجوزا أدبرت شهوتها وحرارتها ، وقیل هو بالذال المعجمة من الهذر وهو الکلام الکثیر والیاء زائدة. والْهَدَرُ : ما یبطل من دم وغیره. ومِنْهُ « ذَهَبَ دَمُهُ هَدَراً ».</w:t>
      </w:r>
    </w:p>
    <w:p>
      <w:pPr>
        <w:pStyle w:val="BookText"/>
      </w:pPr>
      <w:r>
        <w:rPr>
          <w:rFonts w:ascii="IRNazanin" w:hAnsi="IRNazanin" w:eastAsia="IRNazanin" w:cs="IRNazanin"/>
          <w:lang w:bidi="fa-IR"/>
          <w:color w:val="111111"/>
          <w:sz w:val="28"/>
          <w:szCs w:val="28"/>
          <w:rtl/>
        </w:rPr>
        <w:t xml:space="preserve">أی باطلا لیس فیه قود ولا عقل.</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33" w:name="pg11323_112218"/>
    <w:bookmarkEnd w:id="333"/>
    <w:p>
      <w:pPr>
        <w:pStyle w:val="BookText"/>
      </w:pPr>
      <w:r>
        <w:rPr>
          <w:rFonts w:ascii="Amiri" w:hAnsi="Amiri" w:eastAsia="Amiri" w:cs="Amiri"/>
          <w:lang w:bidi="ar-SA"/>
          <w:color w:val="111111"/>
          <w:sz w:val="28"/>
          <w:szCs w:val="28"/>
          <w:rtl/>
        </w:rPr>
        <w:t xml:space="preserve">وهَدَرَ الدم من بابی ضرب وقتل : بطل. وهَدَرَ الحمارُ هَدِیراً : صوت ، ومنه « هَدِیرُ الحمام » وهو تواتر صوته. وهَدَرَ البعیر هَدِیراً : أی ردد صوته فی حنجرته.</w:t>
      </w:r>
    </w:p>
    <w:p>
      <w:pPr>
        <w:pStyle w:val="Heading4"/>
      </w:pPr>
      <w:bookmarkStart w:id="1016" w:name="_Toc679"/>
      <w:r>
        <w:t>(هذر)</w:t>
      </w:r>
      <w:bookmarkEnd w:id="1016"/>
    </w:p>
    <w:p>
      <w:pPr>
        <w:pStyle w:val="BookText"/>
      </w:pPr>
      <w:r>
        <w:rPr>
          <w:rFonts w:ascii="Amiri" w:hAnsi="Amiri" w:eastAsia="Amiri" w:cs="Amiri"/>
          <w:lang w:bidi="ar-SA"/>
          <w:color w:val="111111"/>
          <w:sz w:val="28"/>
          <w:szCs w:val="28"/>
          <w:rtl/>
        </w:rPr>
        <w:t xml:space="preserve">هَذَرَ فی منطقه هَذْراً من بابی ضرب وقتل : خلط وتکلم بما لا ینبغی له ، والْهَذَرُ بفتحتین اسم منه ، وهو الهذیان. وأَهْذَرَ فی کلامه : أکثر.</w:t>
      </w:r>
    </w:p>
    <w:p>
      <w:pPr>
        <w:pStyle w:val="Heading4"/>
      </w:pPr>
      <w:bookmarkStart w:id="1017" w:name="_Toc680"/>
      <w:r>
        <w:t>(هرر)</w:t>
      </w:r>
      <w:bookmarkEnd w:id="1017"/>
    </w:p>
    <w:p>
      <w:pPr>
        <w:pStyle w:val="BookText"/>
      </w:pPr>
      <w:r>
        <w:rPr>
          <w:rFonts w:ascii="Amiri" w:hAnsi="Amiri" w:eastAsia="Amiri" w:cs="Amiri"/>
          <w:lang w:bidi="ar-SA"/>
          <w:color w:val="111111"/>
          <w:sz w:val="28"/>
          <w:szCs w:val="28"/>
          <w:rtl/>
        </w:rPr>
        <w:t xml:space="preserve">فِی حَدِیثِ عَلِیٍّ علیه السلام « إِنَ الْهِرَّ سَبُعٌ فَلَا بَأْسَ بِسُؤْرِهِ ».</w:t>
      </w:r>
    </w:p>
    <w:p>
      <w:pPr>
        <w:pStyle w:val="BookText"/>
      </w:pPr>
      <w:r>
        <w:rPr>
          <w:rFonts w:ascii="Amiri" w:hAnsi="Amiri" w:eastAsia="Amiri" w:cs="Amiri"/>
          <w:lang w:bidi="ar-SA"/>
          <w:color w:val="111111"/>
          <w:sz w:val="28"/>
          <w:szCs w:val="28"/>
          <w:rtl/>
        </w:rPr>
        <w:t xml:space="preserve">الْهِرُّ بالکسر والتشدید السنور ، والجمع هِرَرَةٌ وزان قِرْدٍ وقِرَدَةٍ ، وعن ابن الأنباری الْهِرُّ یقع علی الذکر والأنثی وقد یدخلون الهاء فی المؤنث. و « أبو هُرَیْرَة » صحابی ، ومن قصته</w:t>
      </w:r>
    </w:p>
    <w:p>
      <w:pPr>
        <w:pStyle w:val="BookText"/>
      </w:pPr>
      <w:r>
        <w:rPr>
          <w:rFonts w:ascii="Amiri" w:hAnsi="Amiri" w:eastAsia="Amiri" w:cs="Amiri"/>
          <w:lang w:bidi="ar-SA"/>
          <w:color w:val="111111"/>
          <w:sz w:val="28"/>
          <w:szCs w:val="28"/>
          <w:rtl/>
        </w:rPr>
        <w:t xml:space="preserve">أَنَّهُ قَالَ : « حَمَلْتُ هِرَّةً یَوْماً فِی کُمِّی إِلَی رَسُولِ اللهِ صلی الله علیه وآله فَقَالَ : مَا هَذِهِ؟ قُلْتُ : هِرَّةٌ. فَقَالَ : یَا أَبَا هُرَیْرَةَ ».</w:t>
      </w:r>
    </w:p>
    <w:p>
      <w:pPr>
        <w:pStyle w:val="BookText"/>
      </w:pPr>
      <w:r>
        <w:rPr>
          <w:rFonts w:ascii="IRNazanin" w:hAnsi="IRNazanin" w:eastAsia="IRNazanin" w:cs="IRNazanin"/>
          <w:lang w:bidi="fa-IR"/>
          <w:color w:val="111111"/>
          <w:sz w:val="28"/>
          <w:szCs w:val="28"/>
          <w:rtl/>
        </w:rPr>
        <w:t xml:space="preserve">فغلبت علیه کنیته ، واسمه عبد الله. والْهِرَّةُ أنثی الهر ، والجمع هِرَرٌ مثل قربة وقرب. وهَرِیرُ الکلب : صوته دون نباحه من قلة صبره علی البرد. و « لیلة الْهَرِیرِ » هی وقعة کانت بین علی علیه السلام ومعاویة بظهر الکوفة.</w:t>
      </w:r>
    </w:p>
    <w:p>
      <w:pPr>
        <w:pStyle w:val="Heading4"/>
      </w:pPr>
      <w:bookmarkStart w:id="1018" w:name="_Toc681"/>
      <w:r>
        <w:t>(هزر)</w:t>
      </w:r>
      <w:bookmarkEnd w:id="1018"/>
    </w:p>
    <w:p>
      <w:pPr>
        <w:pStyle w:val="BookText"/>
      </w:pPr>
      <w:r>
        <w:rPr>
          <w:rFonts w:ascii="Amiri" w:hAnsi="Amiri" w:eastAsia="Amiri" w:cs="Amiri"/>
          <w:lang w:bidi="ar-SA"/>
          <w:color w:val="111111"/>
          <w:sz w:val="28"/>
          <w:szCs w:val="28"/>
          <w:rtl/>
        </w:rPr>
        <w:t xml:space="preserve">فِی الْحَدِیثِ « أَنَّهُ قَضَی فِی سَیْلِ وَادِی مَهْزُورٍ أَنْ یُحْبَسَ حَتَّی بَلَغَ الْمَاءُ الْکَعْبَیْنِ ».</w:t>
      </w:r>
    </w:p>
    <w:p>
      <w:pPr>
        <w:pStyle w:val="BookText"/>
      </w:pPr>
      <w:r>
        <w:rPr>
          <w:rFonts w:ascii="IRNazanin" w:hAnsi="IRNazanin" w:eastAsia="IRNazanin" w:cs="IRNazanin"/>
          <w:lang w:bidi="fa-IR"/>
          <w:color w:val="111111"/>
          <w:sz w:val="28"/>
          <w:szCs w:val="28"/>
          <w:rtl/>
        </w:rPr>
        <w:t xml:space="preserve">مَهْزُورٌ بتقدیم الزای المعجمة علی الراء المهملة : وادی بنی قریضة بالحجاز ، فأما بتقدیم الراء المهملة علی الزای المعجمة فموضع سوق بالمدینة تصدق به رسول الله صلی الله علیه وآله علی المساکین. وقال ابن بابویه : سمعت من أثق به من أهل المدینة أنه وادی مَهْزُورٍ </w:t>
      </w:r>
      <w:r>
        <w:rPr>
          <w:rStyle w:val="FootnoteReference"/>
        </w:rPr>
        <w:footnoteReference w:id="507"/>
      </w:r>
      <w:r>
        <w:rPr>
          <w:rFonts w:ascii="IRNazanin" w:hAnsi="IRNazanin" w:eastAsia="IRNazanin" w:cs="IRNazanin"/>
          <w:lang w:bidi="fa-IR"/>
          <w:color w:val="111111"/>
          <w:sz w:val="28"/>
          <w:szCs w:val="28"/>
          <w:rtl/>
        </w:rPr>
        <w:t xml:space="preserve">ومسموعی من شیخنا محمد بن الحسن رضی‌الله‌عنه أنه قال : وادی مَهْرُوزٍ بتقدیم الراء غیر المعجمة ، وذکر أنها کلمة فارسیة وهو من هَرَزَ الماء ، والماء الْهَرْزُ بالفارسیة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34" w:name="pg11323_112219"/>
    <w:bookmarkEnd w:id="334"/>
    <w:p>
      <w:pPr>
        <w:pStyle w:val="BookText"/>
      </w:pPr>
      <w:r>
        <w:rPr>
          <w:rFonts w:ascii="IRNazanin" w:hAnsi="IRNazanin" w:eastAsia="IRNazanin" w:cs="IRNazanin"/>
          <w:lang w:bidi="fa-IR"/>
          <w:color w:val="111111"/>
          <w:sz w:val="28"/>
          <w:szCs w:val="28"/>
          <w:rtl/>
        </w:rPr>
        <w:t xml:space="preserve">الزائدة علی المقدار الذی یحتاج إلیه. وفی المختلف : المشهور أن الزای أولا والراء ثانیا. و « إبراهیم بن مَهْزِیَارَ » من رواة الحدیث.</w:t>
      </w:r>
    </w:p>
    <w:p>
      <w:pPr>
        <w:pStyle w:val="Heading4"/>
      </w:pPr>
      <w:bookmarkStart w:id="1019" w:name="_Toc682"/>
      <w:r>
        <w:t>(هزبر)</w:t>
      </w:r>
      <w:bookmarkEnd w:id="1019"/>
    </w:p>
    <w:p>
      <w:pPr>
        <w:pStyle w:val="BookText"/>
      </w:pPr>
      <w:r>
        <w:rPr>
          <w:rFonts w:ascii="IRNazanin" w:hAnsi="IRNazanin" w:eastAsia="IRNazanin" w:cs="IRNazanin"/>
          <w:lang w:bidi="fa-IR"/>
          <w:color w:val="111111"/>
          <w:sz w:val="28"/>
          <w:szCs w:val="28"/>
          <w:rtl/>
        </w:rPr>
        <w:t xml:space="preserve">« الْهِزَبْرُ » بکسر الهاء وفتح الزای وإسکان الباء الموحدة والراء المهملة فی الآخر : الأسد ، وقیل إنه حیوان علی شکل السنور الوحشی فی قده إلا أن لونه یخالف لونه ، وهو من ذوات الأنیاب یوجد فی بلاد الحبشة کثیرا.</w:t>
      </w:r>
    </w:p>
    <w:p>
      <w:pPr>
        <w:pStyle w:val="Heading4"/>
      </w:pPr>
      <w:bookmarkStart w:id="1020" w:name="_Toc683"/>
      <w:r>
        <w:t>(همر)</w:t>
      </w:r>
      <w:bookmarkEnd w:id="1020"/>
    </w:p>
    <w:p>
      <w:pPr>
        <w:pStyle w:val="BookText"/>
      </w:pPr>
      <w:r>
        <w:rPr>
          <w:rFonts w:ascii="Amiri" w:hAnsi="Amiri" w:eastAsia="Amiri" w:cs="Amiri"/>
          <w:lang w:bidi="ar-SA"/>
          <w:color w:val="111111"/>
          <w:sz w:val="28"/>
          <w:szCs w:val="28"/>
          <w:rtl/>
        </w:rPr>
        <w:t xml:space="preserve">قوله تعالی ( بِماءٍ مُنْهَمِرٍ ) [ 54 / 11 ] أی کثیر سریع الانصباب ، ومنه هَمَرَ الرجل : إذا أکثر الکلام وأسرع والدمع یَهْمِرُ هَمْراً - من باب رمی - : إذا سال ، وانْهَمَرَ الماء إذا سال أیضا.</w:t>
      </w:r>
    </w:p>
    <w:p>
      <w:pPr>
        <w:pStyle w:val="Heading4"/>
      </w:pPr>
      <w:bookmarkStart w:id="1021" w:name="_Toc684"/>
      <w:r>
        <w:t>(هور)</w:t>
      </w:r>
      <w:bookmarkEnd w:id="1021"/>
    </w:p>
    <w:p>
      <w:pPr>
        <w:pStyle w:val="BookText"/>
      </w:pPr>
      <w:r>
        <w:rPr>
          <w:rFonts w:ascii="Amiri" w:hAnsi="Amiri" w:eastAsia="Amiri" w:cs="Amiri"/>
          <w:lang w:bidi="ar-SA"/>
          <w:color w:val="111111"/>
          <w:sz w:val="28"/>
          <w:szCs w:val="28"/>
          <w:rtl/>
        </w:rPr>
        <w:t xml:space="preserve">قوله تعالی : ( عَلی شَفا جُرُفٍ هارٍ فَانْهارَ بِهِ ) [ 9 / 109 ] هو من هَارَ الجرف من باب قال : انصدع وجُرُفٍ. هَارٍ مقلوب من هَایِرٍ : أی منهدم ، ومثله شاک السلاح وشائک. وانْهَارَ الجرف : انهدم.</w:t>
      </w:r>
    </w:p>
    <w:p>
      <w:pPr>
        <w:pStyle w:val="BookText"/>
      </w:pPr>
      <w:r>
        <w:rPr>
          <w:rFonts w:ascii="Amiri" w:hAnsi="Amiri" w:eastAsia="Amiri" w:cs="Amiri"/>
          <w:lang w:bidi="ar-SA"/>
          <w:color w:val="111111"/>
          <w:sz w:val="28"/>
          <w:szCs w:val="28"/>
          <w:rtl/>
        </w:rPr>
        <w:t xml:space="preserve">وَفِی الْحَدِیثِ « إِنَّ النَّازِلَ بِهَذَا الْمَنْزِلِ نَازِلٌ بِشَفَا جُرُفٍ هَارٍ ، یَنْقُلُ الرَّدِیءَ عَلَی ظَهْرِهِ مِنْ مَوْضِعٍ إِلَی مَوْضِعٍ ».</w:t>
      </w:r>
    </w:p>
    <w:p>
      <w:pPr>
        <w:pStyle w:val="BookText"/>
      </w:pPr>
      <w:r>
        <w:rPr>
          <w:rFonts w:ascii="IRNazanin" w:hAnsi="IRNazanin" w:eastAsia="IRNazanin" w:cs="IRNazanin"/>
          <w:lang w:bidi="fa-IR"/>
          <w:color w:val="111111"/>
          <w:sz w:val="28"/>
          <w:szCs w:val="28"/>
          <w:rtl/>
        </w:rPr>
        <w:t xml:space="preserve">قال بعض الشارحین : یرید البانی أموره علی جهالة فی معرض أن لا یتم عمله لکونه علی غیر أصل ، والردیء الهلاک. والتَّهَوُّرُ : الوقوع فی الشیء بقلة مبالاة.</w:t>
      </w:r>
    </w:p>
    <w:p>
      <w:pPr>
        <w:pStyle w:val="Heading4"/>
      </w:pPr>
      <w:bookmarkStart w:id="1022" w:name="_Toc685"/>
      <w:r>
        <w:t>(هیر)</w:t>
      </w:r>
      <w:bookmarkEnd w:id="1022"/>
    </w:p>
    <w:p>
      <w:pPr>
        <w:pStyle w:val="BookText"/>
      </w:pPr>
      <w:r>
        <w:rPr>
          <w:rFonts w:ascii="Amiri" w:hAnsi="Amiri" w:eastAsia="Amiri" w:cs="Amiri"/>
          <w:lang w:bidi="ar-SA"/>
          <w:color w:val="111111"/>
          <w:sz w:val="28"/>
          <w:szCs w:val="28"/>
          <w:rtl/>
        </w:rPr>
        <w:t xml:space="preserve">فی الحدیث ذکر الْهَیْرُونَ ، وهو ضرب من التمر.</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35" w:name="pg11323_112220"/>
    <w:bookmarkEnd w:id="335"/>
    <w:p>
      <w:pPr>
        <w:pStyle w:val="Heading3"/>
      </w:pPr>
      <w:bookmarkStart w:id="1023" w:name="_Toc686"/>
      <w:r>
        <w:t>باب ما أوله الیاء</w:t>
      </w:r>
      <w:bookmarkEnd w:id="1023"/>
    </w:p>
    <w:p>
      <w:pPr>
        <w:pStyle w:val="Heading4"/>
      </w:pPr>
      <w:bookmarkStart w:id="1024" w:name="_Toc687"/>
      <w:r>
        <w:t>(یسر)</w:t>
      </w:r>
      <w:bookmarkEnd w:id="1024"/>
    </w:p>
    <w:p>
      <w:pPr>
        <w:pStyle w:val="BookText"/>
      </w:pPr>
      <w:r>
        <w:rPr>
          <w:rFonts w:ascii="Amiri" w:hAnsi="Amiri" w:eastAsia="Amiri" w:cs="Amiri"/>
          <w:lang w:bidi="ar-SA"/>
          <w:color w:val="111111"/>
          <w:sz w:val="28"/>
          <w:szCs w:val="28"/>
          <w:rtl/>
        </w:rPr>
        <w:t xml:space="preserve">قوله تعالی : ( یُرِیدُ اللهُ بِکُمُ الْیُسْرَ وَلا یُرِیدُ بِکُمُ الْعُسْرَ ) [ 1 / 185 ] فَالْیُسْرُ الإفطار فی السفر ، والعسر الصوم فیه. قوله تعالی : ( یَسَّرْنَا الْقُرْآنَ لِلذِّکْرِ ) [ 54 / 17 ] أی سهلناه للتلاوة ، ولو لا ذلک ما أطلق العباد أن یلفظوا به ولا أن یسمعوه. قوله تعالی : ( ثُمَّ السَّبِیلَ یَسَّرَهُ ) [ 80 / 20 ] أی یَسَّرَ إخراجه من الرحم. قوله تعالی ( فَأَمَّا مَنْ أَعْطی وَاتَّقی وَصَدَّقَ بِالْحُسْنی فَسَنُیَسِّرُهُ لِلْیُسْری ) [ 92 / 5 - 7 ]</w:t>
      </w:r>
    </w:p>
    <w:p>
      <w:pPr>
        <w:pStyle w:val="BookText"/>
      </w:pPr>
      <w:r>
        <w:rPr>
          <w:rFonts w:ascii="Amiri" w:hAnsi="Amiri" w:eastAsia="Amiri" w:cs="Amiri"/>
          <w:lang w:bidi="ar-SA"/>
          <w:color w:val="111111"/>
          <w:sz w:val="28"/>
          <w:szCs w:val="28"/>
          <w:rtl/>
        </w:rPr>
        <w:t xml:space="preserve">قَالَ الشَّیْخُ أَبُو عَلِیٍّ رَحِمَهُ اللهُ : ( فَأَمَّا مَنْ أَعْطی ) مِمَّا آتَاهُ اللهُ ( وَاتَّقی وَصَدَّقَ بِالْحُسْنی ) أَیْ بِأَنَّ اللهَ یُعْطِی بِالْوَاحِدِ عَشْراً إِلَی أَکْثَرَ مِنْ ذَلِکَ ، وَفِی رِوَایَةٍ أُخْرَی إِلَی مِائَةِ أَلْفٍ فَمَا زَادَ فَسَنُیَسِّرُهُ لِلْیُسْری قَالَ : لَا یُرِیدُ شَیْئاً مِنَ الْخَیْرِ إِلَّا یَسَّرَهُ اللهُ لَهُ.</w:t>
      </w:r>
    </w:p>
    <w:p>
      <w:pPr>
        <w:pStyle w:val="BookText"/>
      </w:pPr>
      <w:r>
        <w:rPr>
          <w:rFonts w:ascii="Amiri" w:hAnsi="Amiri" w:eastAsia="Amiri" w:cs="Amiri"/>
          <w:lang w:bidi="ar-SA"/>
          <w:color w:val="111111"/>
          <w:sz w:val="28"/>
          <w:szCs w:val="28"/>
          <w:rtl/>
        </w:rPr>
        <w:t xml:space="preserve">ویقال الْیُسْرَی من الْیُسْرِ وهو سهولة عمل الخیر ، والمعنی نوفقه للشریعة الْیُسْرَی ، وهی الحنیفیة. قوله تعالی : ( إِنَّمَا الْخَمْرُ وَالْمَیْسِرُ ) [ 5 / 90 ] الآیة. الْمَیْسِرُ : القمار ، وقیل کل شیء یکون منه قمار فهو الْمَیْسِرُ حتی لعب الصبیان بالجوز الذی یتقامرون به لأنه یجزأ أجزاء ، فکأنه موضع التجزئة وکل شیء جزیته فقد یَسَرْتَهُ ، ویقال سمی مَیْسِراً لِتَیَسُّرِ أخذ مال الغیر فیه من غیر تعب ومشقة.</w:t>
      </w:r>
    </w:p>
    <w:p>
      <w:pPr>
        <w:pStyle w:val="BookText"/>
      </w:pPr>
      <w:r>
        <w:rPr>
          <w:rFonts w:ascii="Amiri" w:hAnsi="Amiri" w:eastAsia="Amiri" w:cs="Amiri"/>
          <w:lang w:bidi="ar-SA"/>
          <w:color w:val="111111"/>
          <w:sz w:val="28"/>
          <w:szCs w:val="28"/>
          <w:rtl/>
        </w:rPr>
        <w:t xml:space="preserve">وَفِی حَدِیثِ جَابِرٍ عَنْ أَبِی جَعْفَرٍ علیه السلام « لَمَّا أَنْزَلَ اللهُ تَبَارَکَ وَتَعَالَی ( إِنَّمَا الْخَمْرُ وَالْمَیْسِرُ وَالْأَنْصابُ وَالْأَزْلامُ رِجْسٌ مِنْ عَمَلِ الشَّیْطانِ فَاجْتَنِبُوهُ ) قِیلَ : یَا رَسُولَ اللهِ صلی الله علیه وآله مَا الْمَیْسِرُ؟ قَالَ : کُلُّ مَا تُقُومِرَ بِهِ حَتَّی الْکِعَابُ وَالْجَوْزُ. قَالَ : فَمَا الْأَنْصَابُ؟ قَالَ : کُلُّ مَا ذَبَحُوهُ لِآلِهَتِهِمْ. قَالَ : فَمَا الْأَزْلَامُ؟</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قِدَاحُهُمُ الَّتِی یَسْتَقْسِمُونَ بِهَا »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قوله تعالی : ( فَنَظِرَةٌ إِلی مَیْسَرَةٍ ) [ 2 / 280 ] أی إلی سعة. والْمَیْسَرَةُ السعة ، وقرأ بعضهم فَنَظِرَةُ مَیْسَرَةٍ بالإضافة ، ومنه الأخفش لأنه لیس فی الکلام مفعل بغیر هاء ، وأما مَکرم ومعون فهما جمع مکرمة ومعونة. قوله تعالی : ( فَأَمَّا مَنْ أُوتِیَ کِتابَهُ بِیَمِینِهِ فَسَوْفَ یُحاسَبُ حِساباً یَسِیراً ) [ 84 / 8 ] أی ومن أعطی کتابه الذی فیه تثبت أعماله من طاعة أو معصیة بیده الیمنی ( فَسَوْفَ یُحاسَبُ حِساباً یَسِیراً ) ، یرید أنه لا یناقش فی الحساب ویواقف علی ما عمل من الحسنات وما له علیها من الثواب وما حط من الأوزار أما بالتوبة أو بالعفو.</w:t>
      </w:r>
    </w:p>
    <w:p>
      <w:pPr>
        <w:pStyle w:val="BookText"/>
      </w:pPr>
      <w:r>
        <w:rPr>
          <w:rFonts w:ascii="Amiri" w:hAnsi="Amiri" w:eastAsia="Amiri" w:cs="Amiri"/>
          <w:lang w:bidi="ar-SA"/>
          <w:color w:val="111111"/>
          <w:sz w:val="28"/>
          <w:szCs w:val="28"/>
          <w:rtl/>
        </w:rPr>
        <w:t xml:space="preserve">وَفِی الْحَدِیثِ « ثَلَاثٌ مَنْ کُنَّ فِیهِ حَاسَبَهُ اللهُ ( حِساباً یَسِیراً ) وَأَدْخَلَهُ اللهُ الْجَنَّةَ بِرَحْمَتِهِ. قَالُوا : وَمَا هِیَ یَا رَسُولَ اللهِ؟ قَالَ : تُعْطِی مَنْ حَرَمَکَ ، وَتَصِلُ مَنْ قَطَعَکَ ، وَتَعْفُو عَمَّنْ ظَلَمَکَ ».</w:t>
      </w:r>
    </w:p>
    <w:p>
      <w:pPr>
        <w:pStyle w:val="BookText"/>
      </w:pPr>
      <w:r>
        <w:rPr>
          <w:rFonts w:ascii="Amiri" w:hAnsi="Amiri" w:eastAsia="Amiri" w:cs="Amiri"/>
          <w:lang w:bidi="ar-SA"/>
          <w:color w:val="111111"/>
          <w:sz w:val="28"/>
          <w:szCs w:val="28"/>
          <w:rtl/>
        </w:rPr>
        <w:t xml:space="preserve">وَفِی الْخَبَرِ « إِنَّ هَذَا الدِّینَ یَسِیرٌ ».</w:t>
      </w:r>
    </w:p>
    <w:p>
      <w:pPr>
        <w:pStyle w:val="BookText"/>
      </w:pPr>
      <w:r>
        <w:rPr>
          <w:rFonts w:ascii="Amiri" w:hAnsi="Amiri" w:eastAsia="Amiri" w:cs="Amiri"/>
          <w:lang w:bidi="ar-SA"/>
          <w:color w:val="111111"/>
          <w:sz w:val="28"/>
          <w:szCs w:val="28"/>
          <w:rtl/>
        </w:rPr>
        <w:t xml:space="preserve">أی سهل قلیل التشدید. وفِیهِ « کُلٌ مُیَسَّرٌ لِمَا خُلِقَ لَهُ ».</w:t>
      </w:r>
    </w:p>
    <w:p>
      <w:pPr>
        <w:pStyle w:val="BookText"/>
      </w:pPr>
      <w:r>
        <w:rPr>
          <w:rFonts w:ascii="IRNazanin" w:hAnsi="IRNazanin" w:eastAsia="IRNazanin" w:cs="IRNazanin"/>
          <w:lang w:bidi="fa-IR"/>
          <w:color w:val="111111"/>
          <w:sz w:val="28"/>
          <w:szCs w:val="28"/>
          <w:rtl/>
        </w:rPr>
        <w:t xml:space="preserve">أی مهیأ ، أی إن الله قدر لکل أحد سعادته أو شقاوته ، فسهل علی السعید أعمال السعداء وهیأه لذلک ، ومثله فی الشقی.</w:t>
      </w:r>
    </w:p>
    <w:p>
      <w:pPr>
        <w:pStyle w:val="BookText"/>
      </w:pPr>
      <w:r>
        <w:rPr>
          <w:rFonts w:ascii="Amiri" w:hAnsi="Amiri" w:eastAsia="Amiri" w:cs="Amiri"/>
          <w:lang w:bidi="ar-SA"/>
          <w:color w:val="111111"/>
          <w:sz w:val="28"/>
          <w:szCs w:val="28"/>
          <w:rtl/>
        </w:rPr>
        <w:t xml:space="preserve">وَفِی الدُّعَاءِ « اللهُمَّ تَفَضَّلْ عَلَیَ بِالْمُیَاسَرَةِ إِذَا حَاسَبْتَنِی ».</w:t>
      </w:r>
    </w:p>
    <w:p>
      <w:pPr>
        <w:pStyle w:val="BookText"/>
      </w:pPr>
      <w:r>
        <w:rPr>
          <w:rFonts w:ascii="Amiri" w:hAnsi="Amiri" w:eastAsia="Amiri" w:cs="Amiri"/>
          <w:lang w:bidi="ar-SA"/>
          <w:color w:val="111111"/>
          <w:sz w:val="28"/>
          <w:szCs w:val="28"/>
          <w:rtl/>
        </w:rPr>
        <w:t xml:space="preserve">الْمُیَاسَرَةُ مفاعلة من الْیُسْرِ والمراد المسامحة فی الحساب. وتَیَسَّرَ لفلان الخروج واسْتَیْسَرَ له بمعنی ، أی تهیأ. والْمَیْسُورُ : ضد المعسور ، ومنه « لَا یَسْقُطُ الْمَیْسُورُ بِالْمَعْسُورِ ».</w:t>
      </w:r>
    </w:p>
    <w:p>
      <w:pPr>
        <w:pStyle w:val="BookText"/>
      </w:pPr>
      <w:r>
        <w:rPr>
          <w:rFonts w:ascii="Amiri" w:hAnsi="Amiri" w:eastAsia="Amiri" w:cs="Amiri"/>
          <w:lang w:bidi="ar-SA"/>
          <w:color w:val="111111"/>
          <w:sz w:val="28"/>
          <w:szCs w:val="28"/>
          <w:rtl/>
        </w:rPr>
        <w:t xml:space="preserve">قال سیبویه : هما صفتان ، إذ لا یجیء المصدر علی مفعول ، وقولهم « دعه إلی مَیْسُورِهِ ومَعْسُورُهُ » مُؤَوَّلٌ. والْأَیْسَرُ : نقیض الأیمن. والْمَیْسَرَةُ : خلاف المیمنة. والْیَسَارُ بالفتح : خلاف الیمین ، ولا تقل یِسَاراً بالکسر. وفی القاموس الْیَسَارُ ویکسر : خلاف الیمین.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والْیَسَارُ : الغنی. والْیَسِیرُ : القلیل. و « الإسلام یَسِیرُ المضمار » أی قلیل الوقت لأن الدنیا مضماره وهی قلیلة. وشیء یَسِیرٌ : أی هین ، ومنه الْحَدِیثُ « إِنَّ الْکِیسَ لِذِی الْحَقِ یَسِیرٌ ».</w:t>
      </w:r>
    </w:p>
    <w:p>
      <w:pPr>
        <w:pStyle w:val="BookText"/>
      </w:pPr>
      <w:r>
        <w:rPr>
          <w:rFonts w:ascii="Amiri" w:hAnsi="Amiri" w:eastAsia="Amiri" w:cs="Amiri"/>
          <w:lang w:bidi="ar-SA"/>
          <w:color w:val="111111"/>
          <w:sz w:val="28"/>
          <w:szCs w:val="28"/>
          <w:rtl/>
        </w:rPr>
        <w:t xml:space="preserve">أی هین لین. وفِیهِ « قِلَّةُ الْعِیَالِ أَحَدُ الْیَسَارَیْنِ ». وهو ظاهر.</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36" w:name="pg11323_112223"/>
    <w:bookmarkEnd w:id="336"/>
    <w:p>
      <w:pPr>
        <w:pStyle w:val="Heading2"/>
      </w:pPr>
      <w:bookmarkStart w:id="1025" w:name="_Toc688"/>
      <w:r>
        <w:t>الفهرس</w:t>
      </w:r>
      <w:bookmarkEnd w:id="1025"/>
    </w:p>
    <w:p>
      <w:pPr>
        <w:pStyle w:val="Heading3"/>
      </w:pPr>
      <w:bookmarkStart w:id="1026" w:name="_Toc689"/>
      <w:r>
        <w:t>کتاب الدال</w:t>
      </w:r>
      <w:bookmarkEnd w:id="1026"/>
    </w:p>
    <w:p>
      <w:pPr>
        <w:pStyle w:val="BookText"/>
      </w:pPr>
      <w:r>
        <w:rPr>
          <w:rFonts w:ascii="IRNazanin" w:hAnsi="IRNazanin" w:eastAsia="IRNazanin" w:cs="IRNazanin"/>
          <w:lang w:bidi="fa-IR"/>
          <w:color w:val="111111"/>
          <w:sz w:val="28"/>
          <w:szCs w:val="28"/>
          <w:rtl/>
        </w:rPr>
        <w:t xml:space="preserve">باب ما أوله الألف 5</w:t>
      </w:r>
    </w:p>
    <w:p>
      <w:pPr>
        <w:pStyle w:val="BookText"/>
      </w:pPr>
      <w:r>
        <w:rPr>
          <w:rFonts w:ascii="IRNazanin" w:hAnsi="IRNazanin" w:eastAsia="IRNazanin" w:cs="IRNazanin"/>
          <w:lang w:bidi="fa-IR"/>
          <w:color w:val="111111"/>
          <w:sz w:val="28"/>
          <w:szCs w:val="28"/>
          <w:rtl/>
        </w:rPr>
        <w:t xml:space="preserve">باب ما أوله الصاد 83</w:t>
      </w:r>
    </w:p>
    <w:p>
      <w:pPr>
        <w:pStyle w:val="BookText"/>
      </w:pPr>
      <w:r>
        <w:rPr>
          <w:rFonts w:ascii="IRNazanin" w:hAnsi="IRNazanin" w:eastAsia="IRNazanin" w:cs="IRNazanin"/>
          <w:lang w:bidi="fa-IR"/>
          <w:color w:val="111111"/>
          <w:sz w:val="28"/>
          <w:szCs w:val="28"/>
          <w:rtl/>
        </w:rPr>
        <w:t xml:space="preserve">باب ما أوله الباء 9</w:t>
      </w:r>
    </w:p>
    <w:p>
      <w:pPr>
        <w:pStyle w:val="BookText"/>
      </w:pPr>
      <w:r>
        <w:rPr>
          <w:rFonts w:ascii="IRNazanin" w:hAnsi="IRNazanin" w:eastAsia="IRNazanin" w:cs="IRNazanin"/>
          <w:lang w:bidi="fa-IR"/>
          <w:color w:val="111111"/>
          <w:sz w:val="28"/>
          <w:szCs w:val="28"/>
          <w:rtl/>
        </w:rPr>
        <w:t xml:space="preserve">باب ما أوله الضاد 90</w:t>
      </w:r>
    </w:p>
    <w:p>
      <w:pPr>
        <w:pStyle w:val="BookText"/>
      </w:pPr>
      <w:r>
        <w:rPr>
          <w:rFonts w:ascii="IRNazanin" w:hAnsi="IRNazanin" w:eastAsia="IRNazanin" w:cs="IRNazanin"/>
          <w:lang w:bidi="fa-IR"/>
          <w:color w:val="111111"/>
          <w:sz w:val="28"/>
          <w:szCs w:val="28"/>
          <w:rtl/>
        </w:rPr>
        <w:t xml:space="preserve">باب ما أوله التاء 18</w:t>
      </w:r>
    </w:p>
    <w:p>
      <w:pPr>
        <w:pStyle w:val="BookText"/>
      </w:pPr>
      <w:r>
        <w:rPr>
          <w:rFonts w:ascii="IRNazanin" w:hAnsi="IRNazanin" w:eastAsia="IRNazanin" w:cs="IRNazanin"/>
          <w:lang w:bidi="fa-IR"/>
          <w:color w:val="111111"/>
          <w:sz w:val="28"/>
          <w:szCs w:val="28"/>
          <w:rtl/>
        </w:rPr>
        <w:t xml:space="preserve">باب ما أوله الطاء 91</w:t>
      </w:r>
    </w:p>
    <w:p>
      <w:pPr>
        <w:pStyle w:val="BookText"/>
      </w:pPr>
      <w:r>
        <w:rPr>
          <w:rFonts w:ascii="IRNazanin" w:hAnsi="IRNazanin" w:eastAsia="IRNazanin" w:cs="IRNazanin"/>
          <w:lang w:bidi="fa-IR"/>
          <w:color w:val="111111"/>
          <w:sz w:val="28"/>
          <w:szCs w:val="28"/>
          <w:rtl/>
        </w:rPr>
        <w:t xml:space="preserve">باب ما أوله الثاء 19</w:t>
      </w:r>
    </w:p>
    <w:p>
      <w:pPr>
        <w:pStyle w:val="BookText"/>
      </w:pPr>
      <w:r>
        <w:rPr>
          <w:rFonts w:ascii="IRNazanin" w:hAnsi="IRNazanin" w:eastAsia="IRNazanin" w:cs="IRNazanin"/>
          <w:lang w:bidi="fa-IR"/>
          <w:color w:val="111111"/>
          <w:sz w:val="28"/>
          <w:szCs w:val="28"/>
          <w:rtl/>
        </w:rPr>
        <w:t xml:space="preserve">باب ما أوله العین 92</w:t>
      </w:r>
    </w:p>
    <w:p>
      <w:pPr>
        <w:pStyle w:val="BookText"/>
      </w:pPr>
      <w:r>
        <w:rPr>
          <w:rFonts w:ascii="IRNazanin" w:hAnsi="IRNazanin" w:eastAsia="IRNazanin" w:cs="IRNazanin"/>
          <w:lang w:bidi="fa-IR"/>
          <w:color w:val="111111"/>
          <w:sz w:val="28"/>
          <w:szCs w:val="28"/>
          <w:rtl/>
        </w:rPr>
        <w:t xml:space="preserve">باب ما أوله الجیم 20</w:t>
      </w:r>
    </w:p>
    <w:p>
      <w:pPr>
        <w:pStyle w:val="BookText"/>
      </w:pPr>
      <w:r>
        <w:rPr>
          <w:rFonts w:ascii="IRNazanin" w:hAnsi="IRNazanin" w:eastAsia="IRNazanin" w:cs="IRNazanin"/>
          <w:lang w:bidi="fa-IR"/>
          <w:color w:val="111111"/>
          <w:sz w:val="28"/>
          <w:szCs w:val="28"/>
          <w:rtl/>
        </w:rPr>
        <w:t xml:space="preserve">باب ما أوله الغین 117</w:t>
      </w:r>
    </w:p>
    <w:p>
      <w:pPr>
        <w:pStyle w:val="BookText"/>
      </w:pPr>
      <w:r>
        <w:rPr>
          <w:rFonts w:ascii="IRNazanin" w:hAnsi="IRNazanin" w:eastAsia="IRNazanin" w:cs="IRNazanin"/>
          <w:lang w:bidi="fa-IR"/>
          <w:color w:val="111111"/>
          <w:sz w:val="28"/>
          <w:szCs w:val="28"/>
          <w:rtl/>
        </w:rPr>
        <w:t xml:space="preserve">باب ما أوله الحاء 33</w:t>
      </w:r>
    </w:p>
    <w:p>
      <w:pPr>
        <w:pStyle w:val="BookText"/>
      </w:pPr>
      <w:r>
        <w:rPr>
          <w:rFonts w:ascii="IRNazanin" w:hAnsi="IRNazanin" w:eastAsia="IRNazanin" w:cs="IRNazanin"/>
          <w:lang w:bidi="fa-IR"/>
          <w:color w:val="111111"/>
          <w:sz w:val="28"/>
          <w:szCs w:val="28"/>
          <w:rtl/>
        </w:rPr>
        <w:t xml:space="preserve">باب ما أوله الفاء 118</w:t>
      </w:r>
    </w:p>
    <w:p>
      <w:pPr>
        <w:pStyle w:val="BookText"/>
      </w:pPr>
      <w:r>
        <w:rPr>
          <w:rFonts w:ascii="IRNazanin" w:hAnsi="IRNazanin" w:eastAsia="IRNazanin" w:cs="IRNazanin"/>
          <w:lang w:bidi="fa-IR"/>
          <w:color w:val="111111"/>
          <w:sz w:val="28"/>
          <w:szCs w:val="28"/>
          <w:rtl/>
        </w:rPr>
        <w:t xml:space="preserve">باب ما أوله الخاء 42</w:t>
      </w:r>
    </w:p>
    <w:p>
      <w:pPr>
        <w:pStyle w:val="BookText"/>
      </w:pPr>
      <w:r>
        <w:rPr>
          <w:rFonts w:ascii="IRNazanin" w:hAnsi="IRNazanin" w:eastAsia="IRNazanin" w:cs="IRNazanin"/>
          <w:lang w:bidi="fa-IR"/>
          <w:color w:val="111111"/>
          <w:sz w:val="28"/>
          <w:szCs w:val="28"/>
          <w:rtl/>
        </w:rPr>
        <w:t xml:space="preserve">باب ما أوله القاف 124</w:t>
      </w:r>
    </w:p>
    <w:p>
      <w:pPr>
        <w:pStyle w:val="BookText"/>
      </w:pPr>
      <w:r>
        <w:rPr>
          <w:rFonts w:ascii="IRNazanin" w:hAnsi="IRNazanin" w:eastAsia="IRNazanin" w:cs="IRNazanin"/>
          <w:lang w:bidi="fa-IR"/>
          <w:color w:val="111111"/>
          <w:sz w:val="28"/>
          <w:szCs w:val="28"/>
          <w:rtl/>
        </w:rPr>
        <w:t xml:space="preserve">باب ما أوله الدال 45</w:t>
      </w:r>
    </w:p>
    <w:p>
      <w:pPr>
        <w:pStyle w:val="BookText"/>
      </w:pPr>
      <w:r>
        <w:rPr>
          <w:rFonts w:ascii="IRNazanin" w:hAnsi="IRNazanin" w:eastAsia="IRNazanin" w:cs="IRNazanin"/>
          <w:lang w:bidi="fa-IR"/>
          <w:color w:val="111111"/>
          <w:sz w:val="28"/>
          <w:szCs w:val="28"/>
          <w:rtl/>
        </w:rPr>
        <w:t xml:space="preserve">باب ما أوله الکاف 135</w:t>
      </w:r>
    </w:p>
    <w:p>
      <w:pPr>
        <w:pStyle w:val="BookText"/>
      </w:pPr>
      <w:r>
        <w:rPr>
          <w:rFonts w:ascii="IRNazanin" w:hAnsi="IRNazanin" w:eastAsia="IRNazanin" w:cs="IRNazanin"/>
          <w:lang w:bidi="fa-IR"/>
          <w:color w:val="111111"/>
          <w:sz w:val="28"/>
          <w:szCs w:val="28"/>
          <w:rtl/>
        </w:rPr>
        <w:t xml:space="preserve">باب ما أوله الذال 46</w:t>
      </w:r>
    </w:p>
    <w:p>
      <w:pPr>
        <w:pStyle w:val="BookText"/>
      </w:pPr>
      <w:r>
        <w:rPr>
          <w:rFonts w:ascii="IRNazanin" w:hAnsi="IRNazanin" w:eastAsia="IRNazanin" w:cs="IRNazanin"/>
          <w:lang w:bidi="fa-IR"/>
          <w:color w:val="111111"/>
          <w:sz w:val="28"/>
          <w:szCs w:val="28"/>
          <w:rtl/>
        </w:rPr>
        <w:t xml:space="preserve">باب ما أوله اللام 139</w:t>
      </w:r>
    </w:p>
    <w:p>
      <w:pPr>
        <w:pStyle w:val="BookText"/>
      </w:pPr>
      <w:r>
        <w:rPr>
          <w:rFonts w:ascii="IRNazanin" w:hAnsi="IRNazanin" w:eastAsia="IRNazanin" w:cs="IRNazanin"/>
          <w:lang w:bidi="fa-IR"/>
          <w:color w:val="111111"/>
          <w:sz w:val="28"/>
          <w:szCs w:val="28"/>
          <w:rtl/>
        </w:rPr>
        <w:t xml:space="preserve">باب ما أوله الراء 46</w:t>
      </w:r>
    </w:p>
    <w:p>
      <w:pPr>
        <w:pStyle w:val="BookText"/>
      </w:pPr>
      <w:r>
        <w:rPr>
          <w:rFonts w:ascii="IRNazanin" w:hAnsi="IRNazanin" w:eastAsia="IRNazanin" w:cs="IRNazanin"/>
          <w:lang w:bidi="fa-IR"/>
          <w:color w:val="111111"/>
          <w:sz w:val="28"/>
          <w:szCs w:val="28"/>
          <w:rtl/>
        </w:rPr>
        <w:t xml:space="preserve">باب ما أوله المیم 142</w:t>
      </w:r>
    </w:p>
    <w:p>
      <w:pPr>
        <w:pStyle w:val="BookText"/>
      </w:pPr>
      <w:r>
        <w:rPr>
          <w:rFonts w:ascii="IRNazanin" w:hAnsi="IRNazanin" w:eastAsia="IRNazanin" w:cs="IRNazanin"/>
          <w:lang w:bidi="fa-IR"/>
          <w:color w:val="111111"/>
          <w:sz w:val="28"/>
          <w:szCs w:val="28"/>
          <w:rtl/>
        </w:rPr>
        <w:t xml:space="preserve">باب ما أوله الزأی 57</w:t>
      </w:r>
    </w:p>
    <w:p>
      <w:pPr>
        <w:pStyle w:val="BookText"/>
      </w:pPr>
      <w:r>
        <w:rPr>
          <w:rFonts w:ascii="IRNazanin" w:hAnsi="IRNazanin" w:eastAsia="IRNazanin" w:cs="IRNazanin"/>
          <w:lang w:bidi="fa-IR"/>
          <w:color w:val="111111"/>
          <w:sz w:val="28"/>
          <w:szCs w:val="28"/>
          <w:rtl/>
        </w:rPr>
        <w:t xml:space="preserve">باب ما أوله النون 148</w:t>
      </w:r>
    </w:p>
    <w:p>
      <w:pPr>
        <w:pStyle w:val="BookText"/>
      </w:pPr>
      <w:r>
        <w:rPr>
          <w:rFonts w:ascii="IRNazanin" w:hAnsi="IRNazanin" w:eastAsia="IRNazanin" w:cs="IRNazanin"/>
          <w:lang w:bidi="fa-IR"/>
          <w:color w:val="111111"/>
          <w:sz w:val="28"/>
          <w:szCs w:val="28"/>
          <w:rtl/>
        </w:rPr>
        <w:t xml:space="preserve">باب ما أوله السین 62</w:t>
      </w:r>
    </w:p>
    <w:p>
      <w:pPr>
        <w:pStyle w:val="BookText"/>
      </w:pPr>
      <w:r>
        <w:rPr>
          <w:rFonts w:ascii="IRNazanin" w:hAnsi="IRNazanin" w:eastAsia="IRNazanin" w:cs="IRNazanin"/>
          <w:lang w:bidi="fa-IR"/>
          <w:color w:val="111111"/>
          <w:sz w:val="28"/>
          <w:szCs w:val="28"/>
          <w:rtl/>
        </w:rPr>
        <w:t xml:space="preserve">باب ما أوله الواو 153</w:t>
      </w:r>
    </w:p>
    <w:p>
      <w:pPr>
        <w:pStyle w:val="BookText"/>
      </w:pPr>
      <w:r>
        <w:rPr>
          <w:rFonts w:ascii="IRNazanin" w:hAnsi="IRNazanin" w:eastAsia="IRNazanin" w:cs="IRNazanin"/>
          <w:lang w:bidi="fa-IR"/>
          <w:color w:val="111111"/>
          <w:sz w:val="28"/>
          <w:szCs w:val="28"/>
          <w:rtl/>
        </w:rPr>
        <w:t xml:space="preserve">باب ما أوله الشین 75</w:t>
      </w:r>
    </w:p>
    <w:p>
      <w:pPr>
        <w:pStyle w:val="BookText"/>
      </w:pPr>
      <w:r>
        <w:rPr>
          <w:rFonts w:ascii="IRNazanin" w:hAnsi="IRNazanin" w:eastAsia="IRNazanin" w:cs="IRNazanin"/>
          <w:lang w:bidi="fa-IR"/>
          <w:color w:val="111111"/>
          <w:sz w:val="28"/>
          <w:szCs w:val="28"/>
          <w:rtl/>
        </w:rPr>
        <w:t xml:space="preserve">باب ما أوله الهاء 167</w:t>
      </w:r>
    </w:p>
    <w:p>
      <w:pPr>
        <w:pStyle w:val="Heading3"/>
      </w:pPr>
      <w:bookmarkStart w:id="1027" w:name="_Toc690"/>
      <w:r>
        <w:t>کتاب الذال</w:t>
      </w:r>
      <w:bookmarkEnd w:id="1027"/>
    </w:p>
    <w:p>
      <w:pPr>
        <w:pStyle w:val="BookText"/>
      </w:pPr>
      <w:r>
        <w:rPr>
          <w:rFonts w:ascii="IRNazanin" w:hAnsi="IRNazanin" w:eastAsia="IRNazanin" w:cs="IRNazanin"/>
          <w:lang w:bidi="fa-IR"/>
          <w:color w:val="111111"/>
          <w:sz w:val="28"/>
          <w:szCs w:val="28"/>
          <w:rtl/>
        </w:rPr>
        <w:t xml:space="preserve">باب ما أوله الألف 173</w:t>
      </w:r>
    </w:p>
    <w:p>
      <w:pPr>
        <w:pStyle w:val="BookText"/>
      </w:pPr>
      <w:r>
        <w:rPr>
          <w:rFonts w:ascii="IRNazanin" w:hAnsi="IRNazanin" w:eastAsia="IRNazanin" w:cs="IRNazanin"/>
          <w:lang w:bidi="fa-IR"/>
          <w:color w:val="111111"/>
          <w:sz w:val="28"/>
          <w:szCs w:val="28"/>
          <w:rtl/>
        </w:rPr>
        <w:t xml:space="preserve">باب ما أوله الزأی 181</w:t>
      </w:r>
    </w:p>
    <w:p>
      <w:pPr>
        <w:pStyle w:val="BookText"/>
      </w:pPr>
      <w:r>
        <w:rPr>
          <w:rFonts w:ascii="IRNazanin" w:hAnsi="IRNazanin" w:eastAsia="IRNazanin" w:cs="IRNazanin"/>
          <w:lang w:bidi="fa-IR"/>
          <w:color w:val="111111"/>
          <w:sz w:val="28"/>
          <w:szCs w:val="28"/>
          <w:rtl/>
        </w:rPr>
        <w:t xml:space="preserve">باب ما أوله ألباء 177</w:t>
      </w:r>
    </w:p>
    <w:p>
      <w:pPr>
        <w:pStyle w:val="BookText"/>
      </w:pPr>
      <w:r>
        <w:rPr>
          <w:rFonts w:ascii="IRNazanin" w:hAnsi="IRNazanin" w:eastAsia="IRNazanin" w:cs="IRNazanin"/>
          <w:lang w:bidi="fa-IR"/>
          <w:color w:val="111111"/>
          <w:sz w:val="28"/>
          <w:szCs w:val="28"/>
          <w:rtl/>
        </w:rPr>
        <w:t xml:space="preserve">باب ما أوله السین 181</w:t>
      </w:r>
    </w:p>
    <w:p>
      <w:pPr>
        <w:pStyle w:val="BookText"/>
      </w:pPr>
      <w:r>
        <w:rPr>
          <w:rFonts w:ascii="IRNazanin" w:hAnsi="IRNazanin" w:eastAsia="IRNazanin" w:cs="IRNazanin"/>
          <w:lang w:bidi="fa-IR"/>
          <w:color w:val="111111"/>
          <w:sz w:val="28"/>
          <w:szCs w:val="28"/>
          <w:rtl/>
        </w:rPr>
        <w:t xml:space="preserve">باب ما أوله الجیم 178</w:t>
      </w:r>
    </w:p>
    <w:p>
      <w:pPr>
        <w:pStyle w:val="BookText"/>
      </w:pPr>
      <w:r>
        <w:rPr>
          <w:rFonts w:ascii="IRNazanin" w:hAnsi="IRNazanin" w:eastAsia="IRNazanin" w:cs="IRNazanin"/>
          <w:lang w:bidi="fa-IR"/>
          <w:color w:val="111111"/>
          <w:sz w:val="28"/>
          <w:szCs w:val="28"/>
          <w:rtl/>
        </w:rPr>
        <w:t xml:space="preserve">باب ما أوله الشین 182</w:t>
      </w:r>
    </w:p>
    <w:p>
      <w:pPr>
        <w:pStyle w:val="BookText"/>
      </w:pPr>
      <w:r>
        <w:rPr>
          <w:rFonts w:ascii="IRNazanin" w:hAnsi="IRNazanin" w:eastAsia="IRNazanin" w:cs="IRNazanin"/>
          <w:lang w:bidi="fa-IR"/>
          <w:color w:val="111111"/>
          <w:sz w:val="28"/>
          <w:szCs w:val="28"/>
          <w:rtl/>
        </w:rPr>
        <w:t xml:space="preserve">باب ما أوله الحاء 179</w:t>
      </w:r>
    </w:p>
    <w:p>
      <w:pPr>
        <w:pStyle w:val="BookText"/>
      </w:pPr>
      <w:r>
        <w:rPr>
          <w:rFonts w:ascii="IRNazanin" w:hAnsi="IRNazanin" w:eastAsia="IRNazanin" w:cs="IRNazanin"/>
          <w:lang w:bidi="fa-IR"/>
          <w:color w:val="111111"/>
          <w:sz w:val="28"/>
          <w:szCs w:val="28"/>
          <w:rtl/>
        </w:rPr>
        <w:t xml:space="preserve">باب ما أوله الطاء 183</w:t>
      </w:r>
    </w:p>
    <w:p>
      <w:pPr>
        <w:pStyle w:val="BookText"/>
      </w:pPr>
      <w:r>
        <w:rPr>
          <w:rFonts w:ascii="IRNazanin" w:hAnsi="IRNazanin" w:eastAsia="IRNazanin" w:cs="IRNazanin"/>
          <w:lang w:bidi="fa-IR"/>
          <w:color w:val="111111"/>
          <w:sz w:val="28"/>
          <w:szCs w:val="28"/>
          <w:rtl/>
        </w:rPr>
        <w:t xml:space="preserve">باب ما أوله الراء 180</w:t>
      </w:r>
    </w:p>
    <w:p>
      <w:pPr>
        <w:pStyle w:val="BookText"/>
      </w:pPr>
      <w:r>
        <w:rPr>
          <w:rFonts w:ascii="IRNazanin" w:hAnsi="IRNazanin" w:eastAsia="IRNazanin" w:cs="IRNazanin"/>
          <w:lang w:bidi="fa-IR"/>
          <w:color w:val="111111"/>
          <w:sz w:val="28"/>
          <w:szCs w:val="28"/>
          <w:rtl/>
        </w:rPr>
        <w:t xml:space="preserve">باب ما أوله العین 183</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37" w:name="pg11323_112224"/>
    <w:bookmarkEnd w:id="337"/>
    <w:p>
      <w:pPr>
        <w:pStyle w:val="BookText"/>
      </w:pPr>
      <w:r>
        <w:rPr>
          <w:rFonts w:ascii="IRNazanin" w:hAnsi="IRNazanin" w:eastAsia="IRNazanin" w:cs="IRNazanin"/>
          <w:lang w:bidi="fa-IR"/>
          <w:color w:val="111111"/>
          <w:sz w:val="28"/>
          <w:szCs w:val="28"/>
          <w:rtl/>
        </w:rPr>
        <w:t xml:space="preserve">باب ما أوله الفاء 185</w:t>
      </w:r>
    </w:p>
    <w:p>
      <w:pPr>
        <w:pStyle w:val="BookText"/>
      </w:pPr>
      <w:r>
        <w:rPr>
          <w:rFonts w:ascii="IRNazanin" w:hAnsi="IRNazanin" w:eastAsia="IRNazanin" w:cs="IRNazanin"/>
          <w:lang w:bidi="fa-IR"/>
          <w:color w:val="111111"/>
          <w:sz w:val="28"/>
          <w:szCs w:val="28"/>
          <w:rtl/>
        </w:rPr>
        <w:t xml:space="preserve">باب ما أوله النون 188</w:t>
      </w:r>
    </w:p>
    <w:p>
      <w:pPr>
        <w:pStyle w:val="BookText"/>
      </w:pPr>
      <w:r>
        <w:rPr>
          <w:rFonts w:ascii="IRNazanin" w:hAnsi="IRNazanin" w:eastAsia="IRNazanin" w:cs="IRNazanin"/>
          <w:lang w:bidi="fa-IR"/>
          <w:color w:val="111111"/>
          <w:sz w:val="28"/>
          <w:szCs w:val="28"/>
          <w:rtl/>
        </w:rPr>
        <w:t xml:space="preserve">باب ما أوله القاف 186</w:t>
      </w:r>
    </w:p>
    <w:p>
      <w:pPr>
        <w:pStyle w:val="BookText"/>
      </w:pPr>
      <w:r>
        <w:rPr>
          <w:rFonts w:ascii="IRNazanin" w:hAnsi="IRNazanin" w:eastAsia="IRNazanin" w:cs="IRNazanin"/>
          <w:lang w:bidi="fa-IR"/>
          <w:color w:val="111111"/>
          <w:sz w:val="28"/>
          <w:szCs w:val="28"/>
          <w:rtl/>
        </w:rPr>
        <w:t xml:space="preserve">باب ما أوله الواو 192</w:t>
      </w:r>
    </w:p>
    <w:p>
      <w:pPr>
        <w:pStyle w:val="BookText"/>
      </w:pPr>
      <w:r>
        <w:rPr>
          <w:rFonts w:ascii="IRNazanin" w:hAnsi="IRNazanin" w:eastAsia="IRNazanin" w:cs="IRNazanin"/>
          <w:lang w:bidi="fa-IR"/>
          <w:color w:val="111111"/>
          <w:sz w:val="28"/>
          <w:szCs w:val="28"/>
          <w:rtl/>
        </w:rPr>
        <w:t xml:space="preserve">باب ما أوله اللام 187</w:t>
      </w:r>
    </w:p>
    <w:p>
      <w:pPr>
        <w:pStyle w:val="BookText"/>
      </w:pPr>
      <w:r>
        <w:rPr>
          <w:rFonts w:ascii="IRNazanin" w:hAnsi="IRNazanin" w:eastAsia="IRNazanin" w:cs="IRNazanin"/>
          <w:lang w:bidi="fa-IR"/>
          <w:color w:val="111111"/>
          <w:sz w:val="28"/>
          <w:szCs w:val="28"/>
          <w:rtl/>
        </w:rPr>
        <w:t xml:space="preserve">باب ما أوله الهاء 192</w:t>
      </w:r>
    </w:p>
    <w:p>
      <w:pPr>
        <w:pStyle w:val="BookText"/>
      </w:pPr>
      <w:r>
        <w:rPr>
          <w:rFonts w:ascii="IRNazanin" w:hAnsi="IRNazanin" w:eastAsia="IRNazanin" w:cs="IRNazanin"/>
          <w:lang w:bidi="fa-IR"/>
          <w:color w:val="111111"/>
          <w:sz w:val="28"/>
          <w:szCs w:val="28"/>
          <w:rtl/>
        </w:rPr>
        <w:t xml:space="preserve">باب ما أوله المیم 188</w:t>
      </w:r>
    </w:p>
    <w:p>
      <w:pPr>
        <w:pStyle w:val="Heading3"/>
      </w:pPr>
      <w:bookmarkStart w:id="1028" w:name="_Toc691"/>
      <w:r>
        <w:t>کتاب الراء</w:t>
      </w:r>
      <w:bookmarkEnd w:id="1028"/>
    </w:p>
    <w:p>
      <w:pPr>
        <w:pStyle w:val="BookText"/>
      </w:pPr>
      <w:r>
        <w:rPr>
          <w:rFonts w:ascii="IRNazanin" w:hAnsi="IRNazanin" w:eastAsia="IRNazanin" w:cs="IRNazanin"/>
          <w:lang w:bidi="fa-IR"/>
          <w:color w:val="111111"/>
          <w:sz w:val="28"/>
          <w:szCs w:val="28"/>
          <w:rtl/>
        </w:rPr>
        <w:t xml:space="preserve">باب ما أوله الألف 197</w:t>
      </w:r>
    </w:p>
    <w:p>
      <w:pPr>
        <w:pStyle w:val="BookText"/>
      </w:pPr>
      <w:r>
        <w:rPr>
          <w:rFonts w:ascii="IRNazanin" w:hAnsi="IRNazanin" w:eastAsia="IRNazanin" w:cs="IRNazanin"/>
          <w:lang w:bidi="fa-IR"/>
          <w:color w:val="111111"/>
          <w:sz w:val="28"/>
          <w:szCs w:val="28"/>
          <w:rtl/>
        </w:rPr>
        <w:t xml:space="preserve">باب ما أوله الضاد 371</w:t>
      </w:r>
    </w:p>
    <w:p>
      <w:pPr>
        <w:pStyle w:val="BookText"/>
      </w:pPr>
      <w:r>
        <w:rPr>
          <w:rFonts w:ascii="IRNazanin" w:hAnsi="IRNazanin" w:eastAsia="IRNazanin" w:cs="IRNazanin"/>
          <w:lang w:bidi="fa-IR"/>
          <w:color w:val="111111"/>
          <w:sz w:val="28"/>
          <w:szCs w:val="28"/>
          <w:rtl/>
        </w:rPr>
        <w:t xml:space="preserve">باب ما أوله الباء 212</w:t>
      </w:r>
    </w:p>
    <w:p>
      <w:pPr>
        <w:pStyle w:val="BookText"/>
      </w:pPr>
      <w:r>
        <w:rPr>
          <w:rFonts w:ascii="IRNazanin" w:hAnsi="IRNazanin" w:eastAsia="IRNazanin" w:cs="IRNazanin"/>
          <w:lang w:bidi="fa-IR"/>
          <w:color w:val="111111"/>
          <w:sz w:val="28"/>
          <w:szCs w:val="28"/>
          <w:rtl/>
        </w:rPr>
        <w:t xml:space="preserve">باب ما أوله الطاء 376</w:t>
      </w:r>
    </w:p>
    <w:p>
      <w:pPr>
        <w:pStyle w:val="BookText"/>
      </w:pPr>
      <w:r>
        <w:rPr>
          <w:rFonts w:ascii="IRNazanin" w:hAnsi="IRNazanin" w:eastAsia="IRNazanin" w:cs="IRNazanin"/>
          <w:lang w:bidi="fa-IR"/>
          <w:color w:val="111111"/>
          <w:sz w:val="28"/>
          <w:szCs w:val="28"/>
          <w:rtl/>
        </w:rPr>
        <w:t xml:space="preserve">باب ما أوله التاء 232</w:t>
      </w:r>
    </w:p>
    <w:p>
      <w:pPr>
        <w:pStyle w:val="BookText"/>
      </w:pPr>
      <w:r>
        <w:rPr>
          <w:rFonts w:ascii="IRNazanin" w:hAnsi="IRNazanin" w:eastAsia="IRNazanin" w:cs="IRNazanin"/>
          <w:lang w:bidi="fa-IR"/>
          <w:color w:val="111111"/>
          <w:sz w:val="28"/>
          <w:szCs w:val="28"/>
          <w:rtl/>
        </w:rPr>
        <w:t xml:space="preserve">باب ما أوله الظاء 386</w:t>
      </w:r>
    </w:p>
    <w:p>
      <w:pPr>
        <w:pStyle w:val="BookText"/>
      </w:pPr>
      <w:r>
        <w:rPr>
          <w:rFonts w:ascii="IRNazanin" w:hAnsi="IRNazanin" w:eastAsia="IRNazanin" w:cs="IRNazanin"/>
          <w:lang w:bidi="fa-IR"/>
          <w:color w:val="111111"/>
          <w:sz w:val="28"/>
          <w:szCs w:val="28"/>
          <w:rtl/>
        </w:rPr>
        <w:t xml:space="preserve">باب ما أوله الثاء 234</w:t>
      </w:r>
    </w:p>
    <w:p>
      <w:pPr>
        <w:pStyle w:val="BookText"/>
      </w:pPr>
      <w:r>
        <w:rPr>
          <w:rFonts w:ascii="IRNazanin" w:hAnsi="IRNazanin" w:eastAsia="IRNazanin" w:cs="IRNazanin"/>
          <w:lang w:bidi="fa-IR"/>
          <w:color w:val="111111"/>
          <w:sz w:val="28"/>
          <w:szCs w:val="28"/>
          <w:rtl/>
        </w:rPr>
        <w:t xml:space="preserve">باب ما أوله العین 393</w:t>
      </w:r>
    </w:p>
    <w:p>
      <w:pPr>
        <w:pStyle w:val="BookText"/>
      </w:pPr>
      <w:r>
        <w:rPr>
          <w:rFonts w:ascii="IRNazanin" w:hAnsi="IRNazanin" w:eastAsia="IRNazanin" w:cs="IRNazanin"/>
          <w:lang w:bidi="fa-IR"/>
          <w:color w:val="111111"/>
          <w:sz w:val="28"/>
          <w:szCs w:val="28"/>
          <w:rtl/>
        </w:rPr>
        <w:t xml:space="preserve">باب ما أوله الجیم 239</w:t>
      </w:r>
    </w:p>
    <w:p>
      <w:pPr>
        <w:pStyle w:val="BookText"/>
      </w:pPr>
      <w:r>
        <w:rPr>
          <w:rFonts w:ascii="IRNazanin" w:hAnsi="IRNazanin" w:eastAsia="IRNazanin" w:cs="IRNazanin"/>
          <w:lang w:bidi="fa-IR"/>
          <w:color w:val="111111"/>
          <w:sz w:val="28"/>
          <w:szCs w:val="28"/>
          <w:rtl/>
        </w:rPr>
        <w:t xml:space="preserve">باب ما أوله الغین 419</w:t>
      </w:r>
    </w:p>
    <w:p>
      <w:pPr>
        <w:pStyle w:val="BookText"/>
      </w:pPr>
      <w:r>
        <w:rPr>
          <w:rFonts w:ascii="IRNazanin" w:hAnsi="IRNazanin" w:eastAsia="IRNazanin" w:cs="IRNazanin"/>
          <w:lang w:bidi="fa-IR"/>
          <w:color w:val="111111"/>
          <w:sz w:val="28"/>
          <w:szCs w:val="28"/>
          <w:rtl/>
        </w:rPr>
        <w:t xml:space="preserve">باب ما أوله الحاء 256</w:t>
      </w:r>
    </w:p>
    <w:p>
      <w:pPr>
        <w:pStyle w:val="BookText"/>
      </w:pPr>
      <w:r>
        <w:rPr>
          <w:rFonts w:ascii="IRNazanin" w:hAnsi="IRNazanin" w:eastAsia="IRNazanin" w:cs="IRNazanin"/>
          <w:lang w:bidi="fa-IR"/>
          <w:color w:val="111111"/>
          <w:sz w:val="28"/>
          <w:szCs w:val="28"/>
          <w:rtl/>
        </w:rPr>
        <w:t xml:space="preserve">باب ما أوله الفاء 433</w:t>
      </w:r>
    </w:p>
    <w:p>
      <w:pPr>
        <w:pStyle w:val="BookText"/>
      </w:pPr>
      <w:r>
        <w:rPr>
          <w:rFonts w:ascii="IRNazanin" w:hAnsi="IRNazanin" w:eastAsia="IRNazanin" w:cs="IRNazanin"/>
          <w:lang w:bidi="fa-IR"/>
          <w:color w:val="111111"/>
          <w:sz w:val="28"/>
          <w:szCs w:val="28"/>
          <w:rtl/>
        </w:rPr>
        <w:t xml:space="preserve">باب ما أوله الخاء 281</w:t>
      </w:r>
    </w:p>
    <w:p>
      <w:pPr>
        <w:pStyle w:val="BookText"/>
      </w:pPr>
      <w:r>
        <w:rPr>
          <w:rFonts w:ascii="IRNazanin" w:hAnsi="IRNazanin" w:eastAsia="IRNazanin" w:cs="IRNazanin"/>
          <w:lang w:bidi="fa-IR"/>
          <w:color w:val="111111"/>
          <w:sz w:val="28"/>
          <w:szCs w:val="28"/>
          <w:rtl/>
        </w:rPr>
        <w:t xml:space="preserve">باب ما أوله القاف 446</w:t>
      </w:r>
    </w:p>
    <w:p>
      <w:pPr>
        <w:pStyle w:val="BookText"/>
      </w:pPr>
      <w:r>
        <w:rPr>
          <w:rFonts w:ascii="IRNazanin" w:hAnsi="IRNazanin" w:eastAsia="IRNazanin" w:cs="IRNazanin"/>
          <w:lang w:bidi="fa-IR"/>
          <w:color w:val="111111"/>
          <w:sz w:val="28"/>
          <w:szCs w:val="28"/>
          <w:rtl/>
        </w:rPr>
        <w:t xml:space="preserve">باب ما أوله الدال 297</w:t>
      </w:r>
    </w:p>
    <w:p>
      <w:pPr>
        <w:pStyle w:val="BookText"/>
      </w:pPr>
      <w:r>
        <w:rPr>
          <w:rFonts w:ascii="IRNazanin" w:hAnsi="IRNazanin" w:eastAsia="IRNazanin" w:cs="IRNazanin"/>
          <w:lang w:bidi="fa-IR"/>
          <w:color w:val="111111"/>
          <w:sz w:val="28"/>
          <w:szCs w:val="28"/>
          <w:rtl/>
        </w:rPr>
        <w:t xml:space="preserve">باب ما أوله الکاف 465</w:t>
      </w:r>
    </w:p>
    <w:p>
      <w:pPr>
        <w:pStyle w:val="BookText"/>
      </w:pPr>
      <w:r>
        <w:rPr>
          <w:rFonts w:ascii="IRNazanin" w:hAnsi="IRNazanin" w:eastAsia="IRNazanin" w:cs="IRNazanin"/>
          <w:lang w:bidi="fa-IR"/>
          <w:color w:val="111111"/>
          <w:sz w:val="28"/>
          <w:szCs w:val="28"/>
          <w:rtl/>
        </w:rPr>
        <w:t xml:space="preserve">باب ما أوله الذال 306</w:t>
      </w:r>
    </w:p>
    <w:p>
      <w:pPr>
        <w:pStyle w:val="BookText"/>
      </w:pPr>
      <w:r>
        <w:rPr>
          <w:rFonts w:ascii="IRNazanin" w:hAnsi="IRNazanin" w:eastAsia="IRNazanin" w:cs="IRNazanin"/>
          <w:lang w:bidi="fa-IR"/>
          <w:color w:val="111111"/>
          <w:sz w:val="28"/>
          <w:szCs w:val="28"/>
          <w:rtl/>
        </w:rPr>
        <w:t xml:space="preserve">باب ما أوله المیم 479</w:t>
      </w:r>
    </w:p>
    <w:p>
      <w:pPr>
        <w:pStyle w:val="BookText"/>
      </w:pPr>
      <w:r>
        <w:rPr>
          <w:rFonts w:ascii="IRNazanin" w:hAnsi="IRNazanin" w:eastAsia="IRNazanin" w:cs="IRNazanin"/>
          <w:lang w:bidi="fa-IR"/>
          <w:color w:val="111111"/>
          <w:sz w:val="28"/>
          <w:szCs w:val="28"/>
          <w:rtl/>
        </w:rPr>
        <w:t xml:space="preserve">باب ما أوله الزای 313</w:t>
      </w:r>
    </w:p>
    <w:p>
      <w:pPr>
        <w:pStyle w:val="BookText"/>
      </w:pPr>
      <w:r>
        <w:rPr>
          <w:rFonts w:ascii="IRNazanin" w:hAnsi="IRNazanin" w:eastAsia="IRNazanin" w:cs="IRNazanin"/>
          <w:lang w:bidi="fa-IR"/>
          <w:color w:val="111111"/>
          <w:sz w:val="28"/>
          <w:szCs w:val="28"/>
          <w:rtl/>
        </w:rPr>
        <w:t xml:space="preserve">باب ما أوله النون 487</w:t>
      </w:r>
    </w:p>
    <w:p>
      <w:pPr>
        <w:pStyle w:val="BookText"/>
      </w:pPr>
      <w:r>
        <w:rPr>
          <w:rFonts w:ascii="IRNazanin" w:hAnsi="IRNazanin" w:eastAsia="IRNazanin" w:cs="IRNazanin"/>
          <w:lang w:bidi="fa-IR"/>
          <w:color w:val="111111"/>
          <w:sz w:val="28"/>
          <w:szCs w:val="28"/>
          <w:rtl/>
        </w:rPr>
        <w:t xml:space="preserve">باب ما أوله السین 322</w:t>
      </w:r>
    </w:p>
    <w:p>
      <w:pPr>
        <w:pStyle w:val="BookText"/>
      </w:pPr>
      <w:r>
        <w:rPr>
          <w:rFonts w:ascii="IRNazanin" w:hAnsi="IRNazanin" w:eastAsia="IRNazanin" w:cs="IRNazanin"/>
          <w:lang w:bidi="fa-IR"/>
          <w:color w:val="111111"/>
          <w:sz w:val="28"/>
          <w:szCs w:val="28"/>
          <w:rtl/>
        </w:rPr>
        <w:t xml:space="preserve">باب ما أوله الواو 507</w:t>
      </w:r>
    </w:p>
    <w:p>
      <w:pPr>
        <w:pStyle w:val="BookText"/>
      </w:pPr>
      <w:r>
        <w:rPr>
          <w:rFonts w:ascii="IRNazanin" w:hAnsi="IRNazanin" w:eastAsia="IRNazanin" w:cs="IRNazanin"/>
          <w:lang w:bidi="fa-IR"/>
          <w:color w:val="111111"/>
          <w:sz w:val="28"/>
          <w:szCs w:val="28"/>
          <w:rtl/>
        </w:rPr>
        <w:t xml:space="preserve">باب ما أوله الشین 341</w:t>
      </w:r>
    </w:p>
    <w:p>
      <w:pPr>
        <w:pStyle w:val="BookText"/>
      </w:pPr>
      <w:r>
        <w:rPr>
          <w:rFonts w:ascii="IRNazanin" w:hAnsi="IRNazanin" w:eastAsia="IRNazanin" w:cs="IRNazanin"/>
          <w:lang w:bidi="fa-IR"/>
          <w:color w:val="111111"/>
          <w:sz w:val="28"/>
          <w:szCs w:val="28"/>
          <w:rtl/>
        </w:rPr>
        <w:t xml:space="preserve">باب ما أوله الهاء 514</w:t>
      </w:r>
    </w:p>
    <w:p>
      <w:pPr>
        <w:pStyle w:val="BookText"/>
      </w:pPr>
      <w:r>
        <w:rPr>
          <w:rFonts w:ascii="IRNazanin" w:hAnsi="IRNazanin" w:eastAsia="IRNazanin" w:cs="IRNazanin"/>
          <w:lang w:bidi="fa-IR"/>
          <w:color w:val="111111"/>
          <w:sz w:val="28"/>
          <w:szCs w:val="28"/>
          <w:rtl/>
        </w:rPr>
        <w:t xml:space="preserve">باب ما أوله الصاد 357</w:t>
      </w:r>
    </w:p>
    <w:p>
      <w:pPr>
        <w:pStyle w:val="BookText"/>
      </w:pPr>
      <w:r>
        <w:rPr>
          <w:rFonts w:ascii="IRNazanin" w:hAnsi="IRNazanin" w:eastAsia="IRNazanin" w:cs="IRNazanin"/>
          <w:lang w:bidi="fa-IR"/>
          <w:color w:val="111111"/>
          <w:sz w:val="28"/>
          <w:szCs w:val="28"/>
          <w:rtl/>
        </w:rPr>
        <w:t xml:space="preserve">باب ما أوله الیاء 520</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246.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564.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526.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ذی البجادین هو عبد الله بن عبد نهم - راجع الکنی والألقاب ج 2 صلی الله علیه وآله 220.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صلی الله علیه وآله 45 - 47.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الکلام کله منقول من مجمع البیان ج 5 صلی الله علیه وآله 246.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صلی الله علیه وآله 68.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144.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149.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2 صلی الله علیه وآله 336.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المبرد فی سنة 285 ه ببغداد ودفن فی مقبرة باب الکوفة فی دار اشتریت له - انظر الکنی والألقاب ج 3 صلی الله علیه وآله 113.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یاقوت فی معجم البلدان ج 1 صلی الله علیه وآله 375 مواضع کثیرة تعرف بالبردان.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صلی الله علیه وآله 408.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معجم البلدان ج 1 صلی الله علیه وآله 459 لبغداد سبع لغات : بغداد ، بغدان ، بغداذ ، مغداد ، مغداذ ، مغدان.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432.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صلی الله علیه وآله 511.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أبی البلاد یحیی بن سلیم وقیل ابن سلیمان مولی بنی عبد الله بن غطفان ، ویکنی إبراهیم أبا یحیی ، کان ثقة قارئا أدیبا - انظر رجال النجاشی صلی الله علیه وآله 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389.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صلی الله علیه وآله 361.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317.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المعنی مذکور فی حدیث عن الإمام الصادق علیه السلام - انظر الکافی ج 6 صلی الله علیه وآله 317.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49.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163.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صلی الله علیه وآله 378.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306.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100.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2 صلی الله علیه وآله 156 : هی بلدة بإفریقیة ، وقال علی بن حمزة البصری : سألت أهل إفریقیة عن جلود فلم یعرفها أحد من الشیوخ. قال : والصحیح أن جلود قریة بالشام.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صلی الله علیه وآله 536.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218.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صلی الله علیه وآله 293.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559.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462 ، ولیس فیه « إلی وراء الجبل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568.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صلی الله علیه وآله 376.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222.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90.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صلی الله علیه وآله 60.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صلی الله علیه وآله 61.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70.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صلی الله علیه وآله 164 - 165.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218.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هذا الکتاب ج 1 صلی الله علیه وآله 294.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صلی الله علیه وآله 50.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172.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صلی الله علیه وآله 343.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صلی الله علیه وآله 71 - 72.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458.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487.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صلی الله علیه وآله 57.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490.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هذا الکلام فی الصحاح ( رند ) ولیس فیه « وربما ... » إلخ.</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470.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ردد ) والزیادة منه.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111.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وفیه أیضا : بل یقال له « جباب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لقبها جدها أبو جعفر المنصور زبیدة لبضاضتها ونضارتها ... توفیت سنة 216 الکنی والألقاب ج 1 صلی الله علیه وآله 258.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156.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294.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صلی الله علیه وآله 74.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ج 2 صلی الله علیه وآله 270.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مروی عن الإمام محمد الجواد علیه السلام - کما فی مجمع البیان ج 5 صلی الله علیه وآله 374.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80.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80.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الکافی ج 4 صلی الله علیه وآله 556 أحادیث بهذا المضمون.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صلی الله علیه وآله 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صلی الله علیه وآله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إسماعیل بن عبد الرحمن بن أبی کریمة السدی الکوفی المفسر المتوفی سنة 127.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میزان الاعتدال ج 1 صلی الله علیه وآله 236.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حفید السدی الکبیر ، وهو محمد بن مروان بن عبد الله بن إسماعیل ابن عبد الرحمن الکوفی.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24.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مجمع الأمثال ج 2 صلی الله علیه وآله 276 : یضرب مثلا للشیء یفضل علی أقرانه وأشکاله. وقال : ومرعی خبر مبتدإ محذوف وتقدیره : هذا مرعی جید ولیس فی الجودة مثل السعدان.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167.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صلی الله علیه وآله 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170.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أعلام النّساء ج 2 صلی الله علیه وآله 269 : توفّیت سودة بالمدینة فی شوّال سنة 54 ه فی خلافة معاویة ، وفی روایة أنّها توفّیت فی خلافة عمر بن الخطّاب ، وفی روایة أنّها توفّیت سنة 55 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الاستیعاب ج 2 صلی الله علیه وآله 680 : سوید بن غفلة بن عوسجة الجعفی یکنی أبا أمیة ... سکن الکوفة ومات بها فی زمن الحجاج سنة إحدی وثمانین وهو ابن مائة وخمس وعشرین سنة ، وقیل سبع وعشرین ومائة سنة.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صلی الله علیه وآله 208.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419.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419.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468.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212.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الاستیعاب ج 3 صلی الله علیه وآله 921 : عبد الله بن سلّام بن الحارث الاسرائیلی ثمّ الأنصاریّ ، یکنّی أبا یوسف ... کان حلیفا للأنصار ... وکان اسمه فی الجاهلیّة الحصین فلمّا أسلم سمّاه رسول الله عبد الله ، وتوفّی بالمدینة فی خلافة معاویة سنة ثلاث وأربعین وهو أحد الأحبار أسلم إذ قدم النّبیّ المدینة.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ج 3 صلی الله علیه وآله 119.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436.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خزیمة بن ثابت بن الفاکه بن ثعلبة الخطمی الأنصاری ، کان مع علی علیه السلام بصفین ، فلما قتل عمار جرد سیفه فقاتل حتی قتل - انظر الاستیعاب ج 2 صلی الله علیه وآله 448.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151.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صلی الله علیه وآله 624.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180.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369.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المصباح المنیر ( صرد ) : ویسمی المجوف لبیاض بطنه ، والأخطب لخضرة ظهره ، والأخیل لاختلاف لونه.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صلی الله علیه وآله 60 - 63.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ج 4 صلی الله علیه وآله 401.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صلی الله علیه وآله 204.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الکتاب ج 2 صلی الله علیه وآله 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157.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524.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110.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3 صلی الله علیه وآله 437 : بالمد وأهله یقصرونه .... وهی مدینة علی ساحل بحر الشام من أعمال دمشق شرقی صور بینهما ستة فراسخ ... وبحوراء موضع یقال له أیضا صیداء ... وصیداء أیضا الماء المعروف بصداء الذی یضرب به المثل فی الطیب ، فیقال « ماء ولا کصداء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القول فی مجمع البیان ج 2 صلی الله علیه وآله 305 عن عبد الله بن مسعود.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صلی الله علیه وآله 305.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552.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516.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551.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323.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4 صلی الله علیه وآله 74 : والعباد الرجل الکثیر العبادة ، وأما إلحاق الألف والنون فهو لغة مستعملة فی البصرة ونواحیها ، أنهم إذا سموا موضعا أو نسبوه إلی رجل أو صفة یزیدون فی آخره ألفا ونونا ، کقولهم فی قریة عندهم منسوبة إلی زیاد بن أبیه زیادان ، وأخری إلی عبد الله عبد اللیان ، وأخری إلی بلال ابن أبی بردة بلالان. وهذا الموضع فیه قوم مقیمون للعبادة والانقطاع ، وکانوا قدیما فی وجه ثغر یسمی الموضع بذلک ... والعجم یسمونها میان روذان.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قیس بن عباد بن قیس بن ثعلبة البکری الیشکری شیعی متأله. خرج مع ابن الأشعث فقتله الحجاج - انظر منتهی المقال صلی الله علیه وآله 247.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مروج الذهب ج 3 صلی الله علیه وآله 449 : وفی سنة 211 مات أبو عبیدة معمر بن المثنی بالبصرة ، وکان یری رأی الخوارج ، وبلغ نحوا من مائة سنة ، ولم یحضر جنازته أحد من الناس حتی اکتری لها من یحملها.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القصة مذکورة بتفصیل أکثر فی مروج الذهب ج 3 صلی الله علیه وآله 449.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 عبد الله بن عمر بمکة سنة ثلاث وسبعین بعد قتل ابن الزبیر بثلاثة أشهر أو نحوها ، وقیل لستة أشهر ، وکان الحجاج قد أمر رجلا فسم زج رمح وزحمه فی الطریق ووضع الزج فی ظهر قدمه ، وذلک أن الحجاج خطب یوما وأخر الصلاة فقال ابن عمر إن الشمس لا تنتظرک فقال الحجاج : لقد هممت أن أضرب الذی فیه عیناک. قال : إن تفعل فإنک سفیه مسلط. - انظر الاستیعاب ج 2 صلی الله علیه وآله 952.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الجوهری : وربما قالوا عبقسی.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538.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22.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8 صلی الله علیه وآله 25 - 28.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وإنما خففت الدال استثقالا للجمع بین التشدیدین مع یاء التصغیر ، یضرب للرجل الذی له صیت وذکر فی الناس إذا رأیته ازدریت مرآته.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صلی الله علیه وآله 229.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صلی الله علیه وآله 229.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صلی الله علیه وآله 151 - 152 ، وقد نقل هنا باختصار.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صلی الله علیه وآله 42.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93.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الصادق علیه السلام فی معانی الأخبار صلی الله علیه وآله 285 ، وشرح الحدیث مأخوذ من کلام للحسین بن روح - انظر نفس الکتاب والصفحة.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صلی الله علیه وآله 48.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7 صلی الله علیه وآله 84.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شداد بن عاد - کذا فی المجمع.</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485 - 486 ، والزیادات منه.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266.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80.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45.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ج 1 صلی الله علیه وآله 236 والزیادة منه.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صلی الله علیه وآله 549.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ولایة عهد الرضا علیه السلام فی الإرشاد للمفید صلی الله علیه وآله 290 - 293.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هذه الحکایة المفید فی الإرشاد صلی الله علیه وآله 293.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1 صلی الله علیه وآله 473 : أصل البقیع فی اللغة الموضع الذی فیه أروم الشجر من ضروب شتی ، وبه سمی بقیع الغرقد ، والغرقد کبار العوسج ... وهو مقبرة أهل المدینة ، وهی داخل المدینة ... وقال الزبیر : أعلی أودیة العقیق البقیع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سفیان بن عوف الأزدی الغامدی قائد صحابی من الشجعان الأبطال ، کان مع أبی عبیدة الجراح بالشام حین افتتحت ، وولاه معاویة الطائفتین فظفر واشتهر ثم سیره بجیش إلی بلاد الروم فأوغل فیها إلی أن بلغ أبواب القسطنطینیة ، فتوفی فی مکان یسمی الرنداق سنة 52 ه - انظر الأعلام للزرکلی ج 3 صلی الله علیه وآله 158.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فدد ) : والفدفد ، الأرض المستویة.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والحدیث فی مجمع البیان ج 2 صلی الله علیه وآله 337.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344.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الخلیل بن أحمد بن عمرو بن تمیم الفراهیدی الأزدی الیحمدی ، من أئمة اللغة والأدب وواضع علم العروض ، عاش فقیرا صابرا ، وفکر فی ابتکار طریقة فی الحساب تسهله علی العامة ، فدخل مسجدا من مساجد البصرة وهو یعمل فکره فصدمته ساریة وهو غافل فکانت سبب موته وذلک فی سنة 170 ه - انظر الأعلام للزرکلی ج 2 صلی الله علیه وآله 363.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صلی الله علیه وآله 398.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92.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4 صلی الله علیه وآله 248 : وفید بلیدة فی نصف طریق مکة من الکوفة یودع الحاج فیها أزوادهم وما یثقل من أمتعتهم عند أهلها ، فإذا رجعوا أخذوا أزوادهم ووهبوا لمن أودعوها شیئا من ذلک ، وهم مغوثة للحاج فی مثل ذلک الموضع المنقطع ، ومعیشة أهلها من ادخار العلوفة طول العام إلی أن یقدم الحاج فیبیعونه علیها.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علی الفائدی أبو عمرو القزوینی شیخ ثقة من أصحابنا وجه ، له کتاب کبیر رجال النجاشی صلی الله علیه وآله 75.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المفید فی الیوم الحادی عشر من ذی القعدة سنة 336 ، وتوفی ببغداد فی لیلة الثالث من شهر رمضان سنة 431 الکنی والألقاب ج 3 صلی الله علیه وآله 164.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الاستیعاب ج 4 صلی الله علیه وآله 1732 ، وفیه : واختلف فی وقت وفاته فقیل مات بالمدینة سنة 54 ، وقیل بل مات فی خلافة علی بالکوفة.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314.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الکلبی : لما رجع تبع من المدینة بعد حربه لأهلها نزل قدیدا فهبت ریح قدت خیم أصحابه فسمی قدیدا - انظر معجم البلدان ج 4 صلی الله علیه وآله 313.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المقداد بن عمرو بن ثعلبة المعروف بالمقداد بن الأسود ، هو قدیم الإسلام من السابقین ، وهاجر إلی أرض الحبشة ثم عاد إلی مکة فلم یقدر علی الهجرة إلی المدینة لما هاجر إلیها النبی ( صلی الله علیه وآله ) ، وهو ممن شهد بدرا وله فیها مقام مشهور ، وشهد أحد وبقیة المشاهد مع رسول الله ( صلی الله علیه وآله ) ، وقال النبی « أمرنی ربی بحب أربعة » وعد منهم المقداد ، وتوفی بالمدینة فی خلافة عثمان وکان عمره سبعین سنة أسد الغابة ج 4 صلی الله علیه وآله 409 - 411.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3 صلی الله علیه وآله 185 « ما أعال من اقتصد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152.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219.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239.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 بن مروان الأنباری القندی مولی بنی هاشم ، روی عن أبی عبد الله وأبی الحسن علیه السلام ووقف فی الرضا علیه السلام رجال النجاشی صلی الله علیه وآله 129.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6 صلی الله علیه وآله 266.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113.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قیس بن قهد - بسکون الهاء - الأنصاری من بنی مالک بن النجار ، وهو جد أبی مریم عبد الغفار ابن القاسم الأنصاری الکوفی ، کان من الصحابة الاستیعاب ج 3 صلی الله علیه وآله 1298.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493.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58.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381.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5 صلی الله علیه وآله 88 الکاد علی عیاله کالمجاهد فی سبیل الله.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مسمع بن عبد الملک بن مسمع بن مالک بن مسمع من بنی بکر بن وائل ، أبو سیار الملقب کردین شیخ بکر بن وائل بالبصرة ووجهها وسید المسامعة ، وکان أوجه من أخیه عامر بن عبد الملک وابنه ، وله بالبصرة عقب ... له نوادر کثیرة وروی أیام البسوس رجال النجاشی صلی الله علیه وآله 329.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حیاة الحیوان ج 2 صلی الله علیه وآله 272 بعنوان « کرکند » ، وذکره الجاحظ فی کتابه الحیوان بعنوان کرکدن فی عدة مواضع ، انظر ج 7 صلی الله علیه وآله 120 و123 و170 وغیرها.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حیاة الحیوان ج 2 صلی الله علیه وآله 313 : الکنعد والکعند کجعفر ضرب من السمک.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إن الذی قال هذه الکلمة هو النبی صلی الله علیه وآله وسلم.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الاستیعاب ج 3 صلی الله علیه وآله 1338 : وقال مالک بن انس بلغنی أن لبید بن ربیعة مات وهو ابن مائة وأربعین سنة ، وقیل إنه مات وهو ابن سبع وخمسین ومائة سنة فی أول خلافة معاویة ، وقال ابن عفیر مات لبید سنة إحدی وأربعین من الهجرة یوم دخل معاویة الکوفة ونزل بالنخیلة.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319.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صلی الله علیه وآله 396.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218.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حیاة الحیوان ج 2 صلی الله علیه وآله 343 : النقد بفتح النون والقاف ومعناه الغنم ، واحدتها نقدة وجمعها نقاد.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5 صلی الله علیه وآله 313 : هی مدینة عظیمة فی قبلة همذان بینهما ثلاثة أیام ... یقال إنها من بناء نوح ، أی نوح وضعها ، وإنما سمیت نوح أوند فخففت وقیل نهاوند ، وقال حمزة أصلها بنوهاوند ، فاختصروا منها ومعناه الخیر المضاعف.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أبی مسروق عبد الله النهدی ، والهیثم کوفی قریب الأمر له کتاب نوادر انظر رجال النجاشی صلی الله علیه وآله 341.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431.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431.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266.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177.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523.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صلی الله علیه وآله 404.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484.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216.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462.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صلی الله علیه وآله 145.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صلی الله علیه وآله 125.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172.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أمیر المؤمنین المشهورة بالشقشقیة.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روایة فی من لا یحضر ج 2 صلی الله علیه وآله 293 « ولا بالجذعاء » وفسر فیها الجذعاء بالمقطوعة الأذن.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7 صلی الله علیه وآله 176.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3 صلی الله علیه وآله 24 : والربذة من قری المدینة علی ثلاثة أیام قریبة من ذات عرق علی طریق الحجاز إذا رحلت من فید ترید مکة ... وفی سنة 319 خربت الربذة باتصال الحروب بین أهلها وبین ضریة ثم استأمن أهل ضریة إلی القرامطة فاستنجدوهم علیهم فارتحل عن الربذة أهلها فخربت وکانت من أحسن منزل فی طریق مکة.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سهل بن زاذویه أبو محمد القمی ، ثقة جید الحدیث نقی الروایة معتمد علیه منتهی المقال صلی الله علیه وآله 159.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وذکر یاقوت فی معجم البلدان ج 3 صلی الله علیه وآله 183 موضعا یعرف بسبذان علی أربعة فراسخ من البصرة.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صلی الله علیه وآله 28.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معاذ بن جبل الأنصاری الخزرجی ، أحد السبعین الذین شهدوا العقبة من الأنصار ، وبعثه النبی قاضیا إلی الجند من الیمن ، ومات بناحیة الأردن فی طاعون عمواس سنة ثمان عشرة وهو ابن ثمان وثلاثین سنة ، وقیل ثلاث وثلاثین سنة ، وقیل ثمان وعشرین سنة - انظر الاستیعاب ج 3 صلی الله علیه وآله 1402 - 1407.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3 صلی الله علیه وآله 373 « وفضل صلاة الجماعة علی صلاة الرجل فذا خمس وعشرون درجة فی الجنة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266.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صلی الله علیه وآله 433.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صلی الله علیه وآله 701.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102.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162.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الکلام فی نهج البلاغة ، بل نص کلامه فیه بعد ذکر کلام علی علیه السلام هو : إن المرض لا أجر فیه ، لأنه من قبیل ما یستحق علیه العوض لأن العوض یستحق علی ما کان فی مقابلة فعل الله تعالی بالعبد من الآلام والأمراض وما یجری مجری ذلک ، والأجر والثواب یستحقان علی ما کان فی مقابلة فعل العبد ، فبینهما فرق قد بینه علیه السلام کما یقتضیه علمه الثاقب ورأیه الصائب.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 2 صلی الله علیه وآله 155.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 4 صلی الله علیه وآله 286.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276.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78.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صلی الله علیه وآله 88.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194.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145.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اللفظ مذکور فی النهایة ( أزر ) ، أما فی الکافی ج 4 صلی الله علیه وآله 175 ومن لا یحضر ج 2 صلی الله علیه وآله 120 فلفظ الحدیث « وشمر المئزر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74.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56.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 3 صلی الله علیه وآله 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المضمون مذکور فی معانی الأخبار صلی الله علیه وآله 188.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صلی الله علیه وآله 29.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صلی الله علیه وآله 341.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83.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86.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ولکن نقل عنه أنه قال « هو دم الحیض لا دم الاستحاضة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1 صلی الله علیه وآله 347 : وهو اسم جامع لبلاد علی ساحل بحر الهند بین البصرة وعمان ، قیل هی قصبة هجر ، وقیل هجر قصبة البحرین ، وقد عدها قوم من الیمن ، وجعلها آخرون قصبة برأسها ، وفیها عیون ومیاه وبلاد واسعة ، وربما عد بعضهم الیمامة من أعمالها ، والصحیح أن الیمامة عمل برأسه وسط الطریق بین مکة والبحرین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1 صلی الله علیه وآله 357 : یقال إنه ینسب إلی بدر بن یخلد بن النضر بن کنانة ، وقیل بل هو رجل من بنی ضمرة سکن هذا الموضع فنسب إلیه ثم غلب اسمه علیه ، وقال الزبیر بن بکار : قریش بن الحارث ... وابنه بدر بن قریش به سمیت بدر التی کانت بها الوقعة المبارکة لأنه کان احتفرها.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364.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صلی الله علیه وآله 38.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مذکور فی تفسیر علی بن إبراهیم صلی الله علیه وآله 39.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127.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1 صلی الله علیه وآله 203 « وتبصرة لمن عزم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1 صلی الله علیه وآله 430 : قال ابن الأنباری : البصرة فی کلام العرب الأرض الغلیظة ، وقال قطرب : البصرة الأرض الغلیظة التی فیها حجارة تقلع وتقطع حوافر الدواب ... وقال غیره : البصرة حجارة رخوة فیها بیاض ... وذکر أنه إنما سمیت البصرة لأن فیها حجارة سوداء صلبة وهی البصرة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20.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89!! وتوفی فی رجب سنة 110 - انظر الکنی والألقاب ج 2 صلی الله علیه وآله 75.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یطلق « أبو بصیر » علی ثلاثة أو أربعة - انظر التفاصیل فی منتهی المقال صلی الله علیه وآله 340.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1 صلی الله علیه وآله 153.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112.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6 ، وفیه « بکروا بالصدقة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48.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یوم الجمعة لتسع لیالی بقین من جمادی الآخرة سنة ثلاث عشرة ، وقیل مات عشی یوم الإثنین ، وقیل لیلة الثلاثاء ، وقیل عشی یوم الثلاثاء لثمان بقین من جمادی الآخرة الاستیعاب ج 2 صلی الله علیه وآله 977.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محمد بن عبد الله إمامی متقدم ، له کتب کثیرة - انظر منتهی المقال صلی الله علیه وآله 69.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1 صلی الله علیه وآله 515 : من نواحی سواد بغداد قرب المدائن .. وقال حمزة بهرسیر إحدی المدائن السبع التی سمیت بها المدائن ، وهی معربة من ده أردشیر ، وهی فی غربی دجلة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معلقته الشهیرة.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صلی الله علیه وآله 130.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تفاصیل قصة أهل الثرثار فی سفینة البحار ج 1 صلی الله علیه وآله 130.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89.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صلی الله علیه وآله 206.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2 صلی الله علیه وآله 86 : وقال الجوهری ثور جبل بمکة وفیه الغار المذکور فی القرآن یقال له أطحل ، وقال الزمخشری ثور أطحل من جبال مکة بالمفجر من خلف مکة علی طریق الیمن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سفیان بن سعید بن مسروق الثوری الکوفی ، قال فیه ابن حجر : ثقة عابد إمام حجة من رءوس الطبقة السابعة وکان ربما دلس ، توفی بالبصرة سنة 161 ه الکنی والألقاب ج 2 صلی الله علیه وآله 120.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93.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عبد الله بن عمرو بن حرام الأنصاریّ السّلمیّ ، کان من المکثرین الحفاظ للسنن ، وکفّ بصره فی آخر عمره ، توفّی سنة أربع وسبعین وقیل سنة ثمان وسبعین وقیل سنة سبع وسبعین بالمدینة الإصابة ج 1 صلی الله علیه وآله 220.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یزید أبو عبد الله وقیل أبو محمّد الجعفیّ لقی أبا جعفر وأبا عبد الله علیه السلام ومات فی أیّامه سنة 128 رجال النّجاشیّ صلی الله علیه وآله 100.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صلی الله علیه وآله 171.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جریر بن عطیة بن حذیفة الخطفی ، کان أشعر أهل زمانه ، ولد بالیمامة سنة 28 ومات فیها سنة 110 ، وکان من أغزل الناس شعرا الأعلام ج 2 صلی الله علیه وآله 111.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368.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2 صلی الله علیه وآله 134 : جزیرة أقور بالقاف ، وهی التی بین دجلة والفرات مجاورة الشام تشتمل علی دیار مضر ودیار بکر ، سمیت الجزیرة لأنها بین دجلة والفرات ، وهما یقبلان من بلاد الروم وینحطان متسامتین حتی یلتقیا قرب البصرة ثم یصبان فی البحر.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231.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فی رجاله صلی الله علیه وآله 101 جفیر بن الحکم العبدی أبو المنذر عربی ثقة روی عن جعفر بن محمد علیه السلام ، له کتاب.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147.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666.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 الفاخر فی الأمثال صلی الله علیه وآله 159.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الخبر فی الاستیعاب ج 4 صلی الله علیه وآله 1804. انظر « جوز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الخبر فی الاستعیاب ج 4 صلی الله علیه وآله 1804.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صلی الله علیه وآله 131.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202 ، وفیه « علم جواهر الرجال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نصر إسماعیل بن حماد الفارابی.</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1 صلی الله علیه وآله 226.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3 صلی الله علیه وآله 307.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ویقال للثعلب حبتر - انظر حیاة الحیوان ج 1 صلی الله علیه وآله 225.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2 صلی الله علیه وآله 221 : والحجر اسم دیار ثمود بوادی القری صغیرة قلیلة السکان ، وهی من وادی القری علی یومین بین جبال ... وتسمی تلک الجبال الأثالث ، وهی جبال إذا رآها الرائی من بعد ظنها متصلة فإذا توسطها رأی کل قطعة منها منفردة بنفسها ، یطوف بکل قطعة منها الطائف وحوالیها الرمل لا تکاد ترتقی ، کل قطعة منها قائمة بنفسها ، لا یصعدها أحد إلا بمشقة شدیدة.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صلی الله علیه وآله 294.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191.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306.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صلی الله علیه وآله 58.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صلی الله علیه وآله 273.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مذکور فی مغنی اللبیب ج 1 صلی الله علیه وآله 73 ، وفیه « حراجیج ما تنفک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صلی الله علیه وآله 73.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أرض ذات حجارة سود نخرة کأنها أحرقت بالنار ، والجمع الحرات والأحرون والحرار والحرون. وقال الأصمعی : الحرة الأرض التی ألبستها الحجارة السود ، فإن کان فیها نجوة الأحجار فهی الصخرة وجمعها صخر ، فإن استقدم منها شیء فهو کراع. وقال النضر بن شمیل : الحرة الأرض مسیرة لیلتین سریعتین أو ثلاث ، فیها حجارة أمثال الإبل البروک کأنها تشطب بالنار ، وما تحتها أرض غلیظة من قاع لیس بأسود وإنما سودها کثرة حجارتها وتدانیها. وقال أبو عمرو : تکون الحرة مستدیرة ، فإذا کان فیها شیء مستطیل لیس بواسع فذلک الکراع واللابة والحرة بمعنی - انظر معجم البلدان ج 2 صلی الله علیه وآله 245 ، وقد ذکر فیها مواضع کثیرة کلها تسمی بالحرة.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564.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57.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التّفسیر مرویّ عن أبی عبد الله الصّادق علیه السلام کما فی تفسیر علیّ بن إبراهیم صلی الله علیه وآله 411.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107.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5 صلی الله علیه وآله 62 وهو موضع ما بین مکّة وعرفة ، وقیل بین منی وعرفة ، وقیل بین منی والمزدلفة ولیس من منی ولا المزدلفة بل هو واد برأسه.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البیان ج 5 صلی الله علیه وآله 256.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1 صلی الله علیه وآله 234.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369.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288.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صلی الله علیه وآله 219.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3 صلی الله علیه وآله 169.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صلی الله علیه وآله 115.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صلی الله علیه وآله 164.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صلی الله علیه وآله 142.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صلی الله علیه وآله 76.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ذکرت هذه الأسماء کما ذکر هنا فی الکافی ج 3 صلی الله علیه وآله 533 بلا إسناد إلی أحد الرواة.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2 صلی الله علیه وآله 328 : مدینة کانت علی ثلاثة أمیال من الکوفة علی موضع یقال له النجف ... کانت مسکن ملوک العرب فی الجاهلیة من زمن نصر ثم من لخم النعمان وآبائه ، والنسبة إلیها حاری علی غیر قیاس ... وحیری أیضا علی القیاس کل قد جاء عنهم.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خیبر ناحیة علی ثمانیة برد من المدینة لمن یرید الشام ، یطلق هذا الاسم علی الولایة وتشتمل هذه الولایة علی سبعة حصون ومزارع ونخیل کثیرة ، ولفظ خیبر بلسان الیهود بمعنی الحصن - انظر معجم البلدان ج 2 صلی الله علیه وآله 409.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 بن مالک بن سنان الخزرجی ، مات بالمدینة سنة ثلاث أو أربع أو خمس وستین الکنی والألقاب ج 1 صلی الله علیه وآله 79.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صلی الله علیه وآله 41.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صلی الله علیه وآله 41.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346.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346.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صلی الله علیه وآله 352.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110.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الفرزدق ج 2 صلی الله علیه وآله 179.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154.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3 صلی الله علیه وآله 248.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صلی الله علیه وآله 316.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152.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المعنی موجود فی نفس الحدیث المذکور.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88.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صلی الله علیه وآله 178.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177.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201.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392.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412.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332.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331.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1 صلی الله علیه وآله 316 : باخمرا بالراء موضع بین الکوفة وواسط وهو إلی الکوفة أقرب ، قالوا بین الکوفة وباخمرا سبعة عشر فرسخا.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صلی الله علیه وآله 121.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132.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133.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171.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والخیار خلاف الأشرار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الحدیثان فی الکافی ج 6 صلی الله علیه وآله 522.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المصباح المنیر ( خیر ) الخیر بالکسر الکرم والجود ، والنسبة إلیه خیری عن لفظه ، ومنه للمنثور خیری لکنه غلب علی الأصفر منه لأنه الذی یخرج دهنه ویدخل فی الأدویة ، وفلان ذو خیر أی ذو کرم ، ویقال للخزامی خیری البر لأنه أذکی نبات البادیة ریحا.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التفسیر منقول عن أبی جعفر الباقر علیه السلام فی حدیثین - انظر البرهان ج 4 صلی الله علیه وآله 228 و243.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466.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466.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21.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2 صلی الله علیه وآله 17 : تدمر بالفتح ثم السکون وضم المیم مدینة قدیمة مشهورة فی بریة الشام بینها وبین حلب خمسة أیام.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النص المنقول هنا فی مجمع البیان ، بل فیه فی ج 3 صلی الله علیه وآله 174 : ویقال للبلاد دار لأنها تجمع أهلها کما تجمع الدار أهلها ، ومنه قولهم دیار ربیعة ودیار مضر.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143.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أن اسم أبی ذر جندب بن جنادة ، ولکن فیه بین المؤرخین اختلاف کثیر - فراجع الاستیعاب ج 1 صلی الله علیه وآله 252.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369.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ج 1 صلی الله علیه وآله 265 - 266.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410.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55.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الزبیر مع أصحاب الجمل لقتال علی علیه السلام ، ولما قاتل أصحاب علی ذکره علی علیه السلام بقول النبی له « ستقاتل علیا وأنت له ظالم » فانصرف عن القتال فقتله شخص یدعی ابن جرموز فی یوم الخمیس لعشر خلون من جمادی الأولی سنة ست وثلاثین الإصابة ج 2 صلی الله علیه وآله 515.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16.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زرارة بن أعین بن سنسن ، شیخ أصحابنا فی زمانه ومتقدمهم ، وکان قارئا فقیها متکلما شاعرا أدیبا قد اجتمعت فیه خلال الفضل والدین صادقا فیما یرویه رجال النجاشی صلی الله علیه وآله 132 - 133.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صلی الله علیه وآله 124.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صلی الله علیه وآله 272 ، وقال الصدوق بعد نقل هذا الحدیث : والرکاز الغنیمة ، کأنه یرید أن فی اتخاذ الطعام للقدوم من مکة غنیمة لصاحبه من الثواب الجزیل ، وقال أهل العراق الرکاز المعادن کلها ، وقال أهل الحجاز الرکاز المال المدفون خاصة مما کنزه بنو آدم قبل الإسلام ... وفی الحدیث « رکاز » فلیتأمل.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176.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3 صلی الله علیه وآله 156 : قالوا إنما سمیت زوراء لأنه لما عمرها - یعنی المنصور - جعل الأبواب الداخلة مزورة عن الأبواب الخارجة ، أی لیست علی سمتها.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بکر محمد بن مسلم بن عبید الله بن الحارث بن شهاب بن زهرة بن کلاب الفقیه المدنی التابعی ، توفی ببغداد سنة 185 الکنی والألقاب ج 2 صلی الله علیه وآله 270.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2 صلی الله علیه وآله 29 : وهو - أی تستر - تعریب شوشتر ، قال الزجاجی سمیت بذلک لأن رجلا من بنی عجل یقال له تستر بن نون افتتحها فسمیت به ، ولیس بشیء ، والصحیح ما ذکره حمزة الأصبهانی قال الشوشتر مدینة بخوزستان تعریب شوش بإعجام الشینین قال ومعناه النزه والحسن والطیب واللطیف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تلخیص عما فی صحاح الجوهری ( سحر ) لا نصه.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صلی الله علیه وآله 703.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250.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472.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487.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192.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صلی الله علیه وآله 23.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407.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السیوطی فی بغیة الوعاة ج 1 صلی الله علیه وآله 594 : مات فی صفر سنة 448.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مکارم الأخلاق صلی الله علیه وآله 9 « أزهر اللون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صلی الله علیه وآله 10.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صلی الله علیه وآله 37.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سنمار » مجردا عن الألف واللام.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3 صلی الله علیه وآله 278 : السور محلة ببغداد کانت تعرف ببین السورین ، ینسب إلیها سوری.</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283.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صلی الله علیه وآله 687 فی أحادیث مختلفة.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452.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310.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حیاة الحیوان ج 2 صلی الله علیه وآله 51 : الشصر بالتحریک ولد الظبیة ، وکذلک الشاصر - قاله أبو عبیدة.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53.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صلی الله علیه وآله 154.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صلی الله علیه وآله 474 - 475.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432 مع اختلاف فی الألفاظ.</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260.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صلی الله علیه وآله 143.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2 صلی الله علیه وآله 53 « لا تستلمه المشاعر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174.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بقیة الحدیث السابق.</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304.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صلی الله علیه وآله 361.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مالک الأزدی ، شاعر جاهلی یمانی ، وکان من فتاک العرب وعدائیهم ، قتله بنو سلامان سنة 70 قبل الهجرة وهو صاحب قصیدة لامیة العرب الشهیرة الأعلام للزرکلی ج 5 صلی الله علیه وآله 258.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156.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405.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29.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تفاصیل مجلس الشوری فی شرح ابن أبی الحدید ج 1 صلی الله علیه وآله 185 - 195.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177.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صلی الله علیه وآله 318.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صلی الله علیه وآله 396.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تحف العقول صلی الله علیه وآله 48 « الإیمان نصفان نصف فی الصبر ونصف فی الشکر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93.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صلی الله علیه وآله 334.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164.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217.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3 صلی الله علیه وآله 392 : « صبر » بفتح أوله وکسر ثانیة بلفظ الصبر من العقاقیر ، والنسبة إلیه صبری ، اسم الجبل الشامخ العظیم المطل علی قطعة تعز فیه عدة حصون وقری فی الیمن.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3 صلی الله علیه وآله 438 : والصیر جبل بأجاء فی دیار طی فیه کهوف شبه البیوت ، والصیر جبل علی الساحل بین سیراف وعمان ، وصیر البقر موقع بالحجاز.</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صلی الله علیه وآله 62.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واد کثیر النخل والزرع فی طریق الحاج ، وبینه وبین بدر مرحلة ، وقیل قریة کثیرة النخل والمزارع وماؤها عیون کلها ، وهی فوق ینبع مما یلی المدینة معجم البلدان ج 3 صلی الله علیه وآله 412.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564.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3 صلی الله علیه وآله 438 : والصیر جبل بأجا فی دیار طیّ فیه کهوف شبه البیوت ، والصیر جبل علی السّاحل بین سیراف وعمان.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صلی الله علیه وآله 224.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التّفاصیل فی تفسیر علیّ بن إبراهیم صلی الله علیه وآله 280 - 281.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مع الألف فی من لا یحضر ج 3 صلی الله علیه وآله 45.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67.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174.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الحیوان للجاحظ ج 2 صلی الله علیه وآله 177 وج 7 صلی الله علیه وآله 66.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162.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صلی الله علیه وآله 103.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صلی الله علیه وآله 50.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صلی الله علیه وآله 103.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13.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302.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معجم البلدان ج 4 صلی الله علیه وآله 62 عدة أمکنة وجبال تسمی الظهران بفتح الظاء وکسرها.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المعانی مأخوذة مما ذکره الصدوق فی معانی الأخبار صلی الله علیه وآله 90 - 93.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 بالمدینة سنة ثلاث أو إحدی وخمسین ، وقیل سنة اثنین وخمسین وهو ابن خمس وسبعین سنة الاستیعاب ج 3 صلی الله علیه وآله 1321.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57.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140 ، وفیه « أعذر بما أنذر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502.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535 - 536.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الحدیث فی سفینة البحار ج 2 صلی الله علیه وآله 206 عن أبی عبد الله الصادق علیه السلام.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64.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صلی الله علیه وآله 417.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صلی الله علیه وآله 33 مع اختلاف یسیر.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وذکر فی بعض کتب التراجم أنه عمر بن عبد الله بن علی أبو إسحاق الکوفی التابعی.</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عمر بن عبد العزیز بدیر سمعان من أرض حمص سنة 101 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عثمان بن سعید الزیات.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زیاد بن عیسی أبو أحمد الأزدی ، توفی سنة 217 - انظر الکنی والألقاب ج 1 صلی الله علیه وآله 191 - 192.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354.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230.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الروایة فی رجال الکشی صلی الله علیه وآله 251.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صلی الله علیه وآله 294.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30.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2 صلی الله علیه وآله 389 : خمّ واد بین مکّة والمدینة عند الجحفة به غدیر ، عنده خطب رسول الله ( صلی الله علیه وآله ) ، وهذا الوادی موصوف بکثرة الوخامة. وفیه ج 4 صلی الله علیه وآله 188 : وغدیر خمّ بین مکّة والمدینة بینه وبین الجحفة میلان.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سر العالمین صلی الله علیه وآله 20 - 22 وفیه بعض الاختلافات الیسیرة فی الألفاظ.</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الکنی والألقاب ج 2 صلی الله علیه وآله 455 : مات فی صفر سنة 411.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1 صلی الله علیه وآله 1 صلی الله علیه وآله 541.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168.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4 صلی الله علیه وآله 212 : وهو منهل من مناهل طریق مکة ومنزل من منازلها ، وهو فصل ما بین تهامة ونجد.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ج 4 صلی الله علیه وآله 218 : غور جبال وولایة بین هراة وغزنة وهی بلاد باردة واسعة موحشة ، وهی مع ذلک لا تنطوی علی مدینة مشهورة.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المغیرة بن شعبة سنة خمسین من الهجرة بالکوفة ، وقیل سنة احدی وخمسین - انظر الاستیعاب ج 4 صلی الله علیه وآله 1446.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الأحادیث الواردة فی المغیرة بن سعید هذا رجال الکشی صلی الله علیه وآله 194 - 198.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94.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ج 1 صلی الله علیه وآله 455 فی حدیث عن الإمام الباقر علیه السلام إن نافعا سأله عن الفترة بین الرسل؟ قال : أما فی قولی فخمسمائة سنة وأما قولک فستمائة سنة.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صلی الله علیه وآله 483.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صلی الله علیه وآله 279.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صلی الله علیه وآله 373.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90.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47.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صلی الله علیه وآله 319.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صلی الله علیه وآله 378.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فی البرهان ج 2 صلی الله علیه وآله 135.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صلی الله علیه وآله 378.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صلی الله علیه وآله 378.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158.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صلی الله علیه وآله 499.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189.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97.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فی مادة عجز کل شیء یقدر حتی العجز والکسل.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222.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163.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معانی الأخبار صلی الله علیه وآله 335.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حیاة الحیوان ج 2 صلی الله علیه وآله 251 : القسورة فعولة من القسر وهو القهر ، سمی الأسد بذلک لأنه یقهر السباع.</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132.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4 صلی الله علیه وآله 403 : قال أبو بکر بن الأنباریّ : وفی إعرابها وجهان یجوز أن تجریها مجری قولک الزیدون فتجعلها فی الرّفع بالواو فتقول هذه قنسرون ، وفی النّصب والخفض بالیاء فتقول مررت بقنسرین ورأیت قنسرین ، والوجه الآخر أن تجعلها بالیاء علی کلّ حال وتجعل الإعراب بالنون ولا تصرّفها. قال أبو القاسم : هذا الّذی ذکره من طریق اللّغة ولم یسمّ البلد بذلک لما ذکره.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ویقال لها الآن کشمیر.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صلی الله علیه وآله 281 ، والتهذیب ج 2 صلی الله علیه وآله 261.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233.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التفسیر ذکره فی حدیث عن الصادق علیه السلام ، وأما التفسیر الأول فمروی عن الباقر علیه السلام إلا أن فی الروایة « القنطار خمسة آلاف مثقال ذهب » بدلا من خمسة عشر ألف - انظر معانی الأخبار صلی الله علیه وآله 157.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163.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صلی الله علیه وآله 364.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صلی الله علیه وآله 310.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514.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صلی الله علیه وآله 235 ، وانظر من لا یحضر ج 1 صلی الله علیه وآله 12.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کثیر بن عبد الرحمن بن الأسود بن عامر الخزاعی ، شاعر متیم مشهور من أهل المدینة أکثر إقامته بمصر ، توفی بالمدینة سنة 105 ه - انظر الأعلام للزرکلی ج 6 صلی الله علیه وآله 72.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أحادیث الکر فی الکافی ج 3 صلی الله علیه وآله 2 - 3.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 245.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340.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صلی الله علیه وآله 29.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255.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208.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5 صلی الله علیه وآله 104 : مر الظهران ویقال مر ظهران موضع علی مرحلة من مکة.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172.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صلی الله علیه وآله 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29.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یاقوت فی معجم البلدان ج 1 صلی الله علیه وآله 258 ثلاثة أمکنة تسمی بالأنبار : مدینة قرب بلخ وهی قصبة ناحیة جوزجان ، ومدینة علی الفرات فی غربی بغداد بینهما عشرة فراسخ ، وسکة الأنبار بمرو فی أعلی البلد.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صلی الله علیه وآله 21.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معجم البلدان ج 5 صلی الله علیه وآله 266 - 270 عدّة أمکنة کلّها تسمّی بنجران.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الأحادیث فی البرهان ج 4 صلی الله علیه وآله 514.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14 صلی الله علیه وآله 95.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280.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145.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صلی الله علیه وآله 113.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صلی الله علیه وآله 66.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صلی الله علیه وآله 517.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صلی الله علیه وآله 436.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صلی الله علیه وآله 76.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منصور الدوانیقی توفی بمکة سنة 158 ه الکنی والألقاب ج 2 صلی الله علیه وآله 307.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597 بطوس ، وتوفی فی یوم الغدیر سنة 672 ببغداد الکنی والألقاب ج 3 صلی الله علیه وآله 208.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صلی الله علیه وآله 271.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صلی الله علیه وآله 171.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133 عن الرّضا علیه السلام.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صلی الله علیه وآله 134 باختلاف فی بعض الألفاظ.</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صلی الله علیه وآله 238.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صلی الله علیه وآله 188.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صلی الله علیه وآله 272.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البلدان 5 / 234.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صلی الله علیه وآله 497.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F1C375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مجمع البحرین جلد 3</dc:title>
  <dc:description/>
  <dc:subject/>
  <cp:keywords/>
  <cp:category/>
  <cp:lastModifiedBy/>
  <dcterms:created xsi:type="dcterms:W3CDTF">2026-08-21T16:08:17+03:30</dcterms:created>
  <dcterms:modified xsi:type="dcterms:W3CDTF">2026-08-21T16:08:17+03:30</dcterms:modified>
</cp:coreProperties>
</file>

<file path=docProps/custom.xml><?xml version="1.0" encoding="utf-8"?>
<Properties xmlns="http://schemas.openxmlformats.org/officeDocument/2006/custom-properties" xmlns:vt="http://schemas.openxmlformats.org/officeDocument/2006/docPropsVTypes"/>
</file>