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مصائب النبی صلی الله علیه و آله و سلم الأئمّة المعصومین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20730_2870459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9620732_2870459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620734_2870459653">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9620736_2870459653">
            <w:r>
              <w:rPr>
                <w:webHidden/>
                <w:rStyle w:val="IndexLink"/>
                <w:rtl w:val="true"/>
              </w:rPr>
              <w:t>والله ما منا إلا مقتول أو شهيد</w:t>
            </w:r>
            <w:r>
              <w:rPr>
                <w:rStyle w:val="IndexLink"/>
                <w:rtl w:val="true"/>
              </w:rPr>
              <w:tab/>
            </w:r>
            <w:r>
              <w:rPr>
                <w:rStyle w:val="IndexLink"/>
              </w:rPr>
              <w:t>15</w:t>
            </w:r>
          </w:hyperlink>
        </w:p>
        <w:p>
          <w:pPr>
            <w:pStyle w:val="Contents2"/>
            <w:tabs>
              <w:tab w:val="clear" w:pos="8743"/>
              <w:tab w:val="right" w:pos="9026" w:leader="dot"/>
            </w:tabs>
            <w:rPr/>
          </w:pPr>
          <w:hyperlink w:anchor="__RefHeading___Toc9620738_2870459653">
            <w:r>
              <w:rPr>
                <w:webHidden/>
                <w:rStyle w:val="IndexLink"/>
                <w:rtl w:val="true"/>
              </w:rPr>
              <w:t>تمهيد في اثبات الشهادة لكل المعصومين</w:t>
            </w:r>
            <w:r>
              <w:rPr>
                <w:rStyle w:val="IndexLink"/>
                <w:rtl w:val="true"/>
              </w:rPr>
              <w:tab/>
            </w:r>
            <w:r>
              <w:rPr>
                <w:rStyle w:val="IndexLink"/>
              </w:rPr>
              <w:t>17</w:t>
            </w:r>
          </w:hyperlink>
        </w:p>
        <w:p>
          <w:pPr>
            <w:pStyle w:val="Contents2"/>
            <w:tabs>
              <w:tab w:val="clear" w:pos="8743"/>
              <w:tab w:val="right" w:pos="9026" w:leader="dot"/>
            </w:tabs>
            <w:rPr/>
          </w:pPr>
          <w:hyperlink w:anchor="__RefHeading___Toc9620740_2870459653">
            <w:r>
              <w:rPr>
                <w:webHidden/>
                <w:rStyle w:val="IndexLink"/>
                <w:rtl w:val="true"/>
              </w:rPr>
              <w:t xml:space="preserve">الرويات في ذكر الشهادة لهم </w:t>
            </w:r>
            <w:r>
              <w:rPr>
                <w:rStyle w:val="IndexLink"/>
                <w:rtl w:val="true"/>
              </w:rPr>
              <w:t>(</w:t>
            </w:r>
            <w:r>
              <w:rPr>
                <w:rStyle w:val="IndexLink"/>
                <w:rtl w:val="true"/>
              </w:rPr>
              <w:t>علیهم السلام</w:t>
            </w:r>
            <w:r>
              <w:rPr>
                <w:rStyle w:val="IndexLink"/>
                <w:rtl w:val="true"/>
              </w:rPr>
              <w:t>)</w:t>
              <w:tab/>
            </w:r>
            <w:r>
              <w:rPr>
                <w:rStyle w:val="IndexLink"/>
              </w:rPr>
              <w:t>17</w:t>
            </w:r>
          </w:hyperlink>
        </w:p>
        <w:p>
          <w:pPr>
            <w:pStyle w:val="Contents2"/>
            <w:tabs>
              <w:tab w:val="clear" w:pos="8743"/>
              <w:tab w:val="right" w:pos="9026" w:leader="dot"/>
            </w:tabs>
            <w:rPr/>
          </w:pPr>
          <w:hyperlink w:anchor="__RefHeading___Toc9620742_2870459653">
            <w:r>
              <w:rPr>
                <w:webHidden/>
                <w:rStyle w:val="IndexLink"/>
                <w:rtl w:val="true"/>
              </w:rPr>
              <w:t xml:space="preserve">مصائب الرسول الأعظم </w:t>
            </w:r>
            <w:r>
              <w:rPr>
                <w:rStyle w:val="IndexLink"/>
                <w:rtl w:val="true"/>
              </w:rPr>
              <w:t>(</w:t>
            </w:r>
            <w:r>
              <w:rPr>
                <w:rStyle w:val="IndexLink"/>
                <w:rtl w:val="true"/>
              </w:rPr>
              <w:t>صلی الله علیه و آله و سلم</w:t>
            </w:r>
            <w:r>
              <w:rPr>
                <w:rStyle w:val="IndexLink"/>
                <w:rtl w:val="true"/>
              </w:rPr>
              <w:t>)</w:t>
              <w:tab/>
            </w:r>
            <w:r>
              <w:rPr>
                <w:rStyle w:val="IndexLink"/>
              </w:rPr>
              <w:t>23</w:t>
            </w:r>
          </w:hyperlink>
        </w:p>
        <w:p>
          <w:pPr>
            <w:pStyle w:val="Contents3"/>
            <w:tabs>
              <w:tab w:val="clear" w:pos="8459"/>
              <w:tab w:val="right" w:pos="9026" w:leader="dot"/>
            </w:tabs>
            <w:rPr/>
          </w:pPr>
          <w:hyperlink w:anchor="__RefHeading___Toc9620744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9620746_2870459653">
            <w:r>
              <w:rPr>
                <w:webHidden/>
                <w:rStyle w:val="IndexLink"/>
                <w:rtl w:val="true"/>
              </w:rPr>
              <w:t>قد اذهب الجزع صبره واذهل عقله</w:t>
            </w:r>
            <w:r>
              <w:rPr>
                <w:rStyle w:val="IndexLink"/>
                <w:rtl w:val="true"/>
              </w:rPr>
              <w:tab/>
            </w:r>
            <w:r>
              <w:rPr>
                <w:rStyle w:val="IndexLink"/>
              </w:rPr>
              <w:t>25</w:t>
            </w:r>
          </w:hyperlink>
        </w:p>
        <w:p>
          <w:pPr>
            <w:pStyle w:val="Contents3"/>
            <w:tabs>
              <w:tab w:val="clear" w:pos="8459"/>
              <w:tab w:val="right" w:pos="9026" w:leader="dot"/>
            </w:tabs>
            <w:rPr/>
          </w:pPr>
          <w:hyperlink w:anchor="__RefHeading___Toc9620748_2870459653">
            <w:r>
              <w:rPr>
                <w:webHidden/>
                <w:rStyle w:val="IndexLink"/>
                <w:rtl w:val="true"/>
              </w:rPr>
              <w:t>إنّهما سمّتاه</w:t>
            </w:r>
            <w:r>
              <w:rPr>
                <w:rStyle w:val="IndexLink"/>
                <w:rtl w:val="true"/>
              </w:rPr>
              <w:tab/>
            </w:r>
            <w:r>
              <w:rPr>
                <w:rStyle w:val="IndexLink"/>
              </w:rPr>
              <w:t>25</w:t>
            </w:r>
          </w:hyperlink>
        </w:p>
        <w:p>
          <w:pPr>
            <w:pStyle w:val="Contents3"/>
            <w:tabs>
              <w:tab w:val="clear" w:pos="8459"/>
              <w:tab w:val="right" w:pos="9026" w:leader="dot"/>
            </w:tabs>
            <w:rPr/>
          </w:pPr>
          <w:hyperlink w:anchor="__RefHeading___Toc9620750_2870459653">
            <w:r>
              <w:rPr>
                <w:webHidden/>
                <w:rStyle w:val="IndexLink"/>
                <w:rtl w:val="true"/>
              </w:rPr>
              <w:t>إشارات</w:t>
            </w:r>
            <w:r>
              <w:rPr>
                <w:rStyle w:val="IndexLink"/>
                <w:rtl w:val="true"/>
              </w:rPr>
              <w:tab/>
            </w:r>
            <w:r>
              <w:rPr>
                <w:rStyle w:val="IndexLink"/>
              </w:rPr>
              <w:t>26</w:t>
            </w:r>
          </w:hyperlink>
        </w:p>
        <w:p>
          <w:pPr>
            <w:pStyle w:val="Contents3"/>
            <w:tabs>
              <w:tab w:val="clear" w:pos="8459"/>
              <w:tab w:val="right" w:pos="9026" w:leader="dot"/>
            </w:tabs>
            <w:rPr/>
          </w:pPr>
          <w:hyperlink w:anchor="__RefHeading___Toc9620752_2870459653">
            <w:r>
              <w:rPr>
                <w:webHidden/>
                <w:rStyle w:val="IndexLink"/>
                <w:rtl w:val="true"/>
              </w:rPr>
              <w:t>كيف نعالجُ التعارض؟</w:t>
            </w:r>
            <w:r>
              <w:rPr>
                <w:rStyle w:val="IndexLink"/>
                <w:rtl w:val="true"/>
              </w:rPr>
              <w:tab/>
            </w:r>
            <w:r>
              <w:rPr>
                <w:rStyle w:val="IndexLink"/>
              </w:rPr>
              <w:t>31</w:t>
            </w:r>
          </w:hyperlink>
        </w:p>
        <w:p>
          <w:pPr>
            <w:pStyle w:val="Contents3"/>
            <w:tabs>
              <w:tab w:val="clear" w:pos="8459"/>
              <w:tab w:val="right" w:pos="9026" w:leader="dot"/>
            </w:tabs>
            <w:rPr/>
          </w:pPr>
          <w:hyperlink w:anchor="__RefHeading___Toc9620754_2870459653">
            <w:r>
              <w:rPr>
                <w:webHidden/>
                <w:rStyle w:val="IndexLink"/>
                <w:rtl w:val="true"/>
              </w:rPr>
              <w:t xml:space="preserve">تعرضه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للاغتيال أكثر من مرة، ومن أكثر من جهة</w:t>
            </w:r>
            <w:r>
              <w:rPr>
                <w:rStyle w:val="IndexLink"/>
                <w:rtl w:val="true"/>
              </w:rPr>
              <w:tab/>
            </w:r>
            <w:r>
              <w:rPr>
                <w:rStyle w:val="IndexLink"/>
              </w:rPr>
              <w:t>34</w:t>
            </w:r>
          </w:hyperlink>
        </w:p>
        <w:p>
          <w:pPr>
            <w:pStyle w:val="Contents3"/>
            <w:tabs>
              <w:tab w:val="clear" w:pos="8459"/>
              <w:tab w:val="right" w:pos="9026" w:leader="dot"/>
            </w:tabs>
            <w:rPr/>
          </w:pPr>
          <w:hyperlink w:anchor="__RefHeading___Toc9620756_2870459653">
            <w:r>
              <w:rPr>
                <w:webHidden/>
                <w:rStyle w:val="IndexLink"/>
                <w:rtl w:val="true"/>
              </w:rPr>
              <w:t>نماذج من محاولات اغتياله</w:t>
            </w:r>
            <w:r>
              <w:rPr>
                <w:rStyle w:val="IndexLink"/>
                <w:rtl w:val="true"/>
              </w:rPr>
              <w:tab/>
            </w:r>
            <w:r>
              <w:rPr>
                <w:rStyle w:val="IndexLink"/>
              </w:rPr>
              <w:t>35</w:t>
            </w:r>
          </w:hyperlink>
        </w:p>
        <w:p>
          <w:pPr>
            <w:pStyle w:val="Contents3"/>
            <w:tabs>
              <w:tab w:val="clear" w:pos="8459"/>
              <w:tab w:val="right" w:pos="9026" w:leader="dot"/>
            </w:tabs>
            <w:rPr/>
          </w:pPr>
          <w:hyperlink w:anchor="__RefHeading___Toc9620758_2870459653">
            <w:r>
              <w:rPr>
                <w:webHidden/>
                <w:rStyle w:val="IndexLink"/>
                <w:rtl w:val="true"/>
              </w:rPr>
              <w:t>نصوص مأثورة عامة</w:t>
            </w:r>
            <w:r>
              <w:rPr>
                <w:rStyle w:val="IndexLink"/>
                <w:rtl w:val="true"/>
              </w:rPr>
              <w:tab/>
            </w:r>
            <w:r>
              <w:rPr>
                <w:rStyle w:val="IndexLink"/>
              </w:rPr>
              <w:t>37</w:t>
            </w:r>
          </w:hyperlink>
        </w:p>
        <w:p>
          <w:pPr>
            <w:pStyle w:val="Contents3"/>
            <w:tabs>
              <w:tab w:val="clear" w:pos="8459"/>
              <w:tab w:val="right" w:pos="9026" w:leader="dot"/>
            </w:tabs>
            <w:rPr/>
          </w:pPr>
          <w:hyperlink w:anchor="__RefHeading___Toc9620760_2870459653">
            <w:r>
              <w:rPr>
                <w:webHidden/>
                <w:rStyle w:val="IndexLink"/>
                <w:rtl w:val="true"/>
              </w:rPr>
              <w:t xml:space="preserve">الروايات حول سم النبي </w:t>
            </w:r>
            <w:r>
              <w:rPr>
                <w:rStyle w:val="IndexLink"/>
                <w:rtl w:val="true"/>
              </w:rPr>
              <w:t>(</w:t>
            </w:r>
            <w:r>
              <w:rPr>
                <w:rStyle w:val="IndexLink"/>
                <w:rtl w:val="true"/>
              </w:rPr>
              <w:t>صلی الله علیه و آله و سلم</w:t>
            </w:r>
            <w:r>
              <w:rPr>
                <w:rStyle w:val="IndexLink"/>
                <w:rtl w:val="true"/>
              </w:rPr>
              <w:t>)</w:t>
              <w:tab/>
            </w:r>
            <w:r>
              <w:rPr>
                <w:rStyle w:val="IndexLink"/>
              </w:rPr>
              <w:t>38</w:t>
            </w:r>
          </w:hyperlink>
        </w:p>
        <w:p>
          <w:pPr>
            <w:pStyle w:val="Contents3"/>
            <w:tabs>
              <w:tab w:val="clear" w:pos="8459"/>
              <w:tab w:val="right" w:pos="9026" w:leader="dot"/>
            </w:tabs>
            <w:rPr/>
          </w:pPr>
          <w:hyperlink w:anchor="__RefHeading___Toc9620762_2870459653">
            <w:r>
              <w:rPr>
                <w:webHidden/>
                <w:rStyle w:val="IndexLink"/>
                <w:rtl w:val="true"/>
              </w:rPr>
              <w:t>نظرة في النصوص المتقدمة</w:t>
            </w:r>
            <w:r>
              <w:rPr>
                <w:rStyle w:val="IndexLink"/>
                <w:rtl w:val="true"/>
              </w:rPr>
              <w:tab/>
            </w:r>
            <w:r>
              <w:rPr>
                <w:rStyle w:val="IndexLink"/>
              </w:rPr>
              <w:t>43</w:t>
            </w:r>
          </w:hyperlink>
        </w:p>
        <w:p>
          <w:pPr>
            <w:pStyle w:val="Contents3"/>
            <w:tabs>
              <w:tab w:val="clear" w:pos="8459"/>
              <w:tab w:val="right" w:pos="9026" w:leader="dot"/>
            </w:tabs>
            <w:rPr/>
          </w:pPr>
          <w:hyperlink w:anchor="__RefHeading___Toc9620764_2870459653">
            <w:r>
              <w:rPr>
                <w:webHidden/>
                <w:rStyle w:val="IndexLink"/>
                <w:rtl w:val="true"/>
              </w:rPr>
              <w:t>الحديث من طرق الشيعة</w:t>
            </w:r>
            <w:r>
              <w:rPr>
                <w:rStyle w:val="IndexLink"/>
                <w:rtl w:val="true"/>
              </w:rPr>
              <w:tab/>
            </w:r>
            <w:r>
              <w:rPr>
                <w:rStyle w:val="IndexLink"/>
              </w:rPr>
              <w:t>48</w:t>
            </w:r>
          </w:hyperlink>
        </w:p>
        <w:p>
          <w:pPr>
            <w:pStyle w:val="Contents3"/>
            <w:tabs>
              <w:tab w:val="clear" w:pos="8459"/>
              <w:tab w:val="right" w:pos="9026" w:leader="dot"/>
            </w:tabs>
            <w:rPr/>
          </w:pPr>
          <w:hyperlink w:anchor="__RefHeading___Toc9620766_2870459653">
            <w:r>
              <w:rPr>
                <w:webHidden/>
                <w:rStyle w:val="IndexLink"/>
                <w:rtl w:val="true"/>
              </w:rPr>
              <w:t>نقد الروايات</w:t>
            </w:r>
            <w:r>
              <w:rPr>
                <w:rStyle w:val="IndexLink"/>
                <w:rtl w:val="true"/>
              </w:rPr>
              <w:tab/>
            </w:r>
            <w:r>
              <w:rPr>
                <w:rStyle w:val="IndexLink"/>
              </w:rPr>
              <w:t>52</w:t>
            </w:r>
          </w:hyperlink>
        </w:p>
        <w:p>
          <w:pPr>
            <w:pStyle w:val="Contents3"/>
            <w:tabs>
              <w:tab w:val="clear" w:pos="8459"/>
              <w:tab w:val="right" w:pos="9026" w:leader="dot"/>
            </w:tabs>
            <w:rPr/>
          </w:pPr>
          <w:hyperlink w:anchor="__RefHeading___Toc9620768_2870459653">
            <w:r>
              <w:rPr>
                <w:webHidden/>
                <w:rStyle w:val="IndexLink"/>
                <w:rtl w:val="true"/>
              </w:rPr>
              <w:t xml:space="preserve">حديث لد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خرافة</w:t>
            </w:r>
            <w:r>
              <w:rPr>
                <w:rStyle w:val="IndexLink"/>
                <w:rtl w:val="true"/>
              </w:rPr>
              <w:tab/>
            </w:r>
            <w:r>
              <w:rPr>
                <w:rStyle w:val="IndexLink"/>
              </w:rPr>
              <w:t>63</w:t>
            </w:r>
          </w:hyperlink>
        </w:p>
        <w:p>
          <w:pPr>
            <w:pStyle w:val="Contents3"/>
            <w:tabs>
              <w:tab w:val="clear" w:pos="8459"/>
              <w:tab w:val="right" w:pos="9026" w:leader="dot"/>
            </w:tabs>
            <w:rPr/>
          </w:pPr>
          <w:hyperlink w:anchor="__RefHeading___Toc9620770_2870459653">
            <w:r>
              <w:rPr>
                <w:webHidden/>
                <w:rStyle w:val="IndexLink"/>
                <w:rtl w:val="true"/>
              </w:rPr>
              <w:t>نعى إلينا حبيبنا ونبينا</w:t>
            </w:r>
            <w:r>
              <w:rPr>
                <w:rStyle w:val="IndexLink"/>
                <w:rtl w:val="true"/>
              </w:rPr>
              <w:tab/>
            </w:r>
            <w:r>
              <w:rPr>
                <w:rStyle w:val="IndexLink"/>
              </w:rPr>
              <w:t>74</w:t>
            </w:r>
          </w:hyperlink>
        </w:p>
        <w:p>
          <w:pPr>
            <w:pStyle w:val="Contents3"/>
            <w:tabs>
              <w:tab w:val="clear" w:pos="8459"/>
              <w:tab w:val="right" w:pos="9026" w:leader="dot"/>
            </w:tabs>
            <w:rPr/>
          </w:pPr>
          <w:hyperlink w:anchor="__RefHeading___Toc9620772_2870459653">
            <w:r>
              <w:rPr>
                <w:webHidden/>
                <w:rStyle w:val="IndexLink"/>
                <w:rtl w:val="true"/>
              </w:rPr>
              <w:t>فمكث ثلاثة أيّام موعوكاً ثمَّ خرج الى المسجد معصوب الرأس</w:t>
            </w:r>
            <w:r>
              <w:rPr>
                <w:rStyle w:val="IndexLink"/>
                <w:rtl w:val="true"/>
              </w:rPr>
              <w:tab/>
            </w:r>
            <w:r>
              <w:rPr>
                <w:rStyle w:val="IndexLink"/>
              </w:rPr>
              <w:t>75</w:t>
            </w:r>
          </w:hyperlink>
        </w:p>
        <w:p>
          <w:pPr>
            <w:pStyle w:val="Contents3"/>
            <w:tabs>
              <w:tab w:val="clear" w:pos="8459"/>
              <w:tab w:val="right" w:pos="9026" w:leader="dot"/>
            </w:tabs>
            <w:rPr/>
          </w:pPr>
          <w:hyperlink w:anchor="__RefHeading___Toc9620774_2870459653">
            <w:r>
              <w:rPr>
                <w:webHidden/>
                <w:rStyle w:val="IndexLink"/>
                <w:rtl w:val="true"/>
              </w:rPr>
              <w:t>يا احمد ان الله تبارك وتعالى قد اشتاق الى لقائك</w:t>
            </w:r>
            <w:r>
              <w:rPr>
                <w:rStyle w:val="IndexLink"/>
                <w:rtl w:val="true"/>
              </w:rPr>
              <w:tab/>
            </w:r>
            <w:r>
              <w:rPr>
                <w:rStyle w:val="IndexLink"/>
              </w:rPr>
              <w:t>76</w:t>
            </w:r>
          </w:hyperlink>
        </w:p>
        <w:p>
          <w:pPr>
            <w:pStyle w:val="Contents3"/>
            <w:tabs>
              <w:tab w:val="clear" w:pos="8459"/>
              <w:tab w:val="right" w:pos="9026" w:leader="dot"/>
            </w:tabs>
            <w:rPr/>
          </w:pPr>
          <w:hyperlink w:anchor="__RefHeading___Toc9620776_2870459653">
            <w:r>
              <w:rPr>
                <w:webHidden/>
                <w:rStyle w:val="IndexLink"/>
                <w:rtl w:val="true"/>
              </w:rPr>
              <w:t xml:space="preserve">انه أُغمي على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مرضه، فدُقّ بابه</w:t>
            </w:r>
            <w:r>
              <w:rPr>
                <w:rStyle w:val="IndexLink"/>
                <w:rtl w:val="true"/>
              </w:rPr>
              <w:tab/>
            </w:r>
            <w:r>
              <w:rPr>
                <w:rStyle w:val="IndexLink"/>
              </w:rPr>
              <w:t>77</w:t>
            </w:r>
          </w:hyperlink>
        </w:p>
        <w:p>
          <w:pPr>
            <w:pStyle w:val="Contents3"/>
            <w:tabs>
              <w:tab w:val="clear" w:pos="8459"/>
              <w:tab w:val="right" w:pos="9026" w:leader="dot"/>
            </w:tabs>
            <w:rPr/>
          </w:pPr>
          <w:hyperlink w:anchor="__RefHeading___Toc9620778_2870459653">
            <w:r>
              <w:rPr>
                <w:webHidden/>
                <w:rStyle w:val="IndexLink"/>
                <w:rtl w:val="true"/>
              </w:rPr>
              <w:t>غشي عليه فاخذت بقدميه اقبلهما وأبكي</w:t>
            </w:r>
            <w:r>
              <w:rPr>
                <w:rStyle w:val="IndexLink"/>
                <w:rtl w:val="true"/>
              </w:rPr>
              <w:tab/>
            </w:r>
            <w:r>
              <w:rPr>
                <w:rStyle w:val="IndexLink"/>
              </w:rPr>
              <w:t>78</w:t>
            </w:r>
          </w:hyperlink>
        </w:p>
        <w:p>
          <w:pPr>
            <w:pStyle w:val="Contents3"/>
            <w:tabs>
              <w:tab w:val="clear" w:pos="8459"/>
              <w:tab w:val="right" w:pos="9026" w:leader="dot"/>
            </w:tabs>
            <w:rPr/>
          </w:pPr>
          <w:hyperlink w:anchor="__RefHeading___Toc9620780_2870459653">
            <w:r>
              <w:rPr>
                <w:webHidden/>
                <w:rStyle w:val="IndexLink"/>
                <w:rtl w:val="true"/>
              </w:rPr>
              <w:t>لا كرب على ابيك بعد اليوم يا فاطمة</w:t>
            </w:r>
            <w:r>
              <w:rPr>
                <w:rStyle w:val="IndexLink"/>
                <w:rtl w:val="true"/>
              </w:rPr>
              <w:tab/>
            </w:r>
            <w:r>
              <w:rPr>
                <w:rStyle w:val="IndexLink"/>
              </w:rPr>
              <w:t>78</w:t>
            </w:r>
          </w:hyperlink>
        </w:p>
        <w:p>
          <w:pPr>
            <w:pStyle w:val="Contents3"/>
            <w:tabs>
              <w:tab w:val="clear" w:pos="8459"/>
              <w:tab w:val="right" w:pos="9026" w:leader="dot"/>
            </w:tabs>
            <w:rPr/>
          </w:pPr>
          <w:hyperlink w:anchor="__RefHeading___Toc9620782_2870459653">
            <w:r>
              <w:rPr>
                <w:webHidden/>
                <w:rStyle w:val="IndexLink"/>
                <w:rtl w:val="true"/>
              </w:rPr>
              <w:t>اذا أنا متُّ فلا تخمشي عليّ وجهاً</w:t>
            </w:r>
            <w:r>
              <w:rPr>
                <w:rStyle w:val="IndexLink"/>
                <w:rtl w:val="true"/>
              </w:rPr>
              <w:tab/>
            </w:r>
            <w:r>
              <w:rPr>
                <w:rStyle w:val="IndexLink"/>
              </w:rPr>
              <w:t>79</w:t>
            </w:r>
          </w:hyperlink>
        </w:p>
        <w:p>
          <w:pPr>
            <w:pStyle w:val="Contents3"/>
            <w:tabs>
              <w:tab w:val="clear" w:pos="8459"/>
              <w:tab w:val="right" w:pos="9026" w:leader="dot"/>
            </w:tabs>
            <w:rPr/>
          </w:pPr>
          <w:hyperlink w:anchor="__RefHeading___Toc9620784_2870459653">
            <w:r>
              <w:rPr>
                <w:webHidden/>
                <w:rStyle w:val="IndexLink"/>
                <w:rtl w:val="true"/>
              </w:rPr>
              <w:t>ولا تفارقني حتى تواريني في رمسي واستعن بالله تعالى</w:t>
            </w:r>
            <w:r>
              <w:rPr>
                <w:rStyle w:val="IndexLink"/>
                <w:rtl w:val="true"/>
              </w:rPr>
              <w:tab/>
            </w:r>
            <w:r>
              <w:rPr>
                <w:rStyle w:val="IndexLink"/>
              </w:rPr>
              <w:t>79</w:t>
            </w:r>
          </w:hyperlink>
        </w:p>
        <w:p>
          <w:pPr>
            <w:pStyle w:val="Contents3"/>
            <w:tabs>
              <w:tab w:val="clear" w:pos="8459"/>
              <w:tab w:val="right" w:pos="9026" w:leader="dot"/>
            </w:tabs>
            <w:rPr/>
          </w:pPr>
          <w:hyperlink w:anchor="__RefHeading___Toc9620786_2870459653">
            <w:r>
              <w:rPr>
                <w:webHidden/>
                <w:rStyle w:val="IndexLink"/>
                <w:rtl w:val="true"/>
              </w:rPr>
              <w:t>فجاء الحسن والحسين ‘ يصيحان ويبكيان حتى وقعا عليه</w:t>
            </w:r>
            <w:r>
              <w:rPr>
                <w:rStyle w:val="IndexLink"/>
                <w:rtl w:val="true"/>
              </w:rPr>
              <w:tab/>
            </w:r>
            <w:r>
              <w:rPr>
                <w:rStyle w:val="IndexLink"/>
              </w:rPr>
              <w:t>80</w:t>
            </w:r>
          </w:hyperlink>
        </w:p>
        <w:p>
          <w:pPr>
            <w:pStyle w:val="Contents3"/>
            <w:tabs>
              <w:tab w:val="clear" w:pos="8459"/>
              <w:tab w:val="right" w:pos="9026" w:leader="dot"/>
            </w:tabs>
            <w:rPr/>
          </w:pPr>
          <w:hyperlink w:anchor="__RefHeading___Toc9620788_2870459653">
            <w:r>
              <w:rPr>
                <w:webHidden/>
                <w:rStyle w:val="IndexLink"/>
                <w:rtl w:val="true"/>
              </w:rPr>
              <w:t>ثم وجَّهه وغمضه ومد عليه ازاره واشتغل بالنظر في أمره</w:t>
            </w:r>
            <w:r>
              <w:rPr>
                <w:rStyle w:val="IndexLink"/>
                <w:rtl w:val="true"/>
              </w:rPr>
              <w:tab/>
            </w:r>
            <w:r>
              <w:rPr>
                <w:rStyle w:val="IndexLink"/>
              </w:rPr>
              <w:t>81</w:t>
            </w:r>
          </w:hyperlink>
        </w:p>
        <w:p>
          <w:pPr>
            <w:pStyle w:val="Contents3"/>
            <w:tabs>
              <w:tab w:val="clear" w:pos="8459"/>
              <w:tab w:val="right" w:pos="9026" w:leader="dot"/>
            </w:tabs>
            <w:rPr/>
          </w:pPr>
          <w:hyperlink w:anchor="__RefHeading___Toc9620790_2870459653">
            <w:r>
              <w:rPr>
                <w:webHidden/>
                <w:rStyle w:val="IndexLink"/>
                <w:rtl w:val="true"/>
              </w:rPr>
              <w:t>هذا اخي الخضر جاء يعزيكم بنبيكم</w:t>
            </w:r>
            <w:r>
              <w:rPr>
                <w:rStyle w:val="IndexLink"/>
                <w:rtl w:val="true"/>
              </w:rPr>
              <w:tab/>
            </w:r>
            <w:r>
              <w:rPr>
                <w:rStyle w:val="IndexLink"/>
              </w:rPr>
              <w:t>81</w:t>
            </w:r>
          </w:hyperlink>
        </w:p>
        <w:p>
          <w:pPr>
            <w:pStyle w:val="Contents3"/>
            <w:tabs>
              <w:tab w:val="clear" w:pos="8459"/>
              <w:tab w:val="right" w:pos="9026" w:leader="dot"/>
            </w:tabs>
            <w:rPr/>
          </w:pPr>
          <w:hyperlink w:anchor="__RefHeading___Toc9620792_2870459653">
            <w:r>
              <w:rPr>
                <w:webHidden/>
                <w:rStyle w:val="IndexLink"/>
                <w:rtl w:val="true"/>
              </w:rPr>
              <w:t>أطول ليلة حتى ظنوا ان لا سماء تظلهم ولا أرض تُقِلُّهم</w:t>
            </w:r>
            <w:r>
              <w:rPr>
                <w:rStyle w:val="IndexLink"/>
                <w:rtl w:val="true"/>
              </w:rPr>
              <w:tab/>
            </w:r>
            <w:r>
              <w:rPr>
                <w:rStyle w:val="IndexLink"/>
              </w:rPr>
              <w:t>82</w:t>
            </w:r>
          </w:hyperlink>
        </w:p>
        <w:p>
          <w:pPr>
            <w:pStyle w:val="Contents3"/>
            <w:tabs>
              <w:tab w:val="clear" w:pos="8459"/>
              <w:tab w:val="right" w:pos="9026" w:leader="dot"/>
            </w:tabs>
            <w:rPr/>
          </w:pPr>
          <w:hyperlink w:anchor="__RefHeading___Toc9620794_2870459653">
            <w:r>
              <w:rPr>
                <w:webHidden/>
                <w:rStyle w:val="IndexLink"/>
                <w:rtl w:val="true"/>
              </w:rPr>
              <w:t>دخل عليها من الحزن ما لا يعلمه الا الله عز وجل</w:t>
            </w:r>
            <w:r>
              <w:rPr>
                <w:rStyle w:val="IndexLink"/>
                <w:rtl w:val="true"/>
              </w:rPr>
              <w:tab/>
            </w:r>
            <w:r>
              <w:rPr>
                <w:rStyle w:val="IndexLink"/>
              </w:rPr>
              <w:t>83</w:t>
            </w:r>
          </w:hyperlink>
        </w:p>
        <w:p>
          <w:pPr>
            <w:pStyle w:val="Contents3"/>
            <w:tabs>
              <w:tab w:val="clear" w:pos="8459"/>
              <w:tab w:val="right" w:pos="9026" w:leader="dot"/>
            </w:tabs>
            <w:rPr/>
          </w:pPr>
          <w:hyperlink w:anchor="__RefHeading___Toc9620796_2870459653">
            <w:r>
              <w:rPr>
                <w:webHidden/>
                <w:rStyle w:val="IndexLink"/>
                <w:rtl w:val="true"/>
              </w:rPr>
              <w:t>يا عليّ من اصيب بمصيبة فليذكر مصيبته بي</w:t>
            </w:r>
            <w:r>
              <w:rPr>
                <w:rStyle w:val="IndexLink"/>
                <w:rtl w:val="true"/>
              </w:rPr>
              <w:tab/>
            </w:r>
            <w:r>
              <w:rPr>
                <w:rStyle w:val="IndexLink"/>
              </w:rPr>
              <w:t>83</w:t>
            </w:r>
          </w:hyperlink>
        </w:p>
        <w:p>
          <w:pPr>
            <w:pStyle w:val="Contents3"/>
            <w:tabs>
              <w:tab w:val="clear" w:pos="8459"/>
              <w:tab w:val="right" w:pos="9026" w:leader="dot"/>
            </w:tabs>
            <w:rPr/>
          </w:pPr>
          <w:hyperlink w:anchor="__RefHeading___Toc9620798_2870459653">
            <w:r>
              <w:rPr>
                <w:webHidden/>
                <w:rStyle w:val="IndexLink"/>
                <w:rtl w:val="true"/>
              </w:rPr>
              <w:t>شق قميصه من قبل جيبه حتى بلغ به الى سرته</w:t>
            </w:r>
            <w:r>
              <w:rPr>
                <w:rStyle w:val="IndexLink"/>
                <w:rtl w:val="true"/>
              </w:rPr>
              <w:tab/>
            </w:r>
            <w:r>
              <w:rPr>
                <w:rStyle w:val="IndexLink"/>
              </w:rPr>
              <w:t>83</w:t>
            </w:r>
          </w:hyperlink>
        </w:p>
        <w:p>
          <w:pPr>
            <w:pStyle w:val="Contents3"/>
            <w:tabs>
              <w:tab w:val="clear" w:pos="8459"/>
              <w:tab w:val="right" w:pos="9026" w:leader="dot"/>
            </w:tabs>
            <w:rPr/>
          </w:pPr>
          <w:hyperlink w:anchor="__RefHeading___Toc9620800_2870459653">
            <w:r>
              <w:rPr>
                <w:webHidden/>
                <w:rStyle w:val="IndexLink"/>
                <w:rtl w:val="true"/>
              </w:rPr>
              <w:t>فانه أمرني بغسله وكفنه ودفنه</w:t>
            </w:r>
            <w:r>
              <w:rPr>
                <w:rStyle w:val="IndexLink"/>
                <w:rtl w:val="true"/>
              </w:rPr>
              <w:tab/>
            </w:r>
            <w:r>
              <w:rPr>
                <w:rStyle w:val="IndexLink"/>
              </w:rPr>
              <w:t>84</w:t>
            </w:r>
          </w:hyperlink>
        </w:p>
        <w:p>
          <w:pPr>
            <w:pStyle w:val="Contents3"/>
            <w:tabs>
              <w:tab w:val="clear" w:pos="8459"/>
              <w:tab w:val="right" w:pos="9026" w:leader="dot"/>
            </w:tabs>
            <w:rPr/>
          </w:pPr>
          <w:hyperlink w:anchor="__RefHeading___Toc9620802_2870459653">
            <w:r>
              <w:rPr>
                <w:webHidden/>
                <w:rStyle w:val="IndexLink"/>
                <w:rtl w:val="true"/>
              </w:rPr>
              <w:t>لقد انقطع بموتك ما لم ينقطع بموت غيرك</w:t>
            </w:r>
            <w:r>
              <w:rPr>
                <w:rStyle w:val="IndexLink"/>
                <w:rtl w:val="true"/>
              </w:rPr>
              <w:tab/>
            </w:r>
            <w:r>
              <w:rPr>
                <w:rStyle w:val="IndexLink"/>
              </w:rPr>
              <w:t>84</w:t>
            </w:r>
          </w:hyperlink>
        </w:p>
        <w:p>
          <w:pPr>
            <w:pStyle w:val="Contents3"/>
            <w:tabs>
              <w:tab w:val="clear" w:pos="8459"/>
              <w:tab w:val="right" w:pos="9026" w:leader="dot"/>
            </w:tabs>
            <w:rPr/>
          </w:pPr>
          <w:hyperlink w:anchor="__RefHeading___Toc9620804_2870459653">
            <w:r>
              <w:rPr>
                <w:webHidden/>
                <w:rStyle w:val="IndexLink"/>
                <w:rtl w:val="true"/>
              </w:rPr>
              <w:t>نظر في عينيه فرأى فيهما شيئاً</w:t>
            </w:r>
            <w:r>
              <w:rPr>
                <w:rStyle w:val="IndexLink"/>
                <w:rtl w:val="true"/>
              </w:rPr>
              <w:tab/>
            </w:r>
            <w:r>
              <w:rPr>
                <w:rStyle w:val="IndexLink"/>
              </w:rPr>
              <w:t>85</w:t>
            </w:r>
          </w:hyperlink>
        </w:p>
        <w:p>
          <w:pPr>
            <w:pStyle w:val="Contents3"/>
            <w:tabs>
              <w:tab w:val="clear" w:pos="8459"/>
              <w:tab w:val="right" w:pos="9026" w:leader="dot"/>
            </w:tabs>
            <w:rPr/>
          </w:pPr>
          <w:hyperlink w:anchor="__RefHeading___Toc9620806_2870459653">
            <w:r>
              <w:rPr>
                <w:webHidden/>
                <w:rStyle w:val="IndexLink"/>
                <w:rtl w:val="true"/>
              </w:rPr>
              <w:t xml:space="preserve">فصل في دفن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85</w:t>
            </w:r>
          </w:hyperlink>
        </w:p>
        <w:p>
          <w:pPr>
            <w:pStyle w:val="Contents3"/>
            <w:tabs>
              <w:tab w:val="clear" w:pos="8459"/>
              <w:tab w:val="right" w:pos="9026" w:leader="dot"/>
            </w:tabs>
            <w:rPr/>
          </w:pPr>
          <w:hyperlink w:anchor="__RefHeading___Toc9620808_2870459653">
            <w:r>
              <w:rPr>
                <w:webHidden/>
                <w:rStyle w:val="IndexLink"/>
                <w:rtl w:val="true"/>
              </w:rPr>
              <w:t>ثم ادخل عليه عشرة فداروا حوله</w:t>
            </w:r>
            <w:r>
              <w:rPr>
                <w:rStyle w:val="IndexLink"/>
                <w:rtl w:val="true"/>
              </w:rPr>
              <w:tab/>
            </w:r>
            <w:r>
              <w:rPr>
                <w:rStyle w:val="IndexLink"/>
              </w:rPr>
              <w:t>86</w:t>
            </w:r>
          </w:hyperlink>
        </w:p>
        <w:p>
          <w:pPr>
            <w:pStyle w:val="Contents3"/>
            <w:tabs>
              <w:tab w:val="clear" w:pos="8459"/>
              <w:tab w:val="right" w:pos="9026" w:leader="dot"/>
            </w:tabs>
            <w:rPr/>
          </w:pPr>
          <w:hyperlink w:anchor="__RefHeading___Toc9620810_2870459653">
            <w:r>
              <w:rPr>
                <w:webHidden/>
                <w:rStyle w:val="IndexLink"/>
                <w:rtl w:val="true"/>
              </w:rPr>
              <w:t>حتى صلى عليه الاقرباء والخواص</w:t>
            </w:r>
            <w:r>
              <w:rPr>
                <w:rStyle w:val="IndexLink"/>
                <w:rtl w:val="true"/>
              </w:rPr>
              <w:tab/>
            </w:r>
            <w:r>
              <w:rPr>
                <w:rStyle w:val="IndexLink"/>
              </w:rPr>
              <w:t>87</w:t>
            </w:r>
          </w:hyperlink>
        </w:p>
        <w:p>
          <w:pPr>
            <w:pStyle w:val="Contents3"/>
            <w:tabs>
              <w:tab w:val="clear" w:pos="8459"/>
              <w:tab w:val="right" w:pos="9026" w:leader="dot"/>
            </w:tabs>
            <w:rPr/>
          </w:pPr>
          <w:hyperlink w:anchor="__RefHeading___Toc9620812_2870459653">
            <w:r>
              <w:rPr>
                <w:webHidden/>
                <w:rStyle w:val="IndexLink"/>
                <w:rtl w:val="true"/>
              </w:rPr>
              <w:t>ثم وضع عليه اللبن واهال عليه التراب</w:t>
            </w:r>
            <w:r>
              <w:rPr>
                <w:rStyle w:val="IndexLink"/>
                <w:rtl w:val="true"/>
              </w:rPr>
              <w:tab/>
            </w:r>
            <w:r>
              <w:rPr>
                <w:rStyle w:val="IndexLink"/>
              </w:rPr>
              <w:t>87</w:t>
            </w:r>
          </w:hyperlink>
        </w:p>
        <w:p>
          <w:pPr>
            <w:pStyle w:val="Contents3"/>
            <w:tabs>
              <w:tab w:val="clear" w:pos="8459"/>
              <w:tab w:val="right" w:pos="9026" w:leader="dot"/>
            </w:tabs>
            <w:rPr/>
          </w:pPr>
          <w:hyperlink w:anchor="__RefHeading___Toc9620814_2870459653">
            <w:r>
              <w:rPr>
                <w:webHidden/>
                <w:rStyle w:val="IndexLink"/>
                <w:rtl w:val="true"/>
              </w:rPr>
              <w:t>حتى اذا وضع في قبره نزلوا مع من نزل فوضعوه</w:t>
            </w:r>
            <w:r>
              <w:rPr>
                <w:rStyle w:val="IndexLink"/>
                <w:rtl w:val="true"/>
              </w:rPr>
              <w:tab/>
            </w:r>
            <w:r>
              <w:rPr>
                <w:rStyle w:val="IndexLink"/>
              </w:rPr>
              <w:t>88</w:t>
            </w:r>
          </w:hyperlink>
        </w:p>
        <w:p>
          <w:pPr>
            <w:pStyle w:val="Contents3"/>
            <w:tabs>
              <w:tab w:val="clear" w:pos="8459"/>
              <w:tab w:val="right" w:pos="9026" w:leader="dot"/>
            </w:tabs>
            <w:rPr/>
          </w:pPr>
          <w:hyperlink w:anchor="__RefHeading___Toc9620816_2870459653">
            <w:r>
              <w:rPr>
                <w:webHidden/>
                <w:rStyle w:val="IndexLink"/>
                <w:rtl w:val="true"/>
              </w:rPr>
              <w:t>وان رأسه لعلى صدري، وقد سالت نفسه في كفّي</w:t>
            </w:r>
            <w:r>
              <w:rPr>
                <w:rStyle w:val="IndexLink"/>
                <w:rtl w:val="true"/>
              </w:rPr>
              <w:tab/>
            </w:r>
            <w:r>
              <w:rPr>
                <w:rStyle w:val="IndexLink"/>
              </w:rPr>
              <w:t>89</w:t>
            </w:r>
          </w:hyperlink>
        </w:p>
        <w:p>
          <w:pPr>
            <w:pStyle w:val="Contents3"/>
            <w:tabs>
              <w:tab w:val="clear" w:pos="8459"/>
              <w:tab w:val="right" w:pos="9026" w:leader="dot"/>
            </w:tabs>
            <w:rPr/>
          </w:pPr>
          <w:hyperlink w:anchor="__RefHeading___Toc9620818_2870459653">
            <w:r>
              <w:rPr>
                <w:webHidden/>
                <w:rStyle w:val="IndexLink"/>
                <w:rtl w:val="true"/>
              </w:rPr>
              <w:t>ان صباحك لصباح سوء</w:t>
            </w:r>
            <w:r>
              <w:rPr>
                <w:rStyle w:val="IndexLink"/>
                <w:rtl w:val="true"/>
              </w:rPr>
              <w:tab/>
            </w:r>
            <w:r>
              <w:rPr>
                <w:rStyle w:val="IndexLink"/>
              </w:rPr>
              <w:t>90</w:t>
            </w:r>
          </w:hyperlink>
        </w:p>
        <w:p>
          <w:pPr>
            <w:pStyle w:val="Contents3"/>
            <w:tabs>
              <w:tab w:val="clear" w:pos="8459"/>
              <w:tab w:val="right" w:pos="9026" w:leader="dot"/>
            </w:tabs>
            <w:rPr/>
          </w:pPr>
          <w:hyperlink w:anchor="__RefHeading___Toc9620820_2870459653">
            <w:r>
              <w:rPr>
                <w:webHidden/>
                <w:rStyle w:val="IndexLink"/>
                <w:rtl w:val="true"/>
              </w:rPr>
              <w:t xml:space="preserve">كيف طابت أنفسكم أن تحثوا على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التراب؟</w:t>
            </w:r>
            <w:r>
              <w:rPr>
                <w:rStyle w:val="IndexLink"/>
                <w:rtl w:val="true"/>
              </w:rPr>
              <w:tab/>
            </w:r>
            <w:r>
              <w:rPr>
                <w:rStyle w:val="IndexLink"/>
              </w:rPr>
              <w:t>90</w:t>
            </w:r>
          </w:hyperlink>
        </w:p>
        <w:p>
          <w:pPr>
            <w:pStyle w:val="Contents3"/>
            <w:tabs>
              <w:tab w:val="clear" w:pos="8459"/>
              <w:tab w:val="right" w:pos="9026" w:leader="dot"/>
            </w:tabs>
            <w:rPr/>
          </w:pPr>
          <w:hyperlink w:anchor="__RefHeading___Toc9620822_2870459653">
            <w:r>
              <w:rPr>
                <w:webHidden/>
                <w:rStyle w:val="IndexLink"/>
                <w:rtl w:val="true"/>
              </w:rPr>
              <w:t>اللهم اعف عن سوادة بن قيس كما عفا عن نبيك محمد</w:t>
            </w:r>
            <w:r>
              <w:rPr>
                <w:rStyle w:val="IndexLink"/>
                <w:rtl w:val="true"/>
              </w:rPr>
              <w:tab/>
            </w:r>
            <w:r>
              <w:rPr>
                <w:rStyle w:val="IndexLink"/>
              </w:rPr>
              <w:t>91</w:t>
            </w:r>
          </w:hyperlink>
        </w:p>
        <w:p>
          <w:pPr>
            <w:pStyle w:val="Contents3"/>
            <w:tabs>
              <w:tab w:val="clear" w:pos="8459"/>
              <w:tab w:val="right" w:pos="9026" w:leader="dot"/>
            </w:tabs>
            <w:rPr/>
          </w:pPr>
          <w:hyperlink w:anchor="__RefHeading___Toc9620824_2870459653">
            <w:r>
              <w:rPr>
                <w:webHidden/>
                <w:rStyle w:val="IndexLink"/>
                <w:rtl w:val="true"/>
              </w:rPr>
              <w:t>فداك أبي وأمي دع الدمع يقع على الأرض</w:t>
            </w:r>
            <w:r>
              <w:rPr>
                <w:rStyle w:val="IndexLink"/>
                <w:rtl w:val="true"/>
              </w:rPr>
              <w:t>.</w:t>
              <w:tab/>
            </w:r>
            <w:r>
              <w:rPr>
                <w:rStyle w:val="IndexLink"/>
              </w:rPr>
              <w:t>94</w:t>
            </w:r>
          </w:hyperlink>
        </w:p>
        <w:p>
          <w:pPr>
            <w:pStyle w:val="Contents3"/>
            <w:tabs>
              <w:tab w:val="clear" w:pos="8459"/>
              <w:tab w:val="right" w:pos="9026" w:leader="dot"/>
            </w:tabs>
            <w:rPr/>
          </w:pPr>
          <w:hyperlink w:anchor="__RefHeading___Toc9620826_2870459653">
            <w:r>
              <w:rPr>
                <w:webHidden/>
                <w:rStyle w:val="IndexLink"/>
                <w:rtl w:val="true"/>
              </w:rPr>
              <w:t>فخذ بجوامع كفني وأجلسني ثم سلني</w:t>
            </w:r>
            <w:r>
              <w:rPr>
                <w:rStyle w:val="IndexLink"/>
                <w:rtl w:val="true"/>
              </w:rPr>
              <w:tab/>
            </w:r>
            <w:r>
              <w:rPr>
                <w:rStyle w:val="IndexLink"/>
              </w:rPr>
              <w:t>98</w:t>
            </w:r>
          </w:hyperlink>
        </w:p>
        <w:p>
          <w:pPr>
            <w:pStyle w:val="Contents2"/>
            <w:tabs>
              <w:tab w:val="clear" w:pos="8743"/>
              <w:tab w:val="right" w:pos="9026" w:leader="dot"/>
            </w:tabs>
            <w:rPr/>
          </w:pPr>
          <w:hyperlink w:anchor="__RefHeading___Toc9620828_2870459653">
            <w:r>
              <w:rPr>
                <w:webHidden/>
                <w:rStyle w:val="IndexLink"/>
                <w:rtl w:val="true"/>
              </w:rPr>
              <w:t xml:space="preserve">مصائب امير المومنين علي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9620830_2870459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9620832_2870459653">
            <w:r>
              <w:rPr>
                <w:webHidden/>
                <w:rStyle w:val="IndexLink"/>
                <w:rtl w:val="true"/>
              </w:rPr>
              <w:t>أنتَ أوَّلُ مَظلومٍ، وَأوَّلُ مَغصوبٍ حَقَّهُ</w:t>
            </w:r>
            <w:r>
              <w:rPr>
                <w:rStyle w:val="IndexLink"/>
                <w:rtl w:val="true"/>
              </w:rPr>
              <w:tab/>
            </w:r>
            <w:r>
              <w:rPr>
                <w:rStyle w:val="IndexLink"/>
              </w:rPr>
              <w:t>101</w:t>
            </w:r>
          </w:hyperlink>
        </w:p>
        <w:p>
          <w:pPr>
            <w:pStyle w:val="Contents3"/>
            <w:tabs>
              <w:tab w:val="clear" w:pos="8459"/>
              <w:tab w:val="right" w:pos="9026" w:leader="dot"/>
            </w:tabs>
            <w:rPr/>
          </w:pPr>
          <w:hyperlink w:anchor="__RefHeading___Toc9620834_2870459653">
            <w:r>
              <w:rPr>
                <w:webHidden/>
                <w:rStyle w:val="IndexLink"/>
                <w:rtl w:val="true"/>
              </w:rPr>
              <w:t>ما زلت مظلوما منذ قبض الله نبيه</w:t>
            </w:r>
            <w:r>
              <w:rPr>
                <w:rStyle w:val="IndexLink"/>
                <w:rtl w:val="true"/>
              </w:rPr>
              <w:tab/>
            </w:r>
            <w:r>
              <w:rPr>
                <w:rStyle w:val="IndexLink"/>
              </w:rPr>
              <w:t>102</w:t>
            </w:r>
          </w:hyperlink>
        </w:p>
        <w:p>
          <w:pPr>
            <w:pStyle w:val="Contents3"/>
            <w:tabs>
              <w:tab w:val="clear" w:pos="8459"/>
              <w:tab w:val="right" w:pos="9026" w:leader="dot"/>
            </w:tabs>
            <w:rPr/>
          </w:pPr>
          <w:hyperlink w:anchor="__RefHeading___Toc9620836_2870459653">
            <w:r>
              <w:rPr>
                <w:webHidden/>
                <w:rStyle w:val="IndexLink"/>
                <w:rtl w:val="true"/>
              </w:rPr>
              <w:t>لقد ظلمت عدد المدر والوبر</w:t>
            </w:r>
            <w:r>
              <w:rPr>
                <w:rStyle w:val="IndexLink"/>
                <w:rtl w:val="true"/>
              </w:rPr>
              <w:tab/>
            </w:r>
            <w:r>
              <w:rPr>
                <w:rStyle w:val="IndexLink"/>
              </w:rPr>
              <w:t>102</w:t>
            </w:r>
          </w:hyperlink>
        </w:p>
        <w:p>
          <w:pPr>
            <w:pStyle w:val="Contents3"/>
            <w:tabs>
              <w:tab w:val="clear" w:pos="8459"/>
              <w:tab w:val="right" w:pos="9026" w:leader="dot"/>
            </w:tabs>
            <w:rPr/>
          </w:pPr>
          <w:hyperlink w:anchor="__RefHeading___Toc9620838_2870459653">
            <w:r>
              <w:rPr>
                <w:webHidden/>
                <w:rStyle w:val="IndexLink"/>
                <w:rtl w:val="true"/>
              </w:rPr>
              <w:t>هذا الشيخ المظلوم المضطهد حقه</w:t>
            </w:r>
            <w:r>
              <w:rPr>
                <w:rStyle w:val="IndexLink"/>
                <w:rtl w:val="true"/>
              </w:rPr>
              <w:tab/>
            </w:r>
            <w:r>
              <w:rPr>
                <w:rStyle w:val="IndexLink"/>
              </w:rPr>
              <w:t>103</w:t>
            </w:r>
          </w:hyperlink>
        </w:p>
        <w:p>
          <w:pPr>
            <w:pStyle w:val="Contents3"/>
            <w:tabs>
              <w:tab w:val="clear" w:pos="8459"/>
              <w:tab w:val="right" w:pos="9026" w:leader="dot"/>
            </w:tabs>
            <w:rPr/>
          </w:pPr>
          <w:hyperlink w:anchor="__RefHeading___Toc9620840_2870459653">
            <w:r>
              <w:rPr>
                <w:webHidden/>
                <w:rStyle w:val="IndexLink"/>
                <w:rtl w:val="true"/>
              </w:rPr>
              <w:t>لم يبق بيت من العرب إلا وقد دخلت مظلمتي عليهم</w:t>
            </w:r>
            <w:r>
              <w:rPr>
                <w:rStyle w:val="IndexLink"/>
                <w:rtl w:val="true"/>
              </w:rPr>
              <w:tab/>
            </w:r>
            <w:r>
              <w:rPr>
                <w:rStyle w:val="IndexLink"/>
              </w:rPr>
              <w:t>103</w:t>
            </w:r>
          </w:hyperlink>
        </w:p>
        <w:p>
          <w:pPr>
            <w:pStyle w:val="Contents3"/>
            <w:tabs>
              <w:tab w:val="clear" w:pos="8459"/>
              <w:tab w:val="right" w:pos="9026" w:leader="dot"/>
            </w:tabs>
            <w:rPr/>
          </w:pPr>
          <w:hyperlink w:anchor="__RefHeading___Toc9620842_2870459653">
            <w:r>
              <w:rPr>
                <w:webHidden/>
                <w:rStyle w:val="IndexLink"/>
                <w:rtl w:val="true"/>
              </w:rPr>
              <w:t xml:space="preserve">قتل أمير المؤمنين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9620844_2870459653">
            <w:r>
              <w:rPr>
                <w:webHidden/>
                <w:rStyle w:val="IndexLink"/>
                <w:rtl w:val="true"/>
              </w:rPr>
              <w:t>يأتيني امر الله وانا خميص</w:t>
            </w:r>
            <w:r>
              <w:rPr>
                <w:rStyle w:val="IndexLink"/>
                <w:rtl w:val="true"/>
              </w:rPr>
              <w:tab/>
            </w:r>
            <w:r>
              <w:rPr>
                <w:rStyle w:val="IndexLink"/>
              </w:rPr>
              <w:t>107</w:t>
            </w:r>
          </w:hyperlink>
        </w:p>
        <w:p>
          <w:pPr>
            <w:pStyle w:val="Contents3"/>
            <w:tabs>
              <w:tab w:val="clear" w:pos="8459"/>
              <w:tab w:val="right" w:pos="9026" w:leader="dot"/>
            </w:tabs>
            <w:rPr/>
          </w:pPr>
          <w:hyperlink w:anchor="__RefHeading___Toc9620846_2870459653">
            <w:r>
              <w:rPr>
                <w:webHidden/>
                <w:rStyle w:val="IndexLink"/>
                <w:rtl w:val="true"/>
              </w:rPr>
              <w:t>و يمسح الغبار وجهي</w:t>
            </w:r>
            <w:r>
              <w:rPr>
                <w:rStyle w:val="IndexLink"/>
                <w:rtl w:val="true"/>
              </w:rPr>
              <w:tab/>
            </w:r>
            <w:r>
              <w:rPr>
                <w:rStyle w:val="IndexLink"/>
              </w:rPr>
              <w:t>108</w:t>
            </w:r>
          </w:hyperlink>
        </w:p>
        <w:p>
          <w:pPr>
            <w:pStyle w:val="Contents3"/>
            <w:tabs>
              <w:tab w:val="clear" w:pos="8459"/>
              <w:tab w:val="right" w:pos="9026" w:leader="dot"/>
            </w:tabs>
            <w:rPr/>
          </w:pPr>
          <w:hyperlink w:anchor="__RefHeading___Toc9620848_2870459653">
            <w:r>
              <w:rPr>
                <w:webHidden/>
                <w:rStyle w:val="IndexLink"/>
                <w:rtl w:val="true"/>
              </w:rPr>
              <w:t>فضربه بالسيف على ام رأسه، فوقع على ركبتيه</w:t>
            </w:r>
            <w:r>
              <w:rPr>
                <w:rStyle w:val="IndexLink"/>
                <w:rtl w:val="true"/>
              </w:rPr>
              <w:tab/>
            </w:r>
            <w:r>
              <w:rPr>
                <w:rStyle w:val="IndexLink"/>
              </w:rPr>
              <w:t>108</w:t>
            </w:r>
          </w:hyperlink>
        </w:p>
        <w:p>
          <w:pPr>
            <w:pStyle w:val="Contents3"/>
            <w:tabs>
              <w:tab w:val="clear" w:pos="8459"/>
              <w:tab w:val="right" w:pos="9026" w:leader="dot"/>
            </w:tabs>
            <w:rPr/>
          </w:pPr>
          <w:hyperlink w:anchor="__RefHeading___Toc9620850_2870459653">
            <w:r>
              <w:rPr>
                <w:webHidden/>
                <w:rStyle w:val="IndexLink"/>
                <w:rtl w:val="true"/>
              </w:rPr>
              <w:t>وقد علت صفرة وجهه على تلك العصابة</w:t>
            </w:r>
            <w:r>
              <w:rPr>
                <w:rStyle w:val="IndexLink"/>
                <w:rtl w:val="true"/>
              </w:rPr>
              <w:tab/>
            </w:r>
            <w:r>
              <w:rPr>
                <w:rStyle w:val="IndexLink"/>
              </w:rPr>
              <w:t>109</w:t>
            </w:r>
          </w:hyperlink>
        </w:p>
        <w:p>
          <w:pPr>
            <w:pStyle w:val="Contents3"/>
            <w:tabs>
              <w:tab w:val="clear" w:pos="8459"/>
              <w:tab w:val="right" w:pos="9026" w:leader="dot"/>
            </w:tabs>
            <w:rPr/>
          </w:pPr>
          <w:hyperlink w:anchor="__RefHeading___Toc9620852_2870459653">
            <w:r>
              <w:rPr>
                <w:webHidden/>
                <w:rStyle w:val="IndexLink"/>
                <w:rtl w:val="true"/>
              </w:rPr>
              <w:t>قد وصلت ضربته الى أم رأسك</w:t>
            </w:r>
            <w:r>
              <w:rPr>
                <w:rStyle w:val="IndexLink"/>
                <w:rtl w:val="true"/>
              </w:rPr>
              <w:tab/>
            </w:r>
            <w:r>
              <w:rPr>
                <w:rStyle w:val="IndexLink"/>
              </w:rPr>
              <w:t>111</w:t>
            </w:r>
          </w:hyperlink>
        </w:p>
        <w:p>
          <w:pPr>
            <w:pStyle w:val="Contents3"/>
            <w:tabs>
              <w:tab w:val="clear" w:pos="8459"/>
              <w:tab w:val="right" w:pos="9026" w:leader="dot"/>
            </w:tabs>
            <w:rPr/>
          </w:pPr>
          <w:hyperlink w:anchor="__RefHeading___Toc9620854_2870459653">
            <w:r>
              <w:rPr>
                <w:webHidden/>
                <w:rStyle w:val="IndexLink"/>
                <w:rtl w:val="true"/>
              </w:rPr>
              <w:t>أنت يا حسن وصيي والقائم بالامر بعدي، وانت يا حسين شريكه في الوصية</w:t>
            </w:r>
            <w:r>
              <w:rPr>
                <w:rStyle w:val="IndexLink"/>
                <w:rtl w:val="true"/>
              </w:rPr>
              <w:tab/>
            </w:r>
            <w:r>
              <w:rPr>
                <w:rStyle w:val="IndexLink"/>
              </w:rPr>
              <w:t>112</w:t>
            </w:r>
          </w:hyperlink>
        </w:p>
        <w:p>
          <w:pPr>
            <w:pStyle w:val="Contents3"/>
            <w:tabs>
              <w:tab w:val="clear" w:pos="8459"/>
              <w:tab w:val="right" w:pos="9026" w:leader="dot"/>
            </w:tabs>
            <w:rPr/>
          </w:pPr>
          <w:hyperlink w:anchor="__RefHeading___Toc9620856_2870459653">
            <w:r>
              <w:rPr>
                <w:webHidden/>
                <w:rStyle w:val="IndexLink"/>
                <w:rtl w:val="true"/>
              </w:rPr>
              <w:t>احملا مؤخر السرير فانكما تكفيان مقدمه</w:t>
            </w:r>
            <w:r>
              <w:rPr>
                <w:rStyle w:val="IndexLink"/>
                <w:rtl w:val="true"/>
              </w:rPr>
              <w:tab/>
            </w:r>
            <w:r>
              <w:rPr>
                <w:rStyle w:val="IndexLink"/>
              </w:rPr>
              <w:t>113</w:t>
            </w:r>
          </w:hyperlink>
        </w:p>
        <w:p>
          <w:pPr>
            <w:pStyle w:val="Contents3"/>
            <w:tabs>
              <w:tab w:val="clear" w:pos="8459"/>
              <w:tab w:val="right" w:pos="9026" w:leader="dot"/>
            </w:tabs>
            <w:rPr/>
          </w:pPr>
          <w:hyperlink w:anchor="__RefHeading___Toc9620858_2870459653">
            <w:r>
              <w:rPr>
                <w:webHidden/>
                <w:rStyle w:val="IndexLink"/>
                <w:rtl w:val="true"/>
              </w:rPr>
              <w:t xml:space="preserve">ولم يزل قبره مخفيا حتى دل عليه جعفر بن محمد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9620860_2870459653">
            <w:r>
              <w:rPr>
                <w:webHidden/>
                <w:rStyle w:val="IndexLink"/>
                <w:rtl w:val="true"/>
              </w:rPr>
              <w:t xml:space="preserve">مصائب الامام الحسن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9620862_2870459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9620864_2870459653">
            <w:r>
              <w:rPr>
                <w:webHidden/>
                <w:rStyle w:val="IndexLink"/>
                <w:rtl w:val="true"/>
              </w:rPr>
              <w:t>فمن بكاه لم تعم عينه يوم تعمى العيون</w:t>
            </w:r>
            <w:r>
              <w:rPr>
                <w:rStyle w:val="IndexLink"/>
                <w:rtl w:val="true"/>
              </w:rPr>
              <w:tab/>
            </w:r>
            <w:r>
              <w:rPr>
                <w:rStyle w:val="IndexLink"/>
              </w:rPr>
              <w:t>117</w:t>
            </w:r>
          </w:hyperlink>
        </w:p>
        <w:p>
          <w:pPr>
            <w:pStyle w:val="Contents3"/>
            <w:tabs>
              <w:tab w:val="clear" w:pos="8459"/>
              <w:tab w:val="right" w:pos="9026" w:leader="dot"/>
            </w:tabs>
            <w:rPr/>
          </w:pPr>
          <w:hyperlink w:anchor="__RefHeading___Toc9620866_2870459653">
            <w:r>
              <w:rPr>
                <w:webHidden/>
                <w:rStyle w:val="IndexLink"/>
                <w:rtl w:val="true"/>
              </w:rPr>
              <w:t>سبع سنوات، عاش فيها معاناة جده وتجرؤ القوم على ابيه وامه</w:t>
            </w:r>
            <w:r>
              <w:rPr>
                <w:rStyle w:val="IndexLink"/>
                <w:rtl w:val="true"/>
              </w:rPr>
              <w:tab/>
            </w:r>
            <w:r>
              <w:rPr>
                <w:rStyle w:val="IndexLink"/>
              </w:rPr>
              <w:t>117</w:t>
            </w:r>
          </w:hyperlink>
        </w:p>
        <w:p>
          <w:pPr>
            <w:pStyle w:val="Contents3"/>
            <w:tabs>
              <w:tab w:val="clear" w:pos="8459"/>
              <w:tab w:val="right" w:pos="9026" w:leader="dot"/>
            </w:tabs>
            <w:rPr/>
          </w:pPr>
          <w:hyperlink w:anchor="__RefHeading___Toc9620868_2870459653">
            <w:r>
              <w:rPr>
                <w:webHidden/>
                <w:rStyle w:val="IndexLink"/>
                <w:rtl w:val="true"/>
              </w:rPr>
              <w:t>أساء اليه أصحابه أيما إساءة</w:t>
            </w:r>
            <w:r>
              <w:rPr>
                <w:rStyle w:val="IndexLink"/>
                <w:rtl w:val="true"/>
              </w:rPr>
              <w:tab/>
            </w:r>
            <w:r>
              <w:rPr>
                <w:rStyle w:val="IndexLink"/>
              </w:rPr>
              <w:t>119</w:t>
            </w:r>
          </w:hyperlink>
        </w:p>
        <w:p>
          <w:pPr>
            <w:pStyle w:val="Contents3"/>
            <w:tabs>
              <w:tab w:val="clear" w:pos="8459"/>
              <w:tab w:val="right" w:pos="9026" w:leader="dot"/>
            </w:tabs>
            <w:rPr/>
          </w:pPr>
          <w:hyperlink w:anchor="__RefHeading___Toc9620870_2870459653">
            <w:r>
              <w:rPr>
                <w:webHidden/>
                <w:rStyle w:val="IndexLink"/>
                <w:rtl w:val="true"/>
              </w:rPr>
              <w:t>معاوية بذل لها عشرة آلاف دينار، واقطاع عشرة ضياع</w:t>
            </w:r>
            <w:r>
              <w:rPr>
                <w:rStyle w:val="IndexLink"/>
                <w:rtl w:val="true"/>
              </w:rPr>
              <w:tab/>
            </w:r>
            <w:r>
              <w:rPr>
                <w:rStyle w:val="IndexLink"/>
              </w:rPr>
              <w:t>120</w:t>
            </w:r>
          </w:hyperlink>
        </w:p>
        <w:p>
          <w:pPr>
            <w:pStyle w:val="Contents3"/>
            <w:tabs>
              <w:tab w:val="clear" w:pos="8459"/>
              <w:tab w:val="right" w:pos="9026" w:leader="dot"/>
            </w:tabs>
            <w:rPr/>
          </w:pPr>
          <w:hyperlink w:anchor="__RefHeading___Toc9620872_2870459653">
            <w:r>
              <w:rPr>
                <w:webHidden/>
                <w:rStyle w:val="IndexLink"/>
                <w:rtl w:val="true"/>
              </w:rPr>
              <w:t>فاستمسك السم في بطنه</w:t>
            </w:r>
            <w:r>
              <w:rPr>
                <w:rStyle w:val="IndexLink"/>
                <w:rtl w:val="true"/>
              </w:rPr>
              <w:tab/>
            </w:r>
            <w:r>
              <w:rPr>
                <w:rStyle w:val="IndexLink"/>
              </w:rPr>
              <w:t>120</w:t>
            </w:r>
          </w:hyperlink>
        </w:p>
        <w:p>
          <w:pPr>
            <w:pStyle w:val="Contents3"/>
            <w:tabs>
              <w:tab w:val="clear" w:pos="8459"/>
              <w:tab w:val="right" w:pos="9026" w:leader="dot"/>
            </w:tabs>
            <w:rPr/>
          </w:pPr>
          <w:hyperlink w:anchor="__RefHeading___Toc9620874_2870459653">
            <w:r>
              <w:rPr>
                <w:webHidden/>
                <w:rStyle w:val="IndexLink"/>
                <w:rtl w:val="true"/>
              </w:rPr>
              <w:t>فبقي اربعين يوماً مريضاً</w:t>
            </w:r>
            <w:r>
              <w:rPr>
                <w:rStyle w:val="IndexLink"/>
                <w:rtl w:val="true"/>
              </w:rPr>
              <w:tab/>
            </w:r>
            <w:r>
              <w:rPr>
                <w:rStyle w:val="IndexLink"/>
              </w:rPr>
              <w:t>120</w:t>
            </w:r>
          </w:hyperlink>
        </w:p>
        <w:p>
          <w:pPr>
            <w:pStyle w:val="Contents3"/>
            <w:tabs>
              <w:tab w:val="clear" w:pos="8459"/>
              <w:tab w:val="right" w:pos="9026" w:leader="dot"/>
            </w:tabs>
            <w:rPr/>
          </w:pPr>
          <w:hyperlink w:anchor="__RefHeading___Toc9620876_2870459653">
            <w:r>
              <w:rPr>
                <w:webHidden/>
                <w:rStyle w:val="IndexLink"/>
                <w:rtl w:val="true"/>
              </w:rPr>
              <w:t>يخرج كبده قطعة قطعة من السم</w:t>
            </w:r>
            <w:r>
              <w:rPr>
                <w:rStyle w:val="IndexLink"/>
                <w:rtl w:val="true"/>
              </w:rPr>
              <w:tab/>
            </w:r>
            <w:r>
              <w:rPr>
                <w:rStyle w:val="IndexLink"/>
              </w:rPr>
              <w:t>121</w:t>
            </w:r>
          </w:hyperlink>
        </w:p>
        <w:p>
          <w:pPr>
            <w:pStyle w:val="Contents3"/>
            <w:tabs>
              <w:tab w:val="clear" w:pos="8459"/>
              <w:tab w:val="right" w:pos="9026" w:leader="dot"/>
            </w:tabs>
            <w:rPr/>
          </w:pPr>
          <w:hyperlink w:anchor="__RefHeading___Toc9620878_2870459653">
            <w:r>
              <w:rPr>
                <w:webHidden/>
                <w:rStyle w:val="IndexLink"/>
                <w:rtl w:val="true"/>
              </w:rPr>
              <w:t>ورموا بالنبال جنازته حتى سل منها سبعون نبلا</w:t>
            </w:r>
            <w:r>
              <w:rPr>
                <w:rStyle w:val="IndexLink"/>
                <w:rtl w:val="true"/>
              </w:rPr>
              <w:tab/>
            </w:r>
            <w:r>
              <w:rPr>
                <w:rStyle w:val="IndexLink"/>
              </w:rPr>
              <w:t>124</w:t>
            </w:r>
          </w:hyperlink>
        </w:p>
        <w:p>
          <w:pPr>
            <w:pStyle w:val="Contents3"/>
            <w:tabs>
              <w:tab w:val="clear" w:pos="8459"/>
              <w:tab w:val="right" w:pos="9026" w:leader="dot"/>
            </w:tabs>
            <w:rPr/>
          </w:pPr>
          <w:hyperlink w:anchor="__RefHeading___Toc9620880_2870459653">
            <w:r>
              <w:rPr>
                <w:webHidden/>
                <w:rStyle w:val="IndexLink"/>
                <w:rtl w:val="true"/>
              </w:rPr>
              <w:t>وشهيد فوق الجنازة قد شكت بالسهام اكفانه</w:t>
            </w:r>
            <w:r>
              <w:rPr>
                <w:rStyle w:val="IndexLink"/>
                <w:rtl w:val="true"/>
              </w:rPr>
              <w:tab/>
            </w:r>
            <w:r>
              <w:rPr>
                <w:rStyle w:val="IndexLink"/>
              </w:rPr>
              <w:t>125</w:t>
            </w:r>
          </w:hyperlink>
        </w:p>
        <w:p>
          <w:pPr>
            <w:pStyle w:val="Contents3"/>
            <w:tabs>
              <w:tab w:val="clear" w:pos="8459"/>
              <w:tab w:val="right" w:pos="9026" w:leader="dot"/>
            </w:tabs>
            <w:rPr/>
          </w:pPr>
          <w:hyperlink w:anchor="__RefHeading___Toc9620882_2870459653">
            <w:r>
              <w:rPr>
                <w:webHidden/>
                <w:rStyle w:val="IndexLink"/>
                <w:rtl w:val="true"/>
              </w:rPr>
              <w:t>رثاء محمد بن الحنفية له</w:t>
            </w:r>
            <w:r>
              <w:rPr>
                <w:rStyle w:val="IndexLink"/>
                <w:rtl w:val="true"/>
              </w:rPr>
              <w:tab/>
            </w:r>
            <w:r>
              <w:rPr>
                <w:rStyle w:val="IndexLink"/>
              </w:rPr>
              <w:t>125</w:t>
            </w:r>
          </w:hyperlink>
        </w:p>
        <w:p>
          <w:pPr>
            <w:pStyle w:val="Contents2"/>
            <w:tabs>
              <w:tab w:val="clear" w:pos="8743"/>
              <w:tab w:val="right" w:pos="9026" w:leader="dot"/>
            </w:tabs>
            <w:rPr/>
          </w:pPr>
          <w:hyperlink w:anchor="__RefHeading___Toc9620884_2870459653">
            <w:r>
              <w:rPr>
                <w:webHidden/>
                <w:rStyle w:val="IndexLink"/>
                <w:rtl w:val="true"/>
              </w:rPr>
              <w:t xml:space="preserve">مصائب الامام علي بن الحسين السجاد </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9620886_2870459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9620888_2870459653">
            <w:r>
              <w:rPr>
                <w:webHidden/>
                <w:rStyle w:val="IndexLink"/>
                <w:rtl w:val="true"/>
              </w:rPr>
              <w:t>البكَّاءون خمسة</w:t>
            </w:r>
            <w:r>
              <w:rPr>
                <w:rStyle w:val="IndexLink"/>
                <w:rtl w:val="true"/>
              </w:rPr>
              <w:tab/>
            </w:r>
            <w:r>
              <w:rPr>
                <w:rStyle w:val="IndexLink"/>
              </w:rPr>
              <w:t>129</w:t>
            </w:r>
          </w:hyperlink>
        </w:p>
        <w:p>
          <w:pPr>
            <w:pStyle w:val="Contents3"/>
            <w:tabs>
              <w:tab w:val="clear" w:pos="8459"/>
              <w:tab w:val="right" w:pos="9026" w:leader="dot"/>
            </w:tabs>
            <w:rPr/>
          </w:pPr>
          <w:hyperlink w:anchor="__RefHeading___Toc9620890_2870459653">
            <w:r>
              <w:rPr>
                <w:webHidden/>
                <w:rStyle w:val="IndexLink"/>
                <w:rtl w:val="true"/>
              </w:rPr>
              <w:t>وأخي مكبوب على وجهه لا يطيق الجلوس</w:t>
            </w:r>
            <w:r>
              <w:rPr>
                <w:rStyle w:val="IndexLink"/>
                <w:rtl w:val="true"/>
              </w:rPr>
              <w:tab/>
            </w:r>
            <w:r>
              <w:rPr>
                <w:rStyle w:val="IndexLink"/>
              </w:rPr>
              <w:t>130</w:t>
            </w:r>
          </w:hyperlink>
        </w:p>
        <w:p>
          <w:pPr>
            <w:pStyle w:val="Contents3"/>
            <w:tabs>
              <w:tab w:val="clear" w:pos="8459"/>
              <w:tab w:val="right" w:pos="9026" w:leader="dot"/>
            </w:tabs>
            <w:rPr/>
          </w:pPr>
          <w:hyperlink w:anchor="__RefHeading___Toc9620892_2870459653">
            <w:r>
              <w:rPr>
                <w:webHidden/>
                <w:rStyle w:val="IndexLink"/>
                <w:rtl w:val="true"/>
              </w:rPr>
              <w:t>ألا تقتل هذا العليل</w:t>
            </w:r>
            <w:r>
              <w:rPr>
                <w:rStyle w:val="IndexLink"/>
                <w:rtl w:val="true"/>
              </w:rPr>
              <w:tab/>
            </w:r>
            <w:r>
              <w:rPr>
                <w:rStyle w:val="IndexLink"/>
              </w:rPr>
              <w:t>131</w:t>
            </w:r>
          </w:hyperlink>
        </w:p>
        <w:p>
          <w:pPr>
            <w:pStyle w:val="Contents3"/>
            <w:tabs>
              <w:tab w:val="clear" w:pos="8459"/>
              <w:tab w:val="right" w:pos="9026" w:leader="dot"/>
            </w:tabs>
            <w:rPr/>
          </w:pPr>
          <w:hyperlink w:anchor="__RefHeading___Toc9620894_2870459653">
            <w:r>
              <w:rPr>
                <w:webHidden/>
                <w:rStyle w:val="IndexLink"/>
                <w:rtl w:val="true"/>
              </w:rPr>
              <w:t>وأوداجه تشخب دما وهو مع ذلك يبكي</w:t>
            </w:r>
            <w:r>
              <w:rPr>
                <w:rStyle w:val="IndexLink"/>
                <w:rtl w:val="true"/>
              </w:rPr>
              <w:tab/>
            </w:r>
            <w:r>
              <w:rPr>
                <w:rStyle w:val="IndexLink"/>
              </w:rPr>
              <w:t>132</w:t>
            </w:r>
          </w:hyperlink>
        </w:p>
        <w:p>
          <w:pPr>
            <w:pStyle w:val="Contents3"/>
            <w:tabs>
              <w:tab w:val="clear" w:pos="8459"/>
              <w:tab w:val="right" w:pos="9026" w:leader="dot"/>
            </w:tabs>
            <w:rPr/>
          </w:pPr>
          <w:hyperlink w:anchor="__RefHeading___Toc9620896_2870459653">
            <w:r>
              <w:rPr>
                <w:webHidden/>
                <w:rStyle w:val="IndexLink"/>
                <w:rtl w:val="true"/>
              </w:rPr>
              <w:t>وفي عُنُقِهِ الجامِعَهُ ويَدُهُ مَغلولَهٌ إلي عُنُقِهِ</w:t>
            </w:r>
            <w:r>
              <w:rPr>
                <w:rStyle w:val="IndexLink"/>
                <w:rtl w:val="true"/>
              </w:rPr>
              <w:tab/>
            </w:r>
            <w:r>
              <w:rPr>
                <w:rStyle w:val="IndexLink"/>
              </w:rPr>
              <w:t>133</w:t>
            </w:r>
          </w:hyperlink>
        </w:p>
        <w:p>
          <w:pPr>
            <w:pStyle w:val="Contents3"/>
            <w:tabs>
              <w:tab w:val="clear" w:pos="8459"/>
              <w:tab w:val="right" w:pos="9026" w:leader="dot"/>
            </w:tabs>
            <w:rPr/>
          </w:pPr>
          <w:hyperlink w:anchor="__RefHeading___Toc9620898_2870459653">
            <w:r>
              <w:rPr>
                <w:webHidden/>
                <w:rStyle w:val="IndexLink"/>
                <w:rtl w:val="true"/>
              </w:rPr>
              <w:t xml:space="preserve">فقل </w:t>
            </w:r>
            <w:r>
              <w:rPr>
                <w:rStyle w:val="IndexLink"/>
                <w:rtl w:val="true"/>
              </w:rPr>
              <w:t>(</w:t>
            </w:r>
            <w:r>
              <w:rPr>
                <w:rStyle w:val="IndexLink"/>
                <w:rtl w:val="true"/>
              </w:rPr>
              <w:t>علیه السلام</w:t>
            </w:r>
            <w:r>
              <w:rPr>
                <w:rStyle w:val="IndexLink"/>
                <w:rtl w:val="true"/>
              </w:rPr>
              <w:t xml:space="preserve">) </w:t>
            </w:r>
            <w:r>
              <w:rPr>
                <w:rStyle w:val="IndexLink"/>
                <w:rtl w:val="true"/>
              </w:rPr>
              <w:t>بغلين</w:t>
            </w:r>
            <w:r>
              <w:rPr>
                <w:rStyle w:val="IndexLink"/>
                <w:rtl w:val="true"/>
              </w:rPr>
              <w:tab/>
            </w:r>
            <w:r>
              <w:rPr>
                <w:rStyle w:val="IndexLink"/>
              </w:rPr>
              <w:t>134</w:t>
            </w:r>
          </w:hyperlink>
        </w:p>
        <w:p>
          <w:pPr>
            <w:pStyle w:val="Contents3"/>
            <w:tabs>
              <w:tab w:val="clear" w:pos="8459"/>
              <w:tab w:val="right" w:pos="9026" w:leader="dot"/>
            </w:tabs>
            <w:rPr/>
          </w:pPr>
          <w:hyperlink w:anchor="__RefHeading___Toc9620900_2870459653">
            <w:r>
              <w:rPr>
                <w:webHidden/>
                <w:rStyle w:val="IndexLink"/>
                <w:rtl w:val="true"/>
              </w:rPr>
              <w:t>حملني علي بعير يظلع</w:t>
            </w:r>
            <w:r>
              <w:rPr>
                <w:rStyle w:val="IndexLink"/>
                <w:rtl w:val="true"/>
              </w:rPr>
              <w:tab/>
            </w:r>
            <w:r>
              <w:rPr>
                <w:rStyle w:val="IndexLink"/>
              </w:rPr>
              <w:t>134</w:t>
            </w:r>
          </w:hyperlink>
        </w:p>
        <w:p>
          <w:pPr>
            <w:pStyle w:val="Contents3"/>
            <w:tabs>
              <w:tab w:val="clear" w:pos="8459"/>
              <w:tab w:val="right" w:pos="9026" w:leader="dot"/>
            </w:tabs>
            <w:rPr/>
          </w:pPr>
          <w:hyperlink w:anchor="__RefHeading___Toc9620902_2870459653">
            <w:r>
              <w:rPr>
                <w:webHidden/>
                <w:rStyle w:val="IndexLink"/>
                <w:rtl w:val="true"/>
              </w:rPr>
              <w:t xml:space="preserve">وفخذا علي بن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يترشحان دما</w:t>
            </w:r>
            <w:r>
              <w:rPr>
                <w:rStyle w:val="IndexLink"/>
                <w:rtl w:val="true"/>
              </w:rPr>
              <w:tab/>
            </w:r>
            <w:r>
              <w:rPr>
                <w:rStyle w:val="IndexLink"/>
              </w:rPr>
              <w:t>134</w:t>
            </w:r>
          </w:hyperlink>
        </w:p>
        <w:p>
          <w:pPr>
            <w:pStyle w:val="Contents3"/>
            <w:tabs>
              <w:tab w:val="clear" w:pos="8459"/>
              <w:tab w:val="right" w:pos="9026" w:leader="dot"/>
            </w:tabs>
            <w:rPr/>
          </w:pPr>
          <w:hyperlink w:anchor="__RefHeading___Toc9620904_2870459653">
            <w:r>
              <w:rPr>
                <w:webHidden/>
                <w:rStyle w:val="IndexLink"/>
                <w:rtl w:val="true"/>
              </w:rPr>
              <w:t>وتقيّد رجلاه من تحت بطن الناقة</w:t>
            </w:r>
            <w:r>
              <w:rPr>
                <w:rStyle w:val="IndexLink"/>
                <w:rtl w:val="true"/>
              </w:rPr>
              <w:tab/>
            </w:r>
            <w:r>
              <w:rPr>
                <w:rStyle w:val="IndexLink"/>
              </w:rPr>
              <w:t>135</w:t>
            </w:r>
          </w:hyperlink>
        </w:p>
        <w:p>
          <w:pPr>
            <w:pStyle w:val="Contents3"/>
            <w:tabs>
              <w:tab w:val="clear" w:pos="8459"/>
              <w:tab w:val="right" w:pos="9026" w:leader="dot"/>
            </w:tabs>
            <w:rPr/>
          </w:pPr>
          <w:hyperlink w:anchor="__RefHeading___Toc9620906_2870459653">
            <w:r>
              <w:rPr>
                <w:webHidden/>
                <w:rStyle w:val="IndexLink"/>
                <w:rtl w:val="true"/>
              </w:rPr>
              <w:t>حتّى تشتغل الناس بالنظر الي الراس عن النساء</w:t>
            </w:r>
            <w:r>
              <w:rPr>
                <w:rStyle w:val="IndexLink"/>
                <w:rtl w:val="true"/>
              </w:rPr>
              <w:t xml:space="preserve">. </w:t>
            </w:r>
            <w:r>
              <w:rPr>
                <w:rStyle w:val="IndexLink"/>
                <w:rtl w:val="true"/>
              </w:rPr>
              <w:t>ففعلت ذلك</w:t>
            </w:r>
            <w:r>
              <w:rPr>
                <w:rStyle w:val="IndexLink"/>
                <w:rtl w:val="true"/>
              </w:rPr>
              <w:tab/>
            </w:r>
            <w:r>
              <w:rPr>
                <w:rStyle w:val="IndexLink"/>
              </w:rPr>
              <w:t>135</w:t>
            </w:r>
          </w:hyperlink>
        </w:p>
        <w:p>
          <w:pPr>
            <w:pStyle w:val="Contents3"/>
            <w:tabs>
              <w:tab w:val="clear" w:pos="8459"/>
              <w:tab w:val="right" w:pos="9026" w:leader="dot"/>
            </w:tabs>
            <w:rPr/>
          </w:pPr>
          <w:hyperlink w:anchor="__RefHeading___Toc9620908_2870459653">
            <w:r>
              <w:rPr>
                <w:webHidden/>
                <w:rStyle w:val="IndexLink"/>
                <w:rtl w:val="true"/>
              </w:rPr>
              <w:t xml:space="preserve">وضربَ بحجر رأس الحسين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9620910_2870459653">
            <w:r>
              <w:rPr>
                <w:webHidden/>
                <w:rStyle w:val="IndexLink"/>
                <w:rtl w:val="true"/>
              </w:rPr>
              <w:t>ائذن لي حتى أصعد هذه الاعواد</w:t>
            </w:r>
            <w:r>
              <w:rPr>
                <w:rStyle w:val="IndexLink"/>
                <w:rtl w:val="true"/>
              </w:rPr>
              <w:tab/>
            </w:r>
            <w:r>
              <w:rPr>
                <w:rStyle w:val="IndexLink"/>
              </w:rPr>
              <w:t>138</w:t>
            </w:r>
          </w:hyperlink>
        </w:p>
        <w:p>
          <w:pPr>
            <w:pStyle w:val="Contents3"/>
            <w:tabs>
              <w:tab w:val="clear" w:pos="8459"/>
              <w:tab w:val="right" w:pos="9026" w:leader="dot"/>
            </w:tabs>
            <w:rPr/>
          </w:pPr>
          <w:hyperlink w:anchor="__RefHeading___Toc9620912_2870459653">
            <w:r>
              <w:rPr>
                <w:webHidden/>
                <w:rStyle w:val="IndexLink"/>
                <w:rtl w:val="true"/>
              </w:rPr>
              <w:t xml:space="preserve">حديث علي بن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مع المنهال</w:t>
            </w:r>
            <w:r>
              <w:rPr>
                <w:rStyle w:val="IndexLink"/>
                <w:rtl w:val="true"/>
              </w:rPr>
              <w:tab/>
            </w:r>
            <w:r>
              <w:rPr>
                <w:rStyle w:val="IndexLink"/>
              </w:rPr>
              <w:t>141</w:t>
            </w:r>
          </w:hyperlink>
        </w:p>
        <w:p>
          <w:pPr>
            <w:pStyle w:val="Contents3"/>
            <w:tabs>
              <w:tab w:val="clear" w:pos="8459"/>
              <w:tab w:val="right" w:pos="9026" w:leader="dot"/>
            </w:tabs>
            <w:rPr/>
          </w:pPr>
          <w:hyperlink w:anchor="__RefHeading___Toc9620914_2870459653">
            <w:r>
              <w:rPr>
                <w:webHidden/>
                <w:rStyle w:val="IndexLink"/>
                <w:rtl w:val="true"/>
              </w:rPr>
              <w:t>ألا تقتل هذا العليل</w:t>
            </w:r>
            <w:r>
              <w:rPr>
                <w:rStyle w:val="IndexLink"/>
                <w:rtl w:val="true"/>
              </w:rPr>
              <w:tab/>
            </w:r>
            <w:r>
              <w:rPr>
                <w:rStyle w:val="IndexLink"/>
              </w:rPr>
              <w:t>141</w:t>
            </w:r>
          </w:hyperlink>
        </w:p>
        <w:p>
          <w:pPr>
            <w:pStyle w:val="Contents3"/>
            <w:tabs>
              <w:tab w:val="clear" w:pos="8459"/>
              <w:tab w:val="right" w:pos="9026" w:leader="dot"/>
            </w:tabs>
            <w:rPr/>
          </w:pPr>
          <w:hyperlink w:anchor="__RefHeading___Toc9620916_2870459653">
            <w:r>
              <w:rPr>
                <w:webHidden/>
                <w:rStyle w:val="IndexLink"/>
                <w:rtl w:val="true"/>
              </w:rPr>
              <w:t xml:space="preserve">خُطبَهُ الإِمامِ عَلِيِّ بنِ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أهلِ الكوفَهِ</w:t>
            </w:r>
            <w:r>
              <w:rPr>
                <w:rStyle w:val="IndexLink"/>
                <w:rtl w:val="true"/>
              </w:rPr>
              <w:tab/>
            </w:r>
            <w:r>
              <w:rPr>
                <w:rStyle w:val="IndexLink"/>
              </w:rPr>
              <w:t>142</w:t>
            </w:r>
          </w:hyperlink>
        </w:p>
        <w:p>
          <w:pPr>
            <w:pStyle w:val="Contents3"/>
            <w:tabs>
              <w:tab w:val="clear" w:pos="8459"/>
              <w:tab w:val="right" w:pos="9026" w:leader="dot"/>
            </w:tabs>
            <w:rPr/>
          </w:pPr>
          <w:hyperlink w:anchor="__RefHeading___Toc9620918_2870459653">
            <w:r>
              <w:rPr>
                <w:webHidden/>
                <w:rStyle w:val="IndexLink"/>
                <w:rtl w:val="true"/>
              </w:rPr>
              <w:t>فقال بعض القوم</w:t>
            </w:r>
            <w:r>
              <w:rPr>
                <w:rStyle w:val="IndexLink"/>
                <w:rtl w:val="true"/>
              </w:rPr>
              <w:t xml:space="preserve">: </w:t>
            </w:r>
            <w:r>
              <w:rPr>
                <w:rStyle w:val="IndexLink"/>
                <w:rtl w:val="true"/>
              </w:rPr>
              <w:t>إنّه ليهجر</w:t>
            </w:r>
            <w:r>
              <w:rPr>
                <w:rStyle w:val="IndexLink"/>
                <w:rtl w:val="true"/>
              </w:rPr>
              <w:tab/>
            </w:r>
            <w:r>
              <w:rPr>
                <w:rStyle w:val="IndexLink"/>
              </w:rPr>
              <w:t>144</w:t>
            </w:r>
          </w:hyperlink>
        </w:p>
        <w:p>
          <w:pPr>
            <w:pStyle w:val="Contents3"/>
            <w:tabs>
              <w:tab w:val="clear" w:pos="8459"/>
              <w:tab w:val="right" w:pos="9026" w:leader="dot"/>
            </w:tabs>
            <w:rPr/>
          </w:pPr>
          <w:hyperlink w:anchor="__RefHeading___Toc9620920_2870459653">
            <w:r>
              <w:rPr>
                <w:webHidden/>
                <w:rStyle w:val="IndexLink"/>
                <w:rtl w:val="true"/>
              </w:rPr>
              <w:t>وتقيّد رجلاه من تحت بطن الناقة</w:t>
            </w:r>
            <w:r>
              <w:rPr>
                <w:rStyle w:val="IndexLink"/>
                <w:rtl w:val="true"/>
              </w:rPr>
              <w:tab/>
            </w:r>
            <w:r>
              <w:rPr>
                <w:rStyle w:val="IndexLink"/>
              </w:rPr>
              <w:t>144</w:t>
            </w:r>
          </w:hyperlink>
        </w:p>
        <w:p>
          <w:pPr>
            <w:pStyle w:val="Contents3"/>
            <w:tabs>
              <w:tab w:val="clear" w:pos="8459"/>
              <w:tab w:val="right" w:pos="9026" w:leader="dot"/>
            </w:tabs>
            <w:rPr/>
          </w:pPr>
          <w:hyperlink w:anchor="__RefHeading___Toc9620922_2870459653">
            <w:r>
              <w:rPr>
                <w:webHidden/>
                <w:rStyle w:val="IndexLink"/>
                <w:rtl w:val="true"/>
              </w:rPr>
              <w:t>فوقف الصياد وهو ينظر إلى السبايا والعيال</w:t>
            </w:r>
            <w:r>
              <w:rPr>
                <w:rStyle w:val="IndexLink"/>
                <w:rtl w:val="true"/>
              </w:rPr>
              <w:tab/>
            </w:r>
            <w:r>
              <w:rPr>
                <w:rStyle w:val="IndexLink"/>
              </w:rPr>
              <w:t>146</w:t>
            </w:r>
          </w:hyperlink>
        </w:p>
        <w:p>
          <w:pPr>
            <w:pStyle w:val="Contents3"/>
            <w:tabs>
              <w:tab w:val="clear" w:pos="8459"/>
              <w:tab w:val="right" w:pos="9026" w:leader="dot"/>
            </w:tabs>
            <w:rPr/>
          </w:pPr>
          <w:hyperlink w:anchor="__RefHeading___Toc9620924_2870459653">
            <w:r>
              <w:rPr>
                <w:webHidden/>
                <w:rStyle w:val="IndexLink"/>
                <w:rtl w:val="true"/>
              </w:rPr>
              <w:t>انهم انزلوا بنا سبعة مصائب</w:t>
            </w:r>
            <w:r>
              <w:rPr>
                <w:rStyle w:val="IndexLink"/>
                <w:rtl w:val="true"/>
              </w:rPr>
              <w:tab/>
            </w:r>
            <w:r>
              <w:rPr>
                <w:rStyle w:val="IndexLink"/>
              </w:rPr>
              <w:t>148</w:t>
            </w:r>
          </w:hyperlink>
        </w:p>
        <w:p>
          <w:pPr>
            <w:pStyle w:val="Contents3"/>
            <w:tabs>
              <w:tab w:val="clear" w:pos="8459"/>
              <w:tab w:val="right" w:pos="9026" w:leader="dot"/>
            </w:tabs>
            <w:rPr/>
          </w:pPr>
          <w:hyperlink w:anchor="__RefHeading___Toc9620926_2870459653">
            <w:r>
              <w:rPr>
                <w:webHidden/>
                <w:rStyle w:val="IndexLink"/>
                <w:rtl w:val="true"/>
              </w:rPr>
              <w:t>واعتذر لنا عند زوجتك لأنّها عتبت علينا</w:t>
            </w:r>
            <w:r>
              <w:rPr>
                <w:rStyle w:val="IndexLink"/>
                <w:rtl w:val="true"/>
              </w:rPr>
              <w:tab/>
            </w:r>
            <w:r>
              <w:rPr>
                <w:rStyle w:val="IndexLink"/>
              </w:rPr>
              <w:t>150</w:t>
            </w:r>
          </w:hyperlink>
        </w:p>
        <w:p>
          <w:pPr>
            <w:pStyle w:val="Contents3"/>
            <w:tabs>
              <w:tab w:val="clear" w:pos="8459"/>
              <w:tab w:val="right" w:pos="9026" w:leader="dot"/>
            </w:tabs>
            <w:rPr/>
          </w:pPr>
          <w:hyperlink w:anchor="__RefHeading___Toc9620928_2870459653">
            <w:r>
              <w:rPr>
                <w:webHidden/>
                <w:rStyle w:val="IndexLink"/>
                <w:rtl w:val="true"/>
              </w:rPr>
              <w:t>وهل يعدّ البكاء إلاّ للمصائب والمحن الكبار</w:t>
            </w:r>
            <w:r>
              <w:rPr>
                <w:rStyle w:val="IndexLink"/>
                <w:rtl w:val="true"/>
              </w:rPr>
              <w:tab/>
            </w:r>
            <w:r>
              <w:rPr>
                <w:rStyle w:val="IndexLink"/>
              </w:rPr>
              <w:t>153</w:t>
            </w:r>
          </w:hyperlink>
        </w:p>
        <w:p>
          <w:pPr>
            <w:pStyle w:val="Contents3"/>
            <w:tabs>
              <w:tab w:val="clear" w:pos="8459"/>
              <w:tab w:val="right" w:pos="9026" w:leader="dot"/>
            </w:tabs>
            <w:rPr/>
          </w:pPr>
          <w:hyperlink w:anchor="__RefHeading___Toc9620930_2870459653">
            <w:r>
              <w:rPr>
                <w:webHidden/>
                <w:rStyle w:val="IndexLink"/>
                <w:rtl w:val="true"/>
              </w:rPr>
              <w:t xml:space="preserve">الإمام زين العابدين </w:t>
            </w:r>
            <w:r>
              <w:rPr>
                <w:rStyle w:val="IndexLink"/>
                <w:rtl w:val="true"/>
              </w:rPr>
              <w:t>(</w:t>
            </w:r>
            <w:r>
              <w:rPr>
                <w:rStyle w:val="IndexLink"/>
                <w:rtl w:val="true"/>
              </w:rPr>
              <w:t>علیه السلام</w:t>
            </w:r>
            <w:r>
              <w:rPr>
                <w:rStyle w:val="IndexLink"/>
                <w:rtl w:val="true"/>
              </w:rPr>
              <w:t xml:space="preserve">) </w:t>
            </w:r>
            <w:r>
              <w:rPr>
                <w:rStyle w:val="IndexLink"/>
                <w:rtl w:val="true"/>
              </w:rPr>
              <w:t>مع الشيخ الشامي</w:t>
            </w:r>
            <w:r>
              <w:rPr>
                <w:rStyle w:val="IndexLink"/>
                <w:rtl w:val="true"/>
              </w:rPr>
              <w:tab/>
            </w:r>
            <w:r>
              <w:rPr>
                <w:rStyle w:val="IndexLink"/>
              </w:rPr>
              <w:t>157</w:t>
            </w:r>
          </w:hyperlink>
        </w:p>
        <w:p>
          <w:pPr>
            <w:pStyle w:val="Contents3"/>
            <w:tabs>
              <w:tab w:val="clear" w:pos="8459"/>
              <w:tab w:val="right" w:pos="9026" w:leader="dot"/>
            </w:tabs>
            <w:rPr/>
          </w:pPr>
          <w:hyperlink w:anchor="__RefHeading___Toc9620932_2870459653">
            <w:r>
              <w:rPr>
                <w:webHidden/>
                <w:rStyle w:val="IndexLink"/>
                <w:rtl w:val="true"/>
              </w:rPr>
              <w:t>حتى بعث سمّاً قتّالاً</w:t>
            </w:r>
            <w:r>
              <w:rPr>
                <w:rStyle w:val="IndexLink"/>
                <w:rtl w:val="true"/>
              </w:rPr>
              <w:tab/>
            </w:r>
            <w:r>
              <w:rPr>
                <w:rStyle w:val="IndexLink"/>
              </w:rPr>
              <w:t>158</w:t>
            </w:r>
          </w:hyperlink>
        </w:p>
        <w:p>
          <w:pPr>
            <w:pStyle w:val="Contents3"/>
            <w:tabs>
              <w:tab w:val="clear" w:pos="8459"/>
              <w:tab w:val="right" w:pos="9026" w:leader="dot"/>
            </w:tabs>
            <w:rPr/>
          </w:pPr>
          <w:hyperlink w:anchor="__RefHeading___Toc9620934_2870459653">
            <w:r>
              <w:rPr>
                <w:webHidden/>
                <w:rStyle w:val="IndexLink"/>
                <w:rtl w:val="true"/>
              </w:rPr>
              <w:t>وقد غلب عليه الضعف إذ مرّ به شخص له هيبة وجلال</w:t>
            </w:r>
            <w:r>
              <w:rPr>
                <w:rStyle w:val="IndexLink"/>
                <w:rtl w:val="true"/>
              </w:rPr>
              <w:tab/>
            </w:r>
            <w:r>
              <w:rPr>
                <w:rStyle w:val="IndexLink"/>
              </w:rPr>
              <w:t>159</w:t>
            </w:r>
          </w:hyperlink>
        </w:p>
        <w:p>
          <w:pPr>
            <w:pStyle w:val="Contents3"/>
            <w:tabs>
              <w:tab w:val="clear" w:pos="8459"/>
              <w:tab w:val="right" w:pos="9026" w:leader="dot"/>
            </w:tabs>
            <w:rPr/>
          </w:pPr>
          <w:hyperlink w:anchor="__RefHeading___Toc9620936_2870459653">
            <w:r>
              <w:rPr>
                <w:webHidden/>
                <w:rStyle w:val="IndexLink"/>
                <w:rtl w:val="true"/>
              </w:rPr>
              <w:t>وأوصيك بناقتي أن تربطها في الحظيرة</w:t>
            </w:r>
            <w:r>
              <w:rPr>
                <w:rStyle w:val="IndexLink"/>
                <w:rtl w:val="true"/>
              </w:rPr>
              <w:tab/>
            </w:r>
            <w:r>
              <w:rPr>
                <w:rStyle w:val="IndexLink"/>
              </w:rPr>
              <w:t>160</w:t>
            </w:r>
          </w:hyperlink>
        </w:p>
        <w:p>
          <w:pPr>
            <w:pStyle w:val="Contents3"/>
            <w:tabs>
              <w:tab w:val="clear" w:pos="8459"/>
              <w:tab w:val="right" w:pos="9026" w:leader="dot"/>
            </w:tabs>
            <w:rPr/>
          </w:pPr>
          <w:hyperlink w:anchor="__RefHeading___Toc9620938_2870459653">
            <w:r>
              <w:rPr>
                <w:webHidden/>
                <w:rStyle w:val="IndexLink"/>
                <w:rtl w:val="true"/>
              </w:rPr>
              <w:t>الوصية</w:t>
            </w:r>
            <w:r>
              <w:rPr>
                <w:rStyle w:val="IndexLink"/>
                <w:rtl w:val="true"/>
              </w:rPr>
              <w:tab/>
            </w:r>
            <w:r>
              <w:rPr>
                <w:rStyle w:val="IndexLink"/>
              </w:rPr>
              <w:t>161</w:t>
            </w:r>
          </w:hyperlink>
        </w:p>
        <w:p>
          <w:pPr>
            <w:pStyle w:val="Contents3"/>
            <w:tabs>
              <w:tab w:val="clear" w:pos="8459"/>
              <w:tab w:val="right" w:pos="9026" w:leader="dot"/>
            </w:tabs>
            <w:rPr/>
          </w:pPr>
          <w:hyperlink w:anchor="__RefHeading___Toc9620940_2870459653">
            <w:r>
              <w:rPr>
                <w:webHidden/>
                <w:rStyle w:val="IndexLink"/>
                <w:rtl w:val="true"/>
              </w:rPr>
              <w:t>وغسّل أباه وحنّطه ثمّ كفّنه وحمل جنازته</w:t>
            </w:r>
            <w:r>
              <w:rPr>
                <w:rStyle w:val="IndexLink"/>
                <w:rtl w:val="true"/>
              </w:rPr>
              <w:tab/>
            </w:r>
            <w:r>
              <w:rPr>
                <w:rStyle w:val="IndexLink"/>
              </w:rPr>
              <w:t>162</w:t>
            </w:r>
          </w:hyperlink>
        </w:p>
        <w:p>
          <w:pPr>
            <w:pStyle w:val="Contents2"/>
            <w:tabs>
              <w:tab w:val="clear" w:pos="8743"/>
              <w:tab w:val="right" w:pos="9026" w:leader="dot"/>
            </w:tabs>
            <w:rPr/>
          </w:pPr>
          <w:hyperlink w:anchor="__RefHeading___Toc9620942_2870459653">
            <w:r>
              <w:rPr>
                <w:webHidden/>
                <w:rStyle w:val="IndexLink"/>
                <w:rtl w:val="true"/>
              </w:rPr>
              <w:t xml:space="preserve">مصائب الامام محمد الباقر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9620944_287045965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9620946_2870459653">
            <w:r>
              <w:rPr>
                <w:webHidden/>
                <w:rStyle w:val="IndexLink"/>
                <w:rtl w:val="true"/>
              </w:rPr>
              <w:t>ثم لم يزل البلاء يشتد ويزداد</w:t>
            </w:r>
            <w:r>
              <w:rPr>
                <w:rStyle w:val="IndexLink"/>
                <w:rtl w:val="true"/>
              </w:rPr>
              <w:tab/>
            </w:r>
            <w:r>
              <w:rPr>
                <w:rStyle w:val="IndexLink"/>
              </w:rPr>
              <w:t>169</w:t>
            </w:r>
          </w:hyperlink>
        </w:p>
        <w:p>
          <w:pPr>
            <w:pStyle w:val="Contents3"/>
            <w:tabs>
              <w:tab w:val="clear" w:pos="8459"/>
              <w:tab w:val="right" w:pos="9026" w:leader="dot"/>
            </w:tabs>
            <w:rPr/>
          </w:pPr>
          <w:hyperlink w:anchor="__RefHeading___Toc9620948_2870459653">
            <w:r>
              <w:rPr>
                <w:webHidden/>
                <w:rStyle w:val="IndexLink"/>
                <w:rtl w:val="true"/>
              </w:rPr>
              <w:t xml:space="preserve">باب شهادته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9620950_2870459653">
            <w:r>
              <w:rPr>
                <w:webHidden/>
                <w:rStyle w:val="IndexLink"/>
                <w:rtl w:val="true"/>
              </w:rPr>
              <w:t>انى لست بميت من وجعى هذا</w:t>
            </w:r>
            <w:r>
              <w:rPr>
                <w:rStyle w:val="IndexLink"/>
                <w:rtl w:val="true"/>
              </w:rPr>
              <w:tab/>
            </w:r>
            <w:r>
              <w:rPr>
                <w:rStyle w:val="IndexLink"/>
              </w:rPr>
              <w:t>172</w:t>
            </w:r>
          </w:hyperlink>
        </w:p>
        <w:p>
          <w:pPr>
            <w:pStyle w:val="Contents3"/>
            <w:tabs>
              <w:tab w:val="clear" w:pos="8459"/>
              <w:tab w:val="right" w:pos="9026" w:leader="dot"/>
            </w:tabs>
            <w:rPr/>
          </w:pPr>
          <w:hyperlink w:anchor="__RefHeading___Toc9620952_2870459653">
            <w:r>
              <w:rPr>
                <w:webHidden/>
                <w:rStyle w:val="IndexLink"/>
                <w:rtl w:val="true"/>
              </w:rPr>
              <w:t>يا بنيّ إن هذه الليلة الّتي اقبض فيها</w:t>
            </w:r>
            <w:r>
              <w:rPr>
                <w:rStyle w:val="IndexLink"/>
                <w:rtl w:val="true"/>
              </w:rPr>
              <w:tab/>
            </w:r>
            <w:r>
              <w:rPr>
                <w:rStyle w:val="IndexLink"/>
              </w:rPr>
              <w:t>172</w:t>
            </w:r>
          </w:hyperlink>
        </w:p>
        <w:p>
          <w:pPr>
            <w:pStyle w:val="Contents3"/>
            <w:tabs>
              <w:tab w:val="clear" w:pos="8459"/>
              <w:tab w:val="right" w:pos="9026" w:leader="dot"/>
            </w:tabs>
            <w:rPr/>
          </w:pPr>
          <w:hyperlink w:anchor="__RefHeading___Toc9620954_2870459653">
            <w:r>
              <w:rPr>
                <w:webHidden/>
                <w:rStyle w:val="IndexLink"/>
                <w:rtl w:val="true"/>
              </w:rPr>
              <w:t>اني لأعرف الشجرة التي قد عمل منها السرج</w:t>
            </w:r>
            <w:r>
              <w:rPr>
                <w:rStyle w:val="IndexLink"/>
                <w:rtl w:val="true"/>
              </w:rPr>
              <w:tab/>
            </w:r>
            <w:r>
              <w:rPr>
                <w:rStyle w:val="IndexLink"/>
              </w:rPr>
              <w:t>173</w:t>
            </w:r>
          </w:hyperlink>
        </w:p>
        <w:p>
          <w:pPr>
            <w:pStyle w:val="Contents3"/>
            <w:tabs>
              <w:tab w:val="clear" w:pos="8459"/>
              <w:tab w:val="right" w:pos="9026" w:leader="dot"/>
            </w:tabs>
            <w:rPr/>
          </w:pPr>
          <w:hyperlink w:anchor="__RefHeading___Toc9620956_2870459653">
            <w:r>
              <w:rPr>
                <w:webHidden/>
                <w:rStyle w:val="IndexLink"/>
                <w:rtl w:val="true"/>
              </w:rPr>
              <w:t>وذلك السرج عندنا معلّق</w:t>
            </w:r>
            <w:r>
              <w:rPr>
                <w:rStyle w:val="IndexLink"/>
                <w:rtl w:val="true"/>
              </w:rPr>
              <w:tab/>
            </w:r>
            <w:r>
              <w:rPr>
                <w:rStyle w:val="IndexLink"/>
              </w:rPr>
              <w:t>174</w:t>
            </w:r>
          </w:hyperlink>
        </w:p>
        <w:p>
          <w:pPr>
            <w:pStyle w:val="Contents3"/>
            <w:tabs>
              <w:tab w:val="clear" w:pos="8459"/>
              <w:tab w:val="right" w:pos="9026" w:leader="dot"/>
            </w:tabs>
            <w:rPr/>
          </w:pPr>
          <w:hyperlink w:anchor="__RefHeading___Toc9620958_2870459653">
            <w:r>
              <w:rPr>
                <w:webHidden/>
                <w:rStyle w:val="IndexLink"/>
                <w:rtl w:val="true"/>
              </w:rPr>
              <w:t>كان كلّ واحد منّا مغلولة يده إلى عنقه</w:t>
            </w:r>
            <w:r>
              <w:rPr>
                <w:rStyle w:val="IndexLink"/>
                <w:rtl w:val="true"/>
              </w:rPr>
              <w:tab/>
            </w:r>
            <w:r>
              <w:rPr>
                <w:rStyle w:val="IndexLink"/>
              </w:rPr>
              <w:t>174</w:t>
            </w:r>
          </w:hyperlink>
        </w:p>
        <w:p>
          <w:pPr>
            <w:pStyle w:val="Contents3"/>
            <w:tabs>
              <w:tab w:val="clear" w:pos="8459"/>
              <w:tab w:val="right" w:pos="9026" w:leader="dot"/>
            </w:tabs>
            <w:rPr/>
          </w:pPr>
          <w:hyperlink w:anchor="__RefHeading___Toc9620960_2870459653">
            <w:r>
              <w:rPr>
                <w:webHidden/>
                <w:rStyle w:val="IndexLink"/>
                <w:rtl w:val="true"/>
              </w:rPr>
              <w:t>وهنّ مربّقات بحبل طويل</w:t>
            </w:r>
            <w:r>
              <w:rPr>
                <w:rStyle w:val="IndexLink"/>
                <w:rtl w:val="true"/>
              </w:rPr>
              <w:tab/>
            </w:r>
            <w:r>
              <w:rPr>
                <w:rStyle w:val="IndexLink"/>
              </w:rPr>
              <w:t>174</w:t>
            </w:r>
          </w:hyperlink>
        </w:p>
        <w:p>
          <w:pPr>
            <w:pStyle w:val="Contents3"/>
            <w:tabs>
              <w:tab w:val="clear" w:pos="8459"/>
              <w:tab w:val="right" w:pos="9026" w:leader="dot"/>
            </w:tabs>
            <w:rPr/>
          </w:pPr>
          <w:hyperlink w:anchor="__RefHeading___Toc9620962_2870459653">
            <w:r>
              <w:rPr>
                <w:webHidden/>
                <w:rStyle w:val="IndexLink"/>
                <w:rtl w:val="true"/>
              </w:rPr>
              <w:t>ناداني من وراء الجدار</w:t>
            </w:r>
            <w:r>
              <w:rPr>
                <w:rStyle w:val="IndexLink"/>
                <w:rtl w:val="true"/>
              </w:rPr>
              <w:t xml:space="preserve">: </w:t>
            </w:r>
            <w:r>
              <w:rPr>
                <w:rStyle w:val="IndexLink"/>
                <w:rtl w:val="true"/>
              </w:rPr>
              <w:t>يا محمّد</w:t>
            </w:r>
            <w:r>
              <w:rPr>
                <w:rStyle w:val="IndexLink"/>
                <w:rtl w:val="true"/>
              </w:rPr>
              <w:t xml:space="preserve">! </w:t>
            </w:r>
            <w:r>
              <w:rPr>
                <w:rStyle w:val="IndexLink"/>
                <w:rtl w:val="true"/>
              </w:rPr>
              <w:t>عجّل</w:t>
            </w:r>
            <w:r>
              <w:rPr>
                <w:rStyle w:val="IndexLink"/>
                <w:rtl w:val="true"/>
              </w:rPr>
              <w:tab/>
            </w:r>
            <w:r>
              <w:rPr>
                <w:rStyle w:val="IndexLink"/>
              </w:rPr>
              <w:t>175</w:t>
            </w:r>
          </w:hyperlink>
        </w:p>
        <w:p>
          <w:pPr>
            <w:pStyle w:val="Contents3"/>
            <w:tabs>
              <w:tab w:val="clear" w:pos="8459"/>
              <w:tab w:val="right" w:pos="9026" w:leader="dot"/>
            </w:tabs>
            <w:rPr/>
          </w:pPr>
          <w:hyperlink w:anchor="__RefHeading___Toc9620964_2870459653">
            <w:r>
              <w:rPr>
                <w:webHidden/>
                <w:rStyle w:val="IndexLink"/>
                <w:rtl w:val="true"/>
              </w:rPr>
              <w:t>وكفّنّي في ثلاثة أثواب</w:t>
            </w:r>
            <w:r>
              <w:rPr>
                <w:rStyle w:val="IndexLink"/>
                <w:rtl w:val="true"/>
              </w:rPr>
              <w:tab/>
            </w:r>
            <w:r>
              <w:rPr>
                <w:rStyle w:val="IndexLink"/>
              </w:rPr>
              <w:t>175</w:t>
            </w:r>
          </w:hyperlink>
        </w:p>
        <w:p>
          <w:pPr>
            <w:pStyle w:val="Contents3"/>
            <w:tabs>
              <w:tab w:val="clear" w:pos="8459"/>
              <w:tab w:val="right" w:pos="9026" w:leader="dot"/>
            </w:tabs>
            <w:rPr/>
          </w:pPr>
          <w:hyperlink w:anchor="__RefHeading___Toc9620966_2870459653">
            <w:r>
              <w:rPr>
                <w:webHidden/>
                <w:rStyle w:val="IndexLink"/>
                <w:rtl w:val="true"/>
              </w:rPr>
              <w:t>النوادب تندبني عشر سنين بمنى</w:t>
            </w:r>
            <w:r>
              <w:rPr>
                <w:rStyle w:val="IndexLink"/>
                <w:rtl w:val="true"/>
              </w:rPr>
              <w:tab/>
            </w:r>
            <w:r>
              <w:rPr>
                <w:rStyle w:val="IndexLink"/>
              </w:rPr>
              <w:t>176</w:t>
            </w:r>
          </w:hyperlink>
        </w:p>
        <w:p>
          <w:pPr>
            <w:pStyle w:val="Contents3"/>
            <w:tabs>
              <w:tab w:val="clear" w:pos="8459"/>
              <w:tab w:val="right" w:pos="9026" w:leader="dot"/>
            </w:tabs>
            <w:rPr/>
          </w:pPr>
          <w:hyperlink w:anchor="__RefHeading___Toc9620968_2870459653">
            <w:r>
              <w:rPr>
                <w:webHidden/>
                <w:rStyle w:val="IndexLink"/>
                <w:rtl w:val="true"/>
              </w:rPr>
              <w:t>الملائكة تغسّله في البقيع</w:t>
            </w:r>
            <w:r>
              <w:rPr>
                <w:rStyle w:val="IndexLink"/>
                <w:rtl w:val="true"/>
              </w:rPr>
              <w:tab/>
            </w:r>
            <w:r>
              <w:rPr>
                <w:rStyle w:val="IndexLink"/>
              </w:rPr>
              <w:t>176</w:t>
            </w:r>
          </w:hyperlink>
        </w:p>
        <w:p>
          <w:pPr>
            <w:pStyle w:val="Contents3"/>
            <w:tabs>
              <w:tab w:val="clear" w:pos="8459"/>
              <w:tab w:val="right" w:pos="9026" w:leader="dot"/>
            </w:tabs>
            <w:rPr/>
          </w:pPr>
          <w:hyperlink w:anchor="__RefHeading___Toc9620970_2870459653">
            <w:r>
              <w:rPr>
                <w:webHidden/>
                <w:rStyle w:val="IndexLink"/>
                <w:rtl w:val="true"/>
              </w:rPr>
              <w:t>اتخذوا لآل جعفر طعاماً فقد شغلوا</w:t>
            </w:r>
            <w:r>
              <w:rPr>
                <w:rStyle w:val="IndexLink"/>
                <w:rtl w:val="true"/>
              </w:rPr>
              <w:t>.</w:t>
              <w:tab/>
            </w:r>
            <w:r>
              <w:rPr>
                <w:rStyle w:val="IndexLink"/>
              </w:rPr>
              <w:t>177</w:t>
            </w:r>
          </w:hyperlink>
        </w:p>
        <w:p>
          <w:pPr>
            <w:pStyle w:val="Contents3"/>
            <w:tabs>
              <w:tab w:val="clear" w:pos="8459"/>
              <w:tab w:val="right" w:pos="9026" w:leader="dot"/>
            </w:tabs>
            <w:rPr/>
          </w:pPr>
          <w:hyperlink w:anchor="__RefHeading___Toc9620972_2870459653">
            <w:r>
              <w:rPr>
                <w:webHidden/>
                <w:rStyle w:val="IndexLink"/>
                <w:rtl w:val="true"/>
              </w:rPr>
              <w:t>ممّ كان بكاؤك وأنت تُغسّل أباك</w:t>
            </w:r>
            <w:r>
              <w:rPr>
                <w:rStyle w:val="IndexLink"/>
                <w:rtl w:val="true"/>
              </w:rPr>
              <w:tab/>
            </w:r>
            <w:r>
              <w:rPr>
                <w:rStyle w:val="IndexLink"/>
              </w:rPr>
              <w:t>178</w:t>
            </w:r>
          </w:hyperlink>
        </w:p>
        <w:p>
          <w:pPr>
            <w:pStyle w:val="Contents2"/>
            <w:tabs>
              <w:tab w:val="clear" w:pos="8743"/>
              <w:tab w:val="right" w:pos="9026" w:leader="dot"/>
            </w:tabs>
            <w:rPr/>
          </w:pPr>
          <w:hyperlink w:anchor="__RefHeading___Toc9620974_2870459653">
            <w:r>
              <w:rPr>
                <w:webHidden/>
                <w:rStyle w:val="IndexLink"/>
                <w:rtl w:val="true"/>
              </w:rPr>
              <w:t xml:space="preserve">مصائب الامام جعفر الصادق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9620976_2870459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9620978_2870459653">
            <w:r>
              <w:rPr>
                <w:webHidden/>
                <w:rStyle w:val="IndexLink"/>
                <w:rtl w:val="true"/>
              </w:rPr>
              <w:t>وائتني به على الحالة التي تجده عليها</w:t>
            </w:r>
            <w:r>
              <w:rPr>
                <w:rStyle w:val="IndexLink"/>
                <w:rtl w:val="true"/>
              </w:rPr>
              <w:tab/>
            </w:r>
            <w:r>
              <w:rPr>
                <w:rStyle w:val="IndexLink"/>
              </w:rPr>
              <w:t>182</w:t>
            </w:r>
          </w:hyperlink>
        </w:p>
        <w:p>
          <w:pPr>
            <w:pStyle w:val="Contents3"/>
            <w:tabs>
              <w:tab w:val="clear" w:pos="8459"/>
              <w:tab w:val="right" w:pos="9026" w:leader="dot"/>
            </w:tabs>
            <w:rPr/>
          </w:pPr>
          <w:hyperlink w:anchor="__RefHeading___Toc9620980_2870459653">
            <w:r>
              <w:rPr>
                <w:webHidden/>
                <w:rStyle w:val="IndexLink"/>
                <w:rtl w:val="true"/>
              </w:rPr>
              <w:t>فدس إليه سما نقيعا في عنب ورمان</w:t>
            </w:r>
            <w:r>
              <w:rPr>
                <w:rStyle w:val="IndexLink"/>
                <w:rtl w:val="true"/>
              </w:rPr>
              <w:tab/>
            </w:r>
            <w:r>
              <w:rPr>
                <w:rStyle w:val="IndexLink"/>
              </w:rPr>
              <w:t>189</w:t>
            </w:r>
          </w:hyperlink>
        </w:p>
        <w:p>
          <w:pPr>
            <w:pStyle w:val="Contents3"/>
            <w:tabs>
              <w:tab w:val="clear" w:pos="8459"/>
              <w:tab w:val="right" w:pos="9026" w:leader="dot"/>
            </w:tabs>
            <w:rPr/>
          </w:pPr>
          <w:hyperlink w:anchor="__RefHeading___Toc9620982_2870459653">
            <w:r>
              <w:rPr>
                <w:webHidden/>
                <w:rStyle w:val="IndexLink"/>
                <w:rtl w:val="true"/>
              </w:rPr>
              <w:t>فغسله وحنطه كما أمره وكفنه</w:t>
            </w:r>
            <w:r>
              <w:rPr>
                <w:rStyle w:val="IndexLink"/>
                <w:rtl w:val="true"/>
              </w:rPr>
              <w:tab/>
            </w:r>
            <w:r>
              <w:rPr>
                <w:rStyle w:val="IndexLink"/>
              </w:rPr>
              <w:t>190</w:t>
            </w:r>
          </w:hyperlink>
        </w:p>
        <w:p>
          <w:pPr>
            <w:pStyle w:val="Contents3"/>
            <w:tabs>
              <w:tab w:val="clear" w:pos="8459"/>
              <w:tab w:val="right" w:pos="9026" w:leader="dot"/>
            </w:tabs>
            <w:rPr/>
          </w:pPr>
          <w:hyperlink w:anchor="__RefHeading___Toc9620984_2870459653">
            <w:r>
              <w:rPr>
                <w:webHidden/>
                <w:rStyle w:val="IndexLink"/>
                <w:rtl w:val="true"/>
              </w:rPr>
              <w:t>عجلوا به إلي قتلني الله إن لم أقتله</w:t>
            </w:r>
            <w:r>
              <w:rPr>
                <w:rStyle w:val="IndexLink"/>
                <w:rtl w:val="true"/>
              </w:rPr>
              <w:tab/>
            </w:r>
            <w:r>
              <w:rPr>
                <w:rStyle w:val="IndexLink"/>
              </w:rPr>
              <w:t>191</w:t>
            </w:r>
          </w:hyperlink>
        </w:p>
        <w:p>
          <w:pPr>
            <w:pStyle w:val="Contents3"/>
            <w:tabs>
              <w:tab w:val="clear" w:pos="8459"/>
              <w:tab w:val="right" w:pos="9026" w:leader="dot"/>
            </w:tabs>
            <w:rPr/>
          </w:pPr>
          <w:hyperlink w:anchor="__RefHeading___Toc9620986_2870459653">
            <w:r>
              <w:rPr>
                <w:webHidden/>
                <w:rStyle w:val="IndexLink"/>
                <w:rtl w:val="true"/>
              </w:rPr>
              <w:t>قل لهم هذا عدوي فقطعوه</w:t>
            </w:r>
            <w:r>
              <w:rPr>
                <w:rStyle w:val="IndexLink"/>
                <w:rtl w:val="true"/>
              </w:rPr>
              <w:tab/>
            </w:r>
            <w:r>
              <w:rPr>
                <w:rStyle w:val="IndexLink"/>
              </w:rPr>
              <w:t>192</w:t>
            </w:r>
          </w:hyperlink>
        </w:p>
        <w:p>
          <w:pPr>
            <w:pStyle w:val="Contents3"/>
            <w:tabs>
              <w:tab w:val="clear" w:pos="8459"/>
              <w:tab w:val="right" w:pos="9026" w:leader="dot"/>
            </w:tabs>
            <w:rPr/>
          </w:pPr>
          <w:hyperlink w:anchor="__RefHeading___Toc9620988_2870459653">
            <w:r>
              <w:rPr>
                <w:webHidden/>
                <w:rStyle w:val="IndexLink"/>
                <w:rtl w:val="true"/>
              </w:rPr>
              <w:t xml:space="preserve">شتم الامام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9620990_2870459653">
            <w:r>
              <w:rPr>
                <w:webHidden/>
                <w:rStyle w:val="IndexLink"/>
                <w:rtl w:val="true"/>
              </w:rPr>
              <w:t>لما حملت جنازته ورفع سريره</w:t>
            </w:r>
            <w:r>
              <w:rPr>
                <w:rStyle w:val="IndexLink"/>
                <w:rtl w:val="true"/>
              </w:rPr>
              <w:tab/>
            </w:r>
            <w:r>
              <w:rPr>
                <w:rStyle w:val="IndexLink"/>
              </w:rPr>
              <w:t>195</w:t>
            </w:r>
          </w:hyperlink>
        </w:p>
        <w:p>
          <w:pPr>
            <w:pStyle w:val="Contents3"/>
            <w:tabs>
              <w:tab w:val="clear" w:pos="8459"/>
              <w:tab w:val="right" w:pos="9026" w:leader="dot"/>
            </w:tabs>
            <w:rPr/>
          </w:pPr>
          <w:hyperlink w:anchor="__RefHeading___Toc9620992_2870459653">
            <w:r>
              <w:rPr>
                <w:webHidden/>
                <w:rStyle w:val="IndexLink"/>
                <w:rtl w:val="true"/>
              </w:rPr>
              <w:t>يا داود اكشف لي عن وجه إسماعيل</w:t>
            </w:r>
            <w:r>
              <w:rPr>
                <w:rStyle w:val="IndexLink"/>
                <w:rtl w:val="true"/>
              </w:rPr>
              <w:tab/>
            </w:r>
            <w:r>
              <w:rPr>
                <w:rStyle w:val="IndexLink"/>
              </w:rPr>
              <w:t>197</w:t>
            </w:r>
          </w:hyperlink>
        </w:p>
        <w:p>
          <w:pPr>
            <w:pStyle w:val="Contents3"/>
            <w:tabs>
              <w:tab w:val="clear" w:pos="8459"/>
              <w:tab w:val="right" w:pos="9026" w:leader="dot"/>
            </w:tabs>
            <w:rPr/>
          </w:pPr>
          <w:hyperlink w:anchor="__RefHeading___Toc9620994_2870459653">
            <w:r>
              <w:rPr>
                <w:webHidden/>
                <w:rStyle w:val="IndexLink"/>
                <w:rtl w:val="true"/>
              </w:rPr>
              <w:t xml:space="preserve">محبة إسماعيل في قلب الامام الصادق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9620996_2870459653">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يستأجر من يحجّ عن إسماعيل</w:t>
            </w:r>
            <w:r>
              <w:rPr>
                <w:rStyle w:val="IndexLink"/>
                <w:rtl w:val="true"/>
              </w:rPr>
              <w:tab/>
            </w:r>
            <w:r>
              <w:rPr>
                <w:rStyle w:val="IndexLink"/>
              </w:rPr>
              <w:t>199</w:t>
            </w:r>
          </w:hyperlink>
        </w:p>
        <w:p>
          <w:pPr>
            <w:pStyle w:val="Contents2"/>
            <w:tabs>
              <w:tab w:val="clear" w:pos="8743"/>
              <w:tab w:val="right" w:pos="9026" w:leader="dot"/>
            </w:tabs>
            <w:rPr/>
          </w:pPr>
          <w:hyperlink w:anchor="__RefHeading___Toc9620998_2870459653">
            <w:r>
              <w:rPr>
                <w:webHidden/>
                <w:rStyle w:val="IndexLink"/>
                <w:rtl w:val="true"/>
              </w:rPr>
              <w:t xml:space="preserve">مصائب الامام موسى بن جعفر </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9621000_2870459653">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9621002_2870459653">
            <w:r>
              <w:rPr>
                <w:webHidden/>
                <w:rStyle w:val="IndexLink"/>
                <w:rtl w:val="true"/>
              </w:rPr>
              <w:t>ذي السّاقِ المرضُوضِ بِحَلقِ القُيودِ، وَالجَنازة المُنادى عَلَيها بِذَلِّ الإستِخفافِ</w:t>
            </w:r>
            <w:r>
              <w:rPr>
                <w:rStyle w:val="IndexLink"/>
                <w:rtl w:val="true"/>
              </w:rPr>
              <w:tab/>
            </w:r>
            <w:r>
              <w:rPr>
                <w:rStyle w:val="IndexLink"/>
              </w:rPr>
              <w:t>202</w:t>
            </w:r>
          </w:hyperlink>
        </w:p>
        <w:p>
          <w:pPr>
            <w:pStyle w:val="Contents3"/>
            <w:tabs>
              <w:tab w:val="clear" w:pos="8459"/>
              <w:tab w:val="right" w:pos="9026" w:leader="dot"/>
            </w:tabs>
            <w:rPr/>
          </w:pPr>
          <w:hyperlink w:anchor="__RefHeading___Toc9621004_2870459653">
            <w:r>
              <w:rPr>
                <w:webHidden/>
                <w:rStyle w:val="IndexLink"/>
                <w:rtl w:val="true"/>
              </w:rPr>
              <w:t>لأخذتُ الذي فيه عينيك فان المُلك عقيم</w:t>
            </w:r>
            <w:r>
              <w:rPr>
                <w:rStyle w:val="IndexLink"/>
                <w:rtl w:val="true"/>
              </w:rPr>
              <w:tab/>
            </w:r>
            <w:r>
              <w:rPr>
                <w:rStyle w:val="IndexLink"/>
              </w:rPr>
              <w:t>203</w:t>
            </w:r>
          </w:hyperlink>
        </w:p>
        <w:p>
          <w:pPr>
            <w:pStyle w:val="Contents3"/>
            <w:tabs>
              <w:tab w:val="clear" w:pos="8459"/>
              <w:tab w:val="right" w:pos="9026" w:leader="dot"/>
            </w:tabs>
            <w:rPr/>
          </w:pPr>
          <w:hyperlink w:anchor="__RefHeading___Toc9621006_2870459653">
            <w:r>
              <w:rPr>
                <w:webHidden/>
                <w:rStyle w:val="IndexLink"/>
                <w:rtl w:val="true"/>
              </w:rPr>
              <w:t>حقد هارون لعنة الله عليه</w:t>
            </w:r>
            <w:r>
              <w:rPr>
                <w:rStyle w:val="IndexLink"/>
                <w:rtl w:val="true"/>
              </w:rPr>
              <w:tab/>
            </w:r>
            <w:r>
              <w:rPr>
                <w:rStyle w:val="IndexLink"/>
              </w:rPr>
              <w:t>205</w:t>
            </w:r>
          </w:hyperlink>
        </w:p>
        <w:p>
          <w:pPr>
            <w:pStyle w:val="Contents3"/>
            <w:tabs>
              <w:tab w:val="clear" w:pos="8459"/>
              <w:tab w:val="right" w:pos="9026" w:leader="dot"/>
            </w:tabs>
            <w:rPr/>
          </w:pPr>
          <w:hyperlink w:anchor="__RefHeading___Toc9621008_2870459653">
            <w:r>
              <w:rPr>
                <w:webHidden/>
                <w:rStyle w:val="IndexLink"/>
                <w:rtl w:val="true"/>
              </w:rPr>
              <w:t>يا موسى بن جعفر خليفتين يجبى إليهما الخراج</w:t>
            </w:r>
            <w:r>
              <w:rPr>
                <w:rStyle w:val="IndexLink"/>
                <w:rtl w:val="true"/>
              </w:rPr>
              <w:tab/>
            </w:r>
            <w:r>
              <w:rPr>
                <w:rStyle w:val="IndexLink"/>
              </w:rPr>
              <w:t>210</w:t>
            </w:r>
          </w:hyperlink>
        </w:p>
        <w:p>
          <w:pPr>
            <w:pStyle w:val="Contents3"/>
            <w:tabs>
              <w:tab w:val="clear" w:pos="8459"/>
              <w:tab w:val="right" w:pos="9026" w:leader="dot"/>
            </w:tabs>
            <w:rPr/>
          </w:pPr>
          <w:hyperlink w:anchor="__RefHeading___Toc9621010_2870459653">
            <w:r>
              <w:rPr>
                <w:webHidden/>
                <w:rStyle w:val="IndexLink"/>
                <w:rtl w:val="true"/>
              </w:rPr>
              <w:t>يا مخلص الشجر من بين رمل وطين وماء</w:t>
            </w:r>
            <w:r>
              <w:rPr>
                <w:rStyle w:val="IndexLink"/>
                <w:rtl w:val="true"/>
              </w:rPr>
              <w:tab/>
            </w:r>
            <w:r>
              <w:rPr>
                <w:rStyle w:val="IndexLink"/>
              </w:rPr>
              <w:t>210</w:t>
            </w:r>
          </w:hyperlink>
        </w:p>
        <w:p>
          <w:pPr>
            <w:pStyle w:val="Contents3"/>
            <w:tabs>
              <w:tab w:val="clear" w:pos="8459"/>
              <w:tab w:val="right" w:pos="9026" w:leader="dot"/>
            </w:tabs>
            <w:rPr/>
          </w:pPr>
          <w:hyperlink w:anchor="__RefHeading___Toc9621012_2870459653">
            <w:r>
              <w:rPr>
                <w:webHidden/>
                <w:rStyle w:val="IndexLink"/>
                <w:rtl w:val="true"/>
              </w:rPr>
              <w:t>وأخذ سلكا ففركه بالسم وأدخله في سم الخياط</w:t>
            </w:r>
            <w:r>
              <w:rPr>
                <w:rStyle w:val="IndexLink"/>
                <w:rtl w:val="true"/>
              </w:rPr>
              <w:tab/>
            </w:r>
            <w:r>
              <w:rPr>
                <w:rStyle w:val="IndexLink"/>
              </w:rPr>
              <w:t>212</w:t>
            </w:r>
          </w:hyperlink>
        </w:p>
        <w:p>
          <w:pPr>
            <w:pStyle w:val="Contents3"/>
            <w:tabs>
              <w:tab w:val="clear" w:pos="8459"/>
              <w:tab w:val="right" w:pos="9026" w:leader="dot"/>
            </w:tabs>
            <w:rPr/>
          </w:pPr>
          <w:hyperlink w:anchor="__RefHeading___Toc9621014_2870459653">
            <w:r>
              <w:rPr>
                <w:webHidden/>
                <w:rStyle w:val="IndexLink"/>
                <w:rtl w:val="true"/>
              </w:rPr>
              <w:t>ورأيتني قد انتفخت وارتفع بطني واخضر لوني واحمر وتلون ألوانا</w:t>
            </w:r>
            <w:r>
              <w:rPr>
                <w:rStyle w:val="IndexLink"/>
                <w:rtl w:val="true"/>
              </w:rPr>
              <w:tab/>
            </w:r>
            <w:r>
              <w:rPr>
                <w:rStyle w:val="IndexLink"/>
              </w:rPr>
              <w:t>214</w:t>
            </w:r>
          </w:hyperlink>
        </w:p>
        <w:p>
          <w:pPr>
            <w:pStyle w:val="Contents3"/>
            <w:tabs>
              <w:tab w:val="clear" w:pos="8459"/>
              <w:tab w:val="right" w:pos="9026" w:leader="dot"/>
            </w:tabs>
            <w:rPr/>
          </w:pPr>
          <w:hyperlink w:anchor="__RefHeading___Toc9621016_2870459653">
            <w:r>
              <w:rPr>
                <w:webHidden/>
                <w:rStyle w:val="IndexLink"/>
                <w:rtl w:val="true"/>
              </w:rPr>
              <w:t>وإيذائه أشد الإيذاء</w:t>
            </w:r>
            <w:r>
              <w:rPr>
                <w:rStyle w:val="IndexLink"/>
                <w:rtl w:val="true"/>
              </w:rPr>
              <w:tab/>
            </w:r>
            <w:r>
              <w:rPr>
                <w:rStyle w:val="IndexLink"/>
              </w:rPr>
              <w:t>216</w:t>
            </w:r>
          </w:hyperlink>
        </w:p>
        <w:p>
          <w:pPr>
            <w:pStyle w:val="Contents3"/>
            <w:tabs>
              <w:tab w:val="clear" w:pos="8459"/>
              <w:tab w:val="right" w:pos="9026" w:leader="dot"/>
            </w:tabs>
            <w:rPr/>
          </w:pPr>
          <w:hyperlink w:anchor="__RefHeading___Toc9621018_2870459653">
            <w:r>
              <w:rPr>
                <w:webHidden/>
                <w:rStyle w:val="IndexLink"/>
                <w:rtl w:val="true"/>
              </w:rPr>
              <w:t>يضربه بالسياط، ويكثر من تعذيبه الوحشي</w:t>
            </w:r>
            <w:r>
              <w:rPr>
                <w:rStyle w:val="IndexLink"/>
                <w:rtl w:val="true"/>
              </w:rPr>
              <w:tab/>
            </w:r>
            <w:r>
              <w:rPr>
                <w:rStyle w:val="IndexLink"/>
              </w:rPr>
              <w:t>216</w:t>
            </w:r>
          </w:hyperlink>
        </w:p>
        <w:p>
          <w:pPr>
            <w:pStyle w:val="Contents3"/>
            <w:tabs>
              <w:tab w:val="clear" w:pos="8459"/>
              <w:tab w:val="right" w:pos="9026" w:leader="dot"/>
            </w:tabs>
            <w:rPr/>
          </w:pPr>
          <w:hyperlink w:anchor="__RefHeading___Toc9621020_2870459653">
            <w:r>
              <w:rPr>
                <w:webHidden/>
                <w:rStyle w:val="IndexLink"/>
                <w:rtl w:val="true"/>
              </w:rPr>
              <w:t>لا تطلقوا عنّي حديداً، ولا تغسلوا عنّي دماً</w:t>
            </w:r>
            <w:r>
              <w:rPr>
                <w:rStyle w:val="IndexLink"/>
                <w:rtl w:val="true"/>
              </w:rPr>
              <w:tab/>
            </w:r>
            <w:r>
              <w:rPr>
                <w:rStyle w:val="IndexLink"/>
              </w:rPr>
              <w:t>218</w:t>
            </w:r>
          </w:hyperlink>
        </w:p>
        <w:p>
          <w:pPr>
            <w:pStyle w:val="Contents3"/>
            <w:tabs>
              <w:tab w:val="clear" w:pos="8459"/>
              <w:tab w:val="right" w:pos="9026" w:leader="dot"/>
            </w:tabs>
            <w:rPr/>
          </w:pPr>
          <w:hyperlink w:anchor="__RefHeading___Toc9621022_2870459653">
            <w:r>
              <w:rPr>
                <w:webHidden/>
                <w:rStyle w:val="IndexLink"/>
                <w:rtl w:val="true"/>
              </w:rPr>
              <w:t>فكتبوا إلاّ أحمد بن حنبل فكلّما زجروه لم يكتب شيئاً</w:t>
            </w:r>
            <w:r>
              <w:rPr>
                <w:rStyle w:val="IndexLink"/>
                <w:rtl w:val="true"/>
              </w:rPr>
              <w:tab/>
            </w:r>
            <w:r>
              <w:rPr>
                <w:rStyle w:val="IndexLink"/>
              </w:rPr>
              <w:t>219</w:t>
            </w:r>
          </w:hyperlink>
        </w:p>
        <w:p>
          <w:pPr>
            <w:pStyle w:val="Contents3"/>
            <w:tabs>
              <w:tab w:val="clear" w:pos="8459"/>
              <w:tab w:val="right" w:pos="9026" w:leader="dot"/>
            </w:tabs>
            <w:rPr/>
          </w:pPr>
          <w:hyperlink w:anchor="__RefHeading___Toc9621024_2870459653">
            <w:r>
              <w:rPr>
                <w:webHidden/>
                <w:rStyle w:val="IndexLink"/>
                <w:rtl w:val="true"/>
              </w:rPr>
              <w:t>فأخبرنا مضيت موتاً أو قتلا؟</w:t>
            </w:r>
            <w:r>
              <w:rPr>
                <w:rStyle w:val="IndexLink"/>
                <w:rtl w:val="true"/>
              </w:rPr>
              <w:tab/>
            </w:r>
            <w:r>
              <w:rPr>
                <w:rStyle w:val="IndexLink"/>
              </w:rPr>
              <w:t>219</w:t>
            </w:r>
          </w:hyperlink>
        </w:p>
        <w:p>
          <w:pPr>
            <w:pStyle w:val="Contents3"/>
            <w:tabs>
              <w:tab w:val="clear" w:pos="8459"/>
              <w:tab w:val="right" w:pos="9026" w:leader="dot"/>
            </w:tabs>
            <w:rPr/>
          </w:pPr>
          <w:hyperlink w:anchor="__RefHeading___Toc9621026_2870459653">
            <w:r>
              <w:rPr>
                <w:webHidden/>
                <w:rStyle w:val="IndexLink"/>
                <w:rtl w:val="true"/>
              </w:rPr>
              <w:t>مدة حبس الإمام</w:t>
            </w:r>
            <w:r>
              <w:rPr>
                <w:rStyle w:val="IndexLink"/>
                <w:rtl w:val="true"/>
              </w:rPr>
              <w:tab/>
            </w:r>
            <w:r>
              <w:rPr>
                <w:rStyle w:val="IndexLink"/>
              </w:rPr>
              <w:t>220</w:t>
            </w:r>
          </w:hyperlink>
        </w:p>
        <w:p>
          <w:pPr>
            <w:pStyle w:val="Contents3"/>
            <w:tabs>
              <w:tab w:val="clear" w:pos="8459"/>
              <w:tab w:val="right" w:pos="9026" w:leader="dot"/>
            </w:tabs>
            <w:rPr/>
          </w:pPr>
          <w:hyperlink w:anchor="__RefHeading___Toc9621028_2870459653">
            <w:r>
              <w:rPr>
                <w:webHidden/>
                <w:rStyle w:val="IndexLink"/>
                <w:rtl w:val="true"/>
              </w:rPr>
              <w:t>إن القيود أربعمائة كيلو</w:t>
            </w:r>
            <w:r>
              <w:rPr>
                <w:rStyle w:val="IndexLink"/>
                <w:rtl w:val="true"/>
              </w:rPr>
              <w:tab/>
            </w:r>
            <w:r>
              <w:rPr>
                <w:rStyle w:val="IndexLink"/>
              </w:rPr>
              <w:t>220</w:t>
            </w:r>
          </w:hyperlink>
        </w:p>
        <w:p>
          <w:pPr>
            <w:pStyle w:val="Contents3"/>
            <w:tabs>
              <w:tab w:val="clear" w:pos="8459"/>
              <w:tab w:val="right" w:pos="9026" w:leader="dot"/>
            </w:tabs>
            <w:rPr/>
          </w:pPr>
          <w:hyperlink w:anchor="__RefHeading___Toc9621030_2870459653">
            <w:r>
              <w:rPr>
                <w:webHidden/>
                <w:rStyle w:val="IndexLink"/>
                <w:rtl w:val="true"/>
              </w:rPr>
              <w:t>إني قد سُقيت السم</w:t>
            </w:r>
            <w:r>
              <w:rPr>
                <w:rStyle w:val="IndexLink"/>
                <w:rtl w:val="true"/>
              </w:rPr>
              <w:tab/>
            </w:r>
            <w:r>
              <w:rPr>
                <w:rStyle w:val="IndexLink"/>
              </w:rPr>
              <w:t>220</w:t>
            </w:r>
          </w:hyperlink>
        </w:p>
        <w:p>
          <w:pPr>
            <w:pStyle w:val="Contents3"/>
            <w:tabs>
              <w:tab w:val="clear" w:pos="8459"/>
              <w:tab w:val="right" w:pos="9026" w:leader="dot"/>
            </w:tabs>
            <w:rPr/>
          </w:pPr>
          <w:hyperlink w:anchor="__RefHeading___Toc9621032_2870459653">
            <w:r>
              <w:rPr>
                <w:webHidden/>
                <w:rStyle w:val="IndexLink"/>
                <w:rtl w:val="true"/>
              </w:rPr>
              <w:t>وكانت خضرة وسط راحته تدل على أنه سم</w:t>
            </w:r>
            <w:r>
              <w:rPr>
                <w:rStyle w:val="IndexLink"/>
                <w:rtl w:val="true"/>
              </w:rPr>
              <w:tab/>
            </w:r>
            <w:r>
              <w:rPr>
                <w:rStyle w:val="IndexLink"/>
              </w:rPr>
              <w:t>221</w:t>
            </w:r>
          </w:hyperlink>
        </w:p>
        <w:p>
          <w:pPr>
            <w:pStyle w:val="Contents3"/>
            <w:tabs>
              <w:tab w:val="clear" w:pos="8459"/>
              <w:tab w:val="right" w:pos="9026" w:leader="dot"/>
            </w:tabs>
            <w:rPr/>
          </w:pPr>
          <w:hyperlink w:anchor="__RefHeading___Toc9621034_2870459653">
            <w:r>
              <w:rPr>
                <w:webHidden/>
                <w:rStyle w:val="IndexLink"/>
                <w:rtl w:val="true"/>
              </w:rPr>
              <w:t>خطة سليمان بن أبي جعفر</w:t>
            </w:r>
            <w:r>
              <w:rPr>
                <w:rStyle w:val="IndexLink"/>
                <w:rtl w:val="true"/>
              </w:rPr>
              <w:tab/>
            </w:r>
            <w:r>
              <w:rPr>
                <w:rStyle w:val="IndexLink"/>
              </w:rPr>
              <w:t>222</w:t>
            </w:r>
          </w:hyperlink>
        </w:p>
        <w:p>
          <w:pPr>
            <w:pStyle w:val="Contents3"/>
            <w:tabs>
              <w:tab w:val="clear" w:pos="8459"/>
              <w:tab w:val="right" w:pos="9026" w:leader="dot"/>
            </w:tabs>
            <w:rPr/>
          </w:pPr>
          <w:hyperlink w:anchor="__RefHeading___Toc9621036_2870459653">
            <w:r>
              <w:rPr>
                <w:webHidden/>
                <w:rStyle w:val="IndexLink"/>
                <w:rtl w:val="true"/>
              </w:rPr>
              <w:t>وسأحمر في آخر هذا اليوم حمرة شديدة منكرة، وأصفر غدا صفرة شديدة</w:t>
            </w:r>
            <w:r>
              <w:rPr>
                <w:rStyle w:val="IndexLink"/>
                <w:rtl w:val="true"/>
              </w:rPr>
              <w:tab/>
            </w:r>
            <w:r>
              <w:rPr>
                <w:rStyle w:val="IndexLink"/>
              </w:rPr>
              <w:t>224</w:t>
            </w:r>
          </w:hyperlink>
        </w:p>
        <w:p>
          <w:pPr>
            <w:pStyle w:val="Contents3"/>
            <w:tabs>
              <w:tab w:val="clear" w:pos="8459"/>
              <w:tab w:val="right" w:pos="9026" w:leader="dot"/>
            </w:tabs>
            <w:rPr/>
          </w:pPr>
          <w:hyperlink w:anchor="__RefHeading___Toc9621038_2870459653">
            <w:r>
              <w:rPr>
                <w:webHidden/>
                <w:rStyle w:val="IndexLink"/>
                <w:rtl w:val="true"/>
              </w:rPr>
              <w:t>لفّ في بساط وغمز حتى مات</w:t>
            </w:r>
            <w:r>
              <w:rPr>
                <w:rStyle w:val="IndexLink"/>
                <w:rtl w:val="true"/>
              </w:rPr>
              <w:tab/>
            </w:r>
            <w:r>
              <w:rPr>
                <w:rStyle w:val="IndexLink"/>
              </w:rPr>
              <w:t>225</w:t>
            </w:r>
          </w:hyperlink>
        </w:p>
        <w:p>
          <w:pPr>
            <w:pStyle w:val="Contents3"/>
            <w:tabs>
              <w:tab w:val="clear" w:pos="8459"/>
              <w:tab w:val="right" w:pos="9026" w:leader="dot"/>
            </w:tabs>
            <w:rPr/>
          </w:pPr>
          <w:hyperlink w:anchor="__RefHeading___Toc9621040_2870459653">
            <w:r>
              <w:rPr>
                <w:webHidden/>
                <w:rStyle w:val="IndexLink"/>
                <w:rtl w:val="true"/>
              </w:rPr>
              <w:t>ألا من أراد الطيّب ابن الطيّب موسى بن جعفر فليخرج</w:t>
            </w:r>
            <w:r>
              <w:rPr>
                <w:rStyle w:val="IndexLink"/>
                <w:rtl w:val="true"/>
              </w:rPr>
              <w:tab/>
            </w:r>
            <w:r>
              <w:rPr>
                <w:rStyle w:val="IndexLink"/>
              </w:rPr>
              <w:t>226</w:t>
            </w:r>
          </w:hyperlink>
        </w:p>
        <w:p>
          <w:pPr>
            <w:pStyle w:val="Contents3"/>
            <w:tabs>
              <w:tab w:val="clear" w:pos="8459"/>
              <w:tab w:val="right" w:pos="9026" w:leader="dot"/>
            </w:tabs>
            <w:rPr/>
          </w:pPr>
          <w:hyperlink w:anchor="__RefHeading___Toc9621042_2870459653">
            <w:r>
              <w:rPr>
                <w:webHidden/>
                <w:rStyle w:val="IndexLink"/>
                <w:rtl w:val="true"/>
              </w:rPr>
              <w:t>دفن مع تلك القيود والسلاسل</w:t>
            </w:r>
            <w:r>
              <w:rPr>
                <w:rStyle w:val="IndexLink"/>
                <w:rtl w:val="true"/>
              </w:rPr>
              <w:tab/>
            </w:r>
            <w:r>
              <w:rPr>
                <w:rStyle w:val="IndexLink"/>
              </w:rPr>
              <w:t>227</w:t>
            </w:r>
          </w:hyperlink>
        </w:p>
        <w:p>
          <w:pPr>
            <w:pStyle w:val="Contents3"/>
            <w:tabs>
              <w:tab w:val="clear" w:pos="8459"/>
              <w:tab w:val="right" w:pos="9026" w:leader="dot"/>
            </w:tabs>
            <w:rPr/>
          </w:pPr>
          <w:hyperlink w:anchor="__RefHeading___Toc9621044_2870459653">
            <w:r>
              <w:rPr>
                <w:webHidden/>
                <w:rStyle w:val="IndexLink"/>
                <w:rtl w:val="true"/>
              </w:rPr>
              <w:t>بماذا قتل</w:t>
            </w:r>
            <w:r>
              <w:rPr>
                <w:rStyle w:val="IndexLink"/>
                <w:rtl w:val="true"/>
              </w:rPr>
              <w:tab/>
            </w:r>
            <w:r>
              <w:rPr>
                <w:rStyle w:val="IndexLink"/>
              </w:rPr>
              <w:t>227</w:t>
            </w:r>
          </w:hyperlink>
        </w:p>
        <w:p>
          <w:pPr>
            <w:pStyle w:val="Contents4"/>
            <w:tabs>
              <w:tab w:val="clear" w:pos="8176"/>
              <w:tab w:val="right" w:pos="9026" w:leader="dot"/>
            </w:tabs>
            <w:rPr/>
          </w:pPr>
          <w:hyperlink w:anchor="__RefHeading___Toc9621046_2870459653">
            <w:r>
              <w:rPr>
                <w:webHidden/>
                <w:rStyle w:val="IndexLink"/>
              </w:rPr>
              <w:t>1</w:t>
            </w:r>
            <w:r>
              <w:rPr>
                <w:rStyle w:val="IndexLink"/>
                <w:rtl w:val="true"/>
              </w:rPr>
              <w:t xml:space="preserve">- </w:t>
            </w:r>
            <w:r>
              <w:rPr>
                <w:rStyle w:val="IndexLink"/>
                <w:rtl w:val="true"/>
              </w:rPr>
              <w:t>انه قتل بالسم</w:t>
            </w:r>
            <w:r>
              <w:rPr>
                <w:rStyle w:val="IndexLink"/>
                <w:rtl w:val="true"/>
              </w:rPr>
              <w:tab/>
            </w:r>
            <w:r>
              <w:rPr>
                <w:rStyle w:val="IndexLink"/>
              </w:rPr>
              <w:t>227</w:t>
            </w:r>
          </w:hyperlink>
        </w:p>
        <w:p>
          <w:pPr>
            <w:pStyle w:val="Contents4"/>
            <w:tabs>
              <w:tab w:val="clear" w:pos="8176"/>
              <w:tab w:val="right" w:pos="9026" w:leader="dot"/>
            </w:tabs>
            <w:rPr/>
          </w:pPr>
          <w:hyperlink w:anchor="__RefHeading___Toc9621048_2870459653">
            <w:r>
              <w:rPr>
                <w:webHidden/>
                <w:rStyle w:val="IndexLink"/>
              </w:rPr>
              <w:t>2</w:t>
            </w:r>
            <w:r>
              <w:rPr>
                <w:rStyle w:val="IndexLink"/>
                <w:rtl w:val="true"/>
              </w:rPr>
              <w:t xml:space="preserve">- </w:t>
            </w:r>
            <w:r>
              <w:rPr>
                <w:rStyle w:val="IndexLink"/>
                <w:rtl w:val="true"/>
              </w:rPr>
              <w:t>لف في الفراش وضغط</w:t>
            </w:r>
            <w:r>
              <w:rPr>
                <w:rStyle w:val="IndexLink"/>
                <w:rtl w:val="true"/>
              </w:rPr>
              <w:tab/>
            </w:r>
            <w:r>
              <w:rPr>
                <w:rStyle w:val="IndexLink"/>
              </w:rPr>
              <w:t>229</w:t>
            </w:r>
          </w:hyperlink>
        </w:p>
        <w:p>
          <w:pPr>
            <w:pStyle w:val="Contents4"/>
            <w:tabs>
              <w:tab w:val="clear" w:pos="8176"/>
              <w:tab w:val="right" w:pos="9026" w:leader="dot"/>
            </w:tabs>
            <w:rPr/>
          </w:pPr>
          <w:hyperlink w:anchor="__RefHeading___Toc9621050_2870459653">
            <w:r>
              <w:rPr>
                <w:webHidden/>
                <w:rStyle w:val="IndexLink"/>
              </w:rPr>
              <w:t>3</w:t>
            </w:r>
            <w:r>
              <w:rPr>
                <w:rStyle w:val="IndexLink"/>
                <w:rtl w:val="true"/>
              </w:rPr>
              <w:t xml:space="preserve">- </w:t>
            </w:r>
            <w:r>
              <w:rPr>
                <w:rStyle w:val="IndexLink"/>
                <w:rtl w:val="true"/>
              </w:rPr>
              <w:t>اذيب ثم صب فى فمه</w:t>
            </w:r>
            <w:r>
              <w:rPr>
                <w:rStyle w:val="IndexLink"/>
                <w:rtl w:val="true"/>
              </w:rPr>
              <w:tab/>
            </w:r>
            <w:r>
              <w:rPr>
                <w:rStyle w:val="IndexLink"/>
              </w:rPr>
              <w:t>230</w:t>
            </w:r>
          </w:hyperlink>
        </w:p>
        <w:p>
          <w:pPr>
            <w:pStyle w:val="Contents4"/>
            <w:tabs>
              <w:tab w:val="clear" w:pos="8176"/>
              <w:tab w:val="right" w:pos="9026" w:leader="dot"/>
            </w:tabs>
            <w:rPr/>
          </w:pPr>
          <w:hyperlink w:anchor="__RefHeading___Toc9621052_2870459653">
            <w:r>
              <w:rPr>
                <w:webHidden/>
                <w:rStyle w:val="IndexLink"/>
              </w:rPr>
              <w:t>4</w:t>
            </w:r>
            <w:r>
              <w:rPr>
                <w:rStyle w:val="IndexLink"/>
                <w:rtl w:val="true"/>
              </w:rPr>
              <w:t xml:space="preserve">- </w:t>
            </w:r>
            <w:r>
              <w:rPr>
                <w:rStyle w:val="IndexLink"/>
                <w:rtl w:val="true"/>
              </w:rPr>
              <w:t>قتلاً قتلاً قتلا</w:t>
            </w:r>
            <w:r>
              <w:rPr>
                <w:rStyle w:val="IndexLink"/>
                <w:rtl w:val="true"/>
              </w:rPr>
              <w:tab/>
            </w:r>
            <w:r>
              <w:rPr>
                <w:rStyle w:val="IndexLink"/>
              </w:rPr>
              <w:t>230</w:t>
            </w:r>
          </w:hyperlink>
        </w:p>
        <w:p>
          <w:pPr>
            <w:pStyle w:val="Contents2"/>
            <w:tabs>
              <w:tab w:val="clear" w:pos="8743"/>
              <w:tab w:val="right" w:pos="9026" w:leader="dot"/>
            </w:tabs>
            <w:rPr/>
          </w:pPr>
          <w:hyperlink w:anchor="__RefHeading___Toc9621054_2870459653">
            <w:r>
              <w:rPr>
                <w:webHidden/>
                <w:rStyle w:val="IndexLink"/>
                <w:rtl w:val="true"/>
              </w:rPr>
              <w:t xml:space="preserve">مصائب الامام علي بن موسى الرضا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9621056_2870459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9621058_2870459653">
            <w:r>
              <w:rPr>
                <w:webHidden/>
                <w:rStyle w:val="IndexLink"/>
                <w:rtl w:val="true"/>
              </w:rPr>
              <w:t>غوث هذه الأمة وغياثها وعلمها ونورها وفضلها وحكمتها</w:t>
            </w:r>
            <w:r>
              <w:rPr>
                <w:rStyle w:val="IndexLink"/>
                <w:rtl w:val="true"/>
              </w:rPr>
              <w:tab/>
            </w:r>
            <w:r>
              <w:rPr>
                <w:rStyle w:val="IndexLink"/>
              </w:rPr>
              <w:t>234</w:t>
            </w:r>
          </w:hyperlink>
        </w:p>
        <w:p>
          <w:pPr>
            <w:pStyle w:val="Contents3"/>
            <w:tabs>
              <w:tab w:val="clear" w:pos="8459"/>
              <w:tab w:val="right" w:pos="9026" w:leader="dot"/>
            </w:tabs>
            <w:rPr/>
          </w:pPr>
          <w:hyperlink w:anchor="__RefHeading___Toc9621060_2870459653">
            <w:r>
              <w:rPr>
                <w:webHidden/>
                <w:rStyle w:val="IndexLink"/>
                <w:rtl w:val="true"/>
              </w:rPr>
              <w:t xml:space="preserve">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يموت مسموما بالعنب</w:t>
            </w:r>
            <w:r>
              <w:rPr>
                <w:rStyle w:val="IndexLink"/>
                <w:rtl w:val="true"/>
              </w:rPr>
              <w:tab/>
            </w:r>
            <w:r>
              <w:rPr>
                <w:rStyle w:val="IndexLink"/>
              </w:rPr>
              <w:t>238</w:t>
            </w:r>
          </w:hyperlink>
        </w:p>
        <w:p>
          <w:pPr>
            <w:pStyle w:val="Contents3"/>
            <w:tabs>
              <w:tab w:val="clear" w:pos="8459"/>
              <w:tab w:val="right" w:pos="9026" w:leader="dot"/>
            </w:tabs>
            <w:rPr/>
          </w:pPr>
          <w:hyperlink w:anchor="__RefHeading___Toc9621062_2870459653">
            <w:r>
              <w:rPr>
                <w:webHidden/>
                <w:rStyle w:val="IndexLink"/>
                <w:rtl w:val="true"/>
              </w:rPr>
              <w:t xml:space="preserve">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يموت مسموما بالرمان</w:t>
            </w:r>
            <w:r>
              <w:rPr>
                <w:rStyle w:val="IndexLink"/>
                <w:rtl w:val="true"/>
              </w:rPr>
              <w:tab/>
            </w:r>
            <w:r>
              <w:rPr>
                <w:rStyle w:val="IndexLink"/>
              </w:rPr>
              <w:t>240</w:t>
            </w:r>
          </w:hyperlink>
        </w:p>
        <w:p>
          <w:pPr>
            <w:pStyle w:val="Contents3"/>
            <w:tabs>
              <w:tab w:val="clear" w:pos="8459"/>
              <w:tab w:val="right" w:pos="9026" w:leader="dot"/>
            </w:tabs>
            <w:rPr/>
          </w:pPr>
          <w:hyperlink w:anchor="__RefHeading___Toc9621064_2870459653">
            <w:r>
              <w:rPr>
                <w:webHidden/>
                <w:rStyle w:val="IndexLink"/>
                <w:rtl w:val="true"/>
              </w:rPr>
              <w:t xml:space="preserve">فصار الجلودي إلى باب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وهجم على داره مع خيله</w:t>
            </w:r>
            <w:r>
              <w:rPr>
                <w:rStyle w:val="IndexLink"/>
                <w:rtl w:val="true"/>
              </w:rPr>
              <w:tab/>
            </w:r>
            <w:r>
              <w:rPr>
                <w:rStyle w:val="IndexLink"/>
              </w:rPr>
              <w:t>241</w:t>
            </w:r>
          </w:hyperlink>
        </w:p>
        <w:p>
          <w:pPr>
            <w:pStyle w:val="Contents3"/>
            <w:tabs>
              <w:tab w:val="clear" w:pos="8459"/>
              <w:tab w:val="right" w:pos="9026" w:leader="dot"/>
            </w:tabs>
            <w:rPr/>
          </w:pPr>
          <w:hyperlink w:anchor="__RefHeading___Toc9621066_2870459653">
            <w:r>
              <w:rPr>
                <w:webHidden/>
                <w:rStyle w:val="IndexLink"/>
                <w:rtl w:val="true"/>
              </w:rPr>
              <w:t xml:space="preserve">قد جلس أبو جعفر </w:t>
            </w:r>
            <w:r>
              <w:rPr>
                <w:rStyle w:val="IndexLink"/>
                <w:rtl w:val="true"/>
              </w:rPr>
              <w:t>(</w:t>
            </w:r>
            <w:r>
              <w:rPr>
                <w:rStyle w:val="IndexLink"/>
                <w:rtl w:val="true"/>
              </w:rPr>
              <w:t>علیه السلام</w:t>
            </w:r>
            <w:r>
              <w:rPr>
                <w:rStyle w:val="IndexLink"/>
                <w:rtl w:val="true"/>
              </w:rPr>
              <w:t xml:space="preserve">) </w:t>
            </w:r>
            <w:r>
              <w:rPr>
                <w:rStyle w:val="IndexLink"/>
                <w:rtl w:val="true"/>
              </w:rPr>
              <w:t>في الحجر وهو يأبى أن يقوم</w:t>
            </w:r>
            <w:r>
              <w:rPr>
                <w:rStyle w:val="IndexLink"/>
                <w:rtl w:val="true"/>
              </w:rPr>
              <w:tab/>
            </w:r>
            <w:r>
              <w:rPr>
                <w:rStyle w:val="IndexLink"/>
              </w:rPr>
              <w:t>244</w:t>
            </w:r>
          </w:hyperlink>
        </w:p>
        <w:p>
          <w:pPr>
            <w:pStyle w:val="Contents3"/>
            <w:tabs>
              <w:tab w:val="clear" w:pos="8459"/>
              <w:tab w:val="right" w:pos="9026" w:leader="dot"/>
            </w:tabs>
            <w:rPr/>
          </w:pPr>
          <w:hyperlink w:anchor="__RefHeading___Toc9621068_2870459653">
            <w:r>
              <w:rPr>
                <w:webHidden/>
                <w:rStyle w:val="IndexLink"/>
                <w:rtl w:val="true"/>
              </w:rPr>
              <w:t>فودّعه مراراً، كلّ ذلك يرجع إلى القبر ويعلو صوته بالبكاء والنحيب</w:t>
            </w:r>
            <w:r>
              <w:rPr>
                <w:rStyle w:val="IndexLink"/>
                <w:rtl w:val="true"/>
              </w:rPr>
              <w:tab/>
            </w:r>
            <w:r>
              <w:rPr>
                <w:rStyle w:val="IndexLink"/>
              </w:rPr>
              <w:t>245</w:t>
            </w:r>
          </w:hyperlink>
        </w:p>
        <w:p>
          <w:pPr>
            <w:pStyle w:val="Contents3"/>
            <w:tabs>
              <w:tab w:val="clear" w:pos="8459"/>
              <w:tab w:val="right" w:pos="9026" w:leader="dot"/>
            </w:tabs>
            <w:rPr/>
          </w:pPr>
          <w:hyperlink w:anchor="__RefHeading___Toc9621070_2870459653">
            <w:r>
              <w:rPr>
                <w:webHidden/>
                <w:rStyle w:val="IndexLink"/>
                <w:rtl w:val="true"/>
              </w:rPr>
              <w:t>حتى سقي السمّ وبقي يجود بنفسه مكروباً، ويغشى عليه</w:t>
            </w:r>
            <w:r>
              <w:rPr>
                <w:rStyle w:val="IndexLink"/>
                <w:rtl w:val="true"/>
              </w:rPr>
              <w:tab/>
            </w:r>
            <w:r>
              <w:rPr>
                <w:rStyle w:val="IndexLink"/>
              </w:rPr>
              <w:t>245</w:t>
            </w:r>
          </w:hyperlink>
        </w:p>
        <w:p>
          <w:pPr>
            <w:pStyle w:val="Contents3"/>
            <w:tabs>
              <w:tab w:val="clear" w:pos="8459"/>
              <w:tab w:val="right" w:pos="9026" w:leader="dot"/>
            </w:tabs>
            <w:rPr/>
          </w:pPr>
          <w:hyperlink w:anchor="__RefHeading___Toc9621072_2870459653">
            <w:r>
              <w:rPr>
                <w:webHidden/>
                <w:rStyle w:val="IndexLink"/>
                <w:rtl w:val="true"/>
              </w:rPr>
              <w:t xml:space="preserve">تشييع جنازة 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ودفنه</w:t>
            </w:r>
            <w:r>
              <w:rPr>
                <w:rStyle w:val="IndexLink"/>
                <w:rtl w:val="true"/>
              </w:rPr>
              <w:tab/>
            </w:r>
            <w:r>
              <w:rPr>
                <w:rStyle w:val="IndexLink"/>
              </w:rPr>
              <w:t>246</w:t>
            </w:r>
          </w:hyperlink>
        </w:p>
        <w:p>
          <w:pPr>
            <w:pStyle w:val="Contents3"/>
            <w:tabs>
              <w:tab w:val="clear" w:pos="8459"/>
              <w:tab w:val="right" w:pos="9026" w:leader="dot"/>
            </w:tabs>
            <w:rPr/>
          </w:pPr>
          <w:hyperlink w:anchor="__RefHeading___Toc9621074_2870459653">
            <w:r>
              <w:rPr>
                <w:webHidden/>
                <w:rStyle w:val="IndexLink"/>
                <w:rtl w:val="true"/>
              </w:rPr>
              <w:t xml:space="preserve">دعبل بن علي الخزاعي في مجلس الإمام الرضا </w:t>
            </w:r>
            <w:r>
              <w:rPr>
                <w:rStyle w:val="IndexLink"/>
                <w:rtl w:val="true"/>
              </w:rPr>
              <w:t>(</w:t>
            </w:r>
            <w:r>
              <w:rPr>
                <w:rStyle w:val="IndexLink"/>
                <w:rtl w:val="true"/>
              </w:rPr>
              <w:t>علیه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9621076_2870459653">
            <w:r>
              <w:rPr>
                <w:webHidden/>
                <w:rStyle w:val="IndexLink"/>
                <w:rtl w:val="true"/>
              </w:rPr>
              <w:t>وتأججت حسراته وتحدرت دموعه</w:t>
            </w:r>
            <w:r>
              <w:rPr>
                <w:rStyle w:val="IndexLink"/>
                <w:rtl w:val="true"/>
              </w:rPr>
              <w:tab/>
            </w:r>
            <w:r>
              <w:rPr>
                <w:rStyle w:val="IndexLink"/>
              </w:rPr>
              <w:t>249</w:t>
            </w:r>
          </w:hyperlink>
        </w:p>
        <w:p>
          <w:pPr>
            <w:pStyle w:val="Contents3"/>
            <w:tabs>
              <w:tab w:val="clear" w:pos="8459"/>
              <w:tab w:val="right" w:pos="9026" w:leader="dot"/>
            </w:tabs>
            <w:rPr/>
          </w:pPr>
          <w:hyperlink w:anchor="__RefHeading___Toc9621078_2870459653">
            <w:r>
              <w:rPr>
                <w:webHidden/>
                <w:rStyle w:val="IndexLink"/>
                <w:rtl w:val="true"/>
              </w:rPr>
              <w:t>وخرج مغطّى الرأس، فلم أكلّمه</w:t>
            </w:r>
            <w:r>
              <w:rPr>
                <w:rStyle w:val="IndexLink"/>
                <w:rtl w:val="true"/>
              </w:rPr>
              <w:tab/>
            </w:r>
            <w:r>
              <w:rPr>
                <w:rStyle w:val="IndexLink"/>
              </w:rPr>
              <w:t>256</w:t>
            </w:r>
          </w:hyperlink>
        </w:p>
        <w:p>
          <w:pPr>
            <w:pStyle w:val="Contents3"/>
            <w:tabs>
              <w:tab w:val="clear" w:pos="8459"/>
              <w:tab w:val="right" w:pos="9026" w:leader="dot"/>
            </w:tabs>
            <w:rPr/>
          </w:pPr>
          <w:hyperlink w:anchor="__RefHeading___Toc9621080_2870459653">
            <w:r>
              <w:rPr>
                <w:webHidden/>
                <w:rStyle w:val="IndexLink"/>
                <w:rtl w:val="true"/>
              </w:rPr>
              <w:t>وغسل أبوالحسن في الليل ودفن ليلاً</w:t>
            </w:r>
            <w:r>
              <w:rPr>
                <w:rStyle w:val="IndexLink"/>
                <w:rtl w:val="true"/>
              </w:rPr>
              <w:tab/>
            </w:r>
            <w:r>
              <w:rPr>
                <w:rStyle w:val="IndexLink"/>
              </w:rPr>
              <w:t>260</w:t>
            </w:r>
          </w:hyperlink>
        </w:p>
        <w:p>
          <w:pPr>
            <w:pStyle w:val="Contents3"/>
            <w:tabs>
              <w:tab w:val="clear" w:pos="8459"/>
              <w:tab w:val="right" w:pos="9026" w:leader="dot"/>
            </w:tabs>
            <w:rPr/>
          </w:pPr>
          <w:hyperlink w:anchor="__RefHeading___Toc9621082_2870459653">
            <w:r>
              <w:rPr>
                <w:webHidden/>
                <w:rStyle w:val="IndexLink"/>
                <w:rtl w:val="true"/>
              </w:rPr>
              <w:t>وهو مدفون بأرض الغربة</w:t>
            </w:r>
            <w:r>
              <w:rPr>
                <w:rStyle w:val="IndexLink"/>
                <w:rtl w:val="true"/>
              </w:rPr>
              <w:tab/>
            </w:r>
            <w:r>
              <w:rPr>
                <w:rStyle w:val="IndexLink"/>
              </w:rPr>
              <w:t>262</w:t>
            </w:r>
          </w:hyperlink>
        </w:p>
        <w:p>
          <w:pPr>
            <w:pStyle w:val="Contents3"/>
            <w:tabs>
              <w:tab w:val="clear" w:pos="8459"/>
              <w:tab w:val="right" w:pos="9026" w:leader="dot"/>
            </w:tabs>
            <w:rPr/>
          </w:pPr>
          <w:hyperlink w:anchor="__RefHeading___Toc9621084_2870459653">
            <w:r>
              <w:rPr>
                <w:webHidden/>
                <w:rStyle w:val="IndexLink"/>
                <w:rtl w:val="true"/>
              </w:rPr>
              <w:t xml:space="preserve">الامام الجواد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يقيم ماتما على ابيه </w:t>
            </w:r>
            <w:r>
              <w:rPr>
                <w:rStyle w:val="IndexLink"/>
                <w:rtl w:val="true"/>
              </w:rPr>
              <w:t>(</w:t>
            </w:r>
            <w:r>
              <w:rPr>
                <w:rStyle w:val="IndexLink"/>
                <w:rtl w:val="true"/>
              </w:rPr>
              <w:t>علیه السلام</w:t>
            </w:r>
            <w:r>
              <w:rPr>
                <w:rStyle w:val="IndexLink"/>
                <w:rtl w:val="true"/>
              </w:rPr>
              <w:t>)</w:t>
              <w:tab/>
            </w:r>
            <w:r>
              <w:rPr>
                <w:rStyle w:val="IndexLink"/>
              </w:rPr>
              <w:t>263</w:t>
            </w:r>
          </w:hyperlink>
        </w:p>
        <w:p>
          <w:pPr>
            <w:pStyle w:val="Contents3"/>
            <w:tabs>
              <w:tab w:val="clear" w:pos="8459"/>
              <w:tab w:val="right" w:pos="9026" w:leader="dot"/>
            </w:tabs>
            <w:rPr/>
          </w:pPr>
          <w:hyperlink w:anchor="__RefHeading___Toc9621086_2870459653">
            <w:r>
              <w:rPr>
                <w:webHidden/>
                <w:rStyle w:val="IndexLink"/>
                <w:rtl w:val="true"/>
              </w:rPr>
              <w:t xml:space="preserve">حتى قام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خمسين مجلساً</w:t>
            </w:r>
            <w:r>
              <w:rPr>
                <w:rStyle w:val="IndexLink"/>
                <w:rtl w:val="true"/>
              </w:rPr>
              <w:tab/>
            </w:r>
            <w:r>
              <w:rPr>
                <w:rStyle w:val="IndexLink"/>
              </w:rPr>
              <w:t>264</w:t>
            </w:r>
          </w:hyperlink>
        </w:p>
        <w:p>
          <w:pPr>
            <w:pStyle w:val="Contents2"/>
            <w:tabs>
              <w:tab w:val="clear" w:pos="8743"/>
              <w:tab w:val="right" w:pos="9026" w:leader="dot"/>
            </w:tabs>
            <w:rPr/>
          </w:pPr>
          <w:hyperlink w:anchor="__RefHeading___Toc9621088_2870459653">
            <w:r>
              <w:rPr>
                <w:webHidden/>
                <w:rStyle w:val="IndexLink"/>
                <w:rtl w:val="true"/>
              </w:rPr>
              <w:t xml:space="preserve">مصائب الامام محمد الجواد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9621090_2870459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9621092_2870459653">
            <w:r>
              <w:rPr>
                <w:webHidden/>
                <w:rStyle w:val="IndexLink"/>
                <w:rtl w:val="true"/>
              </w:rPr>
              <w:t>يقتل غصبا، فيبكي له وعليه أهل السماء</w:t>
            </w:r>
            <w:r>
              <w:rPr>
                <w:rStyle w:val="IndexLink"/>
                <w:rtl w:val="true"/>
              </w:rPr>
              <w:tab/>
            </w:r>
            <w:r>
              <w:rPr>
                <w:rStyle w:val="IndexLink"/>
              </w:rPr>
              <w:t>268</w:t>
            </w:r>
          </w:hyperlink>
        </w:p>
        <w:p>
          <w:pPr>
            <w:pStyle w:val="Contents3"/>
            <w:tabs>
              <w:tab w:val="clear" w:pos="8459"/>
              <w:tab w:val="right" w:pos="9026" w:leader="dot"/>
            </w:tabs>
            <w:rPr/>
          </w:pPr>
          <w:hyperlink w:anchor="__RefHeading___Toc9621094_2870459653">
            <w:r>
              <w:rPr>
                <w:webHidden/>
                <w:rStyle w:val="IndexLink"/>
                <w:rtl w:val="true"/>
              </w:rPr>
              <w:t>فرجي بعد المأمون بثلاثين شهرا</w:t>
            </w:r>
            <w:r>
              <w:rPr>
                <w:rStyle w:val="IndexLink"/>
                <w:rtl w:val="true"/>
              </w:rPr>
              <w:tab/>
            </w:r>
            <w:r>
              <w:rPr>
                <w:rStyle w:val="IndexLink"/>
              </w:rPr>
              <w:t>268</w:t>
            </w:r>
          </w:hyperlink>
        </w:p>
        <w:p>
          <w:pPr>
            <w:pStyle w:val="Contents3"/>
            <w:tabs>
              <w:tab w:val="clear" w:pos="8459"/>
              <w:tab w:val="right" w:pos="9026" w:leader="dot"/>
            </w:tabs>
            <w:rPr/>
          </w:pPr>
          <w:hyperlink w:anchor="__RefHeading___Toc9621096_2870459653">
            <w:r>
              <w:rPr>
                <w:webHidden/>
                <w:rStyle w:val="IndexLink"/>
                <w:rtl w:val="true"/>
              </w:rPr>
              <w:t>تأخر ولادته</w:t>
            </w:r>
            <w:r>
              <w:rPr>
                <w:rStyle w:val="IndexLink"/>
                <w:rtl w:val="true"/>
              </w:rPr>
              <w:tab/>
            </w:r>
            <w:r>
              <w:rPr>
                <w:rStyle w:val="IndexLink"/>
              </w:rPr>
              <w:t>269</w:t>
            </w:r>
          </w:hyperlink>
        </w:p>
        <w:p>
          <w:pPr>
            <w:pStyle w:val="Contents3"/>
            <w:tabs>
              <w:tab w:val="clear" w:pos="8459"/>
              <w:tab w:val="right" w:pos="9026" w:leader="dot"/>
            </w:tabs>
            <w:rPr/>
          </w:pPr>
          <w:hyperlink w:anchor="__RefHeading___Toc9621098_2870459653">
            <w:r>
              <w:rPr>
                <w:webHidden/>
                <w:rStyle w:val="IndexLink"/>
                <w:rtl w:val="true"/>
              </w:rPr>
              <w:t>القيافة والاتهام</w:t>
            </w:r>
            <w:r>
              <w:rPr>
                <w:rStyle w:val="IndexLink"/>
                <w:rtl w:val="true"/>
              </w:rPr>
              <w:tab/>
            </w:r>
            <w:r>
              <w:rPr>
                <w:rStyle w:val="IndexLink"/>
              </w:rPr>
              <w:t>269</w:t>
            </w:r>
          </w:hyperlink>
        </w:p>
        <w:p>
          <w:pPr>
            <w:pStyle w:val="Contents3"/>
            <w:tabs>
              <w:tab w:val="clear" w:pos="8459"/>
              <w:tab w:val="right" w:pos="9026" w:leader="dot"/>
            </w:tabs>
            <w:rPr/>
          </w:pPr>
          <w:hyperlink w:anchor="__RefHeading___Toc9621100_2870459653">
            <w:r>
              <w:rPr>
                <w:webHidden/>
                <w:rStyle w:val="IndexLink"/>
                <w:rtl w:val="true"/>
              </w:rPr>
              <w:t>فقه القيافة</w:t>
            </w:r>
            <w:r>
              <w:rPr>
                <w:rStyle w:val="IndexLink"/>
                <w:rtl w:val="true"/>
              </w:rPr>
              <w:tab/>
            </w:r>
            <w:r>
              <w:rPr>
                <w:rStyle w:val="IndexLink"/>
              </w:rPr>
              <w:t>271</w:t>
            </w:r>
          </w:hyperlink>
        </w:p>
        <w:p>
          <w:pPr>
            <w:pStyle w:val="Contents3"/>
            <w:tabs>
              <w:tab w:val="clear" w:pos="8459"/>
              <w:tab w:val="right" w:pos="9026" w:leader="dot"/>
            </w:tabs>
            <w:rPr/>
          </w:pPr>
          <w:hyperlink w:anchor="__RefHeading___Toc9621102_2870459653">
            <w:r>
              <w:rPr>
                <w:webHidden/>
                <w:rStyle w:val="IndexLink"/>
                <w:rtl w:val="true"/>
              </w:rPr>
              <w:t xml:space="preserve">فيما صنع بأمّي فاطمة </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9621104_2870459653">
            <w:r>
              <w:rPr>
                <w:webHidden/>
                <w:rStyle w:val="IndexLink"/>
                <w:rtl w:val="true"/>
              </w:rPr>
              <w:t>فتنة صغر سنة والامامة</w:t>
            </w:r>
            <w:r>
              <w:rPr>
                <w:rStyle w:val="IndexLink"/>
                <w:rtl w:val="true"/>
              </w:rPr>
              <w:tab/>
            </w:r>
            <w:r>
              <w:rPr>
                <w:rStyle w:val="IndexLink"/>
              </w:rPr>
              <w:t>272</w:t>
            </w:r>
          </w:hyperlink>
        </w:p>
        <w:p>
          <w:pPr>
            <w:pStyle w:val="Contents3"/>
            <w:tabs>
              <w:tab w:val="clear" w:pos="8459"/>
              <w:tab w:val="right" w:pos="9026" w:leader="dot"/>
            </w:tabs>
            <w:rPr/>
          </w:pPr>
          <w:hyperlink w:anchor="__RefHeading___Toc9621106_2870459653">
            <w:r>
              <w:rPr>
                <w:webHidden/>
                <w:rStyle w:val="IndexLink"/>
                <w:rtl w:val="true"/>
              </w:rPr>
              <w:t xml:space="preserve">قبوله الامام </w:t>
            </w:r>
            <w:r>
              <w:rPr>
                <w:rStyle w:val="IndexLink"/>
                <w:rtl w:val="true"/>
              </w:rPr>
              <w:t>(</w:t>
            </w:r>
            <w:r>
              <w:rPr>
                <w:rStyle w:val="IndexLink"/>
                <w:rtl w:val="true"/>
              </w:rPr>
              <w:t>علیه السلام</w:t>
            </w:r>
            <w:r>
              <w:rPr>
                <w:rStyle w:val="IndexLink"/>
                <w:rtl w:val="true"/>
              </w:rPr>
              <w:t xml:space="preserve">) </w:t>
            </w:r>
            <w:r>
              <w:rPr>
                <w:rStyle w:val="IndexLink"/>
                <w:rtl w:val="true"/>
              </w:rPr>
              <w:t>الزواج</w:t>
            </w:r>
            <w:r>
              <w:rPr>
                <w:rStyle w:val="IndexLink"/>
                <w:rtl w:val="true"/>
              </w:rPr>
              <w:tab/>
            </w:r>
            <w:r>
              <w:rPr>
                <w:rStyle w:val="IndexLink"/>
              </w:rPr>
              <w:t>274</w:t>
            </w:r>
          </w:hyperlink>
        </w:p>
        <w:p>
          <w:pPr>
            <w:pStyle w:val="Contents3"/>
            <w:tabs>
              <w:tab w:val="clear" w:pos="8459"/>
              <w:tab w:val="right" w:pos="9026" w:leader="dot"/>
            </w:tabs>
            <w:rPr/>
          </w:pPr>
          <w:hyperlink w:anchor="__RefHeading___Toc9621108_2870459653">
            <w:r>
              <w:rPr>
                <w:webHidden/>
                <w:rStyle w:val="IndexLink"/>
                <w:rtl w:val="true"/>
              </w:rPr>
              <w:t>تزويجه شر خلق الله</w:t>
            </w:r>
            <w:r>
              <w:rPr>
                <w:rStyle w:val="IndexLink"/>
                <w:rtl w:val="true"/>
              </w:rPr>
              <w:tab/>
            </w:r>
            <w:r>
              <w:rPr>
                <w:rStyle w:val="IndexLink"/>
              </w:rPr>
              <w:t>275</w:t>
            </w:r>
          </w:hyperlink>
        </w:p>
        <w:p>
          <w:pPr>
            <w:pStyle w:val="Contents3"/>
            <w:tabs>
              <w:tab w:val="clear" w:pos="8459"/>
              <w:tab w:val="right" w:pos="9026" w:leader="dot"/>
            </w:tabs>
            <w:rPr/>
          </w:pPr>
          <w:hyperlink w:anchor="__RefHeading___Toc9621110_2870459653">
            <w:r>
              <w:rPr>
                <w:webHidden/>
                <w:rStyle w:val="IndexLink"/>
                <w:rtl w:val="true"/>
              </w:rPr>
              <w:t>أنواع الانحرافات والآفات الاجتماعية المتعدِّدة</w:t>
            </w:r>
            <w:r>
              <w:rPr>
                <w:rStyle w:val="IndexLink"/>
                <w:rtl w:val="true"/>
              </w:rPr>
              <w:tab/>
            </w:r>
            <w:r>
              <w:rPr>
                <w:rStyle w:val="IndexLink"/>
              </w:rPr>
              <w:t>276</w:t>
            </w:r>
          </w:hyperlink>
        </w:p>
        <w:p>
          <w:pPr>
            <w:pStyle w:val="Contents3"/>
            <w:tabs>
              <w:tab w:val="clear" w:pos="8459"/>
              <w:tab w:val="right" w:pos="9026" w:leader="dot"/>
            </w:tabs>
            <w:rPr/>
          </w:pPr>
          <w:hyperlink w:anchor="__RefHeading___Toc9621112_2870459653">
            <w:r>
              <w:rPr>
                <w:webHidden/>
                <w:rStyle w:val="IndexLink"/>
                <w:rtl w:val="true"/>
              </w:rPr>
              <w:t>صفات المعتصم</w:t>
            </w:r>
            <w:r>
              <w:rPr>
                <w:rStyle w:val="IndexLink"/>
                <w:rtl w:val="true"/>
              </w:rPr>
              <w:tab/>
            </w:r>
            <w:r>
              <w:rPr>
                <w:rStyle w:val="IndexLink"/>
              </w:rPr>
              <w:t>276</w:t>
            </w:r>
          </w:hyperlink>
        </w:p>
        <w:p>
          <w:pPr>
            <w:pStyle w:val="Contents3"/>
            <w:tabs>
              <w:tab w:val="clear" w:pos="8459"/>
              <w:tab w:val="right" w:pos="9026" w:leader="dot"/>
            </w:tabs>
            <w:rPr/>
          </w:pPr>
          <w:hyperlink w:anchor="__RefHeading___Toc9621114_2870459653">
            <w:r>
              <w:rPr>
                <w:webHidden/>
                <w:rStyle w:val="IndexLink"/>
                <w:rtl w:val="true"/>
              </w:rPr>
              <w:t>الحماقة</w:t>
            </w:r>
            <w:r>
              <w:rPr>
                <w:rStyle w:val="IndexLink"/>
                <w:rtl w:val="true"/>
              </w:rPr>
              <w:tab/>
            </w:r>
            <w:r>
              <w:rPr>
                <w:rStyle w:val="IndexLink"/>
              </w:rPr>
              <w:t>276</w:t>
            </w:r>
          </w:hyperlink>
        </w:p>
        <w:p>
          <w:pPr>
            <w:pStyle w:val="Contents3"/>
            <w:tabs>
              <w:tab w:val="clear" w:pos="8459"/>
              <w:tab w:val="right" w:pos="9026" w:leader="dot"/>
            </w:tabs>
            <w:rPr/>
          </w:pPr>
          <w:hyperlink w:anchor="__RefHeading___Toc9621116_2870459653">
            <w:r>
              <w:rPr>
                <w:webHidden/>
                <w:rStyle w:val="IndexLink"/>
                <w:rtl w:val="true"/>
              </w:rPr>
              <w:t>كراهته للعلم</w:t>
            </w:r>
            <w:r>
              <w:rPr>
                <w:rStyle w:val="IndexLink"/>
                <w:rtl w:val="true"/>
              </w:rPr>
              <w:tab/>
            </w:r>
            <w:r>
              <w:rPr>
                <w:rStyle w:val="IndexLink"/>
              </w:rPr>
              <w:t>277</w:t>
            </w:r>
          </w:hyperlink>
        </w:p>
        <w:p>
          <w:pPr>
            <w:pStyle w:val="Contents3"/>
            <w:tabs>
              <w:tab w:val="clear" w:pos="8459"/>
              <w:tab w:val="right" w:pos="9026" w:leader="dot"/>
            </w:tabs>
            <w:rPr/>
          </w:pPr>
          <w:hyperlink w:anchor="__RefHeading___Toc9621118_2870459653">
            <w:r>
              <w:rPr>
                <w:webHidden/>
                <w:rStyle w:val="IndexLink"/>
                <w:rtl w:val="true"/>
              </w:rPr>
              <w:t>بغضه للعرب</w:t>
            </w:r>
            <w:r>
              <w:rPr>
                <w:rStyle w:val="IndexLink"/>
                <w:rtl w:val="true"/>
              </w:rPr>
              <w:tab/>
            </w:r>
            <w:r>
              <w:rPr>
                <w:rStyle w:val="IndexLink"/>
              </w:rPr>
              <w:t>277</w:t>
            </w:r>
          </w:hyperlink>
        </w:p>
        <w:p>
          <w:pPr>
            <w:pStyle w:val="Contents3"/>
            <w:tabs>
              <w:tab w:val="clear" w:pos="8459"/>
              <w:tab w:val="right" w:pos="9026" w:leader="dot"/>
            </w:tabs>
            <w:rPr/>
          </w:pPr>
          <w:hyperlink w:anchor="__RefHeading___Toc9621120_2870459653">
            <w:r>
              <w:rPr>
                <w:webHidden/>
                <w:rStyle w:val="IndexLink"/>
                <w:rtl w:val="true"/>
              </w:rPr>
              <w:t>ولاؤه للأتراك</w:t>
            </w:r>
            <w:r>
              <w:rPr>
                <w:rStyle w:val="IndexLink"/>
                <w:rtl w:val="true"/>
              </w:rPr>
              <w:tab/>
            </w:r>
            <w:r>
              <w:rPr>
                <w:rStyle w:val="IndexLink"/>
              </w:rPr>
              <w:t>278</w:t>
            </w:r>
          </w:hyperlink>
        </w:p>
        <w:p>
          <w:pPr>
            <w:pStyle w:val="Contents3"/>
            <w:tabs>
              <w:tab w:val="clear" w:pos="8459"/>
              <w:tab w:val="right" w:pos="9026" w:leader="dot"/>
            </w:tabs>
            <w:rPr/>
          </w:pPr>
          <w:hyperlink w:anchor="__RefHeading___Toc9621122_2870459653">
            <w:r>
              <w:rPr>
                <w:webHidden/>
                <w:rStyle w:val="IndexLink"/>
                <w:rtl w:val="true"/>
              </w:rPr>
              <w:t xml:space="preserve">المعتصم مع الإمام الجواد </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9621124_2870459653">
            <w:r>
              <w:rPr>
                <w:webHidden/>
                <w:rStyle w:val="IndexLink"/>
                <w:rtl w:val="true"/>
              </w:rPr>
              <w:t>الوشاية بالإمام</w:t>
            </w:r>
            <w:r>
              <w:rPr>
                <w:rStyle w:val="IndexLink"/>
                <w:rtl w:val="true"/>
              </w:rPr>
              <w:tab/>
            </w:r>
            <w:r>
              <w:rPr>
                <w:rStyle w:val="IndexLink"/>
              </w:rPr>
              <w:t>279</w:t>
            </w:r>
          </w:hyperlink>
        </w:p>
        <w:p>
          <w:pPr>
            <w:pStyle w:val="Contents3"/>
            <w:tabs>
              <w:tab w:val="clear" w:pos="8459"/>
              <w:tab w:val="right" w:pos="9026" w:leader="dot"/>
            </w:tabs>
            <w:rPr/>
          </w:pPr>
          <w:hyperlink w:anchor="__RefHeading___Toc9621126_2870459653">
            <w:r>
              <w:rPr>
                <w:webHidden/>
                <w:rStyle w:val="IndexLink"/>
                <w:rtl w:val="true"/>
              </w:rPr>
              <w:t xml:space="preserve">الكذب على الامام </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9621128_2870459653">
            <w:r>
              <w:rPr>
                <w:webHidden/>
                <w:rStyle w:val="IndexLink"/>
                <w:rtl w:val="true"/>
              </w:rPr>
              <w:t>حتى قطعته قطعة قطعة ثمّ وضعت سيفك على حلقه فذبحته</w:t>
            </w:r>
            <w:r>
              <w:rPr>
                <w:rStyle w:val="IndexLink"/>
                <w:rtl w:val="true"/>
              </w:rPr>
              <w:tab/>
            </w:r>
            <w:r>
              <w:rPr>
                <w:rStyle w:val="IndexLink"/>
              </w:rPr>
              <w:t>282</w:t>
            </w:r>
          </w:hyperlink>
        </w:p>
        <w:p>
          <w:pPr>
            <w:pStyle w:val="Contents3"/>
            <w:tabs>
              <w:tab w:val="clear" w:pos="8459"/>
              <w:tab w:val="right" w:pos="9026" w:leader="dot"/>
            </w:tabs>
            <w:rPr/>
          </w:pPr>
          <w:hyperlink w:anchor="__RefHeading___Toc9621130_2870459653">
            <w:r>
              <w:rPr>
                <w:webHidden/>
                <w:rStyle w:val="IndexLink"/>
                <w:rtl w:val="true"/>
              </w:rPr>
              <w:t>تنبّأ الإمام بوفاته</w:t>
            </w:r>
            <w:r>
              <w:rPr>
                <w:rStyle w:val="IndexLink"/>
                <w:rtl w:val="true"/>
              </w:rPr>
              <w:tab/>
            </w:r>
            <w:r>
              <w:rPr>
                <w:rStyle w:val="IndexLink"/>
              </w:rPr>
              <w:t>284</w:t>
            </w:r>
          </w:hyperlink>
        </w:p>
        <w:p>
          <w:pPr>
            <w:pStyle w:val="Contents3"/>
            <w:tabs>
              <w:tab w:val="clear" w:pos="8459"/>
              <w:tab w:val="right" w:pos="9026" w:leader="dot"/>
            </w:tabs>
            <w:rPr/>
          </w:pPr>
          <w:hyperlink w:anchor="__RefHeading___Toc9621132_2870459653">
            <w:r>
              <w:rPr>
                <w:webHidden/>
                <w:rStyle w:val="IndexLink"/>
                <w:rtl w:val="true"/>
              </w:rPr>
              <w:t>من أمرك أن تسمّني في هذا الطعام؟</w:t>
            </w:r>
            <w:r>
              <w:rPr>
                <w:rStyle w:val="IndexLink"/>
                <w:rtl w:val="true"/>
              </w:rPr>
              <w:tab/>
            </w:r>
            <w:r>
              <w:rPr>
                <w:rStyle w:val="IndexLink"/>
              </w:rPr>
              <w:t>285</w:t>
            </w:r>
          </w:hyperlink>
        </w:p>
        <w:p>
          <w:pPr>
            <w:pStyle w:val="Contents3"/>
            <w:tabs>
              <w:tab w:val="clear" w:pos="8459"/>
              <w:tab w:val="right" w:pos="9026" w:leader="dot"/>
            </w:tabs>
            <w:rPr/>
          </w:pPr>
          <w:hyperlink w:anchor="__RefHeading___Toc9621134_2870459653">
            <w:r>
              <w:rPr>
                <w:webHidden/>
                <w:rStyle w:val="IndexLink"/>
                <w:rtl w:val="true"/>
              </w:rPr>
              <w:t>وكانت الملعونة شديدة العداوة</w:t>
            </w:r>
            <w:r>
              <w:rPr>
                <w:rStyle w:val="IndexLink"/>
                <w:rtl w:val="true"/>
              </w:rPr>
              <w:tab/>
            </w:r>
            <w:r>
              <w:rPr>
                <w:rStyle w:val="IndexLink"/>
              </w:rPr>
              <w:t>286</w:t>
            </w:r>
          </w:hyperlink>
        </w:p>
        <w:p>
          <w:pPr>
            <w:pStyle w:val="Contents3"/>
            <w:tabs>
              <w:tab w:val="clear" w:pos="8459"/>
              <w:tab w:val="right" w:pos="9026" w:leader="dot"/>
            </w:tabs>
            <w:rPr/>
          </w:pPr>
          <w:hyperlink w:anchor="__RefHeading___Toc9621136_2870459653">
            <w:r>
              <w:rPr>
                <w:webHidden/>
                <w:rStyle w:val="IndexLink"/>
                <w:rtl w:val="true"/>
              </w:rPr>
              <w:t>ويلك قتلتيني قاتلك الله</w:t>
            </w:r>
            <w:r>
              <w:rPr>
                <w:rStyle w:val="IndexLink"/>
                <w:rtl w:val="true"/>
              </w:rPr>
              <w:tab/>
            </w:r>
            <w:r>
              <w:rPr>
                <w:rStyle w:val="IndexLink"/>
              </w:rPr>
              <w:t>286</w:t>
            </w:r>
          </w:hyperlink>
        </w:p>
        <w:p>
          <w:pPr>
            <w:pStyle w:val="Contents3"/>
            <w:tabs>
              <w:tab w:val="clear" w:pos="8459"/>
              <w:tab w:val="right" w:pos="9026" w:leader="dot"/>
            </w:tabs>
            <w:rPr/>
          </w:pPr>
          <w:hyperlink w:anchor="__RefHeading___Toc9621138_2870459653">
            <w:r>
              <w:rPr>
                <w:webHidden/>
                <w:rStyle w:val="IndexLink"/>
                <w:rtl w:val="true"/>
              </w:rPr>
              <w:t>والله ليضربنّك بفقر لا ينجي وبلاء لا يتستّر</w:t>
            </w:r>
            <w:r>
              <w:rPr>
                <w:rStyle w:val="IndexLink"/>
                <w:rtl w:val="true"/>
              </w:rPr>
              <w:tab/>
            </w:r>
            <w:r>
              <w:rPr>
                <w:rStyle w:val="IndexLink"/>
              </w:rPr>
              <w:t>287</w:t>
            </w:r>
          </w:hyperlink>
        </w:p>
        <w:p>
          <w:pPr>
            <w:pStyle w:val="Contents3"/>
            <w:tabs>
              <w:tab w:val="clear" w:pos="8459"/>
              <w:tab w:val="right" w:pos="9026" w:leader="dot"/>
            </w:tabs>
            <w:rPr/>
          </w:pPr>
          <w:hyperlink w:anchor="__RefHeading___Toc9621140_2870459653">
            <w:r>
              <w:rPr>
                <w:webHidden/>
                <w:rStyle w:val="IndexLink"/>
                <w:rtl w:val="true"/>
              </w:rPr>
              <w:t>فلما أُطعم منها أحسَّ السم، فدعا بدابته</w:t>
            </w:r>
            <w:r>
              <w:rPr>
                <w:rStyle w:val="IndexLink"/>
                <w:rtl w:val="true"/>
              </w:rPr>
              <w:tab/>
            </w:r>
            <w:r>
              <w:rPr>
                <w:rStyle w:val="IndexLink"/>
              </w:rPr>
              <w:t>288</w:t>
            </w:r>
          </w:hyperlink>
        </w:p>
        <w:p>
          <w:pPr>
            <w:pStyle w:val="Contents3"/>
            <w:tabs>
              <w:tab w:val="clear" w:pos="8459"/>
              <w:tab w:val="right" w:pos="9026" w:leader="dot"/>
            </w:tabs>
            <w:rPr/>
          </w:pPr>
          <w:hyperlink w:anchor="__RefHeading___Toc9621142_2870459653">
            <w:r>
              <w:rPr>
                <w:webHidden/>
                <w:rStyle w:val="IndexLink"/>
                <w:rtl w:val="true"/>
              </w:rPr>
              <w:t>فأنفقت مالها وجميع ملكها على تلك العلّة</w:t>
            </w:r>
            <w:r>
              <w:rPr>
                <w:rStyle w:val="IndexLink"/>
                <w:rtl w:val="true"/>
              </w:rPr>
              <w:tab/>
            </w:r>
            <w:r>
              <w:rPr>
                <w:rStyle w:val="IndexLink"/>
              </w:rPr>
              <w:t>289</w:t>
            </w:r>
          </w:hyperlink>
        </w:p>
        <w:p>
          <w:pPr>
            <w:pStyle w:val="Contents3"/>
            <w:tabs>
              <w:tab w:val="clear" w:pos="8459"/>
              <w:tab w:val="right" w:pos="9026" w:leader="dot"/>
            </w:tabs>
            <w:rPr/>
          </w:pPr>
          <w:hyperlink w:anchor="__RefHeading___Toc9621144_2870459653">
            <w:r>
              <w:rPr>
                <w:webHidden/>
                <w:rStyle w:val="IndexLink"/>
                <w:rtl w:val="true"/>
              </w:rPr>
              <w:t>فأُخرج ميتاً، وكان سكراناً</w:t>
            </w:r>
            <w:r>
              <w:rPr>
                <w:rStyle w:val="IndexLink"/>
                <w:rtl w:val="true"/>
              </w:rPr>
              <w:t>..</w:t>
              <w:tab/>
            </w:r>
            <w:r>
              <w:rPr>
                <w:rStyle w:val="IndexLink"/>
              </w:rPr>
              <w:t>290</w:t>
            </w:r>
          </w:hyperlink>
        </w:p>
        <w:p>
          <w:pPr>
            <w:pStyle w:val="Contents3"/>
            <w:tabs>
              <w:tab w:val="clear" w:pos="8459"/>
              <w:tab w:val="right" w:pos="9026" w:leader="dot"/>
            </w:tabs>
            <w:rPr/>
          </w:pPr>
          <w:hyperlink w:anchor="__RefHeading___Toc9621146_2870459653">
            <w:r>
              <w:rPr>
                <w:webHidden/>
                <w:rStyle w:val="IndexLink"/>
                <w:rtl w:val="true"/>
              </w:rPr>
              <w:t>أنفذ إليه شراب حُمّاض الاَترُجّ</w:t>
            </w:r>
            <w:r>
              <w:rPr>
                <w:rStyle w:val="IndexLink"/>
                <w:rtl w:val="true"/>
              </w:rPr>
              <w:tab/>
            </w:r>
            <w:r>
              <w:rPr>
                <w:rStyle w:val="IndexLink"/>
              </w:rPr>
              <w:t>290</w:t>
            </w:r>
          </w:hyperlink>
        </w:p>
        <w:p>
          <w:pPr>
            <w:pStyle w:val="Contents3"/>
            <w:tabs>
              <w:tab w:val="clear" w:pos="8459"/>
              <w:tab w:val="right" w:pos="9026" w:leader="dot"/>
            </w:tabs>
            <w:rPr/>
          </w:pPr>
          <w:hyperlink w:anchor="__RefHeading___Toc9621148_2870459653">
            <w:r>
              <w:rPr>
                <w:webHidden/>
                <w:rStyle w:val="IndexLink"/>
                <w:rtl w:val="true"/>
              </w:rPr>
              <w:t>جاؤا بطعام مسموم ووضعوه بين يديه</w:t>
            </w:r>
            <w:r>
              <w:rPr>
                <w:rStyle w:val="IndexLink"/>
                <w:rtl w:val="true"/>
              </w:rPr>
              <w:tab/>
            </w:r>
            <w:r>
              <w:rPr>
                <w:rStyle w:val="IndexLink"/>
              </w:rPr>
              <w:t>291</w:t>
            </w:r>
          </w:hyperlink>
        </w:p>
        <w:p>
          <w:pPr>
            <w:pStyle w:val="Contents3"/>
            <w:tabs>
              <w:tab w:val="clear" w:pos="8459"/>
              <w:tab w:val="right" w:pos="9026" w:leader="dot"/>
            </w:tabs>
            <w:rPr/>
          </w:pPr>
          <w:hyperlink w:anchor="__RefHeading___Toc9621150_2870459653">
            <w:r>
              <w:rPr>
                <w:webHidden/>
                <w:rStyle w:val="IndexLink"/>
                <w:rtl w:val="true"/>
              </w:rPr>
              <w:t>عطش عطشاً شديداً ومنعته الماء أمّ الفضل</w:t>
            </w:r>
            <w:r>
              <w:rPr>
                <w:rStyle w:val="IndexLink"/>
                <w:rtl w:val="true"/>
              </w:rPr>
              <w:tab/>
            </w:r>
            <w:r>
              <w:rPr>
                <w:rStyle w:val="IndexLink"/>
              </w:rPr>
              <w:t>292</w:t>
            </w:r>
          </w:hyperlink>
        </w:p>
        <w:p>
          <w:pPr>
            <w:pStyle w:val="Contents3"/>
            <w:tabs>
              <w:tab w:val="clear" w:pos="8459"/>
              <w:tab w:val="right" w:pos="9026" w:leader="dot"/>
            </w:tabs>
            <w:rPr/>
          </w:pPr>
          <w:hyperlink w:anchor="__RefHeading___Toc9621152_2870459653">
            <w:r>
              <w:rPr>
                <w:webHidden/>
                <w:rStyle w:val="IndexLink"/>
                <w:rtl w:val="true"/>
              </w:rPr>
              <w:t>تورّم جسده الشريف وكان يتقلّب على الأرض يميناً وشمالاً</w:t>
            </w:r>
            <w:r>
              <w:rPr>
                <w:rStyle w:val="IndexLink"/>
                <w:rtl w:val="true"/>
              </w:rPr>
              <w:tab/>
            </w:r>
            <w:r>
              <w:rPr>
                <w:rStyle w:val="IndexLink"/>
              </w:rPr>
              <w:t>292</w:t>
            </w:r>
          </w:hyperlink>
        </w:p>
        <w:p>
          <w:pPr>
            <w:pStyle w:val="Contents3"/>
            <w:tabs>
              <w:tab w:val="clear" w:pos="8459"/>
              <w:tab w:val="right" w:pos="9026" w:leader="dot"/>
            </w:tabs>
            <w:rPr/>
          </w:pPr>
          <w:hyperlink w:anchor="__RefHeading___Toc9621154_2870459653">
            <w:r>
              <w:rPr>
                <w:webHidden/>
                <w:rStyle w:val="IndexLink"/>
                <w:rtl w:val="true"/>
              </w:rPr>
              <w:t>تورّم جسده وكان يقطر جلده شبه الدم</w:t>
            </w:r>
            <w:r>
              <w:rPr>
                <w:rStyle w:val="IndexLink"/>
                <w:rtl w:val="true"/>
              </w:rPr>
              <w:tab/>
            </w:r>
            <w:r>
              <w:rPr>
                <w:rStyle w:val="IndexLink"/>
              </w:rPr>
              <w:t>293</w:t>
            </w:r>
          </w:hyperlink>
        </w:p>
        <w:p>
          <w:pPr>
            <w:pStyle w:val="Contents3"/>
            <w:tabs>
              <w:tab w:val="clear" w:pos="8459"/>
              <w:tab w:val="right" w:pos="9026" w:leader="dot"/>
            </w:tabs>
            <w:rPr/>
          </w:pPr>
          <w:hyperlink w:anchor="__RefHeading___Toc9621156_2870459653">
            <w:r>
              <w:rPr>
                <w:webHidden/>
                <w:rStyle w:val="IndexLink"/>
                <w:rtl w:val="true"/>
              </w:rPr>
              <w:t>وأثّر السمّ في الإمام تأثيراً شديداً</w:t>
            </w:r>
            <w:r>
              <w:rPr>
                <w:rStyle w:val="IndexLink"/>
                <w:rtl w:val="true"/>
              </w:rPr>
              <w:tab/>
            </w:r>
            <w:r>
              <w:rPr>
                <w:rStyle w:val="IndexLink"/>
              </w:rPr>
              <w:t>293</w:t>
            </w:r>
          </w:hyperlink>
        </w:p>
        <w:p>
          <w:pPr>
            <w:pStyle w:val="Contents3"/>
            <w:tabs>
              <w:tab w:val="clear" w:pos="8459"/>
              <w:tab w:val="right" w:pos="9026" w:leader="dot"/>
            </w:tabs>
            <w:rPr/>
          </w:pPr>
          <w:hyperlink w:anchor="__RefHeading___Toc9621158_2870459653">
            <w:r>
              <w:rPr>
                <w:webHidden/>
                <w:rStyle w:val="IndexLink"/>
                <w:rtl w:val="true"/>
              </w:rPr>
              <w:t>خرج أبوالحسن ودموعه تجري على خدّيه</w:t>
            </w:r>
            <w:r>
              <w:rPr>
                <w:rStyle w:val="IndexLink"/>
                <w:rtl w:val="true"/>
              </w:rPr>
              <w:tab/>
            </w:r>
            <w:r>
              <w:rPr>
                <w:rStyle w:val="IndexLink"/>
              </w:rPr>
              <w:t>294</w:t>
            </w:r>
          </w:hyperlink>
        </w:p>
        <w:p>
          <w:pPr>
            <w:pStyle w:val="Contents3"/>
            <w:tabs>
              <w:tab w:val="clear" w:pos="8459"/>
              <w:tab w:val="right" w:pos="9026" w:leader="dot"/>
            </w:tabs>
            <w:rPr/>
          </w:pPr>
          <w:hyperlink w:anchor="__RefHeading___Toc9621160_2870459653">
            <w:r>
              <w:rPr>
                <w:webHidden/>
                <w:rStyle w:val="IndexLink"/>
                <w:rtl w:val="true"/>
              </w:rPr>
              <w:t>وغسّل أباه وحنّطه وكفّنه ودفنه</w:t>
            </w:r>
            <w:r>
              <w:rPr>
                <w:rStyle w:val="IndexLink"/>
                <w:rtl w:val="true"/>
              </w:rPr>
              <w:tab/>
            </w:r>
            <w:r>
              <w:rPr>
                <w:rStyle w:val="IndexLink"/>
              </w:rPr>
              <w:t>295</w:t>
            </w:r>
          </w:hyperlink>
        </w:p>
        <w:p>
          <w:pPr>
            <w:pStyle w:val="Contents3"/>
            <w:tabs>
              <w:tab w:val="clear" w:pos="8459"/>
              <w:tab w:val="right" w:pos="9026" w:leader="dot"/>
            </w:tabs>
            <w:rPr/>
          </w:pPr>
          <w:hyperlink w:anchor="__RefHeading___Toc9621162_2870459653">
            <w:r>
              <w:rPr>
                <w:webHidden/>
                <w:rStyle w:val="IndexLink"/>
                <w:rtl w:val="true"/>
              </w:rPr>
              <w:t>قل للذي أخرجك من الشام أن يخرجك من حبسي</w:t>
            </w:r>
            <w:r>
              <w:rPr>
                <w:rStyle w:val="IndexLink"/>
                <w:rtl w:val="true"/>
              </w:rPr>
              <w:tab/>
            </w:r>
            <w:r>
              <w:rPr>
                <w:rStyle w:val="IndexLink"/>
              </w:rPr>
              <w:t>296</w:t>
            </w:r>
          </w:hyperlink>
        </w:p>
        <w:p>
          <w:pPr>
            <w:pStyle w:val="Contents2"/>
            <w:tabs>
              <w:tab w:val="clear" w:pos="8743"/>
              <w:tab w:val="right" w:pos="9026" w:leader="dot"/>
            </w:tabs>
            <w:rPr/>
          </w:pPr>
          <w:hyperlink w:anchor="__RefHeading___Toc9621164_2870459653">
            <w:r>
              <w:rPr>
                <w:webHidden/>
                <w:rStyle w:val="IndexLink"/>
                <w:rtl w:val="true"/>
              </w:rPr>
              <w:t xml:space="preserve">مصائب الامام الهادي </w:t>
            </w:r>
            <w:r>
              <w:rPr>
                <w:rStyle w:val="IndexLink"/>
                <w:rtl w:val="true"/>
              </w:rPr>
              <w:t>(</w:t>
            </w:r>
            <w:r>
              <w:rPr>
                <w:rStyle w:val="IndexLink"/>
                <w:rtl w:val="true"/>
              </w:rPr>
              <w:t>علیه السلام</w:t>
            </w:r>
            <w:r>
              <w:rPr>
                <w:rStyle w:val="IndexLink"/>
                <w:rtl w:val="true"/>
              </w:rPr>
              <w:t>)</w:t>
              <w:tab/>
            </w:r>
            <w:r>
              <w:rPr>
                <w:rStyle w:val="IndexLink"/>
              </w:rPr>
              <w:t>300</w:t>
            </w:r>
          </w:hyperlink>
        </w:p>
        <w:p>
          <w:pPr>
            <w:pStyle w:val="Contents3"/>
            <w:tabs>
              <w:tab w:val="clear" w:pos="8459"/>
              <w:tab w:val="right" w:pos="9026" w:leader="dot"/>
            </w:tabs>
            <w:rPr/>
          </w:pPr>
          <w:hyperlink w:anchor="__RefHeading___Toc9621166_2870459653">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9621168_2870459653">
            <w:r>
              <w:rPr>
                <w:webHidden/>
                <w:rStyle w:val="IndexLink"/>
                <w:rtl w:val="true"/>
              </w:rPr>
              <w:t>دخلني من إجلال الله تعالى</w:t>
            </w:r>
            <w:r>
              <w:rPr>
                <w:rStyle w:val="IndexLink"/>
                <w:rtl w:val="true"/>
              </w:rPr>
              <w:tab/>
            </w:r>
            <w:r>
              <w:rPr>
                <w:rStyle w:val="IndexLink"/>
              </w:rPr>
              <w:t>302</w:t>
            </w:r>
          </w:hyperlink>
        </w:p>
        <w:p>
          <w:pPr>
            <w:pStyle w:val="Contents3"/>
            <w:tabs>
              <w:tab w:val="clear" w:pos="8459"/>
              <w:tab w:val="right" w:pos="9026" w:leader="dot"/>
            </w:tabs>
            <w:rPr/>
          </w:pPr>
          <w:hyperlink w:anchor="__RefHeading___Toc9621170_2870459653">
            <w:r>
              <w:rPr>
                <w:webHidden/>
                <w:rStyle w:val="IndexLink"/>
                <w:rtl w:val="true"/>
              </w:rPr>
              <w:t>خروجه من المدينة</w:t>
            </w:r>
            <w:r>
              <w:rPr>
                <w:rStyle w:val="IndexLink"/>
                <w:rtl w:val="true"/>
              </w:rPr>
              <w:tab/>
            </w:r>
            <w:r>
              <w:rPr>
                <w:rStyle w:val="IndexLink"/>
              </w:rPr>
              <w:t>302</w:t>
            </w:r>
          </w:hyperlink>
        </w:p>
        <w:p>
          <w:pPr>
            <w:pStyle w:val="Contents3"/>
            <w:tabs>
              <w:tab w:val="clear" w:pos="8459"/>
              <w:tab w:val="right" w:pos="9026" w:leader="dot"/>
            </w:tabs>
            <w:rPr/>
          </w:pPr>
          <w:hyperlink w:anchor="__RefHeading___Toc9621172_2870459653">
            <w:r>
              <w:rPr>
                <w:webHidden/>
                <w:rStyle w:val="IndexLink"/>
                <w:rtl w:val="true"/>
              </w:rPr>
              <w:t xml:space="preserve">في </w:t>
            </w:r>
            <w:r>
              <w:rPr>
                <w:rStyle w:val="IndexLink"/>
                <w:rtl w:val="true"/>
              </w:rPr>
              <w:t>(</w:t>
            </w:r>
            <w:r>
              <w:rPr>
                <w:rStyle w:val="IndexLink"/>
                <w:rtl w:val="true"/>
              </w:rPr>
              <w:t>خان الصعاليك</w:t>
            </w:r>
            <w:r>
              <w:rPr>
                <w:rStyle w:val="IndexLink"/>
                <w:rtl w:val="true"/>
              </w:rPr>
              <w:t>)</w:t>
              <w:tab/>
            </w:r>
            <w:r>
              <w:rPr>
                <w:rStyle w:val="IndexLink"/>
              </w:rPr>
              <w:t>303</w:t>
            </w:r>
          </w:hyperlink>
        </w:p>
        <w:p>
          <w:pPr>
            <w:pStyle w:val="Contents3"/>
            <w:tabs>
              <w:tab w:val="clear" w:pos="8459"/>
              <w:tab w:val="right" w:pos="9026" w:leader="dot"/>
            </w:tabs>
            <w:rPr/>
          </w:pPr>
          <w:hyperlink w:anchor="__RefHeading___Toc9621174_2870459653">
            <w:r>
              <w:rPr>
                <w:webHidden/>
                <w:rStyle w:val="IndexLink"/>
                <w:rtl w:val="true"/>
              </w:rPr>
              <w:t>المجلس المشؤم</w:t>
            </w:r>
            <w:r>
              <w:rPr>
                <w:rStyle w:val="IndexLink"/>
                <w:rtl w:val="true"/>
              </w:rPr>
              <w:tab/>
            </w:r>
            <w:r>
              <w:rPr>
                <w:rStyle w:val="IndexLink"/>
              </w:rPr>
              <w:t>304</w:t>
            </w:r>
          </w:hyperlink>
        </w:p>
        <w:p>
          <w:pPr>
            <w:pStyle w:val="Contents3"/>
            <w:tabs>
              <w:tab w:val="clear" w:pos="8459"/>
              <w:tab w:val="right" w:pos="9026" w:leader="dot"/>
            </w:tabs>
            <w:rPr/>
          </w:pPr>
          <w:hyperlink w:anchor="__RefHeading___Toc9621176_2870459653">
            <w:r>
              <w:rPr>
                <w:webHidden/>
                <w:rStyle w:val="IndexLink"/>
                <w:rtl w:val="true"/>
              </w:rPr>
              <w:t>ربط المجلس المشؤم بمجلس الشام</w:t>
            </w:r>
            <w:r>
              <w:rPr>
                <w:rStyle w:val="IndexLink"/>
                <w:rtl w:val="true"/>
              </w:rPr>
              <w:tab/>
            </w:r>
            <w:r>
              <w:rPr>
                <w:rStyle w:val="IndexLink"/>
              </w:rPr>
              <w:t>305</w:t>
            </w:r>
          </w:hyperlink>
        </w:p>
        <w:p>
          <w:pPr>
            <w:pStyle w:val="Contents3"/>
            <w:tabs>
              <w:tab w:val="clear" w:pos="8459"/>
              <w:tab w:val="right" w:pos="9026" w:leader="dot"/>
            </w:tabs>
            <w:rPr/>
          </w:pPr>
          <w:hyperlink w:anchor="__RefHeading___Toc9621178_2870459653">
            <w:r>
              <w:rPr>
                <w:webHidden/>
                <w:rStyle w:val="IndexLink"/>
                <w:rtl w:val="true"/>
              </w:rPr>
              <w:t>هجموا عليه ليلاً</w:t>
            </w:r>
            <w:r>
              <w:rPr>
                <w:rStyle w:val="IndexLink"/>
                <w:rtl w:val="true"/>
              </w:rPr>
              <w:tab/>
            </w:r>
            <w:r>
              <w:rPr>
                <w:rStyle w:val="IndexLink"/>
              </w:rPr>
              <w:t>306</w:t>
            </w:r>
          </w:hyperlink>
        </w:p>
        <w:p>
          <w:pPr>
            <w:pStyle w:val="Contents3"/>
            <w:tabs>
              <w:tab w:val="clear" w:pos="8459"/>
              <w:tab w:val="right" w:pos="9026" w:leader="dot"/>
            </w:tabs>
            <w:rPr/>
          </w:pPr>
          <w:hyperlink w:anchor="__RefHeading___Toc9621180_2870459653">
            <w:r>
              <w:rPr>
                <w:webHidden/>
                <w:rStyle w:val="IndexLink"/>
                <w:rtl w:val="true"/>
              </w:rPr>
              <w:t xml:space="preserve">ربط بين دار الامام الهادي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وبين دار امير المومنين </w:t>
            </w:r>
            <w:r>
              <w:rPr>
                <w:rStyle w:val="IndexLink"/>
                <w:rtl w:val="true"/>
              </w:rPr>
              <w:t>(</w:t>
            </w:r>
            <w:r>
              <w:rPr>
                <w:rStyle w:val="IndexLink"/>
                <w:rtl w:val="true"/>
              </w:rPr>
              <w:t>علیه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9621182_2870459653">
            <w:r>
              <w:rPr>
                <w:webHidden/>
                <w:rStyle w:val="IndexLink"/>
                <w:rtl w:val="true"/>
              </w:rPr>
              <w:t>ماذا لقينا في يوم الإثنين</w:t>
            </w:r>
            <w:r>
              <w:rPr>
                <w:rStyle w:val="IndexLink"/>
                <w:rtl w:val="true"/>
              </w:rPr>
              <w:tab/>
            </w:r>
            <w:r>
              <w:rPr>
                <w:rStyle w:val="IndexLink"/>
              </w:rPr>
              <w:t>307</w:t>
            </w:r>
          </w:hyperlink>
        </w:p>
        <w:p>
          <w:pPr>
            <w:pStyle w:val="Contents3"/>
            <w:tabs>
              <w:tab w:val="clear" w:pos="8459"/>
              <w:tab w:val="right" w:pos="9026" w:leader="dot"/>
            </w:tabs>
            <w:rPr/>
          </w:pPr>
          <w:hyperlink w:anchor="__RefHeading___Toc9621184_2870459653">
            <w:r>
              <w:rPr>
                <w:webHidden/>
                <w:rStyle w:val="IndexLink"/>
                <w:rtl w:val="true"/>
              </w:rPr>
              <w:t>ربط بين ماحل وما مضى</w:t>
            </w:r>
            <w:r>
              <w:rPr>
                <w:rStyle w:val="IndexLink"/>
                <w:rtl w:val="true"/>
              </w:rPr>
              <w:tab/>
            </w:r>
            <w:r>
              <w:rPr>
                <w:rStyle w:val="IndexLink"/>
              </w:rPr>
              <w:t>308</w:t>
            </w:r>
          </w:hyperlink>
        </w:p>
        <w:p>
          <w:pPr>
            <w:pStyle w:val="Contents3"/>
            <w:tabs>
              <w:tab w:val="clear" w:pos="8459"/>
              <w:tab w:val="right" w:pos="9026" w:leader="dot"/>
            </w:tabs>
            <w:rPr/>
          </w:pPr>
          <w:hyperlink w:anchor="__RefHeading___Toc9621186_2870459653">
            <w:r>
              <w:rPr>
                <w:webHidden/>
                <w:rStyle w:val="IndexLink"/>
                <w:rtl w:val="true"/>
              </w:rPr>
              <w:t xml:space="preserve">خرج أبو محمّد </w:t>
            </w:r>
            <w:r>
              <w:rPr>
                <w:rStyle w:val="IndexLink"/>
                <w:rtl w:val="true"/>
              </w:rPr>
              <w:t>(</w:t>
            </w:r>
            <w:r>
              <w:rPr>
                <w:rStyle w:val="IndexLink"/>
                <w:rtl w:val="true"/>
              </w:rPr>
              <w:t>علیه السلام</w:t>
            </w:r>
            <w:r>
              <w:rPr>
                <w:rStyle w:val="IndexLink"/>
                <w:rtl w:val="true"/>
              </w:rPr>
              <w:t xml:space="preserve">) </w:t>
            </w:r>
            <w:r>
              <w:rPr>
                <w:rStyle w:val="IndexLink"/>
                <w:rtl w:val="true"/>
              </w:rPr>
              <w:t>حاسراً مكشوف الرأس</w:t>
            </w:r>
            <w:r>
              <w:rPr>
                <w:rStyle w:val="IndexLink"/>
                <w:rtl w:val="true"/>
              </w:rPr>
              <w:tab/>
            </w:r>
            <w:r>
              <w:rPr>
                <w:rStyle w:val="IndexLink"/>
              </w:rPr>
              <w:t>308</w:t>
            </w:r>
          </w:hyperlink>
        </w:p>
        <w:p>
          <w:pPr>
            <w:pStyle w:val="Contents3"/>
            <w:tabs>
              <w:tab w:val="clear" w:pos="8459"/>
              <w:tab w:val="right" w:pos="9026" w:leader="dot"/>
            </w:tabs>
            <w:rPr/>
          </w:pPr>
          <w:hyperlink w:anchor="__RefHeading___Toc9621188_2870459653">
            <w:r>
              <w:rPr>
                <w:webHidden/>
                <w:rStyle w:val="IndexLink"/>
                <w:rtl w:val="true"/>
              </w:rPr>
              <w:t>شقّ موسى على هارون</w:t>
            </w:r>
            <w:r>
              <w:rPr>
                <w:rStyle w:val="IndexLink"/>
                <w:rtl w:val="true"/>
              </w:rPr>
              <w:tab/>
            </w:r>
            <w:r>
              <w:rPr>
                <w:rStyle w:val="IndexLink"/>
              </w:rPr>
              <w:t>310</w:t>
            </w:r>
          </w:hyperlink>
        </w:p>
        <w:p>
          <w:pPr>
            <w:pStyle w:val="Contents3"/>
            <w:tabs>
              <w:tab w:val="clear" w:pos="8459"/>
              <w:tab w:val="right" w:pos="9026" w:leader="dot"/>
            </w:tabs>
            <w:rPr/>
          </w:pPr>
          <w:hyperlink w:anchor="__RefHeading___Toc9621190_2870459653">
            <w:r>
              <w:rPr>
                <w:webHidden/>
                <w:rStyle w:val="IndexLink"/>
                <w:rtl w:val="true"/>
              </w:rPr>
              <w:t xml:space="preserve">ربط بين الامام الهادي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وبين الامام الحسين </w:t>
            </w:r>
            <w:r>
              <w:rPr>
                <w:rStyle w:val="IndexLink"/>
                <w:rtl w:val="true"/>
              </w:rPr>
              <w:t>(</w:t>
            </w:r>
            <w:r>
              <w:rPr>
                <w:rStyle w:val="IndexLink"/>
                <w:rtl w:val="true"/>
              </w:rPr>
              <w:t>علیه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9621192_2870459653">
            <w:r>
              <w:rPr>
                <w:webHidden/>
                <w:rStyle w:val="IndexLink"/>
                <w:rtl w:val="true"/>
              </w:rPr>
              <w:t>ربط الصلاة عليه</w:t>
            </w:r>
            <w:r>
              <w:rPr>
                <w:rStyle w:val="IndexLink"/>
                <w:rtl w:val="true"/>
              </w:rPr>
              <w:tab/>
            </w:r>
            <w:r>
              <w:rPr>
                <w:rStyle w:val="IndexLink"/>
              </w:rPr>
              <w:t>311</w:t>
            </w:r>
          </w:hyperlink>
        </w:p>
        <w:p>
          <w:pPr>
            <w:pStyle w:val="Contents3"/>
            <w:tabs>
              <w:tab w:val="clear" w:pos="8459"/>
              <w:tab w:val="right" w:pos="9026" w:leader="dot"/>
            </w:tabs>
            <w:rPr/>
          </w:pPr>
          <w:hyperlink w:anchor="__RefHeading___Toc9621194_2870459653">
            <w:r>
              <w:rPr>
                <w:webHidden/>
                <w:rStyle w:val="IndexLink"/>
                <w:rtl w:val="true"/>
              </w:rPr>
              <w:t>فخشعت قلوبنا وبكت عيوننا وأخفينا ذلك</w:t>
            </w:r>
            <w:r>
              <w:rPr>
                <w:rStyle w:val="IndexLink"/>
                <w:rtl w:val="true"/>
              </w:rPr>
              <w:tab/>
            </w:r>
            <w:r>
              <w:rPr>
                <w:rStyle w:val="IndexLink"/>
              </w:rPr>
              <w:t>311</w:t>
            </w:r>
          </w:hyperlink>
        </w:p>
        <w:p>
          <w:pPr>
            <w:pStyle w:val="Contents2"/>
            <w:tabs>
              <w:tab w:val="clear" w:pos="8743"/>
              <w:tab w:val="right" w:pos="9026" w:leader="dot"/>
            </w:tabs>
            <w:rPr/>
          </w:pPr>
          <w:hyperlink w:anchor="__RefHeading___Toc9621196_2870459653">
            <w:r>
              <w:rPr>
                <w:webHidden/>
                <w:rStyle w:val="IndexLink"/>
                <w:rtl w:val="true"/>
              </w:rPr>
              <w:t xml:space="preserve">مصائب الامام الحسن العسكري </w:t>
            </w:r>
            <w:r>
              <w:rPr>
                <w:rStyle w:val="IndexLink"/>
                <w:rtl w:val="true"/>
              </w:rPr>
              <w:t>(</w:t>
            </w:r>
            <w:r>
              <w:rPr>
                <w:rStyle w:val="IndexLink"/>
                <w:rtl w:val="true"/>
              </w:rPr>
              <w:t>علیه السلام</w:t>
            </w:r>
            <w:r>
              <w:rPr>
                <w:rStyle w:val="IndexLink"/>
                <w:rtl w:val="true"/>
              </w:rPr>
              <w:t>)</w:t>
              <w:tab/>
            </w:r>
            <w:r>
              <w:rPr>
                <w:rStyle w:val="IndexLink"/>
              </w:rPr>
              <w:t>314</w:t>
            </w:r>
          </w:hyperlink>
        </w:p>
        <w:p>
          <w:pPr>
            <w:pStyle w:val="Contents3"/>
            <w:tabs>
              <w:tab w:val="clear" w:pos="8459"/>
              <w:tab w:val="right" w:pos="9026" w:leader="dot"/>
            </w:tabs>
            <w:rPr/>
          </w:pPr>
          <w:hyperlink w:anchor="__RefHeading___Toc9621198_2870459653">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9621200_2870459653">
            <w:r>
              <w:rPr>
                <w:webHidden/>
                <w:rStyle w:val="IndexLink"/>
                <w:rtl w:val="true"/>
              </w:rPr>
              <w:t>دفن في البيت الذي دفن فيه</w:t>
            </w:r>
            <w:r>
              <w:rPr>
                <w:rStyle w:val="IndexLink"/>
                <w:rtl w:val="true"/>
              </w:rPr>
              <w:tab/>
            </w:r>
            <w:r>
              <w:rPr>
                <w:rStyle w:val="IndexLink"/>
              </w:rPr>
              <w:t>316</w:t>
            </w:r>
          </w:hyperlink>
        </w:p>
        <w:p>
          <w:pPr>
            <w:pStyle w:val="Contents3"/>
            <w:tabs>
              <w:tab w:val="clear" w:pos="8459"/>
              <w:tab w:val="right" w:pos="9026" w:leader="dot"/>
            </w:tabs>
            <w:rPr/>
          </w:pPr>
          <w:hyperlink w:anchor="__RefHeading___Toc9621202_2870459653">
            <w:r>
              <w:rPr>
                <w:webHidden/>
                <w:rStyle w:val="IndexLink"/>
                <w:rtl w:val="true"/>
              </w:rPr>
              <w:t>كان قد أراد قتله الملوك الثلاثة</w:t>
            </w:r>
            <w:r>
              <w:rPr>
                <w:rStyle w:val="IndexLink"/>
                <w:rtl w:val="true"/>
              </w:rPr>
              <w:tab/>
            </w:r>
            <w:r>
              <w:rPr>
                <w:rStyle w:val="IndexLink"/>
              </w:rPr>
              <w:t>316</w:t>
            </w:r>
          </w:hyperlink>
        </w:p>
        <w:p>
          <w:pPr>
            <w:pStyle w:val="Contents3"/>
            <w:tabs>
              <w:tab w:val="clear" w:pos="8459"/>
              <w:tab w:val="right" w:pos="9026" w:leader="dot"/>
            </w:tabs>
            <w:rPr/>
          </w:pPr>
          <w:hyperlink w:anchor="__RefHeading___Toc9621204_2870459653">
            <w:r>
              <w:rPr>
                <w:webHidden/>
                <w:rStyle w:val="IndexLink"/>
                <w:rtl w:val="true"/>
              </w:rPr>
              <w:t>وجرى عليه منهم ما لم نقدر على بيان</w:t>
            </w:r>
            <w:r>
              <w:rPr>
                <w:rStyle w:val="IndexLink"/>
                <w:rtl w:val="true"/>
              </w:rPr>
              <w:tab/>
            </w:r>
            <w:r>
              <w:rPr>
                <w:rStyle w:val="IndexLink"/>
              </w:rPr>
              <w:t>317</w:t>
            </w:r>
          </w:hyperlink>
        </w:p>
        <w:p>
          <w:pPr>
            <w:pStyle w:val="Contents3"/>
            <w:tabs>
              <w:tab w:val="clear" w:pos="8459"/>
              <w:tab w:val="right" w:pos="9026" w:leader="dot"/>
            </w:tabs>
            <w:rPr/>
          </w:pPr>
          <w:hyperlink w:anchor="__RefHeading___Toc9621206_2870459653">
            <w:r>
              <w:rPr>
                <w:webHidden/>
                <w:rStyle w:val="IndexLink"/>
                <w:rtl w:val="true"/>
              </w:rPr>
              <w:t>ولمّا سقي السمّ مرض مرضاً شديداً</w:t>
            </w:r>
            <w:r>
              <w:rPr>
                <w:rStyle w:val="IndexLink"/>
                <w:rtl w:val="true"/>
              </w:rPr>
              <w:tab/>
            </w:r>
            <w:r>
              <w:rPr>
                <w:rStyle w:val="IndexLink"/>
              </w:rPr>
              <w:t>318</w:t>
            </w:r>
          </w:hyperlink>
        </w:p>
        <w:p>
          <w:pPr>
            <w:pStyle w:val="Contents3"/>
            <w:tabs>
              <w:tab w:val="clear" w:pos="8459"/>
              <w:tab w:val="right" w:pos="9026" w:leader="dot"/>
            </w:tabs>
            <w:rPr/>
          </w:pPr>
          <w:hyperlink w:anchor="__RefHeading___Toc9621208_2870459653">
            <w:r>
              <w:rPr>
                <w:webHidden/>
                <w:rStyle w:val="IndexLink"/>
                <w:rtl w:val="true"/>
              </w:rPr>
              <w:t>وأخذ القدح ليشرب، فأقبل القدح يضرب ثناياه</w:t>
            </w:r>
            <w:r>
              <w:rPr>
                <w:rStyle w:val="IndexLink"/>
                <w:rtl w:val="true"/>
              </w:rPr>
              <w:tab/>
            </w:r>
            <w:r>
              <w:rPr>
                <w:rStyle w:val="IndexLink"/>
              </w:rPr>
              <w:t>318</w:t>
            </w:r>
          </w:hyperlink>
        </w:p>
        <w:p>
          <w:pPr>
            <w:pStyle w:val="Contents3"/>
            <w:tabs>
              <w:tab w:val="clear" w:pos="8459"/>
              <w:tab w:val="right" w:pos="9026" w:leader="dot"/>
            </w:tabs>
            <w:rPr/>
          </w:pPr>
          <w:hyperlink w:anchor="__RefHeading___Toc9621210_2870459653">
            <w:r>
              <w:rPr>
                <w:webHidden/>
                <w:rStyle w:val="IndexLink"/>
                <w:rtl w:val="true"/>
              </w:rPr>
              <w:t>حملوه من وسط داره ودفنوه في البيت</w:t>
            </w:r>
            <w:r>
              <w:rPr>
                <w:rStyle w:val="IndexLink"/>
                <w:rtl w:val="true"/>
              </w:rPr>
              <w:tab/>
            </w:r>
            <w:r>
              <w:rPr>
                <w:rStyle w:val="IndexLink"/>
              </w:rPr>
              <w:t>320</w:t>
            </w:r>
          </w:hyperlink>
        </w:p>
        <w:p>
          <w:pPr>
            <w:pStyle w:val="Contents3"/>
            <w:tabs>
              <w:tab w:val="clear" w:pos="8459"/>
              <w:tab w:val="right" w:pos="9026" w:leader="dot"/>
            </w:tabs>
            <w:rPr/>
          </w:pPr>
          <w:hyperlink w:anchor="__RefHeading___Toc9621212_2870459653">
            <w:r>
              <w:rPr>
                <w:webHidden/>
                <w:rStyle w:val="IndexLink"/>
                <w:rtl w:val="true"/>
              </w:rPr>
              <w:t xml:space="preserve">فلمّا راى ولده الحسن العسكري </w:t>
            </w:r>
            <w:r>
              <w:rPr>
                <w:rStyle w:val="IndexLink"/>
                <w:rtl w:val="true"/>
              </w:rPr>
              <w:t>(</w:t>
            </w:r>
            <w:r>
              <w:rPr>
                <w:rStyle w:val="IndexLink"/>
                <w:rtl w:val="true"/>
              </w:rPr>
              <w:t>علیه السلام</w:t>
            </w:r>
            <w:r>
              <w:rPr>
                <w:rStyle w:val="IndexLink"/>
                <w:rtl w:val="true"/>
              </w:rPr>
              <w:t xml:space="preserve">) </w:t>
            </w:r>
            <w:r>
              <w:rPr>
                <w:rStyle w:val="IndexLink"/>
                <w:rtl w:val="true"/>
              </w:rPr>
              <w:t>بكى</w:t>
            </w:r>
            <w:r>
              <w:rPr>
                <w:rStyle w:val="IndexLink"/>
                <w:rtl w:val="true"/>
              </w:rPr>
              <w:tab/>
            </w:r>
            <w:r>
              <w:rPr>
                <w:rStyle w:val="IndexLink"/>
              </w:rPr>
              <w:t>320</w:t>
            </w:r>
          </w:hyperlink>
        </w:p>
        <w:p>
          <w:pPr>
            <w:pStyle w:val="Contents3"/>
            <w:tabs>
              <w:tab w:val="clear" w:pos="8459"/>
              <w:tab w:val="right" w:pos="9026" w:leader="dot"/>
            </w:tabs>
            <w:rPr/>
          </w:pPr>
          <w:hyperlink w:anchor="__RefHeading___Toc9621214_2870459653">
            <w:r>
              <w:rPr>
                <w:webHidden/>
                <w:rStyle w:val="IndexLink"/>
                <w:rtl w:val="true"/>
              </w:rPr>
              <w:t>من يصلي علي فهو القائم بعدي</w:t>
            </w:r>
            <w:r>
              <w:rPr>
                <w:rStyle w:val="IndexLink"/>
                <w:rtl w:val="true"/>
              </w:rPr>
              <w:tab/>
            </w:r>
            <w:r>
              <w:rPr>
                <w:rStyle w:val="IndexLink"/>
              </w:rPr>
              <w:t>322</w:t>
            </w:r>
          </w:hyperlink>
        </w:p>
        <w:p>
          <w:pPr>
            <w:pStyle w:val="Contents2"/>
            <w:tabs>
              <w:tab w:val="clear" w:pos="8743"/>
              <w:tab w:val="right" w:pos="9026" w:leader="dot"/>
            </w:tabs>
            <w:rPr/>
          </w:pPr>
          <w:hyperlink w:anchor="__RefHeading___Toc9621216_2870459653">
            <w:r>
              <w:rPr>
                <w:webHidden/>
                <w:rStyle w:val="IndexLink"/>
                <w:rtl w:val="true"/>
              </w:rPr>
              <w:t>الفهرس</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01_122890"/>
      <w:bookmarkStart w:id="1" w:name="pg9801_122890"/>
      <w:bookmarkEnd w:id="1"/>
    </w:p>
    <w:p>
      <w:pPr>
        <w:pStyle w:val="Heading2"/>
        <w:numPr>
          <w:ilvl w:val="1"/>
          <w:numId w:val="1"/>
        </w:numPr>
        <w:rPr/>
      </w:pPr>
      <w:bookmarkStart w:id="2" w:name="pg9801_122890"/>
      <w:bookmarkStart w:id="3" w:name="__RefHeading___Toc9620730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عباس عزيز الحلفي</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20732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عباس عزيز الحلفي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المنصوري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محفوطة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عزيز الحلفي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bookmarkStart w:id="7" w:name="pg9801_122894"/>
    </w:p>
    <w:p>
      <w:pPr>
        <w:pStyle w:val="Heading2"/>
        <w:numPr>
          <w:ilvl w:val="1"/>
          <w:numId w:val="1"/>
        </w:numPr>
        <w:rPr/>
      </w:pPr>
      <w:bookmarkStart w:id="8" w:name="__RefHeading___Toc9620734_2870459653"/>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 xml:space="preserve">منكم وفيكم واليكم توفيق كل موفق فانتم السبب الأعظم الى الله عزوجل ورضوانه واني المحتاج الى عنايتكم ورعايتكم وشفاعتكم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الخير كنتم اولّه وأصله وفرعه ومعدنه ومأواه ومنتهاه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مولانا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يعرف سوء ما أُوتي إلينا من ظلمنا وذهاب حقنا وما رُكبنا به، فهو شريك من أتى إلينا فيما ولينا به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يعلم نحن كما إننا مأمورون بالاطلاع على سيرة الصالحين حتى نتخلق بأخلاقهم ونتعلق باتباعهم فإننا مأمورون بالاطلاع على سيرة الظالمين لمجانبة إعمالهم والبراءة منهم ومن أفعالهم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واحدى مقومات الولاية والبرائة الاطلاع على المصائب التي وقعت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تزيد الحرقة واللوعة ومن ثم تتكامل المودة الواجبة وهي بحد ذاتها تكامل معنوي وخلاف ذلك يكون تقليل للمصائب التي جرت عليهم وتقهقر وانتكاسة في الإيمان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 حاولنا ان نجمع بعض مصائبهم وما جرى عليهم من ظلم ومصائب وفجائع أليمة وقد اهديت هذا العمل الى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ولادته الغراء الميمونة واني واثق بشفاعته وعنايته ورعايته واقولها في الرخاء والشدة والحياة والممات قليل منك يكفيني وقليلك لايقال له قليل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عزيز الحلفي </w:t>
      </w:r>
      <w:bookmarkStart w:id="10" w:name="pg9801_12289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9620736_2870459653"/>
      <w:bookmarkStart w:id="12" w:name="_Toc4"/>
      <w:bookmarkEnd w:id="10"/>
      <w:bookmarkEnd w:id="11"/>
      <w:r>
        <w:rPr>
          <w:rtl w:val="true"/>
        </w:rPr>
        <w:t>والله ما منا إلا مقتول أو شهيد</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801_122898"/>
      <w:bookmarkStart w:id="14" w:name="pg9801_122898"/>
      <w:bookmarkEnd w:id="14"/>
    </w:p>
    <w:p>
      <w:pPr>
        <w:pStyle w:val="Heading2"/>
        <w:numPr>
          <w:ilvl w:val="1"/>
          <w:numId w:val="1"/>
        </w:numPr>
        <w:rPr/>
      </w:pPr>
      <w:bookmarkStart w:id="15" w:name="pg9801_122898"/>
      <w:bookmarkStart w:id="16" w:name="__RefHeading___Toc9620738_2870459653"/>
      <w:bookmarkStart w:id="17" w:name="_Toc5"/>
      <w:bookmarkEnd w:id="15"/>
      <w:bookmarkEnd w:id="16"/>
      <w:r>
        <w:rPr>
          <w:rtl w:val="true"/>
        </w:rPr>
        <w:t>تمهيد في اثبات الشهادة لكل المعصومين</w:t>
      </w:r>
      <w:bookmarkEnd w:id="1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ولا وصيّ إلاّ شهيد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 كلّ ذي بِرٍّ بِرٌّ حتّى يُقتَل الرجل في سبيل الله، فإذا قُتل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فوقه برّ</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الموت قتلُ الشهادة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هذا، لا يُتَصوَّر أن يوهب هذا الخير وذاك الفضل كثيرٌ من الناس، ثمّ يُحرم منه أشرفُ الخلق عند الله وأعزّهم عنده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البيّن أنّ شهادتهم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أعلى مقامات الشهادة في عالم الإمكان وأخلصها وأصفاها، تبعاً لعلوّ منازلهم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Heading2"/>
        <w:numPr>
          <w:ilvl w:val="1"/>
          <w:numId w:val="1"/>
        </w:numPr>
        <w:rPr/>
      </w:pPr>
      <w:bookmarkStart w:id="18" w:name="__RefHeading___Toc9620740_2870459653"/>
      <w:bookmarkStart w:id="19" w:name="_Toc6"/>
      <w:bookmarkEnd w:id="18"/>
      <w:r>
        <w:rPr>
          <w:rtl w:val="true"/>
        </w:rPr>
        <w:t xml:space="preserve">الرويات في ذكر الشهادة لهم </w:t>
      </w:r>
      <w:r>
        <w:rPr>
          <w:rtl w:val="true"/>
        </w:rPr>
        <w:t>(</w:t>
      </w:r>
      <w:r>
        <w:rPr>
          <w:rtl w:val="true"/>
        </w:rPr>
        <w:t>علیهم السلام</w:t>
      </w:r>
      <w:r>
        <w:rPr>
          <w:rtl w:val="true"/>
        </w:rPr>
        <w: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الأمالي وفي كتاب مَن لا يحضره الفقيه قال كما في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أبي الصلت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منَّا إلا مقتولٌ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يقتلك يا بن رسول </w:t>
      </w:r>
    </w:p>
    <w:p>
      <w:pPr>
        <w:pStyle w:val="BookText"/>
        <w:rPr/>
      </w:pP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في زماني، يقتلني بالسم، ثم يدفنني في دار مضيعة وبلاد غربة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فرجال السند كلُّهم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محمد بن موسى بن المتوكِّل فهو من مشايخ الصدوق وقد أكثر الرواية عنه مترضِّياً ومترحِّما عليه في عامَّة كتبه الروائية تقريباً مثل كتاب من لايحضره الفقيه، ومعاني الأخبار، والخصال، والتوحيد، والأمالي، وصفات الشيعة، وفضائل الأشهر الثلاثة، 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وكمال الدين، وعلل الشرائع، وثواب الأعمال، هذا وقد ذكره في المشيخة في طرقه إلى الكتب في ثمانية وأربعين مورداً، كما أفاد السيد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وهو ما يكشف عن كونه معتمَداً عنده، هذا مضافاً إلى ما أفاده السيد ابن طاووس في فلاح السائل</w:t>
      </w:r>
      <w:r>
        <w:rPr>
          <w:rStyle w:val="FootnoteAnchor"/>
          <w:rtl w:val="true"/>
        </w:rPr>
        <w:footnoteReference w:id="8"/>
      </w:r>
      <w:r>
        <w:rPr>
          <w:rFonts w:ascii="Amiri" w:hAnsi="Amiri" w:eastAsia="Amiri" w:cs="Amiri"/>
          <w:color w:val="111111"/>
          <w:sz w:val="28"/>
          <w:sz w:val="28"/>
          <w:szCs w:val="28"/>
          <w:rtl w:val="true"/>
          <w:lang w:bidi="ar-SA"/>
        </w:rPr>
        <w:t>من الاتفاق على وثاقته، فلا إشكال في وثاقة الرجل بل وفي جلالة قدره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عليُّ بن إبراهيم القمي وأبوه إبراهيم بن هاشم فهما من أجلاء الطائفة وعظمائها وأمَّا عبد السلام بن صالح المعروف بأبي الصلت الهروي فهو ثقة، صحيح الحديث كما أفاد ذلك الشيخ النجاشي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تميم القرشي، عن أبيه، عن أحمد بن علي الأنصاري، عن أبي الصلت الهروي،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نفي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يقتل، ولكن شبِّه لهم،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من كان خيراً من الحسين، أمير المؤمنين، والحسن بن علي، وما منا إلا مقتول، وإني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لمقتول بالسم الخ</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الحسن الصفار، عن أحمد بن محمد، عن الحسين بن سعيد، عن القاسم بن محمد، عن علي،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فتكلم اللحم،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إني 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قطعت مطاياي الأكلة التي أكلت بخيبر، وما من نبي، ولا وصي إلا شهيد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وجميع الأئمة الأحد عشر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منهم بالسيف، وهو أمير المؤمنين،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والباقون قتلوا بالسم، قتل كل واحد منهم طاغية زمانه، وجرى ذلك عليهم على الحقيقة والصحة الخ</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الخزاز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وهبان البصري، عن داود بن الهيثم، عن إسحاق بن البهلول، عن طلحة بن زيد، عن الزبير بن باطا، عن عمير بن هاني، عن جنادة بن أميد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مرضه الذي توفي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إنه لعهد عهده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الأمر يملكه اثنا عشر إماماً من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منا إلا مسموم، أو مقتول الخ</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يتحدثان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 كثير من أصحابنا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مسموماً، وكذلك أبوه وجده، وجميع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خرجوا من الدنيا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القائلون بذلك بما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مامنا إلا مقتول أو شهيد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الحسين بن محمد بن سعيد الخزاعي، عن عبد العزيز بن يحيى الجلودي، عن الجوهري، عن عتبة بن الضحاك، عن هشام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الإمام الحسن بن علي ‘ بعد قتل أبيه، فقال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حدثني حبيبي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w:t>
      </w:r>
    </w:p>
    <w:p>
      <w:pPr>
        <w:pStyle w:val="BookText"/>
        <w:rPr/>
      </w:pPr>
      <w:r>
        <w:rPr>
          <w:rFonts w:ascii="Amiri" w:hAnsi="Amiri" w:eastAsia="Amiri" w:cs="Amiri"/>
          <w:color w:val="111111"/>
          <w:sz w:val="28"/>
          <w:sz w:val="28"/>
          <w:szCs w:val="28"/>
          <w:rtl w:val="true"/>
          <w:lang w:bidi="ar-SA"/>
        </w:rPr>
        <w:t>يملكه اثنا عشر إماماً من أهل بيته وصفوته، ما منا إلا مقتول أو مسموم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نصوص روائية، وتاريخية، تتحدث عن كل إمام، وأنه قد مات بالسم أو القتل على يد طاغية زمانه، مع وجود محاذير كبيرة، وأخطار جسيمة تتهدد من يعلن هذا الأمر، لأن إظهاره ليس في مصلحة أولئك الحكام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نفي حصول هذا الأمر، أو استبعاده</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801_122904"/>
      <w:bookmarkStart w:id="21" w:name="pg9801_122904"/>
      <w:bookmarkEnd w:id="21"/>
    </w:p>
    <w:p>
      <w:pPr>
        <w:pStyle w:val="Heading2"/>
        <w:numPr>
          <w:ilvl w:val="1"/>
          <w:numId w:val="1"/>
        </w:numPr>
        <w:rPr/>
      </w:pPr>
      <w:bookmarkStart w:id="22" w:name="pg9801_122904"/>
      <w:bookmarkStart w:id="23" w:name="__RefHeading___Toc9620742_2870459653"/>
      <w:bookmarkStart w:id="24" w:name="_Toc7"/>
      <w:bookmarkEnd w:id="22"/>
      <w:bookmarkEnd w:id="23"/>
      <w:r>
        <w:rPr>
          <w:rtl w:val="true"/>
        </w:rPr>
        <w:t xml:space="preserve">مصائب الرسول الأعظم </w:t>
      </w:r>
      <w:r>
        <w:rPr>
          <w:rtl w:val="true"/>
        </w:rPr>
        <w:t>(</w:t>
      </w:r>
      <w:r>
        <w:rPr>
          <w:rtl w:val="true"/>
        </w:rPr>
        <w:t>صلی الله علیه و آله و سلم</w:t>
      </w:r>
      <w:r>
        <w:rPr>
          <w:rtl w:val="true"/>
        </w:rPr>
        <w:t>)</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9620744_2870459653"/>
      <w:bookmarkStart w:id="26" w:name="_Toc8"/>
      <w:bookmarkEnd w:id="25"/>
      <w:r>
        <w:rPr>
          <w:rtl w:val="true"/>
        </w:rPr>
        <w:t>اشارة</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801_122906"/>
      <w:bookmarkStart w:id="28" w:name="pg9801_122906"/>
      <w:bookmarkEnd w:id="28"/>
    </w:p>
    <w:p>
      <w:pPr>
        <w:pStyle w:val="Heading3"/>
        <w:numPr>
          <w:ilvl w:val="2"/>
          <w:numId w:val="1"/>
        </w:numPr>
        <w:rPr/>
      </w:pPr>
      <w:bookmarkStart w:id="29" w:name="pg9801_122906"/>
      <w:bookmarkStart w:id="30" w:name="__RefHeading___Toc9620746_2870459653"/>
      <w:bookmarkStart w:id="31" w:name="_Toc9"/>
      <w:bookmarkEnd w:id="29"/>
      <w:bookmarkEnd w:id="30"/>
      <w:r>
        <w:rPr>
          <w:rtl w:val="true"/>
        </w:rPr>
        <w:t>قد اذهب الجزع صبره واذهل عقله</w:t>
      </w:r>
      <w:bookmarkEnd w:id="31"/>
    </w:p>
    <w:p>
      <w:pPr>
        <w:pStyle w:val="BookText"/>
        <w:rPr/>
      </w:pPr>
      <w:r>
        <w:rPr>
          <w:rFonts w:ascii="IRNazanin" w:hAnsi="IRNazanin" w:eastAsia="IRNazanin"/>
          <w:color w:val="111111"/>
          <w:sz w:val="28"/>
          <w:sz w:val="28"/>
          <w:szCs w:val="28"/>
          <w:rtl w:val="true"/>
          <w:lang w:bidi="fa-IR"/>
        </w:rPr>
        <w:t xml:space="preserve">ان كنت اردت ان تعلم مقدار تأثير مصيبة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امير المؤمنين وعلى اهل بيته فاسمع ما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بي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اكن اظن الجبال لو حملته عنوة كانت تنهض به فرأيت الناس من اهل بيتي ما بين جازع لا يملك جزعه ولا يضبط نفسه ولا يقوى على حمل فادح ما نزل به قد اذهب الجزع صبره واذهل عقله وحال بينه وبين الفهم والافهام والقول والاستماع وسائر الناس من غير بني عبد المطلب بين معزٍّ يأمر بالصبر وبين مساعد باك لبكائهم جازع لجزعهم، وحملت نفسي على الصبر عند وفاته، بلزوم الصمت والاشتغال بما أمرني به من تجهيزه وتغسيله وتحنيطه وتكفينه والصلاة عليه ووضعه في حفرته، وجمع كتاب الله وعهده الى خلقه لا يشغلني عن ذلك بادر دمعة ولا هائج زفرة ولا لادغ حرقة ولا جزيل مصيبة حتى أدّيت في ذلك الحق الواجب الله عز وجل ولرسوله عليَّ وبلغت منه الذي أمرني به واحتملته صابراً محتسباً</w:t>
      </w:r>
      <w:r>
        <w:rPr>
          <w:rFonts w:eastAsia="IRNazanin" w:cs="IRNazanin"/>
          <w:color w:val="111111"/>
          <w:sz w:val="28"/>
          <w:szCs w:val="28"/>
          <w:rtl w:val="true"/>
          <w:lang w:bidi="fa-IR"/>
        </w:rPr>
        <w:t>.</w:t>
      </w:r>
    </w:p>
    <w:p>
      <w:pPr>
        <w:pStyle w:val="Heading3"/>
        <w:numPr>
          <w:ilvl w:val="2"/>
          <w:numId w:val="1"/>
        </w:numPr>
        <w:rPr/>
      </w:pPr>
      <w:bookmarkStart w:id="32" w:name="__RefHeading___Toc9620748_2870459653"/>
      <w:bookmarkStart w:id="33" w:name="_Toc10"/>
      <w:bookmarkEnd w:id="32"/>
      <w:r>
        <w:rPr>
          <w:rtl w:val="true"/>
        </w:rPr>
        <w:t>إنّهما سمّتاه</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عبد الصمد بن بشير،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يوماً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تدرون 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قُتل؟ إنّ </w:t>
      </w:r>
      <w:bookmarkStart w:id="34" w:name="pg9801_122907"/>
    </w:p>
    <w:p>
      <w:pPr>
        <w:pStyle w:val="BookText"/>
        <w:rPr/>
      </w:pPr>
      <w:bookmarkEnd w:id="34"/>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قبل الموت، إنّهما سمّتاه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وأبويهما شَرُّ مَنْ خلَق الله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 هذا يرويه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مات النبيُّ أو قُتل؟ 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سقَتاه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الامرأتين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9620750_2870459653"/>
      <w:bookmarkStart w:id="36" w:name="_Toc11"/>
      <w:bookmarkEnd w:id="35"/>
      <w:r>
        <w:rPr>
          <w:rtl w:val="true"/>
        </w:rPr>
        <w:t>إشارات</w:t>
      </w:r>
      <w:bookmarkEnd w:id="36"/>
    </w:p>
    <w:p>
      <w:pPr>
        <w:pStyle w:val="BookText"/>
        <w:rPr/>
      </w:pPr>
      <w:r>
        <w:rPr>
          <w:rFonts w:ascii="IRNazanin" w:hAnsi="IRNazanin" w:eastAsia="IRNazanin"/>
          <w:color w:val="111111"/>
          <w:sz w:val="28"/>
          <w:sz w:val="28"/>
          <w:szCs w:val="28"/>
          <w:rtl w:val="true"/>
          <w:lang w:bidi="fa-IR"/>
        </w:rPr>
        <w:t>الإشارة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قرأنا في روا ية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الفيض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والمعنى إلى مؤدّىً واحد، أي وضعَتا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 أو جعلتا السمّ في ما يُشرب من ماءٍ أو لبن مثلاً، فشرِبَه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وسُقيَ معه السُمَّ الذي دُسّ فيه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العيّاشي تبدأ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الفيض تبدأ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وكلتاهما تريدانِ السؤال، مرّة بهمزة الاستفهام، ومرّة بالاستغناء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وصيغة الاستفهام هنا لم تأت طلباً لفهم مجهول، فالأمر بالنسبة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معلوم واضح، وكم سائلٍ عن أمره وهو يعلم، وإنّما جاءتْ هذه الصيغة لاستثارة الموضوع واستقطاب الأفهام إلى أمرٍ مهمٍّ مطويٍّ مجهولٍ بالنسبة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بأنسب آية في قضيّة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سببٍ كانت؛ وذلك لأنّ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يرى بعضُ أهل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لشبهةِ قتلٍ يقع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الآية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الجائز أنْ يُقتَل الأنبياء حتّى المصطفى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سيّدُهم وأشرفهم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فلا غرابة أنْ يكون شهيداً، ثمّ لا غرابة أنْ يكون هنالك من المقرَّبين مَنْ تُسوّل له نفسُه بأنْ يرتكب مثلَ هذه الجريمة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غرابة أنْ يكون هنالك ممّنْ ينقلبُ على عقبيهِ علناً 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يرتدّ الكثير، ويبقى أهلُ الصبر في أشدّ العناء، ولكنَّ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مجازيهم، هو نعم المولى ونعم النصير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يَنْقَلِبْ عَلَىٰ عَقِبَيْهِ فَلَنْ يَضُرَّ اللَّهَ شَيْئًا ۗ وَسَيَجْزِي اللَّهُ الشَّاكِرِينَ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شهر آشوب، عن سعيد بن جبير، عن ابن عبّاس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 ۚ وَمَنْ يَنْقَلِبْ عَلَىٰ عَقِبَيْهِ فَلَنْ يَضُرَّ اللَّهَ شَيْئًا ۗ 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والمرتدّين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ارتدّوا عنه</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الشاكر مِن قبلُ ومِن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جملة من الرواة ينتهون إلى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الغدير،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هذا عليٌّ أخي ووصيّي، وواعي علْمي، وخليفتي على اُمّتي وعلى تفسير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والداعي إليه، والعامل بما يرضاه، والمحارب لأعدائه، والموالي على طاعته، والناهي عن 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رسول الله، وأميرُ المؤمنين، والإمام الهادي، وقاتل الناكثين والقاسطين والمارقين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أُنذرُكم أنّي رسول الله قد خلتْ مِن قبليَ الرسل، أفإنْ مِتُّ أو قُتلتُ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عليّاً هو الموصوف بالصبر والشكر، ثمّ مِن بعدهِ وُلْدي مِن صُلبه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 للشيخ الطوسي إلى ابن عبّاس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w:t>
      </w:r>
    </w:p>
    <w:p>
      <w:pPr>
        <w:pStyle w:val="BookText"/>
        <w:rPr/>
      </w:pPr>
      <w:r>
        <w:rPr>
          <w:rFonts w:ascii="Amiri" w:hAnsi="Amiri" w:eastAsia="Amiri" w:cs="Amiri"/>
          <w:color w:val="111111"/>
          <w:sz w:val="28"/>
          <w:sz w:val="28"/>
          <w:szCs w:val="28"/>
          <w:rtl w:val="true"/>
          <w:lang w:bidi="ar-SA"/>
        </w:rPr>
        <w:t>قَدْ خَلَتْ مِنْ قَبْلِهِ الرُّسُلُ ۚ 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لا ننقلبُ على أعقابنا بعد إذْ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أو قُتل لأُقاتلنّ على ما قاتل عليهِ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َلأخوه وابنُ عمّه ووارثُه، فمَنْ أحقُّ به منّي؟</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نلاحظ إثارة الاحتمال للقتل واقعاً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الشريفة، وفي 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عليهما ضمير التثنية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تاء التأنيث؛ فالألف فاعل، والهاء ضمير متّصل مبنيٌّ على الضمّ في محلّ نصب مفعول به، عائد بالمعنى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ضمير متّصل أيضاً مبنيٌّ على السكون في محلّ رفع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عائد على مثنّى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 لقول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سقتاه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الامرأتين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فضمير التثنية إذاً كناية عن المرأتينِ اللتين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أَسَرَّ النَّبِيُّ إِلَىٰ بَعْضِ أَزْوَاجِهِ حَدِيثًا فَلَمَّا نَبَّأَتْ بِهِ وَأَظْهَرَهُ اللَّهُ عَلَيْهِ عَرَّفَ بَعْضَهُ وَأَعْرَضَ عَنْ بَعْضٍ ۖ فَلَمَّا نَبَّأَهَا بِهِ قَالَتْ مَنْ أَنْبَأَكَ هَٰذَا ۖ قَالَ نَبَّأَنِيَ الْعَلِيمُ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 وَإِنْ تَظَاهَرَا عَلَيْهِ فَإِنَّ اللَّهَ هُوَ مَوْلَاهُ وَجِبْرِيلُ </w:t>
      </w:r>
    </w:p>
    <w:p>
      <w:pPr>
        <w:pStyle w:val="BookText"/>
        <w:rPr/>
      </w:pPr>
      <w:r>
        <w:rPr>
          <w:rFonts w:ascii="Amiri" w:hAnsi="Amiri" w:eastAsia="Amiri" w:cs="Amiri"/>
          <w:color w:val="111111"/>
          <w:sz w:val="28"/>
          <w:sz w:val="28"/>
          <w:szCs w:val="28"/>
          <w:rtl w:val="true"/>
          <w:lang w:bidi="ar-SA"/>
        </w:rPr>
        <w:t xml:space="preserve">وَصَالِحُ الْمُؤْمِنِينَ ۖ وَالْمَلَائِكَةُ بَعْدَ ذَٰلِكَ ظَهِيرٌ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عليهم ألف التثنية، وهو ضمير عائدٌ على مثنّى مؤنث، فمَنْ هما يا تُرى؟ نترك التعريف بهما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حفصةُ رسولَ الله مع أمّ إبراهيم</w:t>
      </w:r>
      <w:r>
        <w:rPr>
          <w:rStyle w:val="FootnoteAnchor"/>
          <w:rtl w:val="true"/>
        </w:rPr>
        <w:footnoteReference w:id="25"/>
      </w:r>
      <w:r>
        <w:rPr>
          <w:rFonts w:ascii="Amiri" w:hAnsi="Amiri" w:eastAsia="Amiri" w:cs="Amiri"/>
          <w:color w:val="111111"/>
          <w:sz w:val="28"/>
          <w:sz w:val="28"/>
          <w:szCs w:val="28"/>
          <w:rtl w:val="true"/>
          <w:lang w:bidi="ar-SA"/>
        </w:rPr>
        <w:t>في يوم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حفصةُ عائشةَ بذلك، فأعلم الله نبيَّهُ فعرّف حفصةَ أنّها أفشت سرَّه،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أنبأَك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نبّأنيَ العليمُ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نسائهِ شهراً،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اللتانِ تظاهرتاعلى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حفصة وعائشة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كثير من علماء العامّة وحفّاظهم بأسانيدهم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حريصاً أن أسأل عمرَ عن المرأتين من أزواج رسول الله اللّتَين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حجّ عمر وحججتُ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المرأتان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اللتان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7" w:name="pg9801_122912"/>
    </w:p>
    <w:p>
      <w:pPr>
        <w:pStyle w:val="BookText"/>
        <w:rPr/>
      </w:pPr>
      <w:bookmarkEnd w:id="37"/>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لك يابن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والله ما سأله ولم يكتمه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حفصة وعائشة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9620752_2870459653"/>
      <w:bookmarkStart w:id="39" w:name="_Toc12"/>
      <w:bookmarkEnd w:id="38"/>
      <w:r>
        <w:rPr>
          <w:rtl w:val="true"/>
        </w:rPr>
        <w:t>كيف نعالجُ التعارض؟</w:t>
      </w:r>
      <w:bookmarkEnd w:id="39"/>
    </w:p>
    <w:p>
      <w:pPr>
        <w:pStyle w:val="BookText"/>
        <w:rPr/>
      </w:pPr>
      <w:r>
        <w:rPr>
          <w:rFonts w:ascii="IRNazanin" w:hAnsi="IRNazanin" w:eastAsia="IRNazanin"/>
          <w:color w:val="111111"/>
          <w:sz w:val="28"/>
          <w:sz w:val="28"/>
          <w:szCs w:val="28"/>
          <w:rtl w:val="true"/>
          <w:lang w:bidi="fa-IR"/>
        </w:rPr>
        <w:t xml:space="preserve">إنّ كثيراً من الروايات تبدو متعارضةً في الظاهر، ولكنّها بقرائن زمنيّة أو مكانيّة أو حاليّة تتبيّن أنّها متوافقة، ومنها الرواياتُ المُتعددة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وقُتل، ولكنّ القتلَ مرّةً منسوب إلى اليهوديّة بعد واقعة خيبر، ومرّةً إلى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قد يترك البعضَ في شكٍّ وحيرة؛ إذ واقعة خيبر كانت في السنة السابعة من الهجرة النبويّة الشريفة، بينما وفاة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السنة الحادية عشرة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فمَنْ نظنّ أنّه القاتل؟ وبأيّ الروايات نصدّق ونثق؟ وهل الاختلاف الظاهريّ في الأخبار يجعلنا نتردّد في أمر الشهادة، أو نفسّر القتل بأنّه موت مثلاً؟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هنا أنْ نحيل الأمرَ إلى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أورد ثلاث روايات على صفحةٍ واحدة، في باب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 والصلاة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الروايتان الأولى والثانية نقلهما عن الشيخ الصفّار القمّي منكتابه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أوردناهما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قائلتان بشهادته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سمٍ دسّتْه له يهوديّةُ خيبر في ذراع الشاة التي أكل شيئاً منها، ولم يزل ينتقض به ذلك السمّ حتّى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الرواية الثالثة فقد نقلها الشيخ المجلسي عن العيّاشي من تفسيره، وفيها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 قبل الموت، إنّهما سقَتاه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 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فبِسُمٍّ قبل الموت، إنّهما سقتاه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سمّتاه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جواب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خواصُّ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لسان الراوي،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وأبوهما شرُّ مَنْ خلَقَ الله، 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وأبوَيهِما شرُّ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كان لا بُدّ من بيان علّة تعدّد الروايات في تعيين القاتل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كلا السُّمَّينِ دخيلَينِ في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وهذا أمرٌ وارد؛ فالمرءُ يُطعَنُ طعنةً يعاني منها ثمّ لا يموت، فتأتي طعنةٌ ثانيةٌ أو ثالثة فتكون هي القاتلة، ويكون هو المقتول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أصحاب السير وأرباب المقاتل أنّ السهمَ المثلّث هو الذي كان السببَ في شهادة سيّدنا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سنان بن أنس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القاتل؛ لأنّ رميتَه أو ضربته أو طعنته كانت هي القاتلة؛ إذْ بها وبسببها المباشر فاضت الروح القدسيّةُ الشريفة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السمُّ اللاّحق، فقد جاء على أثر سمٍّ سابقٍ تناول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غَزاة خيبر، فما زال ينتقض به، وكان يعاني منه، لكنّه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لوفاته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جاء السمُّ الأخير فكانت فيه شهادته، فكلاهما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أقلّ الفروض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جزء العلّة في قتل المولى سيّد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الكرام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فنحن نميل إلى أنّ القتل هو الذي وقع، وليس القتلُ موتاً،ولا بالعكس؛ وذلك يتّضح بهذه الرواية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عمّنْ قُتل، أمات؟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الموتُ موت، والقتل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يُقتَلُ إلاّ وقد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أصدقُ مِن قولك، فرّق بينهما في القرآن،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وليس كما قلت، الموتُ موت، والقتل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زرارة </w:t>
      </w:r>
      <w:bookmarkStart w:id="40" w:name="pg9801_122915"/>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لم يذقِ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أنْ يرجع حتّى يذوقَ الموت</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وللشيخ محمد رضا إمامي خواتون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في موضوع الموت والقتل في ظلّ الآية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المباركة، فهو يقول ما ترجمته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وفاته بعُنوانَي الموت والقتل بالسمّ؛ ليحصلَ على ثوابيَ الوفاتين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هذا المُدّعى هو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وفاته هنا مردّدةٌ بين الموتتَين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620754_2870459653"/>
      <w:bookmarkStart w:id="42" w:name="_Toc13"/>
      <w:bookmarkEnd w:id="41"/>
      <w:r>
        <w:rPr>
          <w:rtl w:val="true"/>
        </w:rPr>
        <w:t xml:space="preserve">تعرضه </w:t>
      </w:r>
      <w:r>
        <w:rPr>
          <w:rtl w:val="true"/>
        </w:rPr>
        <w:t>(</w:t>
      </w:r>
      <w:r>
        <w:rPr>
          <w:rtl w:val="true"/>
        </w:rPr>
        <w:t>صلی الله علیه و آله و سلم</w:t>
      </w:r>
      <w:r>
        <w:rPr>
          <w:rtl w:val="true"/>
        </w:rPr>
        <w:t xml:space="preserve">) </w:t>
      </w:r>
      <w:r>
        <w:rPr>
          <w:rtl w:val="true"/>
        </w:rPr>
        <w:t>للاغتيال أكثر من مرة، ومن أكثر من جهة</w:t>
      </w:r>
      <w:bookmarkEnd w:id="4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الآية الكريمة قد بينت إمكانية ارتكاب جريمة قتل في حق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يزيف أي ادعاء يهدف إلى تضليل الناس </w:t>
      </w:r>
      <w:bookmarkStart w:id="43" w:name="pg9801_122916"/>
    </w:p>
    <w:p>
      <w:pPr>
        <w:pStyle w:val="BookText"/>
        <w:rPr/>
      </w:pPr>
      <w:bookmarkEnd w:id="43"/>
      <w:r>
        <w:rPr>
          <w:rFonts w:ascii="IRNazanin" w:hAnsi="IRNazanin" w:eastAsia="IRNazanin"/>
          <w:color w:val="111111"/>
          <w:sz w:val="28"/>
          <w:sz w:val="28"/>
          <w:szCs w:val="28"/>
          <w:rtl w:val="true"/>
          <w:lang w:bidi="fa-IR"/>
        </w:rPr>
        <w:t xml:space="preserve">عن حقيقة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بدعوى أن استشهاده غير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كانت دوافع أو مبررات ادعاءات كهذه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جاءت الأحداث لتؤكد هذه الحقيقة، فبينت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للاغتيال أكثر من مرة، ومن أكثر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المشركين، ومن اليهود، ومن المتظاهرين بالإسلام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يمكن القول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الفئات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تعاونت على ذلك، بعد أن رأت أن مصالحها تلتقي على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فبذلوا المحاولة، وربما فشلت مرة أو أكثر، ولكنهم استطاعوا في نهاية المطاف أن يصلوا إلى مبتغاهم،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 بالسم</w:t>
      </w:r>
      <w:r>
        <w:rPr>
          <w:rFonts w:eastAsia="IRNazanin" w:cs="IRNazanin"/>
          <w:color w:val="111111"/>
          <w:sz w:val="28"/>
          <w:szCs w:val="28"/>
          <w:rtl w:val="true"/>
          <w:lang w:bidi="fa-IR"/>
        </w:rPr>
        <w:t>.</w:t>
      </w:r>
    </w:p>
    <w:p>
      <w:pPr>
        <w:pStyle w:val="Heading3"/>
        <w:numPr>
          <w:ilvl w:val="2"/>
          <w:numId w:val="1"/>
        </w:numPr>
        <w:rPr/>
      </w:pPr>
      <w:bookmarkStart w:id="44" w:name="__RefHeading___Toc9620756_2870459653"/>
      <w:bookmarkStart w:id="45" w:name="_Toc14"/>
      <w:bookmarkEnd w:id="44"/>
      <w:r>
        <w:rPr>
          <w:rtl w:val="true"/>
        </w:rPr>
        <w:t>نماذج من محاولات اغتياله</w:t>
      </w:r>
      <w:bookmarkEnd w:id="45"/>
    </w:p>
    <w:p>
      <w:pPr>
        <w:pStyle w:val="BookText"/>
        <w:rPr/>
      </w:pPr>
      <w:r>
        <w:rPr>
          <w:rFonts w:ascii="IRNazanin" w:hAnsi="IRNazanin" w:eastAsia="IRNazanin"/>
          <w:color w:val="111111"/>
          <w:sz w:val="28"/>
          <w:sz w:val="28"/>
          <w:szCs w:val="28"/>
          <w:rtl w:val="true"/>
          <w:lang w:bidi="fa-IR"/>
        </w:rPr>
        <w:t>وفي جميع الأحوال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بذلت محاولات كثيرة لاغتياله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نذكر منها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من تهديدات قريش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بدء الدعوة، وعرضهم على أبي طالب أن يقتلوه، وأن يعطوه بعض فتيانهم بدلاً عنه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حصر المشركون المسلمين في شعب أبي طالب، كان ينيم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يراه الناس، ثم إنه حينما تهدأ الرِّجل يقيمه، وينيم ولده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 حذراً من أن تغتاله قريش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إني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اصبرن يا بني، فالصبر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مصيره لشعوب</w:t>
      </w:r>
    </w:p>
    <w:p>
      <w:pPr>
        <w:pStyle w:val="BookText"/>
        <w:rPr/>
      </w:pPr>
      <w:r>
        <w:rPr>
          <w:rFonts w:ascii="Amiri" w:hAnsi="Amiri" w:eastAsia="Amiri" w:cs="Amiri"/>
          <w:color w:val="111111"/>
          <w:sz w:val="28"/>
          <w:sz w:val="28"/>
          <w:szCs w:val="28"/>
          <w:rtl w:val="true"/>
          <w:lang w:bidi="ar-SA"/>
        </w:rPr>
        <w:t xml:space="preserve">قدر الله والبلاء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لنداء الحبيب وابن الحبيب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اغتياله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الهجرة، حيث بات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قد انتدبوا عشرة من الرجال من عشر قبائل فيقريش ليقتلوا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فأنجاه الله سبحانه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وتتبعوه إلى الغار، فصرفهم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اغتياله من قبل بني النضير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تنفيرهم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حذيفة لم يصل على أبي بكر، وعمر، وعثمان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لا يصلي على من 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خيبر بالسم، وسنذكر بعض نصوص هذه </w:t>
      </w:r>
      <w:bookmarkStart w:id="46" w:name="pg9801_122918"/>
    </w:p>
    <w:p>
      <w:pPr>
        <w:pStyle w:val="BookText"/>
        <w:rPr/>
      </w:pPr>
      <w:bookmarkEnd w:id="46"/>
      <w:r>
        <w:rPr>
          <w:rFonts w:ascii="Amiri" w:hAnsi="Amiri" w:eastAsia="Amiri" w:cs="Amiri"/>
          <w:color w:val="111111"/>
          <w:sz w:val="28"/>
          <w:sz w:val="28"/>
          <w:szCs w:val="28"/>
          <w:rtl w:val="true"/>
          <w:lang w:bidi="ar-SA"/>
        </w:rPr>
        <w:t>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بالسم أيضاً، وسنذكر النصوص المرتبطة بذلك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أردنا الاقتراب من الإجابة على السؤال الوارد، فلا بد لنا من إيراد النصوص، والنظر فيها، ولذلك، فنحن نتابع الحديث على النحو التالي</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620758_2870459653"/>
      <w:bookmarkStart w:id="48" w:name="_Toc15"/>
      <w:bookmarkEnd w:id="47"/>
      <w:r>
        <w:rPr>
          <w:rtl w:val="true"/>
        </w:rPr>
        <w:t>نصوص مأثورة عامة</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ابن مسعود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أحلف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قتلاً أحب إلي من أن أحلف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أن الله سبحانه وتعالى، اتخذه نبياً، وجعله شهيداً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أموت بالسم، كما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جعدة بنت الأشعث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49" w:name="pg9801_122919"/>
    </w:p>
    <w:p>
      <w:pPr>
        <w:pStyle w:val="BookText"/>
        <w:rPr/>
      </w:pPr>
      <w:bookmarkEnd w:id="4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 أبو بكر الخ</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أقوال العلماء نذكر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قاله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يوم الاثنين لليلتين بقيتا من الهجرة سنة عشر الخ</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بالمدينة مسموماً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 ما قاله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ذلك أيضاً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9620760_2870459653"/>
      <w:bookmarkStart w:id="51" w:name="_Toc16"/>
      <w:bookmarkEnd w:id="50"/>
      <w:r>
        <w:rPr>
          <w:rtl w:val="true"/>
        </w:rPr>
        <w:t xml:space="preserve">الروايات حول سم النبي </w:t>
      </w:r>
      <w:r>
        <w:rPr>
          <w:rtl w:val="true"/>
        </w:rPr>
        <w:t>(</w:t>
      </w:r>
      <w:r>
        <w:rPr>
          <w:rtl w:val="true"/>
        </w:rPr>
        <w:t>صلی الله علیه و آله و سلم</w:t>
      </w:r>
      <w:r>
        <w:rPr>
          <w:rtl w:val="true"/>
        </w:rPr>
        <w:t>)</w:t>
      </w:r>
      <w:bookmarkEnd w:id="51"/>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وردت روايات محاولة 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السم عند السنة والشيعة على حد سواء، وهي تنقسم إلى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يهودية دست السم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بالسم على يد بعض زوجاته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هنا نصوصاً من هذا القسم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التوضيح أو التصحيح، فنقول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روايات السنّة في سم اليهودية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نذكر من الروايات التي أوردها أهل السنة في مجاميعهم الحديثية والتاريخية، وتحدثت عن سم اليهودية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مرضه الذي توفي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 ألم الطعام الذي أكلته بخيبر، فهذا أوان انقطاع أبهري من ذلكالسم</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أكلة خيبر تعاودني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البحار 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والمحلى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للصنعاني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والرشاد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والبداية والنهاية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والكامل لابن عدي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وطبقات ابن سعد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التحرير بالقاهرة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النبوية لابن هشام المجلد الثاني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تراث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أنه حين فتحت خيبر، أهديت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فيها سم،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إجمعوا من كان ههنا من اليهود، فجمعوا،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سائلكم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أجعلتم في هذه الشاة سماً؟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حملكم على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إن كنت كاذباً أن نستريح منك، وإن كنت نبياً لم يضرك</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يهودية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بشاة مسمومة، فأكل منها، فجيء بها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عن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لأقتلك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ليسلطك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زلت أعرفها في لهوات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التي سمته هي زينب بنت الحارث امرأة سلام بن مشكم،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 من الشاة مضغة فلم يسغها، فلفظها،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العظم ليخبرني أنه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معه بشربن البراء بن معرور، وقد أخذ منها وأساغها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اليهودية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فتجاوز عنها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ومات بشر من أكلته التي أكل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نص آخر أضاف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بشر أمر بها فقتلت،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صلبت كما في أبي داود وروى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قتلها وصلبها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لأنها أسلمت، فلما مات بشر دفعها إلى أوليائه، فقتلوها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الإمتاع، </w:t>
      </w:r>
    </w:p>
    <w:p>
      <w:pPr>
        <w:pStyle w:val="BookText"/>
        <w:rPr/>
      </w:pPr>
      <w:r>
        <w:rPr>
          <w:rFonts w:ascii="Amiri" w:hAnsi="Amiri" w:eastAsia="Amiri" w:cs="Amiri"/>
          <w:color w:val="111111"/>
          <w:sz w:val="28"/>
          <w:sz w:val="28"/>
          <w:szCs w:val="28"/>
          <w:rtl w:val="true"/>
          <w:lang w:bidi="ar-SA"/>
        </w:rPr>
        <w:t>وفي صحيح مسلم أنه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الحديث على ذلك، وقال مغلطاي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الدارمي،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عفا عنها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في بعض المصادر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ازدرد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لقمته ازدرد بشر ما كان في فيه، وأكل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أيديكم، فإن هذه الذراع، أو الكتف يخبرني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مسمومة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أكرمك، لقد وجدت ذلك في أكلتي التي أكلت، فما منعني أن ألفظها إلا أن أنغص عليك طعامك، فلما أكلت ما في فيك لم أرغب بنفسي عن نفسك، ورجوت أن لا تكون ازدردتها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يقم بشر من مكانه حتى عاد لونه كالطيلسان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وماطله وجعه سنة، لا يتحول إلا ما حول، حتى مات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وطرح منها لكلب فمات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أن اعترفت اليهودية بتسميم الشاة، بسط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الشاة،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باسم الله، فأكلوا وقد سموا بالله، فلم يضر ذلك أحداً منهم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أكلة خيبر تعتادني في كل عام، حتى كان هذا أوان قطع أبهري</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الجامع الصغير عن ابن السني، وأبي نعيم في الطب، وفيض القدير للمناوي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ولاكها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فلفظها، فأخذها بشر بن البراء، فمات من ساعته،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ابن سعد، عن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اليهودية اعتذرت عن ذلك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أباها، وزوجها، وعمها، وأخاها، ونال من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فأرادت الانتقام لهم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سلمة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من الشاة المسمومة، هو وأصحابه، فمات منهم بشر بن البراء،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باليهودية فقتلت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52" w:name="pg9801_122924"/>
    </w:p>
    <w:p>
      <w:pPr>
        <w:pStyle w:val="Heading3"/>
        <w:numPr>
          <w:ilvl w:val="2"/>
          <w:numId w:val="1"/>
        </w:numPr>
        <w:rPr/>
      </w:pPr>
      <w:bookmarkStart w:id="53" w:name="__RefHeading___Toc9620762_2870459653"/>
      <w:bookmarkStart w:id="54" w:name="_Toc17"/>
      <w:bookmarkEnd w:id="52"/>
      <w:bookmarkEnd w:id="53"/>
      <w:r>
        <w:rPr>
          <w:rtl w:val="true"/>
        </w:rPr>
        <w:t>نظرة في النصوص المتقدمة</w:t>
      </w:r>
      <w:bookmarkEnd w:id="54"/>
    </w:p>
    <w:p>
      <w:pPr>
        <w:pStyle w:val="BookText"/>
        <w:rPr/>
      </w:pPr>
      <w:r>
        <w:rPr>
          <w:rFonts w:ascii="Amiri" w:hAnsi="Amiri" w:eastAsia="Amiri" w:cs="Amiri"/>
          <w:color w:val="111111"/>
          <w:sz w:val="28"/>
          <w:sz w:val="28"/>
          <w:szCs w:val="28"/>
          <w:rtl w:val="true"/>
          <w:lang w:bidi="ar-SA"/>
        </w:rPr>
        <w:t>ولا نريد أن نناقش في أسانيد الروايات المتقدمة، فإن لنا فيها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نكتفي بتسجيل الملاحظات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 السذاجة بحيث يقبل هدية هذه اليهودية، ثم يأكل منها، ويأمر أصحابه بالأكل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 فرغ لتوه من تسديد الضربة القاضية لقومها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كان قد قتل زوجها، سلام بن مشكم، وأخاها كعب بن الأشرف قبل ذلك،وعمها، وغير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كل أحد قد رأى غدر اليهود المتكرر بالمسلمين، وتآمرهم على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مرة، فلم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ليغفل عن هذا الأمر، ويتصرف بهذا الطريقة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جدلاً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سكت عن هذا الأمر، أو تغافل عنه لمصلحة رآها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المتوقع جداً أن يبادر أحد المسلمين إلى الجهر بالاعتراض على الأكل من ذلك الطعام، وإبداء مخاوفه من أن يكون مسموماً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يقرأ الروايات المتقدمة، ويقارن بينها،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منسجمة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بعضها يصرح بأن الله تعالى ما كان ليسلط تلك المرأة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بعضها الآخر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 ألم الطعام الذي أكله في خيبر، وأخبر أن مطاياه قد قطعت، أو أن ذلك هو أوان انقطاع أبهره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تلك المرأة، وبعضها الآخر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عفا عنها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قتلت بعد موت بشر بن البراء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يسغ ما تناوله من لحم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البعض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أساغ ما أكله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مات، هو بشر بن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مبشر بن البراء؟</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تلك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اتهم جماعة من اليهود بالأمر، فجمعهم، وسألهم عنه، فأقروا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المتهم هو امرأة واحدة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أكل هو بشر بن البراء فقط، وبعضها الآخر يضيف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حجم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المناسبة هو أبو طيبة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حجمه أبو هند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ثلاثة، </w:t>
      </w:r>
    </w:p>
    <w:p>
      <w:pPr>
        <w:pStyle w:val="BookText"/>
        <w:rPr/>
      </w:pPr>
      <w:r>
        <w:rPr>
          <w:rFonts w:ascii="Amiri" w:hAnsi="Amiri" w:eastAsia="Amiri" w:cs="Amiri"/>
          <w:color w:val="111111"/>
          <w:sz w:val="28"/>
          <w:sz w:val="28"/>
          <w:szCs w:val="28"/>
          <w:rtl w:val="true"/>
          <w:lang w:bidi="ar-SA"/>
        </w:rPr>
        <w:t>وضعوا أيديهم في الطعام، ولم يصيبوا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الروايات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اعتراف اليهودية بما فعلت، أمرهم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بالتسمية، والأكل من الشاة، فأكلوا فلم يضر ذلك أحداً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وبعضها الآخر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وتضرر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وتضرر بشر بن 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يحسُّ بشر بن البراء بالسم، ثم لا يخبر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ويتركه يمضغ ما تناوله، ثم يبتلعه؟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كان يعتقد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كان يعرف أنه يموت، وأراد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لم يرده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سكت عن إعلامه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خاف أن ينغص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غريب حقاً إذ كيف رضي من لا يحب أن ينغص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يتناول هذا النبي ذلك السم، ويموت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تنغيص الطعام على الرسول أعظم وأشد عليه من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أقدم بشر على ازدراد ما يعلم أنه مسموم؟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معنى هذه المواساة منه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يجوز له أن يقتل نفسه لمجرد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الفائدة التي توخاها من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الحجامة تنجي من السم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كذلك، </w:t>
      </w:r>
    </w:p>
    <w:p>
      <w:pPr>
        <w:pStyle w:val="BookText"/>
        <w:rPr/>
      </w:pPr>
      <w:r>
        <w:rPr>
          <w:rFonts w:ascii="Amiri" w:hAnsi="Amiri" w:eastAsia="Amiri" w:cs="Amiri"/>
          <w:color w:val="111111"/>
          <w:sz w:val="28"/>
          <w:sz w:val="28"/>
          <w:szCs w:val="28"/>
          <w:rtl w:val="true"/>
          <w:lang w:bidi="ar-SA"/>
        </w:rPr>
        <w:t>فلماذا إذن لا يستفاد منها في معالجة من تلدغه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يشرب سماً خطأ، أو 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ولماذا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وضعوا أيديهم في الطعام ولم يأكلوا منه أن يحتجموا؟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 يأكلوا من ذلك الطعام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أوان انقطاع أبهري، فهل إن تناول السم يقطع العرق الأبهر، حتى بعد أن تمضي على تناول ذلك السم سنوات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هو الربط بين هذا العرق، وبين ذلك 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زينب بنت الحارث اليهودية قد اعتذرت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فعلتها الشنعاء تلك،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أباها، وعمها، وزوجها، وأخاها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وأخوها هو مرحب اليهودي، الذي قتله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حصن السلالم، الذي فتح بعد حصن القموص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آخر ما افتتح من تلك الحصون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وقصة الشاة المسمومة إنما كانت في حصن القموص حيث قتل مرحب هناك، كما قاله ابن إسحاق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غض النظر عن الشك في صحة كون مرحب أخاً لتلك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عمها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الروايات تحدثت عن أن اليهودية قد قُتلت وصُلبت، حين مات بشر، كما في شرف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أننا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في العقوبات الإسلامية الصلب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إذا أخذنا بروايات العفو عنها 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يحتمل أن تكون عقوبة قاتل غير النبي القتل والصلب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أن روايات العفو عنها تناقض الروايات القائلة بأن بشراً مات من ساعته، ولم يبق إلى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ذكره أنس من أنه ما زال يعرف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السم أو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لهوات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غريب، إذ كيف يمكن أن يرى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اللهاة لا تكون ظاهرة للناس، إذ هي لحمة حمراء معلقة في أصل الحنك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أنه كان يرى لهواته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الذي كان يراه فيها، هل كان يرى السم نفسه، أو يرى صفرة أو خضرة، أو أي شيء آخر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رواية 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بشراً قد التقط اللقمة التي لفظها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فأكلها، فمات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فعل ذلك يا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يلتفت إلى أن لفظ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قد كان لأمر غير محبب دعاه إلى ذلك؟</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أخذها ليتبرك بأثر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وبريقه </w:t>
      </w:r>
      <w:bookmarkStart w:id="55" w:name="pg9801_122929"/>
    </w:p>
    <w:p>
      <w:pPr>
        <w:pStyle w:val="BookText"/>
        <w:rPr/>
      </w:pPr>
      <w:bookmarkEnd w:id="55"/>
      <w:r>
        <w:rPr>
          <w:rFonts w:ascii="IRNazanin" w:hAnsi="IRNazanin" w:eastAsia="IRNazanin"/>
          <w:color w:val="111111"/>
          <w:sz w:val="28"/>
          <w:sz w:val="28"/>
          <w:szCs w:val="28"/>
          <w:rtl w:val="true"/>
          <w:lang w:bidi="fa-IR"/>
        </w:rPr>
        <w:t>الشريف، فإن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ينبغي أن ينهاه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أكلها، بعد أن أحس بما فيها من سم قاتل؟</w:t>
      </w:r>
      <w:r>
        <w:rPr>
          <w:rFonts w:eastAsia="IRNazanin" w:cs="IRNazanin"/>
          <w:color w:val="111111"/>
          <w:sz w:val="28"/>
          <w:szCs w:val="28"/>
          <w:rtl w:val="true"/>
          <w:lang w:bidi="fa-IR"/>
        </w:rPr>
        <w:t>!..</w:t>
      </w:r>
    </w:p>
    <w:p>
      <w:pPr>
        <w:pStyle w:val="Heading3"/>
        <w:numPr>
          <w:ilvl w:val="2"/>
          <w:numId w:val="1"/>
        </w:numPr>
        <w:rPr/>
      </w:pPr>
      <w:bookmarkStart w:id="56" w:name="__RefHeading___Toc9620764_2870459653"/>
      <w:bookmarkStart w:id="57" w:name="_Toc18"/>
      <w:bookmarkEnd w:id="56"/>
      <w:r>
        <w:rPr>
          <w:rtl w:val="true"/>
        </w:rPr>
        <w:t>الحديث من طرق الشيعة</w:t>
      </w:r>
      <w:bookmarkEnd w:id="57"/>
    </w:p>
    <w:p>
      <w:pPr>
        <w:pStyle w:val="BookText"/>
        <w:rPr/>
      </w:pPr>
      <w:r>
        <w:rPr>
          <w:rFonts w:ascii="IRNazanin" w:hAnsi="IRNazanin" w:eastAsia="IRNazanin"/>
          <w:color w:val="111111"/>
          <w:sz w:val="28"/>
          <w:sz w:val="28"/>
          <w:szCs w:val="28"/>
          <w:rtl w:val="true"/>
          <w:lang w:bidi="fa-IR"/>
        </w:rPr>
        <w:t xml:space="preserve">أما ما رواه الشيعة في مصادرهم حول محاولة سم اليهودية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فنذكر منه 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 في التفسير المنسوب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لما 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خيبر، جاءته امرأة من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أظهرت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بذراع مسمومة، وأخبرته أنها كانت قد نذرت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معرور،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فجيء به، فأخذ البراء لقمة من الذراع، ووضعها في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تبخِّل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ليس لأحد أن يتقدم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بأكل ولا شرب، ولا قول ولا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جاءت به يهودية، </w:t>
      </w:r>
    </w:p>
    <w:p>
      <w:pPr>
        <w:pStyle w:val="BookText"/>
        <w:rPr/>
      </w:pPr>
      <w:r>
        <w:rPr>
          <w:rFonts w:ascii="Amiri" w:hAnsi="Amiri" w:eastAsia="Amiri" w:cs="Amiri"/>
          <w:color w:val="111111"/>
          <w:sz w:val="28"/>
          <w:sz w:val="28"/>
          <w:szCs w:val="28"/>
          <w:rtl w:val="true"/>
          <w:lang w:bidi="ar-SA"/>
        </w:rPr>
        <w:t>ولسنا نعرف حالها، فإذا أكلتها بدون إذنه وكلت إلى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 يلوك اللقمة، إذ أنطق الله الذراع،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مسمومة، وسقط البراء في سكرات الموت، 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بالمرأة 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فأجابته بما يقرب مما نقلناه من مصادر أهل السنة، فأخبرها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البراء لو أكل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لكفي شره وسمه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بقوم من خيار أصحابه، فيهم سلمان، والمقداد، وأبو ذر، وصهيب، وبلال، وعمار، وقوم من سائر الصحابة تمام العشرة،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ثم أمرهم بالأكل من الذراع المسمومة، فأكلوا حتى شبعوا، وشربوا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وحبس المرأة، وجاء بها في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البراء حتى يحضر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ليُحِلَّ البراء مما كلمه به حين أكل من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وليكون موته بذلك السم كفارة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مزحاً مازح به علياً، لم يكن جداً فيؤاخذه الله عز وجل بذلك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منه جداً لأحبط الله أعماله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تصدق بمثل ما بين الثرى إلى العرش ذهباً وفضة، ولكنه كان مزحاً وهو في </w:t>
      </w:r>
    </w:p>
    <w:p>
      <w:pPr>
        <w:pStyle w:val="BookText"/>
        <w:rPr/>
      </w:pPr>
      <w:r>
        <w:rPr>
          <w:rFonts w:ascii="IRNazanin" w:hAnsi="IRNazanin" w:eastAsia="IRNazanin"/>
          <w:color w:val="111111"/>
          <w:sz w:val="28"/>
          <w:sz w:val="28"/>
          <w:szCs w:val="28"/>
          <w:rtl w:val="true"/>
          <w:lang w:bidi="fa-IR"/>
        </w:rPr>
        <w:t>حل من ذلك، إلا أن رسول الله يريد أن لا يعتقد أحد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عليه، فيجدد بحضرتكم احلالاً، ويستغفر له، ليزيده الله عز وجل بذلك قربة ورفعة في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عبد الله بن مشكم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بشاة مسمومة، ومع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 فلاكها، ولفظها،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لتخبرني أنها مسمومة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بشر فابتلعها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اليهودية فأقرت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عن الأصبغ،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يقال للمرأة 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اليهود هم الذين طلبوا منها ذلك، وجعلوا لها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فعمدت إلى شاة فشوتها، ثم جمعت الرؤساء في بيتها، وأتت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علمت ما توجَّب لي من حق الجوار، وقد حضر في بيتي رؤساء اليهود، فزيني بأصحابك</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دجانة، وأبو أيوب، وسهل بن حنيف، وجماعة من المهاجرين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دخلوا، وأخرجت الشاة، سدت اليهود آنافها بالصوف، وقاموا على أرجلهم، وتوكأوا على عصيهم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زارنا نبي لم يقعد منا أحد، وكرهنا أن يصل إليه من أنفاسنا ما يتأذى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وكذبت اليهود لعنهم الله، إنما فعلت ذلك مخافة سَوْرة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ذكرت الرواية تكلُّم كتف الشاة، وسؤال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لعبدة عن سبب فعلها، وجوابها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جبرئيل هبط إليه وعلَّمه دعاء، فقرأه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من معه، ثم أكلوا من الشاة المسمومة، ثم أمرهم أن يحتجموا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هاشم، عن جعفر بن محمد، عن القداح، عن إبراهيم،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اليهودية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ما شاء الله، ثم قال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مسمومة، فتركتها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ينتقض به سمه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الأهوازي، عن القاسم بن محمد، عن علي، عن أبي بصير،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خيبر، </w:t>
      </w:r>
      <w:bookmarkStart w:id="58" w:name="pg9801_122933"/>
    </w:p>
    <w:p>
      <w:pPr>
        <w:pStyle w:val="BookText"/>
        <w:rPr/>
      </w:pPr>
      <w:bookmarkEnd w:id="58"/>
      <w:r>
        <w:rPr>
          <w:rFonts w:ascii="Amiri" w:hAnsi="Amiri" w:eastAsia="Amiri" w:cs="Amiri"/>
          <w:color w:val="111111"/>
          <w:sz w:val="28"/>
          <w:sz w:val="28"/>
          <w:szCs w:val="28"/>
          <w:rtl w:val="true"/>
          <w:lang w:bidi="ar-SA"/>
        </w:rPr>
        <w:t>فتكلم اللحم،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قطعت مطاياي الأكلة التي أكلت بخيبر، وما من نبي ولا وصي إلا شهيد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9620766_2870459653"/>
      <w:bookmarkStart w:id="60" w:name="_Toc19"/>
      <w:bookmarkEnd w:id="59"/>
      <w:r>
        <w:rPr>
          <w:rtl w:val="true"/>
        </w:rPr>
        <w:t>نقد الروايات</w:t>
      </w:r>
      <w:bookmarkEnd w:id="60"/>
    </w:p>
    <w:p>
      <w:pPr>
        <w:pStyle w:val="BookText"/>
        <w:rPr/>
      </w:pPr>
      <w:r>
        <w:rPr>
          <w:rFonts w:ascii="Amiri" w:hAnsi="Amiri" w:eastAsia="Amiri" w:cs="Amiri"/>
          <w:color w:val="111111"/>
          <w:sz w:val="28"/>
          <w:sz w:val="28"/>
          <w:szCs w:val="28"/>
          <w:rtl w:val="true"/>
          <w:lang w:bidi="ar-SA"/>
        </w:rPr>
        <w:t>وكما لم نتعرض لمناقشة أسانيد روايات أهل السنة، رغم ما فيها من هنات، فإننا سوف نغض النظر عن الحديث عن أسانيد روايات الشيعة أيضاً، وإن كنا نجد من بينها ما هو معتبر من حيثالسند، ونكتفي بمناقشة متونها،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 بن معرور هو الذي أكل من الشاة المسمومة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البراء بن معرور، قد توفي قبل أن يهاجر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بشهر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البراء،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هاجر زار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صلى على قبره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وقضية خيبر إنما كانت في السنة السابعة بعد الهجرة، فكيف يكون البراء بن معرور قد مات من أكلة خيبر، إذا كان قد مات قبلها بسبع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يعتذر عن ذلك بأن ثمة سقطاً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تكرر كلمة البراء في الروايات مرات عديدة يأبى قبول هذا الاعتذار، فإن السهو لا يتكرر في جميع الموارد عادة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التي رواها الشيعة تختلف مع بعضها البعض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فرواية التفسير المنسوب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الضحية هو البراء بن معرور، وروايات أخرى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بشر بن البراء بن معرور، ورواية ثالثة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بشر بن البراء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التفسير المنسوب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مات، قد مات وهو يلوك اللقمة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والرواية التي بعدها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ابتلع اللقمة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بعض تلك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يأكل من 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لاك اللقمة ولم يسغها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أكل منها ما شاء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إخبار الذراع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مسمومة كان قبل أن يسيغ اللقمة، وغيرها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الذراع تكلمت قبل أن يبدأ هو وأصحابه بالأكل منها، وبعض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أكل منها ما شاء الله، ثم أخبرته الذراع بأنها مسمومة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تصرح بأن اليهودية هي زوجة سلام بن مشكم، لكن رواية الخرائج والجرائح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عبد الله بن مشكم، ولا نعرف أحداً بهذا الاسم فيما بين أيدينا من مصادر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اسمها زينب، ورواية الأصبغ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يقال لها عبدة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التفسير المنسوب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القضية كانت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تتحدث عن أن اليهودية جاءته بذراع أو شاة مسمومة، لكن رواية الأصبغ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اليهودية دعته للاجتماع مع الرؤساء في بيتها، حيث قدمت له الشاة المسمومة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جاءته بذراع؟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جاءته بشاة؟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قد اختلفت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موارد الاختلاف، التي تظهر بالتتبع والمقارنة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بأنه يشك في هدية تلك اليهودية، كما ذكرته رواية التفسير المنسوب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معللاً </w:t>
      </w:r>
    </w:p>
    <w:p>
      <w:pPr>
        <w:pStyle w:val="BookText"/>
        <w:rPr/>
      </w:pP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نعرف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فلماذا لم يشك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أيضاً، ولم يحذِّر من معه من الأكل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بادر إليها فأكل منها ما شاء الله، أو أنه لاك ما تناوله منها، ثم أساغه، أو لم يسغه، حسب اختلاف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لم يحذر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الأكل منها، كما حذر البراء بن معرور؟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في المجلس ينتظر إحضار الخبز، وكان يسمع الحوار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ابن معرور، فلماذا لم يأخذ تحذير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لماذا لم يؤثر هذا التحذير بالبراء نفسه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ذكرت رواية التفسير المنسوب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قوماً من خيار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عددتهم، وذكرت من بينهم صهيباً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صهيب الرومي كما ذكرته الروايات والنصوص، كان عبد سوء، وهو ممن تخلف عن بيعة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أعوان المعتدين 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والغاصبين لحق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 من المعادين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كيف يدعو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أصحابه ليأكلوا من الشاة، فيأكلون إلى حد الشبع، ثم لا يصيبهم أي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ويبقون أحياءً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عشرين عاماً وأكثر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الذي يصاب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تذكر الروايات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 سنوات قد وجد ألم أكلته بخيبر، وأن عرقه الأبهر قد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بعض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ينتقض به سمه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رواية التفسير المنسوب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ذكرت أيضاً أمراً خطيراً، نجل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يصلِّ على البراء بانتظار حضور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لكي يُحِلَّه مما كلمه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وليكون موته بذلك السم كفارة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اعترضوا عليه، بأن البراء قد قال ذلك مزاحاً، ولم يكن ليؤاخذه الله بذلك، تراجع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ولكنه كان مزحاً، وهو في حل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اعتذر لهم عن موقفه الأول بأنه يريد أن لا يعتقد أحد منهم بأن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عليه، فأراد أن يجدد بحضرتهم إحلالاً له، ويستغفر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ليزيده الله بذلك قربة ورفعة في جنانه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تنسب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 والإخبار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التراجع عن الموقف بعد ظهور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وحاشاه من ذلك كله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صدَّق رؤساء اليهود بنبوة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زارنا نبي لم يقعد منا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وكيف صدقهم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في قولهم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زارهم قبل ذلك، واجتمع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كانوا يقومون أيضاً، ويسدَّون آنافهم بالصوف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يتأذى بأنفاسهم؟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سدوا آنافهم بالصوف مخافة سَوْرة السم، هل تنفسوا من أفواههم بعد سد الآناف؟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التنفس من الفم يمنع من سَوْرة السم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 سدوها بالصوف، والتزموا بأن يتنفسوا منها أيضاً؟</w:t>
      </w:r>
    </w:p>
    <w:p>
      <w:pPr>
        <w:pStyle w:val="BookText"/>
        <w:rPr/>
      </w:pPr>
      <w:r>
        <w:rPr>
          <w:rFonts w:ascii="Amiri" w:hAnsi="Amiri" w:eastAsia="Amiri" w:cs="Amiri"/>
          <w:color w:val="111111"/>
          <w:sz w:val="28"/>
          <w:sz w:val="28"/>
          <w:szCs w:val="28"/>
          <w:rtl w:val="true"/>
          <w:lang w:bidi="ar-SA"/>
        </w:rPr>
        <w:t>إن الرواية لم توضح لنا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السم يؤثر إلى هذا الحد، فلا حاجة بهم إلى إطعام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الشاة، بل يكفي أن يضعوها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السم إلى بدنه الشريف عن طريق التنفس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بالسم، وقرأ الدعاء، وأمرهم بأكل ما هو مسموم، ليظهر المعجزة، والكرامة بذلك، فما معنى أمره لمن معه بالاحتجام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أثّر الدعاء في حجب أثر السم أم لم يؤثر؟ فإن كان قد أثّر، فما الحاجة إلى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 يؤثر، فلماذا كان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أقدم على تناول سم يؤدي إلى الموت من دون تثبُّت من تأثير الدعاء في منع تأثيرالسم؟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تلك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أن أكل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كلمته الذراع،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مسمومة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أخرت الذراع </w:t>
      </w:r>
    </w:p>
    <w:p>
      <w:pPr>
        <w:pStyle w:val="BookText"/>
        <w:rPr/>
      </w:pPr>
      <w:r>
        <w:rPr>
          <w:rFonts w:ascii="IRNazanin" w:hAnsi="IRNazanin" w:eastAsia="IRNazanin"/>
          <w:color w:val="111111"/>
          <w:sz w:val="28"/>
          <w:sz w:val="28"/>
          <w:szCs w:val="28"/>
          <w:rtl w:val="true"/>
          <w:lang w:bidi="fa-IR"/>
        </w:rPr>
        <w:t xml:space="preserve">كلامها إلى حين أكل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لم يمت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السم من ساعته، إذا كان ذلك السم مؤثراً؟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تأخر أثره إلى ثلاث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إن لم يكن مؤثراً، وجد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أكلة خيبر، ثم انقطعت مطاياه، أو انقطع أبهره؟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سم المسلمون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أصابع الاتهام لا تتوجه في هذا الأمر إلى اليهود وحسب، فإن هناك روايات تلمِّح، وأخرى تصرح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مسموماً بفعل بعض 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الروايات التي 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تلمح إلى ذلك، الرواية المتقدمة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أموت بالسم، كما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أنزوجته هي التي تسممه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الإشارة إلى هذا الأمر بالذات، وإلا فقد كان يكفيه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امرأتي تقتلني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لم يفعل ذلك، بل شبه ما يجري له بما جرى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زوجتيه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سمتاه، فإن زوجة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تدس له السم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وعهدة هذا الفهم للرواية بهذه الطريقة تبقى على مدّعيه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التي تصرح بذلك، فهي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أتدرون،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سقتاه قبل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عن عبد الصمد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قبل الموت، إنهما سمتاه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سقتاه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الحسين بن علوان الديلمي، أنه حينما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نسائه، لمن يكون الأمر من بعده، أفشت ذلك إلى صاحبتها، فأفشت تلك ذلك إلى أبيها، فاجتمعوا على أن يسقياه سماً، فأخبره الله بفعلهما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بقتلهما، فحلفا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لم يفعلا، فنزل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كَفَرُوا لَا تَعْتَذِرُوا الْيَوْمَ ۖ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ذلك هو الصحيح؟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ونحن، رغم أننا قد ذكرنا بعض الإشكالات على الطائفتين المتقدمتين أولاً، من روايات السنة والشيعة حول سم اليهود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لا نريد أن نتسرع في إصدار الحكم النهائي على أي من الطوائف الثلاث من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لأننا نجد في الطائفة الثانية روايات معتبرة، لا ترد عليها الإشكالات في مضمونها، إذا أخذت بمفردها، وهي أيضاً تتوافق مع بعض روايات أهل السنة في أصل المسألة، ولأجل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النظرة المنصفة لهذه الطوائف الثلاث تدعونا إلى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ربما يظهر من مجموع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المحاولات التي بذلها اليهود لقتله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تعددت، ولعل بعضها قد حصل في خيبر، وبعضها حصل بالمدينة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التي سمته في خيبر هي زينب بنت الحارث اليهودية، والتي سمته في المدينة هي تلك اليهودية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تكون الذراع قد كلمت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في خيبر، والأخرى في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أهديت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تارة، وأهديت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أخرى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لعل الذي مات في إحداهما هو مبشر بن البراء، وأما أخوه بشر بن البراء فمات في حادثة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يكون بشر قد مات في إحداهما، ولم يمت أحد من المسلمين في المحاولة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المحاولة التي جرت في المدينة ربما تكون قد جرت بالتواطؤ مع 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تكون محاولة بعض نسائه قد جاءت منفصلة عن قصة اليهودية واليهود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تكون محاولة بعض نسائه قد فشلت مرة، وذلك في قضية إفشاء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موضوع سورة التحريم، إذ إن الرواية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أخبره بذلك، ثم نجحت في المحاولة الثانية، واستشهد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السم الذي دسسنه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فضح الله أمرهن في المرة الأولى ليعرف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أنهن قد يقدمن على هذا الأمر الشنيع، حتى إذا فعلن ذلك بعد ذلك، وذلك حين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فتصديق الناس بهذا الأمر يصبح أسهل وأيسر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تعريف الناس بحقيقة أولئك النسوة يحصِّن الناس من الاغترار بهن، من حيث كونهن زوجات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 محتمل في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لم نستطع الجزم بأي من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شك في أنها لا تكون متعارضة فيما بينها، لأنها إنما تكون متعارضةمتنافرة، لو فرض أنها كلها تحكي عن قضية واحدة دون سواها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أعني أن تكون القضية واحدة مما لا سبيل إلى إثباته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تعدد محاولات اغتياله مما دلت عليه النصوص الكثيرة، وسياق كثير من تلك الروايات التي ذكرناها يؤيد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حقيقة واحدة لا مجال لإنكارها من أحد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أنه في ظل هذا الذي ذكرناه، لا بد أن تسقط كل الآراء التي تسعى لتبرئة هذا الفريق أو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وتبقى الشبهة القوية تحوم حول كل الذين ذُكرت أسماؤهم في الروايات في الطوائف الثلاث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مع وجود نصوص صحيحة السند عند الشيعة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حتى أولئك الذين كانوا من المعروفين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التاريخ قد أثبت لنا كيف شنوا حرباً ضارية ضد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فيها ألوف من المسلمين، ولو استطاعوا قتله لقتلوه، مع أنه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إنه حتى بالنسبة إلى النصوص التي لم توفق لسند صحيح، فإنه لا يمكن دفع احتمالات صحتها، بل هي تبقى قائمة في ظل الظروف التي أحاطت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بعثته، وإلى حين وفاته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وأن الجهر بالحقيقة كان يساوق المجازفة بالحياة وبالأخص بالنسبة لبعض الشخصيات التي كانت تحتل مكانة خاصة في قلوب بعض الفئات، التي كانت هي الحاكمة عبر أحقاب التاريخ</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61" w:name="pg9801_122944"/>
    </w:p>
    <w:p>
      <w:pPr>
        <w:pStyle w:val="Heading3"/>
        <w:numPr>
          <w:ilvl w:val="2"/>
          <w:numId w:val="1"/>
        </w:numPr>
        <w:rPr/>
      </w:pPr>
      <w:bookmarkStart w:id="62" w:name="__RefHeading___Toc9620768_2870459653"/>
      <w:bookmarkStart w:id="63" w:name="_Toc20"/>
      <w:bookmarkEnd w:id="61"/>
      <w:bookmarkEnd w:id="62"/>
      <w:r>
        <w:rPr>
          <w:rtl w:val="true"/>
        </w:rPr>
        <w:t xml:space="preserve">حديث لد النبي </w:t>
      </w:r>
      <w:r>
        <w:rPr>
          <w:rtl w:val="true"/>
        </w:rPr>
        <w:t>(</w:t>
      </w:r>
      <w:r>
        <w:rPr>
          <w:rtl w:val="true"/>
        </w:rPr>
        <w:t>صلی الله علیه و آله و سلم</w:t>
      </w:r>
      <w:r>
        <w:rPr>
          <w:rtl w:val="true"/>
        </w:rPr>
        <w:t xml:space="preserve">) </w:t>
      </w:r>
      <w:r>
        <w:rPr>
          <w:rtl w:val="true"/>
        </w:rPr>
        <w:t>خرافة</w:t>
      </w:r>
      <w:bookmarkEnd w:id="63"/>
    </w:p>
    <w:p>
      <w:pPr>
        <w:pStyle w:val="BookText"/>
        <w:rPr/>
      </w:pPr>
      <w:r>
        <w:rPr>
          <w:rFonts w:ascii="IRNazanin" w:hAnsi="IRNazanin" w:eastAsia="IRNazanin"/>
          <w:color w:val="111111"/>
          <w:sz w:val="28"/>
          <w:sz w:val="28"/>
          <w:szCs w:val="28"/>
          <w:rtl w:val="true"/>
          <w:lang w:bidi="fa-IR"/>
        </w:rPr>
        <w:t>و قد 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لدّ في مرض موته</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أنهمداووه باللدود، وهو من الأدوية ما يسقاه المريض في أحد شقي الفم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في اليوم الذي ثقل فيه، واشتد ما يجده حتي أغمي عليه، وذلك في يوم الأحد</w:t>
      </w:r>
      <w:r>
        <w:rPr>
          <w:rStyle w:val="FootnoteAnchor"/>
          <w:rtl w:val="true"/>
        </w:rPr>
        <w:footnoteReference w:id="73"/>
      </w:r>
      <w:r>
        <w:rPr>
          <w:rFonts w:ascii="IRNazanin" w:hAnsi="IRNazanin" w:eastAsia="IRNazanin"/>
          <w:color w:val="111111"/>
          <w:sz w:val="28"/>
          <w:sz w:val="28"/>
          <w:szCs w:val="28"/>
          <w:rtl w:val="true"/>
          <w:lang w:bidi="fa-IR"/>
        </w:rPr>
        <w:t xml:space="preserve">،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النصوص والآثار التي حكت لنا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البخاري وغيره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لددناه في مرضه، فجعل يشير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تلدوني،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للدواء،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 أن تلدوني؟</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للدواء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يبقي أحد في البيت إلا لد وأنا أنظر، إلا العباس فإنه </w:t>
      </w:r>
    </w:p>
    <w:p>
      <w:pPr>
        <w:pStyle w:val="BookText"/>
        <w:rPr/>
      </w:pPr>
      <w:r>
        <w:rPr>
          <w:rFonts w:ascii="Amiri" w:hAnsi="Amiri" w:eastAsia="Amiri" w:cs="Amiri"/>
          <w:color w:val="111111"/>
          <w:sz w:val="28"/>
          <w:sz w:val="28"/>
          <w:szCs w:val="28"/>
          <w:rtl w:val="true"/>
          <w:lang w:bidi="ar-SA"/>
        </w:rPr>
        <w:t>لم يشهدكم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الخاصرة، فاشتدت به فأغمي عليه، فلددناه،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فعل نساء جئن من هنا، وأشار إلي الحبشة، وإن كنتم ترون أن الله يسلط علي ذات الجنب، ما كان الله ليجعل لها علي سلطانا، والله لا يبقي أحد في البيت إلا لد، فما بقي أحد في البيت إلي لد، ولددنا ميمونة وهيصائمة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أبي بكر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وأسماء بنت عميس أشارتا بأن يلدوه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رواها عبد الرزاق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اللد قد جرت في بيت ميمونة، وأن نساءه تشاورن في ذلك،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فعل </w:t>
      </w:r>
    </w:p>
    <w:p>
      <w:pPr>
        <w:pStyle w:val="BookText"/>
        <w:rPr/>
      </w:pPr>
      <w:r>
        <w:rPr>
          <w:rFonts w:ascii="Amiri" w:hAnsi="Amiri" w:eastAsia="Amiri" w:cs="Amiri"/>
          <w:color w:val="111111"/>
          <w:sz w:val="28"/>
          <w:sz w:val="28"/>
          <w:szCs w:val="28"/>
          <w:rtl w:val="true"/>
          <w:lang w:bidi="ar-SA"/>
        </w:rPr>
        <w:t>نساء جئن من ها هنا وأشار إلي الحبشة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أهل داره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ذات الجنب فلدوه وهو مغمي عليه، وكانت العرب تداوي باللدود من ذات الجنب، فلما أفاق علم أنهم قد لدّوه،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الله ليسلطها عليّ، لدوا كل من في الدار، فجعل بعضهم يلد بعضا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عن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نساؤه فاستترن مني إلا ميمونة،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يبقي في البيت أحد شهد اللد إلا لد الخ</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مطولة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وفزع الناس إليه، فظننا أن به ذات الجنب، فلددناه ثم سرّي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وأفاق فعرف أنه قد لد، ووجد أثر اللدود،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ظننتم أن الله عز وجل سلطها علي؟ ما كان الله يسلطها علي، والذي نفسي بيده، لا يبقيفي البيت أحد إلا لد إلا عمي، فرأيتهم يلدونهم رجلا رجلا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وقالت عائشة، ومن في البيت يومئذ فتذكر فضلهم، فلد الرجال أجمعون، وبلغ اللدود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فلددن امرأة امرأة، حتي بلغ اللدود امرأة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أعلمها إلا ميمونة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صائمة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ظننت أن نتركك وقد أقسم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فلددناها، والله يابن أختي، وإنها لصائمة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ما تداويهم به السعوط، واللدود، والحجامة، والمشي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اشتكي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لده أصحابه، فلما فرغوا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فلدوا كلهم غير العباس</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لدّني؟ فكلهم أمسكوا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أحد في البيت إلا لد غير عمه العباس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لا نعرفه إلا من حديث عباد بن منصور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روت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أغمي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والدار مملوءة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وميمونة، وأسماء بنت عميس، وعندنا عمه العباس بن عبد المطلب، فأجمعوا علي أن يلدّوه،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ألده، فلدوه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بي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دواء جاء من نحو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أرض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فعلتم ذلك؟فقال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يا رسول الله أن يكون بك ذات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لداء ما كان الله ليقذفني به، لا يبقي أحد في البيت إلا لد إلا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لدت ميمونة وإنها لصائمة لقسم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عقوبة لهم بما صنعوا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بدورنا لا نصدق هذه الروايات، وذلك لما يلي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عن المناقشة في 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هذه الروايات تناقضا واختلافا، ونحن نكتفي بذكر موارد خمسة لهذه التناقضات، ونترك </w:t>
      </w:r>
    </w:p>
    <w:p>
      <w:pPr>
        <w:pStyle w:val="BookText"/>
        <w:rPr/>
      </w:pPr>
      <w:r>
        <w:rPr>
          <w:rFonts w:ascii="Amiri" w:hAnsi="Amiri" w:eastAsia="Amiri" w:cs="Amiri"/>
          <w:color w:val="111111"/>
          <w:sz w:val="28"/>
          <w:sz w:val="28"/>
          <w:szCs w:val="28"/>
          <w:rtl w:val="true"/>
          <w:lang w:bidi="ar-SA"/>
        </w:rPr>
        <w:t>الباقي لنظر القارئ وملاحظته،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قد 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رفض أن يلدّه، واكتفي بالإشارة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يشارك لا في لدّه ولا في المشورة به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صحابته قد لدّوا رجلا رجلا حتي بلغ اللدود نساءه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اللد كان للنساء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اللد كان لصحابته، ولا تشير إلي النساء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هناك الخلاف في من التدت وهي صائمة، هل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أو هي ميمونة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يعرف باللد إلا عندما أفاق، حيث وجد أثره في فمه، وأخري تذكر أنه نهاهم عن ذلك صراحة أو بالإشارة، ولكنهم لم يمتثلوا لأنهم اعتبروا أن ذلك منه كراهة المريض للدواء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اللدود دواء جاءهم من قبل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العرب تداوي باللدود من به ذات الجنب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بينهما، فلعله كان يأتي من الحبشة، فتأخذه العرب، فتداوي به مرضاها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صرحت رواية المعتزلي، والزمخشري، وابن الأثير</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يلدهم جميعا عقوبة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نظر، لأن الجميع لم يتعاطوا ذلك</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فلماذا يعاقب غير الجناة؟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 أنهم جميعا استحقوا العقوبة لتركهم الإنكار علي الفاعلين، ولا سيما مع 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كانوا قد ظنوا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نهاهم عن ذلك كراهية المريض للدواء كما يدّعون، فهم معذورون في ذلك لأنهم قد انساقوا مع تأويلهم وفهمهم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عدا عن أن بعض الروايات تنكر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نهاهم عن ذلك، بل تصرح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يعرف بالأمر إلا بعد إفاقته من إغمائه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في فعلهم ذلك كانوا يحسبون أنهم يحسنون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ويبّرونه، ويحافظون عليه، فهل هم مع هذا يستحقون عقابا أو تأديبا كما يزعمه العسقلاني؟</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ذلك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إلا كجزاء سنمار؟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أليس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ينتقم لنفسه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غيّر </w:t>
      </w:r>
    </w:p>
    <w:p>
      <w:pPr>
        <w:pStyle w:val="BookText"/>
        <w:rPr/>
      </w:pPr>
      <w:r>
        <w:rPr>
          <w:rFonts w:ascii="Amiri" w:hAnsi="Amiri" w:eastAsia="Amiri" w:cs="Amiri"/>
          <w:color w:val="111111"/>
          <w:sz w:val="28"/>
          <w:sz w:val="28"/>
          <w:szCs w:val="28"/>
          <w:rtl w:val="true"/>
          <w:lang w:bidi="ar-SA"/>
        </w:rPr>
        <w:t>عادته في هذا الوقت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أنهم يستحقون العقاب، فهل عقابهم يكون علي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كل من لدّ شخصا مع عدم رضاه تكون عقوبته اللّد في 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صار عقاب المرتكب للجريمة هو نفس عقاب الراضي بالفعل، وهل كل من رضي بفعل قوم لا بد وأن يتعرض لنفس العقاب الذي يتعرّضون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قتل رجل رجلا ورضي به آخر، فهل يقتلان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الراضي والقاتل علي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الأسئلة التي تحتاج إلي أجوبة مقنعة ومفيدة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تصرح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لم يكن ليبتليه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أبا يعلي روي لنا بسند فيه ابن لهيعة، عن عائشة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من ذات الجنب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واحتج الذاهبون إلي أن مرضه كان ذات الجنب بما </w:t>
      </w:r>
    </w:p>
    <w:p>
      <w:pPr>
        <w:pStyle w:val="BookText"/>
        <w:rPr/>
      </w:pPr>
      <w:r>
        <w:rPr>
          <w:rFonts w:ascii="Amiri" w:hAnsi="Amiri" w:eastAsia="Amiri" w:cs="Amiri"/>
          <w:color w:val="111111"/>
          <w:sz w:val="28"/>
          <w:sz w:val="28"/>
          <w:szCs w:val="28"/>
          <w:rtl w:val="true"/>
          <w:lang w:bidi="ar-SA"/>
        </w:rPr>
        <w:t>روي من انتصابه وتعذر الإضطجاع والنوم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صبيحة يوم قبل اليوم الذي مات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ألا تسأل عما كابدته الليلة من الألم والسهر أنا وعلي؟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أسهر الليلة معك بدله؟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أحق بذلك منك</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من شرح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وفاضت بين نحري وصدري نفسك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دما يسيرا وقت موته، ومن قال بهذا القول زعم أن مرضه كان ذات الجنب، وأن القرحة التي كانت في الغشاء المستبطن للإضلاع انفرجت في تلك الحال، وكانت فيها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من ذات الجنب، وإنما مات بالحمي والسرسام 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لا يمكن أن نقبل أنهم 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به ذات الجنب، وذلك لأن الحاكم قد روي في المستدرك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ذات </w:t>
      </w:r>
    </w:p>
    <w:p>
      <w:pPr>
        <w:pStyle w:val="BookText"/>
        <w:rPr/>
      </w:pPr>
      <w:r>
        <w:rPr>
          <w:rFonts w:ascii="Amiri" w:hAnsi="Amiri" w:eastAsia="Amiri" w:cs="Amiri"/>
          <w:color w:val="111111"/>
          <w:sz w:val="28"/>
          <w:sz w:val="28"/>
          <w:szCs w:val="28"/>
          <w:rtl w:val="true"/>
          <w:lang w:bidi="ar-SA"/>
        </w:rPr>
        <w:t>الجنب من الشيطان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من الشيطان فلا يصح أن يتوهموا أن به ذات الجنب، لأن الشيطان ليس له سلطان علي عباد الله الصالحين من المؤمنين، فكيف بسيد الأنبياء والمرسلين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ﮚ</w:t>
      </w:r>
    </w:p>
    <w:p>
      <w:pPr>
        <w:pStyle w:val="BookText"/>
        <w:rPr/>
      </w:pPr>
      <w:r>
        <w:rPr>
          <w:rFonts w:ascii="Times New Roman" w:hAnsi="Times New Roman" w:eastAsia="Times New Roman" w:cs="Times New Roman"/>
          <w:color w:val="111111"/>
          <w:sz w:val="28"/>
          <w:sz w:val="28"/>
          <w:szCs w:val="28"/>
          <w:rtl w:val="true"/>
          <w:lang w:val="en-US" w:bidi="en-US"/>
        </w:rPr>
        <w:t>ﮛ ﮜ ﮝ ﮞ ﮟ</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ascii="Amiri" w:hAnsi="Amiri" w:eastAsia="Amiri" w:cs="Amiri"/>
          <w:color w:val="111111"/>
          <w:sz w:val="28"/>
          <w:sz w:val="28"/>
          <w:szCs w:val="28"/>
          <w:rtl w:val="true"/>
          <w:lang w:bidi="ar-SA"/>
        </w:rPr>
        <w:t>وقال تعالي حكاية لكلام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ﮌ ﮍ ﮎ ﮏ ﮐ ﮑ ﮒ</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الجنب تطلق بإزاء مرضين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الورم الحار الذي يعرض للغشاء المستبطن، والآخر ريح محتقن بين الأضلاع، والأول هو المنفي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يحل الإشكال، لأنه لو كان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يبين أيهما هو المعني بكلامه نفيا وإثباتا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الباحثين ذكر ذلك عنه، وإذا كان كذلك ولم يبين فلا بد أن يحمل كلامه علي ما هو المتعارف، </w:t>
      </w:r>
    </w:p>
    <w:p>
      <w:pPr>
        <w:pStyle w:val="BookText"/>
        <w:rPr/>
      </w:pPr>
      <w:r>
        <w:rPr>
          <w:rFonts w:ascii="Amiri" w:hAnsi="Amiri" w:eastAsia="Amiri" w:cs="Amiri"/>
          <w:color w:val="111111"/>
          <w:sz w:val="28"/>
          <w:sz w:val="28"/>
          <w:szCs w:val="28"/>
          <w:rtl w:val="true"/>
          <w:lang w:bidi="ar-SA"/>
        </w:rPr>
        <w:t>والتفكيك في كلامه يحتاج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يكون هذا هو المنفي في كلامه مع أنه هو الذي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به كما تقدّم نقله عن المعتزلي؟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مغمي عليه حينما لدّوه كما تقول روايةالبخاري، فما معني تصريح نفس تلك الرواية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إلينا أن لا تلدّوني؟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المريض للدواء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 النقيب أبا جعفر يحيي بن أبي زيد البصري عن حديث اللدود،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علي بن أبي طالب ذلك اليوم؟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لو كان لدّ لذكرت عائشة ذلك فيما تذكره وتنعاه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فاطمة حاضرة في الدار، وابناها معها، أفتراها لدّت أيضا؟ ولدّ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وهذا أمر لم يكن، وإنما هو حديث ولّده من ولّده تقريبا إلي بعض الناس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لدّ هو فقط أسماء بنت عميس وميمونة، وأن الدواء جاء به جعفر بن أبي طالب من أرض الحبشة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كيف ذلك ونحن نري ابن أبي الحديد نفسه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bookmarkStart w:id="64" w:name="pg9801_122955"/>
    </w:p>
    <w:p>
      <w:pPr>
        <w:pStyle w:val="BookText"/>
        <w:rPr/>
      </w:pPr>
      <w:bookmarkEnd w:id="64"/>
      <w:r>
        <w:rPr>
          <w:rFonts w:ascii="Amiri" w:hAnsi="Amiri" w:eastAsia="Amiri" w:cs="Amiri"/>
          <w:color w:val="111111"/>
          <w:sz w:val="28"/>
          <w:sz w:val="28"/>
          <w:szCs w:val="28"/>
          <w:rtl w:val="true"/>
          <w:lang w:bidi="ar-SA"/>
        </w:rPr>
        <w:t>اللدود كانت تستعمله العرب لذات الجنب؟</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يمكن أن تصح، وأن ذكرها في صحيح البخاري وغيره لا يبرر الالتزام بها، وتصديقها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سر اختلاقها هو إظهار صحة نسبة الهجر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النقيب المعتزلي يشير إلي هذا في عبارته الآنفة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أكثر الأكاذيب والمفتريات علي نبي الأمة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الله كيد الكاذبين والمنحرفين إلي نحورهم، وعصمنا من الزلل في الفكر وفي القول والعمل</w:t>
      </w:r>
      <w:r>
        <w:rPr>
          <w:rFonts w:eastAsia="IRNazanin" w:cs="IRNazanin"/>
          <w:color w:val="111111"/>
          <w:sz w:val="28"/>
          <w:szCs w:val="28"/>
          <w:rtl w:val="true"/>
          <w:lang w:bidi="fa-IR"/>
        </w:rPr>
        <w:t>.</w:t>
      </w:r>
    </w:p>
    <w:p>
      <w:pPr>
        <w:pStyle w:val="Heading3"/>
        <w:numPr>
          <w:ilvl w:val="2"/>
          <w:numId w:val="1"/>
        </w:numPr>
        <w:rPr/>
      </w:pPr>
      <w:bookmarkStart w:id="65" w:name="__RefHeading___Toc9620770_2870459653"/>
      <w:bookmarkStart w:id="66" w:name="_Toc21"/>
      <w:bookmarkEnd w:id="65"/>
      <w:r>
        <w:rPr>
          <w:rtl w:val="true"/>
        </w:rPr>
        <w:t>نعى إلينا حبيبنا ونبينا</w:t>
      </w:r>
      <w:bookmarkEnd w:id="6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مسعود، قال نعى إلينا حبيبنا ونبينا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فبأبي وأمي ونفسي له الفداء قبل موته بشهر، فلما دنا الفراقجمعنا في بيت، فنظر إلينا، فدمعت عيناه، ثم قال مرحبا بكم، حياكم الله، حفظكم الله، نصركم الله، نفعكم الله، هداكم الله، وفقكم الله، سلمكم الله، قبلكم الله، رزقكم الله، رفعكم الله، أوصيكم بتقوى الله، وأوصي الله بكم، إني لكم نذير مبين ألا تعلوا على الله في عباده وبلاده،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ولكم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الدَّارُ الْآخِرَةُ نَجْعَلُهَا لِلَّذِينَ </w:t>
      </w:r>
      <w:bookmarkStart w:id="67" w:name="pg9801_122956"/>
    </w:p>
    <w:p>
      <w:pPr>
        <w:pStyle w:val="BookText"/>
        <w:rPr/>
      </w:pPr>
      <w:bookmarkEnd w:id="67"/>
      <w:r>
        <w:rPr>
          <w:rFonts w:ascii="Amiri" w:hAnsi="Amiri" w:eastAsia="Amiri" w:cs="Amiri"/>
          <w:color w:val="111111"/>
          <w:sz w:val="28"/>
          <w:sz w:val="28"/>
          <w:szCs w:val="28"/>
          <w:rtl w:val="true"/>
          <w:lang w:bidi="ar-SA"/>
        </w:rPr>
        <w:t>لَا يُرِيدُونَ عُلُوًّا فِي الْأَرْضِ وَلَا فَسَادًا ۚ وَالْعَاقِبَةُ لِلْمُتَّقِينَ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 جَهَنَّمَ مَثْوًى لِلْمُتَكَبِّرِينَ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متى يا نبي الله أجلك قال دنا الأجل والمنقلب إلى الله، وإلى سدرة المنتهى، وجنة المأوى، والعرش الأعلى، والكأس الأوفى، والعيش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فمن يغسلك قال أخي وأهل بيتي الأدنى فالأدنى</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9620772_2870459653"/>
      <w:bookmarkStart w:id="69" w:name="_Toc22"/>
      <w:bookmarkEnd w:id="68"/>
      <w:r>
        <w:rPr>
          <w:rtl w:val="true"/>
        </w:rPr>
        <w:t>فمكث ثلاثة أيّام موعوكاً ثمَّ خرج الى المسجد معصوب الرأس</w:t>
      </w:r>
      <w:bookmarkEnd w:id="6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أحسّ بالمرض الّذي عراه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وإتّبعه جماعة من الناس وتوجّه الى البقيع فقال للّذي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قد اُمرت بالإستغفار لأهل البقيع فانطلقوا معه حتّى وقف بين أظهرهم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القبور ليهنئكم ما أصبحتم فيه ممّا فيه الناس أقبلت الفتن كقطع اللّيل المظلم يتبع آخرها أوّلها، ثمَّ إستغفر لأهل البقيع طويلاً وأقبل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جبرئيل كان يعرض عليّ القرآن كلّ سنة مرّة وقد عرضه عليّ العام مرّتين ولا أراه إلاّ لحضور أجلي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إنّي خيّرت ين خزائن الدنيا والخلود فيها أو الجنّة فاخترت لقاء ربّي والجنّة فاذا أنا متّ فاستر عورتي فانّه لا يراها أحد إلاّ </w:t>
      </w:r>
      <w:bookmarkStart w:id="70" w:name="pg9801_122957"/>
    </w:p>
    <w:p>
      <w:pPr>
        <w:pStyle w:val="BookText"/>
        <w:rPr/>
      </w:pPr>
      <w:bookmarkEnd w:id="70"/>
      <w:r>
        <w:rPr>
          <w:rFonts w:ascii="IRNazanin" w:hAnsi="IRNazanin" w:eastAsia="IRNazanin"/>
          <w:color w:val="111111"/>
          <w:sz w:val="28"/>
          <w:sz w:val="28"/>
          <w:szCs w:val="28"/>
          <w:rtl w:val="true"/>
          <w:lang w:bidi="fa-IR"/>
        </w:rPr>
        <w:t xml:space="preserve">أكمه ثمَّ عاد الى منزله فمكث ثلاثة أيّام موعوكاً ثمَّ خرج الى المسجد معصوب الرأس معتمداً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بيمنى يديه وعلى الفضل بن عبّاس باليد الاُخرى حتّى صعد المنبر فجلس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الناسوقد حان منّي خفوق من بين أظهركم فمن كان له عندي عدّة فليأتني أعطه إيّاه ومن كان له عليّ دين فليخبرني به، معاشر الناس ليس بين الله وبين أحد شيء يعطيه به خيراً أو يصرف عنه شرّاً إلاّ العمل أ يّها الناس لا يدّعي مدّع ولا يتمنّى متمنّ والي بعثني بالحقّ نبيّاً لا ينجي إلاّ اعمل مع رحمة ولو عصيت لهويت اللهم هل بلّغت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9620774_2870459653"/>
      <w:bookmarkStart w:id="72" w:name="_Toc23"/>
      <w:bookmarkEnd w:id="71"/>
      <w:r>
        <w:rPr>
          <w:rtl w:val="true"/>
        </w:rPr>
        <w:t>يا احمد ان الله تبارك وتعالى قد اشتاق الى لقائك</w:t>
      </w:r>
      <w:bookmarkEnd w:id="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ايام هبط عليه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ان الله ارسلني اليك اكراماً وتفضيلاً لك وخاصة يسألك عما هو اعلم به منك، يقول كيف تجدك يا محمد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اجدني يا جبرائيل مكروباً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اليوم الثالث هبط جبرئيل وملك الموت ومعهما ملك يقال له اسماعيل في الهواء على سبعين الف ملك فسبقهم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ان الله عز وجل ارسلني اليك اكراماً لك وتفضيلاً لك وخاصة </w:t>
      </w:r>
      <w:bookmarkStart w:id="73" w:name="pg9801_122958"/>
    </w:p>
    <w:p>
      <w:pPr>
        <w:pStyle w:val="BookText"/>
        <w:rPr/>
      </w:pPr>
      <w:bookmarkEnd w:id="73"/>
      <w:r>
        <w:rPr>
          <w:rFonts w:ascii="IRNazanin" w:hAnsi="IRNazanin" w:eastAsia="IRNazanin"/>
          <w:color w:val="111111"/>
          <w:sz w:val="28"/>
          <w:sz w:val="28"/>
          <w:szCs w:val="28"/>
          <w:rtl w:val="true"/>
          <w:lang w:bidi="fa-IR"/>
        </w:rPr>
        <w:t>يسألك عما هو أعلم به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تجدك 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أجدني يا جبرائيل مغموماً وأجدني يا جبرائيل مكروباً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ملك الموت، 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هذا ملك الموت يستأذن عليك، لم يستأذن على احد قبلك ولا يستأذن على احد بعدك،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فأذن له جبرائيل، فاقبل حتى وقف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ان الله تعالى ارسلني إليك وأمرني ان اطيعك فيما تأمرني، ان امرتني بقبض نفسك قبضتها وان كرهت تركتها،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اتفعل ذلك يا ملك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بذلك أمرت ان اطيعك فيما تأمرني، فقال له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ان الله تبارك وتعالى قد اشتاق الى لقائك،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امضِ لما امرت به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9620776_2870459653"/>
      <w:bookmarkStart w:id="75" w:name="_Toc24"/>
      <w:bookmarkEnd w:id="74"/>
      <w:r>
        <w:rPr>
          <w:rtl w:val="true"/>
        </w:rPr>
        <w:t xml:space="preserve">انه أُغمي على النبي </w:t>
      </w:r>
      <w:r>
        <w:rPr>
          <w:rtl w:val="true"/>
        </w:rPr>
        <w:t>(</w:t>
      </w:r>
      <w:r>
        <w:rPr>
          <w:rtl w:val="true"/>
        </w:rPr>
        <w:t>صلی الله علیه و آله و سلم</w:t>
      </w:r>
      <w:r>
        <w:rPr>
          <w:rtl w:val="true"/>
        </w:rPr>
        <w:t xml:space="preserve">) </w:t>
      </w:r>
      <w:r>
        <w:rPr>
          <w:rtl w:val="true"/>
        </w:rPr>
        <w:t>في مرضه، فدُقّ بابه</w:t>
      </w:r>
      <w:bookmarkEnd w:id="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في المناقب عن ابن عباس انه أُغمي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فدُقّ بابه،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رجل غريب اتيت اسأل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اتأذنون لي في الدخول عليه فأجابت امض رحمك الله، فرسول الله عنك مشغول، فمضى ثم رجع، فدق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يستأذن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اتأذنون للغرباء، فأفاق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76" w:name="pg9801_122959"/>
    </w:p>
    <w:p>
      <w:pPr>
        <w:pStyle w:val="BookText"/>
        <w:rPr/>
      </w:pPr>
      <w:bookmarkEnd w:id="76"/>
      <w:r>
        <w:rPr>
          <w:rFonts w:ascii="IRNazanin" w:hAnsi="IRNazanin" w:eastAsia="IRNazanin"/>
          <w:color w:val="111111"/>
          <w:sz w:val="28"/>
          <w:sz w:val="28"/>
          <w:szCs w:val="28"/>
          <w:rtl w:val="true"/>
          <w:lang w:bidi="fa-IR"/>
        </w:rPr>
        <w:t>غشيته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اتدرين من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مفرق الجماعات ومنغض اللذات، هذا ملك الموت ما استأذن والله على احد قبلي ولا يستأذن على احد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عليّ لكرامتي على الله ائذني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رحمك الله فدخل كريح هفافة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اهل بيت رسول الله، فاوصى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بالصبر عن الدنيا وبحفظ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وبجمع القرآن وبقضاء دينه وبغسله وان يعمل حول قبره حائطاً ويحفظ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9620778_2870459653"/>
      <w:bookmarkStart w:id="78" w:name="_Toc25"/>
      <w:bookmarkEnd w:id="77"/>
      <w:r>
        <w:rPr>
          <w:rtl w:val="true"/>
        </w:rPr>
        <w:t>غشي عليه فاخذت بقدميه اقبلهما وأبكي</w:t>
      </w:r>
      <w:bookmarkEnd w:id="78"/>
    </w:p>
    <w:p>
      <w:pPr>
        <w:pStyle w:val="BookText"/>
        <w:rPr/>
      </w:pPr>
      <w:r>
        <w:rPr>
          <w:rFonts w:ascii="IRNazanin" w:hAnsi="IRNazanin" w:eastAsia="IRNazanin"/>
          <w:color w:val="111111"/>
          <w:sz w:val="28"/>
          <w:sz w:val="28"/>
          <w:szCs w:val="28"/>
          <w:rtl w:val="true"/>
          <w:lang w:bidi="fa-IR"/>
        </w:rPr>
        <w:t xml:space="preserve">وروي عن ابي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اليوم الذي توفّي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غشي عليه فاخذت بقدميه اقبلهما وأبكي فاقاق وانا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 ولولدي بعدك يا رسول الّه، 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بعدي ووصيي صالح المؤمنين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9620780_2870459653"/>
      <w:bookmarkStart w:id="80" w:name="_Toc26"/>
      <w:bookmarkEnd w:id="79"/>
      <w:r>
        <w:rPr>
          <w:rtl w:val="true"/>
        </w:rPr>
        <w:t>لا كرب على ابيك بعد اليوم يا فاطمة</w:t>
      </w:r>
      <w:bookmarkEnd w:id="8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حديث عن جابر الأنصاري رحمه 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bookmarkStart w:id="81" w:name="pg9801_122960"/>
    </w:p>
    <w:p>
      <w:pPr>
        <w:pStyle w:val="BookText"/>
        <w:rPr/>
      </w:pPr>
      <w:bookmarkEnd w:id="81"/>
      <w:r>
        <w:rPr>
          <w:rFonts w:ascii="IRNazanin" w:hAnsi="IRNazanin" w:eastAsia="IRNazanin"/>
          <w:color w:val="111111"/>
          <w:sz w:val="28"/>
          <w:sz w:val="28"/>
          <w:szCs w:val="28"/>
          <w:rtl w:val="true"/>
          <w:lang w:bidi="fa-IR"/>
        </w:rPr>
        <w:t xml:space="preserve">فاطمة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واكرباه لكربك يا ابتاه،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كرب على ابيك بعد اليوم يا فاطمة انّ النبي لا يشق عليه الجيب ولا يخمش عليه الوجه ولا يدعى عليه بالويلولكن قولي كما قال ابوك على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العينان وقد يوجع القلب ولا نقول ما يسخط الرب وإنا بك يا ابراهيم محزنون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9620782_2870459653"/>
      <w:bookmarkStart w:id="83" w:name="_Toc27"/>
      <w:bookmarkEnd w:id="82"/>
      <w:r>
        <w:rPr>
          <w:rtl w:val="true"/>
        </w:rPr>
        <w:t>اذا أنا متُّ فلا تخمشي عليّ وجهاً</w:t>
      </w:r>
      <w:bookmarkEnd w:id="83"/>
    </w:p>
    <w:p>
      <w:pPr>
        <w:pStyle w:val="BookText"/>
        <w:rPr/>
      </w:pPr>
      <w:r>
        <w:rPr>
          <w:rFonts w:ascii="IRNazanin" w:hAnsi="IRNazanin" w:eastAsia="IRNazanin"/>
          <w:color w:val="111111"/>
          <w:sz w:val="28"/>
          <w:sz w:val="28"/>
          <w:szCs w:val="28"/>
          <w:rtl w:val="true"/>
          <w:lang w:bidi="fa-IR"/>
        </w:rPr>
        <w:t xml:space="preserve">وعن ابي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ﭫ ﭬ ﭭ ﭮ</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أنا متُّ فلا تخمشي عليّ وجهاً ولا ترخي عليّ شَعْراً عليّ شَعْراٌ ولا تنادي بالويل ولا تقيمي عليَّ نائحة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المعروف الذي قال الله عز وجل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9620784_2870459653"/>
      <w:bookmarkStart w:id="85" w:name="_Toc28"/>
      <w:bookmarkEnd w:id="84"/>
      <w:r>
        <w:rPr>
          <w:rtl w:val="true"/>
        </w:rPr>
        <w:t>ولا تفارقني حتى تواريني في رمسي واستعن بالله تعالى</w:t>
      </w:r>
      <w:bookmarkEnd w:id="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المفيد ثم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وحضره الموت 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عنده فلما قرب خروج نفسه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يا عليّ رأسي في حجرك فقد جاء امر الله فاذا فاضت نفسي فتناولها بيدك وامسح بها وجهك ثم </w:t>
      </w:r>
      <w:bookmarkStart w:id="86" w:name="pg9801_122961"/>
    </w:p>
    <w:p>
      <w:pPr>
        <w:pStyle w:val="BookText"/>
        <w:rPr/>
      </w:pPr>
      <w:bookmarkEnd w:id="86"/>
      <w:r>
        <w:rPr>
          <w:rFonts w:ascii="IRNazanin" w:hAnsi="IRNazanin" w:eastAsia="IRNazanin"/>
          <w:color w:val="111111"/>
          <w:sz w:val="28"/>
          <w:sz w:val="28"/>
          <w:szCs w:val="28"/>
          <w:rtl w:val="true"/>
          <w:lang w:bidi="fa-IR"/>
        </w:rPr>
        <w:t xml:space="preserve">وجّهني الى القبلة وتولَّ امري وصلِّ عليَّ أول الناس ولا تفارقني حتى تواريني في رمسي واستعن بالله تعالى، فأخذ عليّ رأسه فوضعه في حجره فاغمي عليه فأكبت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في وجهه وتندبه وتبكي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ففتح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وقال بصوت 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قول عمك ابي طالب لا تقوليه ولكن قولي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فبكت طويلاً فأومى اليها بالدنو منه فدنت منه فأسرَّ اليها شيئاً تهلل وجهها له فجاءت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قيل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اسر اليك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فسرى عنك به ما كنت عليهمن الحزن والقلق بوفاته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أخبرني انني اول اهل بيته لحوقاً به وانه لن تطول المدة بي بعده حتى أدركه، فسرى ذلك عني</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9620786_2870459653"/>
      <w:bookmarkStart w:id="88" w:name="_Toc29"/>
      <w:bookmarkEnd w:id="87"/>
      <w:r>
        <w:rPr>
          <w:rtl w:val="true"/>
        </w:rPr>
        <w:t>فجاء الحسن والحسين ‘ يصيحان ويبكيان حتى وقعا عليه</w:t>
      </w:r>
      <w:bookmarkEnd w:id="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الصدوق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الحسن والحسين ‘ يصيحان ويبكيان حتى وقعا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ينحيهما عنه فأفاق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دعني اشمهما ويشمّاني واتزود منهما ويتزودان مني أما انهما سيظلمان بعدي ويقتلان ظلماً، فلعنة </w:t>
      </w:r>
      <w:bookmarkStart w:id="89" w:name="pg9801_122962"/>
    </w:p>
    <w:p>
      <w:pPr>
        <w:pStyle w:val="BookText"/>
        <w:rPr/>
      </w:pPr>
      <w:bookmarkEnd w:id="89"/>
      <w:r>
        <w:rPr>
          <w:rFonts w:ascii="Amiri" w:hAnsi="Amiri" w:eastAsia="Amiri" w:cs="Amiri"/>
          <w:color w:val="111111"/>
          <w:sz w:val="28"/>
          <w:sz w:val="28"/>
          <w:szCs w:val="28"/>
          <w:rtl w:val="true"/>
          <w:lang w:bidi="ar-SA"/>
        </w:rPr>
        <w:t>الله على من يظلمهما يقول ذلك ثلاثاً ثم مد يده الى علي فجذبه اليه حتى ادخله تحت ثوبه الذي كان عليه ووضع فاه على فيه وجعل يناجيه مناجاة طويلة حتى خرجت روحه الطيبة صلوات الله عليه وآله فانسل عليّ من تحت ثيابه وقال اعظم الله أجوركم في نبيكم فقد قبضه الله اليه فارتفعت الأصوات بالضجة والبكاء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9620788_2870459653"/>
      <w:bookmarkStart w:id="91" w:name="_Toc30"/>
      <w:bookmarkEnd w:id="90"/>
      <w:r>
        <w:rPr>
          <w:rtl w:val="true"/>
        </w:rPr>
        <w:t>ثم وجَّهه وغمضه ومد عليه ازاره واشتغل بالنظر في أمره</w:t>
      </w:r>
      <w:bookmarkEnd w:id="91"/>
    </w:p>
    <w:p>
      <w:pPr>
        <w:pStyle w:val="BookText"/>
        <w:rPr/>
      </w:pPr>
      <w:r>
        <w:rPr>
          <w:rFonts w:ascii="IRNazanin" w:hAnsi="IRNazanin" w:eastAsia="IRNazanin"/>
          <w:color w:val="111111"/>
          <w:sz w:val="28"/>
          <w:sz w:val="28"/>
          <w:szCs w:val="28"/>
          <w:rtl w:val="true"/>
          <w:lang w:bidi="fa-IR"/>
        </w:rPr>
        <w:t xml:space="preserve">وقال الطبرسي وغيره ما ملخصه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أمرت له 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آخر نزولي الى الدنيا انما كنت انت حاجتي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جبرائيل ادن مني فدنا منه فكان جبرائيل عن يمينه وميكائيل عن شماله وملك الموت قابض لروحه المقدسة فقضى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 أمير المؤمنين اليمنى تحت حنكه ففاضت نفسه فيها فرفعها الى وجهه فمسحه بها ثم وجَّهه وغمضه ومد عليه ازاره واشتغل بالنظر في أمره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9620790_2870459653"/>
      <w:bookmarkStart w:id="93" w:name="_Toc31"/>
      <w:bookmarkEnd w:id="92"/>
      <w:r>
        <w:rPr>
          <w:rtl w:val="true"/>
        </w:rPr>
        <w:t>هذا اخي الخضر جاء يعزيكم بنبيكم</w:t>
      </w:r>
      <w:bookmarkEnd w:id="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الثعلبي انه قبض حين زاغت الشمس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94" w:name="pg9801_122963"/>
    </w:p>
    <w:p>
      <w:pPr>
        <w:pStyle w:val="BookText"/>
        <w:rPr/>
      </w:pPr>
      <w:bookmarkEnd w:id="94"/>
      <w:r>
        <w:rPr>
          <w:rFonts w:ascii="IRNazanin" w:hAnsi="IRNazanin" w:eastAsia="IRNazanin"/>
          <w:color w:val="111111"/>
          <w:sz w:val="28"/>
          <w:sz w:val="28"/>
          <w:szCs w:val="28"/>
          <w:rtl w:val="true"/>
          <w:lang w:bidi="fa-IR"/>
        </w:rPr>
        <w:t xml:space="preserve">جاء الخضر فوقف على باب البيت وفيه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سجِّي بثوب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اهل البيت، كل نفس ذائقة الموت وانما توفون اجوركم يوم القيامة، ان في الله خلفا من كل هالك وعزاء من كل مصيبة ودركاً من كل فائت فتوكلوا عليه وثقوا به وأستغفر الله لي ولكم، واهل البيت يسمعون كلامه ولا يرونه فقال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اخي الخضر جاء يعزيكم بنبيكم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9620792_2870459653"/>
      <w:bookmarkStart w:id="96" w:name="_Toc32"/>
      <w:bookmarkEnd w:id="95"/>
      <w:r>
        <w:rPr>
          <w:rtl w:val="true"/>
        </w:rPr>
        <w:t>أطول ليلة حتى ظنوا ان لا سماء تظلهم ولا أرض تُقِلُّهم</w:t>
      </w:r>
      <w:bookmarkEnd w:id="9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بأطول ليلة حتى ظنوا ان لا سماء تظلهم ولا أرض تُقِلُّهم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الأقربين والابعدين في الله، فبينا هم كذلك أذ أتاهم آت لا يرونه ويسمعون 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اهل البيت ورحمة الله وبركاته، ان في الله عزاء من كل مصيبة ونجاة من كل هلكة ودركا لما فات، كل نفس ذائقةُ الموت وانما توفون اجوركم يوم القيامة فمن زحزح عن النار وأدخل الجنة فقد فاز وما الحياة الدنيا الا متاع الغرور، ان الله اختاركم وفضلكم وطهّركم وجعلكم أهل بيت نبيه واستودعكم علمه وأورثكم كتابه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97" w:name="pg9801_122964"/>
    </w:p>
    <w:p>
      <w:pPr>
        <w:pStyle w:val="Heading3"/>
        <w:numPr>
          <w:ilvl w:val="2"/>
          <w:numId w:val="1"/>
        </w:numPr>
        <w:rPr/>
      </w:pPr>
      <w:bookmarkStart w:id="98" w:name="__RefHeading___Toc9620794_2870459653"/>
      <w:bookmarkStart w:id="99" w:name="_Toc33"/>
      <w:bookmarkEnd w:id="97"/>
      <w:bookmarkEnd w:id="98"/>
      <w:r>
        <w:rPr>
          <w:rtl w:val="true"/>
        </w:rPr>
        <w:t>دخل عليها من الحزن ما لا يعلمه الا الله عز وجل</w:t>
      </w:r>
      <w:bookmarkEnd w:id="99"/>
    </w:p>
    <w:p>
      <w:pPr>
        <w:pStyle w:val="BookText"/>
        <w:rPr/>
      </w:pP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لما قبض نبيه 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الحزن ما لا يعلمه الا الله عز وجل، فأرسل اليها ملكاً يسلّي غمَّها ويحدثها فشكت ذلك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احسست بذلك وسمعت الصوت قولي لي، فأعلمته ذلك وجعل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كل ما سمع حتى أثبت من ذلك مصحفاً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ليس فيه شيء من الحلال والحرام ولكن فيه علم ما يكون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9620796_2870459653"/>
      <w:bookmarkStart w:id="101" w:name="_Toc34"/>
      <w:bookmarkEnd w:id="100"/>
      <w:r>
        <w:rPr>
          <w:rtl w:val="true"/>
        </w:rPr>
        <w:t>يا عليّ من اصيب بمصيبة فليذكر مصيبته بي</w:t>
      </w:r>
      <w:bookmarkEnd w:id="101"/>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اصيب بمصيبة فليذكر مصيبته بي فانها من اعظم المصائب وانشأ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لا والدا يبقي ولا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السبيل إلى ان لا ترى أحدا</w:t>
      </w:r>
    </w:p>
    <w:p>
      <w:pPr>
        <w:pStyle w:val="BookText"/>
        <w:rPr/>
      </w:pPr>
      <w:r>
        <w:rPr>
          <w:rFonts w:ascii="Amiri" w:hAnsi="Amiri" w:eastAsia="Amiri" w:cs="Amiri"/>
          <w:color w:val="111111"/>
          <w:sz w:val="28"/>
          <w:sz w:val="28"/>
          <w:szCs w:val="28"/>
          <w:rtl w:val="true"/>
          <w:lang w:bidi="ar-SA"/>
        </w:rPr>
        <w:t xml:space="preserve">هذا النبي ولم يخلد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خلد الله خلقا قبله خلدا</w:t>
      </w:r>
    </w:p>
    <w:p>
      <w:pPr>
        <w:pStyle w:val="BookText"/>
        <w:rPr/>
      </w:pPr>
      <w:r>
        <w:rPr>
          <w:rFonts w:ascii="Amiri" w:hAnsi="Amiri" w:eastAsia="Amiri" w:cs="Amiri"/>
          <w:color w:val="111111"/>
          <w:sz w:val="28"/>
          <w:sz w:val="28"/>
          <w:szCs w:val="28"/>
          <w:rtl w:val="true"/>
          <w:lang w:bidi="ar-SA"/>
        </w:rPr>
        <w:t xml:space="preserve">للموت فينا سهام غير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اليوم سهم لم يفته غدا</w:t>
      </w:r>
      <w:r>
        <w:rPr>
          <w:rStyle w:val="FootnoteAnchor"/>
          <w:rtl w:val="true"/>
        </w:rPr>
        <w:footnoteReference w:id="114"/>
      </w:r>
    </w:p>
    <w:p>
      <w:pPr>
        <w:pStyle w:val="Heading3"/>
        <w:numPr>
          <w:ilvl w:val="2"/>
          <w:numId w:val="1"/>
        </w:numPr>
        <w:rPr/>
      </w:pPr>
      <w:bookmarkStart w:id="102" w:name="__RefHeading___Toc9620798_2870459653"/>
      <w:bookmarkStart w:id="103" w:name="_Toc35"/>
      <w:bookmarkEnd w:id="102"/>
      <w:r>
        <w:rPr>
          <w:rtl w:val="true"/>
        </w:rPr>
        <w:t>شق قميصه من قبل جيبه حتى بلغ به الى سرته</w:t>
      </w:r>
      <w:bookmarkEnd w:id="10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اراد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استدعى الفضل بن </w:t>
      </w:r>
      <w:bookmarkStart w:id="104" w:name="pg9801_122965"/>
    </w:p>
    <w:p>
      <w:pPr>
        <w:pStyle w:val="BookText"/>
        <w:rPr/>
      </w:pPr>
      <w:bookmarkEnd w:id="104"/>
      <w:r>
        <w:rPr>
          <w:rFonts w:ascii="Amiri" w:hAnsi="Amiri" w:eastAsia="Amiri" w:cs="Amiri"/>
          <w:color w:val="111111"/>
          <w:sz w:val="28"/>
          <w:sz w:val="28"/>
          <w:szCs w:val="28"/>
          <w:rtl w:val="true"/>
          <w:lang w:bidi="ar-SA"/>
        </w:rPr>
        <w:t>العباس فأمره ان يناوله الماء لغسله بعد ان عصب عينيه ثم شق قميصه من قبل جيبه حتى بلغ به الى سرته وتولى غسله وتحنيطه والفضل يعاطيه الماء ويعينه عليه والملائكة كانت اعوانه ايضاً فغسل في قميصه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9620800_2870459653"/>
      <w:bookmarkStart w:id="106" w:name="_Toc36"/>
      <w:bookmarkEnd w:id="105"/>
      <w:r>
        <w:rPr>
          <w:rtl w:val="true"/>
        </w:rPr>
        <w:t>فانه أمرني بغسله وكفنه ودفنه</w:t>
      </w:r>
      <w:bookmarkEnd w:id="106"/>
    </w:p>
    <w:p>
      <w:pPr>
        <w:pStyle w:val="BookText"/>
        <w:rPr/>
      </w:pPr>
      <w:r>
        <w:rPr>
          <w:rFonts w:ascii="IRNazanin" w:hAnsi="IRNazanin" w:eastAsia="IRNazanin"/>
          <w:color w:val="111111"/>
          <w:sz w:val="28"/>
          <w:sz w:val="28"/>
          <w:szCs w:val="28"/>
          <w:rtl w:val="true"/>
          <w:lang w:bidi="fa-IR"/>
        </w:rPr>
        <w:t>روى الشيخ في التهذيب عن الحرث بن يعلي بن مرة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فستر بثوب،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الثوب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طرف ثوبه قد وضع خديه على راحته والريح يضرب طرف الثوب على وجه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على الباب وفي المسجد ينتحبون ويبكون واذا سمعنا صوتاً في البيت ان نبيكم طاهر مطهر فادفنوه ولا تغسلوه قال فرأيت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رفع راسه فزعاً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اخسأ عدو الله فانه أمرني بغسله وكفنه ودفنه وتلك سنة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مناد آخر غير تلك النغمة يا علي بن ابي طالب استر عورة نبيكولا تنزع القميص</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9620802_2870459653"/>
      <w:bookmarkStart w:id="108" w:name="_Toc37"/>
      <w:bookmarkEnd w:id="107"/>
      <w:r>
        <w:rPr>
          <w:rtl w:val="true"/>
        </w:rPr>
        <w:t>لقد انقطع بموتك ما لم ينقطع بموت غيرك</w:t>
      </w:r>
      <w:bookmarkEnd w:id="1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نهج البلاغة 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وهو يلي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09" w:name="pg9801_122966"/>
    </w:p>
    <w:p>
      <w:pPr>
        <w:pStyle w:val="BookText"/>
        <w:rPr/>
      </w:pPr>
      <w:bookmarkEnd w:id="109"/>
      <w:r>
        <w:rPr>
          <w:rFonts w:ascii="Amiri" w:hAnsi="Amiri" w:eastAsia="Amiri" w:cs="Amiri"/>
          <w:color w:val="111111"/>
          <w:sz w:val="28"/>
          <w:sz w:val="28"/>
          <w:szCs w:val="28"/>
          <w:rtl w:val="true"/>
          <w:lang w:bidi="ar-SA"/>
        </w:rPr>
        <w:t>وتجهيزه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لقد انقطع بموتك ما لم ينقطع بموت غيرك من النبوة والأنباء واخبار السماء وخصصت حتى صرت مسلياً عمن سواك وعممت حتى صار الناس فيك سواء ولولا انك أمرت بالصبر ونهيت عن الجزع لانفدنا عليك ماء الشؤون ولكان الداء مماطلاً والكمد محالفاً وقلا لك ولكنه ما لا يملك رده ولا يستطاع دفعه بأبي انت وأمي اذكرنا عند ربك واجعلنا من بالك</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9620804_2870459653"/>
      <w:bookmarkStart w:id="111" w:name="_Toc38"/>
      <w:bookmarkEnd w:id="110"/>
      <w:r>
        <w:rPr>
          <w:rtl w:val="true"/>
        </w:rPr>
        <w:t>نظر في عينيه فرأى فيهما شيئاً</w:t>
      </w:r>
      <w:bookmarkEnd w:id="111"/>
    </w:p>
    <w:p>
      <w:pPr>
        <w:pStyle w:val="BookText"/>
        <w:rPr/>
      </w:pPr>
      <w:r>
        <w:rPr>
          <w:rFonts w:ascii="IRNazanin" w:hAnsi="IRNazanin" w:eastAsia="IRNazanin"/>
          <w:color w:val="111111"/>
          <w:sz w:val="28"/>
          <w:sz w:val="28"/>
          <w:szCs w:val="28"/>
          <w:rtl w:val="true"/>
          <w:lang w:bidi="fa-IR"/>
        </w:rPr>
        <w:t xml:space="preserve">عن فقه الرضا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 من غسله نظر في عينيه فرأى فيهما شيئاً فانكب عليه فادخل لسانه فمسح ما كان فيهما فقال بأبي وأمي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حياً وطبت ميتاً، قاله العالم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9620806_2870459653"/>
      <w:bookmarkStart w:id="113" w:name="_Toc39"/>
      <w:bookmarkEnd w:id="112"/>
      <w:r>
        <w:rPr>
          <w:rtl w:val="true"/>
        </w:rPr>
        <w:t xml:space="preserve">فصل في دفن رسول الله </w:t>
      </w:r>
      <w:r>
        <w:rPr>
          <w:rtl w:val="true"/>
        </w:rPr>
        <w:t>(</w:t>
      </w:r>
      <w:r>
        <w:rPr>
          <w:rtl w:val="true"/>
        </w:rPr>
        <w:t>صلی الله علیه و آله و سلم</w:t>
      </w:r>
      <w:r>
        <w:rPr>
          <w:rtl w:val="true"/>
        </w:rPr>
        <w:t>)</w:t>
      </w:r>
      <w:bookmarkEnd w:id="11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سليم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أوصى ان لا يغسله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عنه </w:t>
      </w:r>
      <w:bookmarkStart w:id="114" w:name="pg9801_122967"/>
    </w:p>
    <w:p>
      <w:pPr>
        <w:pStyle w:val="BookText"/>
        <w:rPr/>
      </w:pPr>
      <w:bookmarkEnd w:id="114"/>
      <w:r>
        <w:rPr>
          <w:rFonts w:ascii="IRNazanin" w:hAnsi="IRNazanin" w:eastAsia="IRNazanin"/>
          <w:color w:val="111111"/>
          <w:sz w:val="28"/>
          <w:sz w:val="28"/>
          <w:szCs w:val="28"/>
          <w:rtl w:val="true"/>
          <w:lang w:bidi="fa-IR"/>
        </w:rPr>
        <w:t xml:space="preserve">انه لا يريد ان يقلب منه عضوا الا قلب له وقد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يعينني على غسلك يا رسول الله قال جبرائيل فلما غسله وكفنه أدخلني وأدخل أبا ذر والمقداد وفاطمة وحسناً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وصففنا خلفه وصلى عليه والمرأة في الحجرة لا تعلم، قد اخذ جبرائيل ببصرها، 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غسله وتجهيزه تقدم فصلىعليه وحده لم يشركه معه احد في الصلاة عليه وكان المسلمون في المسجد يخوضون فيمن يؤمهم في الصلاة عليه واين يدفن فخرج اليهم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امامنا حياً وميتاً فيدخل عليه فوج بعد فوج منكم فيصلون عليه بغير امام وينصرفون، وان الله لم يقبض نبياً في مكان الا وقد ارتضاه لرمسه فيه وانّي لدافنه في حجرته التي قبض فيها فسلم القوم لذلك ورضوا به</w:t>
      </w:r>
      <w:r>
        <w:rPr>
          <w:rFonts w:eastAsia="IRNazanin" w:cs="IRNazanin"/>
          <w:color w:val="111111"/>
          <w:sz w:val="28"/>
          <w:szCs w:val="28"/>
          <w:rtl w:val="true"/>
          <w:lang w:bidi="fa-IR"/>
        </w:rPr>
        <w:t>.</w:t>
      </w:r>
    </w:p>
    <w:p>
      <w:pPr>
        <w:pStyle w:val="Heading3"/>
        <w:numPr>
          <w:ilvl w:val="2"/>
          <w:numId w:val="1"/>
        </w:numPr>
        <w:rPr/>
      </w:pPr>
      <w:bookmarkStart w:id="115" w:name="__RefHeading___Toc9620808_2870459653"/>
      <w:bookmarkStart w:id="116" w:name="_Toc40"/>
      <w:bookmarkEnd w:id="115"/>
      <w:r>
        <w:rPr>
          <w:rtl w:val="true"/>
        </w:rPr>
        <w:t>ثم ادخل عليه عشرة فداروا حوله</w:t>
      </w:r>
      <w:bookmarkEnd w:id="11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عن أبي مريم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غسله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وكفنه سجاه، ثم ادخل عليه عشرة فداروا حوله، ثم وقف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وسطهم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وملائكته يصلون على النبي، يا ايها الذين آمنوا صلوا عليه وسلموا تسليماً، فيقول القوم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صلى عليه أهل المدينة والعوالي</w:t>
      </w:r>
      <w:r>
        <w:rPr>
          <w:rFonts w:eastAsia="IRNazanin" w:cs="IRNazanin"/>
          <w:color w:val="111111"/>
          <w:sz w:val="28"/>
          <w:szCs w:val="28"/>
          <w:rtl w:val="true"/>
          <w:lang w:bidi="fa-IR"/>
        </w:rPr>
        <w:t xml:space="preserve">. </w:t>
      </w:r>
      <w:bookmarkStart w:id="117" w:name="pg9801_122968"/>
    </w:p>
    <w:p>
      <w:pPr>
        <w:pStyle w:val="Heading3"/>
        <w:numPr>
          <w:ilvl w:val="2"/>
          <w:numId w:val="1"/>
        </w:numPr>
        <w:rPr/>
      </w:pPr>
      <w:bookmarkStart w:id="118" w:name="__RefHeading___Toc9620810_2870459653"/>
      <w:bookmarkStart w:id="119" w:name="_Toc41"/>
      <w:bookmarkEnd w:id="117"/>
      <w:bookmarkEnd w:id="118"/>
      <w:r>
        <w:rPr>
          <w:rtl w:val="true"/>
        </w:rPr>
        <w:t>حتى صلى عليه الاقرباء والخواص</w:t>
      </w:r>
      <w:bookmarkEnd w:id="119"/>
    </w:p>
    <w:p>
      <w:pPr>
        <w:pStyle w:val="BookText"/>
        <w:rPr/>
      </w:pPr>
      <w:r>
        <w:rPr>
          <w:rFonts w:ascii="IRNazanin" w:hAnsi="IRNazanin" w:eastAsia="IRNazanin"/>
          <w:color w:val="111111"/>
          <w:sz w:val="28"/>
          <w:sz w:val="28"/>
          <w:szCs w:val="28"/>
          <w:rtl w:val="true"/>
          <w:lang w:bidi="fa-IR"/>
        </w:rPr>
        <w:t xml:space="preserve">وروى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صلوا عليه يوم الاثنين وليلة الثلاثاء حتى الصباح ويوم الثلاثاء حتى صلى عليه الاقرباء والخواص ولم يحضر أهل السقيفة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انفذ اليهم بريدة وانما تمت بيعتهم بعد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القسم الصقيل أنه كتب إلى الناحية المقدسة جعلت فداك هل اغتسل امير المؤمنين حين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 فاجابه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مطهر ولكن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وجرت به السنة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9620812_2870459653"/>
      <w:bookmarkStart w:id="121" w:name="_Toc42"/>
      <w:bookmarkEnd w:id="120"/>
      <w:r>
        <w:rPr>
          <w:rtl w:val="true"/>
        </w:rPr>
        <w:t>ثم وضع عليه اللبن واهال عليه التراب</w:t>
      </w:r>
      <w:bookmarkEnd w:id="12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صلى المسلمون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العباس بن عبد المطلب برجل الى ابي عبيدة بن الجراح وكان يحفر لأهل مكة ويصرح وكان ذلك عادة اهل مكة وانفذ الى زيد به سهل وكان يحفر لأهل المدينة ويلحد فاستدعاهما وقال اللهم خر لنبيك فوجدابو طلحة زيد بن سهل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 لرسول الله فحضر له لحداً ودخل امير المؤمنين والعباس بن عبد المطلب والفضل بن العباس واسامة بن زيد ليتولوا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فنادت الانصار من وراء البيت يا علي انا نذكرك الله وحقنا اليوم من </w:t>
      </w:r>
      <w:bookmarkStart w:id="122" w:name="pg9801_122969"/>
    </w:p>
    <w:p>
      <w:pPr>
        <w:pStyle w:val="BookText"/>
        <w:rPr/>
      </w:pPr>
      <w:bookmarkEnd w:id="122"/>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يذهب، ادخل منا رجلاً يكون لنا به حظ من مواراة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ليدخل اوس بن خولي وكان بدرياً فاضلاً من بني عوف من الخزرج فلما دخل 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القبر فنزل ووضع امير المؤمنين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يديه ودلاه في حفرته فلما حصل في الأرض قال له اخرج فخرج ونزل علي القبر فكشف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خده على الأرض موجهاً الى القبلة على يمينه ثم وضع عليه اللبن واهال عليه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انه ربَّع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القى شقران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 القطيفة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محصب حصباء حمراء</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من الأرض قدر شبر وأربع اصابع ورش عليه الماء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ان يرش على القبر ماء</w:t>
      </w:r>
      <w:r>
        <w:rPr>
          <w:rFonts w:eastAsia="IRNazanin" w:cs="IRNazanin"/>
          <w:color w:val="111111"/>
          <w:sz w:val="28"/>
          <w:szCs w:val="28"/>
          <w:rtl w:val="true"/>
          <w:lang w:bidi="fa-IR"/>
        </w:rPr>
        <w:t>.</w:t>
      </w:r>
    </w:p>
    <w:p>
      <w:pPr>
        <w:pStyle w:val="Heading3"/>
        <w:numPr>
          <w:ilvl w:val="2"/>
          <w:numId w:val="1"/>
        </w:numPr>
        <w:rPr/>
      </w:pPr>
      <w:bookmarkStart w:id="123" w:name="__RefHeading___Toc9620814_2870459653"/>
      <w:bookmarkStart w:id="124" w:name="_Toc43"/>
      <w:bookmarkEnd w:id="123"/>
      <w:r>
        <w:rPr>
          <w:rtl w:val="true"/>
        </w:rPr>
        <w:t>حتى اذا وضع في قبره نزلوا مع من نزل فوضعوه</w:t>
      </w:r>
      <w:bookmarkEnd w:id="1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بصائر الدرجات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الملائكة والروح الذين كانوا يهبطون في </w:t>
      </w:r>
      <w:bookmarkStart w:id="125" w:name="pg9801_122970"/>
    </w:p>
    <w:p>
      <w:pPr>
        <w:pStyle w:val="BookText"/>
        <w:rPr/>
      </w:pPr>
      <w:bookmarkEnd w:id="125"/>
      <w:r>
        <w:rPr>
          <w:rFonts w:ascii="IRNazanin" w:hAnsi="IRNazanin" w:eastAsia="IRNazanin"/>
          <w:color w:val="111111"/>
          <w:sz w:val="28"/>
          <w:sz w:val="28"/>
          <w:szCs w:val="28"/>
          <w:rtl w:val="true"/>
          <w:lang w:bidi="fa-IR"/>
        </w:rPr>
        <w:t>ليلة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لأمير المؤمنين بصره فرآهم في منتهى السماوات الى الأرض يغسلون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ويصلون معه عليه ويحفرون له والله ما حفر له غيرهم، حتى اذا وضع في قبره نزلوا مع من نزل فوضعوه، فتكلم وفتح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فسمعه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يوصيهم به، فبكى، وسمعهم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نألوه جهداً وإنماهو صاحبنا بعدك الا أنه ليس يعايننا ببصره بعد مرتنا هذه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620816_2870459653"/>
      <w:bookmarkStart w:id="127" w:name="_Toc44"/>
      <w:bookmarkEnd w:id="126"/>
      <w:r>
        <w:rPr>
          <w:rtl w:val="true"/>
        </w:rPr>
        <w:t>وان رأسه لعلى صدري، وقد سالت نفسه في كفّي</w:t>
      </w:r>
      <w:bookmarkEnd w:id="12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نهج البلاغة 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 المستحفظون من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ارد على الله سبحانه ولا على رسوله ساعة قط، ولقد واسيته في المواطن التي تنكص فيها الابطال وتتأخر الاقدام نجدة أكرمني الله ولقد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رأسه لعلى صدري، وقد سالت نفسه في كفّي فأمررتها على وجهي ولقد وُلِّيت غسله والملائكة أعواني فضجت الدار والافنية ملأ يهبط وملأ يعرج وما فارقت سمعي هينمة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الكلام 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يصلّون عليه حتى واريناه في ضريحه فمن ذا احق به منّي حياً وميتاً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28" w:name="pg9801_122971"/>
    </w:p>
    <w:p>
      <w:pPr>
        <w:pStyle w:val="BookText"/>
        <w:rPr/>
      </w:pPr>
      <w:bookmarkEnd w:id="128"/>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عباس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ان المراد بسيلان النفس هبوب النفس عند انقطاع الانفاس وقيل اراد بنفسه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قاء عند وفاته دما يسيراً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بذلك وجهه والله العالم</w:t>
      </w:r>
      <w:r>
        <w:rPr>
          <w:rFonts w:eastAsia="IRNazanin" w:cs="IRNazanin"/>
          <w:color w:val="111111"/>
          <w:sz w:val="28"/>
          <w:szCs w:val="28"/>
          <w:rtl w:val="true"/>
          <w:lang w:bidi="fa-IR"/>
        </w:rPr>
        <w:t>.</w:t>
      </w:r>
    </w:p>
    <w:p>
      <w:pPr>
        <w:pStyle w:val="Heading3"/>
        <w:numPr>
          <w:ilvl w:val="2"/>
          <w:numId w:val="1"/>
        </w:numPr>
        <w:rPr/>
      </w:pPr>
      <w:bookmarkStart w:id="129" w:name="__RefHeading___Toc9620818_2870459653"/>
      <w:bookmarkStart w:id="130" w:name="_Toc45"/>
      <w:bookmarkEnd w:id="129"/>
      <w:r>
        <w:rPr>
          <w:rtl w:val="true"/>
        </w:rPr>
        <w:t>ان صباحك لصباح سوء</w:t>
      </w:r>
      <w:bookmarkEnd w:id="130"/>
    </w:p>
    <w:p>
      <w:pPr>
        <w:pStyle w:val="BookText"/>
        <w:rPr/>
      </w:pP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يحضر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الناس لما جرى بين المهاجرين والانصار من التشاجر في أمر الخلافة وفات اكثرهم الصلاة عليه لذلك، وأصبحت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تنادي، واسوء صباحاه فسمعها ابو بكر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صباحك لصباح سوء</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9620820_2870459653"/>
      <w:bookmarkStart w:id="132" w:name="_Toc46"/>
      <w:bookmarkEnd w:id="131"/>
      <w:r>
        <w:rPr>
          <w:rtl w:val="true"/>
        </w:rPr>
        <w:t xml:space="preserve">كيف طابت أنفسكم أن تحثوا على رسول الله </w:t>
      </w:r>
      <w:r>
        <w:rPr>
          <w:rtl w:val="true"/>
        </w:rPr>
        <w:t>(</w:t>
      </w:r>
      <w:r>
        <w:rPr>
          <w:rtl w:val="true"/>
        </w:rPr>
        <w:t>صلی الله علیه و آله و سلم</w:t>
      </w:r>
      <w:r>
        <w:rPr>
          <w:rtl w:val="true"/>
        </w:rPr>
        <w:t xml:space="preserve">) </w:t>
      </w:r>
      <w:r>
        <w:rPr>
          <w:rtl w:val="true"/>
        </w:rPr>
        <w:t>التراب؟</w:t>
      </w:r>
      <w:bookmarkEnd w:id="132"/>
    </w:p>
    <w:p>
      <w:pPr>
        <w:pStyle w:val="BookText"/>
        <w:rPr/>
      </w:pPr>
      <w:r>
        <w:rPr>
          <w:rFonts w:ascii="IRNazanin" w:hAnsi="IRNazanin" w:eastAsia="IRNazanin"/>
          <w:color w:val="111111"/>
          <w:sz w:val="28"/>
          <w:sz w:val="28"/>
          <w:szCs w:val="28"/>
          <w:rtl w:val="true"/>
          <w:lang w:bidi="fa-IR"/>
        </w:rPr>
        <w:t>وقد روى السدي عن أشياخه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رضي الله عنها تندبه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وا أبتاه أجاب ربا دعاهجنة الفردوس مأواه من ربه ما أدناه</w:t>
      </w:r>
    </w:p>
    <w:p>
      <w:pPr>
        <w:pStyle w:val="BookText"/>
        <w:rPr/>
      </w:pPr>
      <w:r>
        <w:rPr>
          <w:rFonts w:ascii="Amiri" w:hAnsi="Amiri" w:eastAsia="Amiri" w:cs="Amiri"/>
          <w:color w:val="111111"/>
          <w:sz w:val="28"/>
          <w:sz w:val="28"/>
          <w:szCs w:val="28"/>
          <w:rtl w:val="true"/>
          <w:lang w:bidi="ar-SA"/>
        </w:rPr>
        <w:t>إلى جبرائيل أنعاه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على أنس بن مالك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w:t>
      </w:r>
      <w:bookmarkStart w:id="133" w:name="pg9801_122972"/>
    </w:p>
    <w:p>
      <w:pPr>
        <w:pStyle w:val="BookText"/>
        <w:rPr/>
      </w:pPr>
      <w:bookmarkEnd w:id="133"/>
      <w:r>
        <w:rPr>
          <w:rFonts w:ascii="IRNazanin" w:hAnsi="IRNazanin" w:eastAsia="IRNazanin"/>
          <w:color w:val="111111"/>
          <w:sz w:val="28"/>
          <w:sz w:val="28"/>
          <w:szCs w:val="28"/>
          <w:rtl w:val="true"/>
          <w:lang w:bidi="fa-IR"/>
        </w:rPr>
        <w:t xml:space="preserve">كيف طابت أنفسكم أن تحثوا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ثم بكت ورثته 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أغبر آفاق السماء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وأظلم العصران</w:t>
      </w:r>
    </w:p>
    <w:p>
      <w:pPr>
        <w:pStyle w:val="BookText"/>
        <w:rPr/>
      </w:pPr>
      <w:r>
        <w:rPr>
          <w:rFonts w:ascii="Amiri" w:hAnsi="Amiri" w:eastAsia="Amiri" w:cs="Amiri"/>
          <w:color w:val="111111"/>
          <w:sz w:val="28"/>
          <w:sz w:val="28"/>
          <w:szCs w:val="28"/>
          <w:rtl w:val="true"/>
          <w:lang w:bidi="ar-SA"/>
        </w:rPr>
        <w:t xml:space="preserve">فالأرض من بعد النبي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Amiri" w:hAnsi="Amiri" w:eastAsia="Amiri" w:cs="Amiri"/>
          <w:color w:val="111111"/>
          <w:sz w:val="28"/>
          <w:sz w:val="28"/>
          <w:szCs w:val="28"/>
          <w:rtl w:val="true"/>
          <w:lang w:bidi="ar-SA"/>
        </w:rPr>
        <w:t xml:space="preserve">فليبكه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ولتبكه مضر وكل يمان</w:t>
      </w:r>
    </w:p>
    <w:p>
      <w:pPr>
        <w:pStyle w:val="BookText"/>
        <w:rPr/>
      </w:pPr>
      <w:r>
        <w:rPr>
          <w:rFonts w:ascii="Amiri" w:hAnsi="Amiri" w:eastAsia="Amiri" w:cs="Amiri"/>
          <w:color w:val="111111"/>
          <w:sz w:val="28"/>
          <w:sz w:val="28"/>
          <w:szCs w:val="28"/>
          <w:rtl w:val="true"/>
          <w:lang w:bidi="ar-SA"/>
        </w:rPr>
        <w:t xml:space="preserve">يا خاتم الرسل المبارك 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منزل القرآن</w:t>
      </w:r>
    </w:p>
    <w:p>
      <w:pPr>
        <w:pStyle w:val="BookText"/>
        <w:rPr/>
      </w:pPr>
      <w:r>
        <w:rPr>
          <w:rFonts w:ascii="Amiri" w:hAnsi="Amiri" w:eastAsia="Amiri" w:cs="Amiri"/>
          <w:color w:val="111111"/>
          <w:sz w:val="28"/>
          <w:sz w:val="28"/>
          <w:szCs w:val="28"/>
          <w:rtl w:val="true"/>
          <w:lang w:bidi="ar-SA"/>
        </w:rPr>
        <w:t>ثم أخذت قبضة من تراب القبر فجعلتها على عينيها ووجهها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لياليا</w:t>
      </w:r>
      <w:r>
        <w:rPr>
          <w:rStyle w:val="FootnoteAnchor"/>
          <w:rtl w:val="true"/>
        </w:rPr>
        <w:footnoteReference w:id="125"/>
      </w:r>
    </w:p>
    <w:p>
      <w:pPr>
        <w:pStyle w:val="Heading3"/>
        <w:numPr>
          <w:ilvl w:val="2"/>
          <w:numId w:val="1"/>
        </w:numPr>
        <w:rPr/>
      </w:pPr>
      <w:bookmarkStart w:id="134" w:name="__RefHeading___Toc9620822_2870459653"/>
      <w:bookmarkStart w:id="135" w:name="_Toc47"/>
      <w:bookmarkEnd w:id="134"/>
      <w:r>
        <w:rPr>
          <w:rtl w:val="true"/>
        </w:rPr>
        <w:t>اللهم اعف عن سوادة بن قيس كما عفا عن نبيك محمد</w:t>
      </w:r>
      <w:bookmarkEnd w:id="1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أصحابه، قام إليه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من يغسلك منا، إذا كان ذلك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علي بن أبي طالب، لأنه لا يهم بعضو من أعضائي إلا أعانته الملائكة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فمن يصلي عليك منا إذا كان ذلك منك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طالب، إذا رأيت روحي قد فارقت جسدي فاغسلني وأنق غسلي، وكفني في طمري هذين، أو في بياض مصر، وبرد يمان، ولا تغال في كفني، واحملوني حتى تضعوني على شفير قبري، فأول من يصلي علي الجبار جل جلاله من فوق عرشه، ثم جبرئيل وميكائيل وإسرافيل في جنود منالملائكة لا يحصي عددهم إلا الله عز وجل، ثم الحافون بالعرش، ثم سكان أهل سماء فسماء، ثم جل أهل بيتي ونسائي الأقربون فالأقربون، يومئون إيماء، ويسلمون تسليما، لا تؤذوني بصوت نادبة ولا 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هلم علي بالناس، فاجتمع الناس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متعصبا بعمامته، متوكئا على قوسه حتى صعد المنبر، فحمد الله وأثنى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أصحابي، أي نبي كنت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أجاهد بين أظهركم، ألم تكسر رباعيتي، ألم يعفر جبيني، ألم تسل الدماء على حر وجهي حتى لثقت لحيتي، ألم أكابد الشدة والجهد مع جهال قومي، ألم أربط حجر المجاعة على بطني؟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لقد كنت لله صابرا، وعن منكر بلاء الله ناهيا، فجزاك الله عنا 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فجزاكم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عز وجل حكم وأقسم أن لا يجوزه ظلم ظالم، </w:t>
      </w:r>
    </w:p>
    <w:p>
      <w:pPr>
        <w:pStyle w:val="BookText"/>
        <w:rPr/>
      </w:pPr>
      <w:r>
        <w:rPr>
          <w:rFonts w:ascii="Amiri" w:hAnsi="Amiri" w:eastAsia="Amiri" w:cs="Amiri"/>
          <w:color w:val="111111"/>
          <w:sz w:val="28"/>
          <w:sz w:val="28"/>
          <w:szCs w:val="28"/>
          <w:rtl w:val="true"/>
          <w:lang w:bidi="ar-SA"/>
        </w:rPr>
        <w:t>فناشدتكم بالله أي رجل منكم كانت له قبل محمد مظلمة إلا قام فليقتص منه، فالقصاص في دار الدنيا أحب إلي من القصاص في دار الآخرة على رؤوس الملائكة والأنبياء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رجل من أقصى القوم يقال له سوادة بن قيس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إنك لما أقبلت من الطائف استقبلتك وأنت على ناقتك العضباء وبيدك القضيب الممشوق، فرفعت القضيب وأنت تريد الراحلة فأصاب بطني، فلا أدري عمدا أو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معاذ الله أن أكون تعمدت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قم إلى منزل فاطمة فأتني بالقضيب الممشوق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بلال وهو ينادي في سكك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ذا الذي يعطي القصاص من نفسه قبل يوم القيامة؟ فهذا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القصاص من نفسه قبل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وطرق بلال الباب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قومي فوالدك يريد القضيب الممشوق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وما يصنع والدي بالقضيب، وليس هذا يوم القضيب؟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علمت أن والدك قد صعد المنبر وهو يودع أهل 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غماه لغمك يا أبتاه، من للفقراء والمساكين وابن السبيل ياحبيب الله وحبيب القلوب؟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ناولت بلالا القضيب، فخرج حتى ناوله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bookmarkStart w:id="136" w:name="pg9801_122975"/>
    </w:p>
    <w:p>
      <w:pPr>
        <w:pStyle w:val="BookText"/>
        <w:rPr/>
      </w:pPr>
      <w:bookmarkEnd w:id="136"/>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الشيخ؟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يا رسول الله، بأبي أنت وأمي؟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فاقتص مني حتى 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فاكشف لي عن بطنك يا رسول الله، فكشف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بطنه،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أتأذن لي أن أضع فمي على بطنك؟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بموضع القصاص من بطن رسول الله من النار يوم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سوادة بن قيس، أتعفو أم تقتص؟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أعفو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اعف عن سوادة بن قيس كما عفا عن نبيك محمد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9620824_2870459653"/>
      <w:bookmarkStart w:id="138" w:name="_Toc48"/>
      <w:bookmarkEnd w:id="137"/>
      <w:r>
        <w:rPr>
          <w:rtl w:val="true"/>
        </w:rPr>
        <w:t>فداك أبي وأمي دع الدمع يقع على الأرض</w:t>
      </w:r>
      <w:r>
        <w:rPr>
          <w:rtl w:val="true"/>
        </w:rPr>
        <w:t>.</w:t>
      </w:r>
      <w:bookmarkEnd w:id="13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المجلسي ولما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ﭞ ﭟ ﭠ ﭡ ﭢ ﭣ </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الصفا ونادى في أيام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إني رسول الله رب العالمين، فرمقه الناس بأبصارهم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حتى أتى المروة ثم وضع يده في أذنه ثم نادى ثلاثا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فرمقه الناس بأبصارهم ورماه أبو جهل قبحه الله بحجر فشج بين عينيه وتبعه المشركون بالحجارة فهرب حتى أتى الجبل فاستند إلى 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المتكأ وجاء المشركون في طلبه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رجل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قتل محمد، فانطلق إلى منزل خديجة رضي الله عنها فدق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فعل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إلا أن المشركين قد رموه بالحجارة وما أدري أحي هو أم ميت فأعطيني شيئا فيه ماء وخذي معك شيئا من هيسوانطلقي بنا نلتمس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نجده جائعا عطشانا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فمضى حتى جاز الجبل وخديجة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استبطني الوادي حتى أستظهره، فجعل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لك الفداء في أي واد أنت ملقى؟ وجعلت خديجة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 لي النبي المصطفى؟ من أحس لي الربيع المرتضى؟ من أحس لي المطرود في الله؟ من أحس لي أبا القاسم؟</w:t>
      </w:r>
    </w:p>
    <w:p>
      <w:pPr>
        <w:pStyle w:val="BookText"/>
        <w:rPr/>
      </w:pPr>
      <w:r>
        <w:rPr>
          <w:rFonts w:ascii="IRNazanin" w:hAnsi="IRNazanin" w:eastAsia="IRNazanin"/>
          <w:color w:val="111111"/>
          <w:sz w:val="28"/>
          <w:sz w:val="28"/>
          <w:szCs w:val="28"/>
          <w:rtl w:val="true"/>
          <w:lang w:bidi="fa-IR"/>
        </w:rPr>
        <w:t xml:space="preserve">وهبط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نظر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ما صنع بي قومي، كذبوني وطردوني وخرجوا علي</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ناولني يدك، فأخذ يده فأقعده على الجبل ثم أخرج من تحت جناحه درنوكا من درانيك الجنة منسوجا بالدر والياقوت وبسطه حتى جلل به جبال تهامة ثم أخذ بيد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أقعده عليه ثم 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أتريد أن تعلم كرامتك على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إليك الشجرة تجبك، فدعاها فأقبلت حتى خرت بين يديه ساجدة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مرها ترجع، فأمرها، فرجعت إلى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وهبط عليه إسماعيل حارس السماء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قد أمرني ربي أن أطيعك أفتأمرني أن أنثر عليهم النجم فأدقهم؟</w:t>
      </w:r>
    </w:p>
    <w:p>
      <w:pPr>
        <w:pStyle w:val="BookText"/>
        <w:rPr/>
      </w:pPr>
      <w:r>
        <w:rPr>
          <w:rFonts w:ascii="Amiri" w:hAnsi="Amiri" w:eastAsia="Amiri" w:cs="Amiri"/>
          <w:color w:val="111111"/>
          <w:sz w:val="28"/>
          <w:sz w:val="28"/>
          <w:szCs w:val="28"/>
          <w:rtl w:val="true"/>
          <w:lang w:bidi="ar-SA"/>
        </w:rPr>
        <w:t>وأقبل ملك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أتأمرني أن آخذ عليهم الشمس فأجمعها على رؤوسهم فتحرقهم؟</w:t>
      </w:r>
    </w:p>
    <w:p>
      <w:pPr>
        <w:pStyle w:val="BookText"/>
        <w:rPr/>
      </w:pPr>
      <w:r>
        <w:rPr>
          <w:rFonts w:ascii="Amiri" w:hAnsi="Amiri" w:eastAsia="Amiri" w:cs="Amiri"/>
          <w:color w:val="111111"/>
          <w:sz w:val="28"/>
          <w:sz w:val="28"/>
          <w:szCs w:val="28"/>
          <w:rtl w:val="true"/>
          <w:lang w:bidi="ar-SA"/>
        </w:rPr>
        <w:t>وأقبل ملك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إن الله عز وجل قد أمرني أن أطيعك أفتأمرني أن آمر الأرض فتجعلهم في بطنها كما هم على ظهرها؟</w:t>
      </w:r>
    </w:p>
    <w:p>
      <w:pPr>
        <w:pStyle w:val="BookText"/>
        <w:rPr/>
      </w:pPr>
      <w:r>
        <w:rPr>
          <w:rFonts w:ascii="Amiri" w:hAnsi="Amiri" w:eastAsia="Amiri" w:cs="Amiri"/>
          <w:color w:val="111111"/>
          <w:sz w:val="28"/>
          <w:sz w:val="28"/>
          <w:szCs w:val="28"/>
          <w:rtl w:val="true"/>
          <w:lang w:bidi="ar-SA"/>
        </w:rPr>
        <w:t>وأقبل ملك الجبال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إن الله قد أمرني أن أطيعك أفتأمرني أن آمر الجبال فتنقلب عليهم فتحطمهم؟</w:t>
      </w:r>
    </w:p>
    <w:p>
      <w:pPr>
        <w:pStyle w:val="BookText"/>
        <w:rPr/>
      </w:pPr>
      <w:r>
        <w:rPr>
          <w:rFonts w:ascii="IRNazanin" w:hAnsi="IRNazanin" w:eastAsia="IRNazanin"/>
          <w:color w:val="111111"/>
          <w:sz w:val="28"/>
          <w:sz w:val="28"/>
          <w:szCs w:val="28"/>
          <w:rtl w:val="true"/>
          <w:lang w:bidi="fa-IR"/>
        </w:rPr>
        <w:t>وأقبل ملك البحار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قد أمرني ربي أن أطيعك أفتأمرني أن آمر البحار فتغرقهم؟فقال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أمرتم بطاعتي؟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رأسه إلى السماء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 عذابا إنما بعثت رحمة </w:t>
      </w:r>
    </w:p>
    <w:p>
      <w:pPr>
        <w:pStyle w:val="BookText"/>
        <w:rPr/>
      </w:pPr>
      <w:r>
        <w:rPr>
          <w:rFonts w:ascii="Amiri" w:hAnsi="Amiri" w:eastAsia="Amiri" w:cs="Amiri"/>
          <w:color w:val="111111"/>
          <w:sz w:val="28"/>
          <w:sz w:val="28"/>
          <w:szCs w:val="28"/>
          <w:rtl w:val="true"/>
          <w:lang w:bidi="ar-SA"/>
        </w:rPr>
        <w:t>للعالمين دعوني وقومي فإنهم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خديجة تجول في الوادي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ترى خديجة قد أبكت لبكائها ملائكة السماء؟ أدعها إليك فأقرئها مني السلام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يقرئك السلام وبشرها أن لها في الجنة بيتا من قصب لا نصب فيه ولا صخب لؤلؤا مكللا بالذهب، فدعاها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والدماء تسيل من وجهه على الأرض وهو يمحسها ويردها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دع الدمع يقع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يغضب رب الأرض على من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جن عليهم الليل انصرفت خديجة رضي الله عنها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به منزلها فأقعدته على الموضع الذي فيه الصخرة وأظلته بصخرة فوق رأسه وقامت في وجهه تستره ببردها وأقبل المشركون يرمونه بالحجارة فإذا جاءت من فوق رأسه صخرة وقته الصخرة وإذا رموه من تحته وقته الجدران الحيط وإذا رمى من بين يديه وقته خديجة رضي الله عنها بنفسها وجعلت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ترمى الحرة في منزلها؟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سمعوا ذلك انصرفوا عنه وأصبح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إلى المسجد يصلي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39" w:name="pg9801_122979"/>
    </w:p>
    <w:p>
      <w:pPr>
        <w:pStyle w:val="Heading3"/>
        <w:numPr>
          <w:ilvl w:val="2"/>
          <w:numId w:val="1"/>
        </w:numPr>
        <w:rPr/>
      </w:pPr>
      <w:bookmarkStart w:id="140" w:name="__RefHeading___Toc9620826_2870459653"/>
      <w:bookmarkStart w:id="141" w:name="_Toc49"/>
      <w:bookmarkEnd w:id="139"/>
      <w:bookmarkEnd w:id="140"/>
      <w:r>
        <w:rPr>
          <w:rtl w:val="true"/>
        </w:rPr>
        <w:t>فخذ بجوامع كفني وأجلسني ثم سلني</w:t>
      </w:r>
      <w:bookmarkEnd w:id="1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هل للماء الذي يغسل به الميت حدمحدود؟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فاستق ست قرب من ماء بئر غرس فغسلني وكفني وحنطني، فإذا فرغت من غسلي وكفني فخذ بجوامع كفني وأجلسني ثم سلني عما شئت، فوالله لا تسألني عن شئ إلا أجبتك فيه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42" w:name="pg9801_122980"/>
    </w:p>
    <w:p>
      <w:pPr>
        <w:pStyle w:val="Heading2"/>
        <w:numPr>
          <w:ilvl w:val="1"/>
          <w:numId w:val="1"/>
        </w:numPr>
        <w:rPr/>
      </w:pPr>
      <w:bookmarkStart w:id="143" w:name="__RefHeading___Toc9620828_2870459653"/>
      <w:bookmarkStart w:id="144" w:name="_Toc50"/>
      <w:bookmarkEnd w:id="142"/>
      <w:bookmarkEnd w:id="143"/>
      <w:r>
        <w:rPr>
          <w:rtl w:val="true"/>
        </w:rPr>
        <w:t xml:space="preserve">مصائب امير المومنين علي </w:t>
      </w:r>
      <w:r>
        <w:rPr>
          <w:rtl w:val="true"/>
        </w:rPr>
        <w:t>(</w:t>
      </w:r>
      <w:r>
        <w:rPr>
          <w:rtl w:val="true"/>
        </w:rPr>
        <w:t>علیه السلام</w:t>
      </w:r>
      <w:r>
        <w:rPr>
          <w:rtl w:val="true"/>
        </w:rPr>
        <w:t>)</w:t>
      </w:r>
      <w:bookmarkEnd w:id="14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9620830_2870459653"/>
      <w:bookmarkStart w:id="146" w:name="_Toc51"/>
      <w:bookmarkEnd w:id="145"/>
      <w:r>
        <w:rPr>
          <w:rtl w:val="true"/>
        </w:rPr>
        <w:t>اشارة</w:t>
      </w:r>
      <w:bookmarkEnd w:id="14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9801_122982"/>
      <w:bookmarkStart w:id="148" w:name="pg9801_122982"/>
      <w:bookmarkEnd w:id="148"/>
    </w:p>
    <w:p>
      <w:pPr>
        <w:pStyle w:val="Heading3"/>
        <w:numPr>
          <w:ilvl w:val="2"/>
          <w:numId w:val="1"/>
        </w:numPr>
        <w:rPr/>
      </w:pPr>
      <w:bookmarkStart w:id="149" w:name="pg9801_122982"/>
      <w:bookmarkStart w:id="150" w:name="__RefHeading___Toc9620832_2870459653"/>
      <w:bookmarkStart w:id="151" w:name="_Toc52"/>
      <w:bookmarkEnd w:id="149"/>
      <w:bookmarkEnd w:id="150"/>
      <w:r>
        <w:rPr>
          <w:rtl w:val="true"/>
        </w:rPr>
        <w:t>أنتَ أوَّلُ مَظلومٍ، وَأوَّلُ مَغصوبٍ حَقَّهُ</w:t>
      </w:r>
      <w:bookmarkEnd w:id="151"/>
    </w:p>
    <w:p>
      <w:pPr>
        <w:pStyle w:val="BookText"/>
        <w:rPr/>
      </w:pPr>
      <w:r>
        <w:rPr>
          <w:rFonts w:ascii="IRNazanin" w:hAnsi="IRNazanin" w:eastAsia="IRNazanin"/>
          <w:color w:val="111111"/>
          <w:sz w:val="28"/>
          <w:sz w:val="28"/>
          <w:szCs w:val="28"/>
          <w:rtl w:val="true"/>
          <w:lang w:bidi="fa-IR"/>
        </w:rPr>
        <w:t xml:space="preserve">زيارة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أبي الحسن الثالث الإمام علي بن محمّد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عند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أَنْتَ أَوَّلُ مَظْلُومٍ وَأَوَّلُ مَنْ غُصِبَ حَقُّهُ صَبَرْتَ وَاحْتَسَبْتَ حَتّى أَتاكَ اليَقِينُ فَأَشْهَدُ أَنَّكَ لَقِيْتَ الله وَأَنْتَ شَهِيدٌ عَذَّبَ الله قاتِلَكَ بِأَنْواعِ العَذابِ وَجَدَّدَ عَلَيْهِ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المحقق إسماعيل الانصاري الزنجاني الخوئيني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 منذ ولادته، وبلغ مظلوميته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 صار أول مظلوم في العالم؛ فغصبوا حقه وضيّعوا قدره وهجموا على بيته وأهانوه في حريمه وألقوا الحبل على عنقه وقادوه إلى البيعة ونسوا غديره، ولم يوجد أو لم يقدر أحد في المسلمين أن ينصره ويقوم للدفاع عن حقه حتى أنه بنفسه لم يقدر على الدفاع عن حقه، وكان في وطنه كالمغترب، ليس له ناصر ومدافع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تجاه المنافقين والغاصبين لحقوقه ولم يوجد على وجه الأرض وتحت السماء أحد يعينه في أخذ حقه ويدفع الضيم عنه وعن حريمه إلا واحد من أهل بيته، وهي ابنة عمه وزوجته بنت رسول الله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هذه كانت تقابل كل أهل المدينة، بل تقابل دفاعها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مدافع، بل كل أهل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وأعانت ودافعت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تحمل كل المشكلات والظلامات </w:t>
      </w:r>
      <w:bookmarkStart w:id="152" w:name="pg9801_122983"/>
    </w:p>
    <w:p>
      <w:pPr>
        <w:pStyle w:val="BookText"/>
        <w:rPr/>
      </w:pPr>
      <w:bookmarkEnd w:id="152"/>
      <w:r>
        <w:rPr>
          <w:rFonts w:ascii="IRNazanin" w:hAnsi="IRNazanin" w:eastAsia="IRNazanin"/>
          <w:color w:val="111111"/>
          <w:sz w:val="28"/>
          <w:sz w:val="28"/>
          <w:szCs w:val="28"/>
          <w:rtl w:val="true"/>
          <w:lang w:bidi="fa-IR"/>
        </w:rPr>
        <w:t xml:space="preserve">والأذى والضرب والجرح وكسر الضلع وتورّم العضد واسوداد المتن والظهر واحمرار العين وسقط الجنين ومواقف عسيرة أخرى، وحتى أضحت نفسه واستشهدت في سبيل الدفاع عن بعلها وإمامها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9620834_2870459653"/>
      <w:bookmarkStart w:id="154" w:name="_Toc53"/>
      <w:bookmarkEnd w:id="153"/>
      <w:r>
        <w:rPr>
          <w:rtl w:val="true"/>
        </w:rPr>
        <w:t>ما زلت مظلوما منذ قبض الله نبيه</w:t>
      </w:r>
      <w:bookmarkEnd w:id="154"/>
    </w:p>
    <w:p>
      <w:pPr>
        <w:pStyle w:val="BookText"/>
        <w:rPr/>
      </w:pPr>
      <w:r>
        <w:rPr>
          <w:rFonts w:ascii="IRNazanin" w:hAnsi="IRNazanin" w:eastAsia="IRNazanin"/>
          <w:color w:val="111111"/>
          <w:sz w:val="28"/>
          <w:sz w:val="28"/>
          <w:szCs w:val="28"/>
          <w:rtl w:val="true"/>
          <w:lang w:bidi="fa-IR"/>
        </w:rPr>
        <w:t xml:space="preserve">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يقم مرة على المنبر إلا قال في آخر كلامه قبل أن ينزل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مظلوما منذ قبض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مذ كنت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9620836_2870459653"/>
      <w:bookmarkStart w:id="156" w:name="_Toc54"/>
      <w:bookmarkEnd w:id="155"/>
      <w:r>
        <w:rPr>
          <w:rtl w:val="true"/>
        </w:rPr>
        <w:t>لقد ظلمت عدد المدر والوبر</w:t>
      </w:r>
      <w:bookmarkEnd w:id="156"/>
    </w:p>
    <w:p>
      <w:pPr>
        <w:pStyle w:val="BookText"/>
        <w:rPr/>
      </w:pPr>
      <w:r>
        <w:rPr>
          <w:rFonts w:ascii="IRNazanin" w:hAnsi="IRNazanin" w:eastAsia="IRNazanin"/>
          <w:color w:val="111111"/>
          <w:sz w:val="28"/>
          <w:sz w:val="28"/>
          <w:szCs w:val="28"/>
          <w:rtl w:val="true"/>
          <w:lang w:bidi="fa-IR"/>
        </w:rPr>
        <w:t>عن المسيب بن نجبة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علي يخطب إذ قام أعرابي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وامظلمتاه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فاستدناه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لك مظلمة واحدة، وأنا قد ظلمت عدد المدر والوبر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وأنا والله مظلوم أيضا، هات فلندع على من ظلمنا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157" w:name="pg9801_122984"/>
    </w:p>
    <w:p>
      <w:pPr>
        <w:pStyle w:val="Heading3"/>
        <w:numPr>
          <w:ilvl w:val="2"/>
          <w:numId w:val="1"/>
        </w:numPr>
        <w:rPr/>
      </w:pPr>
      <w:bookmarkStart w:id="158" w:name="__RefHeading___Toc9620838_2870459653"/>
      <w:bookmarkStart w:id="159" w:name="_Toc55"/>
      <w:bookmarkEnd w:id="157"/>
      <w:bookmarkEnd w:id="158"/>
      <w:r>
        <w:rPr>
          <w:rtl w:val="true"/>
        </w:rPr>
        <w:t>هذا الشيخ المظلوم المضطهد حقه</w:t>
      </w:r>
      <w:bookmarkEnd w:id="159"/>
    </w:p>
    <w:p>
      <w:pPr>
        <w:pStyle w:val="BookText"/>
        <w:rPr/>
      </w:pPr>
      <w:r>
        <w:rPr>
          <w:rFonts w:ascii="IRNazanin" w:hAnsi="IRNazanin" w:eastAsia="IRNazanin"/>
          <w:color w:val="111111"/>
          <w:sz w:val="28"/>
          <w:sz w:val="28"/>
          <w:szCs w:val="28"/>
          <w:rtl w:val="true"/>
          <w:lang w:bidi="fa-IR"/>
        </w:rPr>
        <w:t>عن الحافظ ابن مردويه عن داود بن أبي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معاوية بن ثعلبة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بحديث لم يختلط؟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أبو ذر فأوصى إلى علي فقال بعض من يعوده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أوصيت إلى أمير المؤمنين عمر كان أجمل لوصيتك من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أوصيت إلى أمير المؤمنين، والله إنه الربيع الذي يسكن إليه، ولو قد فارقكم لأنكرتم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إنا لنعلم إن أحبهم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أحبهم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الشيخ المظلوم المضطهد حقه يعني علي بن أبي طالب</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9620840_2870459653"/>
      <w:bookmarkStart w:id="161" w:name="_Toc56"/>
      <w:bookmarkEnd w:id="160"/>
      <w:r>
        <w:rPr>
          <w:rtl w:val="true"/>
        </w:rPr>
        <w:t>لم يبق بيت من العرب إلا وقد دخلت مظلمتي عليهم</w:t>
      </w:r>
      <w:bookmarkEnd w:id="161"/>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أعرابيا أتى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حتى وضع يديه على ركبتيه،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ظلامتك؟ فشكا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أنا أعظم ظلامة منك؛ ظلمني المدروالوبر، ولم يبق بيت من العرب إلا وقد دخلت مظلمتي عليهم، وما زلت مظلوما حتى قعدت مقعدي هذا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62" w:name="pg9801_122985"/>
    </w:p>
    <w:p>
      <w:pPr>
        <w:pStyle w:val="BookText"/>
        <w:rPr/>
      </w:pPr>
      <w:bookmarkEnd w:id="162"/>
      <w:r>
        <w:rPr>
          <w:rFonts w:ascii="IRNazanin" w:hAnsi="IRNazanin" w:eastAsia="IRNazanin"/>
          <w:color w:val="111111"/>
          <w:sz w:val="28"/>
          <w:sz w:val="28"/>
          <w:szCs w:val="28"/>
          <w:rtl w:val="true"/>
          <w:lang w:bidi="fa-IR"/>
        </w:rPr>
        <w:t>الغارات عن عبد الرحمن بن أبي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 أحد من الناس ما 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أصبحت الأمم تخاف ظلم رعاتها، وأصبحت أخاف ظلم رعيتي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9620842_2870459653"/>
      <w:bookmarkStart w:id="164" w:name="_Toc57"/>
      <w:bookmarkEnd w:id="163"/>
      <w:r>
        <w:rPr>
          <w:rtl w:val="true"/>
        </w:rPr>
        <w:t xml:space="preserve">قتل أمير المؤمنين </w:t>
      </w:r>
      <w:r>
        <w:rPr>
          <w:rtl w:val="true"/>
        </w:rPr>
        <w:t>(</w:t>
      </w:r>
      <w:r>
        <w:rPr>
          <w:rtl w:val="true"/>
        </w:rPr>
        <w:t>علیه السلام</w:t>
      </w:r>
      <w:r>
        <w:rPr>
          <w:rtl w:val="true"/>
        </w:rPr>
        <w:t>)</w:t>
      </w:r>
      <w:bookmarkEnd w:id="164"/>
    </w:p>
    <w:p>
      <w:pPr>
        <w:pStyle w:val="BookText"/>
        <w:rPr/>
      </w:pPr>
      <w:r>
        <w:rPr>
          <w:rFonts w:ascii="Amiri" w:hAnsi="Amiri" w:eastAsia="Amiri" w:cs="Amiri"/>
          <w:color w:val="111111"/>
          <w:sz w:val="28"/>
          <w:sz w:val="28"/>
          <w:szCs w:val="28"/>
          <w:rtl w:val="true"/>
          <w:lang w:bidi="ar-SA"/>
        </w:rPr>
        <w:t>قبض سلام الله عليه ليلة احدى وعشرين من شهر رمضان سنة اربعين، ضربه ابن ملجم الملعون بالسيف المسموم على رأسه في مسجد الكوفة، وقت التنوير ليلة الجمعة لتسع عشرة ليلة مضين من الشهر فبقي يومين الى نحو الثلث الأول من الليل ثم قضى نحبه شهيداً ولقي ربه تعالى مظلوماً وله يومئذ ثلاث وستون سنة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المسعودي في مروج الذهب في ذكر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اربعين اجتمع بمكة جماعة من الخوارج، فتذاكروا الناس وما هم فيه من الحرب والفتنة، وتعاهد ثلاثة منهم على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وعمرو بن العاص وتواعدوا واتفقوا على ان لا ينكص رجل منهم عن صاحبه الذي يتوجه اليه، حتي يقتله او يقتل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عبد الرحمن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تجيب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عدادهم في مراد فنسب اليهم، وحجاج بن عبد الله الصريمي ولقبه البرك، وزادويه مولى بني العنبر، 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اقتل علياً وقال البرك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اقتل معاوية وقال زادويه انا أقتل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واتَّعدوا ان يكون ذلك ليلة تسع عشرة من شهر رمضان، وقيل، ليلة احدى وعشرين، فخرج عبد الرحمن بن ملجم المرادي الى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الكوفة اتى قطام بنت عمه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اباها واخاها يوم النهروان وكانت أجمل أهل زمانها فخطبها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اتزوج حتى تسمي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تسأليني شيئاً الا اعطيته،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آلاف، وعبداً وقينة وقتل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 هو لك مهر، الا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اراك تدركينه،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 غرته فان اصبته شفيت نفسي ونفعك العيش معي، وان هلكت فما عند الله خير لك من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بي الى هذا المصر، وقد كنت هارباً منه الا ذلك، وقد اعطيتك ما سألت وخرج من عندها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ثلاثة آلاف وعبد وقينة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بالحسام المصمم</w:t>
      </w:r>
    </w:p>
    <w:p>
      <w:pPr>
        <w:pStyle w:val="BookText"/>
        <w:rPr/>
      </w:pPr>
      <w:r>
        <w:rPr>
          <w:rFonts w:ascii="Amiri" w:hAnsi="Amiri" w:eastAsia="Amiri" w:cs="Amiri"/>
          <w:color w:val="111111"/>
          <w:sz w:val="28"/>
          <w:sz w:val="28"/>
          <w:szCs w:val="28"/>
          <w:rtl w:val="true"/>
          <w:lang w:bidi="ar-SA"/>
        </w:rPr>
        <w:t xml:space="preserve">فلا مهر اغلى من علي وان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الا دون فتك ابن ملجم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فلقيه رجل من اشجع، يقال له شبيب بن بجرة من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شرف الدنيا والآخرة،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تساعدني على قتل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امك، لقد جئت شيئاً إدّاً قد عرفت عناءه في الإِسلام وسابقته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اما تعلم انه قد </w:t>
      </w:r>
    </w:p>
    <w:p>
      <w:pPr>
        <w:pStyle w:val="BookText"/>
        <w:rPr/>
      </w:pPr>
      <w:r>
        <w:rPr>
          <w:rFonts w:ascii="IRNazanin" w:hAnsi="IRNazanin" w:eastAsia="IRNazanin"/>
          <w:color w:val="111111"/>
          <w:sz w:val="28"/>
          <w:sz w:val="28"/>
          <w:szCs w:val="28"/>
          <w:rtl w:val="true"/>
          <w:lang w:bidi="fa-IR"/>
        </w:rPr>
        <w:t xml:space="preserve">حكَّم الرجال في كتاب الله وقتل اخواننا المصلين فنقتله ببعض اخواننا، فأقبل معه حتى دخل على قطام وهي في المسجد الأعظم، وقد ضربت كلة بها، وهي معتكفة يوم الجمعة لثلاث عشرة ليلة مضت من شهر رمضان، فاعلمته ان مجاشع بن وردان بن علقمة قد انتدب لقتله معهما، فدعت لهما بحرير وعصبتهما واخذوا أسيافهم وقعدوا مقابلين لباب السدة التي يخرج منها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للمسجد، وكان عليّ يخرج كل غداة اول الأذان للصلاة وقد كان ابن ملجم مر بالاشعث وهو في المسجد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الصبح فسمعها حجر بن 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يا اعور قتلك الله، وخرج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الصلاة فشد عليه ابن ملجم واصحابه،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للّه لا لك، وضربه ابن ملجم على رأسه بالسيف في قرنه، واما شبيب فوقعت ضربته بعضادة الباب واما ابن وردان فهرب، 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يفوتنكم الرجل وشد الناس على ابن ملجميرمونه بالحصباء ويتناولونه ويصيحون، فضرب ساقه رجل من همدان برجله، وضرب المغيرة بن نوفل الحرث بن عبد المطلب وجهه فصرعه، واقبل به الى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شبيب بين الناس فنجا بنفسه، وهرب، حتى أتى رحله، فدخل عليه عبد الله بن بحرة، وهو احد بني ابيه فرآه ينزع الحرير عن صدره، فسأله عن ذلك فخبّره خبره، فانصرف عبد الله الى رحله واقبل اليه بسيفه فضربه حتى قتله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ينم تلك الليلة، وانه لم يزل يمشي بين الباب </w:t>
      </w:r>
      <w:bookmarkStart w:id="165" w:name="pg9801_122988"/>
    </w:p>
    <w:p>
      <w:pPr>
        <w:pStyle w:val="BookText"/>
        <w:rPr/>
      </w:pPr>
      <w:bookmarkEnd w:id="165"/>
      <w:r>
        <w:rPr>
          <w:rFonts w:ascii="IRNazanin" w:hAnsi="IRNazanin" w:eastAsia="IRNazanin"/>
          <w:color w:val="111111"/>
          <w:sz w:val="28"/>
          <w:sz w:val="28"/>
          <w:szCs w:val="28"/>
          <w:rtl w:val="true"/>
          <w:lang w:bidi="fa-IR"/>
        </w:rPr>
        <w:t>والحجرة،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ولا كُذبت وانها الليلة التي وعدت، فلما صرخ 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بهن بعض من في الدار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دعن فانهن نوائح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الى المسجد وقد عسر عليه فتح باب داره، وكان من جذوع النخل فاقتلعه، وجعله ناحية، وانحل ازاره فشده وجعل ينشد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أشدُدْ حيازيمك للمو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فان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r>
        <w:rPr>
          <w:rStyle w:val="FootnoteAnchor"/>
          <w:rtl w:val="true"/>
        </w:rPr>
        <w:footnoteReference w:id="137"/>
      </w:r>
    </w:p>
    <w:p>
      <w:pPr>
        <w:pStyle w:val="Heading3"/>
        <w:numPr>
          <w:ilvl w:val="2"/>
          <w:numId w:val="1"/>
        </w:numPr>
        <w:rPr/>
      </w:pPr>
      <w:bookmarkStart w:id="166" w:name="__RefHeading___Toc9620844_2870459653"/>
      <w:bookmarkStart w:id="167" w:name="_Toc58"/>
      <w:bookmarkEnd w:id="166"/>
      <w:r>
        <w:rPr>
          <w:rtl w:val="true"/>
        </w:rPr>
        <w:t>يأتيني امر الله وانا خميص</w:t>
      </w:r>
      <w:bookmarkEnd w:id="1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المفيد انه لما دخل شهر رمضان كان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يتعشى ليلة عند الحسن، وليلة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وليلة عند عبد الله بن العباس، وكان لا يزيد على ثلاث لقم فقيل له ليلة من تلك الليالي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يأتيني امر الله وانا خميص انما هي ليلة او ليلتان فاصيب اخر الليل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68" w:name="pg9801_122989"/>
    </w:p>
    <w:p>
      <w:pPr>
        <w:pStyle w:val="Heading3"/>
        <w:numPr>
          <w:ilvl w:val="2"/>
          <w:numId w:val="1"/>
        </w:numPr>
        <w:rPr/>
      </w:pPr>
      <w:bookmarkStart w:id="169" w:name="__RefHeading___Toc9620846_2870459653"/>
      <w:bookmarkStart w:id="170" w:name="_Toc59"/>
      <w:bookmarkEnd w:id="168"/>
      <w:bookmarkEnd w:id="169"/>
      <w:r>
        <w:rPr>
          <w:rtl w:val="true"/>
        </w:rPr>
        <w:t>و يمسح الغبار وجهي</w:t>
      </w:r>
      <w:bookmarkEnd w:id="170"/>
    </w:p>
    <w:p>
      <w:pPr>
        <w:pStyle w:val="BookText"/>
        <w:rPr/>
      </w:pPr>
      <w:r>
        <w:rPr>
          <w:rFonts w:ascii="IRNazanin" w:hAnsi="IRNazanin" w:eastAsia="IRNazanin"/>
          <w:color w:val="111111"/>
          <w:sz w:val="28"/>
          <w:sz w:val="28"/>
          <w:szCs w:val="28"/>
          <w:rtl w:val="true"/>
          <w:lang w:bidi="fa-IR"/>
        </w:rPr>
        <w:t xml:space="preserve">ورُويَ عن ام موسى خادمة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حاضنة فاطمة ابنته،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لابنته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اني أراني قلَّ ما أصحبكم،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يا أبتاه،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وهو يمسح الغبار وجهي،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عليك قضيت ما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مكثنا الا ثلاثاً حتى ضُرب تلك الضربة، فصاحت ام كثلوم،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لا تفعلي فانّي أرى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الي بكفه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هلم الينا فان ما عندنا هو خير لك</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9620848_2870459653"/>
      <w:bookmarkStart w:id="172" w:name="_Toc60"/>
      <w:bookmarkEnd w:id="171"/>
      <w:r>
        <w:rPr>
          <w:rtl w:val="true"/>
        </w:rPr>
        <w:t>فضربه بالسيف على ام رأسه، فوقع على ركبتيه</w:t>
      </w:r>
      <w:bookmarkEnd w:id="17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صاحب قرب الاسناد عن جعفر بن محمد 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يوقظ الناس لصلاة الصبح فضربه عبد الرحمن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على ام رأسه، فوقع على ركبتيه واخذه فالتزمه، حتى أخذه الناس، وحُمل عليّ حتى افاق ثم قال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هذا الاسير واطعموه واسقوه وأحسنوا آثاره، فان عشت فانا أول بما صنع بي، ان شئت استقدت وان شئت عفوت، وان شئت صالحت، وان مت فذلك اليكم، فان بدا لكم ان تقتلوه فلا تمثلوا به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73" w:name="pg9801_122990"/>
    </w:p>
    <w:p>
      <w:pPr>
        <w:pStyle w:val="Heading3"/>
        <w:numPr>
          <w:ilvl w:val="2"/>
          <w:numId w:val="1"/>
        </w:numPr>
        <w:rPr/>
      </w:pPr>
      <w:bookmarkStart w:id="174" w:name="__RefHeading___Toc9620850_2870459653"/>
      <w:bookmarkStart w:id="175" w:name="_Toc61"/>
      <w:bookmarkEnd w:id="173"/>
      <w:bookmarkEnd w:id="174"/>
      <w:r>
        <w:rPr>
          <w:rtl w:val="true"/>
        </w:rPr>
        <w:t>وقد علت صفرة وجهه على تلك العصابة</w:t>
      </w:r>
      <w:bookmarkEnd w:id="17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شاذان عن الاصبغ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الضربة التي كانت وفاته فيها، اجتمع اليه الناس بباب القصر وكان يراد قتل ابن ملجم، لعنه الله، فخرج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 ابي اوصاني ان اترك امره الى وفاته، فان كان له الوفاة، وإلا نظر هو في حقه فانصرفوا يرحمكم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الناس ولم أنصرف، فخرج ثانية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اصبغ اما سمعت قولي عن 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ولكني رأيت حاله فاحببت ان انظر اليه، فاسمع منه حديثاً، فاستأذن لي رحمك الله، فدخل ولم يلبث ان خرج،فقال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فدخلت فاذا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معصب بعصابة، وقد علت صفرة وجهه على تلك العصابة، واذا هو يرفع فخذاً ويضع اخرى، من شدة الضربة وكثرة السم،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اصبغ اما سمعت قول الحسن عن قولي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ولكني رأيتك في حالة فاحببت النظر اليك، وان أسمع منك حديثاً،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فما أراك تسمع مني حديثاً بعد يومك هذا، اعلم يا اصبغ اني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كما جئت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اخرج فناد في الناس الصلاة جامعة واصعد المنبر وقم دون مقامي مرقاة وقل للناس ألا من عق والديه، فلعنة الله عليه، ألا من ابق من مواليه، فلعنة الله عليه ألا من ظلم اجيراً اجرته، فلعنة الله عليه، يا اصبغ، ففعلت ما أمرني به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اقصى المسجد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تكلمت بثلاث كلمات وأوجزتهن فاشرحهن لنا فلم ارد جواباً حتى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كان من الرجل، قال الاصبغ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بيدي وقال ابسط يدك فبسطت يدي، فتناول اصبعا من اصابع 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اصبغ كذا 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اصبعا من اصابع يدي، كما تناولت اصبعا من قال الاصبغ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اغمي عليه ثم افاق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اقاعد انت يا اصبغ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ازيدك حديثاً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زادك الله من مزيدات الخير،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اصبغ لقيني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طرقات المدينة وأنا مغموم قد تبين الغم في وجهي،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أراك مغموماً ألا احدثك بحديث لا تغتم بعده ابداً؟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نصب الله منبراً يعلو منابر النبيين والشهداء ثم يأمرني الله، اصعد فوقه، ثم يأمرك الله ان تصعد دوني بمرقاة، ثم يأمر الله ملكين فيجلسان دونك، بمرقاة، فاذا استقللنا على المنبر، لا يبقى احد من الاولين والآخرين الا حضر فينادي الملك الذي دونك بمرقاة، معاشر الناس، ألا من عرفني فقد عرفني ومن لم يعرفني فانا اعرفه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رضوان خازن الجنان الا ان الله بمنه وكرمه وفضله وجلاله، أمرني ان ادفع مفاتيح الجنة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ان ادفعها الى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لي عليه، ثم يقوم ذلك الذي تحت ذلك الملك بمرقاة مناديا، يسمع اهل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عرفني فقد عرفني ومن لم يعرفني فانا اعرفه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مالك خازن النيران </w:t>
      </w:r>
      <w:bookmarkStart w:id="176" w:name="pg9801_122992"/>
    </w:p>
    <w:p>
      <w:pPr>
        <w:pStyle w:val="BookText"/>
        <w:rPr/>
      </w:pPr>
      <w:bookmarkEnd w:id="176"/>
      <w:r>
        <w:rPr>
          <w:rFonts w:ascii="IRNazanin" w:hAnsi="IRNazanin" w:eastAsia="IRNazanin"/>
          <w:color w:val="111111"/>
          <w:sz w:val="28"/>
          <w:sz w:val="28"/>
          <w:szCs w:val="28"/>
          <w:rtl w:val="true"/>
          <w:lang w:bidi="fa-IR"/>
        </w:rPr>
        <w:t xml:space="preserve">الا ان الله بمنه وفضله وكرمهوجلاله، قد أمرني ان ادفع مفاتيح النار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أمرني ان ادفعها الى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فاشهدوا لي عليه، فاخذ مفاتيح الجنان والنيران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فتأخذ بحجزتي واهل بيتك يأخذون بحجزتك وشيعتك يأخذون بحجزة اهل بيتك،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فصفقت بكلتا يدي والى الجنة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وربّ الكعبة قال الاصبغ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اسمع من مولاي غير هذين الحديثين ثم توفي صلوات الله عليه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620852_2870459653"/>
      <w:bookmarkStart w:id="178" w:name="_Toc62"/>
      <w:bookmarkEnd w:id="177"/>
      <w:r>
        <w:rPr>
          <w:rtl w:val="true"/>
        </w:rPr>
        <w:t>قد وصلت ضربته الى أم رأسك</w:t>
      </w:r>
      <w:bookmarkEnd w:id="1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الفرج ثم جمع له اطباء الكوفة فلم يكن منهم اعلم بجرحه من اثير بن عمرو بن هاني السلولي، وكان متطبباً صاحب الكرسي، يعالج الجراحات وكان من الاربعين غلاما الذين كان ابن الوليد اصابهم في عين التمر فسباهم، فلما نظر أثير إلى جرح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برئة شاة حارة، فاستخرج منها عرقاً ثم نفخه، ثم استخرجه واذا عليه بياض الدماغ،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اعهد عهدك فان عدو الله قد وصلت ضربته الى أم رأسك</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79" w:name="pg9801_122993"/>
    </w:p>
    <w:p>
      <w:pPr>
        <w:pStyle w:val="Heading3"/>
        <w:numPr>
          <w:ilvl w:val="2"/>
          <w:numId w:val="1"/>
        </w:numPr>
        <w:rPr/>
      </w:pPr>
      <w:bookmarkStart w:id="180" w:name="__RefHeading___Toc9620854_2870459653"/>
      <w:bookmarkStart w:id="181" w:name="_Toc63"/>
      <w:bookmarkEnd w:id="179"/>
      <w:bookmarkEnd w:id="180"/>
      <w:r>
        <w:rPr>
          <w:rtl w:val="true"/>
        </w:rPr>
        <w:t>أنت يا حسن وصيي والقائم بالامر بعدي، وانت يا حسين شريكه في الوصية</w:t>
      </w:r>
      <w:bookmarkEnd w:id="18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يوسف بن حاتم الشامي في الدر النظيم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أمير المؤمنين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مقبوض في ليلتي هذه ولاحق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فاسمعا قولي، وعياه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حسن وصيّي والقائم بالامر بعدي، وانت يا حسين شريكه في الوصية، فانصت ما نطق وكن لامره تابعاً ما بقي، فاذا خرج من الدنيا فأنت الناطق بعده والقائم بالامر، وعليكما بتقوى الله الذي لا ينجو الا من اطاعه، ولا يهلك الا من عصاه، واعتصما بحبله، وهو الكتاب العزيز الذي لا يأتيه الباطل من بين يديه، ولا من خلفه، تنزيل من حكيم حميد، ثمقال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ولي الأمر بعدي، فان عفوت عن قاتلي فذاك، وان قتلت فضربة مكان ضربة، واياك والمثلة،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عنها ولو بكلب عقور، واعلم ان الحسين وليّ الدم معك، يجري فيه مجراك وقد جعل الله تبارك وتعالى له على قاتلي سلطاناً كما جعل لك وان ابن ملجم ضربني ضربة فلم تعمل فثناها فعملت، فان عملت فيه ضربتك فذاك، وان لم تعمل فمر اخاك الحسين، وليضربه اخرى بحق ولايته، فانها ستعمل فيه فان الإِمامة له بعدك وجارية في ولده الى يوم القيامة، واياك ان تقتل بي غير قاتلي، فان </w:t>
      </w:r>
      <w:bookmarkStart w:id="182" w:name="pg9801_122994"/>
    </w:p>
    <w:p>
      <w:pPr>
        <w:pStyle w:val="BookText"/>
        <w:rPr/>
      </w:pPr>
      <w:bookmarkEnd w:id="182"/>
      <w:r>
        <w:rPr>
          <w:rFonts w:ascii="Amiri" w:hAnsi="Amiri" w:eastAsia="Amiri" w:cs="Amiri"/>
          <w:color w:val="111111"/>
          <w:sz w:val="28"/>
          <w:sz w:val="28"/>
          <w:szCs w:val="28"/>
          <w:rtl w:val="true"/>
          <w:lang w:bidi="ar-SA"/>
        </w:rPr>
        <w:t>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ﯟ ﯠ ﯡ ﯢ ﯣ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9620856_2870459653"/>
      <w:bookmarkStart w:id="184" w:name="_Toc64"/>
      <w:bookmarkEnd w:id="183"/>
      <w:r>
        <w:rPr>
          <w:rtl w:val="true"/>
        </w:rPr>
        <w:t>احملا مؤخر السرير فانكما تكفيان مقدمه</w:t>
      </w:r>
      <w:bookmarkEnd w:id="18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المفيد وغيره عن مولى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قال للحسن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أنا مت فاحملاني على سريري ثم اخرجاني، ثم احملا مؤخر السرير فانكما تكفيان مقدمه ثم اتيا بي الغريّفانكما ستريان صخرة بيضاء تلمع نوراً فاحتفرا فيها فانكما تجدان فيها ساجة، فادفناني فيها، قال فلما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اخرجناه وجعلنا نحمل مؤخر السرير ونكفى مقدمه وجعلنا نسمع دويا وحفيفاً حتى اتينا الغريين فاذا صخرة بيضاء تلمع نورها فاحتفرنا فاذا ساجة مكتوب عليها هذه مما ادخرها نوح لعلي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فدفناه فيه وانصرفنا، ونحن مسرورن باكرام الله تعالى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فلحقنا قوم من الشيعة لم يشهدوا الصلاة عليه، فاخبرناهم بما جرى وباكرام الله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نحب ان نعاين من امره ما عاينتم فقلنا لهم ان الموضع قد عفى أثره بوصية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فمضوا وعادوا الينا فقالوا انهم احتفروا فلم يجدوا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جابر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بناحية </w:t>
      </w:r>
      <w:bookmarkStart w:id="185" w:name="pg9801_122995"/>
    </w:p>
    <w:p>
      <w:pPr>
        <w:pStyle w:val="BookText"/>
        <w:rPr/>
      </w:pPr>
      <w:bookmarkEnd w:id="185"/>
      <w:r>
        <w:rPr>
          <w:rFonts w:ascii="IRNazanin" w:hAnsi="IRNazanin" w:eastAsia="IRNazanin"/>
          <w:color w:val="111111"/>
          <w:sz w:val="28"/>
          <w:sz w:val="28"/>
          <w:szCs w:val="28"/>
          <w:rtl w:val="true"/>
          <w:lang w:bidi="fa-IR"/>
        </w:rPr>
        <w:t xml:space="preserve">الغريين ودفن قبل طلوع الفجر، ودخل قبره الحسن والحسين ومحمد بنو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620858_2870459653"/>
      <w:bookmarkStart w:id="187" w:name="_Toc65"/>
      <w:bookmarkEnd w:id="186"/>
      <w:r>
        <w:rPr>
          <w:rtl w:val="true"/>
        </w:rPr>
        <w:t xml:space="preserve">ولم يزل قبره مخفيا حتى دل عليه جعفر بن محمد </w:t>
      </w:r>
      <w:r>
        <w:rPr>
          <w:rtl w:val="true"/>
        </w:rPr>
        <w:t>(</w:t>
      </w:r>
      <w:r>
        <w:rPr>
          <w:rtl w:val="true"/>
        </w:rPr>
        <w:t>علیه السلام</w:t>
      </w:r>
      <w:r>
        <w:rPr>
          <w:rtl w:val="true"/>
        </w:rPr>
        <w:t>)</w:t>
      </w:r>
      <w:bookmarkEnd w:id="18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البحار ولم يزل قبره مخفيا حتى دل عليه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الدولة العباسية، وقد خرج هارون الرشيد يوما يصيد، وأرسل الصقور والكلاب على الظباء بجانب الغريين فجادلتها ساعة ثم لجأت الظباء إلى الأكمة فرجع الكلاب والصقور عنها فسقطت في ناحية، ثم هبطت الظباء من الأكمة فهبطت الصقور والكلاب ترجع إليها، فتراجعت الظباء إلى الأكمة فانصرفت عنها الصقور والكلاب، ففعلن ذلك ثلاثا، فتعجب هارون وسأل شيخا من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قبر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فتوضأ هارون وصلى ودعا، ثم أظهر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قبره بتلك الأكمة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88" w:name="pg9801_122996"/>
    </w:p>
    <w:p>
      <w:pPr>
        <w:pStyle w:val="Heading2"/>
        <w:numPr>
          <w:ilvl w:val="1"/>
          <w:numId w:val="1"/>
        </w:numPr>
        <w:rPr/>
      </w:pPr>
      <w:bookmarkStart w:id="189" w:name="__RefHeading___Toc9620860_2870459653"/>
      <w:bookmarkStart w:id="190" w:name="_Toc66"/>
      <w:bookmarkEnd w:id="188"/>
      <w:bookmarkEnd w:id="189"/>
      <w:r>
        <w:rPr>
          <w:rtl w:val="true"/>
        </w:rPr>
        <w:t xml:space="preserve">مصائب الامام الحسن </w:t>
      </w:r>
      <w:r>
        <w:rPr>
          <w:rtl w:val="true"/>
        </w:rPr>
        <w:t>(</w:t>
      </w:r>
      <w:r>
        <w:rPr>
          <w:rtl w:val="true"/>
        </w:rPr>
        <w:t>علیه السلام</w:t>
      </w:r>
      <w:r>
        <w:rPr>
          <w:rtl w:val="true"/>
        </w:rPr>
        <w:t>)</w:t>
      </w:r>
      <w:bookmarkEnd w:id="1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9620862_2870459653"/>
      <w:bookmarkStart w:id="192" w:name="_Toc67"/>
      <w:bookmarkEnd w:id="191"/>
      <w:r>
        <w:rPr>
          <w:rtl w:val="true"/>
        </w:rPr>
        <w:t>اشارة</w:t>
      </w:r>
      <w:bookmarkEnd w:id="1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9801_122998"/>
      <w:bookmarkStart w:id="194" w:name="pg9801_122998"/>
      <w:bookmarkEnd w:id="194"/>
    </w:p>
    <w:p>
      <w:pPr>
        <w:pStyle w:val="Heading3"/>
        <w:numPr>
          <w:ilvl w:val="2"/>
          <w:numId w:val="1"/>
        </w:numPr>
        <w:rPr/>
      </w:pPr>
      <w:bookmarkStart w:id="195" w:name="pg9801_122998"/>
      <w:bookmarkStart w:id="196" w:name="__RefHeading___Toc9620864_2870459653"/>
      <w:bookmarkStart w:id="197" w:name="_Toc68"/>
      <w:bookmarkEnd w:id="195"/>
      <w:bookmarkEnd w:id="196"/>
      <w:r>
        <w:rPr>
          <w:rtl w:val="true"/>
        </w:rPr>
        <w:t>فمن بكاه لم تعم عينه يوم تعمى العيون</w:t>
      </w:r>
      <w:bookmarkEnd w:id="197"/>
    </w:p>
    <w:p>
      <w:pPr>
        <w:pStyle w:val="BookText"/>
        <w:rPr/>
      </w:pPr>
      <w:r>
        <w:rPr>
          <w:rFonts w:ascii="IRNazanin" w:hAnsi="IRNazanin" w:eastAsia="IRNazanin"/>
          <w:color w:val="111111"/>
          <w:sz w:val="28"/>
          <w:sz w:val="28"/>
          <w:szCs w:val="28"/>
          <w:rtl w:val="true"/>
          <w:lang w:bidi="fa-IR"/>
        </w:rPr>
        <w:t xml:space="preserve">وأما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ابني وولدي، ومني وقرة عيني، وضياء قلبي، وثمرة فؤادي، وهو سيد شباب أهل الجنة، وحجة الله على الامة، أمره أمري، وقوله قولي، من تبعه فانه مني، ومن عصاه فليس منى، وإني لما نظرت إليه تذكرت ما يجري عليه من الذل بعدي، فلا يزال الامر به حتى يقتل بالسم ظلما وعدوانا فعند ذلك تبكي الملائكة والسبع الشداد لموته، ويبكيه كل شئ حتى الطير في جوالسماء، والحيتان في جوف الماء، فمن بكاه لم تعم عينه يوم تعمى العيون ومن حزن عليه لم يحزن قلبه يوم تحزن القلوب، ومن زاره في بقيعه ثبتت قدمه على الصراط، يوم تزل فيه الاقدام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9620866_2870459653"/>
      <w:bookmarkStart w:id="199" w:name="_Toc69"/>
      <w:bookmarkEnd w:id="198"/>
      <w:r>
        <w:rPr>
          <w:rtl w:val="true"/>
        </w:rPr>
        <w:t>سبع سنوات، عاش فيها معاناة جده وتجرؤ القوم على ابيه وامه</w:t>
      </w:r>
      <w:bookmarkEnd w:id="1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عمر الإمام الحسن سبع سنوات، عاش فيها معاناة جده وتجرؤ القوم على ابيه وامه الزهراء عليهما السلام، ورأى فيها تنكر الأمة لنبيها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الأحداث الخطيرة التي مرّت بالأمة، قبل وفاة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امتناع القوم من الإلتحاق بسرية أسامة وتمرّدهم عليه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استجابتهم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بشأن الدواة والكتف، بدأت معاناة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اللحظة التي عهد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قبل شهادته بأيام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أوصي إليك وأدفع إليك كتبي وسلاحي، كما أوصى إليّ ودفع إليَّ كتبه وسلاحه وأمرني أن امرك إذا حضرك الموت أن توصي بها إلى أخيك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استشهاد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 الناس بالبكاء والعويل فخرج إليهم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في هذه الليلة رجل لم يسبقه الأولون بعمل، ولم يدركه الآخرون بعمل، لقد كان يجاهد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فيقيه بنفسه ثم خنقته العبرة، فبعث بأنفاسه زفرات يهز الصخر لها لوعةً وأسى، وارتفع منالناس حسرات تبعتها آهات وآهات،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ومن لم يعرفني فأنا الحسن بن علي وأنا ابن النبي، وأنا ابن الوصي، وأنا ابن البشير النذير، وبعد ذلك قام ابن عباس ودعا الناس إلى بيعته فاستجابوا وبايعوه قائلين ما أحبه إلينا وأحقه بالخلافة، حيث كان عدد المبايعين له أكثر من أربعين ألفا شخصا، الا ان بني امية لم يتركوا الامام ابدا فقد بعثوا بالجراح بن سنان الأسدي الى قتل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فضربه بخنجرا مسموم على فخذه حتى بلغ عظمه، وهذا كله لإطفاء نور الحق الا انهم فشلوا في ذلك لان الله متم نوره كما جاء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أَنْ يُطْفِئُوا نُورَ اللَّهِ بِأَفْوَاهِهِمْ </w:t>
      </w:r>
      <w:bookmarkStart w:id="200" w:name="pg9801_123000"/>
    </w:p>
    <w:p>
      <w:pPr>
        <w:pStyle w:val="BookText"/>
        <w:rPr/>
      </w:pPr>
      <w:bookmarkEnd w:id="200"/>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وكل هذه الظروف التي مر بها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يذق المرارة من قبل اهل زمانه لفهمهم الخاطئ لسياسته المباركة وصلحه مع معاوية هذا من جانب ومن جانب اخر ما يصدر من اتهامات التي لا تليق به كإمام معصوم مفترض الطاعة كتعدد الزوجات والمطلاق وغير ذلك التي لو نظرنا بتمعن لوجدنا بصمات الاموين من ورائها</w:t>
      </w:r>
      <w:r>
        <w:rPr>
          <w:rFonts w:eastAsia="IRNazanin" w:cs="IRNazanin"/>
          <w:color w:val="111111"/>
          <w:sz w:val="28"/>
          <w:szCs w:val="28"/>
          <w:rtl w:val="true"/>
          <w:lang w:bidi="fa-IR"/>
        </w:rPr>
        <w:t>.</w:t>
      </w:r>
    </w:p>
    <w:p>
      <w:pPr>
        <w:pStyle w:val="Heading3"/>
        <w:numPr>
          <w:ilvl w:val="2"/>
          <w:numId w:val="1"/>
        </w:numPr>
        <w:rPr/>
      </w:pPr>
      <w:bookmarkStart w:id="201" w:name="__RefHeading___Toc9620868_2870459653"/>
      <w:bookmarkStart w:id="202" w:name="_Toc70"/>
      <w:bookmarkEnd w:id="201"/>
      <w:r>
        <w:rPr>
          <w:rtl w:val="true"/>
        </w:rPr>
        <w:t>أساء اليه أصحابه أيما إساءة</w:t>
      </w:r>
      <w:bookmarkEnd w:id="202"/>
    </w:p>
    <w:p>
      <w:pPr>
        <w:pStyle w:val="BookText"/>
        <w:rPr/>
      </w:pPr>
      <w:r>
        <w:rPr>
          <w:rFonts w:ascii="Amiri" w:hAnsi="Amiri" w:eastAsia="Amiri" w:cs="Amiri"/>
          <w:color w:val="111111"/>
          <w:sz w:val="28"/>
          <w:sz w:val="28"/>
          <w:szCs w:val="28"/>
          <w:rtl w:val="true"/>
          <w:lang w:bidi="ar-SA"/>
        </w:rPr>
        <w:t xml:space="preserve">أساء اليه أصحابه أيما إساءة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أخرجتنا من العدل إلى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وبشير الهمداني وسليمان بن صرد الخزاعي يدخل كل منهما عليه هاتفاً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 بعض 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رسول الله أذللت رقابنا بتسليمك الأمر إلى هذا الطاغية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 خير من النارومنهم من تمادى أكثر حتى صرَّح بتمنيه موت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لوددت أنك مت في ذلك اليوم ومتنا معك</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03" w:name="pg9801_123001"/>
    </w:p>
    <w:p>
      <w:pPr>
        <w:pStyle w:val="Heading3"/>
        <w:numPr>
          <w:ilvl w:val="2"/>
          <w:numId w:val="1"/>
        </w:numPr>
        <w:rPr/>
      </w:pPr>
      <w:bookmarkStart w:id="204" w:name="__RefHeading___Toc9620870_2870459653"/>
      <w:bookmarkStart w:id="205" w:name="_Toc71"/>
      <w:bookmarkEnd w:id="203"/>
      <w:bookmarkEnd w:id="204"/>
      <w:r>
        <w:rPr>
          <w:rtl w:val="true"/>
        </w:rPr>
        <w:t>معاوية بذل لها عشرة آلاف دينار، واقطاع عشرة ضياع</w:t>
      </w:r>
      <w:bookmarkEnd w:id="205"/>
    </w:p>
    <w:p>
      <w:pPr>
        <w:pStyle w:val="BookText"/>
        <w:rPr/>
      </w:pPr>
      <w:r>
        <w:rPr>
          <w:rFonts w:ascii="IRNazanin" w:hAnsi="IRNazanin" w:eastAsia="IRNazanin"/>
          <w:color w:val="111111"/>
          <w:sz w:val="28"/>
          <w:sz w:val="28"/>
          <w:szCs w:val="28"/>
          <w:rtl w:val="true"/>
          <w:lang w:bidi="fa-IR"/>
        </w:rPr>
        <w:t xml:space="preserve">رُوي ان معاوية بذل لها عشرة آلاف دينار، واقطاع عشرة ضياع من سقي سوراء وسواد الكوفة على ان تسم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9620872_2870459653"/>
      <w:bookmarkStart w:id="207" w:name="_Toc72"/>
      <w:bookmarkEnd w:id="206"/>
      <w:r>
        <w:rPr>
          <w:rtl w:val="true"/>
        </w:rPr>
        <w:t>فاستمسك السم في بطنه</w:t>
      </w:r>
      <w:bookmarkEnd w:id="207"/>
    </w:p>
    <w:p>
      <w:pPr>
        <w:pStyle w:val="BookText"/>
        <w:rPr/>
      </w:pPr>
      <w:r>
        <w:rPr>
          <w:rFonts w:ascii="IRNazanin" w:hAnsi="IRNazanin" w:eastAsia="IRNazanin"/>
          <w:color w:val="111111"/>
          <w:sz w:val="28"/>
          <w:sz w:val="28"/>
          <w:szCs w:val="28"/>
          <w:rtl w:val="true"/>
          <w:lang w:bidi="fa-IR"/>
        </w:rPr>
        <w:t>الكليني، عن ابي بكر الخضرمي،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جعدة بنت الاشعث بن قيس الكندي سمَّت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 مولاة له، فأما مولاته فقاءت السم، واما الحسن فاستمسك في بطنه ثم انتفط به، فمات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620874_2870459653"/>
      <w:bookmarkStart w:id="209" w:name="_Toc73"/>
      <w:bookmarkEnd w:id="208"/>
      <w:r>
        <w:rPr>
          <w:rtl w:val="true"/>
        </w:rPr>
        <w:t>فبقي اربعين يوماً مريضاً</w:t>
      </w:r>
      <w:bookmarkEnd w:id="209"/>
    </w:p>
    <w:p>
      <w:pPr>
        <w:pStyle w:val="BookText"/>
        <w:rPr/>
      </w:pPr>
      <w:r>
        <w:rPr>
          <w:rFonts w:ascii="Amiri" w:hAnsi="Amiri" w:eastAsia="Amiri" w:cs="Amiri"/>
          <w:color w:val="111111"/>
          <w:sz w:val="28"/>
          <w:sz w:val="28"/>
          <w:szCs w:val="28"/>
          <w:rtl w:val="true"/>
          <w:lang w:bidi="ar-SA"/>
        </w:rPr>
        <w:t>وقال الشيخ المفيد ضمن معاوية ان يزوجها بابنه يزيد، وأرسل اليها معاوية الف درهم، فسقته جعدة السم، فبقي اربعين يوماً مريضاً، ومضى لسبيله في صفر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ابو الفرج في مقاتل الطالبيين ان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صلحه لمعاوية انصرف الى المدينة، فأقام بها وأراد معاوية البيعة لابنه </w:t>
      </w:r>
      <w:bookmarkStart w:id="210" w:name="pg9801_123002"/>
    </w:p>
    <w:p>
      <w:pPr>
        <w:pStyle w:val="BookText"/>
        <w:rPr/>
      </w:pPr>
      <w:bookmarkEnd w:id="210"/>
      <w:r>
        <w:rPr>
          <w:rFonts w:ascii="IRNazanin" w:hAnsi="IRNazanin" w:eastAsia="IRNazanin"/>
          <w:color w:val="111111"/>
          <w:sz w:val="28"/>
          <w:sz w:val="28"/>
          <w:szCs w:val="28"/>
          <w:rtl w:val="true"/>
          <w:lang w:bidi="fa-IR"/>
        </w:rPr>
        <w:t xml:space="preserve">يزيد، فلم يكن شيء اثقل عليه من امر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وسعد بن أبي وقاص، فدس اليهما سما فماتا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عن الاعمش، عن سالم بن ابي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اذللت رقابنا وجعلتنا معشر الشيعة عبيداً، ما بقي معك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بتسليمك الأمر لهذا الطاغية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سلّمت الأمر اليه الا أني لم اجد انصاراً، ولو وجدت انصاراً لقاتلته ليلي ونهاري حتى يحكم الله بيني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عرفت اهل الكوفة وبلوتهم، ولا يصلح ليمنهم ما كان فاسداً، انهم لا وفاء لهم، ولا ذمة في قول ولا فعل، إنهم لمختلفون، ويقولون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قلوبهم معنا وان سيوفهم لمشهورة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يكلمني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تنخع الدم فدعا بطست، فحمل من بين يديه ملآن مما خرج من جوفه من الدم،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لأراك وجعاً قال أجل، دسّ إليّ هذا الطاغية من سقاني سمّاً، فقد وقع على كبدي فهو يخرج قطعاً كما ترى،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تتداوى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سقاني مرتين وهذه الثالثة لا اجد لها دواء</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9620876_2870459653"/>
      <w:bookmarkStart w:id="212" w:name="_Toc74"/>
      <w:bookmarkEnd w:id="211"/>
      <w:r>
        <w:rPr>
          <w:rtl w:val="true"/>
        </w:rPr>
        <w:t>يخرج كبده قطعة قطعة من السم</w:t>
      </w:r>
      <w:bookmarkEnd w:id="2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الثقة الجليل عليّ بن محمد الخزاز القمي بسنده عن جنادة بن </w:t>
      </w:r>
    </w:p>
    <w:p>
      <w:pPr>
        <w:pStyle w:val="BookText"/>
        <w:rPr/>
      </w:pPr>
      <w:r>
        <w:rPr>
          <w:rFonts w:ascii="IRNazanin" w:hAnsi="IRNazanin" w:eastAsia="IRNazanin"/>
          <w:color w:val="111111"/>
          <w:sz w:val="28"/>
          <w:sz w:val="28"/>
          <w:szCs w:val="28"/>
          <w:rtl w:val="true"/>
          <w:lang w:bidi="fa-IR"/>
        </w:rPr>
        <w:t>أبي اميّة،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الحسن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توفّي فيه، وبين يديه طست يقذف عليه الدم، ويخرج كبده قطعة قطعة من السم الذي اسقاه معاوية،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مالك لا تعالج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بماذا اعالج الموت،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وإنا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عهد الينا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الامر يملكه اثنا عشر اماماً من ولد عليّ وفاطمة، ما منا الا مسموم او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رُفعت الطست وبكى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استعد لسفرك وحصّل زادك قبل حلول اجلك، واعلم انك تطلب الدنيا والموت يطلبك، ولا تحمل هم يومك الذي لم يأت على يومك الذي انت فيه، وساق الكلام في ذكر موعظته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انقطع نفسه واصفر لونه حتى خشيت عليه ودخل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والاسود بن ابي الاسود، فانكب، عليه حتى قبّل رأسه وعينيه، ثم قعد عنده فتسارا جميعاً، فقال ابو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ان الحسن قد نُعَيت اليه نفسه، وقد أوصى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وتوفّي يوم الخميس في آخر صفر سنة خمسين من الهجرة وله سبعة واربعون سنة ودفن بالبقيع انتهى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نحُّوا ابنكم عن بيتي فانه لا يدفن فيه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اوصى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انا متُّ فهيئني ثم وجهني الى قبر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لأجدّد به عهداً، ثم ردني </w:t>
      </w:r>
    </w:p>
    <w:p>
      <w:pPr>
        <w:pStyle w:val="BookText"/>
        <w:rPr/>
      </w:pPr>
      <w:r>
        <w:rPr>
          <w:rFonts w:ascii="IRNazanin" w:hAnsi="IRNazanin" w:eastAsia="IRNazanin"/>
          <w:color w:val="111111"/>
          <w:sz w:val="28"/>
          <w:sz w:val="28"/>
          <w:szCs w:val="28"/>
          <w:rtl w:val="true"/>
          <w:lang w:bidi="fa-IR"/>
        </w:rPr>
        <w:t xml:space="preserve">الى قبر جدتي فاطمة فادفني هناك، وستعلم يا ابن امي ان القوم يظنون انكم تريدون دفني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فيجلبون في ذلك ويمنعونك منه، وبالله اقسم عليك ان تهرق في امري محجمةدم، ثم وصى اليه باهله وولده، وتركاته، وما كان وصى اليه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استخلفه، فلما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وكفنه وحمله على سريره وانطلق به الى مصلى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يصلي فيه على الجنائز، فصلى عليه ولم يشك مروان ومن معه من بني امية انهم سيدفنونه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فتجمعوا ولبسوا السلاح فلما توجه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ليجدد به عهداً، اقبلوا اليه في جمعهم ولحقتهم الحميراء، على بغل،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ولكم تريدون ان تدخلوا بيتي من لا أحبُّ، نحُّوا ابنكم عن بيتي فانه لا يدفن فيه شيء ولا يهتك على رسول الله حجابه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منعته عن حرم النَّبي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ابنهُ فلأيِّ امر يمنعُ</w:t>
      </w:r>
    </w:p>
    <w:p>
      <w:pPr>
        <w:pStyle w:val="BookText"/>
        <w:rPr/>
      </w:pPr>
      <w:r>
        <w:rPr>
          <w:rFonts w:ascii="Amiri" w:hAnsi="Amiri" w:eastAsia="Amiri" w:cs="Amiri"/>
          <w:color w:val="111111"/>
          <w:sz w:val="28"/>
          <w:sz w:val="28"/>
          <w:szCs w:val="28"/>
          <w:rtl w:val="true"/>
          <w:lang w:bidi="ar-SA"/>
        </w:rPr>
        <w:t xml:space="preserve">فكأنه روحُ النبَّي وقد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بالبعد بينهما العلائق تقطعُ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هتكت انت وابوك حجاب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وأدخلت بيته من لا يحب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وان الله تعالى يسألك عن ذلك، وجعل مروان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هيجاء هي خير من دعة ايدفن عثمان في اقصى المدينة، ويدفن الحسن مع النبي، لا يكون ذلك ابدا، وانا احمل </w:t>
      </w:r>
      <w:bookmarkStart w:id="213" w:name="pg9801_123005"/>
    </w:p>
    <w:p>
      <w:pPr>
        <w:pStyle w:val="BookText"/>
        <w:rPr/>
      </w:pPr>
      <w:bookmarkEnd w:id="213"/>
      <w:r>
        <w:rPr>
          <w:rFonts w:ascii="IRNazanin" w:hAnsi="IRNazanin" w:eastAsia="IRNazanin"/>
          <w:color w:val="111111"/>
          <w:sz w:val="28"/>
          <w:sz w:val="28"/>
          <w:szCs w:val="28"/>
          <w:rtl w:val="true"/>
          <w:lang w:bidi="fa-IR"/>
        </w:rPr>
        <w:t>السيف، وكادت الفتنة ان تقع بين بني هاشم وبين بني امية، فبادر ابن عباس الى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مروان من حيث جئت فإنّا ما نريد دفن صاحبنا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ولكنا نريد ان نجدد به عهداً بزيارته ثم نرده الى جدته فاطمة فندفنه عندها بوصيته بذلك، ولو كان اوصى بدفنه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لعلمت انك اقصر باعاً من ردنا عن ذلك لكنه كان أعلم بالله وبرسوله وبحرمة قبره من ان يطرق عليه هدما كما طرق ذلكغيره، ودخل بيته بغير اذنه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9620878_2870459653"/>
      <w:bookmarkStart w:id="215" w:name="_Toc75"/>
      <w:bookmarkEnd w:id="214"/>
      <w:r>
        <w:rPr>
          <w:rtl w:val="true"/>
        </w:rPr>
        <w:t>ورموا بالنبال جنازته حتى سل منها سبعون نبلا</w:t>
      </w:r>
      <w:bookmarkEnd w:id="2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 وكان الحسن أوصى يجدد عهده عند جده، فلما مضى لسبيله غسله الحسين وكفنه وحمله على سريره فلما توجه بالحسن إلى قبر جده أقبلوا إليهم في جمعهم وجعل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هيجا هي خير من دعة، أيدفن عثمان في أقصى المدينة ويدفن الحسن مع النبي، أما لا يكون ذلك ابدا وانا احمل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ابن عباس وكثر مقالا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من حيث جئت فانا لا نريد دفنه ههنا ولكنا نريد ان نجدد عهدا بزيارته ثم نرده إلى جدته فاطمة فندفنه عندها بوصيته فلو كان وصى بدفنه مع النبي لعلمت انك اقصر باعا من ردنا عن ذلك لكنه كان </w:t>
      </w:r>
      <w:bookmarkStart w:id="216" w:name="pg9801_123006"/>
    </w:p>
    <w:p>
      <w:pPr>
        <w:pStyle w:val="BookText"/>
        <w:rPr/>
      </w:pPr>
      <w:bookmarkEnd w:id="216"/>
      <w:r>
        <w:rPr>
          <w:rFonts w:ascii="Amiri" w:hAnsi="Amiri" w:eastAsia="Amiri" w:cs="Amiri"/>
          <w:color w:val="111111"/>
          <w:sz w:val="28"/>
          <w:sz w:val="28"/>
          <w:szCs w:val="28"/>
          <w:rtl w:val="true"/>
          <w:lang w:bidi="ar-SA"/>
        </w:rPr>
        <w:t>أعلم بحرمة قبره من أن يطرق عليه هدما ورموا بالنبال جنازته حتى سل منها سبعون نبلا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9620880_2870459653"/>
      <w:bookmarkStart w:id="218" w:name="_Toc76"/>
      <w:bookmarkEnd w:id="217"/>
      <w:r>
        <w:rPr>
          <w:rtl w:val="true"/>
        </w:rPr>
        <w:t>وشهيد فوق الجنازة قد شكت بالسهام اكفانه</w:t>
      </w:r>
      <w:bookmarkEnd w:id="218"/>
    </w:p>
    <w:p>
      <w:pPr>
        <w:pStyle w:val="BookText"/>
        <w:rPr/>
      </w:pPr>
      <w:r>
        <w:rPr>
          <w:rFonts w:ascii="Amiri" w:hAnsi="Amiri" w:eastAsia="Amiri" w:cs="Amiri"/>
          <w:color w:val="111111"/>
          <w:sz w:val="28"/>
          <w:sz w:val="28"/>
          <w:szCs w:val="28"/>
          <w:rtl w:val="true"/>
          <w:lang w:bidi="ar-SA"/>
        </w:rPr>
        <w:t>وفي زيارة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 بين صريع في المحراب قد فلق السيف هامته وشهيد فوق الجنازة قد شكت بالسهام اكفانه وقتيل بالعراء قد رفع فوق القناة رأسه ومكبل في السجن قد رضّت بالحديد اعضاؤه ومسموم قد قطعت بجرعة السم امعاؤه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شكت بالشين بعدها الكاف أي خرقت وشبكت بالموحدة بينهما تصحيف، ففي الحديث ان رجلا دخل بيته فوجد حية فشكها بالرمح أي خرقها وانتظمها به</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9620882_2870459653"/>
      <w:bookmarkStart w:id="220" w:name="_Toc77"/>
      <w:bookmarkEnd w:id="219"/>
      <w:r>
        <w:rPr>
          <w:rtl w:val="true"/>
        </w:rPr>
        <w:t>رثاء محمد بن الحنفية له</w:t>
      </w:r>
      <w:bookmarkEnd w:id="2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المسعودي في مروج الذهب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 لمادفن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محمد بن الحنفية اخوه على قبره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لئن طابت حياتك، لقد فجع مماتك، وكيف لا تكون كذلك وانت خامس اهل الكساء، وابن محمد المصطفى، وابن عليّ المرتضى، وابن فاطمة </w:t>
      </w:r>
    </w:p>
    <w:p>
      <w:pPr>
        <w:pStyle w:val="BookText"/>
        <w:rPr/>
      </w:pPr>
      <w:r>
        <w:rPr>
          <w:rFonts w:ascii="Amiri" w:hAnsi="Amiri" w:eastAsia="Amiri" w:cs="Amiri"/>
          <w:color w:val="111111"/>
          <w:sz w:val="28"/>
          <w:sz w:val="28"/>
          <w:szCs w:val="28"/>
          <w:rtl w:val="true"/>
          <w:lang w:bidi="ar-SA"/>
        </w:rPr>
        <w:t>الزهراء، وابن شجرة طوبى ثم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ءأدَهن رأسي ام تطيب مجالسي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وخدك معفور وأنت سليبُ</w:t>
      </w:r>
    </w:p>
    <w:p>
      <w:pPr>
        <w:pStyle w:val="BookText"/>
        <w:rPr/>
      </w:pPr>
      <w:r>
        <w:rPr>
          <w:rFonts w:ascii="Amiri" w:hAnsi="Amiri" w:eastAsia="Amiri" w:cs="Amiri"/>
          <w:color w:val="111111"/>
          <w:sz w:val="28"/>
          <w:sz w:val="28"/>
          <w:szCs w:val="28"/>
          <w:rtl w:val="true"/>
          <w:lang w:bidi="ar-SA"/>
        </w:rPr>
        <w:t xml:space="preserve">ءاَشرب ماءَ المزنِ من غير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 الاحشاءَ منكَ لهيبُ</w:t>
      </w:r>
    </w:p>
    <w:p>
      <w:pPr>
        <w:pStyle w:val="BookText"/>
        <w:rPr/>
      </w:pPr>
      <w:r>
        <w:rPr>
          <w:rFonts w:ascii="Amiri" w:hAnsi="Amiri" w:eastAsia="Amiri" w:cs="Amiri"/>
          <w:color w:val="111111"/>
          <w:sz w:val="28"/>
          <w:sz w:val="28"/>
          <w:szCs w:val="28"/>
          <w:rtl w:val="true"/>
          <w:lang w:bidi="ar-SA"/>
        </w:rPr>
        <w:t xml:space="preserve">سأبكيكَ ما ناحتْ حمامةُ ايكةٍ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اخضرّ في دوح الحجازِ قضيبُ</w:t>
      </w:r>
    </w:p>
    <w:p>
      <w:pPr>
        <w:pStyle w:val="BookText"/>
        <w:rPr/>
      </w:pPr>
      <w:r>
        <w:rPr>
          <w:rFonts w:ascii="Amiri" w:hAnsi="Amiri" w:eastAsia="Amiri" w:cs="Amiri"/>
          <w:color w:val="111111"/>
          <w:sz w:val="28"/>
          <w:sz w:val="28"/>
          <w:szCs w:val="28"/>
          <w:rtl w:val="true"/>
          <w:lang w:bidi="ar-SA"/>
        </w:rPr>
        <w:t xml:space="preserve">غريب واكناف الحجازِ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كلّ من تحت الترابِ غريبُ</w:t>
      </w:r>
    </w:p>
    <w:p>
      <w:pPr>
        <w:pStyle w:val="BookText"/>
        <w:rPr/>
      </w:pPr>
      <w:r>
        <w:rPr>
          <w:rFonts w:ascii="IRNazanin" w:hAnsi="IRNazanin" w:eastAsia="IRNazanin"/>
          <w:color w:val="111111"/>
          <w:sz w:val="28"/>
          <w:sz w:val="28"/>
          <w:szCs w:val="28"/>
          <w:rtl w:val="true"/>
          <w:lang w:bidi="fa-IR"/>
        </w:rPr>
        <w:t xml:space="preserve">وفي المناقب، 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وضع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لحده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ءَاَدهن رأسي ام اطيب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معفور وأنت سليب</w:t>
      </w:r>
      <w:r>
        <w:rPr>
          <w:rStyle w:val="FootnoteAnchor"/>
          <w:rtl w:val="true"/>
        </w:rPr>
        <w:footnoteReference w:id="158"/>
      </w:r>
      <w:bookmarkStart w:id="221" w:name="pg9801_123008"/>
    </w:p>
    <w:p>
      <w:pPr>
        <w:pStyle w:val="Heading2"/>
        <w:numPr>
          <w:ilvl w:val="1"/>
          <w:numId w:val="1"/>
        </w:numPr>
        <w:rPr/>
      </w:pPr>
      <w:bookmarkStart w:id="222" w:name="__RefHeading___Toc9620884_2870459653"/>
      <w:bookmarkStart w:id="223" w:name="_Toc78"/>
      <w:bookmarkEnd w:id="221"/>
      <w:bookmarkEnd w:id="222"/>
      <w:r>
        <w:rPr>
          <w:rtl w:val="true"/>
        </w:rPr>
        <w:t xml:space="preserve">مصائب الامام علي بن الحسين السجاد </w:t>
      </w:r>
      <w:r>
        <w:rPr>
          <w:rtl w:val="true"/>
        </w:rPr>
        <w:t>(</w:t>
      </w:r>
      <w:r>
        <w:rPr>
          <w:rtl w:val="true"/>
        </w:rPr>
        <w:t>علیه السلام</w:t>
      </w:r>
      <w:r>
        <w:rPr>
          <w:rtl w:val="true"/>
        </w:rPr>
        <w:t>)</w:t>
      </w:r>
      <w:bookmarkEnd w:id="2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9620886_2870459653"/>
      <w:bookmarkStart w:id="225" w:name="_Toc79"/>
      <w:bookmarkEnd w:id="224"/>
      <w:r>
        <w:rPr>
          <w:rtl w:val="true"/>
        </w:rPr>
        <w:t>اشارة</w:t>
      </w:r>
      <w:bookmarkEnd w:id="22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9801_123010"/>
      <w:bookmarkStart w:id="227" w:name="pg9801_123010"/>
      <w:bookmarkEnd w:id="227"/>
    </w:p>
    <w:p>
      <w:pPr>
        <w:pStyle w:val="Heading3"/>
        <w:numPr>
          <w:ilvl w:val="2"/>
          <w:numId w:val="1"/>
        </w:numPr>
        <w:rPr/>
      </w:pPr>
      <w:bookmarkStart w:id="228" w:name="pg9801_123010"/>
      <w:bookmarkStart w:id="229" w:name="__RefHeading___Toc9620888_2870459653"/>
      <w:bookmarkStart w:id="230" w:name="_Toc80"/>
      <w:bookmarkEnd w:id="228"/>
      <w:bookmarkEnd w:id="229"/>
      <w:r>
        <w:rPr>
          <w:rtl w:val="true"/>
        </w:rPr>
        <w:t>البكَّاءون خمسة</w:t>
      </w:r>
      <w:bookmarkEnd w:id="230"/>
    </w:p>
    <w:p>
      <w:pPr>
        <w:pStyle w:val="BookText"/>
        <w:rPr/>
      </w:pPr>
      <w:r>
        <w:rPr>
          <w:rFonts w:ascii="Amiri" w:hAnsi="Amiri" w:eastAsia="Amiri" w:cs="Amiri"/>
          <w:color w:val="111111"/>
          <w:sz w:val="28"/>
          <w:sz w:val="28"/>
          <w:szCs w:val="28"/>
          <w:rtl w:val="true"/>
          <w:lang w:bidi="ar-SA"/>
        </w:rPr>
        <w:t xml:space="preserve">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ويَعْقُوبُ، ويُوسُفُ، وفَاطِمَةُ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بُكائهم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سبب بكائهم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آدَمُ فَبَكَى عَلَى الْجَنَّةِ حَتَّى صَارَ فِي خَدَّيْهِ أَمْثَالُ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يَعْقُوبُ فَبَكَى عَلَى يُوسُفَ حَتَّى ذَهَبَ بَصَرُهُ، وحَتَّى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تَفْتَأُ تَذْكُرُ يُوسُفَ حَتَّىٰ تَكُونَ حَرَضًا أَوْ تَكُونَ مِنَ الْهَالِكِينَ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يُوسُفُ فَبَكَى عَلَى يَعْقُوبَ حَتَّى تَأَذَّى بِهِ أَهْلُ السِّجْنِ، فَقَالُوا إِمَّا أَنْ تَبْكِيَ اللَّيْلَ وتَسْكُتَ بِالنَّهَارِ، وإِمَّا أَنْ تَبْكِيَ النَّهَارَ وتَسْكُتَ بِاللَّيْلِ، فَصَالَحَهُمْ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تَأَذَّى بِهَا أَهْلُ الْمَدِينَةِ، فَقَالُوا لَهَا قَدْ آذَيْتِنَا بِكَثْرَةِ بُكَائِكِ، وكَانَتْ تَخْرُجُ إِلَى الْمَقَابِرِ مَقَابِرِ الشُّهَدَاءِ فَتَبْكِي حَتَّى تَقْضِيَ حَاجَتَهَا ثُمَّ تَنْصَرِفُ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أَوْ أَرْبَعِينَ سَنَةً، 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عَلَيْكَ أَنْ تَكُونَ مِنَ الْهَالِكِينَ</w:t>
      </w:r>
      <w:r>
        <w:rPr>
          <w:rFonts w:eastAsia="Amiri" w:cs="Amiri" w:ascii="Amiri" w:hAnsi="Amiri"/>
          <w:color w:val="111111"/>
          <w:sz w:val="28"/>
          <w:szCs w:val="28"/>
          <w:rtl w:val="true"/>
          <w:lang w:bidi="ar-SA"/>
        </w:rPr>
        <w:t xml:space="preserve">! </w:t>
      </w:r>
      <w:bookmarkStart w:id="231" w:name="pg9801_123011"/>
    </w:p>
    <w:p>
      <w:pPr>
        <w:pStyle w:val="BookText"/>
        <w:rPr/>
      </w:pPr>
      <w:bookmarkEnd w:id="2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إِنَّمَا أَشْكُو بَثِّي وَحُزْنِي إِلَى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إِنِّي لَمْ أَذْكُرْ مَصْرَعَ بَنِي فَاطِمَةَ إِلَّا خَنَقَتْنِي لِذَلِكَ عَبْرَةٌ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9620890_2870459653"/>
      <w:bookmarkStart w:id="233" w:name="_Toc81"/>
      <w:bookmarkEnd w:id="232"/>
      <w:r>
        <w:rPr>
          <w:rtl w:val="true"/>
        </w:rPr>
        <w:t>وأخي مكبوب على وجهه لا يطيق الجلوس</w:t>
      </w:r>
      <w:bookmarkEnd w:id="23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واقفة بباب الخيمة، وأنا أنظر إلى أبي وأصحابه مجزرين كالأضاحي على الرمال، والخيول على أجسادهم تجول، وأنا أفكر فيما يقع علينا بعد أبي، يقتلوننا أويأسروننا، فإذا برجل على ظهر جواده يسوق النساء بكعب رمحه وهنّ يلذن بعضهم ببعض، وقد أخذ ما عليهن من أسورة وأخمرة، وهنّ يصحن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واجداه وابتاه واعلياه واقلة ناصراه واحسيناه، أما من مجير يجيرنا، أما من ذائد يذود عنا،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 فؤادي، وارتعدت مفاصلي، فجعلت أحيل طرفي يميناً وشمالاً على عمتي أم كلثوم، خشية منه أي يأتيني، فبينما أنا على هذه الحال، فإذا به قد قصدني فذهلت خشية منه، وإذا بكعب الرمح بين </w:t>
      </w:r>
      <w:bookmarkStart w:id="234" w:name="pg9801_123012"/>
    </w:p>
    <w:p>
      <w:pPr>
        <w:pStyle w:val="BookText"/>
        <w:rPr/>
      </w:pPr>
      <w:bookmarkEnd w:id="234"/>
      <w:r>
        <w:rPr>
          <w:rFonts w:ascii="Amiri" w:hAnsi="Amiri" w:eastAsia="Amiri" w:cs="Amiri"/>
          <w:color w:val="111111"/>
          <w:sz w:val="28"/>
          <w:sz w:val="28"/>
          <w:szCs w:val="28"/>
          <w:rtl w:val="true"/>
          <w:lang w:bidi="ar-SA"/>
        </w:rPr>
        <w:t>كتفي، فسقطت على وجهي، فخرم أذني وأخذ قرطي ومقنعتي، وترك الدماء تسيل على خدي ورأسي تصهره الشمس، وولى راجعاً للخيام وأنا مغشياً عليّ، وإذا أنا بعمتي عندي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يا بنية نمضي فما أعلم ما جرى على البنات وعلى أخيك العليل، 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هل من خرقة أستر بها رأسي عن أعين النظارة؟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ابنتاه وعمتك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رأسها مكشوفاً ومنتها إسودّ من الضرب، فما رجعنا إلى الخيمة إلا وقد نهبت وجميع ما فيها، وأخي مكبوب على وجهه لا يطيق الجلوس والقيام من كثرة الجوع والعطش والسقام، فجعلنا نبكي عليه ويبكي علينا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9620892_2870459653"/>
      <w:bookmarkStart w:id="236" w:name="_Toc82"/>
      <w:bookmarkEnd w:id="235"/>
      <w:r>
        <w:rPr>
          <w:rtl w:val="true"/>
        </w:rPr>
        <w:t>ألا تقتل هذا العليل</w:t>
      </w:r>
      <w:bookmarkEnd w:id="23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مسلم رأيت امرأة من بكر بن وائل كانت مع زوجها في أصحاب عمر بن سعد فلما رأت القوم قد اقتحموا على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فسطاطهن وهم يسلبونهن اخذت سيفا وأقبلت نحو الفسطاط وقالت يا آل بكر بن وائل أتسلب بنات رسول الله لاحكم الا لله يا لثارات رسول الله فاخذها زوجها وردها إلى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منبسط على فراش </w:t>
      </w:r>
      <w:bookmarkStart w:id="237" w:name="pg9801_123013"/>
    </w:p>
    <w:p>
      <w:pPr>
        <w:pStyle w:val="BookText"/>
        <w:rPr/>
      </w:pPr>
      <w:bookmarkEnd w:id="237"/>
      <w:r>
        <w:rPr>
          <w:rFonts w:ascii="Amiri" w:hAnsi="Amiri" w:eastAsia="Amiri" w:cs="Amiri"/>
          <w:color w:val="111111"/>
          <w:sz w:val="28"/>
          <w:sz w:val="28"/>
          <w:szCs w:val="28"/>
          <w:rtl w:val="true"/>
          <w:lang w:bidi="ar-SA"/>
        </w:rPr>
        <w:t>وهو شديد المرض وكان مريضا بالذرب اي الاسهال وقد أشرف على الموت ومع شمر جماعة من الرجالة فقالوا له الا نقتل هذا العليل فأراد شمر قتله فقال له حميد ابن مسلم سبحان الله أتقتل الصبيان إنما هو صبي وانه لما به فلم يزل يدفعهم عنه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فصاح النساء في وجهه وبكين فقال لأصحابه لا يدخل أحد منكم بيوت هؤلاء ولا تتعرضوا لهذا الغلام المريض ومن اخذ من متاعهن شيئا فليرده فلم يرد أحد شيئا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9620894_2870459653"/>
      <w:bookmarkStart w:id="239" w:name="_Toc83"/>
      <w:bookmarkEnd w:id="238"/>
      <w:r>
        <w:rPr>
          <w:rtl w:val="true"/>
        </w:rPr>
        <w:t>وأوداجه تشخب دما وهو مع ذلك يبكي</w:t>
      </w:r>
      <w:bookmarkEnd w:id="23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المجلسي في كتاب البحار عن مسلم الجصاص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ابن زياد لإصلاح دار الإماره بالكوفه فبينما أنا أجصص الأبواب وإذا أنا بالزعقات قد ارتفعت من جنبات الكوفه فأقبلت علي خادم كان معنا فقلت ما لي أري الكوفه تضج قال الساعه أتوا برأس خارجي خرج علي يزيد فقلت من هذا الخارجي فقال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فتركت الخادم حتي خرج ولطمت وجهي حتي خشيت علي عيني أن يذهب وغسلت يدي من الجص وخرجت من ظهر القصر وأتيت إلي الكناس فبينما أنا واقف والناس يتوقعون وصول السبايا والرؤس إذ قد اقبلت الجمال فيها الحرم والنساء </w:t>
      </w:r>
      <w:bookmarkStart w:id="240" w:name="pg9801_123014"/>
    </w:p>
    <w:p>
      <w:pPr>
        <w:pStyle w:val="BookText"/>
        <w:rPr/>
      </w:pPr>
      <w:bookmarkEnd w:id="240"/>
      <w:r>
        <w:rPr>
          <w:rFonts w:ascii="IRNazanin" w:hAnsi="IRNazanin" w:eastAsia="IRNazanin"/>
          <w:color w:val="111111"/>
          <w:sz w:val="28"/>
          <w:sz w:val="28"/>
          <w:szCs w:val="28"/>
          <w:rtl w:val="true"/>
          <w:lang w:bidi="fa-IR"/>
        </w:rPr>
        <w:t xml:space="preserve">وأولاد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بعير بغير وطاء وأوداجه تشخب دما وهو مع ذلك يبكي وقال صار أهل الكوفه يناولون الأطفال الذين علي المحامل بعض التمر والخبز والجوز فصاحت بهم أم كلثوم وقالت يا أهل الكوفه إن الصدقه علينا حرام وصارت تأخذ ذلك من أيدي الأطفال وأفواههم وترمي به إلي الأرض قال كل ذلك والناس يبكون علي ما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في بعض الكتب المعتبره روي مرسلا عن مسلم الجصاص</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9620896_2870459653"/>
      <w:bookmarkStart w:id="242" w:name="_Toc84"/>
      <w:bookmarkEnd w:id="241"/>
      <w:r>
        <w:rPr>
          <w:rtl w:val="true"/>
        </w:rPr>
        <w:t>وفي عُنُقِهِ الجامِعَهُ ويَدُهُ مَغلولَهٌ إلي عُنُقِهِ</w:t>
      </w:r>
      <w:bookmarkEnd w:id="242"/>
    </w:p>
    <w:p>
      <w:pPr>
        <w:pStyle w:val="BookText"/>
        <w:rPr/>
      </w:pPr>
      <w:r>
        <w:rPr>
          <w:rFonts w:ascii="Amiri" w:hAnsi="Amiri" w:eastAsia="Amiri" w:cs="Amiri"/>
          <w:color w:val="111111"/>
          <w:sz w:val="28"/>
          <w:sz w:val="28"/>
          <w:szCs w:val="28"/>
          <w:rtl w:val="true"/>
          <w:lang w:bidi="ar-SA"/>
        </w:rPr>
        <w:t>الأمالي للمفيد عن حذلم بن 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الكوفَهَ فِي المُحَرَّمِ سَنَهَ إحدي وسِتّينَ، عِندَ مُنصَرَفِ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بِالنِّسوَهِ مِن كربَلاءَ ومَعَهُمُ الأَجنادُ مُحيطونَ بِهِم، وقَد خَرَجَ النّاسُ لِلنَّظَرِ إلَيهِم، فَلَمّا اقبِلَ بِهِم عَلَي الجِمالِ بِغَيرِ وِطاءٍ، جَعَلَ نِساءُ أهلِ الكوفَهِ يَبكينَ ويَنتَدِبنَ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بِصَوتٍ 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نَهَكتهُ العِلَّهُ وفي عُنُقِهِ الجامِعَهُ ويَدُهُ مَغلولَهٌ إلي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هؤُلاءِ النِّسوَهَ يَبكينَ، فَمَن قَتَلَنا؟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243" w:name="pg9801_123015"/>
    </w:p>
    <w:p>
      <w:pPr>
        <w:pStyle w:val="Heading3"/>
        <w:numPr>
          <w:ilvl w:val="2"/>
          <w:numId w:val="1"/>
        </w:numPr>
        <w:rPr/>
      </w:pPr>
      <w:bookmarkStart w:id="244" w:name="__RefHeading___Toc9620898_2870459653"/>
      <w:bookmarkStart w:id="245" w:name="_Toc85"/>
      <w:bookmarkEnd w:id="243"/>
      <w:bookmarkEnd w:id="244"/>
      <w:r>
        <w:rPr>
          <w:rtl w:val="true"/>
        </w:rPr>
        <w:t xml:space="preserve">فقل </w:t>
      </w:r>
      <w:r>
        <w:rPr>
          <w:rtl w:val="true"/>
        </w:rPr>
        <w:t>(</w:t>
      </w:r>
      <w:r>
        <w:rPr>
          <w:rtl w:val="true"/>
        </w:rPr>
        <w:t>علیه السلام</w:t>
      </w:r>
      <w:r>
        <w:rPr>
          <w:rtl w:val="true"/>
        </w:rPr>
        <w:t xml:space="preserve">) </w:t>
      </w:r>
      <w:r>
        <w:rPr>
          <w:rtl w:val="true"/>
        </w:rPr>
        <w:t>بغلين</w:t>
      </w:r>
      <w:bookmarkEnd w:id="245"/>
    </w:p>
    <w:p>
      <w:pPr>
        <w:pStyle w:val="BookText"/>
        <w:rPr/>
      </w:pPr>
      <w:r>
        <w:rPr>
          <w:rFonts w:ascii="IRNazanin" w:hAnsi="IRNazanin" w:eastAsia="IRNazanin"/>
          <w:color w:val="111111"/>
          <w:sz w:val="28"/>
          <w:sz w:val="28"/>
          <w:szCs w:val="28"/>
          <w:rtl w:val="true"/>
          <w:lang w:bidi="fa-IR"/>
        </w:rPr>
        <w:t xml:space="preserve">ويحتمل انه كان مغلولا فامر بغل اخر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بغلين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9620900_2870459653"/>
      <w:bookmarkStart w:id="247" w:name="_Toc86"/>
      <w:bookmarkEnd w:id="246"/>
      <w:r>
        <w:rPr>
          <w:rtl w:val="true"/>
        </w:rPr>
        <w:t>حملني علي بعير يظلع</w:t>
      </w:r>
      <w:bookmarkEnd w:id="247"/>
    </w:p>
    <w:p>
      <w:pPr>
        <w:pStyle w:val="BookText"/>
        <w:rPr/>
      </w:pPr>
      <w:r>
        <w:rPr>
          <w:rFonts w:ascii="IRNazanin" w:hAnsi="IRNazanin" w:eastAsia="IRNazanin"/>
          <w:color w:val="111111"/>
          <w:sz w:val="28"/>
          <w:sz w:val="28"/>
          <w:szCs w:val="28"/>
          <w:rtl w:val="true"/>
          <w:lang w:bidi="fa-IR"/>
        </w:rPr>
        <w:t xml:space="preserve">إقبال الأعمال للسيّد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كتاب المصابيح بإسناده إلي جعفر بن محمّد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عليّ بن الحسين ‘ عن حمل يزيد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حملني علي بعير يظلع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يميل في مشيته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وطاء، ورأس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علم، ونسوتنا خلفي علي بغال فأكف، والفارطه خلفنا وحولنا بالرماح، إن دمعت من أحدنا عين قرع رأسه بالرمح، حتّي إذا دخلنا دمشق صاح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هؤلاء سبايا أهل البيت الملعون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9620902_2870459653"/>
      <w:bookmarkStart w:id="249" w:name="_Toc87"/>
      <w:bookmarkEnd w:id="248"/>
      <w:r>
        <w:rPr>
          <w:rtl w:val="true"/>
        </w:rPr>
        <w:t xml:space="preserve">وفخذا علي بن الحسين </w:t>
      </w:r>
      <w:r>
        <w:rPr>
          <w:rtl w:val="true"/>
        </w:rPr>
        <w:t>(</w:t>
      </w:r>
      <w:r>
        <w:rPr>
          <w:rtl w:val="true"/>
        </w:rPr>
        <w:t>علیه السلام</w:t>
      </w:r>
      <w:r>
        <w:rPr>
          <w:rtl w:val="true"/>
        </w:rPr>
        <w:t xml:space="preserve">) </w:t>
      </w:r>
      <w:r>
        <w:rPr>
          <w:rtl w:val="true"/>
        </w:rPr>
        <w:t>يترشحان دما</w:t>
      </w:r>
      <w:bookmarkEnd w:id="24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سليمان القندوزي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عمر بن سعد توجه إلى الكوفة بالسبايا على الجمال، نحو أربعين جملا، بغير وطاء ولا غطاء، وفخذا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يترشحان دما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50" w:name="pg9801_123016"/>
    </w:p>
    <w:p>
      <w:pPr>
        <w:pStyle w:val="Heading3"/>
        <w:numPr>
          <w:ilvl w:val="2"/>
          <w:numId w:val="1"/>
        </w:numPr>
        <w:rPr/>
      </w:pPr>
      <w:bookmarkStart w:id="251" w:name="__RefHeading___Toc9620904_2870459653"/>
      <w:bookmarkStart w:id="252" w:name="_Toc88"/>
      <w:bookmarkEnd w:id="250"/>
      <w:bookmarkEnd w:id="251"/>
      <w:r>
        <w:rPr>
          <w:rtl w:val="true"/>
        </w:rPr>
        <w:t>وتقيّد رجلاه من تحت بطن الناقة</w:t>
      </w:r>
      <w:bookmarkEnd w:id="252"/>
    </w:p>
    <w:p>
      <w:pPr>
        <w:pStyle w:val="BookText"/>
        <w:rPr/>
      </w:pPr>
      <w:r>
        <w:rPr>
          <w:rFonts w:ascii="IRNazanin" w:hAnsi="IRNazanin" w:eastAsia="IRNazanin"/>
          <w:color w:val="111111"/>
          <w:sz w:val="28"/>
          <w:sz w:val="28"/>
          <w:szCs w:val="28"/>
          <w:rtl w:val="true"/>
          <w:lang w:bidi="fa-IR"/>
        </w:rPr>
        <w:t>يا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كان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الآخر أميرالمؤمنين وجدّته فاطمة الزهراء وأبوه الحسين سيد شباب أهلالجنّة وأمّه شاه زنان بنت الملك كسرى يحمل على بعير بغير وطاء، وتوضع الجامعة في عنقه، وتقيّد رجلاه من تحت بطن الناقة، ويسار به من كربلا إلى الكوفة، ومن الكوفة إلى الشام، كما يسار سبي الروم والترك في أشدّ المصائب والهموم، وكان يبكي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أقاد ذليلا في دمشق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 xml:space="preserve">وجدّي رسول الله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وشيخي أميرالمؤمنين أمير</w:t>
      </w:r>
    </w:p>
    <w:p>
      <w:pPr>
        <w:pStyle w:val="BookText"/>
        <w:rPr/>
      </w:pPr>
      <w:r>
        <w:rPr>
          <w:rFonts w:ascii="Amiri" w:hAnsi="Amiri" w:eastAsia="Amiri" w:cs="Amiri"/>
          <w:color w:val="111111"/>
          <w:sz w:val="28"/>
          <w:sz w:val="28"/>
          <w:szCs w:val="28"/>
          <w:rtl w:val="true"/>
          <w:lang w:bidi="ar-SA"/>
        </w:rPr>
        <w:t xml:space="preserve">فيا ليت أمّي لم تلدني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يراني في البلاد أسير</w:t>
      </w:r>
      <w:r>
        <w:rPr>
          <w:rStyle w:val="FootnoteAnchor"/>
          <w:rtl w:val="true"/>
        </w:rPr>
        <w:footnoteReference w:id="169"/>
      </w:r>
    </w:p>
    <w:p>
      <w:pPr>
        <w:pStyle w:val="Heading3"/>
        <w:numPr>
          <w:ilvl w:val="2"/>
          <w:numId w:val="1"/>
        </w:numPr>
        <w:rPr/>
      </w:pPr>
      <w:bookmarkStart w:id="253" w:name="__RefHeading___Toc9620906_2870459653"/>
      <w:bookmarkStart w:id="254" w:name="_Toc89"/>
      <w:bookmarkEnd w:id="253"/>
      <w:r>
        <w:rPr>
          <w:rtl w:val="true"/>
        </w:rPr>
        <w:t>حتّى تشتغل الناس بالنظر الي الراس عن النساء</w:t>
      </w:r>
      <w:r>
        <w:rPr>
          <w:rtl w:val="true"/>
        </w:rPr>
        <w:t xml:space="preserve">. </w:t>
      </w:r>
      <w:r>
        <w:rPr>
          <w:rtl w:val="true"/>
        </w:rPr>
        <w:t>ففعلت ذلك</w:t>
      </w:r>
      <w:bookmarkEnd w:id="25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الناس من باب الخيزران، فدخلتُ في جملتهم، وإذا قد أقبل تسعهٌ وتسعون بيرقاً، وإذا السبايا علي المطايا بغير وطاء، ورأس الحسين بيد خولي،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المجد الأصيل، أنا صاحب السيف الصقيل، أنا قتلت أعداءنا أجمعين، وأتيت برؤوسهم إلي يزيد أمير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فقالت له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لعين ابن اللعين، ألا لعنه الله علي القوم الظالمين، يا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أتفتخر بقتل مَن ناغاه في المهد جبرئيل، وحمله ميكائيل، ومَن اسمه مكتوبٌ علي سرادق عرش ربّ العالمين، ومَن ختم الله بجدّه المرسلين، وقمع بأبيه المشركين؟ فمن أين مثل جدّي محمّدٍ المصطفي صلي الله عليه وآله، وأبي عليّ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وأُمّي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عليها خولي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بأنّك من بيت الشجاعه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من بعد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الحرّ بن يزيد الرياحي، يحمله شمر بن ذي الجوشن، وقد وضع في أُذنه رقعهً كتب فيها قصيده من إنشائه، ذمّ فيها بني أُميّه وابن زياد، وكان قد نظمها حينما انحاز إلي نصره الإمام المظلوم، وكان في الرقعه أيضاً أسماء المستشهدين بين يدَي الإمام، وإنّما وضع الرقعه في أُذنالحرّ ليقرأها يزيد وأعوانه فيزدادوا غيضاً وحنقاً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جاؤوا برأس العبّاس يحمله قشعم الجعفي، ثمّ رأس عليّ الأكبر يحمله سنان بن أنس النخعي، ومن ورائهم سبايا آل البيت يتقدّمهم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وأقبلَت جاريهٌ علي بعيرٍ مهزولٍ بغير غطاءٍ ولا وطاء، علي وجهها برقع خزّ أدكن،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 محمّداه، وا عليّاه، وا حسناه، وا حسيناه، وا عبّاساه، وا حمزتاه، وا عقيلاه، وا جعفراه، وا بُعد سفراه، وا سوء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إليها، فصاحت بي فوقعتُ مغشيّاً علَيّ، فلمّا أفقتُ دنوت منها وقلت 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سيّدتي، لمَ تصيحين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من الله ورسوله أن تنظر إلي حرم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والله ما نظرتُ إليكم بريبه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سعيد الشهرزوي، وأنا من مواليكم ومحبّيكم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أقبلتُ علي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أنا من شيعتكم، ويا ليتني كنت معكم وكنت أوّل المستشهدين بين 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هل لك من حاجه؟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عندك من الدراهم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دينارٍ وألف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منها شيئاً وادفعه إلي حامل الرأس، وأْمُره أن يُبعده عن النساء؛ حتّي تشتغل الناس بالنظر إليه عن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ورجعتُ إليه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فعلتُ الّذي أمرتَني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حشرك الله معنا يوم القيامه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عليّ بن الحسين أنشأ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أُقاد ذليلاً في دمشق،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 xml:space="preserve">وجدّي رسول الله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وشيخي أميرُ المؤمنين أميرُ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ليت أُمّي لم تلدني،</w:t>
      </w:r>
      <w:r>
        <w:rPr>
          <w:rStyle w:val="FootnoteAnchor"/>
          <w:rtl w:val="true"/>
        </w:rPr>
        <w:footnoteReference w:id="170"/>
      </w:r>
      <w:r>
        <w:rPr>
          <w:rFonts w:ascii="Amiri" w:hAnsi="Amiri" w:eastAsia="Amiri" w:cs="Amiri"/>
          <w:color w:val="111111"/>
          <w:sz w:val="28"/>
          <w:sz w:val="28"/>
          <w:szCs w:val="28"/>
          <w:rtl w:val="true"/>
          <w:lang w:bidi="ar-SA"/>
        </w:rPr>
        <w:t xml:space="preserve">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يراني في البلاد أسيرُ</w:t>
      </w:r>
      <w:r>
        <w:rPr>
          <w:rFonts w:eastAsia="Amiri" w:cs="Amiri" w:ascii="Amiri" w:hAnsi="Amiri"/>
          <w:color w:val="111111"/>
          <w:sz w:val="28"/>
          <w:szCs w:val="28"/>
          <w:rtl w:val="true"/>
          <w:lang w:bidi="ar-SA"/>
        </w:rPr>
        <w:t xml:space="preserve">» </w:t>
      </w:r>
      <w:bookmarkStart w:id="255" w:name="pg9801_123019"/>
    </w:p>
    <w:p>
      <w:pPr>
        <w:pStyle w:val="Heading3"/>
        <w:numPr>
          <w:ilvl w:val="2"/>
          <w:numId w:val="1"/>
        </w:numPr>
        <w:rPr/>
      </w:pPr>
      <w:bookmarkStart w:id="256" w:name="__RefHeading___Toc9620908_2870459653"/>
      <w:bookmarkStart w:id="257" w:name="_Toc90"/>
      <w:bookmarkEnd w:id="255"/>
      <w:bookmarkEnd w:id="256"/>
      <w:r>
        <w:rPr>
          <w:rtl w:val="true"/>
        </w:rPr>
        <w:t xml:space="preserve">وضربَ بحجر رأس الحسين </w:t>
      </w:r>
      <w:r>
        <w:rPr>
          <w:rtl w:val="true"/>
        </w:rPr>
        <w:t>(</w:t>
      </w:r>
      <w:r>
        <w:rPr>
          <w:rtl w:val="true"/>
        </w:rPr>
        <w:t>علیه السلام</w:t>
      </w:r>
      <w:r>
        <w:rPr>
          <w:rtl w:val="true"/>
        </w:rPr>
        <w:t>)</w:t>
      </w:r>
      <w:bookmarkEnd w:id="257"/>
    </w:p>
    <w:p>
      <w:pPr>
        <w:pStyle w:val="BookText"/>
        <w:rPr/>
      </w:pP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روشناً عالياً فيه خمسه نسوه، ومعهنّ عجوزٌ محدودبه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زهاء ثمانون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صارت بأزاء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العجوز وأخذَت حجراً وضربَت به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 عليّ بن الحسين ذلك دعا عليها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بهلاكها وهلاك مَن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دعاءه حتّي سقط الروشن، فسقطن بأجمعهنّ فهلكن، وهلك تحته خلقٌ كثير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9620910_2870459653"/>
      <w:bookmarkStart w:id="259" w:name="_Toc91"/>
      <w:bookmarkEnd w:id="258"/>
      <w:r>
        <w:rPr>
          <w:rtl w:val="true"/>
        </w:rPr>
        <w:t>ائذن لي حتى أصعد هذه الاعواد</w:t>
      </w:r>
      <w:bookmarkEnd w:id="259"/>
    </w:p>
    <w:p>
      <w:pPr>
        <w:pStyle w:val="BookText"/>
        <w:rPr/>
      </w:pPr>
      <w:r>
        <w:rPr>
          <w:rFonts w:ascii="IRNazanin" w:hAnsi="IRNazanin" w:eastAsia="IRNazanin"/>
          <w:color w:val="111111"/>
          <w:sz w:val="28"/>
          <w:sz w:val="28"/>
          <w:szCs w:val="28"/>
          <w:rtl w:val="true"/>
          <w:lang w:bidi="fa-IR"/>
        </w:rPr>
        <w:t>في فتوح ابن اعثم ومقتل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أمر الخطيب أن يرقى المنبر ويثني على معاوية ويزيد وينال من الامام علي والامام الحسين عليهما السلام، فصعد الخطيب المنبر، فحمد الله وأثنى عليه، وأكثر الوقيعة في علي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وأطنب في تقريظ معاوية ويزيد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ائذن لي حتى أصعد هذه الاعواد، فأتكلم بكلمات فيهن لله رضا، ولهؤلاء الجالسين أجر وثواب، فأبي يزيد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أئذن له ليصعد، فعلنا نسمع منه شيئا،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صعد المنبر هذا لم ينزل إلا بفضيحتي وفضيحة آل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 ما يحسن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بيت قد زقوا العلم زقا ولم يزالوا به حتى أذن له بالصعود، فصعد المنبر، فحمد الله واثني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أعطينا ستا وفضلنا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العلم، والحلم، والسماحة والفصاحة، والشجاعة والمحبة في قلوب المؤمنين، وفضلنا بأن منا النبي المختار محمدا صلي الله عليه وآله، ومنا الصديق، ومنا الطيار، ومنا أسد الله وأسد الرسول، ومنا سيدة نساء العالمين فاطمة البتول، ومنا سبطا هذه الأمة وسيدا شباب أهل الجنة؛ فمن عرفني فقد عرفني، ومن لم يعرفني أنبأته بحسبيونسبي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مكة ومني، أنا ابن زمزم والصفا، أنا ابن من حمل الركن بأطراف الرداء، أنا ابن خير من انتزر وارتدى، أنا ابن خير من انتعل واحتفى، أنا ابن خير من طاف وسعي، أنا ابن من حج ولبي، أنا ابن من حمل على البراق في الهواء، أنا ابن من أسري به من المسجد الحرام إلى المسجد الأقصى، فسبحان من أسرى، أنا ابن من بلغ به جبرئيل إلى سدرة المنتهى، أنا ابن من دنا فتدلي فكان قاب قوسين أو أدنى، أنا ابن محمد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ضرب خراطيم الخلق حتى قالوا لا إله إلا الله، أنا ابن من بايع البيعتين، وصلى القبلتين، وقاتل ببدر وحنين، ولم يكفر بالله طرفة عين، يعسوب المسلمين، وقاتل الناكثين والقاسطين والمارقين، سمح سخي، بهلول زكي، ليث الحجاز وكبش العراق، مكي </w:t>
      </w:r>
    </w:p>
    <w:p>
      <w:pPr>
        <w:pStyle w:val="BookText"/>
        <w:rPr/>
      </w:pPr>
      <w:r>
        <w:rPr>
          <w:rFonts w:ascii="Amiri" w:hAnsi="Amiri" w:eastAsia="Amiri" w:cs="Amiri"/>
          <w:color w:val="111111"/>
          <w:sz w:val="28"/>
          <w:sz w:val="28"/>
          <w:szCs w:val="28"/>
          <w:rtl w:val="true"/>
          <w:lang w:bidi="ar-SA"/>
        </w:rPr>
        <w:t>مدني، أبطحي تهامي، خيفي عقبي، بدري، أحدي، شجري مهاجري، أبي السبطين الحسن والحسين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فاطمة الزهراء، أنا ابن سيدة النساء، أنا ابن بضعة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يقول أنا أنا حتى ضج الناس بالبكاء والنحيب، وخشي يزيد أن تكون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فأمرالمؤذن أن يؤذن، فقطع عليه الكلام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كبيرا لا يقاس، ولا يدرك بالحواس، ولا شيء أكبر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شعري وبشري، ولحمي ودمي ومخي وعظمي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علي من أعلى المنبر إلى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جدي أم جدك؟ فان زعمت أنه جدك فقد كذبت، وان قلت انه جدي فلم قتلت عترته؟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وفرغ المؤذن من الأذان والاقامة فتقدم يزيد وصلىالظهر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60" w:name="pg9801_123022"/>
    </w:p>
    <w:p>
      <w:pPr>
        <w:pStyle w:val="Heading3"/>
        <w:numPr>
          <w:ilvl w:val="2"/>
          <w:numId w:val="1"/>
        </w:numPr>
        <w:rPr/>
      </w:pPr>
      <w:bookmarkStart w:id="261" w:name="__RefHeading___Toc9620912_2870459653"/>
      <w:bookmarkStart w:id="262" w:name="_Toc92"/>
      <w:bookmarkEnd w:id="260"/>
      <w:bookmarkEnd w:id="261"/>
      <w:r>
        <w:rPr>
          <w:rtl w:val="true"/>
        </w:rPr>
        <w:t xml:space="preserve">حديث علي بن الحسين </w:t>
      </w:r>
      <w:r>
        <w:rPr>
          <w:rtl w:val="true"/>
        </w:rPr>
        <w:t>(</w:t>
      </w:r>
      <w:r>
        <w:rPr>
          <w:rtl w:val="true"/>
        </w:rPr>
        <w:t>علیه السلام</w:t>
      </w:r>
      <w:r>
        <w:rPr>
          <w:rtl w:val="true"/>
        </w:rPr>
        <w:t xml:space="preserve">) </w:t>
      </w:r>
      <w:r>
        <w:rPr>
          <w:rtl w:val="true"/>
        </w:rPr>
        <w:t>مع المنهال</w:t>
      </w:r>
      <w:bookmarkEnd w:id="262"/>
    </w:p>
    <w:p>
      <w:pPr>
        <w:pStyle w:val="BookText"/>
        <w:rPr/>
      </w:pPr>
      <w:r>
        <w:rPr>
          <w:rFonts w:ascii="IRNazanin" w:hAnsi="IRNazanin" w:eastAsia="IRNazanin"/>
          <w:color w:val="111111"/>
          <w:sz w:val="28"/>
          <w:sz w:val="28"/>
          <w:szCs w:val="28"/>
          <w:rtl w:val="true"/>
          <w:lang w:bidi="fa-IR"/>
        </w:rPr>
        <w:t>قال 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فجعل يمشي في أسواق دمشق، فاستقبله المنهال بن عمرو الصحابي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أمسيت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كبني اسرائيل في آل فرعون، يذبحون أبناءهم ويستحيون نساءهم، يا منهال أمست العرب تفتخر على العجم بان محمدا منهم، وأمست قريش تفتخر على سائر العرب بأن محمدا منها، وأمسينا أهل بيت محمد ونحن مغصوبون مظلومون مقهورون مقتلون مثبورون مطردون، فانا لله وإنا إليه راجعون على ما أمسينا فيه يا منهال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9620914_2870459653"/>
      <w:bookmarkStart w:id="264" w:name="_Toc93"/>
      <w:bookmarkEnd w:id="263"/>
      <w:r>
        <w:rPr>
          <w:rtl w:val="true"/>
        </w:rPr>
        <w:t>ألا تقتل هذا العليل</w:t>
      </w:r>
      <w:bookmarkEnd w:id="264"/>
    </w:p>
    <w:p>
      <w:pPr>
        <w:pStyle w:val="BookText"/>
        <w:rPr/>
      </w:pPr>
      <w:r>
        <w:rPr>
          <w:rFonts w:ascii="IRNazanin" w:hAnsi="IRNazanin" w:eastAsia="IRNazanin"/>
          <w:color w:val="111111"/>
          <w:sz w:val="28"/>
          <w:sz w:val="28"/>
          <w:szCs w:val="28"/>
          <w:rtl w:val="true"/>
          <w:lang w:bidi="fa-IR"/>
        </w:rPr>
        <w:t xml:space="preserve">ومن معجزاته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نائما فجعل رجل منهم يدافع عنه كلّ من أراد به سوءاً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عنه وحفظه وصيانته مع ما به من شدّة الوجع والمرض، فكيف يمكن ويتصوّر أن يبقى سالماً ولا سيّما في ذلك الوقت الذي دخل شمر بن ذي الجوشن عليه اللعنة ومعه جماعة من الرجالة في </w:t>
      </w:r>
      <w:bookmarkStart w:id="265" w:name="pg9801_123023"/>
    </w:p>
    <w:p>
      <w:pPr>
        <w:pStyle w:val="BookText"/>
        <w:rPr/>
      </w:pPr>
      <w:bookmarkEnd w:id="265"/>
      <w:r>
        <w:rPr>
          <w:rFonts w:ascii="Amiri" w:hAnsi="Amiri" w:eastAsia="Amiri" w:cs="Amiri"/>
          <w:color w:val="111111"/>
          <w:sz w:val="28"/>
          <w:sz w:val="28"/>
          <w:szCs w:val="28"/>
          <w:rtl w:val="true"/>
          <w:lang w:bidi="ar-SA"/>
        </w:rPr>
        <w:t>الخيمة وزين العابدين كان نائما على نطع من الأديم وهو لا يقدر أن يقوم من شدّة المرض، فقالوا 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تقتل هذا العليل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ابن زياد إلى علي بن الحسين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قد قتل علي بن الحسين؟</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أخ يسمى علي بن الحسين، قتله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جرأة على جوابي وفيك بقية للرد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فتعلقت به زينب عمته،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أفارقه، فإن قتلته فاقتلني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ابن زياد إليها وإليه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لأظنها ودت أني قتلتها معه، دعوه فإني أراه لما به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9620916_2870459653"/>
      <w:bookmarkStart w:id="267" w:name="_Toc94"/>
      <w:bookmarkEnd w:id="266"/>
      <w:r>
        <w:rPr>
          <w:rtl w:val="true"/>
        </w:rPr>
        <w:t xml:space="preserve">خُطبَهُ الإِمامِ عَلِيِّ بنِ الحُسَينِ </w:t>
      </w:r>
      <w:r>
        <w:rPr>
          <w:rtl w:val="true"/>
        </w:rPr>
        <w:t>(</w:t>
      </w:r>
      <w:r>
        <w:rPr>
          <w:rtl w:val="true"/>
        </w:rPr>
        <w:t>علیه السلام</w:t>
      </w:r>
      <w:r>
        <w:rPr>
          <w:rtl w:val="true"/>
        </w:rPr>
        <w:t xml:space="preserve">) </w:t>
      </w:r>
      <w:r>
        <w:rPr>
          <w:rtl w:val="true"/>
        </w:rPr>
        <w:t>في أهلِ الكوفَهِ</w:t>
      </w:r>
      <w:bookmarkEnd w:id="26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إلَي النّاسِ أنِ اسكتوا، فَسَكتوا، </w:t>
      </w:r>
    </w:p>
    <w:p>
      <w:pPr>
        <w:pStyle w:val="BookText"/>
        <w:rPr/>
      </w:pPr>
      <w:r>
        <w:rPr>
          <w:rFonts w:ascii="Amiri" w:hAnsi="Amiri" w:eastAsia="Amiri" w:cs="Amiri"/>
          <w:color w:val="111111"/>
          <w:sz w:val="28"/>
          <w:sz w:val="28"/>
          <w:szCs w:val="28"/>
          <w:rtl w:val="true"/>
          <w:lang w:bidi="ar-SA"/>
        </w:rPr>
        <w:t>فَقامَ قائِماً، فَحَمِدَ الله وأثني عَلَيهِ، وذَكرَ النَّبِيَّ بِما هُوَ أهلُهُ فَصَلّي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عَرَفَني،ومَن لَم يَعرِفني فَأَنَا اعَرِّفُهُ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الحُسَينِ بنِ عَلِيِّ بنِ أبي طالِبٍ، أنَا ابنُ المَذبوحِ بِشَطِّ الفُراتِ مِن غَيرِ ذَحلٍ ولا تِراتٍ، أنَا ابنُ مَنِ انتُهِك حَريمُهُ وسُلِبَ نَعيمُهُ وَانتُهِبَ مالُهُ وسُبِيَ عِيالُهُ، أنَا ابنُ مَن قُتِلَ صَبراً وكفي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الله، هَل تَعلَمونَ أنَّكم كتَبتُم إلي أبي وخَدَعتُموهُ، وأعطَيتُموهُ مِن أنفُسِكمُ العَهدَ وَالميثاقَ وَالبَيعَهَ وقاتَلتُموهُ وخَذَلتُموهُ؟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 لِما قَدَّمتُم لِأَنفُسِكم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قَبِلَ نَصيحَتي وحَفِظَ وَصِيَّتي فِي الله وفي رَسولِهِ وأهلِ بَيتِهِ، فَإِنَّ لَنا في رَسولِ الله اسوَهً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كلُّنا يَابنَ رَسولِ الله سامِعونَ مُطيعونَ، حافِظونَ لِذِمامِك غَيرَ زاهِدينَ فيك ولا راغِبينَ عَنك، فَأمُرنا بِأَمرِك يَرحَمُك الله، فَإِنّا حَربٌ لِحَربِك وسِلمٌ لِسِلمِك، لَنَأخُذَنَّ يَزيدَ ونَبرَأُ مِمَّن ظَلَمَك وظَلَمَنا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الغَدَرَهُ المَكرَهُ، حيلَ بَينَكم وبَينَشَهَواتِ أنفُسِكم، أتُريدونَ أن تَأتوا إلَيَّ كما أتَيتُم إلي أبي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ورَبِّ الرّاقِصاتِ، فَإِنَّ الجُرحَ لَمّا يَندَمِل، قُتِلَ أبي صَلَواتُ الله عَلَيهِ بِالأَمسِ وأهلُ بَيتِهِ مَعَهُ، ولَم يُنسِني ثُكلَ رَسولِ الله صلي الله عليه وآله </w:t>
      </w:r>
      <w:bookmarkStart w:id="268" w:name="pg9801_123025"/>
    </w:p>
    <w:p>
      <w:pPr>
        <w:pStyle w:val="BookText"/>
        <w:rPr/>
      </w:pPr>
      <w:bookmarkEnd w:id="268"/>
      <w:r>
        <w:rPr>
          <w:rFonts w:ascii="Amiri" w:hAnsi="Amiri" w:eastAsia="Amiri" w:cs="Amiri"/>
          <w:color w:val="111111"/>
          <w:sz w:val="28"/>
          <w:sz w:val="28"/>
          <w:szCs w:val="28"/>
          <w:rtl w:val="true"/>
          <w:lang w:bidi="ar-SA"/>
        </w:rPr>
        <w:t>وثُكلَ أبي وبَني أبي،ووَجدُهُ بَينَ لَهَواتي،ومَرارَتُهُ بَينَ حَناجِري وحَلقي، وغُصَصُهُ تَجري في فِراشِ صَدري،ومَسأَلَتي أن لا تَكونوا لَنا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غَروَ إن قُتِلَ الحُسَينُ وشَيخُهُ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مِنكم رَأساً بِرَأسٍ، فَلا يَومَ لَنا ولا عَلَينا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9620918_2870459653"/>
      <w:bookmarkStart w:id="270" w:name="_Toc95"/>
      <w:bookmarkEnd w:id="269"/>
      <w:r>
        <w:rPr>
          <w:rtl w:val="true"/>
        </w:rPr>
        <w:t>فقال بعض القوم</w:t>
      </w:r>
      <w:r>
        <w:rPr>
          <w:rtl w:val="true"/>
        </w:rPr>
        <w:t xml:space="preserve">: </w:t>
      </w:r>
      <w:r>
        <w:rPr>
          <w:rtl w:val="true"/>
        </w:rPr>
        <w:t>إنّه ليهجر</w:t>
      </w:r>
      <w:bookmarkEnd w:id="270"/>
    </w:p>
    <w:p>
      <w:pPr>
        <w:pStyle w:val="BookText"/>
        <w:rPr/>
      </w:pPr>
      <w:r>
        <w:rPr>
          <w:rFonts w:ascii="IRNazanin" w:hAnsi="IRNazanin" w:eastAsia="IRNazanin"/>
          <w:color w:val="111111"/>
          <w:sz w:val="28"/>
          <w:sz w:val="28"/>
          <w:szCs w:val="28"/>
          <w:rtl w:val="true"/>
          <w:lang w:bidi="fa-IR"/>
        </w:rPr>
        <w:t>ومن معجزاته ما ظهر منه ليلة وفاته، لمّا حضرته الوفاة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ليلة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مضى من الشهر؟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الليلة التي وعدتها، ودعا بوضوء، فلمّا جيئ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المصباح، فجيء فإذا فيه فأرة، فأمر بذلك الماء فأهرق، وآتوه بماء آخرفتوضّأوصلّى حتى إذا كان آخرالليل مدّالثوب عليه 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9620920_2870459653"/>
      <w:bookmarkStart w:id="272" w:name="_Toc96"/>
      <w:bookmarkEnd w:id="271"/>
      <w:r>
        <w:rPr>
          <w:rtl w:val="true"/>
        </w:rPr>
        <w:t>وتقيّد رجلاه من تحت بطن الناقة</w:t>
      </w:r>
      <w:bookmarkEnd w:id="27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معجزاته ما روي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حمله عبدالملك بن مروان من المدينة إلى الشام، فأثقله حديداً، ووكّل به حفّاظاً في عدّة وجمع، فاستأذنتهم في التسليم عليه والتوديع له، فأذنوا </w:t>
      </w:r>
    </w:p>
    <w:p>
      <w:pPr>
        <w:pStyle w:val="BookText"/>
        <w:rPr/>
      </w:pPr>
      <w:r>
        <w:rPr>
          <w:rFonts w:ascii="Amiri" w:hAnsi="Amiri" w:eastAsia="Amiri" w:cs="Amiri"/>
          <w:color w:val="111111"/>
          <w:sz w:val="28"/>
          <w:sz w:val="28"/>
          <w:szCs w:val="28"/>
          <w:rtl w:val="true"/>
          <w:lang w:bidi="ar-SA"/>
        </w:rPr>
        <w:t>لي، فدخلت عليه وهو في قبّة والأقياد في رجليه والغلّ في يديه، 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مكانك وأنت سالم،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تظنّ هذا ممّا ترى عليّ وفي عنقي ممّا يكربني، امّا لو شئت الخلاص ما كان عليّ بعسير، وإنّه ليذكّرني عذاب الله، ثمّ أخرج يديه من الغلّ ورجليه من القيد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زهرى، لا جزت معهم على ذا منزلتين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أربع ليال حتّى قدم الموكّلون به يطلبونه من المدينة، فما وجدوه، فكنت ممّن سألهم عنه،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نحفظه ونحرسه ولا ننام بالليل وكنّا نترصّده إذا أصبحنا وما وجدناه في مكانه إلاّ الغلّ والحديد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بعد ذلك على عبدالملك بن مروان، فسألني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جاءني في يوم فقده الأعوان والحرسة، فدخل عليّ في غاية السطوة والهيبة بحيث قد خفت ودخلني رعب عظيم،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وأنت،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ثمّ خرج، فوالله لقد امتلأ ثوبي منه خيفة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بن الحسين حيث تظن، وإنّه مشغول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شغل مثله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يوم يخلّص نفسه من الحرسة ويفكّ الغل والحديد عن يديه ورجليه، وتطوى له الأرض حتى يدخل على عبدالملك في غاية السطوة والهيبة، وينجّي نفسه منهم، ويدخل المدينة، ويوم آخر يضع يده على يده </w:t>
      </w:r>
      <w:bookmarkStart w:id="273" w:name="pg9801_123027"/>
    </w:p>
    <w:p>
      <w:pPr>
        <w:pStyle w:val="BookText"/>
        <w:rPr/>
      </w:pPr>
      <w:bookmarkEnd w:id="273"/>
      <w:r>
        <w:rPr>
          <w:rFonts w:ascii="Amiri" w:hAnsi="Amiri" w:eastAsia="Amiri" w:cs="Amiri"/>
          <w:color w:val="111111"/>
          <w:sz w:val="28"/>
          <w:sz w:val="28"/>
          <w:szCs w:val="28"/>
          <w:rtl w:val="true"/>
          <w:lang w:bidi="ar-SA"/>
        </w:rPr>
        <w:t>حتى توضع في عنقه الجامعة ويحمل على بعير أعجف، وتقيّد رجلاه من تحت بطن الناقة، ولعمري لولا حلمه عنهم لما استطاعوا أن يذهبوا به خطوة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قيّدوه من حلمه بقيود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حلم يقيّد الضرغاما</w:t>
      </w:r>
      <w:r>
        <w:rPr>
          <w:rStyle w:val="FootnoteAnchor"/>
          <w:rtl w:val="true"/>
        </w:rPr>
        <w:footnoteReference w:id="177"/>
      </w:r>
    </w:p>
    <w:p>
      <w:pPr>
        <w:pStyle w:val="Heading3"/>
        <w:numPr>
          <w:ilvl w:val="2"/>
          <w:numId w:val="1"/>
        </w:numPr>
        <w:rPr/>
      </w:pPr>
      <w:bookmarkStart w:id="274" w:name="__RefHeading___Toc9620922_2870459653"/>
      <w:bookmarkStart w:id="275" w:name="_Toc97"/>
      <w:bookmarkEnd w:id="274"/>
      <w:r>
        <w:rPr>
          <w:rtl w:val="true"/>
        </w:rPr>
        <w:t>فوقف الصياد وهو ينظر إلى السبايا والعيال</w:t>
      </w:r>
      <w:bookmarkEnd w:id="27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منه في دمشق الشام كما ذكر في كتاب اليد والمنبر للمرحوم المحدث الخبير الحاج ملاّ إسماعيل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بينما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أسيراً في أيدي الأعداء ومعه عمّاته وأخواته وعيالات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أنزلهم يزيد في تلك الخربة، إذ مرّ بهم رجلاً صيّاد ومعه خشفة غزالة قد صادها،وهو يريد إهداءها إلى يزيد لولده حتّى يأخذ منه إنعاماً جزيلا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الصياد وهو ينظر إلى السبايا والعيال، ويرقّ قلبه عليهم وهو لا يعرفهم، فلمّا نظر الأطفال إلى الخشفة تعلّقوا بعمّتهم زينب الكبرى وبكوا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نريد خشفة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نلعب بها، قولي لهذا الرجل حتى يعطينا هذه الخشفة ونحن نستأنس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متحيّرة كيف تجيبهم وكيف تسكّنهم، فالتفت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الصياد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أتبيع </w:t>
      </w:r>
    </w:p>
    <w:p>
      <w:pPr>
        <w:pStyle w:val="BookText"/>
        <w:rPr/>
      </w:pPr>
      <w:r>
        <w:rPr>
          <w:rFonts w:ascii="Amiri" w:hAnsi="Amiri" w:eastAsia="Amiri" w:cs="Amiri"/>
          <w:color w:val="111111"/>
          <w:sz w:val="28"/>
          <w:sz w:val="28"/>
          <w:szCs w:val="28"/>
          <w:rtl w:val="true"/>
          <w:lang w:bidi="ar-SA"/>
        </w:rPr>
        <w:t>هذه الخشفة؟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لأنّي أريد أن أهديها إلى الأمير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فيثيبني على ذلك أحسن الثواب، ويعطيني أجزل العطاء ما أعيش به سنتي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أعطنيها وأنا أعطيك أكثر ممّا يعطيك يزيد بأضعاف مضاعفة، واسمح بها حتى يستأنس بها هؤلاء الأطفال، فإنّهم أيتام صغار منكسرة قلوبهم، باكية عيونهم، فتعجّب الصياد من كلام الإمام وضحك وقال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عنده حتى يعطيني أكثر من عطاء يزيد، ثمّ رقّ قلبه على الأيتام وشدّ حبلاً بعنق الخشفة شدّاً وثيقاً وسرّحها في الخربة بين الأطفال ليستأنسوا بها ساعة ثمّ يأخذها ويذهب بها إلى يزيد، فاجتمعوا عليها يستأنسون بها ويلعبون معها وهم مشغوفون بها، فعند ذلك مدّ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الأرض ورفع حصيات عن وجه الأرض ورمى بها إلى الصياد، فانقلبت جواهر فاخرة ما رأت العيون مثلها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فتحيّر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ومن هؤلاء النسوة والأطفال؟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سمعت أنت من هؤلاء القوم، وما بلغك؟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إنّكم من الخوارج، قتلكم 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 الدين لنا ومن عندنا ونحن ديّنّاكم بدين محمّد، وهو جدّنا، وما استقام الدين إلاّ بسيف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وأمّه </w:t>
      </w:r>
      <w:bookmarkStart w:id="276" w:name="pg9801_123029"/>
    </w:p>
    <w:p>
      <w:pPr>
        <w:pStyle w:val="BookText"/>
        <w:rPr/>
      </w:pPr>
      <w:bookmarkEnd w:id="276"/>
      <w:r>
        <w:rPr>
          <w:rFonts w:ascii="Amiri" w:hAnsi="Amiri" w:eastAsia="Amiri" w:cs="Amiri"/>
          <w:color w:val="111111"/>
          <w:sz w:val="28"/>
          <w:sz w:val="28"/>
          <w:szCs w:val="28"/>
          <w:rtl w:val="true"/>
          <w:lang w:bidi="ar-SA"/>
        </w:rPr>
        <w:t>فاطمة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وأين أبوك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عطشاناً ظمآناً وتركوه في رمضاء كربلا عرياناً بلا غسل ولا كفن، ورأسه قد أهدي إلى يزيد، وها هو بين يدي يزيد في طشت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الصياد وجعل يلطم على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عليك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ثمّ وهبالخشفة ومضى باكياً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 الخبر إلى يزيد، أمر بإحضار الصياد، فأحضر، فلمّا نظر الصياد إلى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طشت من الذهب، فوثب إلى الرأس الشريف وأخذ الرأس وجعل يقبّله ويبكي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قاتلك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يزيد بقتله، فقتل، وقال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تدفنوه، فلمّا جنّ الليل اجتمع جماعة من الشيعة بدفن الصياد، فدفن، فأقبلت نساؤه وعياله وأطفاله إلى الإمام وتضرّعوا إليه وبكوا، فجاء الإمام إلى قبره ووقف ودعى الله بدعوات،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قم بإذن الله، فإذا القبر قد انشقّ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الرجل حيّاً وسلّم على الإمام،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أهلك لا يطيب لهم فراقك، وأنا سألت الله أن يردّك إليهم فتعيش معهم مدّة مديدة، ثمّ قبض قبضة من التراب والحصا ورمى بها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فانقلبت جواهر،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بلادك ولا يظفر بك أحد</w:t>
      </w:r>
      <w:r>
        <w:rPr>
          <w:rFonts w:eastAsia="IRNazanin" w:cs="IRNazanin"/>
          <w:color w:val="111111"/>
          <w:sz w:val="28"/>
          <w:szCs w:val="28"/>
          <w:rtl w:val="true"/>
          <w:lang w:bidi="fa-IR"/>
        </w:rPr>
        <w:t>.</w:t>
      </w:r>
    </w:p>
    <w:p>
      <w:pPr>
        <w:pStyle w:val="Heading3"/>
        <w:numPr>
          <w:ilvl w:val="2"/>
          <w:numId w:val="1"/>
        </w:numPr>
        <w:rPr/>
      </w:pPr>
      <w:bookmarkStart w:id="277" w:name="__RefHeading___Toc9620924_2870459653"/>
      <w:bookmarkStart w:id="278" w:name="_Toc98"/>
      <w:bookmarkEnd w:id="277"/>
      <w:r>
        <w:rPr>
          <w:rtl w:val="true"/>
        </w:rPr>
        <w:t>انهم انزلوا بنا سبعة مصائب</w:t>
      </w:r>
      <w:bookmarkEnd w:id="2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من الشام </w:t>
      </w:r>
    </w:p>
    <w:p>
      <w:pPr>
        <w:pStyle w:val="BookText"/>
        <w:rPr/>
      </w:pPr>
      <w:r>
        <w:rPr>
          <w:rFonts w:ascii="IRNazanin" w:hAnsi="IRNazanin" w:eastAsia="IRNazanin"/>
          <w:color w:val="111111"/>
          <w:sz w:val="28"/>
          <w:sz w:val="28"/>
          <w:szCs w:val="28"/>
          <w:rtl w:val="true"/>
          <w:lang w:bidi="fa-IR"/>
        </w:rPr>
        <w:t xml:space="preserve">ورد في الخبر الشريف أنّ أحدهم سأل من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المصائب كانت أشدّ عليكم؟ وإذا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الشام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الشام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للمنذر بن النعمان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علينا في الشام سبع مصائب لم نر مثلها من قبل أصلاً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قادة العسكر كانوا يقدوننا في الشام وهم شاهرون سيوفهم حاملون الرماح وكانوا بين الحين والآخر يتجاسرون علينا بكعب الرماح والناس محدقين بنا من كلّ جانب وهم يضربون بالدفوف ويرقصون فرحاً بما يجري علينا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مرّوا بالرؤوس الشريفة بين هوادج المخدّرات وجعلوا رأس عمّي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عمّاتي زينب وأُمّ كلثوم، كما يجعلوا رأس علي الأكبر والقاسم قبال عيني سكينة وفاطمة أُختي، وكانوا يلعبون بالرؤوس تهوي على الأرض أحياناً وتصبح موطأ لأقدام الخيول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النساء الشاميات فوق السطوح ترمينا بالماء والنار حتّى احترقت عمّاتي وحيث إنّني مقيّد لم أستطع إخماد النيران فوصلت النار إلى رأسي واحترق بألسنة النار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أوقفونا منذ طلوع الشمس إلى قريب الغروب بين المغنّين وأهل اللهو فأصبحنا فرجة للناس الذين كانوا يأتون من كلّ مكان ليتفرّجوا علينا، وكان أزلام يزيد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الناس لا احترام لهم في </w:t>
      </w:r>
      <w:bookmarkStart w:id="279" w:name="pg9801_123031"/>
    </w:p>
    <w:p>
      <w:pPr>
        <w:pStyle w:val="BookText"/>
        <w:rPr/>
      </w:pPr>
      <w:bookmarkEnd w:id="279"/>
      <w:r>
        <w:rPr>
          <w:rFonts w:ascii="IRNazanin" w:hAnsi="IRNazanin" w:eastAsia="IRNazanin"/>
          <w:color w:val="111111"/>
          <w:sz w:val="28"/>
          <w:sz w:val="28"/>
          <w:szCs w:val="28"/>
          <w:rtl w:val="true"/>
          <w:lang w:bidi="fa-IR"/>
        </w:rPr>
        <w:t>الإسلام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قيّدونا بالحبال ومرّوا بنا إلى جانب منازل اليهود والنصارى وقالوا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قتلوا أبوهم آباءكم في معركة خيبر فهلمّوا وخذوا بثاراتكم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نعمان فما بقي أحد منهم إلّا وقد ألقى علينا ما أراد من التراب والأحجار والأخشاب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أخذونا إلى سوق النخاسين وأرادوا أن يبيعونا كما يبيعوا العبيد والجواري لو لا أنّ الله عزّوجلّ حال 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جعلونا في دار لم يكن لها سقف، فكانت لا تقينا من الحرّ والبرد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9620926_2870459653"/>
      <w:bookmarkStart w:id="281" w:name="_Toc99"/>
      <w:bookmarkEnd w:id="280"/>
      <w:r>
        <w:rPr>
          <w:rtl w:val="true"/>
        </w:rPr>
        <w:t>واعتذر لنا عند زوجتك لأنّها عتبت علينا</w:t>
      </w:r>
      <w:bookmarkEnd w:id="281"/>
    </w:p>
    <w:p>
      <w:pPr>
        <w:pStyle w:val="BookText"/>
        <w:rPr/>
      </w:pP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بعض مؤلفات أصحابنا روى أنّ رجلا مؤمناً من أكابر بلاد بلخ كان يحج البيت ويزور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الأعوام، وكان يأتي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ويزوره ويحمل إليه الهدايا والتحف، ويأخذ مصالح دينه منه، ثمّ يرجع إلى بلاده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تهدي تحفاً كثيرة لسيّدك ومولاك يا هذا، ولا أراه يجازيك عنها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الذي نهدي إليه هدايانا هو </w:t>
      </w:r>
    </w:p>
    <w:p>
      <w:pPr>
        <w:pStyle w:val="BookText"/>
        <w:rPr/>
      </w:pPr>
      <w:r>
        <w:rPr>
          <w:rFonts w:ascii="Amiri" w:hAnsi="Amiri" w:eastAsia="Amiri" w:cs="Amiri"/>
          <w:color w:val="111111"/>
          <w:sz w:val="28"/>
          <w:sz w:val="28"/>
          <w:szCs w:val="28"/>
          <w:rtl w:val="true"/>
          <w:lang w:bidi="ar-SA"/>
        </w:rPr>
        <w:t>ملك الدنيا والآخرة، وجميع ما في أيدي الناس تحت ملكه، لأنّه خليفة الله في أرضه وحجّته على عباده، وهو ابن رسول الله وإمامنا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منه أمسكت وسكنت عن ملامته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الرجل تهيّأ للحجّ مرّة أخرى في السنة القابلة، وقصد دارعليّ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فاستأذن عليه، فأذن له، فدخل فسلّم عليه وقبّل يديه ووجد بين يديه طعاماً، فقرّبه إليه وأمره بالأكل معه، فأكل الرجل، ثمّ دعا بطشت وإبريق فيه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الرجل وأخذ الإبريق وصبّ الماء على يدي الإمام،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ضيفنا فكيف تصبّ على يدي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 تحبّ ذلك، فأنا والله لأرينّك ما تحبّ وترضى وتقرّ به عيناك</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فصبّ الرجل على يديه الماء حتى امتلأ ثلث الطشت،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ياقوت أحمر، فنظر الرجل فإذا هو قد صار ياقوتاً أحمر 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الماء، فصبّ حتى امتلأ ثلثا الطشت،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زمرّد أخضر، فنظر الرجل فإذا هو زمرّد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الماء، فصبّ حتى امتلأ الطشت،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درّ أبيض، فنظر الرجل فإذا هو درّ أبيض، فامتلأ الطشت من ثلاثة ألوان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وياقوت وزمرّد، فتعجّب الرجل وانكبّ على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عندنا شيء نكافيك على هداياك إلينا، فخذ هذه الجواهر عوضاً عن هديّتك واعتذر لنا عند زوجتك لأنّها عتبت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الرجل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أنبأك بكلام زوجتي، فلا أشكّ أنّك من أهل بيت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الرجل ودّع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الجواهر معه وسار بها إلى زوجته وحدّثها بالقصّة، فسجدت لله شكراً وأقسمت على بعلها بالله العظيم أن يحملها معه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تجهّز بعلها للحج في السنة القابلة أخذها معه، فمرضت في الطريق وماتت قريباً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الرجل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باكياً وأخبره بموتها، فقام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ركعتين ودعا الله سبحانه بدعوات، ثمّ التفت إلى الرجل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إلى زوجتك فإنّ الله عزّوجلّ قد أحياها بقدرته وحكمته وهو يحيي العظام وهي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مسرعاً، فلمّا دخل خيمته وجد زوجته جالسة في غاية الصحّة،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أحياك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جاءني ملك الموت وقبض روحي، وهمّ أن يصعد بها، فإذا أنا برجل صفته كذا وكذا، وجعلت تعدّ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وبعلها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صدقت هذه صفته، سيّدي ومولاي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ملكالموت مقبلاً، إنكبّ على قدميه يقبّلهما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في أرضه، السلام عليك يا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روح هذه المرأة إلى جسدها، فإنّها كانت قاصدة إلينا، وإنّي قد سألت ربي أن يبقيها ثلاثين سنة أخرى، ويحييها حياة طيّبة </w:t>
      </w:r>
      <w:bookmarkStart w:id="282" w:name="pg9801_123034"/>
    </w:p>
    <w:p>
      <w:pPr>
        <w:pStyle w:val="BookText"/>
        <w:rPr/>
      </w:pPr>
      <w:bookmarkEnd w:id="282"/>
      <w:r>
        <w:rPr>
          <w:rFonts w:ascii="IRNazanin" w:hAnsi="IRNazanin" w:eastAsia="IRNazanin"/>
          <w:color w:val="111111"/>
          <w:sz w:val="28"/>
          <w:sz w:val="28"/>
          <w:szCs w:val="28"/>
          <w:rtl w:val="true"/>
          <w:lang w:bidi="fa-IR"/>
        </w:rPr>
        <w:t>لقدومها إلينا زائرة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لك يا وليّ الله، ثمّ أعاد روحي إلى جسدي، وأنا أنظر إلى ملك الموت قد قبّل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الرجل بيده زوجته وأدخلها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مابين أصحابه، فانكبّت على ركبتيه تقبّلهما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سيّدي ومولاي، وهذا هو الذي أحياني الله ببركة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المرأة مع بعلها مجاورين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أعمارهما إلى أن ماتا رحمة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معجزاته ما روى البرسي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فضّلنا على أعدائنا وفيهم من هو أجمل منّا؟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ترى فضلك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يده على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فنظر فاضطرب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ردّني إلى ما كنت، فإنّي لم أر في المسجد إلاّ دبّاً وقرداً وكلباً، فمسح يده على وجهه فعاد إلى حاله</w:t>
      </w:r>
      <w:r>
        <w:rPr>
          <w:rFonts w:eastAsia="IRNazanin" w:cs="IRNazanin"/>
          <w:color w:val="111111"/>
          <w:sz w:val="28"/>
          <w:szCs w:val="28"/>
          <w:rtl w:val="true"/>
          <w:lang w:bidi="fa-IR"/>
        </w:rPr>
        <w:t>.</w:t>
      </w:r>
    </w:p>
    <w:p>
      <w:pPr>
        <w:pStyle w:val="Heading3"/>
        <w:numPr>
          <w:ilvl w:val="2"/>
          <w:numId w:val="1"/>
        </w:numPr>
        <w:rPr/>
      </w:pPr>
      <w:bookmarkStart w:id="283" w:name="__RefHeading___Toc9620928_2870459653"/>
      <w:bookmarkStart w:id="284" w:name="_Toc100"/>
      <w:bookmarkEnd w:id="283"/>
      <w:r>
        <w:rPr>
          <w:rtl w:val="true"/>
        </w:rPr>
        <w:t>وهل يعدّ البكاء إلاّ للمصائب والمحن الكبار</w:t>
      </w:r>
      <w:bookmarkEnd w:id="28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رجل من أصحابه 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خبرك أيها الرجل؟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 يابن رسول الله أنّي أصبحت </w:t>
      </w:r>
    </w:p>
    <w:p>
      <w:pPr>
        <w:pStyle w:val="BookText"/>
        <w:rPr/>
      </w:pPr>
      <w:r>
        <w:rPr>
          <w:rFonts w:ascii="Amiri" w:hAnsi="Amiri" w:eastAsia="Amiri" w:cs="Amiri"/>
          <w:color w:val="111111"/>
          <w:sz w:val="28"/>
          <w:sz w:val="28"/>
          <w:szCs w:val="28"/>
          <w:rtl w:val="true"/>
          <w:lang w:bidi="ar-SA"/>
        </w:rPr>
        <w:t>وعليّ أربع مائة دينار دين لا قضاء عندي لها، ولي عيال ثقال ليس لي ما أعود عليهم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بكاءاً شديداً،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يعدّ البكاء إلاّ للمصائب والمحن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فأيّة محنة ومصيبة أعظم على حرّ مؤمن من أن يرى بأخيه المؤمن خلّة فلا يمكنه سدّها، ويشاهده على فاقة فلا يطيق رفعها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فتفرّقوا عن مجلسهم ذلك، فقال بعض المخالفين وهو يطعن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لهؤلاء يدعون مرّة أنّ السماء والأرض وكلّ شيء يطيعهم وأنّ الله لا يردّهم عن شيء من طلباتهم، ثمّ يعترفون أخرى بالعجز عن إصلاح خواصّ 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فاتّصل ذلك بالرجل صاحب القصة، فجاء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 فلان كذا وكذا، وكان ذلك أغلظ عليّ من محنتي</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أذن الله في فرجك، يا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احملي سحوري وفطوري، فحملت قرصين، 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عندنا غيرهما، فإنّ الله يكشف عنك بهما وينبيك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فأخذهما الرجل ودخل السوق لا يدري ما يصنع بهما، ويتفكر في ثقل دينه وسوء حاله وحال عياله، ويوسوس إليه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موقع هاتين من حاجتك؟ فمرّ بسمّاك قد بارت عليه سمكته قد أراحت، فقال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سمكتك هذه بائرة عليك وإحدى قرصتي هاتين بائرة عليّ، فهل لك أن تعطيني سمكتك البائرة وتأخذ قرصتي هذه البائرة؟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السمكة وأخذ القرصة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برجل معه ملح قليل مزهود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ملحك هذا المزهود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ففعل ذلك، فجاء الرجل بالسمكة والملح،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هذه بهذا، فلمّا شقّ بطن السمكة وجد فيه لؤلؤتين فاخرتين، فحمد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فبينما هو في سروره ذلك إذ قرع بابه، فخرج ينظر من بالباب، فإذا صاحب السمكة وصاحب الملح قد جاءا يقول كلّ واحد منهما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جهدنا أن يأكل واحد من عيالنا هذا القرص، فلم تعمل فيه أسناناً، وما نظنّك إلاّ وقد تناهيت في سوء الحال، قد رددنا إليك هذا الخبز، وطيّبنا لك ما أخذته، فأخذ القرصتين منهما، فلمّا استقرّ بعد انصرافهما عنه قرع بابه، فإذا رسول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أتاك بالفرج، فاردد إلينا طعامنا، فإنّه لا يأكله غيرنا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وباع الرجل اللؤلؤتين بمال عظيم قضى منه دينه، وحسنت بعد ذلك أحواله، فقال بعض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هذا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عليّ بن الحسين لا يقدر أن يسدّ منه فاقة إذا أغناه هذا الغناء العظيم،كيف يكون هذا؟ وكيف يعجز عن سدّ الفاقة من يقدر على هذا الغناء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قالت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يمضي إلى </w:t>
      </w:r>
    </w:p>
    <w:p>
      <w:pPr>
        <w:pStyle w:val="BookText"/>
        <w:rPr/>
      </w:pPr>
      <w:r>
        <w:rPr>
          <w:rFonts w:ascii="IRNazanin" w:hAnsi="IRNazanin" w:eastAsia="IRNazanin"/>
          <w:color w:val="111111"/>
          <w:sz w:val="28"/>
          <w:sz w:val="28"/>
          <w:szCs w:val="28"/>
          <w:rtl w:val="true"/>
          <w:lang w:bidi="fa-IR"/>
        </w:rPr>
        <w:t>بيت المقدس ويشاهد ما فيه من آثار الأنبياء من مكة ويرجع إليها في ليلة واحدة من لا يقدر أن يبلغ من مكّة إلى المدينة إلاّ في إثنى عشر يوماً، وذلك حين هاجر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جهلوا والله أمر الله، وأمر الله أوليائه معه أنّ المراتب الرفيعة لا تنال إلاّ بالتسليم لله جلّ ثناؤه، وترك الإقتراح عليه، والرضا بما يدبّرهم به، إنّ أولياء الله صبروا على المحن والمكاره صبراً لم يساوهم فيه غيرهم، فجازاهم الله عزّوجلّ عن ذلك بأن أوجب لهم نجح جميع طلباتهم، لكنّهم مع ذلك لا يريدون منه إلاّ ما يريده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هكذا كانوا مع أنّ الله جازاهم على صبرهم على المكاره والمحن نجح طلباتهم، لا يطلبون من الله إلاّ ما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كما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رضانا أهل البيت، نصبر على بلائه، ويوفّينا أجور الصابرين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شاء أن يراه أسيراً في أيدي الأعادي محمولاً على بعير أضلع والجامعة في عنقه والقيد في رجليه، يسار به من كربلا إلى الكوفة، ومن الكوفة إلى الشام، رضي بذلك وسلّم الأمر إلى الله، بأبي وأمّي سمع منه في أسواق الشام يقول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أقاد ذليلاً في دمشق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الزنج عبد غاب عنه نصير </w:t>
      </w:r>
      <w:bookmarkStart w:id="285" w:name="pg9801_123038"/>
    </w:p>
    <w:p>
      <w:pPr>
        <w:pStyle w:val="Heading3"/>
        <w:numPr>
          <w:ilvl w:val="2"/>
          <w:numId w:val="1"/>
        </w:numPr>
        <w:rPr/>
      </w:pPr>
      <w:bookmarkStart w:id="286" w:name="__RefHeading___Toc9620930_2870459653"/>
      <w:bookmarkStart w:id="287" w:name="_Toc101"/>
      <w:bookmarkEnd w:id="285"/>
      <w:bookmarkEnd w:id="286"/>
      <w:r>
        <w:rPr>
          <w:rtl w:val="true"/>
        </w:rPr>
        <w:t xml:space="preserve">الإمام زين العابدين </w:t>
      </w:r>
      <w:r>
        <w:rPr>
          <w:rtl w:val="true"/>
        </w:rPr>
        <w:t>(</w:t>
      </w:r>
      <w:r>
        <w:rPr>
          <w:rtl w:val="true"/>
        </w:rPr>
        <w:t>علیه السلام</w:t>
      </w:r>
      <w:r>
        <w:rPr>
          <w:rtl w:val="true"/>
        </w:rPr>
        <w:t xml:space="preserve">) </w:t>
      </w:r>
      <w:r>
        <w:rPr>
          <w:rtl w:val="true"/>
        </w:rPr>
        <w:t>مع الشيخ الشامي</w:t>
      </w:r>
      <w:bookmarkEnd w:id="287"/>
    </w:p>
    <w:p>
      <w:pPr>
        <w:pStyle w:val="BookText"/>
        <w:rPr/>
      </w:pPr>
      <w:r>
        <w:rPr>
          <w:rFonts w:ascii="Amiri" w:hAnsi="Amiri" w:eastAsia="Amiri" w:cs="Amiri"/>
          <w:color w:val="111111"/>
          <w:sz w:val="28"/>
          <w:sz w:val="28"/>
          <w:szCs w:val="28"/>
          <w:rtl w:val="true"/>
          <w:lang w:bidi="ar-SA"/>
        </w:rPr>
        <w:t>بعد أن أقيم السبي على درج باب المسجد، إذا بشيخ قد أقبل حتّى دنا منهم،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قتلكم وأهلككم، وأراح الرجال من سطوتكم، وأمكن أمير المؤمنين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هل قرأت القران؟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فعرفت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القربى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قرأت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القربى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قرأت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فنحن ذو القربى يا شيخ، ولكن هل قرأت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88" w:name="pg9801_123039"/>
    </w:p>
    <w:p>
      <w:pPr>
        <w:pStyle w:val="BookText"/>
        <w:rPr/>
      </w:pPr>
      <w:bookmarkEnd w:id="288"/>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أهل البيت الذين خُصِصنا باية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فبكى الشيخ ورمى عمامته، ثم 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أبرأ إليك من عدو 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الجن والانس،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لي من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تبت تاب الله عليك وأنت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تائب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يزيد بن معاوية حديث الشيخ فأمر بقتله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9620932_2870459653"/>
      <w:bookmarkStart w:id="290" w:name="_Toc102"/>
      <w:bookmarkEnd w:id="289"/>
      <w:r>
        <w:rPr>
          <w:rtl w:val="true"/>
        </w:rPr>
        <w:t>حتى بعث سمّاً قتّالاً</w:t>
      </w:r>
      <w:bookmarkEnd w:id="29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هلك عبدالملك وجلس ابنه اللّعين وليد بن عبدالملك على سرير الخلافة، جعل يحتال في قتل إمامنا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بعث سمّاً قتّالاً إلى والي المدينة، وأمره أن يسقي زين العابدين ذلك السمّ، ويقتله بالسمّ سرّاً، ففعل الوالي، فلمّا سقى إمامنا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مرضاً شديداً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91" w:name="pg9801_123040"/>
    </w:p>
    <w:p>
      <w:pPr>
        <w:pStyle w:val="Heading3"/>
        <w:numPr>
          <w:ilvl w:val="2"/>
          <w:numId w:val="1"/>
        </w:numPr>
        <w:rPr/>
      </w:pPr>
      <w:bookmarkStart w:id="292" w:name="__RefHeading___Toc9620934_2870459653"/>
      <w:bookmarkStart w:id="293" w:name="_Toc103"/>
      <w:bookmarkEnd w:id="291"/>
      <w:bookmarkEnd w:id="292"/>
      <w:r>
        <w:rPr>
          <w:rtl w:val="true"/>
        </w:rPr>
        <w:t>وقد غلب عليه الضعف إذ مرّ به شخص له هيبة وجلال</w:t>
      </w:r>
      <w:bookmarkEnd w:id="29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فرشوا له بساطاً على باب داره قبل وفاته بيوم، ووضعوا له وسادة، وكان متّكأ على وسادته، وقد غلب عليه الضعف إذ مرّ به شخص له هيبة وجلال، وجعل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 حتّى غاب عن عينه، فقال لولده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هذا الشخص الذي مرّ عليّ وهو ينظر وكنت أنظر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سيدي وأبي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فإنّا منتظروك، فما أمامك خير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ويغشى عليه ساعة بعد ساعة حتى كانت ليلة وفاته وهي الليلة الخامسة والعشرون أو الثانية والعشرون أو الثامنة عشرة من المحرم، غشي عليه في تلك الليلة ثلاث مرّات، فلمّا أفاق من غشيته الأخرى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الْحَمْدُ لِلَّهِ الَّذِي صَدَقَنَا وَعْدَهُ وَأَوْرَثَنَا الْأَرْضَ نَتَبَوَّأُ مِنَ الْجَنَّةِ حَيْثُ نَشَاءُ فَنِعْمَ أَجْرُ الْعَامِلِينَ </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ثمّ دعا بولده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وأوصى إليه، فأوّل ما أوصاه به هذه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ضمّني أبي إلى صدره الشريف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أوصيك بما أوصاني به أبي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أوصاه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وظلم من لا يجد عليك ناصراً إلاّ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بوضوء،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أبغي هذا، فإنّ فيه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294" w:name="pg9801_123041"/>
    </w:p>
    <w:p>
      <w:pPr>
        <w:pStyle w:val="BookText"/>
        <w:rPr/>
      </w:pPr>
      <w:bookmarkEnd w:id="294"/>
      <w:r>
        <w:rPr>
          <w:rFonts w:ascii="Amiri" w:hAnsi="Amiri" w:eastAsia="Amiri" w:cs="Amiri"/>
          <w:color w:val="111111"/>
          <w:sz w:val="28"/>
          <w:sz w:val="28"/>
          <w:szCs w:val="28"/>
          <w:rtl w:val="true"/>
          <w:lang w:bidi="ar-SA"/>
        </w:rPr>
        <w:t>فخرجت وجئت بالمصباح فإذا فيه فارة ميتة، فجئته بوضوء غيره فتوضّأ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هي الليلة وعدتها، فإذا قضيت نحبي فغسّلني وحنّطني وكفّنّي وادفنّي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9620936_2870459653"/>
      <w:bookmarkStart w:id="296" w:name="_Toc104"/>
      <w:bookmarkEnd w:id="295"/>
      <w:r>
        <w:rPr>
          <w:rtl w:val="true"/>
        </w:rPr>
        <w:t>وأوصيك بناقتي أن تربطها في الحظيرة</w:t>
      </w:r>
      <w:bookmarkEnd w:id="296"/>
    </w:p>
    <w:p>
      <w:pPr>
        <w:pStyle w:val="BookText"/>
        <w:rPr/>
      </w:pPr>
      <w:r>
        <w:rPr>
          <w:rFonts w:ascii="IRNazanin" w:hAnsi="IRNazanin" w:eastAsia="IRNazanin"/>
          <w:color w:val="111111"/>
          <w:sz w:val="28"/>
          <w:sz w:val="28"/>
          <w:szCs w:val="28"/>
          <w:rtl w:val="true"/>
          <w:lang w:bidi="fa-IR"/>
        </w:rPr>
        <w:t xml:space="preserve">وأوصيك بناقتي أن تربطها في الحظيرة وتجعل لها علفاً، ولقدحججت على ناقتي هذه عشرين حجة فما قرعتها بسوط قرعة، فإذا نفقت فادفنها لئلاّ تأكل السّباع لحمها،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بعير يوقف عليه موقف عرفة سبع حجج إلاّ جعله الله من نعم الجنّة وبارك في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للمصيبة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يوصي بدفن ناقته، فكيف بحاله يوم رأى ذلك الجسد الطيّب الطّاهر جسد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طريحاً عارياً بلا غسل ولا كفن ولا دفن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ملقىً ثلاثاً بلا غسل ولا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الفلا والدما الأكفان والغسل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غسّلوه ولا لفّوه في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ولا مدّوا عليه ردا</w:t>
      </w:r>
      <w:r>
        <w:rPr>
          <w:rStyle w:val="FootnoteAnchor"/>
          <w:rtl w:val="true"/>
        </w:rPr>
        <w:footnoteReference w:id="188"/>
      </w:r>
      <w:bookmarkStart w:id="297" w:name="pg9801_123042"/>
    </w:p>
    <w:p>
      <w:pPr>
        <w:pStyle w:val="Heading3"/>
        <w:numPr>
          <w:ilvl w:val="2"/>
          <w:numId w:val="1"/>
        </w:numPr>
        <w:rPr/>
      </w:pPr>
      <w:bookmarkStart w:id="298" w:name="__RefHeading___Toc9620938_2870459653"/>
      <w:bookmarkStart w:id="299" w:name="_Toc105"/>
      <w:bookmarkEnd w:id="297"/>
      <w:bookmarkEnd w:id="298"/>
      <w:r>
        <w:rPr>
          <w:rtl w:val="true"/>
        </w:rPr>
        <w:t>الوصية</w:t>
      </w:r>
      <w:bookmarkEnd w:id="29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أوصاه بجميع وصاياه وأتي بشراب،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ويغشى عليه ساعة بعد ساعة حتى كانت ليلة وفاته وهي الليلة الخامسة والعشرون أو الثانية والعشرون أو الثامنة عشرة من المحرم، غشي عليه في تلك الليلة ثلاث مرّات، فلمّا أفاق من غشيته الأخرى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 فَنِعْمَ أَجْرُ الْعَامِلِينَ</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ثمّ دعا بولده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وأوصى إليه، فأوّل ما أوصاه به هذه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ضمّني أبي إلى صدره الشريف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أوصيك بما أوصاني به أبي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أوصاه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وظلم من لا يجد عليك ناصراً إلاّ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بوضوء،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أبغي هذا، فإنّ فيه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وجئت بالمصباح فإذا فيه فارة ميتة، فجئته بوضوء غيره فتوضّأ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الليلة هي الليلة وعدتها، فإذا قضيت نحبي فغسّلني وحنّطني وكفّنّي وادفنّي، وأوصيك بناقتي أن تربطها في الحظيرة وتجعل لها علفاً، ولقد حججت على ناقتي هذه عشرينحجة فما قرعتها بسوط قرعة، فإذا نفقت فادفنها لئلاّ تأكل السّباع لحمها،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300" w:name="pg9801_123043"/>
    </w:p>
    <w:p>
      <w:pPr>
        <w:pStyle w:val="BookText"/>
        <w:rPr/>
      </w:pPr>
      <w:bookmarkEnd w:id="300"/>
      <w:r>
        <w:rPr>
          <w:rFonts w:ascii="Amiri" w:hAnsi="Amiri" w:eastAsia="Amiri" w:cs="Amiri"/>
          <w:color w:val="111111"/>
          <w:sz w:val="28"/>
          <w:sz w:val="28"/>
          <w:szCs w:val="28"/>
          <w:rtl w:val="true"/>
          <w:lang w:bidi="ar-SA"/>
        </w:rPr>
        <w:t>من بعير يوقف عليه موقف عرفة سبع حجج إلاّ جعله الله من نعم الجنّة وبارك في نسله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للمصيبة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يوصي بدفن ناقته، فكيف بحاله يوم رأى ذلك الجسد الطيّب الطّاهر جسد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طريحاً عارياً بلا غسل ولا كفن ولا دفن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ملقىً ثلاثاً بلا غسل ولا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الفلا والدما الأكفان والغسل</w:t>
      </w:r>
    </w:p>
    <w:p>
      <w:pPr>
        <w:pStyle w:val="BookText"/>
        <w:rPr/>
      </w:pPr>
      <w:r>
        <w:rPr>
          <w:rFonts w:ascii="Amiri" w:hAnsi="Amiri" w:eastAsia="Amiri" w:cs="Amiri"/>
          <w:color w:val="111111"/>
          <w:sz w:val="28"/>
          <w:sz w:val="28"/>
          <w:szCs w:val="28"/>
          <w:rtl w:val="true"/>
          <w:lang w:bidi="ar-SA"/>
        </w:rPr>
        <w:t xml:space="preserve">ما غسّلوه ولا لفّوه في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ولا مدّوا عليه ردا</w:t>
      </w:r>
    </w:p>
    <w:p>
      <w:pPr>
        <w:pStyle w:val="BookText"/>
        <w:rPr/>
      </w:pPr>
      <w:r>
        <w:rPr>
          <w:rFonts w:ascii="IRNazanin" w:hAnsi="IRNazanin" w:eastAsia="IRNazanin"/>
          <w:color w:val="111111"/>
          <w:sz w:val="28"/>
          <w:sz w:val="28"/>
          <w:szCs w:val="28"/>
          <w:rtl w:val="true"/>
          <w:lang w:bidi="fa-IR"/>
        </w:rPr>
        <w:t>ثمّ أوصاه بجميع وصاياه وأتي بشراب،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الليلة التي وعدت أن أقبض فيها، فلمّا شرب فارقت روحه الشريفة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9620940_2870459653"/>
      <w:bookmarkStart w:id="302" w:name="_Toc106"/>
      <w:bookmarkEnd w:id="301"/>
      <w:r>
        <w:rPr>
          <w:rtl w:val="true"/>
        </w:rPr>
        <w:t>وغسّل أباه وحنّطه ثمّ كفّنه وحمل جنازته</w:t>
      </w:r>
      <w:bookmarkEnd w:id="30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أباه وحنّطه ثمّ كفّنه وحمل جنازته، ولم يبق رجل ولا امرأة ولا البرّ ولا الفاجر ولا صالح ولا طالح إلاّ وخرج وشهد جنازة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جاؤا به إلى البقيع ووضعوه على الأرض، قام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كبّر جاء تكبير من السماء وأجابه تكبير من الأرض وكبّر من في السماء سبعاً ومن في </w:t>
      </w:r>
    </w:p>
    <w:p>
      <w:pPr>
        <w:pStyle w:val="BookText"/>
        <w:rPr/>
      </w:pPr>
      <w:r>
        <w:rPr>
          <w:rFonts w:ascii="IRNazanin" w:hAnsi="IRNazanin" w:eastAsia="IRNazanin"/>
          <w:color w:val="111111"/>
          <w:sz w:val="28"/>
          <w:sz w:val="28"/>
          <w:szCs w:val="28"/>
          <w:rtl w:val="true"/>
          <w:lang w:bidi="fa-IR"/>
        </w:rPr>
        <w:t>الأرض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صلّت ملائكة السماوات والأرضين على إمامنا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صلّوا على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خبر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برزت تلك العصابة إلى مضاجعها تولّى الله قبض أرواحها بيده، وهبط إلى الأرض ملائكة من السماء السابعة معهم آنية من الياقوت والزمرّد مملوّة من ماء الحياة، وحلل من حلل الجنّة، وطيب من طيب الجنّة، فغسّلوا جثثهم بذلك الماء، وألبسوها الحلل، وحنّطوها بذلك الطيب وصلّى الملائكة صفاً صفاً عليهم، ولنعم ما قال الراثي مخاطباً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بقيت من الهوان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ثلاثاً في ربى ووهاد</w:t>
      </w:r>
    </w:p>
    <w:p>
      <w:pPr>
        <w:pStyle w:val="BookText"/>
        <w:rPr/>
      </w:pPr>
      <w:r>
        <w:rPr>
          <w:rFonts w:ascii="Amiri" w:hAnsi="Amiri" w:eastAsia="Amiri" w:cs="Amiri"/>
          <w:color w:val="111111"/>
          <w:sz w:val="28"/>
          <w:sz w:val="28"/>
          <w:szCs w:val="28"/>
          <w:rtl w:val="true"/>
          <w:lang w:bidi="ar-SA"/>
        </w:rPr>
        <w:t xml:space="preserve">لكن لكي تقضي عليك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الملائك فوق سبع شداد</w:t>
      </w:r>
    </w:p>
    <w:p>
      <w:pPr>
        <w:pStyle w:val="BookText"/>
        <w:rPr/>
      </w:pPr>
      <w:r>
        <w:rPr>
          <w:rFonts w:ascii="Amiri" w:hAnsi="Amiri" w:eastAsia="Amiri" w:cs="Amiri"/>
          <w:color w:val="111111"/>
          <w:sz w:val="28"/>
          <w:sz w:val="28"/>
          <w:szCs w:val="28"/>
          <w:rtl w:val="true"/>
          <w:lang w:bidi="ar-SA"/>
        </w:rPr>
        <w:t>وأمّا من الآدميّين، فما صلّى عليه أحد غير بني أسد كما في الخبر أنّ بني أسد كانوا يفتخرون على قبائل العرب بأنّا صلّينا على الحسين وأصحابه ودفنّاهم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وتعساً لقوم قتلوا ابن بنت نبيّهم وتركوه طريحاً جريحاً عارياً بلا غسل ولا كفن وما صلّوا عليه بل كبّروا لقتله كما قال الراثي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كبّروا؟ حين أنّ الشمر فرّق بين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وجسده كبّر اللعين وكبّر أهل الكوفة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التي وعدت أن أقبض فيها، فلمّا </w:t>
      </w:r>
    </w:p>
    <w:p>
      <w:pPr>
        <w:pStyle w:val="BookText"/>
        <w:rPr/>
      </w:pPr>
      <w:r>
        <w:rPr>
          <w:rFonts w:ascii="Amiri" w:hAnsi="Amiri" w:eastAsia="Amiri" w:cs="Amiri"/>
          <w:color w:val="111111"/>
          <w:sz w:val="28"/>
          <w:sz w:val="28"/>
          <w:szCs w:val="28"/>
          <w:rtl w:val="true"/>
          <w:lang w:bidi="ar-SA"/>
        </w:rPr>
        <w:t>شرب فارقت روحه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أباه وحنّطه ثمّ كفّنه وحمل جنازته، ولم يبق رجل ولا امرأة ولا البرّ ولا الفاجر ولا صالح ولا طالح إلاّ وخرج وشهد جنازة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جاؤا به إلى البقيع ووضعوه على الأرض، قام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كبّر جاء تكبير من السماء وأجابه تكبير من الأرض وكبّر من في السماء سبعاً ومن في الأرض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صلّت ملائكة السماوات والأرضين على إمامنا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صلّوا على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خبر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برزت تلك العصابة إلى مضاجعها تولّى الله قبض أرواحها بيده، وهبط إلى الأرض ملائكة من السماء السابعة معهم آنية من الياقوت والزمرّد مملوّة من ماء الحياة، وحلل من حلل الجنّة، وطيب من طيب الجنّة، فغسّلوا جثثهم بذلك الماء، وألبسوها الحلل، وحنّطوها بذلك الطيب وصلّى الملائكة صفاً صفاً عليهم، ولنعم ما قال الراثي مخاطباً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بقيت من الهوان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ثلاثاً في ربى ووهاد</w:t>
      </w:r>
    </w:p>
    <w:p>
      <w:pPr>
        <w:pStyle w:val="BookText"/>
        <w:rPr/>
      </w:pPr>
      <w:r>
        <w:rPr>
          <w:rFonts w:ascii="Amiri" w:hAnsi="Amiri" w:eastAsia="Amiri" w:cs="Amiri"/>
          <w:color w:val="111111"/>
          <w:sz w:val="28"/>
          <w:sz w:val="28"/>
          <w:szCs w:val="28"/>
          <w:rtl w:val="true"/>
          <w:lang w:bidi="ar-SA"/>
        </w:rPr>
        <w:t xml:space="preserve">لكن لكي تقضي عليك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الملائك فوق سبع شداد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الآدميّين، فما صلّى عليه أحد غير بني أسد كما فيالخبر أنّ بني أسد كانوا يفتخرون على قبائل العرب بأنّا صلّينا على الحسين وأصحابه ودفنّاهم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وتعساً لقوم قتلوا ابن بنت نبيّهم وتركوه طريحاً </w:t>
      </w:r>
    </w:p>
    <w:p>
      <w:pPr>
        <w:pStyle w:val="BookText"/>
        <w:rPr/>
      </w:pPr>
      <w:r>
        <w:rPr>
          <w:rFonts w:ascii="Amiri" w:hAnsi="Amiri" w:eastAsia="Amiri" w:cs="Amiri"/>
          <w:color w:val="111111"/>
          <w:sz w:val="28"/>
          <w:sz w:val="28"/>
          <w:szCs w:val="28"/>
          <w:rtl w:val="true"/>
          <w:lang w:bidi="ar-SA"/>
        </w:rPr>
        <w:t>جريحاً عارياً بلا غسل ولا كفن وما صلّوا عليه بل كبّروا لقتله كما قال الراثي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ويكبّرون بأن قتلت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IRNazanin" w:hAnsi="IRNazanin" w:eastAsia="IRNazanin"/>
          <w:color w:val="111111"/>
          <w:sz w:val="28"/>
          <w:sz w:val="28"/>
          <w:szCs w:val="28"/>
          <w:rtl w:val="true"/>
          <w:lang w:bidi="fa-IR"/>
        </w:rPr>
        <w:t xml:space="preserve">متى كبّروا؟ حين أنّ الشمر فرّق بين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وجسده كبّر اللعين وكبّر أهل الكوفة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فلمّا فرغ إمامنا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الصلاة على أبيه، دفنه مع عمّه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دفن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تلبث أن خرجت الناقة إلى القبر، فضربت بجبرانها الأرض ورغت رغاءً عالياً وهملت عيناها، فأخبر بذلك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الآن وقومي بارك الله فيك، فقامت ودخلت موضعها، فما مضت إلاّ هنيئة إذ خرجت الناقة ثانية ورغت رغاءً عالياً وضربت بجبرانها القبر وهملت عيناها، فأخبر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فإنّها مودعة، فلم تلبث إلاّ ثلاثة أيام حتى نفقت وماتت، فأمر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بدفنها، فدفنت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وأعجب ممّا فعلت هذه الناقة ممّا فعل جواد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لأنّه فعل فعلاً أعجب كلّ من حضر، وآخر ما فعل أن جعل يضرب برأسه الأرض عند باب الخيمة، ولم يزل يضرب حتى وقع ومات الخ</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9801_123048"/>
      <w:bookmarkStart w:id="304" w:name="pg9801_123048"/>
      <w:bookmarkEnd w:id="304"/>
    </w:p>
    <w:p>
      <w:pPr>
        <w:pStyle w:val="Heading2"/>
        <w:numPr>
          <w:ilvl w:val="1"/>
          <w:numId w:val="1"/>
        </w:numPr>
        <w:rPr/>
      </w:pPr>
      <w:bookmarkStart w:id="305" w:name="pg9801_123048"/>
      <w:bookmarkStart w:id="306" w:name="__RefHeading___Toc9620942_2870459653"/>
      <w:bookmarkStart w:id="307" w:name="_Toc107"/>
      <w:bookmarkEnd w:id="305"/>
      <w:bookmarkEnd w:id="306"/>
      <w:r>
        <w:rPr>
          <w:rtl w:val="true"/>
        </w:rPr>
        <w:t xml:space="preserve">مصائب الامام محمد الباقر </w:t>
      </w:r>
      <w:r>
        <w:rPr>
          <w:rtl w:val="true"/>
        </w:rPr>
        <w:t>(</w:t>
      </w:r>
      <w:r>
        <w:rPr>
          <w:rtl w:val="true"/>
        </w:rPr>
        <w:t>علیه السلام</w:t>
      </w:r>
      <w:r>
        <w:rPr>
          <w:rtl w:val="true"/>
        </w:rPr>
        <w:t>)</w:t>
      </w:r>
      <w:bookmarkEnd w:id="30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9620944_2870459653"/>
      <w:bookmarkStart w:id="309" w:name="_Toc108"/>
      <w:bookmarkEnd w:id="308"/>
      <w:r>
        <w:rPr>
          <w:rtl w:val="true"/>
        </w:rPr>
        <w:t>اشارة</w:t>
      </w:r>
      <w:bookmarkEnd w:id="3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9801_123050"/>
      <w:bookmarkStart w:id="311" w:name="pg9801_123050"/>
      <w:bookmarkEnd w:id="311"/>
    </w:p>
    <w:p>
      <w:pPr>
        <w:pStyle w:val="Heading3"/>
        <w:numPr>
          <w:ilvl w:val="2"/>
          <w:numId w:val="1"/>
        </w:numPr>
        <w:rPr/>
      </w:pPr>
      <w:bookmarkStart w:id="312" w:name="pg9801_123050"/>
      <w:bookmarkStart w:id="313" w:name="__RefHeading___Toc9620946_2870459653"/>
      <w:bookmarkStart w:id="314" w:name="_Toc109"/>
      <w:bookmarkEnd w:id="312"/>
      <w:bookmarkEnd w:id="313"/>
      <w:r>
        <w:rPr>
          <w:rtl w:val="true"/>
        </w:rPr>
        <w:t>ثم لم يزل البلاء يشتد ويزداد</w:t>
      </w:r>
      <w:bookmarkEnd w:id="31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أبا جعفر محمد ابن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ما لقينا من ظلم قريش إيانا وتظاهرهم علينا، وما لقي شيعتنا ومحبونا من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وقد أخبر أنا أولى الناس بالناس فتمالأت علينا قريش حتى أخرجت الأمر عن معدنه واحتجت على الأنصار بحقنا وحجتنا، تداولتها قريش واحد بعد واحد حتى رجعت إلينا فنكثت بيعتنا، ونصبت الحرب لنا، ولم يزل صاحب الأمر في صعود كؤد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فبويع الحسن ابنه وعوهد، ثم غدر به، واسلم، ووثب عليه أهل العراق حتى طعن بخنجر في جنبه وانتهب عسكره، وعولجت خلاخيل امهات أولاده فوادع معاوية وحقن دمه ودماء أهل بيته، وهم قليل حق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عشرون ألفا ثم غدروا به، وخرجوا عليه، وبيعته في أعناقهم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نزل أهل البيت نستذل ونستضام، ونقصي ونمتهن، ونحرم ونقتل ونخاف ولا نأمن على دمائنا ودماء أولياءنا، ووجد الكاذبون الجاحدون لكذبهم وجحودهم موضعا يتقربون به إلى أوليائهم، وقضاة السوء وعمال السوء في كل بلدة، فحدثوهم بالأحاديث الموضعة المكذوبة ورووا عنا ما لم نقله ولم نفعله ليبغضونا إلى الناس، وكان عظم ذلك وكبره زمن معاوية، بعد موت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فقتلت شيعتنا بكل بلدة، وقطعت الأيدي </w:t>
      </w:r>
      <w:bookmarkStart w:id="315" w:name="pg9801_123051"/>
    </w:p>
    <w:p>
      <w:pPr>
        <w:pStyle w:val="BookText"/>
        <w:rPr/>
      </w:pPr>
      <w:bookmarkEnd w:id="315"/>
      <w:r>
        <w:rPr>
          <w:rFonts w:ascii="IRNazanin" w:hAnsi="IRNazanin" w:eastAsia="IRNazanin"/>
          <w:color w:val="111111"/>
          <w:sz w:val="28"/>
          <w:sz w:val="28"/>
          <w:szCs w:val="28"/>
          <w:rtl w:val="true"/>
          <w:lang w:bidi="fa-IR"/>
        </w:rPr>
        <w:t>والأرجل على الظنة، وكان من ذكر بحبنا والانقطاع إلينا سجن أو نهب ماله، أو هدمت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يزل البلاء يشتد ويزداد إلى زمان عبيد الله بن زياد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الحجاج فقتلهم كل قتلة، وأخذهم بكل ظنة وتهمة، حتى أن الرجل ليقال له زنديق أو كافر أحب إليه من أن يقال شيعة علي، وحتى صار الرجل الذي يذكر بالخير ولعله يكون ورعا صدوقا يحدث بأحاديث عظيمة عجيبة، من تفضيل من قد سلف من الولاة، ولم يخلق الله تعالى شيئا منها ولا كانت ولا وقعت وهو يحسب أنها حق لكثرة من قد رواها ممن لم يعرف بكذب ولا بقلة ورع</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9620948_2870459653"/>
      <w:bookmarkStart w:id="317" w:name="_Toc110"/>
      <w:bookmarkEnd w:id="316"/>
      <w:r>
        <w:rPr>
          <w:rtl w:val="true"/>
        </w:rPr>
        <w:t xml:space="preserve">باب شهادته </w:t>
      </w:r>
      <w:r>
        <w:rPr>
          <w:rtl w:val="true"/>
        </w:rPr>
        <w:t>(</w:t>
      </w:r>
      <w:r>
        <w:rPr>
          <w:rtl w:val="true"/>
        </w:rPr>
        <w:t>علیه السلام</w:t>
      </w:r>
      <w:r>
        <w:rPr>
          <w:rtl w:val="true"/>
        </w:rPr>
        <w:t>)</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اربع عشر ومائة وولد سنة سبع وخمسون سنة ودفن بالبقيع بالمدينة فى القبر الذي دفن فيه أبوه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سنة أربع عشرة ومائة وسنه يومئذ سبع وخمسون سنة، قبره بالبقيع من مدينه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الطبرى الامامى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ابو جعفر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أول ملك ابراهيم فى شهر ربيع الاول سنة مائة وأربع عشرة من الهجرة، فكانت ايام امامته تسع عشر سنة وشهرين وصار الى كرامة الله سبحانه وقد كمل عمره سبعا وخمسين سنة وكان سبب وفاته ان ابراهيم بن الوليد سمه، ودفن بالبقيع مع ابيه وعم أبيه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ابو جعفر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سنة أربع عشرة ومائة وكان سنّه يومئذ سبعا وخمسين سنة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عشرة ومائة من ذى الحجة وقيل فى شهر ربيع الأول وقد تمّ عمره سبعا وخمسين سنة وقبره بالبقيع من مدينة الرسول الى جانب ابيه زين العابدين وعم ابيه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فعاش مع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سنين ومع ابيه تسعا وثلاثين وكانت مدة امامته ثمانى عشرة سنة، وكان فى ايام امامته بقية ملك الوليد بن عبد الملك وملك سليمان بن عبد الملك وعمر بن عبدالعزيز ويزيد بن عبد الملك وهشام بن عبد الملك وتوفى فى ملكه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الفتال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فى ذى الحجة </w:t>
      </w:r>
      <w:bookmarkStart w:id="318" w:name="pg9801_123053"/>
    </w:p>
    <w:p>
      <w:pPr>
        <w:pStyle w:val="BookText"/>
        <w:rPr/>
      </w:pPr>
      <w:bookmarkEnd w:id="318"/>
      <w:r>
        <w:rPr>
          <w:rFonts w:ascii="Amiri" w:hAnsi="Amiri" w:eastAsia="Amiri" w:cs="Amiri"/>
          <w:color w:val="111111"/>
          <w:sz w:val="28"/>
          <w:sz w:val="28"/>
          <w:szCs w:val="28"/>
          <w:rtl w:val="true"/>
          <w:lang w:bidi="ar-SA"/>
        </w:rPr>
        <w:t>ويقال فى شهر ربيع الاول ويقال فى شهر ربيع الآخر سنة اربع عشرة ومائة من الهجرة وله يومئذ سبع وخمسون سنة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9620950_2870459653"/>
      <w:bookmarkStart w:id="320" w:name="_Toc111"/>
      <w:bookmarkEnd w:id="319"/>
      <w:r>
        <w:rPr>
          <w:rtl w:val="true"/>
        </w:rPr>
        <w:t>انى لست بميت من وجعى هذا</w:t>
      </w:r>
      <w:bookmarkEnd w:id="320"/>
    </w:p>
    <w:p>
      <w:pPr>
        <w:pStyle w:val="BookText"/>
        <w:rPr/>
      </w:pPr>
      <w:r>
        <w:rPr>
          <w:rFonts w:ascii="IRNazanin" w:hAnsi="IRNazanin" w:eastAsia="IRNazanin"/>
          <w:color w:val="111111"/>
          <w:sz w:val="28"/>
          <w:sz w:val="28"/>
          <w:szCs w:val="28"/>
          <w:rtl w:val="true"/>
          <w:lang w:bidi="fa-IR"/>
        </w:rPr>
        <w:t>الصفار، حدّثنا محمّد بن عبد الجبار، عن محمّد بن اسماعيل، عن على بن السمان عن عمر بن مسلم صاحب الهروى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أبى مرض مرضا شديدا حتّى خفنا عليه، فبكا بعض أهله عند رأسه فنظر،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لست بميت من وجعى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أتانى اثنان فأخبرانى أنى لست بميت من وجعى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فبرأ ومكث ما شاء الله أن يمكث، فبينا هو صحيح ليس به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إنّ الذين أتيانى من وجعى ذلك أتيانى، فأخبرانى أنى ميّت يوم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فى ذلك اليوم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9620952_2870459653"/>
      <w:bookmarkStart w:id="322" w:name="_Toc112"/>
      <w:bookmarkEnd w:id="321"/>
      <w:r>
        <w:rPr>
          <w:rtl w:val="true"/>
        </w:rPr>
        <w:t>يا بنيّ إن هذه الليلة الّتي اقبض فيها</w:t>
      </w:r>
      <w:bookmarkEnd w:id="32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على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جدّى عن أبى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أتى أبا جعفر بليلة قبض وهو يناجى فأومأ إليه بيده ان تأخر، فتأخر </w:t>
      </w:r>
      <w:bookmarkStart w:id="323" w:name="pg9801_123054"/>
    </w:p>
    <w:p>
      <w:pPr>
        <w:pStyle w:val="BookText"/>
        <w:rPr/>
      </w:pPr>
      <w:bookmarkEnd w:id="323"/>
      <w:r>
        <w:rPr>
          <w:rFonts w:ascii="IRNazanin" w:hAnsi="IRNazanin" w:eastAsia="IRNazanin"/>
          <w:color w:val="111111"/>
          <w:sz w:val="28"/>
          <w:sz w:val="28"/>
          <w:szCs w:val="28"/>
          <w:rtl w:val="true"/>
          <w:lang w:bidi="fa-IR"/>
        </w:rPr>
        <w:t>حتى فرغ من المناجاة، 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هذه الليلة الّتي اقبض فيها وهى الليلة الّتي قبض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أن أباه على بن الحسين أتاه بشراب فى اللّيلة الّتي قبض فيها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هذا الليلة الّتي وعدت أن اقبض فيها، فقبض فيها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9620954_2870459653"/>
      <w:bookmarkStart w:id="325" w:name="_Toc113"/>
      <w:bookmarkEnd w:id="324"/>
      <w:r>
        <w:rPr>
          <w:rtl w:val="true"/>
        </w:rPr>
        <w:t>اني لأعرف الشجرة التي قد عمل منها السرج</w:t>
      </w:r>
      <w:bookmarkEnd w:id="32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هشام، فقال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أخوك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 وأنت تسمّيه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لاختلفتما، ولم يزل اللعين مغتاظاً ويحتال في قتل أبي جعفر حتى أرسل إليه بسرج فرس قد عمل فيه السمّ على يدي زيد بن الحسن، فلمّا أتي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ما أتيت به وما يجري على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لأعرف الشجرة التي قد عمل منها السرج، ولكن هكذا قدّر، فويل لمن أجرى الله على يديه الشر، فأسرج له فركب، فلمّا نزل تورّم جسده، فأمر بأكفان له، وكان فيه ثوب أبيض أحرم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 في أكفاني، وعاش ثلاثاً ثمّ مضى لسبيله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326" w:name="pg9801_123055"/>
    </w:p>
    <w:p>
      <w:pPr>
        <w:pStyle w:val="Heading3"/>
        <w:numPr>
          <w:ilvl w:val="2"/>
          <w:numId w:val="1"/>
        </w:numPr>
        <w:rPr/>
      </w:pPr>
      <w:bookmarkStart w:id="327" w:name="__RefHeading___Toc9620956_2870459653"/>
      <w:bookmarkStart w:id="328" w:name="_Toc114"/>
      <w:bookmarkEnd w:id="326"/>
      <w:bookmarkEnd w:id="327"/>
      <w:r>
        <w:rPr>
          <w:rtl w:val="true"/>
        </w:rPr>
        <w:t>وذلك السرج عندنا معلّق</w:t>
      </w:r>
      <w:bookmarkEnd w:id="328"/>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السرج عندنا معلّق ليكون حاضراً يوم ينتقم من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وشبيه ذلك السرج، القميص الذي سلب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معلّق وتنظر إليه فاطمة كلّ يوم وتصرخ إذا كان يوم القيامة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9620958_2870459653"/>
      <w:bookmarkStart w:id="330" w:name="_Toc115"/>
      <w:bookmarkEnd w:id="329"/>
      <w:r>
        <w:rPr>
          <w:rtl w:val="true"/>
        </w:rPr>
        <w:t>كان كلّ واحد منّا مغلولة يده إلى عنقه</w:t>
      </w:r>
      <w:bookmarkEnd w:id="330"/>
    </w:p>
    <w:p>
      <w:pPr>
        <w:pStyle w:val="BookText"/>
        <w:rPr/>
      </w:pPr>
      <w:r>
        <w:rPr>
          <w:rFonts w:ascii="Amiri" w:hAnsi="Amiri" w:eastAsia="Amiri" w:cs="Amiri"/>
          <w:color w:val="111111"/>
          <w:sz w:val="28"/>
          <w:sz w:val="28"/>
          <w:szCs w:val="28"/>
          <w:rtl w:val="true"/>
          <w:lang w:bidi="ar-SA"/>
        </w:rPr>
        <w:t>في نور الابصار المجلس الثاني</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 بنا يزيد بن معاوية بعد ما قتل الحسين ونحن إثنا عشر غلاما وكان أكبرنا يومئذ علي بن الحسين، فأدخلنا عليه، وكان كل واحد منا مغلولة يده إلى عنقه،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أحرزت أنفسكمعبيد أهل العراق، وما علمت بخروج أبي عبد الله ولا بقتله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9620960_2870459653"/>
      <w:bookmarkStart w:id="332" w:name="_Toc116"/>
      <w:bookmarkEnd w:id="331"/>
      <w:r>
        <w:rPr>
          <w:rtl w:val="true"/>
        </w:rPr>
        <w:t>وهنّ مربّقات بحبل طويل</w:t>
      </w:r>
      <w:bookmarkEnd w:id="33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أدخلوهنّ وهنّ مربّقات بحبل طويل، وزجر بن قيس يجرّهنّ، وقال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أدخلونا على يزيد الخ</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333" w:name="pg9801_123056"/>
    </w:p>
    <w:p>
      <w:pPr>
        <w:pStyle w:val="Heading3"/>
        <w:numPr>
          <w:ilvl w:val="2"/>
          <w:numId w:val="1"/>
        </w:numPr>
        <w:rPr/>
      </w:pPr>
      <w:bookmarkStart w:id="334" w:name="__RefHeading___Toc9620962_2870459653"/>
      <w:bookmarkStart w:id="335" w:name="_Toc117"/>
      <w:bookmarkEnd w:id="333"/>
      <w:bookmarkEnd w:id="334"/>
      <w:r>
        <w:rPr>
          <w:rtl w:val="true"/>
        </w:rPr>
        <w:t>ناداني من وراء الجدار</w:t>
      </w:r>
      <w:r>
        <w:rPr>
          <w:rtl w:val="true"/>
        </w:rPr>
        <w:t xml:space="preserve">: </w:t>
      </w:r>
      <w:r>
        <w:rPr>
          <w:rtl w:val="true"/>
        </w:rPr>
        <w:t>يا محمّد</w:t>
      </w:r>
      <w:r>
        <w:rPr>
          <w:rtl w:val="true"/>
        </w:rPr>
        <w:t xml:space="preserve">! </w:t>
      </w:r>
      <w:r>
        <w:rPr>
          <w:rtl w:val="true"/>
        </w:rPr>
        <w:t>عجّل</w:t>
      </w:r>
      <w:bookmarkEnd w:id="335"/>
    </w:p>
    <w:p>
      <w:pPr>
        <w:pStyle w:val="BookText"/>
        <w:rPr/>
      </w:pPr>
      <w:r>
        <w:rPr>
          <w:rFonts w:ascii="Amiri" w:hAnsi="Amiri" w:eastAsia="Amiri" w:cs="Amiri"/>
          <w:color w:val="111111"/>
          <w:sz w:val="28"/>
          <w:sz w:val="28"/>
          <w:szCs w:val="28"/>
          <w:rtl w:val="true"/>
          <w:lang w:bidi="ar-SA"/>
        </w:rPr>
        <w:t>في نور الابصار المجلس الثالث</w:t>
      </w:r>
    </w:p>
    <w:p>
      <w:pPr>
        <w:pStyle w:val="BookText"/>
        <w:rPr/>
      </w:pPr>
      <w:r>
        <w:rPr>
          <w:rFonts w:ascii="IRNazanin" w:hAnsi="IRNazanin" w:eastAsia="IRNazanin"/>
          <w:color w:val="111111"/>
          <w:sz w:val="28"/>
          <w:sz w:val="28"/>
          <w:szCs w:val="28"/>
          <w:rtl w:val="true"/>
          <w:lang w:bidi="fa-IR"/>
        </w:rPr>
        <w:t xml:space="preserve">الليلة التي أقبض فيها، لأنّي سمعت صوت أبي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ناداني من وراء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وأتاني بشراب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يوم عاشوراء بمثل هذا النداء وجيء بشراب ليشرب بمثل هذا الشراب كما قال شبيه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من على ظهر جواده،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جدّي قد سقاني بكأسه الأوفى شربة لا أظمأ بعدها أبداً وإنّ لك كأساً مذخورة تشربها الساعة، وهو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9620964_2870459653"/>
      <w:bookmarkStart w:id="337" w:name="_Toc118"/>
      <w:bookmarkEnd w:id="336"/>
      <w:r>
        <w:rPr>
          <w:rtl w:val="true"/>
        </w:rPr>
        <w:t>وكفّنّي في ثلاثة أثواب</w:t>
      </w:r>
      <w:bookmarkEnd w:id="337"/>
    </w:p>
    <w:p>
      <w:pPr>
        <w:pStyle w:val="BookText"/>
        <w:rPr/>
      </w:pPr>
      <w:r>
        <w:rPr>
          <w:rFonts w:ascii="IRNazanin" w:hAnsi="IRNazanin" w:eastAsia="IRNazanin"/>
          <w:color w:val="111111"/>
          <w:sz w:val="28"/>
          <w:sz w:val="28"/>
          <w:szCs w:val="28"/>
          <w:rtl w:val="true"/>
          <w:lang w:bidi="fa-IR"/>
        </w:rPr>
        <w:t xml:space="preserve">ثمّ إنّ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بجميع وصاياه لولده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إذا أنا قضيت نحبي، فغسّلني وحنّطني وكفّنّي في 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رداء له حبرة كان يصلّي فيه يوم الجمعة، وثوب آخر وقميص، وعمّمني بعمامة، وليس تعدّ العمامة من الكفن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يكفّن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أثواب أو أربع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بلا كفن</w:t>
      </w:r>
      <w:r>
        <w:rPr>
          <w:rFonts w:eastAsia="IRNazanin" w:cs="IRNazanin"/>
          <w:color w:val="111111"/>
          <w:sz w:val="28"/>
          <w:szCs w:val="28"/>
          <w:rtl w:val="true"/>
          <w:lang w:bidi="fa-IR"/>
        </w:rPr>
        <w:t xml:space="preserve">: </w:t>
      </w:r>
      <w:bookmarkStart w:id="338" w:name="pg9801_123057"/>
    </w:p>
    <w:p>
      <w:pPr>
        <w:pStyle w:val="BookText"/>
        <w:rPr/>
      </w:pPr>
      <w:bookmarkEnd w:id="338"/>
      <w:r>
        <w:rPr>
          <w:rFonts w:ascii="Amiri" w:hAnsi="Amiri" w:eastAsia="Amiri" w:cs="Amiri"/>
          <w:color w:val="111111"/>
          <w:sz w:val="28"/>
          <w:sz w:val="28"/>
          <w:szCs w:val="28"/>
          <w:rtl w:val="true"/>
          <w:lang w:bidi="ar-SA"/>
        </w:rPr>
        <w:t xml:space="preserve">غسّلته دماؤه قلبّته 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كفّنته الرمول</w:t>
      </w:r>
    </w:p>
    <w:p>
      <w:pPr>
        <w:pStyle w:val="Heading3"/>
        <w:numPr>
          <w:ilvl w:val="2"/>
          <w:numId w:val="1"/>
        </w:numPr>
        <w:rPr/>
      </w:pPr>
      <w:bookmarkStart w:id="339" w:name="__RefHeading___Toc9620966_2870459653"/>
      <w:bookmarkStart w:id="340" w:name="_Toc119"/>
      <w:bookmarkEnd w:id="339"/>
      <w:r>
        <w:rPr>
          <w:rtl w:val="true"/>
        </w:rPr>
        <w:t>النوادب تندبني عشر سنين بمنى</w:t>
      </w:r>
      <w:bookmarkEnd w:id="340"/>
    </w:p>
    <w:p>
      <w:pPr>
        <w:pStyle w:val="BookText"/>
        <w:rPr/>
      </w:pPr>
      <w:r>
        <w:rPr>
          <w:rFonts w:ascii="IRNazanin" w:hAnsi="IRNazanin" w:eastAsia="IRNazanin"/>
          <w:color w:val="111111"/>
          <w:sz w:val="28"/>
          <w:sz w:val="28"/>
          <w:szCs w:val="28"/>
          <w:rtl w:val="true"/>
          <w:lang w:bidi="fa-IR"/>
        </w:rPr>
        <w:t xml:space="preserve">وممّا أوصى به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 لي من مالي كذا وكذا النوادب تندبني عشر سنين بمنى أيام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بأن تندبه شيعته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شيعتي ما إن شربتم عذب ماء فاذكروني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سمعتم بغريب أو شهيد فاندبوني</w:t>
      </w:r>
    </w:p>
    <w:p>
      <w:pPr>
        <w:pStyle w:val="BookText"/>
        <w:rPr/>
      </w:pPr>
      <w:r>
        <w:rPr>
          <w:rFonts w:ascii="IRNazanin" w:hAnsi="IRNazanin" w:eastAsia="IRNazanin"/>
          <w:color w:val="111111"/>
          <w:sz w:val="28"/>
          <w:sz w:val="28"/>
          <w:szCs w:val="28"/>
          <w:rtl w:val="true"/>
          <w:lang w:bidi="fa-IR"/>
        </w:rPr>
        <w:t xml:space="preserve">فلمّا أكمل وصيته تهيّأ للقاء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 عينيه، ومدّ يديه ورجليه، عرق جبينه، وسكن أنينه، وفارقت روحه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لتجهيزه فغسّله وحنّطه وكفّنه وصلّى عليه</w:t>
      </w:r>
      <w:r>
        <w:rPr>
          <w:rFonts w:eastAsia="IRNazanin" w:cs="IRNazanin"/>
          <w:color w:val="111111"/>
          <w:sz w:val="28"/>
          <w:szCs w:val="28"/>
          <w:rtl w:val="true"/>
          <w:lang w:bidi="fa-IR"/>
        </w:rPr>
        <w:t>.</w:t>
      </w:r>
    </w:p>
    <w:p>
      <w:pPr>
        <w:pStyle w:val="Heading3"/>
        <w:numPr>
          <w:ilvl w:val="2"/>
          <w:numId w:val="1"/>
        </w:numPr>
        <w:rPr/>
      </w:pPr>
      <w:bookmarkStart w:id="341" w:name="__RefHeading___Toc9620968_2870459653"/>
      <w:bookmarkStart w:id="342" w:name="_Toc120"/>
      <w:bookmarkEnd w:id="341"/>
      <w:r>
        <w:rPr>
          <w:rtl w:val="true"/>
        </w:rPr>
        <w:t>الملائكة تغسّله في البقيع</w:t>
      </w:r>
      <w:bookmarkEnd w:id="342"/>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كان على أميال من المدينة، فرأى في منامه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وصلّ على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الملائكة تغسّله في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الرجل فوجد أبا جعفر قد توفّي، فوقف حتى صلّى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صلّى عليه، دفنه عند والده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ورثاه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ثوى باقر العلم في ملحد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الورى طيّب المولد </w:t>
      </w:r>
      <w:bookmarkStart w:id="343" w:name="pg9801_123058"/>
    </w:p>
    <w:p>
      <w:pPr>
        <w:pStyle w:val="BookText"/>
        <w:rPr/>
      </w:pPr>
      <w:bookmarkEnd w:id="343"/>
      <w:r>
        <w:rPr>
          <w:rFonts w:ascii="Amiri" w:hAnsi="Amiri" w:eastAsia="Amiri" w:cs="Amiri"/>
          <w:color w:val="111111"/>
          <w:sz w:val="28"/>
          <w:sz w:val="28"/>
          <w:szCs w:val="28"/>
          <w:rtl w:val="true"/>
          <w:lang w:bidi="ar-SA"/>
        </w:rPr>
        <w:t xml:space="preserve">فمن لي سوى جعفر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الورى الأوحد الأمجد</w:t>
      </w:r>
    </w:p>
    <w:p>
      <w:pPr>
        <w:pStyle w:val="BookText"/>
        <w:rPr/>
      </w:pPr>
      <w:r>
        <w:rPr>
          <w:rFonts w:ascii="Amiri" w:hAnsi="Amiri" w:eastAsia="Amiri" w:cs="Amiri"/>
          <w:color w:val="111111"/>
          <w:sz w:val="28"/>
          <w:sz w:val="28"/>
          <w:szCs w:val="28"/>
          <w:rtl w:val="true"/>
          <w:lang w:bidi="ar-SA"/>
        </w:rPr>
        <w:t xml:space="preserve">أبا جعفر الخير أنت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المرجّى لبلوى غد</w:t>
      </w:r>
    </w:p>
    <w:p>
      <w:pPr>
        <w:pStyle w:val="BookText"/>
        <w:rPr/>
      </w:pPr>
      <w:r>
        <w:rPr>
          <w:rFonts w:ascii="Amiri" w:hAnsi="Amiri" w:eastAsia="Amiri" w:cs="Amiri"/>
          <w:color w:val="111111"/>
          <w:sz w:val="28"/>
          <w:sz w:val="28"/>
          <w:szCs w:val="28"/>
          <w:rtl w:val="true"/>
          <w:lang w:bidi="ar-SA"/>
        </w:rPr>
        <w:t>والآخر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غاب بدر الدجى فانظرن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النبي أبي جعفر</w:t>
      </w:r>
    </w:p>
    <w:p>
      <w:pPr>
        <w:pStyle w:val="BookText"/>
        <w:rPr/>
      </w:pPr>
      <w:r>
        <w:rPr>
          <w:rFonts w:ascii="Amiri" w:hAnsi="Amiri" w:eastAsia="Amiri" w:cs="Amiri"/>
          <w:color w:val="111111"/>
          <w:sz w:val="28"/>
          <w:sz w:val="28"/>
          <w:szCs w:val="28"/>
          <w:rtl w:val="true"/>
          <w:lang w:bidi="ar-SA"/>
        </w:rPr>
        <w:t xml:space="preserve">ترى خلفاً منه يرزى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وبالفرقدين وبالمشتري</w:t>
      </w:r>
    </w:p>
    <w:p>
      <w:pPr>
        <w:pStyle w:val="BookText"/>
        <w:rPr/>
      </w:pPr>
      <w:r>
        <w:rPr>
          <w:rFonts w:ascii="Amiri" w:hAnsi="Amiri" w:eastAsia="Amiri" w:cs="Amiri"/>
          <w:color w:val="111111"/>
          <w:sz w:val="28"/>
          <w:sz w:val="28"/>
          <w:szCs w:val="28"/>
          <w:rtl w:val="true"/>
          <w:lang w:bidi="ar-SA"/>
        </w:rPr>
        <w:t xml:space="preserve">إمام ولكن بلا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بمصلّى ولا منبر</w:t>
      </w:r>
    </w:p>
    <w:p>
      <w:pPr>
        <w:pStyle w:val="Heading3"/>
        <w:numPr>
          <w:ilvl w:val="2"/>
          <w:numId w:val="1"/>
        </w:numPr>
        <w:rPr/>
      </w:pPr>
      <w:bookmarkStart w:id="344" w:name="__RefHeading___Toc9620970_2870459653"/>
      <w:bookmarkStart w:id="345" w:name="_Toc121"/>
      <w:bookmarkEnd w:id="344"/>
      <w:r>
        <w:rPr>
          <w:rtl w:val="true"/>
        </w:rPr>
        <w:t>اتخذوا لآل جعفر طعاماً فقد شغلوا</w:t>
      </w:r>
      <w:r>
        <w:rPr>
          <w:rtl w:val="true"/>
        </w:rPr>
        <w:t>.</w:t>
      </w:r>
      <w:bookmarkEnd w:id="345"/>
    </w:p>
    <w:p>
      <w:pPr>
        <w:pStyle w:val="BookText"/>
        <w:rPr/>
      </w:pPr>
      <w:r>
        <w:rPr>
          <w:rFonts w:ascii="IRNazanin" w:hAnsi="IRNazanin" w:eastAsia="IRNazanin"/>
          <w:color w:val="111111"/>
          <w:sz w:val="28"/>
          <w:sz w:val="28"/>
          <w:szCs w:val="28"/>
          <w:rtl w:val="true"/>
          <w:lang w:bidi="fa-IR"/>
        </w:rPr>
        <w:t xml:space="preserve">توفي أبو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يومالإثنين سابع ذي الحجة سنة أربع عشرة ومائة وله سبع وخمسون سنة، وقبره في البقيع مع والده وعمّه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القبّة التي فيها العباس، وأوصى بل وكتب أن يكفن في ثلاثة أثواب، وأن يربع قبره ويرفع أربعة أصابع، وأوصى بثمان مائة درهم لمأتمه، وكان يرى ذلك من السنّة،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لآل جعفر طعاماً فقد شغلوا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اتخاذ الطعام للمصابين سنّة، ولا سيّما أيام اشتغالهم بالبكاء على فقيدهم، وأهل الكوفة أرادوا أن يعملوا بهذه السنّة حيث أطعموا آل الرسول وأيتام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التمر والخبز والجوز</w:t>
      </w:r>
      <w:r>
        <w:rPr>
          <w:rFonts w:eastAsia="IRNazanin" w:cs="IRNazanin"/>
          <w:color w:val="111111"/>
          <w:sz w:val="28"/>
          <w:szCs w:val="28"/>
          <w:rtl w:val="true"/>
          <w:lang w:bidi="fa-IR"/>
        </w:rPr>
        <w:t xml:space="preserve">. </w:t>
      </w:r>
      <w:bookmarkStart w:id="346" w:name="pg9801_123059"/>
    </w:p>
    <w:p>
      <w:pPr>
        <w:pStyle w:val="Heading3"/>
        <w:numPr>
          <w:ilvl w:val="2"/>
          <w:numId w:val="1"/>
        </w:numPr>
        <w:rPr/>
      </w:pPr>
      <w:bookmarkStart w:id="347" w:name="__RefHeading___Toc9620972_2870459653"/>
      <w:bookmarkStart w:id="348" w:name="_Toc122"/>
      <w:bookmarkEnd w:id="346"/>
      <w:bookmarkEnd w:id="347"/>
      <w:r>
        <w:rPr>
          <w:rtl w:val="true"/>
        </w:rPr>
        <w:t>ممّ كان بكاؤك وأنت تُغسّل أباك</w:t>
      </w:r>
      <w:bookmarkEnd w:id="34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جرّد مولاي محمَّدٌ الباقر مولاي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ثيابه ووضعه على المُغتسل، وكان قد ضرب دونه حجاباً، سمعتُه ينشج ويبكي حتّى أطال ذلك، فأمهلته عن السّؤال حتّى إذا فرغ من غسله ودفنه فأتيت إليه وسلّمت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كان بكاؤك وأنت تُغسّل أباك؟ أكان ذلك حُزناً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يا جابر، لكن لمّا جرّدت أبي ثيابه ووضعته على المُغتسل، رأيت آثار الجامعة في عُنقه، وآثارَ جُرحِ القيد في ساقيه وفخذيه، فأخذتني الرّقة لذلك وبكيت</w:t>
      </w:r>
      <w:r>
        <w:rPr>
          <w:rFonts w:eastAsia="IRNazanin" w:cs="IRNazanin"/>
          <w:color w:val="111111"/>
          <w:sz w:val="28"/>
          <w:szCs w:val="28"/>
          <w:rtl w:val="true"/>
          <w:lang w:bidi="fa-IR"/>
        </w:rPr>
        <w:t xml:space="preserve">». </w:t>
      </w:r>
      <w:bookmarkStart w:id="349" w:name="pg9801_123060"/>
    </w:p>
    <w:p>
      <w:pPr>
        <w:pStyle w:val="Heading2"/>
        <w:numPr>
          <w:ilvl w:val="1"/>
          <w:numId w:val="1"/>
        </w:numPr>
        <w:rPr/>
      </w:pPr>
      <w:bookmarkStart w:id="350" w:name="__RefHeading___Toc9620974_2870459653"/>
      <w:bookmarkStart w:id="351" w:name="_Toc123"/>
      <w:bookmarkEnd w:id="349"/>
      <w:bookmarkEnd w:id="350"/>
      <w:r>
        <w:rPr>
          <w:rtl w:val="true"/>
        </w:rPr>
        <w:t xml:space="preserve">مصائب الامام جعفر الصادق </w:t>
      </w:r>
      <w:r>
        <w:rPr>
          <w:rtl w:val="true"/>
        </w:rPr>
        <w:t>(</w:t>
      </w:r>
      <w:r>
        <w:rPr>
          <w:rtl w:val="true"/>
        </w:rPr>
        <w:t>علیه السلام</w:t>
      </w:r>
      <w:r>
        <w:rPr>
          <w:rtl w:val="true"/>
        </w:rPr>
        <w:t>)</w:t>
      </w:r>
      <w:bookmarkEnd w:id="35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9620976_2870459653"/>
      <w:bookmarkStart w:id="353" w:name="_Toc124"/>
      <w:bookmarkEnd w:id="352"/>
      <w:r>
        <w:rPr>
          <w:rtl w:val="true"/>
        </w:rPr>
        <w:t>اشارة</w:t>
      </w:r>
      <w:bookmarkEnd w:id="35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في الخرائج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انج بنفسك فهذا فلان بن فلان قد وشا عليك عند المنصور وذكر أنك تأخذ البيعة لنفسك على الناس لتخرج عليه،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لا ترع فإن الله تعالى إذا أراد إظهار فضيلة كتمت أو حجة جحدت أثار عليها حاسدا باغيا حتى تشاهد فيحركها حتى يبينها، اقعد معي حتى يأتيني الطلب فتمضي معي إلى هناك تشاهد ما يمضي من قدرة الله تعالى التي لا معزل عنها لمؤمن، فجاؤوا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 المؤمنين، فخرج الصادق ودخل على المنصور وقد امتلأ المنصور عليه غيظا وحنقا،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تأخذ البيعة لنفسك على المسلمين تريد أن تفرق بين جماعتهم وتسعى في هلاكهم وتفسد ذات بينهم؟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شيئا من هذا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فلان يزعم أنك فعلت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كاذب 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أحلفه فإن حلف كفيت بنفسي مؤنتك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حلف كاذبا باء بإثمي وإثمه،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هذا الرجل على ما حكاه فقال الحاجب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والله الذي لا إله إلا هو وجعل يغلظ عليه اليمين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تحلفه هكذا فإني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الناس من يحلف كاذبا فيعظم الله تعالى في يمينه ويصفه بصفاته الحسنى فيأتي تعظيمه لله تعالى على إثم كذبه ويمينه فيتأخر عنه البلاء، ولكن دعني أحلفه باليمين </w:t>
      </w:r>
      <w:bookmarkStart w:id="354" w:name="pg9801_123063"/>
    </w:p>
    <w:p>
      <w:pPr>
        <w:pStyle w:val="BookText"/>
        <w:rPr/>
      </w:pPr>
      <w:bookmarkEnd w:id="354"/>
      <w:r>
        <w:rPr>
          <w:rFonts w:ascii="IRNazanin" w:hAnsi="IRNazanin" w:eastAsia="IRNazanin"/>
          <w:color w:val="111111"/>
          <w:sz w:val="28"/>
          <w:sz w:val="28"/>
          <w:szCs w:val="28"/>
          <w:rtl w:val="true"/>
          <w:lang w:bidi="fa-IR"/>
        </w:rPr>
        <w:t xml:space="preserve">الذي 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يحلف بها حالف إلا باء بإثمه في ساعته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حلفه يا أبا عبد الله فقال الصادق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كنت كاذبا عليك فقد برئت من حول الله وقوته ولجأت إلى حولي وقوتي فقالها الرجل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كاذبا فأمته الساعة، فما استتم كلامه حتى سقط الرجل ميتا واحتمل ومضى إلى النار، وأقبل المنصور على الصادق وسأله عن حوائجه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إلا حاجة وهي أن أسرع إلى أهلي فإن قلوبهم متعلقة 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إليك فافعل ما بدا لك، فخرج من عنده مكرما قد تحير منه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فاجأه الموت وجعل الناس يخوضون أمر ذلك الميت وينظرون إليه، وإذا هو قد استوى جالساعلى السرير والناس يخوضون في أمره فمن ذام له وحامد إذ قعد على سريره وكشف الغطاء عن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لقيت ربي فتلقاني بالسخط واللعنة وأشد غضب زبانيته علي على الذي كان مني إلى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فاتقوا الله ولا تهلكوا فيه كما هلكت أنا، ثم أعاد كفنه على وجهه وعاد في موته فرأوه لا حراك به وهو ميت فدفنوه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9620978_2870459653"/>
      <w:bookmarkStart w:id="356" w:name="_Toc125"/>
      <w:bookmarkEnd w:id="355"/>
      <w:r>
        <w:rPr>
          <w:rtl w:val="true"/>
        </w:rPr>
        <w:t>وائتني به على الحالة التي تجده عليها</w:t>
      </w:r>
      <w:bookmarkEnd w:id="35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المهج عن علي بن يقطين عن محمد بن الربيع الحاجب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المنصور يوما في قصره في القبة الخضراء وكانت قبل قتل محمد وإبراهيم تسمى الحمراء، وكان له يوما يقعد فيه ويسمى ذلك اليوم يوم الذبح، وكان قد أشخص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من المدينة، فلم يزل في الحمراء نهاره كله حتى جاء الليل ومضى أكثره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ربيع أنت تعرف موضعك مني وإني يكون لي الخبر ولا تظهر عليه أمهات الأولاد وتكون أنت المعالج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ذلك من فضل الله علي وفضل أمير المؤمنين وما فوقي في النصح غاية،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أنت سر الساعة إلى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وائتني به على الحالة التي تجده عليها لا يغير شيئا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إن هذا والله هو العطب إن أتيت به على ما أراد من غضبه قتله وذهبت مني الآخرة، وإن لم آت به وداهنت في قتله قتلني وقتل نسلي وأخذ أموالي، فأنا أخير نفسي بين الدنيا والآخرة فمالت نفسي إلى الدنيا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أبي وكنت أفظ ولده وأغلظهم قلبا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جعفر بن محمد الصادق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فتسلل عليه حائطه ولا تفتح له بابا فيغير ما هو عليه، ولكن انزل عليه نزولا وائت به على الحال التي هو فيها فأتيته وقد ذهب الليل إلا أقله، فأمرت بنصب السلاليم وتسللت عليه الحائط فنزلت عليه في داره فوجدته قائما يصلي وعليه قميص ومنديل قد اتزر به، فلماسلم من الصلاة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أدعو وألبس ثيابي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إلى ذلك من سبيل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أدخل المغتسل فأتطهر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ذلك من سبيل فلا تشغل نفسك، فإني لا أدعك تغير شيئا فأخرجته حافيا في قميص ومنديل وكان قد تجاوز الستين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مضى بعض الطريق ضعف عن المشي فرحمته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 فركب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 شاكريا كان معنا ثم سرنا إلى الربيع فسمعته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ربيع قد أبطأ الرجل، وجعل يحثه استحثاثا شديدا، فلما وقعت عين الربيع على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تلك الحالة بكى وكان الربيع يتشيع فقال 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ربيع أنا أعلم بميلك إلينا فدعني أصلي ركعتين وأدعو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شأنك وما تريد، فصلي ركعتين خففهما ثم دعا بدعاء لم أفهمه لأنه دعاء طويل والمنصور في ذلك كله يستحث الربيع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دعائه بطوله أخذ الربيع بذراعيه فأدخله على المنصور، فلما سار في صحن الإيوان وقف ثم حرك شفتيه بشئ لم أدر ما هو، ثم أدخلته بين يديه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جعفر ما تدع حسدك وبغيك وإفسادك على أهل هذا البيت من بني العباس وما يزيدك الله تعالى بذلك إلا شدة حسد ونكد ما تبلغ ما تقدره فقال له والله يا أمير المؤمنين ما فعلت شيئا من هذا، ولقد كنت في ولاية بني أمية وأنت تعلم أنهم أعداؤنا وأعدى الخلق علينا وعليكم، وأنهم لا حق لهم في هذا الامر فوالله ما بغيت عليهم ولا بلغهم عني سوء مع جفائهم الذي كان بي، </w:t>
      </w:r>
    </w:p>
    <w:p>
      <w:pPr>
        <w:pStyle w:val="BookText"/>
        <w:rPr/>
      </w:pPr>
      <w:r>
        <w:rPr>
          <w:rFonts w:ascii="Amiri" w:hAnsi="Amiri" w:eastAsia="Amiri" w:cs="Amiri"/>
          <w:color w:val="111111"/>
          <w:sz w:val="28"/>
          <w:sz w:val="28"/>
          <w:szCs w:val="28"/>
          <w:rtl w:val="true"/>
          <w:lang w:bidi="ar-SA"/>
        </w:rPr>
        <w:t>وكيف يا أمير المؤمنين أصنع الآن هذا وأنت ابن عمي وأمس الخلق رحما بي وأكثرهم عطاء وبرا فكيف أفعل هذا؟</w:t>
      </w:r>
    </w:p>
    <w:p>
      <w:pPr>
        <w:pStyle w:val="BookText"/>
        <w:rPr/>
      </w:pPr>
      <w:r>
        <w:rPr>
          <w:rFonts w:ascii="IRNazanin" w:hAnsi="IRNazanin" w:eastAsia="IRNazanin"/>
          <w:color w:val="111111"/>
          <w:sz w:val="28"/>
          <w:sz w:val="28"/>
          <w:szCs w:val="28"/>
          <w:rtl w:val="true"/>
          <w:lang w:bidi="fa-IR"/>
        </w:rPr>
        <w:t>فأطرق المنصور رأسه ساعة وكان على يساره رقعة جرمقانية، وتحت لبدته سيف ذو فقار، وكان لا يفارقه إذا قعد في القبة قال أبطلت وأثمت، ثم رفع الوسادة فأخرج صرة كتب فرمى بها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كتبك إلى أهل خراسان تدعوهم إلى نقض بيعتي وأن يبايعوك دوني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فعلت ولا استحل ذلك ولا هو من مذهبي، وإني لمن يعتقد طاعتك على كل حال، وقد بلغت من السن ما قد أضعفني عن ذلك، ولو أردته فصيرني فيبعض سجونك حتى تأتيني منيتي وهي مني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ثم أطرق وضرب يده على السيف، فسل منه مقدار شبر وأخذ بمقبضه فقلت إنا لله وإنا إليه راجعون، ذهب والله الرجل ثم رد السيف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أما تستحي مع هذه الشيبة ومع هذا النسب أن تنطق بالباطل، وتشق عصى المسلمين، وتريد أن تريق الدماء، وتطرح الفتنة بين الأمة والأولياء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ما فعلت ولا هذه كتبي ولا خطي ولا خاتمي فانتضى من السيف ذراعا،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مضى الرجل،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أمرني فيه بأمر لأعصينه وما ظننت أنه يأمرني أن آخذ السيف فأضرب به جعفرا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أمرني ضربت عنق المنصور وإن أتى ذلك علي وعلى ولدي وتبت إلى الله عز وجل مما كنت </w:t>
      </w:r>
    </w:p>
    <w:p>
      <w:pPr>
        <w:pStyle w:val="BookText"/>
        <w:rPr/>
      </w:pPr>
      <w:r>
        <w:rPr>
          <w:rFonts w:ascii="IRNazanin" w:hAnsi="IRNazanin" w:eastAsia="IRNazanin"/>
          <w:color w:val="111111"/>
          <w:sz w:val="28"/>
          <w:sz w:val="28"/>
          <w:szCs w:val="28"/>
          <w:rtl w:val="true"/>
          <w:lang w:bidi="fa-IR"/>
        </w:rPr>
        <w:t>نويت أولا، فأقبل يعاتبه وهو يعتذر ثم انتضى السيف وأطرق ساعة،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صادقا يا ربيع هات العيبة من موضع كذا، فأتيته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يدك فيها وأخرجها مملوءة غالية ووضعها في لحيته، ففعلت ذلك وكانت لحيته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بيضاء فاسودت،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أركبه دابتي التي كنت أركبها، وأعطه عشرة آلاف درهم وشيعه إلى منزله مكرما، وخيره إذا أتيت به المنزل بين المقام عندنا فنكرمه أو الانصراف إلى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فخرجنا من عنده وأنا مسرور فرح بسلامة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متعجب مما أراد المنصور وما صار إليه من أمره، فلما صرنا في الصحن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إني لأعجب مما عهد إلي هذا اللعين من شأنك وما جعلك الله إليه من كفايته ودفاعه، ولا عجب من أمر الله عز وجل وقد سمعتك تدعو عقيب الركعتين بدعاء لم أدر ما هو،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فدعاء الكرب والشدائد، لم أدع به على أحد قبل، يومئذ جعلته عوضا عن دعاء كثير أدعو به إذا قضيت صلاتي، وهذه الليلة لم أترك أن أدعو بما كنت أدعو به، وأما الذي حركت به شفتاي هو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الأحزاب ثم ذكر الدعاء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الخوف من أمير المؤمنين لدفعت هذا المال، ولكنك طلبت مني أرضا بالمدينة وأعطيتني بها عشرة آلاف درهم أو دينار فلم أبعك إياها وقد وهبتها لك</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إنما رغبتي في الدعاء الأول والثاني فإذا فعلت </w:t>
      </w:r>
    </w:p>
    <w:p>
      <w:pPr>
        <w:pStyle w:val="BookText"/>
        <w:rPr/>
      </w:pPr>
      <w:r>
        <w:rPr>
          <w:rFonts w:ascii="IRNazanin" w:hAnsi="IRNazanin" w:eastAsia="IRNazanin"/>
          <w:color w:val="111111"/>
          <w:sz w:val="28"/>
          <w:sz w:val="28"/>
          <w:szCs w:val="28"/>
          <w:rtl w:val="true"/>
          <w:lang w:bidi="fa-IR"/>
        </w:rPr>
        <w:t xml:space="preserve">هذا فهو البر، ولا حاجة الآن في الأرض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البيت لا نرجع في معروفنا، نحن ننسخك الدعاء ونسلم إليك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معي إلى المنزل، فسرت معه، وكتب لي بعهدة الأرض وأملى علي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الذي هو بعد الركعتين،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لقد أكثر المنصور استحثاثه واستعجاله إياي، وأنت تدعو بهذا الدعاء الطويل متمهلا كأن لم تخشه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كنت أدعو به بعد الفجر ولا بد منه، وأما الركعتان فهما صلاة الغداة خففتهما ودعوت بذلك الدعاء بعدهما،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خفت المنصور وقد أعد لك ما أعد؟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خيفة الله أعظم من خيفته، وكان الله في صدري أعظم قال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قد رأيت من المنصور ومن غضبه وحنقه على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الجلالة له في ساعة ما لم أظنه يكون في بشر، فلما وجدت منه خلوة وطابت نفسه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رأيت منك عجبا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رأيت غضبك على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 شديدا لم أرك غضبته على أحد قط، ولا على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غيره من كل الناس، حتى بلغ منك الامر أن تقتله بالسيف وحتى أنك أخرجت من سيفك شبرا ثم أغمدته ثم عاتبته، ثم أخرجت منه ذراع ثم أغمدته ثم عاتبته، ثم أخرجته كله إلا شيئا يسيرا فلم أشك في قتلك إياه، ثم انجلى ذلك كله حتى أمرتني فسودت لحيته بالغالية التي لا يتغلف منها إلا أولا يتغلف منها ولدك المهدي، ولا من وليته عهدك </w:t>
      </w:r>
    </w:p>
    <w:p>
      <w:pPr>
        <w:pStyle w:val="BookText"/>
        <w:rPr/>
      </w:pPr>
      <w:r>
        <w:rPr>
          <w:rFonts w:ascii="Amiri" w:hAnsi="Amiri" w:eastAsia="Amiri" w:cs="Amiri"/>
          <w:color w:val="111111"/>
          <w:sz w:val="28"/>
          <w:sz w:val="28"/>
          <w:szCs w:val="28"/>
          <w:rtl w:val="true"/>
          <w:lang w:bidi="ar-SA"/>
        </w:rPr>
        <w:t>ولا عمومتك، وأجزته وحملته وأمرتني بتشييعه مكرما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ربيع ليس هو مما ينبغي أن تحدث به وستره أولى، ولا أحب أن يبلغ أولاد فاطمة فيفتخرون ويتباهون بذلك علينا، لكن لا أكتمك شيئا انظر من في الدار فأخرجهم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فنحيت كل من في الدار،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ولا تبق أحدا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أنت وأنا، والله لئن سمعت ما ألقيته عليك من أحد لأقتلنك وولدك وأهلهم أجمعين ولآخذن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أعيذك بالله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 قد كنت مصرا على قتل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اسمع له قولا ولا أقبل له عذرا، وكان أمره ممن لا يخرج علي بسيف أغلظ عندي وأهم علي من أمر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كنت أعلم هذا منه ومن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عهد بني أمية، فلما هممت به في المرة الأولى تمثل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 بيني وبينه باسط، كفيه حاسر عن ذراعيه، قد عبس وقطب في وجهي فأمسكت، ثم هممت به في المرة الثانية وانتضيت من السيف أكثر من المرة الأولى وإذا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قرب مني ودنا دنوا شديدا وهم لي أن فعلت 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فأمسكت، ثم تجاسرت وقلت هذا بعض أفعال الرؤيا ثم انتضيت السيف ثالثة فمثل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باسط ذراعيه مشمر عنهما واحمر وجهه وعبس وقطب حتى كاد أن يضع يده علي، فخفت والله لو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أمري ما رأيت وهؤلاء </w:t>
      </w:r>
      <w:bookmarkStart w:id="357" w:name="pg9801_123070"/>
    </w:p>
    <w:p>
      <w:pPr>
        <w:pStyle w:val="BookText"/>
        <w:rPr/>
      </w:pPr>
      <w:bookmarkEnd w:id="357"/>
      <w:r>
        <w:rPr>
          <w:rFonts w:ascii="IRNazanin" w:hAnsi="IRNazanin" w:eastAsia="IRNazanin"/>
          <w:color w:val="111111"/>
          <w:sz w:val="28"/>
          <w:sz w:val="28"/>
          <w:szCs w:val="28"/>
          <w:rtl w:val="true"/>
          <w:lang w:bidi="fa-IR"/>
        </w:rPr>
        <w:t xml:space="preserve">من 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يجهل حقهم إلا جاهل لا حظ له في الشريعة فإياك أن يسمع منك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الربيع فما حدثني به أبي حتى مات المنصور، وما حدثت به أنا حتى مات المهدي وموسى وهارون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9620980_2870459653"/>
      <w:bookmarkStart w:id="359" w:name="_Toc126"/>
      <w:bookmarkEnd w:id="358"/>
      <w:r>
        <w:rPr>
          <w:rtl w:val="true"/>
        </w:rPr>
        <w:t>فدس إليه سما نقيعا في عنب ورمان</w:t>
      </w:r>
      <w:bookmarkEnd w:id="35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رواية عن عبد الله بن الفضل بن الربيع عن أبيه قال، حج المنصور سنة سبع وأربعين ومائة فقدم المدينة وقال للربيع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إلي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وأتنا به متعبا قتلني الله إن لم أقتله، فتغافل الربيع عنه لينساه فأعاد ذكره الربيع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من يأتيني به قتلني الله إن لم أقتله، فتغافل الربيع عنه فأرسل إلى الربيع رسالة قبيحة أغلظ فيها عليه بما لا دافع له إلا الله تعالى من 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ثم أن الربيع أحضر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أوعده وتهدده بالقتل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عدو الله أتخذك أهل العراق إماما يبعثون إليك زكاة أموالهم وتلحد في سلطاني وتبتغي لي الغوائل، فوالله لأقتلنك ولا مانع لي من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المؤمنينإن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فشكر، وإن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ابتلي فصبر، وإن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فغفر، وأنت من ذلك السنخ، فلما </w:t>
      </w:r>
      <w:bookmarkStart w:id="360" w:name="pg9801_123071"/>
    </w:p>
    <w:p>
      <w:pPr>
        <w:pStyle w:val="BookText"/>
        <w:rPr/>
      </w:pPr>
      <w:bookmarkEnd w:id="360"/>
      <w:r>
        <w:rPr>
          <w:rFonts w:ascii="IRNazanin" w:hAnsi="IRNazanin" w:eastAsia="IRNazanin"/>
          <w:color w:val="111111"/>
          <w:sz w:val="28"/>
          <w:sz w:val="28"/>
          <w:szCs w:val="28"/>
          <w:rtl w:val="true"/>
          <w:lang w:bidi="fa-IR"/>
        </w:rPr>
        <w:t>سمع المنصور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أبا عبد الله عندي أبر للسماحة وأسلم للنجاحة القابل للغاية، جزاك الله من ذي رحم أفضل ما جزى ذوي الأرحام عن أرحامهم، ثم تناوله بيده فأجلسه على فراشه ثم أمر بطيب فطيب به لحية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في حفظ الله تعالى وكفايته،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 للربيع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بالكسوة والجائزة، فلحقه بهما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ما قلت حين دخلت وما قلت حين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احرسني بعينك التي لا تنام، واكنفني بركنك الذي لا يرام، ففعل الله تعالى بي ما رأيت وهكذا دأبه صلوات الله عليه مع المنصور في جميع الأوقات والشهور لا زال يغتنم فيه الفرص ويوقعه في المحذور والغصص، وقد طلبه مرارا وعزم على قتله سرا وجهارا، وحيث لم يحتم المقدور صرف الله تعالى عنه ذلك البلاء والشرور فلما أحب الله تعالى شهادته وحضر وقته وأحب لقائه أغار عليه المنصور، فدس إليه سما نقيعا في عنب ورمان فأكله سلام الله عليه فجعل يجود بنفسه وقد اخضر لونه وصار يتقيأ كبده قطعا قطعا حتى قضى نحبه ولقي ربه شهيدا مظلوما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9620982_2870459653"/>
      <w:bookmarkStart w:id="362" w:name="_Toc127"/>
      <w:bookmarkEnd w:id="361"/>
      <w:r>
        <w:rPr>
          <w:rtl w:val="true"/>
        </w:rPr>
        <w:t>فغسله وحنطه كما أمره وكفنه</w:t>
      </w:r>
      <w:bookmarkEnd w:id="36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على ابنه موسى ابن جعفر وأسر إليه تلك الوصاية </w:t>
      </w:r>
      <w:bookmarkStart w:id="363" w:name="pg9801_123072"/>
    </w:p>
    <w:p>
      <w:pPr>
        <w:pStyle w:val="BookText"/>
        <w:rPr/>
      </w:pPr>
      <w:bookmarkEnd w:id="363"/>
      <w:r>
        <w:rPr>
          <w:rFonts w:ascii="IRNazanin" w:hAnsi="IRNazanin" w:eastAsia="IRNazanin"/>
          <w:color w:val="111111"/>
          <w:sz w:val="28"/>
          <w:sz w:val="28"/>
          <w:szCs w:val="28"/>
          <w:rtl w:val="true"/>
          <w:lang w:bidi="fa-IR"/>
        </w:rPr>
        <w:t xml:space="preserve">وأظهرها وأشهد عليها جملة من الأوصياء والأعداء، فقام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جهاز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فغسله وحنطه كما أمره وكفنه وعيناه تهملان دموعا، وحمل جنازته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البقيع ودفنه جوار أبيه وعمه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أنه لما حملت جنازته ورفع سريره رثاه أبو هريرة الأبار في تلك الحال 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وقد راحوا 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 حامليه وعاتق</w:t>
      </w:r>
    </w:p>
    <w:p>
      <w:pPr>
        <w:pStyle w:val="BookText"/>
        <w:rPr/>
      </w:pPr>
      <w:r>
        <w:rPr>
          <w:rFonts w:ascii="Amiri" w:hAnsi="Amiri" w:eastAsia="Amiri" w:cs="Amiri"/>
          <w:color w:val="111111"/>
          <w:sz w:val="28"/>
          <w:sz w:val="28"/>
          <w:szCs w:val="28"/>
          <w:rtl w:val="true"/>
          <w:lang w:bidi="ar-SA"/>
        </w:rPr>
        <w:t xml:space="preserve">أتدرون من ذا تحملون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 ثوى من رأس علياء شاهق</w:t>
      </w:r>
    </w:p>
    <w:p>
      <w:pPr>
        <w:pStyle w:val="BookText"/>
        <w:rPr/>
      </w:pPr>
      <w:r>
        <w:rPr>
          <w:rFonts w:ascii="Amiri" w:hAnsi="Amiri" w:eastAsia="Amiri" w:cs="Amiri"/>
          <w:color w:val="111111"/>
          <w:sz w:val="28"/>
          <w:sz w:val="28"/>
          <w:szCs w:val="28"/>
          <w:rtl w:val="true"/>
          <w:lang w:bidi="ar-SA"/>
        </w:rPr>
        <w:t xml:space="preserve">غداة حثا الحاثون فوق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وأولى كان فوق المرافق</w:t>
      </w:r>
    </w:p>
    <w:p>
      <w:pPr>
        <w:pStyle w:val="BookText"/>
        <w:rPr/>
      </w:pPr>
      <w:r>
        <w:rPr>
          <w:rFonts w:ascii="Amiri" w:hAnsi="Amiri" w:eastAsia="Amiri" w:cs="Amiri"/>
          <w:color w:val="111111"/>
          <w:sz w:val="28"/>
          <w:sz w:val="28"/>
          <w:szCs w:val="28"/>
          <w:rtl w:val="true"/>
          <w:lang w:bidi="ar-SA"/>
        </w:rPr>
        <w:t xml:space="preserve">فيا صادق بن الصادقين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بآبائك الأطهار حلفة صادق</w:t>
      </w:r>
    </w:p>
    <w:p>
      <w:pPr>
        <w:pStyle w:val="Heading3"/>
        <w:numPr>
          <w:ilvl w:val="2"/>
          <w:numId w:val="1"/>
        </w:numPr>
        <w:rPr/>
      </w:pPr>
      <w:bookmarkStart w:id="364" w:name="__RefHeading___Toc9620984_2870459653"/>
      <w:bookmarkStart w:id="365" w:name="_Toc128"/>
      <w:bookmarkEnd w:id="364"/>
      <w:r>
        <w:rPr>
          <w:rtl w:val="true"/>
        </w:rPr>
        <w:t>عجلوا به إلي قتلني الله إن لم أقتله</w:t>
      </w:r>
      <w:bookmarkEnd w:id="365"/>
    </w:p>
    <w:p>
      <w:pPr>
        <w:pStyle w:val="BookText"/>
        <w:rPr/>
      </w:pPr>
      <w:r>
        <w:rPr>
          <w:rFonts w:ascii="IRNazanin" w:hAnsi="IRNazanin" w:eastAsia="IRNazanin"/>
          <w:color w:val="111111"/>
          <w:sz w:val="28"/>
          <w:sz w:val="28"/>
          <w:szCs w:val="28"/>
          <w:rtl w:val="true"/>
          <w:lang w:bidi="fa-IR"/>
        </w:rPr>
        <w:t xml:space="preserve">عن زرارة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خالد بن عبد الله القسري،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علي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فاقتله قبل أن يصل إلي، فدخل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فأرسل إلى الحاجب فنظر إليه فوجده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يضرب يدا على يد فلما قام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دعا حاجبه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شئ أمرتك؟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رأيته حين دخل ولا حين خرج إلا عندك وهو قاعد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بالربذة مع المنصور وقد كان </w:t>
      </w:r>
      <w:bookmarkStart w:id="366" w:name="pg9801_123073"/>
    </w:p>
    <w:p>
      <w:pPr>
        <w:pStyle w:val="BookText"/>
        <w:rPr/>
      </w:pPr>
      <w:bookmarkEnd w:id="366"/>
      <w:r>
        <w:rPr>
          <w:rFonts w:ascii="IRNazanin" w:hAnsi="IRNazanin" w:eastAsia="IRNazanin"/>
          <w:color w:val="111111"/>
          <w:sz w:val="28"/>
          <w:sz w:val="28"/>
          <w:szCs w:val="28"/>
          <w:rtl w:val="true"/>
          <w:lang w:bidi="fa-IR"/>
        </w:rPr>
        <w:t xml:space="preserve">وجه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به وبعث إلي المنصور فدعاني، فلما انتهيت إلى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به إلي قتلني الله إن لم أقتله، سقا الله الارض من دمي إن لم أسق الارض من دمه، فسألت الحاجب من يعني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قد أتي به ومعه عدة جلاوزة، فلما انتهى إلى الباب قبل أن يرفع الستر 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حرك شفتيه عند رفع الستر، فلما بصربه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يابن رسول الله، مرحبا بك يا بن العم، فما زال يرفعه حتى أجلسه على وسادته ودعا بالطعام فرفعت رأسي وأقبلت أنظر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داوود اقض حوائجه وأمره بالانصراف، فلما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موالاتي لك وما قد بليت به في دخولي عليهم، وسمعت كلام الرجل وما كان يقول، فلما صرت إلى الباب رأيتك قد تململت شفتاك وما أشك إلا أنه شئ قلته فعلمنيه أقوله إذا أنا دخلت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يأتي الخير إلا من عند الله، ما شاء الله لا يصرف السوء إلا هو، ما شاء الله كل نعمة من الله ما شاء الله لا حول ولا قوة إلا بالله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620986_2870459653"/>
      <w:bookmarkStart w:id="368" w:name="_Toc129"/>
      <w:bookmarkEnd w:id="367"/>
      <w:r>
        <w:rPr>
          <w:rtl w:val="true"/>
        </w:rPr>
        <w:t>قل لهم هذا عدوي فقطعوه</w:t>
      </w:r>
      <w:bookmarkEnd w:id="36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المنصور لما أراد قتل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قوما من الاعاجم لا يعرفون الاسلام ولا يفهمون ولا يعقلون، فخلع عليهم الديباج </w:t>
      </w:r>
      <w:bookmarkStart w:id="369" w:name="pg9801_123074"/>
    </w:p>
    <w:p>
      <w:pPr>
        <w:pStyle w:val="BookText"/>
        <w:rPr/>
      </w:pPr>
      <w:bookmarkEnd w:id="369"/>
      <w:r>
        <w:rPr>
          <w:rFonts w:ascii="IRNazanin" w:hAnsi="IRNazanin" w:eastAsia="IRNazanin"/>
          <w:color w:val="111111"/>
          <w:sz w:val="28"/>
          <w:sz w:val="28"/>
          <w:szCs w:val="28"/>
          <w:rtl w:val="true"/>
          <w:lang w:bidi="fa-IR"/>
        </w:rPr>
        <w:t>والوشى وحمل إليهم الاموال ثم استدعاهم وكانوا مائة رجل، فقال للترجمان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للملك عدوا يدخل عليه الليلة فاقتلوه إذا دخل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أسلحتهم ممتثلين لامره فاستدعى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يدخل عليه وحده، ثم قال للترجمان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هذا عدوي فقطعوه، فلما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ونظروا إليه تعاووا كعوي الكلاب ورموا أسلحتهم وكتفوا أيديهم إلى ظهورهم وخروا له سجدا ومرغوا وجوههم على التراب، فلما رأى المنصور ذلك خاف على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إلي فأجبتك وما جئتك إلا مغتسلا متحنطا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يكون ما تزعم ارجع راشدا، فرجع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 على وجوههم سجدا فقال المنصور للترجمان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لم لا قتلتم عدو الملك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ولينا والذي يلقانا كل يوم ويدبر أمورنا كما يدبر الرجل ولده ولا نعرف لنا وليا سواه، فخاف المنصور من قولهم وسرحهم تحت الليل ثم قتله بعد ذلك بالسم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9620988_2870459653"/>
      <w:bookmarkStart w:id="371" w:name="_Toc130"/>
      <w:bookmarkEnd w:id="370"/>
      <w:r>
        <w:rPr>
          <w:rtl w:val="true"/>
        </w:rPr>
        <w:t xml:space="preserve">شتم الامام </w:t>
      </w:r>
      <w:r>
        <w:rPr>
          <w:rtl w:val="true"/>
        </w:rPr>
        <w:t>(</w:t>
      </w:r>
      <w:r>
        <w:rPr>
          <w:rtl w:val="true"/>
        </w:rPr>
        <w:t>علیه السلام</w:t>
      </w:r>
      <w:r>
        <w:rPr>
          <w:rtl w:val="true"/>
        </w:rPr>
        <w:t>)</w:t>
      </w:r>
      <w:bookmarkEnd w:id="37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عن عبد الله بن الفضل بن الربيع عن أبيه قال، حج المنصور سنة سبع وأربعين ومائة فقدم المدينة وقال للربيع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إلي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واتنا به متعبا قتلني الله إن لم أقتله، فتغافل الربيع عنه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لينساه فأعاد ذكره الربيع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من يأتيني به قتلني الله إن لم أقتله، فتغافل الربيع عنه فأرسل إلى الربيع رسالة قبيحة أغلظ فيها عليه بما لا دافع له إلا الله تعالى من القتل،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ثم أن الربيع أحضر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أوعده وتهدده بالقتل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عدو الله اتخذك أهل العراق إماما يبعثون إليك زكاة أموالهم وتلحد في سلطاني وتبتغي لي الغوائل، فوالله لاقتلنك ولا مانع لي من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إن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فشكر، وإن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ابتلي فصبر، وإن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فغفر، وأنت من ذلك السنخ، فلما سمع المنصور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يا أبا عبد الله عندي أبر للسماحة وأسلم للنجاحة القابل للغاية، جزاك الله من ذي رحم أفضل ما جزى ذوي الارحام عن أرحامهم، ثم تناوله بيده فأجلسه على فراشه ثم أمر بطيب فطيب به لحية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في حفظ الله تعالى وكفايته،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 للربيع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بالكسوة والجائزة، فلحقه بهما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ما قلت حين دخلت وما قلت حين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احرسني بعينك التي لا تنام، واكنفني بركنك الذي لا يرام، ففعل الله تعالى بي ما رأيت وهكذا دأبه صلوات الله عليه مع المنصور في جميع الاوقات والشهور لا زال يغتنم فيه الفرص ويوقعه في المحذور والغصص، وقد طلبه مرارا وعزم على قتله سرا وجهارا، وحيث لم يحتم المقدور صرف الله تعالى عنه ذلك </w:t>
      </w:r>
      <w:bookmarkStart w:id="372" w:name="pg9801_123076"/>
    </w:p>
    <w:p>
      <w:pPr>
        <w:pStyle w:val="BookText"/>
        <w:rPr/>
      </w:pPr>
      <w:bookmarkEnd w:id="372"/>
      <w:r>
        <w:rPr>
          <w:rFonts w:ascii="IRNazanin" w:hAnsi="IRNazanin" w:eastAsia="IRNazanin"/>
          <w:color w:val="111111"/>
          <w:sz w:val="28"/>
          <w:sz w:val="28"/>
          <w:szCs w:val="28"/>
          <w:rtl w:val="true"/>
          <w:lang w:bidi="fa-IR"/>
        </w:rPr>
        <w:t xml:space="preserve">البلاء والشرور فلما أحب الله تعالى شهادته وحضر وقته وأحب لقائه أغار عليه المنصور، فدس إليه سما نقيعا في عنب ورمان فأكله سلام الله عليه فجعل يجود بنفسه وقد اخضر لونه وصار يتقيأ كبده قطعا قطعا حتى قضى نحبه ولقي ربه شهيدا مظلوما، فلما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تزعزعت المدينة بسكانها، وخرجت المخدرات من خدورها وأوطانها ناشرات للشعور هاتكات للستور شاقات للجيوب خامشات للوجوه لاطمات للخدود خادشات للنواصي والعيون، كل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إماماه، وا جعفراه، وا سيداه، وخرج المساكين والايتام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ضيعتاه وا محنتاه 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وبكاه ابنه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يا أبتاه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بعدك وا طول حزناه وا حسرتاه من بعدك يا أبتاه وا انقطاع ظهراه، وقد نص على ابنه موسى بن جعفر وأسر إليه تلك الوصاية وأظهرها وأشهد عليها جملة من الاوصياء والاعداء، وقد مر ذكرها سابقا فقام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جهاز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فغسله وحنطه كما أمره وكفنه وعيناه تهملان دموعا وحمل جنازته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البقيع ودفنه جوار أبيه وعمه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9620990_2870459653"/>
      <w:bookmarkStart w:id="374" w:name="_Toc131"/>
      <w:bookmarkEnd w:id="373"/>
      <w:r>
        <w:rPr>
          <w:rtl w:val="true"/>
        </w:rPr>
        <w:t>لما حملت جنازته ورفع سريره</w:t>
      </w:r>
      <w:bookmarkEnd w:id="37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أنه لما حملت جنازته ورفع سريره رثاه ابن هريرة الشاعر في تلك الحال فانشأ يقول</w:t>
      </w:r>
      <w:r>
        <w:rPr>
          <w:rFonts w:eastAsia="Amiri" w:cs="Amiri" w:ascii="Amiri" w:hAnsi="Amiri"/>
          <w:color w:val="111111"/>
          <w:sz w:val="28"/>
          <w:szCs w:val="28"/>
          <w:rtl w:val="true"/>
          <w:lang w:bidi="ar-SA"/>
        </w:rPr>
        <w:t xml:space="preserve">: </w:t>
      </w:r>
      <w:bookmarkStart w:id="375" w:name="pg9801_123077"/>
    </w:p>
    <w:p>
      <w:pPr>
        <w:pStyle w:val="BookText"/>
        <w:rPr/>
      </w:pPr>
      <w:bookmarkEnd w:id="375"/>
      <w:r>
        <w:rPr>
          <w:rFonts w:ascii="Amiri" w:hAnsi="Amiri" w:eastAsia="Amiri" w:cs="Amiri"/>
          <w:color w:val="111111"/>
          <w:sz w:val="28"/>
          <w:sz w:val="28"/>
          <w:szCs w:val="28"/>
          <w:rtl w:val="true"/>
          <w:lang w:bidi="ar-SA"/>
        </w:rPr>
        <w:t>أقول وقد راحوا به يحملونه</w:t>
      </w:r>
    </w:p>
    <w:p>
      <w:pPr>
        <w:pStyle w:val="BookText"/>
        <w:rPr/>
      </w:pPr>
      <w:r>
        <w:rPr>
          <w:rFonts w:ascii="IRNazanin" w:hAnsi="IRNazanin" w:eastAsia="IRNazanin"/>
          <w:color w:val="111111"/>
          <w:sz w:val="28"/>
          <w:sz w:val="28"/>
          <w:szCs w:val="28"/>
          <w:rtl w:val="true"/>
          <w:lang w:bidi="fa-IR"/>
        </w:rPr>
        <w:t>أتدرون من ذاتحملون على الثرى</w:t>
      </w:r>
    </w:p>
    <w:p>
      <w:pPr>
        <w:pStyle w:val="BookText"/>
        <w:rPr/>
      </w:pPr>
      <w:r>
        <w:rPr>
          <w:rFonts w:ascii="Amiri" w:hAnsi="Amiri" w:eastAsia="Amiri" w:cs="Amiri"/>
          <w:color w:val="111111"/>
          <w:sz w:val="28"/>
          <w:sz w:val="28"/>
          <w:szCs w:val="28"/>
          <w:rtl w:val="true"/>
          <w:lang w:bidi="ar-SA"/>
        </w:rPr>
        <w:t>غداة حثا الحاثون فوق ظريحه</w:t>
      </w:r>
    </w:p>
    <w:p>
      <w:pPr>
        <w:pStyle w:val="BookText"/>
        <w:rPr/>
      </w:pPr>
      <w:r>
        <w:rPr>
          <w:rFonts w:ascii="Amiri" w:hAnsi="Amiri" w:eastAsia="Amiri" w:cs="Amiri"/>
          <w:color w:val="111111"/>
          <w:sz w:val="28"/>
          <w:sz w:val="28"/>
          <w:szCs w:val="28"/>
          <w:rtl w:val="true"/>
          <w:lang w:bidi="ar-SA"/>
        </w:rPr>
        <w:t>فيا صادق بن الصادقين ألية</w:t>
      </w:r>
    </w:p>
    <w:p>
      <w:pPr>
        <w:pStyle w:val="BookText"/>
        <w:rPr/>
      </w:pPr>
      <w:r>
        <w:rPr>
          <w:rFonts w:ascii="Amiri" w:hAnsi="Amiri" w:eastAsia="Amiri" w:cs="Amiri"/>
          <w:color w:val="111111"/>
          <w:sz w:val="28"/>
          <w:sz w:val="28"/>
          <w:szCs w:val="28"/>
          <w:rtl w:val="true"/>
          <w:lang w:bidi="ar-SA"/>
        </w:rPr>
        <w:t>فحق بكم ذوالعرش أقسم في الورى</w:t>
      </w:r>
    </w:p>
    <w:p>
      <w:pPr>
        <w:pStyle w:val="BookText"/>
        <w:rPr/>
      </w:pPr>
      <w:r>
        <w:rPr>
          <w:rFonts w:ascii="Amiri" w:hAnsi="Amiri" w:eastAsia="Amiri" w:cs="Amiri"/>
          <w:color w:val="111111"/>
          <w:sz w:val="28"/>
          <w:sz w:val="28"/>
          <w:szCs w:val="28"/>
          <w:rtl w:val="true"/>
          <w:lang w:bidi="ar-SA"/>
        </w:rPr>
        <w:t>نجوم هي اثنا عشر قد كن سبقا</w:t>
      </w:r>
    </w:p>
    <w:p>
      <w:pPr>
        <w:pStyle w:val="BookText"/>
        <w:rPr/>
      </w:pPr>
      <w:r>
        <w:rPr>
          <w:rFonts w:ascii="Amiri" w:hAnsi="Amiri" w:eastAsia="Amiri" w:cs="Amiri"/>
          <w:color w:val="111111"/>
          <w:sz w:val="28"/>
          <w:sz w:val="28"/>
          <w:szCs w:val="28"/>
          <w:rtl w:val="true"/>
          <w:lang w:bidi="ar-SA"/>
        </w:rPr>
        <w:t>ولا عجبا لو أنزلوك إلى الثرى</w:t>
      </w:r>
    </w:p>
    <w:p>
      <w:pPr>
        <w:pStyle w:val="BookText"/>
        <w:rPr/>
      </w:pPr>
      <w:r>
        <w:rPr>
          <w:rFonts w:ascii="Amiri" w:hAnsi="Amiri" w:eastAsia="Amiri" w:cs="Amiri"/>
          <w:color w:val="111111"/>
          <w:sz w:val="28"/>
          <w:sz w:val="28"/>
          <w:szCs w:val="28"/>
          <w:rtl w:val="true"/>
          <w:lang w:bidi="ar-SA"/>
        </w:rPr>
        <w:t>وساخت بأهليها ولم تك ساعة</w:t>
      </w:r>
    </w:p>
    <w:p>
      <w:pPr>
        <w:pStyle w:val="BookText"/>
        <w:rPr/>
      </w:pPr>
      <w:r>
        <w:rPr>
          <w:rFonts w:ascii="Amiri" w:hAnsi="Amiri" w:eastAsia="Amiri" w:cs="Amiri"/>
          <w:color w:val="111111"/>
          <w:sz w:val="28"/>
          <w:sz w:val="28"/>
          <w:szCs w:val="28"/>
          <w:rtl w:val="true"/>
          <w:lang w:bidi="ar-SA"/>
        </w:rPr>
        <w:t>سأبكيك مادامت عيوني في الثرى</w:t>
      </w:r>
    </w:p>
    <w:p>
      <w:pPr>
        <w:pStyle w:val="BookText"/>
        <w:rPr/>
      </w:pPr>
      <w:r>
        <w:rPr>
          <w:rFonts w:ascii="Amiri" w:hAnsi="Amiri" w:eastAsia="Amiri" w:cs="Amiri"/>
          <w:color w:val="111111"/>
          <w:sz w:val="28"/>
          <w:sz w:val="28"/>
          <w:szCs w:val="28"/>
          <w:rtl w:val="true"/>
          <w:lang w:bidi="ar-SA"/>
        </w:rPr>
        <w:t>ألا لعن الله الذين تبوأوا</w:t>
      </w:r>
    </w:p>
    <w:p>
      <w:pPr>
        <w:pStyle w:val="BookText"/>
        <w:rPr/>
      </w:pPr>
      <w:r>
        <w:rPr>
          <w:rFonts w:ascii="Amiri" w:hAnsi="Amiri" w:eastAsia="Amiri" w:cs="Amiri"/>
          <w:color w:val="111111"/>
          <w:sz w:val="28"/>
          <w:sz w:val="28"/>
          <w:szCs w:val="28"/>
          <w:rtl w:val="true"/>
          <w:lang w:bidi="ar-SA"/>
        </w:rPr>
        <w:t>أتقتل ياشر البرية جعفرا</w:t>
      </w:r>
    </w:p>
    <w:p>
      <w:pPr>
        <w:pStyle w:val="BookText"/>
        <w:rPr/>
      </w:pPr>
      <w:r>
        <w:rPr>
          <w:rFonts w:ascii="Amiri" w:hAnsi="Amiri" w:eastAsia="Amiri" w:cs="Amiri"/>
          <w:color w:val="111111"/>
          <w:sz w:val="28"/>
          <w:sz w:val="28"/>
          <w:szCs w:val="28"/>
          <w:rtl w:val="true"/>
          <w:lang w:bidi="ar-SA"/>
        </w:rPr>
        <w:t>وتترك هذا الدين من غير واليا</w:t>
      </w:r>
    </w:p>
    <w:p>
      <w:pPr>
        <w:pStyle w:val="BookText"/>
        <w:rPr/>
      </w:pPr>
      <w:r>
        <w:rPr>
          <w:rFonts w:ascii="Amiri" w:hAnsi="Amiri" w:eastAsia="Amiri" w:cs="Amiri"/>
          <w:color w:val="111111"/>
          <w:sz w:val="28"/>
          <w:sz w:val="28"/>
          <w:szCs w:val="28"/>
          <w:rtl w:val="true"/>
          <w:lang w:bidi="ar-SA"/>
        </w:rPr>
        <w:t>سألبس أثواب الضنا مدة البقا</w:t>
      </w:r>
    </w:p>
    <w:p>
      <w:pPr>
        <w:pStyle w:val="BookText"/>
        <w:rPr/>
      </w:pPr>
      <w:r>
        <w:rPr>
          <w:rFonts w:ascii="Amiri" w:hAnsi="Amiri" w:eastAsia="Amiri" w:cs="Amiri"/>
          <w:color w:val="111111"/>
          <w:sz w:val="28"/>
          <w:sz w:val="28"/>
          <w:szCs w:val="28"/>
          <w:rtl w:val="true"/>
          <w:lang w:bidi="ar-SA"/>
        </w:rPr>
        <w:t>وكيف تلذ العين غمضا وقد جرى</w:t>
      </w:r>
    </w:p>
    <w:p>
      <w:pPr>
        <w:pStyle w:val="BookText"/>
        <w:rPr/>
      </w:pPr>
      <w:r>
        <w:rPr>
          <w:rFonts w:ascii="Amiri" w:hAnsi="Amiri" w:eastAsia="Amiri" w:cs="Amiri"/>
          <w:color w:val="111111"/>
          <w:sz w:val="28"/>
          <w:sz w:val="28"/>
          <w:szCs w:val="28"/>
          <w:rtl w:val="true"/>
          <w:lang w:bidi="ar-SA"/>
        </w:rPr>
        <w:t>فيا نكبة ما مثلها قط نكبة</w:t>
      </w:r>
    </w:p>
    <w:p>
      <w:pPr>
        <w:pStyle w:val="BookText"/>
        <w:rPr/>
      </w:pPr>
      <w:r>
        <w:rPr>
          <w:rFonts w:ascii="Amiri" w:hAnsi="Amiri" w:eastAsia="Amiri" w:cs="Amiri"/>
          <w:color w:val="111111"/>
          <w:sz w:val="28"/>
          <w:sz w:val="28"/>
          <w:szCs w:val="28"/>
          <w:rtl w:val="true"/>
          <w:lang w:bidi="ar-SA"/>
        </w:rPr>
        <w:t>صلاة إله العرش مثل سلامه</w:t>
      </w:r>
    </w:p>
    <w:p>
      <w:pPr>
        <w:pStyle w:val="BookText"/>
        <w:rPr/>
      </w:pPr>
      <w:r>
        <w:rPr>
          <w:rFonts w:ascii="Amiri" w:hAnsi="Amiri" w:eastAsia="Amiri" w:cs="Amiri"/>
          <w:color w:val="111111"/>
          <w:sz w:val="28"/>
          <w:sz w:val="28"/>
          <w:szCs w:val="28"/>
          <w:rtl w:val="true"/>
          <w:lang w:bidi="ar-SA"/>
        </w:rPr>
        <w:t>على كاهل من حامليه وعاتق</w:t>
      </w:r>
    </w:p>
    <w:p>
      <w:pPr>
        <w:pStyle w:val="BookText"/>
        <w:rPr/>
      </w:pPr>
      <w:r>
        <w:rPr>
          <w:rFonts w:ascii="Amiri" w:hAnsi="Amiri" w:eastAsia="Amiri" w:cs="Amiri"/>
          <w:color w:val="111111"/>
          <w:sz w:val="28"/>
          <w:sz w:val="28"/>
          <w:szCs w:val="28"/>
          <w:rtl w:val="true"/>
          <w:lang w:bidi="ar-SA"/>
        </w:rPr>
        <w:t>ثبير ثوى من رأس علياء شاهق</w:t>
      </w:r>
    </w:p>
    <w:p>
      <w:pPr>
        <w:pStyle w:val="BookText"/>
        <w:rPr/>
      </w:pPr>
      <w:r>
        <w:rPr>
          <w:rFonts w:ascii="Amiri" w:hAnsi="Amiri" w:eastAsia="Amiri" w:cs="Amiri"/>
          <w:color w:val="111111"/>
          <w:sz w:val="28"/>
          <w:sz w:val="28"/>
          <w:szCs w:val="28"/>
          <w:rtl w:val="true"/>
          <w:lang w:bidi="ar-SA"/>
        </w:rPr>
        <w:t>ترابا وأولى كان فوق المرافق</w:t>
      </w:r>
    </w:p>
    <w:p>
      <w:pPr>
        <w:pStyle w:val="BookText"/>
        <w:rPr/>
      </w:pPr>
      <w:r>
        <w:rPr>
          <w:rFonts w:ascii="Amiri" w:hAnsi="Amiri" w:eastAsia="Amiri" w:cs="Amiri"/>
          <w:color w:val="111111"/>
          <w:sz w:val="28"/>
          <w:sz w:val="28"/>
          <w:szCs w:val="28"/>
          <w:rtl w:val="true"/>
          <w:lang w:bidi="ar-SA"/>
        </w:rPr>
        <w:t>بآبائك الاطهار حلفة صادق</w:t>
      </w:r>
    </w:p>
    <w:p>
      <w:pPr>
        <w:pStyle w:val="BookText"/>
        <w:rPr/>
      </w:pPr>
      <w:r>
        <w:rPr>
          <w:rFonts w:ascii="IRNazanin" w:hAnsi="IRNazanin" w:eastAsia="IRNazanin"/>
          <w:color w:val="111111"/>
          <w:sz w:val="28"/>
          <w:sz w:val="28"/>
          <w:szCs w:val="28"/>
          <w:rtl w:val="true"/>
          <w:lang w:bidi="fa-IR"/>
        </w:rPr>
        <w:t>فقال تعالى الله رب المشارق</w:t>
      </w:r>
    </w:p>
    <w:p>
      <w:pPr>
        <w:pStyle w:val="BookText"/>
        <w:rPr/>
      </w:pPr>
      <w:r>
        <w:rPr>
          <w:rFonts w:ascii="Amiri" w:hAnsi="Amiri" w:eastAsia="Amiri" w:cs="Amiri"/>
          <w:color w:val="111111"/>
          <w:sz w:val="28"/>
          <w:sz w:val="28"/>
          <w:szCs w:val="28"/>
          <w:rtl w:val="true"/>
          <w:lang w:bidi="ar-SA"/>
        </w:rPr>
        <w:t>إلى الناس في علم من الناس سابق</w:t>
      </w:r>
    </w:p>
    <w:p>
      <w:pPr>
        <w:pStyle w:val="BookText"/>
        <w:rPr/>
      </w:pPr>
      <w:r>
        <w:rPr>
          <w:rFonts w:ascii="Amiri" w:hAnsi="Amiri" w:eastAsia="Amiri" w:cs="Amiri"/>
          <w:color w:val="111111"/>
          <w:sz w:val="28"/>
          <w:sz w:val="28"/>
          <w:szCs w:val="28"/>
          <w:rtl w:val="true"/>
          <w:lang w:bidi="ar-SA"/>
        </w:rPr>
        <w:t>فلولاك فيها لم تكن في الحقائق</w:t>
      </w:r>
    </w:p>
    <w:p>
      <w:pPr>
        <w:pStyle w:val="BookText"/>
        <w:rPr/>
      </w:pPr>
      <w:r>
        <w:rPr>
          <w:rFonts w:ascii="Amiri" w:hAnsi="Amiri" w:eastAsia="Amiri" w:cs="Amiri"/>
          <w:color w:val="111111"/>
          <w:sz w:val="28"/>
          <w:sz w:val="28"/>
          <w:szCs w:val="28"/>
          <w:rtl w:val="true"/>
          <w:lang w:bidi="ar-SA"/>
        </w:rPr>
        <w:t>بسالمة من حل تلك البوائق</w:t>
      </w:r>
    </w:p>
    <w:p>
      <w:pPr>
        <w:pStyle w:val="BookText"/>
        <w:rPr/>
      </w:pPr>
      <w:r>
        <w:rPr>
          <w:rFonts w:ascii="Amiri" w:hAnsi="Amiri" w:eastAsia="Amiri" w:cs="Amiri"/>
          <w:color w:val="111111"/>
          <w:sz w:val="28"/>
          <w:sz w:val="28"/>
          <w:szCs w:val="28"/>
          <w:rtl w:val="true"/>
          <w:lang w:bidi="ar-SA"/>
        </w:rPr>
        <w:t>إلى يوم حشري عند ربي وخالقي</w:t>
      </w:r>
    </w:p>
    <w:p>
      <w:pPr>
        <w:pStyle w:val="BookText"/>
        <w:rPr/>
      </w:pPr>
      <w:r>
        <w:rPr>
          <w:rFonts w:ascii="Amiri" w:hAnsi="Amiri" w:eastAsia="Amiri" w:cs="Amiri"/>
          <w:color w:val="111111"/>
          <w:sz w:val="28"/>
          <w:sz w:val="28"/>
          <w:szCs w:val="28"/>
          <w:rtl w:val="true"/>
          <w:lang w:bidi="ar-SA"/>
        </w:rPr>
        <w:t>مقاما منكم لا سيما ابن الدوانق</w:t>
      </w:r>
    </w:p>
    <w:p>
      <w:pPr>
        <w:pStyle w:val="BookText"/>
        <w:rPr/>
      </w:pPr>
      <w:r>
        <w:rPr>
          <w:rFonts w:ascii="Amiri" w:hAnsi="Amiri" w:eastAsia="Amiri" w:cs="Amiri"/>
          <w:color w:val="111111"/>
          <w:sz w:val="28"/>
          <w:sz w:val="28"/>
          <w:szCs w:val="28"/>
          <w:rtl w:val="true"/>
          <w:lang w:bidi="ar-SA"/>
        </w:rPr>
        <w:t>ومن قال فيه خالقي خير صادق</w:t>
      </w:r>
    </w:p>
    <w:p>
      <w:pPr>
        <w:pStyle w:val="BookText"/>
        <w:rPr/>
      </w:pPr>
      <w:r>
        <w:rPr>
          <w:rFonts w:ascii="Amiri" w:hAnsi="Amiri" w:eastAsia="Amiri" w:cs="Amiri"/>
          <w:color w:val="111111"/>
          <w:sz w:val="28"/>
          <w:sz w:val="28"/>
          <w:szCs w:val="28"/>
          <w:rtl w:val="true"/>
          <w:lang w:bidi="ar-SA"/>
        </w:rPr>
        <w:t>وصامته أضحى به غير ناطق</w:t>
      </w:r>
    </w:p>
    <w:p>
      <w:pPr>
        <w:pStyle w:val="BookText"/>
        <w:rPr/>
      </w:pPr>
      <w:r>
        <w:rPr>
          <w:rFonts w:ascii="Amiri" w:hAnsi="Amiri" w:eastAsia="Amiri" w:cs="Amiri"/>
          <w:color w:val="111111"/>
          <w:sz w:val="28"/>
          <w:sz w:val="28"/>
          <w:szCs w:val="28"/>
          <w:rtl w:val="true"/>
          <w:lang w:bidi="ar-SA"/>
        </w:rPr>
        <w:t>وأهجر صفو العيش غير مرافق</w:t>
      </w:r>
    </w:p>
    <w:p>
      <w:pPr>
        <w:pStyle w:val="BookText"/>
        <w:rPr/>
      </w:pPr>
      <w:r>
        <w:rPr>
          <w:rFonts w:ascii="Amiri" w:hAnsi="Amiri" w:eastAsia="Amiri" w:cs="Amiri"/>
          <w:color w:val="111111"/>
          <w:sz w:val="28"/>
          <w:sz w:val="28"/>
          <w:szCs w:val="28"/>
          <w:rtl w:val="true"/>
          <w:lang w:bidi="ar-SA"/>
        </w:rPr>
        <w:t>على خير خلق الله شمس المشارق</w:t>
      </w:r>
    </w:p>
    <w:p>
      <w:pPr>
        <w:pStyle w:val="BookText"/>
        <w:rPr/>
      </w:pPr>
      <w:r>
        <w:rPr>
          <w:rFonts w:ascii="Amiri" w:hAnsi="Amiri" w:eastAsia="Amiri" w:cs="Amiri"/>
          <w:color w:val="111111"/>
          <w:sz w:val="28"/>
          <w:sz w:val="28"/>
          <w:szCs w:val="28"/>
          <w:rtl w:val="true"/>
          <w:lang w:bidi="ar-SA"/>
        </w:rPr>
        <w:t>لقد عطلت تلك السما بعد طارق</w:t>
      </w:r>
    </w:p>
    <w:p>
      <w:pPr>
        <w:pStyle w:val="BookText"/>
        <w:rPr/>
      </w:pPr>
      <w:r>
        <w:rPr>
          <w:rFonts w:ascii="Amiri" w:hAnsi="Amiri" w:eastAsia="Amiri" w:cs="Amiri"/>
          <w:color w:val="111111"/>
          <w:sz w:val="28"/>
          <w:sz w:val="28"/>
          <w:szCs w:val="28"/>
          <w:rtl w:val="true"/>
          <w:lang w:bidi="ar-SA"/>
        </w:rPr>
        <w:t>وتسليمه ماذر نور المشارق</w:t>
      </w:r>
    </w:p>
    <w:p>
      <w:pPr>
        <w:pStyle w:val="BookText"/>
        <w:rPr/>
      </w:pPr>
      <w:r>
        <w:rPr>
          <w:rFonts w:ascii="Amiri" w:hAnsi="Amiri" w:eastAsia="Amiri" w:cs="Amiri"/>
          <w:color w:val="111111"/>
          <w:sz w:val="28"/>
          <w:sz w:val="28"/>
          <w:szCs w:val="28"/>
          <w:rtl w:val="true"/>
          <w:lang w:bidi="ar-SA"/>
        </w:rPr>
        <w:t>أقول وقد راحوا به يحملونه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 حامليه وعاتق</w:t>
      </w:r>
    </w:p>
    <w:p>
      <w:pPr>
        <w:pStyle w:val="BookText"/>
        <w:rPr/>
      </w:pPr>
      <w:r>
        <w:rPr>
          <w:rFonts w:ascii="Amiri" w:hAnsi="Amiri" w:eastAsia="Amiri" w:cs="Amiri"/>
          <w:color w:val="111111"/>
          <w:sz w:val="28"/>
          <w:sz w:val="28"/>
          <w:szCs w:val="28"/>
          <w:rtl w:val="true"/>
          <w:lang w:bidi="ar-SA"/>
        </w:rPr>
        <w:t xml:space="preserve">أتدرون من ذاتحملون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ثبير ثوى من رأس علياء شاهق</w:t>
      </w:r>
    </w:p>
    <w:p>
      <w:pPr>
        <w:pStyle w:val="BookText"/>
        <w:rPr/>
      </w:pPr>
      <w:r>
        <w:rPr>
          <w:rFonts w:ascii="Amiri" w:hAnsi="Amiri" w:eastAsia="Amiri" w:cs="Amiri"/>
          <w:color w:val="111111"/>
          <w:sz w:val="28"/>
          <w:sz w:val="28"/>
          <w:szCs w:val="28"/>
          <w:rtl w:val="true"/>
          <w:lang w:bidi="ar-SA"/>
        </w:rPr>
        <w:t xml:space="preserve">غداة حثا الحاثون فوق ظريحه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وأولى كان فوق المرافق</w:t>
      </w:r>
    </w:p>
    <w:p>
      <w:pPr>
        <w:pStyle w:val="BookText"/>
        <w:rPr/>
      </w:pPr>
      <w:r>
        <w:rPr>
          <w:rFonts w:ascii="Amiri" w:hAnsi="Amiri" w:eastAsia="Amiri" w:cs="Amiri"/>
          <w:color w:val="111111"/>
          <w:sz w:val="28"/>
          <w:sz w:val="28"/>
          <w:szCs w:val="28"/>
          <w:rtl w:val="true"/>
          <w:lang w:bidi="ar-SA"/>
        </w:rPr>
        <w:t xml:space="preserve">فيا صادق بن الصادقين 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بآبائك الاطهار حلفة صادق</w:t>
      </w:r>
    </w:p>
    <w:p>
      <w:pPr>
        <w:pStyle w:val="BookText"/>
        <w:rPr/>
      </w:pPr>
      <w:r>
        <w:rPr>
          <w:rFonts w:ascii="Amiri" w:hAnsi="Amiri" w:eastAsia="Amiri" w:cs="Amiri"/>
          <w:color w:val="111111"/>
          <w:sz w:val="28"/>
          <w:sz w:val="28"/>
          <w:szCs w:val="28"/>
          <w:rtl w:val="true"/>
          <w:lang w:bidi="ar-SA"/>
        </w:rPr>
        <w:t xml:space="preserve">فحق بكم ذوالعرش أقسم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الله رب المشارق</w:t>
      </w:r>
    </w:p>
    <w:p>
      <w:pPr>
        <w:pStyle w:val="BookText"/>
        <w:rPr/>
      </w:pPr>
      <w:r>
        <w:rPr>
          <w:rFonts w:ascii="Amiri" w:hAnsi="Amiri" w:eastAsia="Amiri" w:cs="Amiri"/>
          <w:color w:val="111111"/>
          <w:sz w:val="28"/>
          <w:sz w:val="28"/>
          <w:szCs w:val="28"/>
          <w:rtl w:val="true"/>
          <w:lang w:bidi="ar-SA"/>
        </w:rPr>
        <w:t xml:space="preserve">نجوم هي اثنا عشر قد كن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في علم من الناس سابق</w:t>
      </w:r>
    </w:p>
    <w:p>
      <w:pPr>
        <w:pStyle w:val="BookText"/>
        <w:rPr/>
      </w:pPr>
      <w:r>
        <w:rPr>
          <w:rFonts w:ascii="Amiri" w:hAnsi="Amiri" w:eastAsia="Amiri" w:cs="Amiri"/>
          <w:color w:val="111111"/>
          <w:sz w:val="28"/>
          <w:sz w:val="28"/>
          <w:szCs w:val="28"/>
          <w:rtl w:val="true"/>
          <w:lang w:bidi="ar-SA"/>
        </w:rPr>
        <w:t xml:space="preserve">ولا عجبا لو أنزلوك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فلولاك فيها لم تكن في الحقائق</w:t>
      </w:r>
    </w:p>
    <w:p>
      <w:pPr>
        <w:pStyle w:val="BookText"/>
        <w:rPr/>
      </w:pPr>
      <w:r>
        <w:rPr>
          <w:rFonts w:ascii="Amiri" w:hAnsi="Amiri" w:eastAsia="Amiri" w:cs="Amiri"/>
          <w:color w:val="111111"/>
          <w:sz w:val="28"/>
          <w:sz w:val="28"/>
          <w:szCs w:val="28"/>
          <w:rtl w:val="true"/>
          <w:lang w:bidi="ar-SA"/>
        </w:rPr>
        <w:t xml:space="preserve">وساخت بأهليها ولم تك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بسالمة من حل تلك البوائق</w:t>
      </w:r>
    </w:p>
    <w:p>
      <w:pPr>
        <w:pStyle w:val="BookText"/>
        <w:rPr/>
      </w:pPr>
      <w:r>
        <w:rPr>
          <w:rFonts w:ascii="Amiri" w:hAnsi="Amiri" w:eastAsia="Amiri" w:cs="Amiri"/>
          <w:color w:val="111111"/>
          <w:sz w:val="28"/>
          <w:sz w:val="28"/>
          <w:szCs w:val="28"/>
          <w:rtl w:val="true"/>
          <w:lang w:bidi="ar-SA"/>
        </w:rPr>
        <w:t xml:space="preserve">سأبكيك مادامت عيوني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حشري عند ربي وخالقي</w:t>
      </w:r>
    </w:p>
    <w:p>
      <w:pPr>
        <w:pStyle w:val="BookText"/>
        <w:rPr/>
      </w:pPr>
      <w:r>
        <w:rPr>
          <w:rFonts w:ascii="Amiri" w:hAnsi="Amiri" w:eastAsia="Amiri" w:cs="Amiri"/>
          <w:color w:val="111111"/>
          <w:sz w:val="28"/>
          <w:sz w:val="28"/>
          <w:szCs w:val="28"/>
          <w:rtl w:val="true"/>
          <w:lang w:bidi="ar-SA"/>
        </w:rPr>
        <w:t xml:space="preserve">ألا لعن الله الذين تبوأوا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منكم لا سيما ابن الدوانق</w:t>
      </w:r>
    </w:p>
    <w:p>
      <w:pPr>
        <w:pStyle w:val="BookText"/>
        <w:rPr/>
      </w:pPr>
      <w:r>
        <w:rPr>
          <w:rFonts w:ascii="Amiri" w:hAnsi="Amiri" w:eastAsia="Amiri" w:cs="Amiri"/>
          <w:color w:val="111111"/>
          <w:sz w:val="28"/>
          <w:sz w:val="28"/>
          <w:szCs w:val="28"/>
          <w:rtl w:val="true"/>
          <w:lang w:bidi="ar-SA"/>
        </w:rPr>
        <w:t xml:space="preserve">أتقتل ياشر البرية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فيه خالقي خير صادق</w:t>
      </w:r>
    </w:p>
    <w:p>
      <w:pPr>
        <w:pStyle w:val="BookText"/>
        <w:rPr/>
      </w:pPr>
      <w:r>
        <w:rPr>
          <w:rFonts w:ascii="Amiri" w:hAnsi="Amiri" w:eastAsia="Amiri" w:cs="Amiri"/>
          <w:color w:val="111111"/>
          <w:sz w:val="28"/>
          <w:sz w:val="28"/>
          <w:szCs w:val="28"/>
          <w:rtl w:val="true"/>
          <w:lang w:bidi="ar-SA"/>
        </w:rPr>
        <w:t xml:space="preserve">وتترك هذا الدين من غير 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وصامته أضحى به غير ناطق</w:t>
      </w:r>
    </w:p>
    <w:p>
      <w:pPr>
        <w:pStyle w:val="BookText"/>
        <w:rPr/>
      </w:pPr>
      <w:r>
        <w:rPr>
          <w:rFonts w:ascii="Amiri" w:hAnsi="Amiri" w:eastAsia="Amiri" w:cs="Amiri"/>
          <w:color w:val="111111"/>
          <w:sz w:val="28"/>
          <w:sz w:val="28"/>
          <w:szCs w:val="28"/>
          <w:rtl w:val="true"/>
          <w:lang w:bidi="ar-SA"/>
        </w:rPr>
        <w:t xml:space="preserve">سألبس أثواب الضنا مدة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وأهجر صفو العيش غير مرافق</w:t>
      </w:r>
    </w:p>
    <w:p>
      <w:pPr>
        <w:pStyle w:val="BookText"/>
        <w:rPr/>
      </w:pPr>
      <w:r>
        <w:rPr>
          <w:rFonts w:ascii="Amiri" w:hAnsi="Amiri" w:eastAsia="Amiri" w:cs="Amiri"/>
          <w:color w:val="111111"/>
          <w:sz w:val="28"/>
          <w:sz w:val="28"/>
          <w:szCs w:val="28"/>
          <w:rtl w:val="true"/>
          <w:lang w:bidi="ar-SA"/>
        </w:rPr>
        <w:t xml:space="preserve">وكيف تلذ العين غمضا وقد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خلق الله شمس المشارق</w:t>
      </w:r>
    </w:p>
    <w:p>
      <w:pPr>
        <w:pStyle w:val="BookText"/>
        <w:rPr/>
      </w:pPr>
      <w:r>
        <w:rPr>
          <w:rFonts w:ascii="Amiri" w:hAnsi="Amiri" w:eastAsia="Amiri" w:cs="Amiri"/>
          <w:color w:val="111111"/>
          <w:sz w:val="28"/>
          <w:sz w:val="28"/>
          <w:szCs w:val="28"/>
          <w:rtl w:val="true"/>
          <w:lang w:bidi="ar-SA"/>
        </w:rPr>
        <w:t xml:space="preserve">فيا نكبة ما مثلها قط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عطلت تلك السما بعد طارق</w:t>
      </w:r>
    </w:p>
    <w:p>
      <w:pPr>
        <w:pStyle w:val="BookText"/>
        <w:rPr/>
      </w:pPr>
      <w:r>
        <w:rPr>
          <w:rFonts w:ascii="Amiri" w:hAnsi="Amiri" w:eastAsia="Amiri" w:cs="Amiri"/>
          <w:color w:val="111111"/>
          <w:sz w:val="28"/>
          <w:sz w:val="28"/>
          <w:szCs w:val="28"/>
          <w:rtl w:val="true"/>
          <w:lang w:bidi="ar-SA"/>
        </w:rPr>
        <w:t xml:space="preserve">صلاة إله العرش مثل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وتسليمه ماذر نور المشارق</w:t>
      </w:r>
    </w:p>
    <w:p>
      <w:pPr>
        <w:pStyle w:val="Heading3"/>
        <w:numPr>
          <w:ilvl w:val="2"/>
          <w:numId w:val="1"/>
        </w:numPr>
        <w:rPr/>
      </w:pPr>
      <w:bookmarkStart w:id="376" w:name="__RefHeading___Toc9620992_2870459653"/>
      <w:bookmarkStart w:id="377" w:name="_Toc132"/>
      <w:bookmarkEnd w:id="376"/>
      <w:r>
        <w:rPr>
          <w:rtl w:val="true"/>
        </w:rPr>
        <w:t>يا داود اكشف لي عن وجه إسماعيل</w:t>
      </w:r>
      <w:bookmarkEnd w:id="37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وقدامه مرقد </w:t>
      </w:r>
      <w:bookmarkStart w:id="378" w:name="pg9801_123078"/>
    </w:p>
    <w:p>
      <w:pPr>
        <w:pStyle w:val="BookText"/>
        <w:rPr/>
      </w:pPr>
      <w:bookmarkEnd w:id="378"/>
      <w:r>
        <w:rPr>
          <w:rFonts w:ascii="IRNazanin" w:hAnsi="IRNazanin" w:eastAsia="IRNazanin"/>
          <w:color w:val="111111"/>
          <w:sz w:val="28"/>
          <w:sz w:val="28"/>
          <w:szCs w:val="28"/>
          <w:rtl w:val="true"/>
          <w:lang w:bidi="fa-IR"/>
        </w:rPr>
        <w:t>مغطى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آتني بداود الرقي وحمران وأبي بصير، ودخل عليه المفضل بن عمر فخرجت فأحضرت ما أمرني بإحضاره، ولم يزل الناس يدخلون واحدا أثر واحد حتى حضرنا في البيت ثلاثون نفرا فلما حشد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اكشف لي عن وجه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عن وجهه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هو أم 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هو ميت، فجعل يعرض ذلك على رجل رجل حتى أتى على آخر من بالمجلس وكل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ميت يا مولاي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بغسله وحنوطه وأدرجه في أثوابه فلما فرغ قال 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احسر عن وجهه فحسر عن وجهه وقال للجماعة أحي هو أم ميت؟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فإنه سيرتاب المبطلون يريدون اطفاء نور الله بأفواههم، ثم أومي 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نوره ولو كره المشركون ثم حثوا عليه التراب، ثم أعاد علينا القول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 المكفن المحنط المدفون في هذا اللحد من هو؟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ابنك اسماعيل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ثم أخذ بيد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والحق معه ومنه إلى أن يرث الله الارض ومن عليها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9620994_2870459653"/>
      <w:bookmarkStart w:id="380" w:name="_Toc133"/>
      <w:bookmarkEnd w:id="379"/>
      <w:r>
        <w:rPr>
          <w:rtl w:val="true"/>
        </w:rPr>
        <w:t xml:space="preserve">محبة إسماعيل في قلب الامام الصادق </w:t>
      </w:r>
      <w:r>
        <w:rPr>
          <w:rtl w:val="true"/>
        </w:rPr>
        <w:t>(</w:t>
      </w:r>
      <w:r>
        <w:rPr>
          <w:rtl w:val="true"/>
        </w:rPr>
        <w:t>علیه السلام</w:t>
      </w:r>
      <w:r>
        <w:rPr>
          <w:rtl w:val="true"/>
        </w:rPr>
        <w:t>)</w:t>
      </w:r>
      <w:bookmarkEnd w:id="38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أيضاً في ترجمة عبد الله بن شريك العامري، عن أبي </w:t>
      </w:r>
      <w:bookmarkStart w:id="381" w:name="pg9801_123079"/>
    </w:p>
    <w:p>
      <w:pPr>
        <w:pStyle w:val="BookText"/>
        <w:rPr/>
      </w:pPr>
      <w:bookmarkEnd w:id="381"/>
      <w:r>
        <w:rPr>
          <w:rFonts w:ascii="Amiri" w:hAnsi="Amiri" w:eastAsia="Amiri" w:cs="Amiri"/>
          <w:color w:val="111111"/>
          <w:sz w:val="28"/>
          <w:sz w:val="28"/>
          <w:szCs w:val="28"/>
          <w:rtl w:val="true"/>
          <w:lang w:bidi="ar-SA"/>
        </w:rPr>
        <w:t>خديجة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الله في إسماعيل أن يُبقيه بعدي فأبى، ولكنّه قد أعطاني فيه منزلة أُخرى، انّه يكون أوّل منشور في عشرة من أصحابه، ومنهم عبد الله بن شريك وهو صاحب لوائه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يدل على 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يحبّه كثيراً، ولعلّ إسماعيل مرض، فدعا أبوه الله تعالى أن يشفيه ولكن الله قدّر موته،كما يدل على وثاقته أيضاً</w:t>
      </w:r>
      <w:r>
        <w:rPr>
          <w:rFonts w:eastAsia="IRNazanin" w:cs="IRNazanin"/>
          <w:color w:val="111111"/>
          <w:sz w:val="28"/>
          <w:szCs w:val="28"/>
          <w:rtl w:val="true"/>
          <w:lang w:bidi="fa-IR"/>
        </w:rPr>
        <w:t>.</w:t>
      </w:r>
    </w:p>
    <w:p>
      <w:pPr>
        <w:pStyle w:val="Heading3"/>
        <w:numPr>
          <w:ilvl w:val="2"/>
          <w:numId w:val="1"/>
        </w:numPr>
        <w:rPr/>
      </w:pPr>
      <w:bookmarkStart w:id="382" w:name="__RefHeading___Toc9620996_2870459653"/>
      <w:bookmarkStart w:id="383" w:name="_Toc134"/>
      <w:bookmarkEnd w:id="382"/>
      <w:r>
        <w:rPr>
          <w:rtl w:val="true"/>
        </w:rPr>
        <w:t xml:space="preserve">الامام الصادق </w:t>
      </w:r>
      <w:r>
        <w:rPr>
          <w:rtl w:val="true"/>
        </w:rPr>
        <w:t>(</w:t>
      </w:r>
      <w:r>
        <w:rPr>
          <w:rtl w:val="true"/>
        </w:rPr>
        <w:t>علیه السلام</w:t>
      </w:r>
      <w:r>
        <w:rPr>
          <w:rtl w:val="true"/>
        </w:rPr>
        <w:t xml:space="preserve">) </w:t>
      </w:r>
      <w:r>
        <w:rPr>
          <w:rtl w:val="true"/>
        </w:rPr>
        <w:t>يستأجر من يحجّ عن إسماعيل</w:t>
      </w:r>
      <w:bookmarkEnd w:id="38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بسنده،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رجل فأعطاه ثلاثين ديناراً يحجّ بها عن إسماعيل، ولم يترك شيئاً من العمرةِ إلى الحجّ إلاّ اشترط عليه أن يسعى في وادي مُحسِّر،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إذا أنت فعلتَ هذا كانَ لاِسماعيل حجة بما أنفق من ماله، وكانت لك تسْع بما أتعبَت من بدنك</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384" w:name="pg9801_123080"/>
    </w:p>
    <w:p>
      <w:pPr>
        <w:pStyle w:val="Heading2"/>
        <w:numPr>
          <w:ilvl w:val="1"/>
          <w:numId w:val="1"/>
        </w:numPr>
        <w:rPr/>
      </w:pPr>
      <w:bookmarkStart w:id="385" w:name="__RefHeading___Toc9620998_2870459653"/>
      <w:bookmarkStart w:id="386" w:name="_Toc135"/>
      <w:bookmarkEnd w:id="384"/>
      <w:bookmarkEnd w:id="385"/>
      <w:r>
        <w:rPr>
          <w:rtl w:val="true"/>
        </w:rPr>
        <w:t xml:space="preserve">مصائب الامام موسى بن جعفر </w:t>
      </w:r>
      <w:r>
        <w:rPr>
          <w:rtl w:val="true"/>
        </w:rPr>
        <w:t>(</w:t>
      </w:r>
      <w:r>
        <w:rPr>
          <w:rtl w:val="true"/>
        </w:rPr>
        <w:t>علیه السلام</w:t>
      </w:r>
      <w:r>
        <w:rPr>
          <w:rtl w:val="true"/>
        </w:rPr>
        <w:t>)</w:t>
      </w:r>
      <w:bookmarkEnd w:id="38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9621000_2870459653"/>
      <w:bookmarkStart w:id="388" w:name="_Toc136"/>
      <w:bookmarkEnd w:id="387"/>
      <w:r>
        <w:rPr>
          <w:rtl w:val="true"/>
        </w:rPr>
        <w:t>اشارة</w:t>
      </w:r>
      <w:bookmarkEnd w:id="38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9801_123082"/>
      <w:bookmarkStart w:id="390" w:name="pg9801_123082"/>
      <w:bookmarkEnd w:id="390"/>
    </w:p>
    <w:p>
      <w:pPr>
        <w:pStyle w:val="Heading3"/>
        <w:numPr>
          <w:ilvl w:val="2"/>
          <w:numId w:val="1"/>
        </w:numPr>
        <w:rPr/>
      </w:pPr>
      <w:bookmarkStart w:id="391" w:name="pg9801_123082"/>
      <w:bookmarkStart w:id="392" w:name="__RefHeading___Toc9621002_2870459653"/>
      <w:bookmarkStart w:id="393" w:name="_Toc137"/>
      <w:bookmarkEnd w:id="391"/>
      <w:bookmarkEnd w:id="392"/>
      <w:r>
        <w:rPr>
          <w:rtl w:val="true"/>
        </w:rPr>
        <w:t>ذي السّاقِ المرضُوضِ بِحَلقِ القُيودِ، وَالجَنازة المُنادى عَلَيها بِذَلِّ الإستِخفافِ</w:t>
      </w:r>
      <w:bookmarkEnd w:id="39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وأهلَ بَيتِهِ، وَصَلِّ عَلى موسى بن جَعْفَر وَصِيّ الأبرارِ، وإمام الأخيارِ، وَعَيْبَةِ الأنوارِ، ووارِثِ السكينَةِ وَالوِقارِ، وَالحِكمِ والأثار، الذي كان يحي اللّيلِ بالسَّهرِ إلى السَّحرِ بمُواصِلَةِ الإستغفار، حَليفِ السَّجدَة الطَويلَةِ، والدُمُوعِ الغَزيَرة، والمناجاة الكثيرةِ، والتضرّعات المُتّصلة، ومَظهر النّهي والعَدلِ، والخَيرِ والفَضلِ، وَالنَّدى والبَذلِ، وَمَألفِ البلوى والصبرِ، والمُضطَهَدِ بالظِلمِ، وَالمقبُور بالجورِ، والمعذّب في قَعرِ السُّجونِ، وَظُلَمِ المَطاميرِ، ذي السّاقِ المرضُوضِ بِحَلقِ القُيودِ، وَالجَنازة المُنادى عَلَيها بِذَلِّ الإستِخفافِ، وَالواردِ عَلى جَدّهِ المُصطفى وَأبيهِ المُرتضى وأمِّهِ سَيِّدةِ النساء بأرث مَغصُوب، وولاء مَسلوب، وَأمرَ مغلوب، ودم مَطلوب، وَسُمّ 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صَبرَ عَلى غَليظِ المحَنِ، وَتَجرَّعَ غُصَص الكُرَبِ، واستَسْلَمَ لِرِضاكَ، وأخلَصَ الطّاعَةَ لَكَ، وَمَحِضَ الخُشُوعِ، وَاستَشعَرَ الخُضُوعَ، وَعادى البدِعَة وَأَهْلَها، وَلَمْ يَلحَقْهُ فِي شَيء مِنْ أَوامِرِكَ وَنَواهِيكَ لَومَةُ لائم، صَلِّ عَلَيهِ صلاةً ناميةً منيفةً زاكيةً تُوجِبُ لَهُ شَفاعَةَ أمم مِنْ خَلقِكَ، وَقُرون مِن بَراياكَ، وَبَلّغِهُ عنَّا تحيّةً وَسَلاماً، وآتِنا مِنْ لَدُنكَ فِي مُوالاتِهِ فضلاً وَإحساناً وَمَغِفَرةً وَرِضواناً، إنّك ذُو الفَضلِ </w:t>
      </w:r>
      <w:bookmarkStart w:id="394" w:name="pg9801_123083"/>
    </w:p>
    <w:p>
      <w:pPr>
        <w:pStyle w:val="BookText"/>
        <w:rPr/>
      </w:pPr>
      <w:bookmarkEnd w:id="394"/>
      <w:r>
        <w:rPr>
          <w:rFonts w:ascii="Amiri" w:hAnsi="Amiri" w:eastAsia="Amiri" w:cs="Amiri"/>
          <w:color w:val="111111"/>
          <w:sz w:val="28"/>
          <w:sz w:val="28"/>
          <w:szCs w:val="28"/>
          <w:rtl w:val="true"/>
          <w:lang w:bidi="ar-SA"/>
        </w:rPr>
        <w:t>العَميم، والتّجاوزِ العظيمِ بِرَحْمَتِكَ يَا أَرْحَمَ الرّاحِمينَ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9621004_2870459653"/>
      <w:bookmarkStart w:id="396" w:name="_Toc138"/>
      <w:bookmarkEnd w:id="395"/>
      <w:r>
        <w:rPr>
          <w:rtl w:val="true"/>
        </w:rPr>
        <w:t>لأخذتُ الذي فيه عينيك فان المُلك عقيم</w:t>
      </w:r>
      <w:bookmarkEnd w:id="3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المأمون، فقد قال لندمائه، أتدرون من علّمني التشيّع؟ فانبروا جميعاً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نعلم، علّمني ذلك الرشيد، فقالوا كيف ذلك؟ والرشيد كان يقتل أهل هذا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يقتلهم على الملك لانَّ المُلك عقيم ثمّ أخد يحدثهم عن ذلك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حججت معه سنة فلمّا انتهى إلى المدينة قال لا يدخل عليَّ رجل من أهلها أمن المكيّين سواء كان من أبناء المهاجرين والأنصار أو من بني هاشم حتّى يعرفني بنسبه وأسرته، فأقبلت إليه الوفود تترى وهي تعرّف الحاجببأنسابها، فيأذن لها، وكان يمنحها العطاء حسب مكانتها ومنزلتها، وفي ذات يوم أقبل الفضل بن الربيع حاجبه وهو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على الباب، زعم أنّه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سمع ذلك هارون أمر جلساءه بالوقار والهدوء ثمّ قال لرئيس تشريفاته إئذن له، ولا ينزل إلّا على بساطي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وصفه المأمون فقال إنّه شيخٌ قد انهكته العبادة كأنّه شن بال قد كلمَّ السجود وجهه، فلمّا رآه هارون قام إليه وأراد الامام أن ينزل عن دابّته، فصاح الرشيد لا والله إلّا على بساطي فمنعه </w:t>
      </w:r>
    </w:p>
    <w:p>
      <w:pPr>
        <w:pStyle w:val="BookText"/>
        <w:rPr/>
      </w:pPr>
      <w:r>
        <w:rPr>
          <w:rFonts w:ascii="Amiri" w:hAnsi="Amiri" w:eastAsia="Amiri" w:cs="Amiri"/>
          <w:color w:val="111111"/>
          <w:sz w:val="28"/>
          <w:sz w:val="28"/>
          <w:szCs w:val="28"/>
          <w:rtl w:val="true"/>
          <w:lang w:bidi="ar-SA"/>
        </w:rPr>
        <w:t>الحجاب من الترجل ونظرنا إليه بالإجلال والإكبار والاعظام، وسار راكب إلى البساط، والحجاب وكبار القوم محدقون به، واستقبله هارون فقبل وجهه وعينيه، وأخذ بيده حتّى صيّره في صدر مجلسه وأقبل يسأله عن أحواله ويحدّثه ثمّ قال 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أبا الحسن ما عليك من العيال؟ 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يزيدون على الخمسمائة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كلّهم؟ 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أكثرهم موالي وحشمي وأمّا الولد فلي نيف وثلاثون ثمّ بين له عدد الذكور والإناث،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تتزوّج النسوة من بني عمومتهنّ؟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تقصر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الضيعة؟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 في وقت وتمنع في آخر،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عليك دين؟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عشرة آلاف دينار،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أنا أعطيك من المال ما تزوّج به أولادك وتعمر به الضياع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وصلتك رحم يابن العمّ، وشكر الله لك هذه النيّة الجميلة، والرحم ماسة واشجة، والنسب واحد، والعبّاس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وصِنو أبيه وعمّ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وصنو أبيه، وما أبعدك الله من أن تفعل ذلك وقد بسط يدك وأكرم عنصرك وأعلى محتدك،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ذلك يا أبا الحسن وكرامة، فقال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فرض على ولاة العهد أن ينعشوا فقراء الأمّة، ويقضوا على الغارمين، ويؤدّوا عن المثقل ويكسو العاري وأنت أولى من يفعل ذلك</w:t>
      </w:r>
      <w:r>
        <w:rPr>
          <w:rFonts w:eastAsia="IRNazanin" w:cs="IRNazanin"/>
          <w:color w:val="111111"/>
          <w:sz w:val="28"/>
          <w:szCs w:val="28"/>
          <w:rtl w:val="true"/>
          <w:lang w:bidi="fa-IR"/>
        </w:rPr>
        <w:t xml:space="preserve">. </w:t>
      </w:r>
      <w:bookmarkStart w:id="397" w:name="pg9801_123085"/>
    </w:p>
    <w:p>
      <w:pPr>
        <w:pStyle w:val="BookText"/>
        <w:rPr/>
      </w:pPr>
      <w:bookmarkEnd w:id="397"/>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انصرف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هارون تكريماً له فقبّل ما بين عينيهووجهه ثمّ التفت إلى أولاده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بين يدي عمّكم وسيّدكم، وخذوا بركابه وسووا عليه ثيابه وشيّعوه إلى منزله، فانطلقوا مع الامام بخدمته وأسر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المأمون فبشَّرهُ بالخلافة وأوصاه بالإحسان إلى ولده، ولمّا فرغوا من القيام بخدمة الامام وإيصاله إلى داره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أجراُ ولد أبي عليه، فلمّا خلا المجلس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من هذا الرجل؟ الذي عظمته وقمت من مجلسك إليه فاستقبلته وأقعدته في صدر المجلس، وجلست دونه ثمّ أمرتنا بأخذ الركاب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الناس وحجّة الله على خلقه وخليفته على عباده،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أو ليست هذه الصفات كلّها لك وفيك؟</w:t>
      </w:r>
    </w:p>
    <w:p>
      <w:pPr>
        <w:pStyle w:val="BookText"/>
        <w:rPr/>
      </w:pP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إمام الجماعة في الظاهر بالغلبة والقهر وموسى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حقّ، والله يا بني إنّه لأحقّ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ومن الخلق جميعاً والله لو نازعتني هذا الأمر لأخذتُ الذي فيه عينيك فان المُلك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9621006_2870459653"/>
      <w:bookmarkStart w:id="399" w:name="_Toc139"/>
      <w:bookmarkEnd w:id="398"/>
      <w:r>
        <w:rPr>
          <w:rtl w:val="true"/>
        </w:rPr>
        <w:t>حقد هارون لعنة الله عليه</w:t>
      </w:r>
      <w:bookmarkEnd w:id="39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الحقدُ من مقومات ذات الرشيد، ومن أبرز صفاته النفسيّة لقد </w:t>
      </w:r>
    </w:p>
    <w:p>
      <w:pPr>
        <w:pStyle w:val="BookText"/>
        <w:rPr/>
      </w:pPr>
      <w:r>
        <w:rPr>
          <w:rFonts w:ascii="Amiri" w:hAnsi="Amiri" w:eastAsia="Amiri" w:cs="Amiri"/>
          <w:color w:val="111111"/>
          <w:sz w:val="28"/>
          <w:sz w:val="28"/>
          <w:szCs w:val="28"/>
          <w:rtl w:val="true"/>
          <w:lang w:bidi="ar-SA"/>
        </w:rPr>
        <w:t>حَسَدَ الرشيد البرامكة لما ذاع اسمهم وتحدثت الناس عن مكارمهم فقد أخذ الحقد ينخر في قلبه حتّى أنزل بهم العقاب الأليم فمحا وجودهم وأزال ظلهم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لم يرق لهارون أن يرى في المجتمع من هو أفضل منه، والجماهير تؤمن بأن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أولى بالأمر من غيره، وانّه في القمة العليا علماً وفضلاً وأن المسلمين أجمعوا على تعظيمه، فساءه ذلك فقدم على ارتكاب الجريمة فأودع الامام في ظلمات السجون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حبسه الرشيد مرارا وأغرى بقتله سرا وجهارا ولما استتم النص عليه من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وأكده غاية التأكيد سعت به الوشاة إلى ذلكالرجيم العنيد أبي جعفر المنصور، وأضمر له العداوة والشرور، وبالغ في إطفاء ذلك النور، ثم من بعده ولده المهدي إلى أن مضت عشر سنين وعشرة أشهر وأيام، ثم من بعده ولده الهادي سنة وخمسة عشر يوما، ثم هارون الرشيد ثلاثا وعشرين سنة وشهرين وسبعة عشر يوما،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أيام خلافة الرشيد إلا خمسة عشر سنة، ولقد حبسه الرشيد مرارا وأغرى بقتله سرا وجهارا، فلم يزل يلقيه في سجونه مرة بعد أخرى ويغري به من لا دين له لقتله سرا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الاختصاص مسندا إلى محمد بن الزبرقان الدامغاني قال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هارون الرشيد بحملي، دخلت فسلمت عليه فلم يرد علي السلام، فرأيته مغضبا فرمى إلي بطومار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فإذا فيه كلام قد علم الله عزوجل براءتي منه، وفيه أن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يجئ إليه الخراج من الآفاق من غلاة الشيعة ممن يقول بإمامته يدينون الله تعالى بذلك، ويزعمون أنه فرض عليهم أن يرث الله الارض ومن عليها، ويزعمون أنه من لم يذهب إليه بالعشر، ولم يصل بإمامتهم ويحج بإذنهم ويجاهد بأمرهم ويحمل الغنيمة إليهم ويفضلهم على جميع الخلق ويفرض طاعتهم مثل طاعة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كافر، حلل الله ماله ودمه وفيه كلام شناعة مثل استحلال الفروج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بدرهم، والبراءة من السلف ويلعنونهم في صلاتهم ويزعمون أنه من لم يتبرأ منهم فقد بانت منه امرأته، ومن أخر الوقت للوقت فلا صلاة له لقول الله عزوجل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ويزعمون أن غيا واد في جهنم والكتاب طويل وأنا قائم بين يديه اقرأه وهو ساكت 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اكتفيت بما قرأت فتكلم بحجتك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ما حمل إلي أحد درهما ولا دينارا من طريق الخراج، لكنا معاشر آل أبي طالب نقبل الهدية التي أحلها الله 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أهدي إلى كراع لقبلت، ولو دعيت على ذراع لاجبت، وقد علم أمير المؤمنين ضيقما نحن فيه وكثرة عدونا وما منعنا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السلف من الخمس الذي نطق لنا به الكتاب فضاق بنا الامر، وقد حرمت علينا الصدقة وعوضنا الله تعالى عنها الخمس، فاضطررنا إلى قبول الهدية وكل ذلك مما علمته يا أمير، فلما تم كلامي سكت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رأى أمير المؤمنين أن يأذن لابن عمه في حديث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اغتنمها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لك هاته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يرفعونه إلى رسول الله أن يد الرحيم إذا مست رحما تحركت واضطربت، فإن تناولني يدك فأشار بيده إلي ثم قال، ادن مني، فدنوت منه فصافحني وجذبني إلى نفسه مليا ثم فارقني، فدمعت عيناه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 موسى فليس عليك بأس، صدقت وصدق آبائك وصدق جدك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تحرك دمي واضطربت عروقي واعلم أنك لحمي ودمي، وأن الذي حدثتني به صحيح، وإني أريد أن أن أسألك عن مسألة فإن أجبتني علمت أنك صدقتني وخليت عنك ووصلتك ولم أصدق ما قيل فيك؟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علمه عندي أجبتك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تنهون شيعتكم عن قولهم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وأنتم ولد علي وفاطمة إنما هي وعاء والولد ينسب إلى الاب لا إلى الام؟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 أمير المؤمنين أن يعفيني من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أفعل أو تجيب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 أمانك أن لا يصيبني من آفة السلطان شئ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الامان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الشيطان الرجيم 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وَوَهَبْنَا لَهُ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وَيَعْقُوبَ ۚ كُلًّا هَدَيْنَا ۚ وَنُوحًا هَدَيْنَا مِنْ قَبْلُ ۖ وَمِنْ ذُرِّيَّتِهِ دَاوُودَ وَسُلَيْمَانَ وَأَيُّوبَ وَيُوسُفَ وَمُوسَىٰ وَهَارُونَ ۚ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أبو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أب، إنما خلق من كلام الله وروح القدس،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ألحق عيسى بذراري الانبياء بمريم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ألحقنا بذراري الانبياء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 زدني من مثله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الامة برها وفاجرها أن حديث النجراني حين دعاه النبي للمباهلة لم يكن في الكساء إلا هو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فكان تأويل ابنائنا الحسن والحسين ونسائنا فاطمة، وأنفسنا علي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قولك ليس لابن العم مع ولد الصلب ميراث،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بحق الله وحق رسوله يا أمير المؤمنين أن تعفيني من هذه المسألة وكشفها وهي عند العلماء مستورة،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ضمنت لي أن تجيب فيما اسألك ولست أعفيك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لي الامان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آمنتك</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400" w:name="pg9801_123090"/>
    </w:p>
    <w:p>
      <w:pPr>
        <w:pStyle w:val="Heading3"/>
        <w:numPr>
          <w:ilvl w:val="2"/>
          <w:numId w:val="1"/>
        </w:numPr>
        <w:rPr/>
      </w:pPr>
      <w:bookmarkStart w:id="401" w:name="__RefHeading___Toc9621008_2870459653"/>
      <w:bookmarkStart w:id="402" w:name="_Toc140"/>
      <w:bookmarkEnd w:id="400"/>
      <w:bookmarkEnd w:id="401"/>
      <w:r>
        <w:rPr>
          <w:rtl w:val="true"/>
        </w:rPr>
        <w:t>يا موسى بن جعفر خليفتين يجبى إليهما الخراج</w:t>
      </w:r>
      <w:bookmarkEnd w:id="402"/>
    </w:p>
    <w:p>
      <w:pPr>
        <w:pStyle w:val="BookText"/>
        <w:rPr/>
      </w:pPr>
      <w:r>
        <w:rPr>
          <w:rFonts w:ascii="IRNazanin" w:hAnsi="IRNazanin" w:eastAsia="IRNazanin"/>
          <w:color w:val="111111"/>
          <w:sz w:val="28"/>
          <w:sz w:val="28"/>
          <w:szCs w:val="28"/>
          <w:rtl w:val="true"/>
          <w:lang w:bidi="fa-IR"/>
        </w:rPr>
        <w:t xml:space="preserve">وفي العيون بإسناده إلى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على الرشيد سلمت عليه فرد علي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بن جعفر خليفتين يجبى إليهما الخراج،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أعيذك بالله أن تبوأ بأثمي واثمك وتقبل الباطل من 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 أنه كذب علينا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وإني أسألك بقرابتك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تأذن إلي أحدثك بحديث أخبرني به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يد الرحيم إذا مست رحما تحرك دمه واضطربت عروقه، فناولني يدك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فدنوت منه فأخذ بيدي ثم جذبني إلى نفسه وعانقني طويلا ثم تركني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فليس عليك بأس، فنظرت إليه وإذا هو قد دمعت عيناه فرجعت إلى نفسي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موسى وصدق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تحرك دمي واضطربت عروقي حتى غلبت علي الرقة وفاضت عيناي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9621010_2870459653"/>
      <w:bookmarkStart w:id="404" w:name="_Toc141"/>
      <w:bookmarkEnd w:id="403"/>
      <w:r>
        <w:rPr>
          <w:rtl w:val="true"/>
        </w:rPr>
        <w:t>يا مخلص الشجر من بين رمل وطين وماء</w:t>
      </w:r>
      <w:bookmarkEnd w:id="4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العيون عن إبراهيم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أصحابنا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حبس الرشيد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 عليه الليل فخاف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ناحية هارون أن يقتله فجدد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طهوره واستقبل القبلة وصلى لله عزوجل أربع ركعات، ثم دعا بهذه الدعوات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نجني من حبس هارون وخلصني من يده يا مخلص الشجر من بين رمل وطين وماء، ومخلص اللبن من بين فرث ودم، ويا مخلص الولد من بين مشيمة ورحم، ويا مخلص النار من بين الحديد والحجر، ويا مخلص الروح من بين الاحشاء والامعاء خلصني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دعا موسى بهذا الدعاء أتى هارون رجل أسود وبيده سيف مسلول وهو نائم فوقف عليه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أطلق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الحبس والحديد وإلا ضربت عاليك بهذا السيف، فخاف هارون من هيبته ثم دعا الحاجب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السجن واطلق موسى، فخرج الحاجب وطرق باب دار السجان فأجابه السجان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الخليفة يقول لك اطلق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فصاح السجان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 الخليفة يدعوك، فقام موسى فزعا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يدعوني في هذا الليل إلا لشر في نفسه، فقام حزينا مغموما آيسا من الحياة فجاء إلى هارون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ترتعد فرائصه، فسلم على هارون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هل دعوت الله تعالى في هذه الليلة؟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جددت طهوري وصليت لله أربع ركعات ورفعت طرفي إلى السماء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خلصني من يد هارون وشره، وذكر له ما كان من دعائه،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استجاب الله تعالى دعاءك، يا </w:t>
      </w:r>
      <w:bookmarkStart w:id="405" w:name="pg9801_123092"/>
    </w:p>
    <w:p>
      <w:pPr>
        <w:pStyle w:val="BookText"/>
        <w:rPr/>
      </w:pPr>
      <w:bookmarkEnd w:id="405"/>
      <w:r>
        <w:rPr>
          <w:rFonts w:ascii="IRNazanin" w:hAnsi="IRNazanin" w:eastAsia="IRNazanin"/>
          <w:color w:val="111111"/>
          <w:sz w:val="28"/>
          <w:sz w:val="28"/>
          <w:szCs w:val="28"/>
          <w:rtl w:val="true"/>
          <w:lang w:bidi="fa-IR"/>
        </w:rPr>
        <w:t>حاجب اطلق عنه، ثم دعا بخلعة وخلع عليه ثيابا وحمله على فرس وأكرمه وصيره نديما لنفسه، ثم 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الكلمات فعلمه وأطلق عنه وسلمه إلى الحاجب ليسلمه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معه إلى الدار، وصار موسى بن جعفر كريما شريفا عند هارون الرشيد وكان يدخل عليه في كل خميس إلى أن حبسه الثالثة فلم يطلقه حتى سلمه إلى السندي لعنه الله فقتله بالسم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9621012_2870459653"/>
      <w:bookmarkStart w:id="407" w:name="_Toc142"/>
      <w:bookmarkEnd w:id="406"/>
      <w:r>
        <w:rPr>
          <w:rtl w:val="true"/>
        </w:rPr>
        <w:t>وأخذ سلكا ففركه بالسم وأدخله في سم الخياط</w:t>
      </w:r>
      <w:bookmarkEnd w:id="40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خبر عن عمر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لما ضاق صدره مما كان يظهر له من فضل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كان يبلغه من قول الشيعة بإمامته واختلافهم بالليل والنهار خشية منه على نفسه وملكه، ففكر في نفسه أن يقتله بالسم، ثم دعا برطب فأكل منه ثم أحضر صينية فوضع فيها عشرين رطبة وأخذ سلكا ففركه بالسم وأدخله في سم الخياط وأخذ رطبة من ذلك الرطب وأقبل يردد ذلك السم فيها واستكثر منه ثم ردها في ذلك الرطب، وقال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هذه الصينية إلى موسى بن جعفر وقل له إن أمير المؤمنين قد أكل من هذا الرطب وتنغص لك وهو يقسم عليك إلا ما أكلتها عن آخرها لاني اخترتها بيدي، فلا تتركه يبقي منه شيئا ولا تطعم منه أحدا، فأتاه به الخادم وأبلغه الرسالة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آتني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فناوله خلالا وقام بازائه وهو يأكل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الرطب وكان للرشيد كلبة تعز عليه فجذبت نفسها وخرجت وكان فيها سلاسل من ذهب وجوهر، فجاءت عند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بالخلال إلى الرطبة المسمومة فرمى بها إلى الكلبة فأكلتها فلم تلبث أن ضربت برجلها الارض وتقطعت قطعة قطعة، واستوفى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الرطب وحمل الغلام الصينية وأتى بها الرشيد 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أكل الرطب عن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رأيته حين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أنكرت منه شيئا يا أمير المؤمنين، ثم أورد عليه خبر الكلبة وأنها قد تهرأت وماتت، فقلق الرشيد قلقا شديدا ثم وقف على الكلبة فوجدها متهرتة بالسم، فأحضر الخادم ودعا له بسيف ونطع وقال له تصدقني عن خبر الرطب والكلبة وإلا قتلتك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حملت الرطب إليه وبلغته رسالتك وقمت بازائه فطلب مني خلالا فدفعته إليه فأقبل يغرز رطبة بعد رطبة ويأكلها حتى جاءت الكلبة فغرز الخلال في رطبة من ذلك الرطب ورمى بها للكلبة فأكلتها فما لبثت أن تهرأت وأكل هو باقي الرطب فكان الامر كما كان، فما ترى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ربحنا من موسى إلا أنه أطعمناه جيد الرطب وضيعنا سمنا وقتلنا كلبتنا فما في موسى حيلة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408" w:name="pg9801_123094"/>
    </w:p>
    <w:p>
      <w:pPr>
        <w:pStyle w:val="Heading3"/>
        <w:numPr>
          <w:ilvl w:val="2"/>
          <w:numId w:val="1"/>
        </w:numPr>
        <w:rPr/>
      </w:pPr>
      <w:bookmarkStart w:id="409" w:name="__RefHeading___Toc9621014_2870459653"/>
      <w:bookmarkStart w:id="410" w:name="_Toc143"/>
      <w:bookmarkEnd w:id="408"/>
      <w:bookmarkEnd w:id="409"/>
      <w:r>
        <w:rPr>
          <w:rtl w:val="true"/>
        </w:rPr>
        <w:t>ورأيتني قد انتفخت وارتفع بطني واخضر لوني واحمر وتلون ألوانا</w:t>
      </w:r>
      <w:bookmarkEnd w:id="41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سيدنا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بالمسيب وذلك قبل وفاته بثلاثة أيام وكان موكلا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سيدي،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ظاعن في هذه الليلة إلى المدينة مدينة جدي رسول الله لاعهد إلى ابني علي بن موسى الرضا بما عهد إلي أبي جعفر واجعله وصيي وخليفتي وأمره بأمري، فقال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تأمرني يا مولاي أن افتح لك الابواب وأقفالها مغلقة والحرس على الابواب؟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مسيب أضعف يقينك في الله تعالى وفينا؟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سيدي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قلت يا سيدي ادع الله أن يثبتني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عزوجل وباسمه العظيم الاعظم الذي دعا به آصف بن برخيا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جاء بسرير بلقيس فوضعه بين يدي سليمان قبل ارتداد طرفه إليه اجمع بيني وبين ابني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يدعو ففقدته من مصلاه فلم أزل قائما على قدمي حتى رأيته قد عاد إلى مكانه وأعاد الحديد إلى رجله فخررت ساجدا لله وشكرا على ما أنعم الله به علي من معرفته،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يا مسيب واعلم أني راحل إلى الله تعالى في ثالث هذا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فإن عليا ابني إمامك من بعدي فاستمسك بولايته فإنك لن تضل ما لزمته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سيدي دعاني ليلة اليوم الثالث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على ما عرفتك من الرحيل إلى الله تعالى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دعوت بشربة من الماء، فشربتها ورأيتني قد انتفخت وارتفع بطني واخضر لوني واحمر وتلون ألوانا فخبر الطاغية بوفاتي، وإذا رأيت هذا الحدث فإياك أن تظهر عليه أحدا إلا بعد وفاتي، قال المسيب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أرقب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دعا بالشربة فشربها ثم دعاني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مسيب إن هذا الرجل اللعين السندي بن شاهك لعنه الله سيزعم أنه تولى غسلي ودفني هيهات هيهات لا يكون ذلك أبدا، فإذا حملت إلى المقبرة المعروفة بمقابر قريش فألحدني فيها ولا ترفعوا قبري فوق أربع أصابع مفرجات، ولا تأخذوا من تربتي شيئا فتتبركوا به، فإن كل تربة لنا محرمة إلا تربة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عزوجل جعلها شفاء لشيعتنا وأوليائنا، ثم رأيت شخصا أشبه الخلق به جالسا إلىجانبه وكان عهدي بسيدي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فأردت سؤاله فصاح بي سيدي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أليس نهيتك يا مسيب؟ فلم أزل صابرا حتى مضى وغابت الشمس ثم إني أتيت بالخبر إلى الرشيد فوافاني السندي بن شاهك، فوالله لقد رأيتهم وهم يظنون بأنهم يغسلونه ولا تصل أيديهم إليه ويظنون أنهم يحنطونه ويكفنونه وأراهم لا يصنعون به شيئا، ورأيت ذلك الشخص يتولى غسله وتحنيطه وتكفينه وهو يظهر المعاونة لهم وهم لا يعرفونه، فلما فرغ من تجهيزه قال ذلك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مسيب مهما شككت فيه فلا تشك في فإني إمامك ومولاك وحجة الله تعالى عليك بعد أبي، يا مسيب مثلي مثل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ومثلهم مثل اخوته حين دخلوا </w:t>
      </w:r>
      <w:bookmarkStart w:id="411" w:name="pg9801_123096"/>
    </w:p>
    <w:p>
      <w:pPr>
        <w:pStyle w:val="BookText"/>
        <w:rPr/>
      </w:pPr>
      <w:bookmarkEnd w:id="411"/>
      <w:r>
        <w:rPr>
          <w:rFonts w:ascii="IRNazanin" w:hAnsi="IRNazanin" w:eastAsia="IRNazanin"/>
          <w:color w:val="111111"/>
          <w:sz w:val="28"/>
          <w:sz w:val="28"/>
          <w:szCs w:val="28"/>
          <w:rtl w:val="true"/>
          <w:lang w:bidi="fa-IR"/>
        </w:rPr>
        <w:t xml:space="preserve">فعرفهم وهم له منكرون، ثم حمل حتى دفن في مقابر قريش وأمر برفع قبره أكثر مما 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رفعوا بعد ذلك قبره وبنوا عليه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9621016_2870459653"/>
      <w:bookmarkStart w:id="413" w:name="_Toc144"/>
      <w:bookmarkEnd w:id="412"/>
      <w:r>
        <w:rPr>
          <w:rtl w:val="true"/>
        </w:rPr>
        <w:t>وإيذائه أشد الإيذاء</w:t>
      </w:r>
      <w:bookmarkEnd w:id="413"/>
    </w:p>
    <w:p>
      <w:pPr>
        <w:pStyle w:val="BookText"/>
        <w:rPr/>
      </w:pPr>
      <w:r>
        <w:rPr>
          <w:rFonts w:ascii="IRNazanin" w:hAnsi="IRNazanin" w:eastAsia="IRNazanin"/>
          <w:color w:val="111111"/>
          <w:sz w:val="28"/>
          <w:sz w:val="28"/>
          <w:szCs w:val="28"/>
          <w:rtl w:val="true"/>
          <w:lang w:bidi="fa-IR"/>
        </w:rPr>
        <w:t xml:space="preserve">كان السندي بن شاهك يهودياً فضاً غليظاً، قسي القلب، سيء الخلق والعمل، وقد أمره هارون بسجن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وإيذائه أشد الإيذاء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السندي يقوم بتعذيب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سجنه كثيراً، إلى أن جاءه أمر هارون بقتل الإمام بالسم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9621018_2870459653"/>
      <w:bookmarkStart w:id="415" w:name="_Toc145"/>
      <w:bookmarkEnd w:id="414"/>
      <w:r>
        <w:rPr>
          <w:rtl w:val="true"/>
        </w:rPr>
        <w:t>يضربه بالسياط، ويكثر من تعذيبه الوحشي</w:t>
      </w:r>
      <w:bookmarkEnd w:id="41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السندي بخطة خبيثة للتغطية على جرمه حين ما دفع السم إلى الإمام، حيث جمع ثمانين رجلاً من مشايخ وعلماء ووجهاء بغداد إلى بيته، وجاء بالإمام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السجن إلى غرفة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موسى بن جعفر هو عندنا معزز مكرم، وكلما تسمعون من هنا وهناك بأنه في الشدة وتحت التعذيب فهو كذب محض، ولم ينو الخليفة هارون بالنسبة إليه سوءاً أبداً، وإذا حصل شيء بالنسبة </w:t>
      </w:r>
    </w:p>
    <w:p>
      <w:pPr>
        <w:pStyle w:val="BookText"/>
        <w:rPr/>
      </w:pPr>
      <w:r>
        <w:rPr>
          <w:rFonts w:ascii="Amiri" w:hAnsi="Amiri" w:eastAsia="Amiri" w:cs="Amiri"/>
          <w:color w:val="111111"/>
          <w:sz w:val="28"/>
          <w:sz w:val="28"/>
          <w:szCs w:val="28"/>
          <w:rtl w:val="true"/>
          <w:lang w:bidi="ar-SA"/>
        </w:rPr>
        <w:t>إلى الإمام فهو من أمر الله، فإنه الآن فيصحة وعافية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المجلس ينتظرون رد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رأوا في الإمام سيماء الأنبياء، وآثار العلم والعبادة، وأنوار السيادة والنجابة، والزهد والتقوى، وإذا بالإمام نطق بعد كلام السندي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سمعتموه فهو تظاهر منه وكذب، وما ترونه من البيت والفرش فهو تصنع، وإنه قد أطعمني تسعة تمرات مسمومات، وسينقلب لوني يوم غد إلى الأخضر، وسأموت بعده بيوم، وأتخلص من الدنيا ومآسيها، وانتقل إلى جوار ربي، وأرد على جدي رسول الله، فلا تصدقوا السندي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السندي بكلام الإمام، أخذ يرتجف حيث افتضح أمام الجميع، وعلم الناس بخبث هارون ومكره، وأنه قام بقتل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 السندي إلى أن خرج الناس من بيته، فجاء مغضباً نحو الإمام وأخذ يضربه بالسياط، ويكثر من تعذيبه الوحشي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حبس فضل بن يحيى البرمكي، كان يبعث إليه في كلّ ليلة مائدة، ومنع أن يدخل من عند غيره حتى مضى ثلاثة أيام، فلمّاكانت الليلة الرابعة قدّمت إليه مائدة فيها طعام مسموم، فرفع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تعلم أنّي لو أكلت قبل هذا اليوم مثل هذا الطعام كنت أعنت على نفسي، واليوم ليس لي بدّ منها، فأكل </w:t>
      </w:r>
      <w:bookmarkStart w:id="416" w:name="pg9801_123098"/>
    </w:p>
    <w:p>
      <w:pPr>
        <w:pStyle w:val="BookText"/>
        <w:rPr/>
      </w:pPr>
      <w:bookmarkEnd w:id="416"/>
      <w:r>
        <w:rPr>
          <w:rFonts w:ascii="IRNazanin" w:hAnsi="IRNazanin" w:eastAsia="IRNazanin"/>
          <w:color w:val="111111"/>
          <w:sz w:val="28"/>
          <w:sz w:val="28"/>
          <w:szCs w:val="28"/>
          <w:rtl w:val="true"/>
          <w:lang w:bidi="fa-IR"/>
        </w:rPr>
        <w:t xml:space="preserve">ومرض، فلمّا كان من الغد بعثوا إليه بالطبيب فرفع كفّه إليه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علّتي وكانت خضرة في راحته تدلّ على أنّه سمّ، فانصرف الطبيب إليهم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لهو أعلم بما فعلتم به منكم، ثمّ انتفخ بطنه واصفرّ لونه ومات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أخرجوه ووضعوه على الجسر ببغداد ونودي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موسى بن جعفر الّذي تزعم الرافضة أنّه لا يموت فانظروا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ونودي على جسد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الحادي عشر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ينتدب للحسين فيوطىء الخيل صدره وظهره الخ</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9621020_2870459653"/>
      <w:bookmarkStart w:id="418" w:name="_Toc146"/>
      <w:bookmarkEnd w:id="417"/>
      <w:r>
        <w:rPr>
          <w:rtl w:val="true"/>
        </w:rPr>
        <w:t>لا تطلقوا عنّي حديداً، ولا تغسلوا عنّي دماً</w:t>
      </w:r>
      <w:bookmarkEnd w:id="41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 كتاب الفرق للشيخ أبي محمّد الحسن بن موسى النوبختي قال في تاريخ وفاة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في رواية أخرى أنّه دفن بقيوده، وإنّه أوصى بذلك ليخاصمهم يوم القيامة كما أوصى حجر بن عدي بذلك، قال لمن حضره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تطلقوا عنّي حديداً، ولا تغسلوا عنّي دماً، فإنّي لاق معاوية على الجادة، وقصة حجر بن عدي قد ذكرناها في كتابنا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فليراجع هناك</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419" w:name="pg9801_123099"/>
    </w:p>
    <w:p>
      <w:pPr>
        <w:pStyle w:val="Heading3"/>
        <w:numPr>
          <w:ilvl w:val="2"/>
          <w:numId w:val="1"/>
        </w:numPr>
        <w:rPr/>
      </w:pPr>
      <w:bookmarkStart w:id="420" w:name="__RefHeading___Toc9621022_2870459653"/>
      <w:bookmarkStart w:id="421" w:name="_Toc147"/>
      <w:bookmarkEnd w:id="419"/>
      <w:bookmarkEnd w:id="420"/>
      <w:r>
        <w:rPr>
          <w:rtl w:val="true"/>
        </w:rPr>
        <w:t>فكتبوا إلاّ أحمد بن حنبل فكلّما زجروه لم يكتب شيئاً</w:t>
      </w:r>
      <w:bookmarkEnd w:id="421"/>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نعش ونودي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الرافضة فاعرفوه، ثمّ أتي به إلى السوق فوضع هناك ثمّ نودي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موسى بن جعفر قد مات حتف أنفه، ألا فانظروا إليه، فحفّ به الناس وجعلوا ينظرون إليه لا أثر به من جراحة ولا خنق، وكان في رجله أثر الحناء، ثمّ أمروا العلماء والفقهاء أن يكتبوا شهادتهم في ذلك، فكتبوا إلاّ أحمد بن حنبل فكلّما زجروه لم يكتب شيئاً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9621024_2870459653"/>
      <w:bookmarkStart w:id="423" w:name="_Toc148"/>
      <w:bookmarkEnd w:id="422"/>
      <w:r>
        <w:rPr>
          <w:rtl w:val="true"/>
        </w:rPr>
        <w:t>فأخبرنا مضيت موتاً أو قتلا؟</w:t>
      </w:r>
      <w:bookmarkEnd w:id="42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اثباة الهداة للشيخ الحرّ العاملي قال في تاريخ أحوال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أمر السندي بوضعه على الجسر، واظهر للناس أنّه مات بقضاء الله تعالى، فكان الناس ينظرون إليه وليس به جرح، فجاء رجل من المخلصين من الشيعة حينئذ والناس مجتمعون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بغير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أستخبر منه بماذا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ميّت، فكيف يخبرك، فدنا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صادق وأبوك صادق، فأخبرنا مضيت موتاً أو قتلا؟ فنطق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 قتلاً قتلا، ثمّ غسّل وكفّن وكانالمتولي لذلك ذلك الرجل، وصلّى عليه ودفن </w:t>
      </w:r>
      <w:bookmarkStart w:id="424" w:name="pg9801_123100"/>
    </w:p>
    <w:p>
      <w:pPr>
        <w:pStyle w:val="BookText"/>
        <w:rPr/>
      </w:pPr>
      <w:bookmarkEnd w:id="424"/>
      <w:r>
        <w:rPr>
          <w:rFonts w:ascii="Amiri" w:hAnsi="Amiri" w:eastAsia="Amiri" w:cs="Amiri"/>
          <w:color w:val="111111"/>
          <w:sz w:val="28"/>
          <w:sz w:val="28"/>
          <w:szCs w:val="28"/>
          <w:rtl w:val="true"/>
          <w:lang w:bidi="ar-SA"/>
        </w:rPr>
        <w:t>بالزوراء في مقابر قريش الخ</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9621026_2870459653"/>
      <w:bookmarkStart w:id="426" w:name="_Toc149"/>
      <w:bookmarkEnd w:id="425"/>
      <w:r>
        <w:rPr>
          <w:rtl w:val="true"/>
        </w:rPr>
        <w:t>مدة حبس الإمام</w:t>
      </w:r>
      <w:bookmarkEnd w:id="426"/>
    </w:p>
    <w:p>
      <w:pPr>
        <w:pStyle w:val="BookText"/>
        <w:rPr/>
      </w:pPr>
      <w:r>
        <w:rPr>
          <w:rFonts w:ascii="Amiri" w:hAnsi="Amiri" w:eastAsia="Amiri" w:cs="Amiri"/>
          <w:color w:val="111111"/>
          <w:sz w:val="28"/>
          <w:sz w:val="28"/>
          <w:szCs w:val="28"/>
          <w:rtl w:val="true"/>
          <w:lang w:bidi="ar-SA"/>
        </w:rPr>
        <w:t>حبس الإمام الكاظم في سجون هارون في البصرة وبغداد وغيرهما، أربعة عشر عاماً، وفي بعض التواريخ أربع سنوات وأكثر منها، وإثبات الشيء لا ينفي ما عداه وكان الإمام في هذه الفترة تحت الشدة والتعذيب الروحي والجسدي، ولكن التعذيب في سجن السندي بن شاهك اليهودي كان أكثر وأشد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9621028_2870459653"/>
      <w:bookmarkStart w:id="428" w:name="_Toc150"/>
      <w:bookmarkEnd w:id="427"/>
      <w:r>
        <w:rPr>
          <w:rtl w:val="true"/>
        </w:rPr>
        <w:t>إن القيود أربعمائة كيلو</w:t>
      </w:r>
      <w:bookmarkEnd w:id="428"/>
    </w:p>
    <w:p>
      <w:pPr>
        <w:pStyle w:val="BookText"/>
        <w:rPr/>
      </w:pPr>
      <w:r>
        <w:rPr>
          <w:rFonts w:ascii="Amiri" w:hAnsi="Amiri" w:eastAsia="Amiri" w:cs="Amiri"/>
          <w:color w:val="111111"/>
          <w:sz w:val="28"/>
          <w:sz w:val="28"/>
          <w:szCs w:val="28"/>
          <w:rtl w:val="true"/>
          <w:lang w:bidi="ar-SA"/>
        </w:rPr>
        <w:t>وقد ذكر بعض المؤرخين إن القيود التي وضعت على الإمام في رقبته ويديه ورجليه كانت قرابة أربعمائة كيلو</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9621030_2870459653"/>
      <w:bookmarkStart w:id="430" w:name="_Toc151"/>
      <w:bookmarkEnd w:id="429"/>
      <w:r>
        <w:rPr>
          <w:rtl w:val="true"/>
        </w:rPr>
        <w:t>إني قد سُقيت السم</w:t>
      </w:r>
      <w:bookmarkEnd w:id="43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أهل قطيعة </w:t>
      </w:r>
      <w:bookmarkStart w:id="431" w:name="pg9801_123101"/>
    </w:p>
    <w:p>
      <w:pPr>
        <w:pStyle w:val="BookText"/>
        <w:rPr/>
      </w:pPr>
      <w:bookmarkEnd w:id="431"/>
      <w:r>
        <w:rPr>
          <w:rFonts w:ascii="Amiri" w:hAnsi="Amiri" w:eastAsia="Amiri" w:cs="Amiri"/>
          <w:color w:val="111111"/>
          <w:sz w:val="28"/>
          <w:sz w:val="28"/>
          <w:szCs w:val="28"/>
          <w:rtl w:val="true"/>
          <w:lang w:bidi="ar-SA"/>
        </w:rPr>
        <w:t>الربيع من العامة، ممن كان 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أيام السندي بن شاهك ثمانين رجلاً من الوجوه، ممن ينسب إلى الخير، فأدخلنا على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انظروا إلى هذا الرجل، هل حدث به حدث، فإن الناس يزعمون أنه قد فُعل مكروه به، ويكثرون في ذلك، وهذا منزله وفرشه، موسع عليه غير مضيق، ولم يرد به الأمير سوءاً، وإنما ينتظره أن يقدم فيناظره الأمير، وها هو ذا صحيح موسع عليه في جميع أمره، فاسألوه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ليس لنا هم إلا النظر إلى الرجل، وإلى فضله وسمته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أخبركم أيها النفر، أني قد سقيت السم في تسعتمرات، وأني أخضر غداً، وبعد غد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السندي بن شاهك يرتعد ويضطرب مثل السعفة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9621032_2870459653"/>
      <w:bookmarkStart w:id="433" w:name="_Toc152"/>
      <w:bookmarkEnd w:id="432"/>
      <w:r>
        <w:rPr>
          <w:rtl w:val="true"/>
        </w:rPr>
        <w:t>وكانت خضرة وسط راحته تدل على أنه سم</w:t>
      </w:r>
      <w:bookmarkEnd w:id="43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بالطعام المسموم للإمام، وأجبروه على التناول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الإمام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تعلم أني لو أكلت قبل اليوم كنت قد أعنت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 منه مرض، ولما سأله الطبيب عن العلة، أخرج إليه راحته فأراها الطبيب،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خضرة وسط راحته تدل على أنه 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الطبيب إليهم </w:t>
      </w:r>
      <w:bookmarkStart w:id="434" w:name="pg9801_123102"/>
    </w:p>
    <w:p>
      <w:pPr>
        <w:pStyle w:val="BookText"/>
        <w:rPr/>
      </w:pPr>
      <w:bookmarkEnd w:id="434"/>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لهو أعلم بما فعلتم به منكم، ثم توفي مسموماً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9621034_2870459653"/>
      <w:bookmarkStart w:id="436" w:name="_Toc153"/>
      <w:bookmarkEnd w:id="435"/>
      <w:r>
        <w:rPr>
          <w:rtl w:val="true"/>
        </w:rPr>
        <w:t>خطة سليمان بن أبي جعفر</w:t>
      </w:r>
      <w:bookmarkEnd w:id="436"/>
    </w:p>
    <w:p>
      <w:pPr>
        <w:pStyle w:val="BookText"/>
        <w:rPr/>
      </w:pPr>
      <w:r>
        <w:rPr>
          <w:rFonts w:ascii="Amiri" w:hAnsi="Amiri" w:eastAsia="Amiri" w:cs="Amiri"/>
          <w:color w:val="111111"/>
          <w:sz w:val="28"/>
          <w:sz w:val="28"/>
          <w:szCs w:val="28"/>
          <w:rtl w:val="true"/>
          <w:lang w:bidi="ar-SA"/>
        </w:rPr>
        <w:t>ثم إنه لما حصل هذا الظلم من هارون بالنسبة إلى الإمام موسى بن جعفر وجنازته، خاف الفتنة وثورة الناس والهاشميين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لما قتلوا موسى بن جعفر نادوا عليه بذلّ الاستخفاف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 فاعرفوه، ولما أتي به مجلس الشرطة أقاموا عليه أربعة نفر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يرى الخبيث ابن الخبيث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يتحمل الناس هذا الجفاء على أولاد رسول الله، وخاف هارون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سليمان ليتدارك الوضع، وأخذ هارون يلعن السندي بن شاهك، ويتظاهر بأنه هو الذي قتل الإمام بالسم من دون علم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سليمان بن أبي جعفر أحد جلاوزة هارون، ومن السفاكين والمجرمين، ومن أعوان السلطة الظالمة، وقد جنى جنايات كبيرة في قصة الشهيد حسين الفخ</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إليه هارون بأن يتدارك الموقف، فأخذ سليمان يتظاهر بالحزن واحترام جنازة الإمام، حيث نزل من قصره، ورمى العمامة من رأسه، وشق جيبه في مصيبة الإمام ليخدع الناس، وأمر غلمانه وشرطته </w:t>
      </w:r>
    </w:p>
    <w:p>
      <w:pPr>
        <w:pStyle w:val="BookText"/>
        <w:rPr/>
      </w:pPr>
      <w:r>
        <w:rPr>
          <w:rFonts w:ascii="Amiri" w:hAnsi="Amiri" w:eastAsia="Amiri" w:cs="Amiri"/>
          <w:color w:val="111111"/>
          <w:sz w:val="28"/>
          <w:sz w:val="28"/>
          <w:szCs w:val="28"/>
          <w:rtl w:val="true"/>
          <w:lang w:bidi="ar-SA"/>
        </w:rPr>
        <w:t>بإبعاد تلك الزمرة المجرمة عن جنازة الإمام، ثم أخذ يمشي حافياً في التشييع، وأمر المنادي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الطيب بن الطيب والطاهر بن الطاهر فليحضر جنازة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هيأ سليمان كفناً ثميناً، قيل إنه يقدر بخسمة آلاف دينار، وقد كتب عليه القرآن الكريم بأكمله، كل ذلك لكي يمتص النقمة الشعبية ضد الحكم العباسي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وأوصى إلى ابنه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ينام على باب بيته أبداً حتى يأتي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أولاده من الذكور والإناث على ما ذكر سبعاً وثلاثين من زوجات مختلفة، وإحدى أزواجه أمّ أحمد، وكان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 عندها سفطاً وأربعة آلاف دينار عند خروجه من المدينة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احتفظي بهذه الوديعة ولا تطلعي عليها أحداً ما دمت حيّاً، فمن أتاك من ولدي وطلبها منك فادفعيها إليه واعلمي إنّي قد متّ، وأوصى إلى ابنه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ينام على باب بيته أبداً حتى يأتي خبره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مسافر خادم أبي إبراهيم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نفرش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الدهليز، فيأتي بعد العشاء فينام، فإذا أصبح انصرف إلى منزله فمكث على هذه الحال اربع سنين، فلمّا كانت ليلة من الليالي أبطأ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 وفرشنا له، فلم يأت كما كان يأتي، فاستوحش العيال </w:t>
      </w:r>
      <w:bookmarkStart w:id="437" w:name="pg9801_123104"/>
    </w:p>
    <w:p>
      <w:pPr>
        <w:pStyle w:val="BookText"/>
        <w:rPr/>
      </w:pPr>
      <w:bookmarkEnd w:id="437"/>
      <w:r>
        <w:rPr>
          <w:rFonts w:ascii="IRNazanin" w:hAnsi="IRNazanin" w:eastAsia="IRNazanin"/>
          <w:color w:val="111111"/>
          <w:sz w:val="28"/>
          <w:sz w:val="28"/>
          <w:szCs w:val="28"/>
          <w:rtl w:val="true"/>
          <w:lang w:bidi="fa-IR"/>
        </w:rPr>
        <w:t xml:space="preserve">وفزعوا ودخلنا أمر عظيم من إبطائه، فلمّا كان من الغد أقبل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كاسف اللون ظاهر الحزن ودموعه تنحدر على خدّيه، دخل الدار وقصد أمّ أحمد زوجة الإمام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ما أودعك أبي، فصرخت ولطمت وجهها وشقّت جيبها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والله سيدي، فسكّتها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تكلّمي بشيء حتى يجيء الخبر إلى الوالي وأمرهم بالإمساك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لبثنا إلاّ أيّاماً يسيرة حتى جاءت الخريطة بنعي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فصرخن الهاشميّات صرخة واحدة، لمّا بلغ والي المدينة خبر قتل الحسين وهو عمرو بن سعيد قال للناعي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في سكك المدينة وناد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فناديت فلم أسمع والله واعية قط مثل واعية بني هاشم في دورهنّ على الحسين حتى سمعوا النداء بقتله، وخرجت أمّ لقمان بنت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سمعت نعي الحسين حاسرة ومعها أخواتها تبكي قتلاها بالطف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 الخ</w:t>
      </w:r>
    </w:p>
    <w:p>
      <w:pPr>
        <w:pStyle w:val="Heading3"/>
        <w:numPr>
          <w:ilvl w:val="2"/>
          <w:numId w:val="1"/>
        </w:numPr>
        <w:rPr/>
      </w:pPr>
      <w:bookmarkStart w:id="438" w:name="__RefHeading___Toc9621036_2870459653"/>
      <w:bookmarkStart w:id="439" w:name="_Toc154"/>
      <w:bookmarkEnd w:id="438"/>
      <w:r>
        <w:rPr>
          <w:rtl w:val="true"/>
        </w:rPr>
        <w:t>وسأحمر في آخر هذا اليوم حمرة شديدة منكرة، وأصفر غدا صفرة شديدة</w:t>
      </w:r>
      <w:bookmarkEnd w:id="43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الوصايا لأبي الحسن علي بن محمد بن زياد الصيمري وروي من جهات صحيحة أن السندي بن شاهك حضر </w:t>
      </w:r>
      <w:bookmarkStart w:id="440" w:name="pg9801_123105"/>
    </w:p>
    <w:p>
      <w:pPr>
        <w:pStyle w:val="BookText"/>
        <w:rPr/>
      </w:pPr>
      <w:bookmarkEnd w:id="440"/>
      <w:r>
        <w:rPr>
          <w:rFonts w:ascii="IRNazanin" w:hAnsi="IRNazanin" w:eastAsia="IRNazanin"/>
          <w:color w:val="111111"/>
          <w:sz w:val="28"/>
          <w:sz w:val="28"/>
          <w:szCs w:val="28"/>
          <w:rtl w:val="true"/>
          <w:lang w:bidi="fa-IR"/>
        </w:rPr>
        <w:t xml:space="preserve">بعد ما كان بين يديه السم في الرطب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منها عشر رطبات، فقال له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تزداد؟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قد بلغت ما يحتاج إليه فيما أمرت به، ثم إنه أحضر القضاة والعدول قبل وفاته بأيام وأخرجه إليهم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موسى في ضنك وضر، وها هو ذا لا علة به ولا مرض ولا 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على أني مقتول بالسم، منذ ثلاثة أيام اشهدوا أني صحيح الظاهر لكني مسموم، وسأحمر في آخر هذا اليوم حمرة شديدة منكرة، وأصفر غدا صفرة شديدة، وأبيض بعد غد وأمضي إلى رحمة الله ورضوانه فمضى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في آخر اليوم الثالث في سنة ثلاث وثمانين ومائة من الهجرة وكان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وخمسين سنة، أقام منها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سنة، ومنفردا بالإمامة أربعا وثلاثين سنة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9621038_2870459653"/>
      <w:bookmarkStart w:id="442" w:name="_Toc155"/>
      <w:bookmarkEnd w:id="441"/>
      <w:r>
        <w:rPr>
          <w:rtl w:val="true"/>
        </w:rPr>
        <w:t>لفّ في بساط وغمز حتى مات</w:t>
      </w:r>
      <w:bookmarkEnd w:id="44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لفّ في بساط وغمز حتى مات، ثمّ أخرجت جنازته ونودي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 فاعرفوه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أتوا به مجلس الشرطة وهو محلّ اجتماع ندماء السلطان قام أربعة نفر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أراد أن يرى </w:t>
      </w:r>
      <w:bookmarkStart w:id="443" w:name="pg9801_123106"/>
    </w:p>
    <w:p>
      <w:pPr>
        <w:pStyle w:val="BookText"/>
        <w:rPr/>
      </w:pPr>
      <w:bookmarkEnd w:id="443"/>
      <w:r>
        <w:rPr>
          <w:rFonts w:ascii="Amiri" w:hAnsi="Amiri" w:eastAsia="Amiri" w:cs="Amiri"/>
          <w:color w:val="111111"/>
          <w:sz w:val="28"/>
          <w:sz w:val="28"/>
          <w:szCs w:val="28"/>
          <w:rtl w:val="true"/>
          <w:lang w:bidi="ar-SA"/>
        </w:rPr>
        <w:t>الخبيث بن الخبيث موسى بن جعفر فليخرج، وتركوه منذ ثلاثة أيام على الطريق، وينادي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الذي تزعم الرافضة أنّه لا يموت، فيأتي من يأتي وينظر إليه، ثمّ يكتب بموته حتف أنفه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9621040_2870459653"/>
      <w:bookmarkStart w:id="445" w:name="_Toc156"/>
      <w:bookmarkEnd w:id="444"/>
      <w:r>
        <w:rPr>
          <w:rtl w:val="true"/>
        </w:rPr>
        <w:t>ألا من أراد الطيّب ابن الطيّب موسى بن جعفر فليخرج</w:t>
      </w:r>
      <w:bookmarkEnd w:id="445"/>
    </w:p>
    <w:p>
      <w:pPr>
        <w:pStyle w:val="BookText"/>
        <w:rPr/>
      </w:pPr>
      <w:r>
        <w:rPr>
          <w:rFonts w:ascii="IRNazanin" w:hAnsi="IRNazanin" w:eastAsia="IRNazanin"/>
          <w:color w:val="111111"/>
          <w:sz w:val="28"/>
          <w:sz w:val="28"/>
          <w:szCs w:val="28"/>
          <w:rtl w:val="true"/>
          <w:lang w:bidi="fa-IR"/>
        </w:rPr>
        <w:t>حدثنا عبد الواحد بن محمد بن عبدوس العطار النيسابوري بنيسابور في شعبان سنه اثنتين وخمسين وثلاث مائه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قتيبة عن حمدان بن سليمان النيسابوري عن الحسن بن عبد الله الصيرفي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يد السندي بن شاهك فحمل على نعش ونودي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 الرافضة فاعرفوه فلما اتى به مجلس الشرطة أقام أربعة نفر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أراد ان يرى الخبيث بن الخبيث فليخرج وخرج سليمان بن أبي جعفر الجعفري عن قصره إلى الشط فسمع الصياح والضوضاء فقال لغلمانه ولولده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شاهك ينادى على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نعشه لولده وغلمانه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يوشك ان يفعل هذا به في الجانب الغربي فإذا عبر به فانزلوا مع غلمانكم فخذوه من أيديهم فان مانعوكم فاضربوهم وخرقوا ما عليهم من السواد فلما عبروا به نزلوا إليهم فأخذوه من أيديهم وضربوهم </w:t>
      </w:r>
      <w:bookmarkStart w:id="446" w:name="pg9801_123107"/>
    </w:p>
    <w:p>
      <w:pPr>
        <w:pStyle w:val="BookText"/>
        <w:rPr/>
      </w:pPr>
      <w:bookmarkEnd w:id="446"/>
      <w:r>
        <w:rPr>
          <w:rFonts w:ascii="IRNazanin" w:hAnsi="IRNazanin" w:eastAsia="IRNazanin"/>
          <w:color w:val="111111"/>
          <w:sz w:val="28"/>
          <w:sz w:val="28"/>
          <w:szCs w:val="28"/>
          <w:rtl w:val="true"/>
          <w:lang w:bidi="fa-IR"/>
        </w:rPr>
        <w:t xml:space="preserve">وخرقوا عليهم من سوادهم ووضعوه في مفرق أربعة طرق وأقام المنادين ينادى إلا ومن أراد ان يرى الطيب بن الطيب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فليخرج وحضر الخلق وغسل وحنط بحنوط فاخر وكفنه بكفن فيه حبره استعملت بألفين وخمس مائه دينار عليها القرآن كله واحتفى ومشى في جنازته متسلبا مشقوق الجيب إلى مقابر قريش فدفنه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وكتب بخبره إلى الرشيد فكتب الرشيد إلى سليمان بن أبي جعفر وصلتك رحم يا عم وأحسن اللهجزاك والله ما فعل السندي شاهك لعنه الله تعالى ما فعله عن أمرنا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9621042_2870459653"/>
      <w:bookmarkStart w:id="448" w:name="_Toc157"/>
      <w:bookmarkEnd w:id="447"/>
      <w:r>
        <w:rPr>
          <w:rtl w:val="true"/>
        </w:rPr>
        <w:t>دفن مع تلك القيود والسلاسل</w:t>
      </w:r>
      <w:bookmarkEnd w:id="448"/>
    </w:p>
    <w:p>
      <w:pPr>
        <w:pStyle w:val="BookText"/>
        <w:rPr/>
      </w:pPr>
      <w:r>
        <w:rPr>
          <w:rFonts w:ascii="Amiri" w:hAnsi="Amiri" w:eastAsia="Amiri" w:cs="Amiri"/>
          <w:color w:val="111111"/>
          <w:sz w:val="28"/>
          <w:sz w:val="28"/>
          <w:szCs w:val="28"/>
          <w:rtl w:val="true"/>
          <w:lang w:bidi="ar-SA"/>
        </w:rPr>
        <w:t xml:space="preserve">روى المحدث الحاج النوري من كتاب الفرق في تاريخ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بأن يدفن مع تلك القيود والسلاسل التي كانت عليه، فدفن معها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9621044_2870459653"/>
      <w:bookmarkStart w:id="450" w:name="_Toc158"/>
      <w:bookmarkEnd w:id="449"/>
      <w:r>
        <w:rPr>
          <w:rtl w:val="true"/>
        </w:rPr>
        <w:t>بماذا قتل</w:t>
      </w:r>
      <w:bookmarkEnd w:id="450"/>
    </w:p>
    <w:p>
      <w:pPr>
        <w:pStyle w:val="Heading4"/>
        <w:numPr>
          <w:ilvl w:val="3"/>
          <w:numId w:val="1"/>
        </w:numPr>
        <w:rPr/>
      </w:pPr>
      <w:bookmarkStart w:id="451" w:name="__RefHeading___Toc9621046_2870459653"/>
      <w:bookmarkStart w:id="452" w:name="_Toc159"/>
      <w:bookmarkEnd w:id="451"/>
      <w:r>
        <w:rPr/>
        <w:t>1</w:t>
      </w:r>
      <w:r>
        <w:rPr>
          <w:rtl w:val="true"/>
        </w:rPr>
        <w:t xml:space="preserve">- </w:t>
      </w:r>
      <w:r>
        <w:rPr>
          <w:rtl w:val="true"/>
        </w:rPr>
        <w:t>انه قتل بالسم</w:t>
      </w:r>
      <w:bookmarkEnd w:id="45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سلكا ففركه بالسم وأدخله في سم الخياط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خبر عن عمر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هارون لما ضاق صدره مما كان يظهر له من فضل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كان يبلغه من قول الشيعة بإمامته واختلافهم بالليل والنهار خشية منه على نفسه وملكه، ففكر في نفسه أن يقتله بالسم، ثم دعا برطب فأكل منه ثم أحضر صينية فوضع فيها عشرين رطبة وأخذ سلكا ففركه بالسم وأدخله في سم الخياط وأخذ رطبة من ذلك الرطب وأقبل يردد ذلك السم فيها واستكثر منه ثم ردها في ذلك الرطب، وقال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هذه الصينية إلى موسى بن جعفر وقل له إن أمير المؤمنين قد أكل من هذا الرطب وتنغص لك وهو يقسم عليك إلا ما أكلتها عن آخرها لاني اخترتها بيدي، فلا تتركه يبقي منه شيئا ولا تطعم منه أحدا، فأتاه به الخادم وأبلغه الرسالة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آتني بخلال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فناوله خلالا وقام بازائه وهو يأكل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الرطب وكان للرشيد كلبة تعز عليه فجذبت نفسها وخرجت وكان فيها سلاسل من ذهب وجوهر، فجاءت عند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بالخلال إلى الرطبة المسمومة فرمى بها إلى الكلبة فأكلتها فلم تلبث أن ضربت برجلها الارض وتقطعت قطعة قطعة، واستوفى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الرطب وحملالغلام الصينية وأتى بها الرشيد فقال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أكل الرطب عن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رأيته حين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أنكرت منه شيئا يا أمير المؤمنين، ثم أورد عليه خبر الكلبة وأنها قد تهرأت وماتت، فقلق الرشيد قلقا شديدا ثم وقف على الكلبة فوجدها متهرتة بالسم، فأحضر </w:t>
      </w:r>
      <w:bookmarkStart w:id="453" w:name="pg9801_123109"/>
    </w:p>
    <w:p>
      <w:pPr>
        <w:pStyle w:val="BookText"/>
        <w:rPr/>
      </w:pPr>
      <w:bookmarkEnd w:id="453"/>
      <w:r>
        <w:rPr>
          <w:rFonts w:ascii="Amiri" w:hAnsi="Amiri" w:eastAsia="Amiri" w:cs="Amiri"/>
          <w:color w:val="111111"/>
          <w:sz w:val="28"/>
          <w:sz w:val="28"/>
          <w:szCs w:val="28"/>
          <w:rtl w:val="true"/>
          <w:lang w:bidi="ar-SA"/>
        </w:rPr>
        <w:t>الخادم ودعا له بسيف ونطع وقال له تصدقني عن خبر الرطب والكلبة وإلا قتلتك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حملت الرطب إليه وبلغته رسالتك وقمت بازائه فطلب مني خلالا فدفعته إليه فأقبل يغرز رطبة بعد رطبة ويأكلها حتى جاءت الكلبة فغرز الخلال في رطبة من ذلك الرطب ورمى بها للكلبة فأكلتها فما لبثت أن تهرأت وأكل هو باقي الرطب فكان الامر كما كان، فما ترى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ربحنا من موسى إلا أنه أطعمناه جيد الرطب وضيعنا سمنا وقتلنا كلبتنا فما في موسى حيلة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9621048_2870459653"/>
      <w:bookmarkStart w:id="455" w:name="_Toc160"/>
      <w:bookmarkEnd w:id="454"/>
      <w:r>
        <w:rPr/>
        <w:t>2</w:t>
      </w:r>
      <w:r>
        <w:rPr>
          <w:rtl w:val="true"/>
        </w:rPr>
        <w:t xml:space="preserve">- </w:t>
      </w:r>
      <w:r>
        <w:rPr>
          <w:rtl w:val="true"/>
        </w:rPr>
        <w:t>لف في الفراش وضغط</w:t>
      </w:r>
      <w:bookmarkEnd w:id="455"/>
    </w:p>
    <w:p>
      <w:pPr>
        <w:pStyle w:val="BookText"/>
        <w:rPr/>
      </w:pPr>
      <w:r>
        <w:rPr>
          <w:rFonts w:ascii="Amiri" w:hAnsi="Amiri" w:eastAsia="Amiri" w:cs="Amiri"/>
          <w:color w:val="111111"/>
          <w:sz w:val="28"/>
          <w:sz w:val="28"/>
          <w:szCs w:val="28"/>
          <w:rtl w:val="true"/>
          <w:lang w:bidi="ar-SA"/>
        </w:rPr>
        <w:t>لفّ في بساط وغمز حتى مات</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لفّ في بساط وغمز حتى مات، ثمّ أخرجت جنازته ونودي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 فاعرفوه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أتوا به مجلس الشرطة وهو محلّ اجتماع ندماء السلطان قام أربعة نفر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أن يرى الخبيث بن الخبيث موسى بن جعفر فليخرج، وتركوه منذ ثلاثة أيام على الطريق، وينادي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الذي تزعم الرافضة أنّه لا يموت، فيأتي من يأتي وينظر إليه، ثمّ يكتب بموته حتف أنفه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روايات اخرى تشير الى انه لف في الفراش وضغط عليه حتى مات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456" w:name="pg9801_123110"/>
    </w:p>
    <w:p>
      <w:pPr>
        <w:pStyle w:val="Heading4"/>
        <w:numPr>
          <w:ilvl w:val="3"/>
          <w:numId w:val="1"/>
        </w:numPr>
        <w:rPr/>
      </w:pPr>
      <w:bookmarkStart w:id="457" w:name="__RefHeading___Toc9621050_2870459653"/>
      <w:bookmarkStart w:id="458" w:name="_Toc161"/>
      <w:bookmarkEnd w:id="456"/>
      <w:bookmarkEnd w:id="457"/>
      <w:r>
        <w:rPr/>
        <w:t>3</w:t>
      </w:r>
      <w:r>
        <w:rPr>
          <w:rtl w:val="true"/>
        </w:rPr>
        <w:t xml:space="preserve">- </w:t>
      </w:r>
      <w:r>
        <w:rPr>
          <w:rtl w:val="true"/>
        </w:rPr>
        <w:t>اذيب ثم صب فى فمه</w:t>
      </w:r>
      <w:bookmarkEnd w:id="458"/>
    </w:p>
    <w:p>
      <w:pPr>
        <w:pStyle w:val="BookText"/>
        <w:rPr/>
      </w:pPr>
      <w:r>
        <w:rPr>
          <w:rFonts w:ascii="Amiri" w:hAnsi="Amiri" w:eastAsia="Amiri" w:cs="Amiri"/>
          <w:color w:val="111111"/>
          <w:sz w:val="28"/>
          <w:sz w:val="28"/>
          <w:szCs w:val="28"/>
          <w:rtl w:val="true"/>
          <w:lang w:bidi="ar-SA"/>
        </w:rPr>
        <w:t>رواية شاذة ونادرة نقلها المستوفي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الشيعة انهارون الرشيد امر بالرصاص فاذيب ثم صب فى فمه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9621052_2870459653"/>
      <w:bookmarkStart w:id="460" w:name="_Toc162"/>
      <w:bookmarkEnd w:id="459"/>
      <w:r>
        <w:rPr/>
        <w:t>4</w:t>
      </w:r>
      <w:r>
        <w:rPr>
          <w:rtl w:val="true"/>
        </w:rPr>
        <w:t xml:space="preserve">- </w:t>
      </w:r>
      <w:r>
        <w:rPr>
          <w:rtl w:val="true"/>
        </w:rPr>
        <w:t>قتلاً قتلاً قتلا</w:t>
      </w:r>
      <w:bookmarkEnd w:id="460"/>
    </w:p>
    <w:p>
      <w:pPr>
        <w:pStyle w:val="BookText"/>
        <w:rPr/>
      </w:pPr>
      <w:r>
        <w:rPr>
          <w:rFonts w:ascii="Amiri" w:hAnsi="Amiri" w:eastAsia="Amiri" w:cs="Amiri"/>
          <w:color w:val="111111"/>
          <w:sz w:val="28"/>
          <w:sz w:val="28"/>
          <w:szCs w:val="28"/>
          <w:rtl w:val="true"/>
          <w:lang w:bidi="ar-SA"/>
        </w:rPr>
        <w:t>فأخبرنا مضيت موتاً أو قتلا؟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اثباة الهداة للشيخ الحرّ العاملي قال في تاريخ أحوال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أمر السندي بوضعه على الجسر، واظهر للناس أنّه مات بقضاء الله تعالى، فكان الناس ينظرون إليه وليس به جرح، فجاء رجل من المخلصين من الشيعة حينئذ والناس مجتمعون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بغير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أستخبر منه بماذا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ميّت، فكيف يخبرك، فدنا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صادق وأبوك صادق، فأخبرنا مضيت موتاً أو قتلا؟ فنطق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قتلاً قتلا، ثمّ غسّل وكفّن وكان المتولي لذلك ذلك الرجل، وصلّى عليه ودفن بالزوراء في مقابر قريش الخ</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9801_123112"/>
      <w:bookmarkStart w:id="462" w:name="pg9801_123112"/>
      <w:bookmarkEnd w:id="462"/>
    </w:p>
    <w:p>
      <w:pPr>
        <w:pStyle w:val="Heading2"/>
        <w:numPr>
          <w:ilvl w:val="1"/>
          <w:numId w:val="1"/>
        </w:numPr>
        <w:rPr/>
      </w:pPr>
      <w:bookmarkStart w:id="463" w:name="pg9801_123112"/>
      <w:bookmarkStart w:id="464" w:name="__RefHeading___Toc9621054_2870459653"/>
      <w:bookmarkStart w:id="465" w:name="_Toc163"/>
      <w:bookmarkEnd w:id="463"/>
      <w:bookmarkEnd w:id="464"/>
      <w:r>
        <w:rPr>
          <w:rtl w:val="true"/>
        </w:rPr>
        <w:t xml:space="preserve">مصائب الامام علي بن موسى الرضا </w:t>
      </w:r>
      <w:r>
        <w:rPr>
          <w:rtl w:val="true"/>
        </w:rPr>
        <w:t>(</w:t>
      </w:r>
      <w:r>
        <w:rPr>
          <w:rtl w:val="true"/>
        </w:rPr>
        <w:t>علیه السلام</w:t>
      </w:r>
      <w:r>
        <w:rPr>
          <w:rtl w:val="true"/>
        </w:rPr>
        <w:t>)</w:t>
      </w:r>
      <w:bookmarkEnd w:id="46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6" w:name="__RefHeading___Toc9621056_2870459653"/>
      <w:bookmarkStart w:id="467" w:name="_Toc164"/>
      <w:bookmarkEnd w:id="466"/>
      <w:r>
        <w:rPr>
          <w:rtl w:val="true"/>
        </w:rPr>
        <w:t>اشارة</w:t>
      </w:r>
      <w:bookmarkEnd w:id="46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9801_123114"/>
      <w:bookmarkStart w:id="469" w:name="pg9801_123114"/>
      <w:bookmarkEnd w:id="469"/>
    </w:p>
    <w:p>
      <w:pPr>
        <w:pStyle w:val="Heading3"/>
        <w:numPr>
          <w:ilvl w:val="2"/>
          <w:numId w:val="1"/>
        </w:numPr>
        <w:rPr/>
      </w:pPr>
      <w:bookmarkStart w:id="470" w:name="pg9801_123114"/>
      <w:bookmarkStart w:id="471" w:name="__RefHeading___Toc9621058_2870459653"/>
      <w:bookmarkStart w:id="472" w:name="_Toc165"/>
      <w:bookmarkEnd w:id="470"/>
      <w:bookmarkEnd w:id="471"/>
      <w:r>
        <w:rPr>
          <w:rtl w:val="true"/>
        </w:rPr>
        <w:t>غوث هذه الأمة وغياثها وعلمها ونورها وفضلها وحكمتها</w:t>
      </w:r>
      <w:bookmarkEnd w:id="472"/>
    </w:p>
    <w:p>
      <w:pPr>
        <w:pStyle w:val="BookText"/>
        <w:rPr/>
      </w:pPr>
      <w:r>
        <w:rPr>
          <w:rFonts w:ascii="IRNazanin" w:hAnsi="IRNazanin" w:eastAsia="IRNazanin"/>
          <w:color w:val="111111"/>
          <w:sz w:val="28"/>
          <w:sz w:val="28"/>
          <w:szCs w:val="28"/>
          <w:rtl w:val="true"/>
          <w:lang w:bidi="fa-IR"/>
        </w:rPr>
        <w:t>أحمد بن مهران، عن محمد بن علي، عن أبي الحكم الأرمني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إبراهيم بن علي بن عبد الله بن جعفر بن أبي طالب، عن يزيد بن سليط الزيدي، قال أبو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عبد الله بن محمد بن عمارة الجرمي، عن يزيد بن سليط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نريد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الطريق،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هل تثبت هذا الموضع الذي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تثبته أنت؟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إني أنا وأبي لقيناك ههنا وأنت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إخوتك،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أنتم كلكم أئمة مطهرون، والموت لا يعرى منه أحد، فأحدث إلي شيئا أحدث به من يخلفني من بعدي فلا يضل،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عبد الله هؤلاء ولدي وهذا سيدهم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الحكم والفهم والسخاء، والمعرفة بما يحتاج إليه الناس، وما اختلفوا فيه من أمر دينهم ودنياهم وفيه حسن الخلق وحسن الجواب وهو باب من أبواب الله عز وجل وفيه أخرى خير من هذا كله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الله عز وجل منه غوث هذه الأمة وغياثها وعلمها ونورها وفضلها وحكمتها، خير مولد وخير ناشئ، يحقن الله عز وجل به الدماء، ويصلح به ذات </w:t>
      </w:r>
    </w:p>
    <w:p>
      <w:pPr>
        <w:pStyle w:val="BookText"/>
        <w:rPr/>
      </w:pPr>
      <w:r>
        <w:rPr>
          <w:rFonts w:ascii="Amiri" w:hAnsi="Amiri" w:eastAsia="Amiri" w:cs="Amiri"/>
          <w:color w:val="111111"/>
          <w:sz w:val="28"/>
          <w:sz w:val="28"/>
          <w:szCs w:val="28"/>
          <w:rtl w:val="true"/>
          <w:lang w:bidi="ar-SA"/>
        </w:rPr>
        <w:t>البين، ويلم به الشعث، ويشعب به الصدع، ويكسو به العاري، ويشبع به الجائع، ويؤمن به الخائف، وينزل الله به القطر، ويرحم به العباد، خير كهل وخير ناشئ قوله حكم وصمته علم، يبين للناس ما يختلفون فيه، ويسود عشيرته من قبل أوان حلمه،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وهل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ومرت به سنون،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من لم نستطع معه كلاما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أنت بمثل ما أخبرني به أبوك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زمان ليس هذا زمانه،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يرضى منك بهذا فعليه لعنة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أبو إبراهيم ضحكا شديدا، ثم قال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أخبرك يا أبا عمارة أني خرجت من منزلي فأوصيت إلى ابنيفلان، وأشركت معه بني في الظاهر، وأوصيته في الباطن، فأفردته وحده ولم كان الامر إلي لجعلته في القاسم ابني، لحبي إياه ورأفتي عليه ولكن ذلك إلى الله عز وجل، يجعله حيث يشاء، ولقد جاء ني بخبره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ثمن أرانيه وأراني من يكون معه وكذلك لا يوصي إلى أحد منا حتى يأتي بخبره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وجدي علي صلوات الله عليه ورأيت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 وسيفا وعصا وكتابا وعمامة،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رسول الله؟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العمامة فسلطان الله عز وجل، وأما السيف فعز الله تبارك وتعالى، وأما الكتاب فنور الله تبارك وتعالى، وأما العصا فقوة الله، وأما </w:t>
      </w:r>
    </w:p>
    <w:p>
      <w:pPr>
        <w:pStyle w:val="BookText"/>
        <w:rPr/>
      </w:pPr>
      <w:r>
        <w:rPr>
          <w:rFonts w:ascii="IRNazanin" w:hAnsi="IRNazanin" w:eastAsia="IRNazanin"/>
          <w:color w:val="111111"/>
          <w:sz w:val="28"/>
          <w:sz w:val="28"/>
          <w:szCs w:val="28"/>
          <w:rtl w:val="true"/>
          <w:lang w:bidi="fa-IR"/>
        </w:rPr>
        <w:t>الخاتم فجامع هذه الأمور،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قد خرج منك إلى غيرك،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أرنيه أيهم هو؟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 الأئمة أحدا أجزع على فراق هذا الامر منك ولو كانت الإمامة بالمحبة لكان إسماعيل أحب إلى أبيك منك ولكن ذلك من الله عز وجل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ولدي جميعا الاحياء منهم والأموات، فقال لي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سيدهم وأشار إلى ابني علي فهو مني وأنا منه والله مع المحسنين، 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إنها وديعة عندك قال تخبر بها إلا عاقلا أو عبدا تعرفه صادقا وإن سئلت عن الشهادة فاشهد بها، وهو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وقال لنا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أَظْلَمُ مِمَّنْ كَتَمَ شَهَادَةً عِنْدَهُ مِنَ اللَّهِ ۗ وَمَا اللَّهُ </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جمعتهم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ينظر بنور الله عز وجل ويسمع بفهمه وينطق بحكمته يصيب فلا يخطئ، ويعلم فلا يجهل، معلما حكما وعلما،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 علي 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مقامك معه، فإذا رجعت من سفرك فأوض وأصلح أمرك وافرغ مما أردت، فإنك منتقل عنهم ومجاور غيرهم، فإذا أردت فادع عليا فليغسلك وليكفنك، فإنه طهر لك، ولايستقيم إلا ذلك وذلك </w:t>
      </w:r>
    </w:p>
    <w:p>
      <w:pPr>
        <w:pStyle w:val="BookText"/>
        <w:rPr/>
      </w:pPr>
      <w:r>
        <w:rPr>
          <w:rFonts w:ascii="IRNazanin" w:hAnsi="IRNazanin" w:eastAsia="IRNazanin"/>
          <w:color w:val="111111"/>
          <w:sz w:val="28"/>
          <w:sz w:val="28"/>
          <w:szCs w:val="28"/>
          <w:rtl w:val="true"/>
          <w:lang w:bidi="fa-IR"/>
        </w:rPr>
        <w:t xml:space="preserve">سنة قد مضت، فاضطجع بين يديه وصف إخوته خلفه وعمومته، ومره فليكبر عليك تسعا، فإنه قد استقامت وصيته ووليك وأنت حي، ثم أجمع له ولدك من بعدهم، فأشهد عليهم وأشهد الله عز وجل وكفى بالله شهيدا، قال يزيد ثم قال لي أبو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أؤخذ في هذه السنة والامر هو إلى ابني علي، سمي علي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علي الأول فعلي بن أبي طالب، وأما الآخر فعلي بن الحسين ‘، أعطي فهم الأول وحلمه ونصره ووده ودينه ومحنته، ومحنة الآخر وصبره على ما يكره وليس له أن يتكلم إلا بعد موت هارون بأربع سنين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وإذا مررت بهذا الموضع ولقيته وستلقاه فبشره أنه سيولد له غلام، أمين، مأمون، مبارك وسيعلمك أنك قد لقيتني فأخبره عند ذلك أن الجارية التي يكون منها هذا الغلام جارية من أهل بيت مارية جارية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إبراهيم، فان قدرت أن تبلغها مني السلام فافعل، قال يزيد؟ فلقيت بعد مضي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فبدأني، فقال لي يا يزيد ما تقول في العمرة؟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ذلك إليك وما عندي نفقة،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كنا نكلفك ولا نكفيك، فخرجنا حتى انتهينا إلى ذلك الموضع فابدأني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إن هذا الموضع كثيرا ما لقيت فيه جيرتك وعمومتك،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قصصت عليه الخبر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الجارية فلم تجئ بعد، فإذا جاءت بلغتها منه السلام، فانطلقنا إلى مكة فاشتراها في تلك السنة، فلم تلبث إلا قليلا </w:t>
      </w:r>
      <w:bookmarkStart w:id="473" w:name="pg9801_123118"/>
    </w:p>
    <w:p>
      <w:pPr>
        <w:pStyle w:val="BookText"/>
        <w:rPr/>
      </w:pPr>
      <w:bookmarkEnd w:id="473"/>
      <w:r>
        <w:rPr>
          <w:rFonts w:ascii="Amiri" w:hAnsi="Amiri" w:eastAsia="Amiri" w:cs="Amiri"/>
          <w:color w:val="111111"/>
          <w:sz w:val="28"/>
          <w:sz w:val="28"/>
          <w:szCs w:val="28"/>
          <w:rtl w:val="true"/>
          <w:lang w:bidi="ar-SA"/>
        </w:rPr>
        <w:t>حتى حملت فولدت ذلك الغلام،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إخوة علي يرجون أن يرتوه فعادوني إخوته من غير ذنب، فقال لهم إسحاق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رأيته وإنه ليقعد من أبي إبراهيم بالمجلس الذي لا أجلس فيه أنا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9621060_2870459653"/>
      <w:bookmarkStart w:id="475" w:name="_Toc166"/>
      <w:bookmarkEnd w:id="474"/>
      <w:r>
        <w:rPr>
          <w:rtl w:val="true"/>
        </w:rPr>
        <w:t xml:space="preserve">الإمام الرضا </w:t>
      </w:r>
      <w:r>
        <w:rPr>
          <w:rtl w:val="true"/>
        </w:rPr>
        <w:t>(</w:t>
      </w:r>
      <w:r>
        <w:rPr>
          <w:rtl w:val="true"/>
        </w:rPr>
        <w:t>علیه السلام</w:t>
      </w:r>
      <w:r>
        <w:rPr>
          <w:rtl w:val="true"/>
        </w:rPr>
        <w:t xml:space="preserve">) </w:t>
      </w:r>
      <w:r>
        <w:rPr>
          <w:rtl w:val="true"/>
        </w:rPr>
        <w:t>يموت مسموما بالعنب</w:t>
      </w:r>
      <w:bookmarkEnd w:id="475"/>
    </w:p>
    <w:p>
      <w:pPr>
        <w:pStyle w:val="BookText"/>
        <w:rPr/>
      </w:pPr>
      <w:r>
        <w:rPr>
          <w:rFonts w:ascii="Amiri" w:hAnsi="Amiri" w:eastAsia="Amiri" w:cs="Amiri"/>
          <w:color w:val="111111"/>
          <w:sz w:val="28"/>
          <w:sz w:val="28"/>
          <w:szCs w:val="28"/>
          <w:rtl w:val="true"/>
          <w:lang w:bidi="ar-SA"/>
        </w:rPr>
        <w:t>الرواية الأولى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الحائري في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منامهرجل من أهل خراسان فلما انتبه من نومه جاء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رأيت رسول الله في المنام كأنه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دفن في أرضكم بضعتي واستحفظتم وديعتي وغُيّب في ثراكم نجمي؟ فقال له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المدفون في أرضكم وأنا بضعة نبيكم وأنا الوديعة والنجم ألا فمن زارني وهو يعرف ما أوجب الله تبارك وتعالى من حقي وطاعتي فأنا وآبائي شفعاؤه يوم القيامة ومن كنا شفعاءه يوم القيامة نجى ولو كان عليه وزر الثقلين الإنس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منا إلا متقول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يقتلك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خلق الله في زماني يقتلني بالسم ثم يدفنني في دار مضيعة وبلاد غربة ألا فمن زارني في غربتي كتب الله عز وجل له أجر مائة ألف شهيد ومائة ألف حاج </w:t>
      </w:r>
    </w:p>
    <w:p>
      <w:pPr>
        <w:pStyle w:val="BookText"/>
        <w:rPr/>
      </w:pPr>
      <w:r>
        <w:rPr>
          <w:rFonts w:ascii="Amiri" w:hAnsi="Amiri" w:eastAsia="Amiri" w:cs="Amiri"/>
          <w:color w:val="111111"/>
          <w:sz w:val="28"/>
          <w:sz w:val="28"/>
          <w:szCs w:val="28"/>
          <w:rtl w:val="true"/>
          <w:lang w:bidi="ar-SA"/>
        </w:rPr>
        <w:t>ومعتمر ومائة ألف مجاهد وحشر في زمرتنا وجعل في الدرجات العلى رفيقنا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روضة الواعظين عن أبي الصلت الهروي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واقف بين يدي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 الصلت ادخل إلى هذه القبة التي فيها قبر هارون وأتني بتراب من أربع جوانبها،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به فأخذ يشمه ثم رمى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سيحفر لي هاهنا قبر ثم أوصى بما أوصى وجلس في محرابه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دعاه المأمون فلما أتاه، وثب إليه وعانقه ما بين عينيه وأجلسه معه وناوله عنقود عنب وكان بيده قد أكل بعضه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رأيت عنبا أحسن من هذا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 عنبا حسنا فيكون في الجنة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تعفيني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ذلك ما يمنعك منه لعلك تتهمنا بشيء فتناول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العنقود فأكل منه ثلاث حبات ثم رمى به وقام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حيث وجهتني وخرج حتى دخل الدار وأمر أن يغلق الباب ونام على فراشه فمكثت واقفا في صحن الدار مهموما محزونا والإمام بين قائم وقاعد من شدة السم إذ دخل عليَّ شاب حسن الوجه أشبه الناس بالرضا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دخلت والباب مغلق؟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بي من المدينة في هذا الوقت هو الذي أدخلني الدار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قال أنا حجة الله عليك يا أبا الصلت أنا محمد بن علي ثم مضى نحو أبيه فدخل وأمرني بالدخول معه فلما نظر إليه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 إليه فعانقه وضمه إلى صدره </w:t>
      </w:r>
      <w:bookmarkStart w:id="476" w:name="pg9801_123120"/>
    </w:p>
    <w:p>
      <w:pPr>
        <w:pStyle w:val="BookText"/>
        <w:rPr/>
      </w:pPr>
      <w:bookmarkEnd w:id="476"/>
      <w:r>
        <w:rPr>
          <w:rFonts w:ascii="Amiri" w:hAnsi="Amiri" w:eastAsia="Amiri" w:cs="Amiri"/>
          <w:color w:val="111111"/>
          <w:sz w:val="28"/>
          <w:sz w:val="28"/>
          <w:szCs w:val="28"/>
          <w:rtl w:val="true"/>
          <w:lang w:bidi="ar-SA"/>
        </w:rPr>
        <w:t>وقبل ما بين عينيه ثم سحبه سحبا في فراشه وجعل يكلمه شيئا لم أفهمه وبينما ولده الجواد عنده وإذا بإمامنا الرضا قد غمض عينيه وأسبل يديه ومدّ رجليه وعرق جبينه وسكن أنينه وفاضت روحه الطاهرة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9621062_2870459653"/>
      <w:bookmarkStart w:id="478" w:name="_Toc167"/>
      <w:bookmarkEnd w:id="477"/>
      <w:r>
        <w:rPr>
          <w:rtl w:val="true"/>
        </w:rPr>
        <w:t xml:space="preserve">الإمام الرضا </w:t>
      </w:r>
      <w:r>
        <w:rPr>
          <w:rtl w:val="true"/>
        </w:rPr>
        <w:t>(</w:t>
      </w:r>
      <w:r>
        <w:rPr>
          <w:rtl w:val="true"/>
        </w:rPr>
        <w:t>علیه السلام</w:t>
      </w:r>
      <w:r>
        <w:rPr>
          <w:rtl w:val="true"/>
        </w:rPr>
        <w:t xml:space="preserve">) </w:t>
      </w:r>
      <w:r>
        <w:rPr>
          <w:rtl w:val="true"/>
        </w:rPr>
        <w:t>يموت مسموما بالرمان</w:t>
      </w:r>
      <w:bookmarkEnd w:id="478"/>
    </w:p>
    <w:p>
      <w:pPr>
        <w:pStyle w:val="BookText"/>
        <w:rPr/>
      </w:pPr>
      <w:r>
        <w:rPr>
          <w:rFonts w:ascii="Amiri" w:hAnsi="Amiri" w:eastAsia="Amiri" w:cs="Amiri"/>
          <w:color w:val="111111"/>
          <w:sz w:val="28"/>
          <w:sz w:val="28"/>
          <w:szCs w:val="28"/>
          <w:rtl w:val="true"/>
          <w:lang w:bidi="ar-SA"/>
        </w:rPr>
        <w:t>الرواية الثانية</w:t>
      </w:r>
    </w:p>
    <w:p>
      <w:pPr>
        <w:pStyle w:val="BookText"/>
        <w:rPr/>
      </w:pP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وعظ المأمون إذا خلا به ويخوفه بالله ويقيم له ما يدليه من خلافه وكان المأمون يظهر قبلو ذلك منه ويبطن كراهيته واستثقاله ودخل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عليه فرآه يتوضأ للصلاة والغلام يصب الماء على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تشرك يا أمير المؤمنين بعبادة ربك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المأمون الغلام وتولى تمام وضوئه بنفسه وزاد ذلك في غيظه ووجده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هذا سببا من أسباب كثيرة دعت المأمون إلى قتل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يتربص الفرصة المناسبة ليقضي عليه فاغتنم فرصة مرض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غلامه له اسمه عبد الله بن بشر وأمره أن يطوّل أظافره ولا يظهر لأحد ثم استدعاه فأخرج سما شبيها بالتمر الهندي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اعجن هذا بيديك جميعا وسر معي ففعل الغلام وقام المأمون وركب حتى دخل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عنده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479" w:name="pg9801_123121"/>
    </w:p>
    <w:p>
      <w:pPr>
        <w:pStyle w:val="BookText"/>
        <w:rPr/>
      </w:pPr>
      <w:bookmarkEnd w:id="479"/>
      <w:r>
        <w:rPr>
          <w:rFonts w:ascii="IRNazanin" w:hAnsi="IRNazanin" w:eastAsia="IRNazanin"/>
          <w:color w:val="111111"/>
          <w:sz w:val="28"/>
          <w:sz w:val="28"/>
          <w:szCs w:val="28"/>
          <w:rtl w:val="true"/>
          <w:lang w:bidi="fa-IR"/>
        </w:rPr>
        <w:t xml:space="preserve">خبرك؟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أكون صالحا،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اليوم بحمد الله أيضا صالح فهل جاءك أحد من المترفقين في هذا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فغضب المأمون وصاح على غلمانه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ماء الرمان الساعة فإنه ماء لا يستغنى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دعاني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بالرمان فأتيته به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اعصره بيديك ففعلت فأخذ المأمون ماء الرمان بيده وناوله الإمام فشرب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ثم امتنع فطلب منه المأمون الزيادة،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قد أتيت على ما احتجت إليه وبلغتمرادك فنهض المأمون 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وقد خرج المأمون من عنده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قد فعلوها وجعل يوحّد الله ويمجده فما صلينا العصر حتى قام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مجلسا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الأمر في الليل فلم يلبث إلا يومين حتى قضى نحبه ولقي ربه شهيدا مسموما صابرا محتسبا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9621064_2870459653"/>
      <w:bookmarkStart w:id="481" w:name="_Toc168"/>
      <w:bookmarkEnd w:id="480"/>
      <w:r>
        <w:rPr>
          <w:rtl w:val="true"/>
        </w:rPr>
        <w:t xml:space="preserve">فصار الجلودي إلى باب الرضا </w:t>
      </w:r>
      <w:r>
        <w:rPr>
          <w:rtl w:val="true"/>
        </w:rPr>
        <w:t>(</w:t>
      </w:r>
      <w:r>
        <w:rPr>
          <w:rtl w:val="true"/>
        </w:rPr>
        <w:t>علیه السلام</w:t>
      </w:r>
      <w:r>
        <w:rPr>
          <w:rtl w:val="true"/>
        </w:rPr>
        <w:t xml:space="preserve">) </w:t>
      </w:r>
      <w:r>
        <w:rPr>
          <w:rtl w:val="true"/>
        </w:rPr>
        <w:t>وهجم على داره مع خيله</w:t>
      </w:r>
      <w:bookmarkEnd w:id="48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جماعة من حفدة المأمون أنكروا هذا الأمر على المأمون، منهم الفضل بن سهل ومنهم ثلاثة نفر من قوّاد الجيش، وكلّما أجهد المأمون أن يرضيهم ويقنّعهم لم يتمكّن حتى أعطاهم أموالا جزيلة وهم أصرّوا </w:t>
      </w:r>
    </w:p>
    <w:p>
      <w:pPr>
        <w:pStyle w:val="BookText"/>
        <w:rPr/>
      </w:pPr>
      <w:r>
        <w:rPr>
          <w:rFonts w:ascii="IRNazanin" w:hAnsi="IRNazanin" w:eastAsia="IRNazanin"/>
          <w:color w:val="111111"/>
          <w:sz w:val="28"/>
          <w:sz w:val="28"/>
          <w:szCs w:val="28"/>
          <w:rtl w:val="true"/>
          <w:lang w:bidi="fa-IR"/>
        </w:rPr>
        <w:t xml:space="preserve">على العناد، فأمر المأمون بهم فحبسوا ثمّ قتلوا بأجمعهم، منهم عيسى الجلودي، ومنهم علي بن أبي عمران، ومنهم ابن يونس، وكانوا في غاية الشقاوة ونهاية القساوة والعداوة لعليّ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 المأمون يوماً وأجلس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بجنبه، وأمر بإحضارهؤلاء، لمّا دخل علي بن أبي عمران ونظر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 بالله يا أميرالمؤمنين أن تخرج هذا الأمر الذي جعله الله لكم وخصّكم به وتجعله في أيدي أعاديكم ومن كان آباؤك يقتلونهم ويشرّدونهم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بعد على هذا، قدّمه يا فلان واضرب عنقه،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ابن يونس لعنه الله، فلمّا نظر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بجنبك صنم يعبد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بعد على هذا، يا فلان قدّمه واضرب عنقه،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آخر من دخل عيسى الجلودي وله حكاية مع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بن محمّد لمّا خرج بالمدينة، بعثه الرشيد إلى حربه وأمره إن ظفر به أن يضرب عنقه وأن يخرب دور آل أبي طالب، وأن يسلب نساءهم ولا يدع على واحدة منهنّ إلاّ ثوباًواحداً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الجلودي ذلك، وكان ذلك بعد وفاة أبي الحسن موسى بن جعفر، فصار الجلودي إلى 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وهجم على داره مع خيله، فلمّا نظر إليه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النساء كلّهنّ في بيت واحد ووقف على باب البيت، </w:t>
      </w:r>
    </w:p>
    <w:p>
      <w:pPr>
        <w:pStyle w:val="BookText"/>
        <w:rPr/>
      </w:pPr>
      <w:r>
        <w:rPr>
          <w:rFonts w:ascii="IRNazanin" w:hAnsi="IRNazanin" w:eastAsia="IRNazanin"/>
          <w:color w:val="111111"/>
          <w:sz w:val="28"/>
          <w:sz w:val="28"/>
          <w:szCs w:val="28"/>
          <w:rtl w:val="true"/>
          <w:lang w:bidi="fa-IR"/>
        </w:rPr>
        <w:t xml:space="preserve">فقال الجلودي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أسلبهنّ لك وأحلف أنّي لا أدع عليهنّ شيئاً إلاّ 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يطلب إليه ويحلف له حتى سكن، فدخل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يدع عليهنّ شيئاً حتى أقراطهنّ وخلاخيلهنّ وإزارهنّ إلاّ أخذه منهنّ وجميع ما كان في الدار من قليل وكثير وسلّم إلى الجلودي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في هذا اليوم وأدخل الجلودي على المأمون،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لي هذا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فعل ببنات رسول الله ما فعل من سلبهنّ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الجلودي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يكلّم المأمون ويسأله أن يعفو عنه ويهبه، فظنّ أنّه يعين عليه لما كان بينه وبينه فقال الجلودي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بالله وبخدمتي للرشيد أن لا تقبل قول هذا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استعفى ونحن نبرّ قسمه،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أقبل فيك قوله، ألحقوه بصاحبيه، فقدّم وضرب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العباس أيضاً سلبوا بنات رسول الله كما أنّ أهل الكوفة سلبوهنّ وأخذوا ما عليهنّ من أخمرة وأسورة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هجموا على دار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حاضراً واقفاً وجعل يحامي عن حريمه، لكن لمّا هجموا على فسطاط زين العابدين وهو مريض لم يقدر أن يحامي عن الفاطميّات والهاشميّات حتى جعل أهل الكوفة ينتزعون الملاحف عن ظهور الهاشميّات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وحائرات أطار القوم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رعباً غداة عليها خدرها هجموا </w:t>
      </w:r>
      <w:bookmarkStart w:id="482" w:name="pg9801_123124"/>
    </w:p>
    <w:p>
      <w:pPr>
        <w:pStyle w:val="BookText"/>
        <w:rPr/>
      </w:pPr>
      <w:bookmarkEnd w:id="482"/>
      <w:r>
        <w:rPr>
          <w:rFonts w:ascii="Amiri" w:hAnsi="Amiri" w:eastAsia="Amiri" w:cs="Amiri"/>
          <w:color w:val="111111"/>
          <w:sz w:val="28"/>
          <w:sz w:val="28"/>
          <w:szCs w:val="28"/>
          <w:rtl w:val="true"/>
          <w:lang w:bidi="ar-SA"/>
        </w:rPr>
        <w:t xml:space="preserve">كانت بحيث عليها قومها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سرادقاً أرضه من عزّهم حرم الخ</w:t>
      </w:r>
      <w:r>
        <w:rPr>
          <w:rStyle w:val="FootnoteAnchor"/>
          <w:rtl w:val="true"/>
        </w:rPr>
        <w:footnoteReference w:id="249"/>
      </w:r>
    </w:p>
    <w:p>
      <w:pPr>
        <w:pStyle w:val="Heading3"/>
        <w:numPr>
          <w:ilvl w:val="2"/>
          <w:numId w:val="1"/>
        </w:numPr>
        <w:rPr/>
      </w:pPr>
      <w:bookmarkStart w:id="483" w:name="__RefHeading___Toc9621066_2870459653"/>
      <w:bookmarkStart w:id="484" w:name="_Toc169"/>
      <w:bookmarkEnd w:id="483"/>
      <w:r>
        <w:rPr>
          <w:rtl w:val="true"/>
        </w:rPr>
        <w:t xml:space="preserve">قد جلس أبو جعفر </w:t>
      </w:r>
      <w:r>
        <w:rPr>
          <w:rtl w:val="true"/>
        </w:rPr>
        <w:t>(</w:t>
      </w:r>
      <w:r>
        <w:rPr>
          <w:rtl w:val="true"/>
        </w:rPr>
        <w:t>علیه السلام</w:t>
      </w:r>
      <w:r>
        <w:rPr>
          <w:rtl w:val="true"/>
        </w:rPr>
        <w:t xml:space="preserve">) </w:t>
      </w:r>
      <w:r>
        <w:rPr>
          <w:rtl w:val="true"/>
        </w:rPr>
        <w:t>في الحجر وهو يأبى أن يقوم</w:t>
      </w:r>
      <w:bookmarkEnd w:id="484"/>
    </w:p>
    <w:p>
      <w:pPr>
        <w:pStyle w:val="BookText"/>
        <w:rPr/>
      </w:pPr>
      <w:r>
        <w:rPr>
          <w:rFonts w:ascii="IRNazanin" w:hAnsi="IRNazanin" w:eastAsia="IRNazanin"/>
          <w:color w:val="111111"/>
          <w:sz w:val="28"/>
          <w:sz w:val="28"/>
          <w:szCs w:val="28"/>
          <w:rtl w:val="true"/>
          <w:lang w:bidi="fa-IR"/>
        </w:rPr>
        <w:t>روى الشيخ الأربلي عن دلائل الحميري عن أمية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في السنة التي حجّ فيها ثمّ صار إلى خراسان، ومعه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وأبوالحسن يودّع البيت، فلمّا قضى طوافه عدل إلى المقام، فصلّى عنده، فصار أبو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عنق موفّق يطوف به، فصار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الحجر، فجلس فيه فأطال، فقال له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جعلت فداك،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أن أبرح من مكاني هذا إلاّ أن يشاء الله، واستبان في وجهه الغم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فأتى موفّق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جلس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الحجر وهو يأبى أن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أبا 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أن أبرح من مكاني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حبيبي،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أقوم وقد ودّعت البيت وداعاً لا رجعت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حبيبي، فقام معه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485" w:name="pg9801_123125"/>
    </w:p>
    <w:p>
      <w:pPr>
        <w:pStyle w:val="Heading3"/>
        <w:numPr>
          <w:ilvl w:val="2"/>
          <w:numId w:val="1"/>
        </w:numPr>
        <w:rPr/>
      </w:pPr>
      <w:bookmarkStart w:id="486" w:name="__RefHeading___Toc9621068_2870459653"/>
      <w:bookmarkStart w:id="487" w:name="_Toc170"/>
      <w:bookmarkEnd w:id="485"/>
      <w:bookmarkEnd w:id="486"/>
      <w:r>
        <w:rPr>
          <w:rtl w:val="true"/>
        </w:rPr>
        <w:t>فودّعه مراراً، كلّ ذلك يرجع إلى القبر ويعلو صوته بالبكاء والنحيب</w:t>
      </w:r>
      <w:bookmarkEnd w:id="487"/>
    </w:p>
    <w:p>
      <w:pPr>
        <w:pStyle w:val="BookText"/>
        <w:rPr/>
      </w:pPr>
      <w:r>
        <w:rPr>
          <w:rFonts w:ascii="IRNazanin" w:hAnsi="IRNazanin" w:eastAsia="IRNazanin"/>
          <w:color w:val="111111"/>
          <w:sz w:val="28"/>
          <w:sz w:val="28"/>
          <w:szCs w:val="28"/>
          <w:rtl w:val="true"/>
          <w:lang w:bidi="fa-IR"/>
        </w:rPr>
        <w:t>عن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البريد بإشخاص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خراسان، كنت بالمدينة، فدخل الرضا بالمسجد ليودّع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فودّعه مراراً، كلّ ذلك يرجع إلى القبر ويعلو صوته بالبكاء والنحيب، فتقدّمت إليه وسلّمت عليه، فردّ عليّ السلام وهنّيته لسفره،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ذرني فإنّي أخرج من جوار جدّي فأموت في غربة وأدفن في غربة في جنب هارون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9621070_2870459653"/>
      <w:bookmarkStart w:id="489" w:name="_Toc171"/>
      <w:bookmarkEnd w:id="488"/>
      <w:r>
        <w:rPr>
          <w:rtl w:val="true"/>
        </w:rPr>
        <w:t>حتى سقي السمّ وبقي يجود بنفسه مكروباً، ويغشى عليه</w:t>
      </w:r>
      <w:bookmarkEnd w:id="48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أراد أن يخرج من المدينة جمع عياله وأهل بيته وأمرهم أن يبكوا عليه، ثمّ فرّق فيهم اثنى عشر ألف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أرجع إلى عيالي أبداً، فخرج من المدينة حزيناً كئيباً مهموماً مغموماً، ودخل خراسان كذلك، ولم يزل مكروباً يكابد جميع الشدائد من المعاشرة مع المأمون لعنه الله حتى سقي السمّ وبقييجود بنفسه مكروباً، ويغشى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آخر يومه الذي قبض فيه، كان ضعيفاً فقال لي بعد ما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الناس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يأكل هاهنا مع 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المائدة، ولم يدع من حشمه </w:t>
      </w:r>
      <w:bookmarkStart w:id="490" w:name="pg9801_123126"/>
    </w:p>
    <w:p>
      <w:pPr>
        <w:pStyle w:val="BookText"/>
        <w:rPr/>
      </w:pPr>
      <w:bookmarkEnd w:id="490"/>
      <w:r>
        <w:rPr>
          <w:rFonts w:ascii="IRNazanin" w:hAnsi="IRNazanin" w:eastAsia="IRNazanin"/>
          <w:color w:val="111111"/>
          <w:sz w:val="28"/>
          <w:sz w:val="28"/>
          <w:szCs w:val="28"/>
          <w:rtl w:val="true"/>
          <w:lang w:bidi="fa-IR"/>
        </w:rPr>
        <w:t>أحداً إلاّ أقعده معه على المائدة يتفقّدهم واحداً واحداً، فلمّا أكلوا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إبعثوا إلى النساء بالطعام، فحمل الطعام إلى النساء، فلمّا فرغوا من الأكل أغمي عليه وضعف، فوقعت الصيحة وجاءت جواريه ونساؤه حافيات حاسرات، ووقعت الوجبة بطوس، وجاء المأمون حافياً حاسراً يضرب على رأسه ويقبض على لحيته ويتأسّف ويبكي ويسيل الدموع على خدّيه، فوقف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أدري أيّ المصيبتين أعظم فقدي لك وفراقي إياك أو تهمة الناس أنّي اغتلتك وقتلتك؟ فرفع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يا أميرالمؤمنين معاشرة أبي جعفر، فإنّ عمرك وعمره هكذا، وجمع بين سبّابيته وبكى</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9621072_2870459653"/>
      <w:bookmarkStart w:id="492" w:name="_Toc172"/>
      <w:bookmarkEnd w:id="491"/>
      <w:r>
        <w:rPr>
          <w:rtl w:val="true"/>
        </w:rPr>
        <w:t xml:space="preserve">تشييع جنازة الإمام الرضا </w:t>
      </w:r>
      <w:r>
        <w:rPr>
          <w:rtl w:val="true"/>
        </w:rPr>
        <w:t>(</w:t>
      </w:r>
      <w:r>
        <w:rPr>
          <w:rtl w:val="true"/>
        </w:rPr>
        <w:t>علیه السلام</w:t>
      </w:r>
      <w:r>
        <w:rPr>
          <w:rtl w:val="true"/>
        </w:rPr>
        <w:t xml:space="preserve">) </w:t>
      </w:r>
      <w:r>
        <w:rPr>
          <w:rtl w:val="true"/>
        </w:rPr>
        <w:t>ودفنه</w:t>
      </w:r>
      <w:bookmarkEnd w:id="49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بيننا وبين طوس سبعة منازل اعتلَّ أبو الحسن الرضا فبقينا بطوس أياما فكان المأمون يأتي في كل يوم مرتين فلما كان في آخر يومه الذي قبض فيه كان ضعيفا في ذلك اليوم فقال لي بعدما صلى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ياسر أكل النساء شيئا؟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من يأكل هاهنا مع ما أنت فيه فانتصب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المائدة ولم يترك من حشمه أحدا إلا أقعده معه على المائدة يتفقد واحدا واحدا فما أكلوا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إلى النساء بالطعام فحمل الطعام إلى النساء فلما فرغوا من الأكل أغمى عليه </w:t>
      </w:r>
      <w:bookmarkStart w:id="493" w:name="pg9801_123127"/>
    </w:p>
    <w:p>
      <w:pPr>
        <w:pStyle w:val="BookText"/>
        <w:rPr/>
      </w:pPr>
      <w:bookmarkEnd w:id="493"/>
      <w:r>
        <w:rPr>
          <w:rFonts w:ascii="IRNazanin" w:hAnsi="IRNazanin" w:eastAsia="IRNazanin"/>
          <w:color w:val="111111"/>
          <w:sz w:val="28"/>
          <w:sz w:val="28"/>
          <w:szCs w:val="28"/>
          <w:rtl w:val="true"/>
          <w:lang w:bidi="fa-IR"/>
        </w:rPr>
        <w:t xml:space="preserve">وضعف فوقعت الصيحة وا إماماه وا سيداه وجاءت جواري المأمون ونساؤه حافيات حاسرات ووقعت الضجة بطوس وجاء المأمون حافيا حاسراً يضرب على رأسه ويقبض على لحيته ويتأسف ويبكي وتسيل الدموع على خديه فوقف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والله ما أدري أي المصيبتين أعظم عليَّ فقدي لكوفراقي إياك أو تهمة الناس لي أني اغتلتك فرفع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معاشرة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تلك الليلة قضى بأبي وأمي غريبا شهيدا مسموما بعدما ذهب من الليل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أحضر المأمون محمد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آل أبي طالب كانوا في طوس فلما حضروا نعاه اليهم وبكى وأظهر حزنا شديدا وتوجدا وأراهم إياه صحيح البدن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علي يا أخي أن أراك في هذه الحال قد كنت اُاَمِّل أن أقدم قبلك فأبى الله إلا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بتغسيله وتكفينه وتحنيطه وخرج مع جنازة الإمام حافيا حاسرا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لقد ثلم الإسلام بموتك وغلب تقديري فيك حتى انتهى إلى الموضع الذي فيه قبره والناس يعزونه بالمصاب الأليم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9621074_2870459653"/>
      <w:bookmarkStart w:id="495" w:name="_Toc173"/>
      <w:bookmarkEnd w:id="494"/>
      <w:r>
        <w:rPr>
          <w:rtl w:val="true"/>
        </w:rPr>
        <w:t xml:space="preserve">دعبل بن علي الخزاعي في مجلس الإمام الرضا </w:t>
      </w:r>
      <w:r>
        <w:rPr>
          <w:rtl w:val="true"/>
        </w:rPr>
        <w:t>(</w:t>
      </w:r>
      <w:r>
        <w:rPr>
          <w:rtl w:val="true"/>
        </w:rPr>
        <w:t>علیه السلام</w:t>
      </w:r>
      <w:r>
        <w:rPr>
          <w:rtl w:val="true"/>
        </w:rPr>
        <w:t>)</w:t>
      </w:r>
      <w:bookmarkEnd w:id="49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والوراق معا، عن علي، عن أبيه، </w:t>
      </w:r>
    </w:p>
    <w:p>
      <w:pPr>
        <w:pStyle w:val="BookText"/>
        <w:rPr/>
      </w:pP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دعبل بن علي الخزاعي رحمه الله على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قد قلت فيك قصيدة وآليت على نفسي أن لا أنشدها أحدا قبلك،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عن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فيئهم صفرات</w:t>
      </w:r>
    </w:p>
    <w:p>
      <w:pPr>
        <w:pStyle w:val="BookText"/>
        <w:rPr/>
      </w:pPr>
      <w:r>
        <w:rPr>
          <w:rFonts w:ascii="IRNazanin" w:hAnsi="IRNazanin" w:eastAsia="IRNazanin"/>
          <w:color w:val="111111"/>
          <w:sz w:val="28"/>
          <w:sz w:val="28"/>
          <w:szCs w:val="28"/>
          <w:rtl w:val="true"/>
          <w:lang w:bidi="fa-IR"/>
        </w:rPr>
        <w:t xml:space="preserve">فلما بلغ إلى قوله هذا، بكى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خزاعي 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 xml:space="preserve">جعل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يقلب كفيه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منقبضات، 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الامن بعد وفاتي</w:t>
      </w:r>
    </w:p>
    <w:p>
      <w:pPr>
        <w:pStyle w:val="BookText"/>
        <w:rPr/>
      </w:pPr>
      <w:r>
        <w:rPr>
          <w:rFonts w:ascii="Amiri" w:hAnsi="Amiri" w:eastAsia="Amiri" w:cs="Amiri"/>
          <w:color w:val="111111"/>
          <w:sz w:val="28"/>
          <w:sz w:val="28"/>
          <w:szCs w:val="28"/>
          <w:rtl w:val="true"/>
          <w:lang w:bidi="ar-SA"/>
        </w:rPr>
        <w:t xml:space="preserve">لقد خفت في الدنيا وأيام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الامن بعد وفاتي</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أمنك الله يوم الفزع الأكبر، فلما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الرحمان في الغرفات</w:t>
      </w:r>
    </w:p>
    <w:p>
      <w:pPr>
        <w:pStyle w:val="BookText"/>
        <w:rPr/>
      </w:pPr>
      <w:r>
        <w:rPr>
          <w:rFonts w:ascii="IRNazanin" w:hAnsi="IRNazanin" w:eastAsia="IRNazanin"/>
          <w:color w:val="111111"/>
          <w:sz w:val="28"/>
          <w:sz w:val="28"/>
          <w:szCs w:val="28"/>
          <w:rtl w:val="true"/>
          <w:lang w:bidi="fa-IR"/>
        </w:rPr>
        <w:t xml:space="preserve">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الحق لك بهذا الموضع بيتين، بهما تمام قصيدتك؟</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96" w:name="pg9801_123129"/>
    </w:p>
    <w:p>
      <w:pPr>
        <w:pStyle w:val="BookText"/>
        <w:rPr/>
      </w:pPr>
      <w:bookmarkEnd w:id="496"/>
      <w:r>
        <w:rPr>
          <w:rFonts w:ascii="Amiri" w:hAnsi="Amiri" w:eastAsia="Amiri" w:cs="Amiri"/>
          <w:color w:val="111111"/>
          <w:sz w:val="28"/>
          <w:sz w:val="28"/>
          <w:szCs w:val="28"/>
          <w:rtl w:val="true"/>
          <w:lang w:bidi="ar-SA"/>
        </w:rPr>
        <w:t xml:space="preserve">وقبر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بالأحشاء في 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p>
    <w:p>
      <w:pPr>
        <w:pStyle w:val="BookText"/>
        <w:rPr/>
      </w:pPr>
      <w:r>
        <w:rPr>
          <w:rFonts w:ascii="IRNazanin" w:hAnsi="IRNazanin" w:eastAsia="IRNazanin"/>
          <w:color w:val="111111"/>
          <w:sz w:val="28"/>
          <w:sz w:val="28"/>
          <w:szCs w:val="28"/>
          <w:rtl w:val="true"/>
          <w:lang w:bidi="fa-IR"/>
        </w:rPr>
        <w:t>فقال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هذا القبر الذي بطوس قبر من هو؟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تنقضي الأيام والليالي حتى يصير طوس مختلف شيعتي وزواري، ألا فمن زارني في غربتي بطوس كان معي في درجتي يوم القيامة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9621076_2870459653"/>
      <w:bookmarkStart w:id="498" w:name="_Toc174"/>
      <w:bookmarkEnd w:id="497"/>
      <w:r>
        <w:rPr>
          <w:rtl w:val="true"/>
        </w:rPr>
        <w:t>وتأججت حسراته وتحدرت دموعه</w:t>
      </w:r>
      <w:bookmarkEnd w:id="498"/>
    </w:p>
    <w:p>
      <w:pPr>
        <w:pStyle w:val="BookText"/>
        <w:rPr/>
      </w:pPr>
      <w:r>
        <w:rPr>
          <w:rFonts w:ascii="IRNazanin" w:hAnsi="IRNazanin" w:eastAsia="IRNazanin"/>
          <w:color w:val="111111"/>
          <w:sz w:val="28"/>
          <w:sz w:val="28"/>
          <w:szCs w:val="28"/>
          <w:rtl w:val="true"/>
          <w:lang w:bidi="fa-IR"/>
        </w:rPr>
        <w:t xml:space="preserve">قال في كتاب وفاة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زفرات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وتأججت حسراته وتحدرت دموعه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قتيلاه، وا غيريباه، وا حسيناه، واعظم مصيبتاه، ليت الموت أعدمني الحياة، بنفسي أفدي جدي أسير الكربات وساكب العبرات وقتيل الطغاة يا لها من مصيبة ما أعظمها من رزية ما أكبرها يا دعبل هيجت عليّ أحزانا ساكنة وقد كانت في فؤادي كامنة لقد حل بهم الرزء العظيم والخطب الجسيم والمصيبة العظمى التي تزلزلت لها الجبال الرواسي وبكت لها السماء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دعبل إلى قوله هذا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فيأَهم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وأيديهمُ من فيئِهم صَفِراتِ </w:t>
      </w:r>
    </w:p>
    <w:p>
      <w:pPr>
        <w:pStyle w:val="BookText"/>
        <w:rPr/>
      </w:pPr>
      <w:r>
        <w:rPr>
          <w:rFonts w:ascii="IRNazanin" w:hAnsi="IRNazanin" w:eastAsia="IRNazanin"/>
          <w:color w:val="111111"/>
          <w:sz w:val="28"/>
          <w:sz w:val="28"/>
          <w:szCs w:val="28"/>
          <w:rtl w:val="true"/>
          <w:lang w:bidi="fa-IR"/>
        </w:rPr>
        <w:t xml:space="preserve">بكى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خزاعي 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 xml:space="preserve">جعل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يقلب كفه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منقبضات 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وفاتي</w:t>
      </w:r>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آمنك الله يوم الفزع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 xml:space="preserve">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اُلحق لك هذا الموضع بيتين بهما تمام قصيدتك؟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p>
    <w:p>
      <w:pPr>
        <w:pStyle w:val="BookText"/>
        <w:rPr/>
      </w:pPr>
      <w:r>
        <w:rPr>
          <w:rFonts w:ascii="Amiri" w:hAnsi="Amiri" w:eastAsia="Amiri" w:cs="Amiri"/>
          <w:color w:val="111111"/>
          <w:sz w:val="28"/>
          <w:sz w:val="28"/>
          <w:szCs w:val="28"/>
          <w:rtl w:val="true"/>
          <w:lang w:bidi="ar-SA"/>
        </w:rPr>
        <w:t xml:space="preserve">إلى الحشر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هذا القبر بطوس قبر من هو؟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قبري ولا تمضي الأيام والليالي حتى يصير مختلف شيعتي وزواري ألا فمن زارني في غربتي بطوس كان معي في درجتي يوم القيامة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هرثمة بن أعين كان من خدم المأمون وموالياً لأهل البيت ومحبّاً للعترة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ليلة بين يدي </w:t>
      </w:r>
    </w:p>
    <w:p>
      <w:pPr>
        <w:pStyle w:val="BookText"/>
        <w:rPr/>
      </w:pPr>
      <w:r>
        <w:rPr>
          <w:rFonts w:ascii="IRNazanin" w:hAnsi="IRNazanin" w:eastAsia="IRNazanin"/>
          <w:color w:val="111111"/>
          <w:sz w:val="28"/>
          <w:sz w:val="28"/>
          <w:szCs w:val="28"/>
          <w:rtl w:val="true"/>
          <w:lang w:bidi="fa-IR"/>
        </w:rPr>
        <w:t>المأمون حتى مضى من الليل أربع ساعات، ثمّ أذن لي بالإنصراف، فانصرفت، فلمّا مضى من الليل نصفه قرع قارع الباب فأجابه بعض غلماني،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لهرثمة أجب سيدك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فقمت مسرعاً وأخذت على أثوابي وأسرعت إلى سيدي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الغلام بين يديّ ودخلت وراءه فإذا أنا بسيدي في صحن داره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 وع يا هرثمة هذا وإنّ رحيلي إلى الله تعالى ولحوقي بجدّي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بلغ الكتاب أجله، وقد عزم هذا الرجل على سمّي في عنب ورمّان مفروك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العنبفإنّه يغمّس السلك في السمّ ويجذبه بالخيط في العنب، وأمّا الرمان فإنّه يطرح السمّ في كفّ بعض غلمانه ويأمره أن يفرّك الرمان بيده ليلطّخ حبّه فى ذلك السمّ، وإنّه سيدعوني في ذلك اليوم المقبل، ويقرّب إليّ الرمان والعنب ويسألني أن آكلهما، فآكلهما ثمّ ينفذ الحكم ويحضر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متّ فسيقول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أغسله بيدي، فإذا قال ذلك فقل له عنّي بينك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تتعرّض لغسلي ولا لتكفيني ولا لدفني، فإنّك إن فعلت ذلك عاجلك من العذاب ما أخّر عنك، وحلّ بك أليم ما تحذر، فإنّه سينتهي</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خلّى بينك وبين غسلي، فسيجلس في علوٍّ من ابنيته مشرفاً على موضع غسلي لينظر فلا تعرّض يا </w:t>
      </w:r>
    </w:p>
    <w:p>
      <w:pPr>
        <w:pStyle w:val="BookText"/>
        <w:rPr/>
      </w:pPr>
      <w:r>
        <w:rPr>
          <w:rFonts w:ascii="Amiri" w:hAnsi="Amiri" w:eastAsia="Amiri" w:cs="Amiri"/>
          <w:color w:val="111111"/>
          <w:sz w:val="28"/>
          <w:sz w:val="28"/>
          <w:szCs w:val="28"/>
          <w:rtl w:val="true"/>
          <w:lang w:bidi="ar-SA"/>
        </w:rPr>
        <w:t>هرثمة لشيء من غسلي حتى ترى فسطاطاً أبيض قد ضربت في جانب الدار، فإذا رأيت ذلك فاحملني في أثوابي التي أنا فيها فضعني من وراء الفسطاط وقف من ورائه ومن يكون معكدونك ولا تكشف عن الفسطاط حتّى تراني فتهلك، فإنّه سيشرف عليك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زعمتم أنّ الإمام لا يغسّله إلاّ إمام مثله، فمن يغسّل أباالحسن عليّ بن موسى وابنه محمّد بالمدينة من بلاد الحجاز ونحن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فأجبه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إنّ الإمام لا يجب أن يغسّله إلاّ إمام، فان تعدّى متعدّ وغسّل الإمام لم تبطل إمامة الإمام لتعدّي غاسله، ولا بطلت إمامة الإمام الذي بعده بأن غلب على غسل أبيه، ولو ترك أبوالحسن عليّ بن موسى بالمدينة لغسله ابنه محمّد ظاهراً مكشوفاً، ولا يغسّله الآن أيضاً إلاّ هو من حيث يخفى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ارتفع الفسطاط فسوف تراني مدرّجا في أكفاني فضعني على نعش واحملني فإذا أراد أن يحفر قبري فإنّه سيجعل قبر أبيه هارون الرشيد قبلة لقبري، ولا يكون ذلك أبداً، فإذا ضربت المعاول نبت على الأرض حجر ولم ينحفر لهم منه شيء ولا مثل قلامة ظفر، فإذا اجتهدوا في ذلك وصعب عليهم فخذ المعول منهم واضرب به الأرض معولاً واحداً في قبله قبر الرشيد، فإذا ضربت ظهر قبر محفور وضريح قائم، فإذا انفرج ذلك القبر فلا تنزلني فيه حتى يفور من الضريح ماء أبيض فيمتلي منه ذلك القبر، ثم يضطرب فيه حوت بطوله، فإذا اضطرب فلا </w:t>
      </w:r>
    </w:p>
    <w:p>
      <w:pPr>
        <w:pStyle w:val="BookText"/>
        <w:rPr/>
      </w:pPr>
      <w:r>
        <w:rPr>
          <w:rFonts w:ascii="Amiri" w:hAnsi="Amiri" w:eastAsia="Amiri" w:cs="Amiri"/>
          <w:color w:val="111111"/>
          <w:sz w:val="28"/>
          <w:sz w:val="28"/>
          <w:szCs w:val="28"/>
          <w:rtl w:val="true"/>
          <w:lang w:bidi="ar-SA"/>
        </w:rPr>
        <w:t>تنزلني في القبرحتى إذا غاب الحوت وغار الماء فأنزلني في ذلك القبر وألحدني في ذلك الضريح، ولا تتركهم يأتوا بتراب يلقونه عليّ، فإنّ القبر ينطبق بنفسه ويمتلي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ما عهدت إليك واعمل به، ولا تخالف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أخالفك أمراً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باكياً حزيناً، فلم أزل كالحبّة على المقلاة لا يعلم ما في نفسي إلاّ الله، ثمّ دعاني المأمون فدخلت إليه فلم أزل قائماً إلى ضحى النهار، ثمّ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يا هرثمة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فاقرأه منّي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تصير إلينا أو نصير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نصير إليه، فتسأله عنّي أن يقدّم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فلمّا أطلعت عليه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حفظت ما أوصيتك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نعلي، فقد علمت ما أرسلك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نعله ومشى إليه، فلمّا دخل المجلس قام إليه المأمون قائماً فعانقه وقبّل بين عينيه وأجلسه إلى جانبه على سريره وأقبل عليه يحادثه ساعة من النهار طويلاً، ثمّ قال لبعض غلمانه يؤتى بعنب ورمّان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لم أستطع الصبر ورأيت النفضة قد عرضت في بدني، فكرهت أن يتبيّن ذلك في وجهي، فتراجعت القهقري حتى خرجت فرميت نفسي في موضع من الدار، فلمّا قرب زوال الشمس أحسست بسيّدي قد خرج من عنده ورجع إلى داره، ثمّ رأيت </w:t>
      </w:r>
    </w:p>
    <w:p>
      <w:pPr>
        <w:pStyle w:val="BookText"/>
        <w:rPr/>
      </w:pPr>
      <w:r>
        <w:rPr>
          <w:rFonts w:ascii="IRNazanin" w:hAnsi="IRNazanin" w:eastAsia="IRNazanin"/>
          <w:color w:val="111111"/>
          <w:sz w:val="28"/>
          <w:sz w:val="28"/>
          <w:szCs w:val="28"/>
          <w:rtl w:val="true"/>
          <w:lang w:bidi="fa-IR"/>
        </w:rPr>
        <w:t>الأمر قد خرج من عند المأمون بإحضار الأطبّاء والمترفّقين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عرضت لأبي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الناس في شك وكنت على يقين لما أعرفه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الثلث الثاني من الليل علا الصياح وسمعت الوجبة من الدار، فأسرعت فيمن أسرع، فإذا نحن بالمأمون مكشوف الرأس محلّ الأزرار قائماً على قدميه ينتحب ويبكي، فسألت،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موسى قد قضى نحبه،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فيمن وقفوا وأنا أتنفّس الصعداء، ثمّ أصبحنا فجلس المأمون للتعزية ثمّ قام ومشى إلى الموضع الذي فيه سيدنا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أصلحوا لنا موضعاً فإنّي أريد أن أغسّله، فدنوت منه وقلت له ما قال سيديبسبب الغسل والتكفين والدفن،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أعرض لذلك،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 يا هرثمة وما تريد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قائماً حتى رأيت الفسطاط قد ضرب إلى أن غسّل وحنّط وكفّن وظهر جميع ما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حفرته وانصرف المأمون إلى بيته فاخلّى مجلسه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هرثمة أسألك بالله لمّا أصدقتني عن أبي الحسن قدّس الله روحه بما سمعته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 أميرالمؤمنين بما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إلاّما قد صدقتني عمّا أخبرك به غير الذي 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 تسألني؟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أسرّ إليك شيئاً غير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العنب والرمّان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المأمون يتلوّن ألواناً يصفرّ مرّة ويحمرّ أخرى ويسودّ أخرى ثمّ تمدّد مغشيّاً عليه، فسمعته في غشيته وهو يهجر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للمأمون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له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له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للمأمون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للمأمون من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للمأمون من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للمأمون من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للمأمون من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للمأمون من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للمأمون من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الخسران المبين، يقول هذا القول ويكرّره ندماً، ولا ينفعه الندم كما ندم أشباهه ونظائره وشركاؤه ممّن أساؤا بالعترة الطاهرة منهم يزيد بن معاوية لعنه الله كما قالت زوجته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فانتبهت من نومي فزعة مرعوبة فجعلت أطلب يزيد، فرأيته وقد دخل في بيت مظلم ودار وجهه إلى الحائط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وللحسين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رأيته قد أطال ذلك ولّيت عنه وجلست في بعض نواحي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ودعاني فدخلت إليه وهو جالس كالسكران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أنت أعزّ عليّ منه، ولا من جميع من في الأرض والسماء، والله لئن بلغني أنّك أعدت بعد ما سمعت ورأيت شيئاً ليكوننّ هلاكك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ظهرت عليّ شيء من ذلك منّي فأنت في حلّ من 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أو تعطيني عهداً أو ميثاقاً على كتمان هذا وترك إعادته، فأخذ عليّ العهد والميثاق وأكّده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ولّيت عنه صفق بيده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یَستَخفُونَ مِنَ النَّاسِ وَ لَا یَستَخفُونَ مِنَ اللَّهِ وَ هُوَ </w:t>
      </w:r>
      <w:bookmarkStart w:id="499" w:name="pg9801_123136"/>
    </w:p>
    <w:p>
      <w:pPr>
        <w:pStyle w:val="BookText"/>
        <w:rPr/>
      </w:pPr>
      <w:bookmarkEnd w:id="499"/>
      <w:r>
        <w:rPr>
          <w:rFonts w:ascii="Amiri" w:hAnsi="Amiri" w:eastAsia="Amiri" w:cs="Amiri"/>
          <w:color w:val="111111"/>
          <w:sz w:val="28"/>
          <w:sz w:val="28"/>
          <w:szCs w:val="28"/>
          <w:rtl w:val="true"/>
          <w:lang w:bidi="ar-SA"/>
        </w:rPr>
        <w:t xml:space="preserve">مَعَهُم إِذ يُبَيِتُنَ مَا لَا یَرضَی مِنَ القَولِ وَ کانَ اللهُ بِما یَعمَلُونَ مُحِیطاً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9621078_2870459653"/>
      <w:bookmarkStart w:id="501" w:name="_Toc175"/>
      <w:bookmarkEnd w:id="500"/>
      <w:r>
        <w:rPr>
          <w:rtl w:val="true"/>
        </w:rPr>
        <w:t>وخرج مغطّى الرأس، فلم أكلّمه</w:t>
      </w:r>
      <w:bookmarkEnd w:id="501"/>
    </w:p>
    <w:p>
      <w:pPr>
        <w:pStyle w:val="BookText"/>
        <w:rPr/>
      </w:pPr>
      <w:r>
        <w:rPr>
          <w:rFonts w:ascii="IRNazanin" w:hAnsi="IRNazanin" w:eastAsia="IRNazanin"/>
          <w:color w:val="111111"/>
          <w:sz w:val="28"/>
          <w:sz w:val="28"/>
          <w:szCs w:val="28"/>
          <w:rtl w:val="true"/>
          <w:lang w:bidi="fa-IR"/>
        </w:rPr>
        <w:t>في البحار عن عيون أخبار الرضا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واقف بين يدي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هذه القبّة التي فيها قبر هارون وائتني بتراب من أربعة 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فأتيت به، فلمّا مثّلت بين يديه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هذا التراب وهو من عند الباب، فناولته فأخذه وشمّه ثمّ رمى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سيحفر لي هاهنا، فتظهر صخرة لو جمع عليها كلّ معول بخراسان لم يتهيّأ قلعها، ثمّ قال في الذي عند الرجل والذي عند الرأس مثل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هذا التراب فهو من تربتي</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سيحفر لي في هذا الموضع فتأمرهم أن يحفروا إلى سبع مراقي إلى أسفل، وأن تشقّ لي ضريحة، فإن أبوا إلاّ أن يلحدوا فتأمرهم أن يجعلوا اللحد ذراعين وشبراً، فإنّ الله تعالى سيوسّعه ما يشاء، وإذا فعلوا ذلك فإنّك ترى عند رأسي نداوة، فتكلّم بالكلام الذي أعلّمك فإنّه ينبع الماء حتى يمتلي اللحد وترى فيه حيتاناً صغاراً، ففتّت لها الخبز الذي أعطيك فإنّها تلتقطه، فإذا لم يبق منه شيء خرجت منه حوتة كبيرة </w:t>
      </w:r>
    </w:p>
    <w:p>
      <w:pPr>
        <w:pStyle w:val="BookText"/>
        <w:rPr/>
      </w:pPr>
      <w:r>
        <w:rPr>
          <w:rFonts w:ascii="Amiri" w:hAnsi="Amiri" w:eastAsia="Amiri" w:cs="Amiri"/>
          <w:color w:val="111111"/>
          <w:sz w:val="28"/>
          <w:sz w:val="28"/>
          <w:szCs w:val="28"/>
          <w:rtl w:val="true"/>
          <w:lang w:bidi="ar-SA"/>
        </w:rPr>
        <w:t>فالتقطت الحيتان الصغار حتى لا يبقى منها شيء ثمّ تغيب، فإذا غابت فضع يدك على الماء ثمّ تكلّم بالكلام الذي أعلّمك، فإنّه ينصبّ الماء ولا يبقى منه شيء، ولا تفعل ذلك إلاّ بحضرة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أدخل على هذا الفاجر، فإن أنا خرجت مكشوف الرأس فتكلّم أكلّمك، وإذا خرجت وأنا مغطّى الرأس فلا تكلّمني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من الغد لبس ثيابه وجلس فجعل في محرابه ينتظر، فبينا هو كذلك إذ دخل عليه غلام المأمون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أميرالمؤمنين، فلبس نعله ورداءه وقام ومشى وأنا أتبعه، حتى دخل على المأمون، وبين يديه طبق عليهعنب وأطباقفاكهة وبيده عنقود عنب قد أكل بعضه وبقي بعضه، فلمّا أبصر ألرضا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إليه فعانقه وقبّل ما بين عينيه وأجلسه معه ثمّ ناوله العنقود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عنباً أحسن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يكون حسناً يكون من الجنّة فقال له كل منه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تعفيني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ذلك وما يمنعك منه، لعلّك تتّهمنا بشيء؟ فتناول العنقود فأكل منه ثمّ ناوله فأكل منه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حبّات ثمّ رمى به وقام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وجّهتني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مغطّى الرأس، فلم أكلّمه حتى دخل الدار، فأمر أن يغلّق الباب، فغلق ثمّ نام على فراشه ومكثت واقفاً في صحن الدار مهموماً محزوناً، فبينا أنا كذلك </w:t>
      </w:r>
    </w:p>
    <w:p>
      <w:pPr>
        <w:pStyle w:val="BookText"/>
        <w:rPr/>
      </w:pPr>
      <w:r>
        <w:rPr>
          <w:rFonts w:ascii="IRNazanin" w:hAnsi="IRNazanin" w:eastAsia="IRNazanin"/>
          <w:color w:val="111111"/>
          <w:sz w:val="28"/>
          <w:sz w:val="28"/>
          <w:szCs w:val="28"/>
          <w:rtl w:val="true"/>
          <w:lang w:bidi="fa-IR"/>
        </w:rPr>
        <w:t xml:space="preserve">إذ دخل علي شابّ حسن الوجه قطط الشعر أشبه الناس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فبادرت إليه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دخلت والباب مغلق؟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بي من المدينة في هذا الوقت هو الذي أدخلني الدار والباب مغلق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حجّة الله عليك يا أبا الصلت، أنا محمّد بن علي، ثمّ مضى نحو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وأمرني بالدخول معه، فلمّا نظر إليه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وثب إليه فعانقه وضمّه إلى صدره وقبّل ما بين عينيه ثمّ سحبه سحباً في فراشه وأكبّ عليه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 ويسارّه بشيء لم أفهمه، ورأيت في شفتي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زبداً أشدّ بياضاً من الثلج، ورأيت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يلحسه بلسانه، ثمّ أدخل يده بين ثوبيه وصدره فاستخرج منه شيئاً شبيهاً بالعصفور فابتلعه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ائتني بالمغتسل والماء من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الخزانة مغتسل ولا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إلى ما آمرك به، فدخلت الخزانة فإذا فيها مغتسل وماء، فأخرجته وشمّرت ثيابي لأغسله معه،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يا أباالصلت، فإنّ لي من يعينني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الخزانة فاخرج لي السفط الذي فيه كفنه وحنوطه، فدخلت فإذا أنا بسفط لم أره في تلك الخزانة قط، فحملته إليه فكفّنه وحنّطه وصلّى عليه،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أمضي إلى النجار حتى يصلح التابوت؟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فإنّ في الخزانة تابوتاً، فدخلت الخزانة فوجدت تابوتاً لم أره قط، فأتيته به فأخذ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صلّى </w:t>
      </w:r>
    </w:p>
    <w:p>
      <w:pPr>
        <w:pStyle w:val="BookText"/>
        <w:rPr/>
      </w:pPr>
      <w:r>
        <w:rPr>
          <w:rFonts w:ascii="IRNazanin" w:hAnsi="IRNazanin" w:eastAsia="IRNazanin"/>
          <w:color w:val="111111"/>
          <w:sz w:val="28"/>
          <w:sz w:val="28"/>
          <w:szCs w:val="28"/>
          <w:rtl w:val="true"/>
          <w:lang w:bidi="fa-IR"/>
        </w:rPr>
        <w:t>عليه فوضعه فيالتابوت وصفّ قدميه وصلّى ركعتين لم يفرغ منهما حتى علا التابوت فانشق السقف فخرج منها التابوت ومضى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يجيئنا المأمون ويطالبنا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أسكت فإنّه سيعود يا أبا الصلت، ما من نبي يموت بالمشرق ويموت وصيّه بالمغرب إلاّ وجمع الله تعالى بين أرواحهما وأجسادهما، فما أتمّ الحديث حتى انشقّ السقف ونزل التابوت،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فاستخرج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التابوت ووضعه على فراشه كأنّه لم يغسّل ولم يكفّن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أباالصلت قم فافتح الباب للمأمون، ففتحت الباب فإذا المأمون والغلمان بالباب، فدخل باكياً حزيناً قد شقّ جيبه ولطم رأسه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فجعت بك يا سيدي، ثمّ دخل وجلس عند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في تجهيزه، فأمر بحفر القبر فحفرت الموضع فظهر كلّ شيء على ما وصفه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أنّه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مقدّم الناس، فأمر أن يحفر له في القبلة،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أحفر له سبع مراقي، وأن أشقّ له ضريحة،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انتهوا إلى ما يأمر به أبوالصّلت سوى الضّريح ولكن يحفر له ويلحد، فلمّا رأى ما ظهر من النداوة والحيتان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يرينا عجائبه في حياته حتى أراناها بعد وفاته أيضاً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وزير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أخبرك به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إنّهأخبرك أنّ ملككم يا بني العباس مع كثرتكم وطول مدتكم مثل </w:t>
      </w:r>
      <w:bookmarkStart w:id="502" w:name="pg9801_123140"/>
    </w:p>
    <w:p>
      <w:pPr>
        <w:pStyle w:val="BookText"/>
        <w:rPr/>
      </w:pPr>
      <w:bookmarkEnd w:id="502"/>
      <w:r>
        <w:rPr>
          <w:rFonts w:ascii="IRNazanin" w:hAnsi="IRNazanin" w:eastAsia="IRNazanin"/>
          <w:color w:val="111111"/>
          <w:sz w:val="28"/>
          <w:sz w:val="28"/>
          <w:szCs w:val="28"/>
          <w:rtl w:val="true"/>
          <w:lang w:bidi="fa-IR"/>
        </w:rPr>
        <w:t>هذه الحيتان حتى إذا فنيت آجالكم وانقطعت آثاركم وذهبت دولتكم سلّط الله تعالى عليكم رجلاً منّا فأفناكم عن آخركم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الكلام الذي تكلّمت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نسيت الكلام من ساعتي، وقد كنت صدقت، فأمر بحبسي ودفن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فحبست سنة، فضاق عليّ الحبس، وسهرت الليلة ودعوت الله تعالى بدعاء ذكرت فيه محمّداً وآله صلوات الله عليهم وسئلت الله تعالى بحقّهم أن يفرّج عنّي، فما استتمّ الدعاء حتى دخل عليّ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صدرك؟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واخرج، ثمّ ضرب يده إلى القيود التي كانت، ففكّها وأخذ بيدي وأخرجني منالدار والحرسة والغلمة يروني فلم يستطيعوا أن يكلّموني، وخرجت من باب الدار،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في ودايع الله، فإنّك لن تصل إليه ولا يصل إليك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ألتق إلى هذا الوقت مع المأمون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9621080_2870459653"/>
      <w:bookmarkStart w:id="504" w:name="_Toc176"/>
      <w:bookmarkEnd w:id="503"/>
      <w:r>
        <w:rPr>
          <w:rtl w:val="true"/>
        </w:rPr>
        <w:t>وغسل أبوالحسن في الليل ودفن ليلاً</w:t>
      </w:r>
      <w:bookmarkEnd w:id="50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بن إبراهيم،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بيننا وبين طوس سبعة منازل اعتل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فدخلنا طوس وقد اشتدت به العلة، فبقينا بطوس أياما فكان المأمون يأتيه في كل يوم مرتين فلما كان في آخر يومه الذي قبض فيه كان ضعيفا في ذلك اليوم فقال لي بعد ما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أكل الناس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يأكل ههنا مع ما أنت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المائدة ولم يدع من حشمه أحدا إلا أقعده معه على المائدة يتفقد واحدا واحدا، فلما أكلوا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إلى النساء بالطعام فحمل الطعام إلى النساء فلما فرغوا من الأكل أغمي عليه وضعف، فوقعت الصيحة وجاءت جواري المأمون ونساؤه حافيات حاسرات، ووقعت الوجبة بطوس وجاء المأمون حافيا وحاسرا يضرب على رأسه، ويقبض على لحيته، ويتأسف ويبكي وتسيل الدموع على خديه فوقف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والله ما أدري أي المصيبتين أعظم علي فقدي لك وفراقي إياك أو تهمة الناس لي أني اغتلتك وقتلتك،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طرفه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يا أمير المؤمنين معاشرة أبي جعفر، فان عمرك وعمره هكذا وجمع بين سبابتيه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تلك الليلة قضى عليه بعد ما ذهب من الليل بعضه، فلما أصبح اجتمع الخلق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قتله واغتاله يعني المأمون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وأكثروا القول والجلبة، وكان محمد بن جعفر بن محمد عليهما السلام استأمن إلى المأمون وجاء إلى خراسان وكان عم أبي الحسن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جعفراخرج إلى الناس وأعلمهم أن أبا </w:t>
      </w:r>
      <w:bookmarkStart w:id="505" w:name="pg9801_123142"/>
    </w:p>
    <w:p>
      <w:pPr>
        <w:pStyle w:val="BookText"/>
        <w:rPr/>
      </w:pPr>
      <w:bookmarkEnd w:id="505"/>
      <w:r>
        <w:rPr>
          <w:rFonts w:ascii="Amiri" w:hAnsi="Amiri" w:eastAsia="Amiri" w:cs="Amiri"/>
          <w:color w:val="111111"/>
          <w:sz w:val="28"/>
          <w:sz w:val="28"/>
          <w:szCs w:val="28"/>
          <w:rtl w:val="true"/>
          <w:lang w:bidi="ar-SA"/>
        </w:rPr>
        <w:t>الحسن لا يخرج اليوم وكره أن يخرجه فتقع الفتنة فخرج محمد بن جعفر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تفرقوا فان أبا الحسن لا يخرج اليوم، فتفرق الناس وغسل أبو الحسن في الليل، ودفن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ودفن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ودفنت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p>
    <w:p>
      <w:pPr>
        <w:pStyle w:val="Heading3"/>
        <w:numPr>
          <w:ilvl w:val="2"/>
          <w:numId w:val="1"/>
        </w:numPr>
        <w:rPr/>
      </w:pPr>
      <w:bookmarkStart w:id="506" w:name="__RefHeading___Toc9621082_2870459653"/>
      <w:bookmarkStart w:id="507" w:name="_Toc177"/>
      <w:bookmarkEnd w:id="506"/>
      <w:r>
        <w:rPr>
          <w:rtl w:val="true"/>
        </w:rPr>
        <w:t>وهو مدفون بأرض الغربة</w:t>
      </w:r>
      <w:bookmarkEnd w:id="507"/>
    </w:p>
    <w:p>
      <w:pPr>
        <w:pStyle w:val="BookText"/>
        <w:rPr/>
      </w:pPr>
      <w:r>
        <w:rPr>
          <w:rFonts w:ascii="IRNazanin" w:hAnsi="IRNazanin" w:eastAsia="IRNazanin"/>
          <w:color w:val="111111"/>
          <w:sz w:val="28"/>
          <w:sz w:val="28"/>
          <w:szCs w:val="28"/>
          <w:rtl w:val="true"/>
          <w:lang w:bidi="fa-IR"/>
        </w:rPr>
        <w:t xml:space="preserve">وروى الشيخ الصدوق أنّ رجلاً من الصالحين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يرى النائم،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أزور من أولادك؟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أولادي من أتاني مسموماً، وإنّ من أولادي من أتاني مقتولا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أزور منهم يا رسول الله مع تشتّت أماكنهم ومشاهدهم؟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أقرب منك يعني بالمجاورة، وهو مدفون بأرض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أشجى هذه الكلمة وأحرقها للقلوب،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508" w:name="pg9801_123143"/>
    </w:p>
    <w:p>
      <w:pPr>
        <w:pStyle w:val="BookText"/>
        <w:rPr/>
      </w:pPr>
      <w:bookmarkEnd w:id="508"/>
      <w:r>
        <w:rPr>
          <w:rFonts w:ascii="IRNazanin" w:hAnsi="IRNazanin" w:eastAsia="IRNazanin"/>
          <w:color w:val="111111"/>
          <w:sz w:val="28"/>
          <w:sz w:val="28"/>
          <w:szCs w:val="28"/>
          <w:rtl w:val="true"/>
          <w:lang w:bidi="fa-IR"/>
        </w:rPr>
        <w:t xml:space="preserve">من أولادي من أتاني مسموماً، وإنّ من أولادي من أتاني مقتولا، وممّن ورد عليه مسموماً شهيداً مظلوماً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أشير إليه في زيارة أئمّة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ومسموم قد قطّعت بجرع السمّ أمعاؤه، وقطّعت كبده بسمّ سقاه المأمون</w:t>
      </w:r>
      <w:r>
        <w:rPr>
          <w:rFonts w:eastAsia="IRNazanin" w:cs="IRNazanin"/>
          <w:color w:val="111111"/>
          <w:sz w:val="28"/>
          <w:szCs w:val="28"/>
          <w:rtl w:val="true"/>
          <w:lang w:bidi="fa-IR"/>
        </w:rPr>
        <w:t>.</w:t>
      </w:r>
    </w:p>
    <w:p>
      <w:pPr>
        <w:pStyle w:val="Heading3"/>
        <w:numPr>
          <w:ilvl w:val="2"/>
          <w:numId w:val="1"/>
        </w:numPr>
        <w:rPr/>
      </w:pPr>
      <w:bookmarkStart w:id="509" w:name="__RefHeading___Toc9621084_2870459653"/>
      <w:bookmarkStart w:id="510" w:name="_Toc178"/>
      <w:bookmarkEnd w:id="509"/>
      <w:r>
        <w:rPr>
          <w:rtl w:val="true"/>
        </w:rPr>
        <w:t xml:space="preserve">الامام الجواد </w:t>
      </w:r>
      <w:r>
        <w:rPr>
          <w:rtl w:val="true"/>
        </w:rPr>
        <w:t>(</w:t>
      </w:r>
      <w:r>
        <w:rPr>
          <w:rtl w:val="true"/>
        </w:rPr>
        <w:t>علیه السلام</w:t>
      </w:r>
      <w:r>
        <w:rPr>
          <w:rtl w:val="true"/>
        </w:rPr>
        <w:t xml:space="preserve">) </w:t>
      </w:r>
      <w:r>
        <w:rPr>
          <w:rtl w:val="true"/>
        </w:rPr>
        <w:t xml:space="preserve">يقيم ماتما على ابيه </w:t>
      </w:r>
      <w:r>
        <w:rPr>
          <w:rtl w:val="true"/>
        </w:rPr>
        <w:t>(</w:t>
      </w:r>
      <w:r>
        <w:rPr>
          <w:rtl w:val="true"/>
        </w:rPr>
        <w:t>علیه السلام</w:t>
      </w:r>
      <w:r>
        <w:rPr>
          <w:rtl w:val="true"/>
        </w:rPr>
        <w:t>)</w:t>
      </w:r>
      <w:bookmarkEnd w:id="51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أركب كما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فركبت فانتهيت إلى واد،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هاهنا، فمضى، فوقفت فأتاني بعد زمان،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أين كنت؟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مضيت إلى خراسان، ودفنت أبي الساعة، وكان أهل بيته وعمومة أبيه يأتونه ويسلّمون عليه في كلّ يوم، فلمّا دخل الدار دعا الجارية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لهم يتهيّأون للمأتم، فلمّا تفرّقوا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سألناه مأتم من؟ فلمّا كان من الغد فعل مثل ذلك، وقال مثل قوله،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خير من على ظهرها، مأتم أبي، فقد قضى مسموماً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فأتانا خبر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بأيام، فإذا هو قد مات في ذلك اليوم مسموماً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511" w:name="pg9801_123144"/>
    </w:p>
    <w:p>
      <w:pPr>
        <w:pStyle w:val="Heading3"/>
        <w:numPr>
          <w:ilvl w:val="2"/>
          <w:numId w:val="1"/>
        </w:numPr>
        <w:rPr/>
      </w:pPr>
      <w:bookmarkStart w:id="512" w:name="__RefHeading___Toc9621086_2870459653"/>
      <w:bookmarkStart w:id="513" w:name="_Toc179"/>
      <w:bookmarkEnd w:id="511"/>
      <w:bookmarkEnd w:id="512"/>
      <w:r>
        <w:rPr>
          <w:rtl w:val="true"/>
        </w:rPr>
        <w:t xml:space="preserve">حتى قام الرضا </w:t>
      </w:r>
      <w:r>
        <w:rPr>
          <w:rtl w:val="true"/>
        </w:rPr>
        <w:t>(</w:t>
      </w:r>
      <w:r>
        <w:rPr>
          <w:rtl w:val="true"/>
        </w:rPr>
        <w:t>علیه السلام</w:t>
      </w:r>
      <w:r>
        <w:rPr>
          <w:rtl w:val="true"/>
        </w:rPr>
        <w:t xml:space="preserve">) </w:t>
      </w:r>
      <w:r>
        <w:rPr>
          <w:rtl w:val="true"/>
        </w:rPr>
        <w:t>خمسين مجلساً</w:t>
      </w:r>
      <w:bookmarkEnd w:id="5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الصدوق بتفاوت وفيه كان الرمان في شجرة في بستان في دار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المأمون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 منه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يخرج امير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الا بحضرتي ولولا خوفي ان يرطب معدتي لمصصته معك، فمص منه ملاعق وخرج المأمون فما صليت العصر حتى قام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مجلساً وزاد الأمر في الليل، قلت قد اشير الى ذلك في زيارة ائمة المؤمنين في هذه الفقرة، ومسموم قد قطعت بجرع السم امعاؤه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9801_123146"/>
      <w:bookmarkStart w:id="515" w:name="pg9801_123146"/>
      <w:bookmarkEnd w:id="515"/>
    </w:p>
    <w:p>
      <w:pPr>
        <w:pStyle w:val="Heading2"/>
        <w:numPr>
          <w:ilvl w:val="1"/>
          <w:numId w:val="1"/>
        </w:numPr>
        <w:rPr/>
      </w:pPr>
      <w:bookmarkStart w:id="516" w:name="pg9801_123146"/>
      <w:bookmarkStart w:id="517" w:name="__RefHeading___Toc9621088_2870459653"/>
      <w:bookmarkStart w:id="518" w:name="_Toc180"/>
      <w:bookmarkEnd w:id="516"/>
      <w:bookmarkEnd w:id="517"/>
      <w:r>
        <w:rPr>
          <w:rtl w:val="true"/>
        </w:rPr>
        <w:t xml:space="preserve">مصائب الامام محمد الجواد </w:t>
      </w:r>
      <w:r>
        <w:rPr>
          <w:rtl w:val="true"/>
        </w:rPr>
        <w:t>(</w:t>
      </w:r>
      <w:r>
        <w:rPr>
          <w:rtl w:val="true"/>
        </w:rPr>
        <w:t>علیه السلام</w:t>
      </w:r>
      <w:r>
        <w:rPr>
          <w:rtl w:val="true"/>
        </w:rPr>
        <w:t>)</w:t>
      </w:r>
      <w:bookmarkEnd w:id="51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9" w:name="__RefHeading___Toc9621090_2870459653"/>
      <w:bookmarkStart w:id="520" w:name="_Toc181"/>
      <w:bookmarkEnd w:id="519"/>
      <w:r>
        <w:rPr>
          <w:rtl w:val="true"/>
        </w:rPr>
        <w:t>اشارة</w:t>
      </w:r>
      <w:bookmarkEnd w:id="52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9801_123148"/>
      <w:bookmarkStart w:id="522" w:name="pg9801_123148"/>
      <w:bookmarkEnd w:id="522"/>
    </w:p>
    <w:p>
      <w:pPr>
        <w:pStyle w:val="Heading3"/>
        <w:numPr>
          <w:ilvl w:val="2"/>
          <w:numId w:val="1"/>
        </w:numPr>
        <w:rPr/>
      </w:pPr>
      <w:bookmarkStart w:id="523" w:name="pg9801_123148"/>
      <w:bookmarkStart w:id="524" w:name="__RefHeading___Toc9621092_2870459653"/>
      <w:bookmarkStart w:id="525" w:name="_Toc182"/>
      <w:bookmarkEnd w:id="523"/>
      <w:bookmarkEnd w:id="524"/>
      <w:r>
        <w:rPr>
          <w:rtl w:val="true"/>
        </w:rPr>
        <w:t>يقتل غصبا، فيبكي له وعليه أهل السماء</w:t>
      </w:r>
      <w:bookmarkEnd w:id="525"/>
    </w:p>
    <w:p>
      <w:pPr>
        <w:pStyle w:val="BookText"/>
        <w:rPr/>
      </w:pPr>
      <w:r>
        <w:rPr>
          <w:rFonts w:ascii="IRNazanin" w:hAnsi="IRNazanin" w:eastAsia="IRNazanin"/>
          <w:color w:val="111111"/>
          <w:sz w:val="28"/>
          <w:sz w:val="28"/>
          <w:szCs w:val="28"/>
          <w:rtl w:val="true"/>
          <w:lang w:bidi="fa-IR"/>
        </w:rPr>
        <w:t>عن كليم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يرزقك ولدا،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ارزق ولدا واحدا وهو يرثني فلما ولد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لي شبيه موسى بن عمران، فالق البحار، وشبيه عيسى بن مريم قدست ام ولدته، قد خلقت طاهرة مطهرة، ثم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غصبا فيبكي له وعليه أهل السماء، ويغضب الله تعالى على عدوه وظالمه، فلا يلبث إلا يسيرا حتى يعجل الله به إلى عذابه الاليم وعقابه الشديد، وكان طول ليلته يناغيه في مهده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تناغي الصبي أي تلكمه بما يعجبه ويسره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9621094_2870459653"/>
      <w:bookmarkStart w:id="527" w:name="_Toc183"/>
      <w:bookmarkEnd w:id="526"/>
      <w:r>
        <w:rPr>
          <w:rtl w:val="true"/>
        </w:rPr>
        <w:t>فرجي بعد المأمون بثلاثين شهرا</w:t>
      </w:r>
      <w:bookmarkEnd w:id="52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الفرج له معنى كلّى وهو من الانفراج أى الانكشاف،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صحيح يدلّ على تفتّح في الشي ء، من ذلك الفرجة في الحائط وغيره فرّج الله غمّك تفريجا، وكذلك فرّج الله غمَّك يفرج، أنّ الأصل الواحد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حصول مطلق انفراج بين الشيئين، في مادّىّ أو معنوىّ، وسبق في 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والفتق، والفجّ، والفجر،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 كلّ منها</w:t>
      </w:r>
      <w:r>
        <w:rPr>
          <w:rFonts w:eastAsia="Amiri" w:cs="Amiri" w:ascii="Amiri" w:hAnsi="Amiri"/>
          <w:color w:val="111111"/>
          <w:sz w:val="28"/>
          <w:szCs w:val="28"/>
          <w:rtl w:val="true"/>
          <w:lang w:bidi="ar-SA"/>
        </w:rPr>
        <w:t xml:space="preserve">. </w:t>
      </w:r>
      <w:bookmarkStart w:id="528" w:name="pg9801_123149"/>
    </w:p>
    <w:p>
      <w:pPr>
        <w:pStyle w:val="Heading3"/>
        <w:numPr>
          <w:ilvl w:val="2"/>
          <w:numId w:val="1"/>
        </w:numPr>
        <w:rPr/>
      </w:pPr>
      <w:bookmarkStart w:id="529" w:name="__RefHeading___Toc9621096_2870459653"/>
      <w:bookmarkStart w:id="530" w:name="_Toc184"/>
      <w:bookmarkEnd w:id="528"/>
      <w:bookmarkEnd w:id="529"/>
      <w:r>
        <w:rPr>
          <w:rtl w:val="true"/>
        </w:rPr>
        <w:t>تأخر ولادته</w:t>
      </w:r>
      <w:bookmarkEnd w:id="530"/>
    </w:p>
    <w:p>
      <w:pPr>
        <w:pStyle w:val="BookText"/>
        <w:rPr/>
      </w:pPr>
      <w:r>
        <w:rPr>
          <w:rFonts w:ascii="Amiri" w:hAnsi="Amiri" w:eastAsia="Amiri" w:cs="Amiri"/>
          <w:color w:val="111111"/>
          <w:sz w:val="28"/>
          <w:sz w:val="28"/>
          <w:szCs w:val="28"/>
          <w:rtl w:val="true"/>
          <w:lang w:bidi="ar-SA"/>
        </w:rPr>
        <w:t>عن الحسين بن يسار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سئلني الحسين بن قياما الصيرفي، وكذا في إثبات الوصية، ونوادر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الله أنك لست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طويلا منكس الرأس، ثم رفع رأسه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علمك أني لست بإمام؟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روينا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الأمام لا يكون عقيما، وأنت قد بلغت السن، وليس لك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فنكس رأسه أطول من المرة الأولى،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اللهأنه لا تمضي الأيام والليالي حتى يرزقني الله ولدا مني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الرحمان بن أبي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فعددنا الشهور من الوقت الذي قال، فوهب الله له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أقل من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الحسين بن قياما هذا واقفا في الطواف، فنظر إليه أبو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حيرك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عليه بعد الدعوة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9621098_2870459653"/>
      <w:bookmarkStart w:id="532" w:name="_Toc185"/>
      <w:bookmarkEnd w:id="531"/>
      <w:r>
        <w:rPr>
          <w:rtl w:val="true"/>
        </w:rPr>
        <w:t>القيافة والاتهام</w:t>
      </w:r>
      <w:bookmarkEnd w:id="53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محمد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شديد الأُدمة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فيه الشاكّون المرتابون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وسنّه خمسة وعشرون </w:t>
      </w:r>
    </w:p>
    <w:p>
      <w:pPr>
        <w:pStyle w:val="BookText"/>
        <w:rPr/>
      </w:pPr>
      <w:r>
        <w:rPr>
          <w:rFonts w:ascii="Amiri" w:hAnsi="Amiri" w:eastAsia="Amiri" w:cs="Amiri"/>
          <w:color w:val="111111"/>
          <w:sz w:val="28"/>
          <w:sz w:val="28"/>
          <w:szCs w:val="28"/>
          <w:rtl w:val="true"/>
          <w:lang w:bidi="ar-SA"/>
        </w:rPr>
        <w:t xml:space="preserve">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هو من ولد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شُنيف الأسود مولاه،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لؤلؤ؛ وإنّهم، أخذوه، والرضا عند المأمون، فحملوه إلى القافة، وهو طفل بمكّة في مجمع من الناس بالمسجد الحرام، فعرضوه عليهم، فلمّا نظروا إليه، وزرقوه بأعينهم، خرّوا لوجوههم سجّداً، ثمّ 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الكوكب الدرّي، والنور المنير، يعرض على أمثالنا، وهذا والله، الحسب الزكي، والنسب المهذّب الطاهر، والله ما تردّد إلّا في أصلاب زاكية، وأرحام طاهرة، ووالله ما هو إلّا من ذرّيّة أميرالمؤمنين علي بن أبي طالب، ورسول الله، فارجعوا واستقيلوا الله، واستغفروه، ولاتشكّوا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ذلك الوقت سنّه خمسة وعشرين شهراً؛ فنطق بلسان أرهف من السيف، وأفصح من الفصاحة،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خلقنا من نوره بيده، واصطفانا من بريّته، وجعلنا أُمناءه على خلقه ووحيه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الرضا بن موسى الكاظم بن جعفر الصادق ابن محمد الباقر بن علي سيّد العابدين بن الحسين الشهيد بن أميرالمؤمنين علي بن أبي طالب، وابن فاطمة الزهراء، وابن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مثلييشكّ، وعليّ وعلى أبوىّ يفترى، وأُعرض على القافة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لأعلم بأنسابهم من آبائهم، إنّي والله لأعلم </w:t>
      </w:r>
      <w:bookmarkStart w:id="533" w:name="pg9801_123151"/>
    </w:p>
    <w:p>
      <w:pPr>
        <w:pStyle w:val="BookText"/>
        <w:rPr/>
      </w:pPr>
      <w:bookmarkEnd w:id="533"/>
      <w:r>
        <w:rPr>
          <w:rFonts w:ascii="Amiri" w:hAnsi="Amiri" w:eastAsia="Amiri" w:cs="Amiri"/>
          <w:color w:val="111111"/>
          <w:sz w:val="28"/>
          <w:sz w:val="28"/>
          <w:szCs w:val="28"/>
          <w:rtl w:val="true"/>
          <w:lang w:bidi="ar-SA"/>
        </w:rPr>
        <w:t>بواطنهم وظواهرهم، وإنّي لأعلم بهم أجمعين، وما هم إليه صائرون، أقوله حقّاً، واُظهره صدقاً، علماً ورّثناه الله قبل الخلق أجمعين، وبعد بناء السماوات والأرضين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9621100_2870459653"/>
      <w:bookmarkStart w:id="535" w:name="_Toc186"/>
      <w:bookmarkEnd w:id="534"/>
      <w:r>
        <w:rPr>
          <w:rtl w:val="true"/>
        </w:rPr>
        <w:t>فقه القيافة</w:t>
      </w:r>
      <w:bookmarkEnd w:id="535"/>
    </w:p>
    <w:p>
      <w:pPr>
        <w:pStyle w:val="BookText"/>
        <w:rPr/>
      </w:pPr>
      <w:r>
        <w:rPr>
          <w:rFonts w:ascii="Amiri" w:hAnsi="Amiri" w:eastAsia="Amiri" w:cs="Amiri"/>
          <w:color w:val="111111"/>
          <w:sz w:val="28"/>
          <w:sz w:val="28"/>
          <w:szCs w:val="28"/>
          <w:rtl w:val="true"/>
          <w:lang w:bidi="ar-SA"/>
        </w:rPr>
        <w:t>قال الفقهاء في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العمل بالقافة حرام فعله والاعتماد عليه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9621102_2870459653"/>
      <w:bookmarkStart w:id="537" w:name="_Toc187"/>
      <w:bookmarkEnd w:id="536"/>
      <w:r>
        <w:rPr>
          <w:rtl w:val="true"/>
        </w:rPr>
        <w:t xml:space="preserve">فيما صنع بأمّي فاطمة </w:t>
      </w:r>
      <w:r>
        <w:rPr>
          <w:rtl w:val="true"/>
        </w:rPr>
        <w:t>(</w:t>
      </w:r>
      <w:r>
        <w:rPr>
          <w:rtl w:val="true"/>
        </w:rPr>
        <w:t>علیه السلام</w:t>
      </w:r>
      <w:r>
        <w:rPr>
          <w:rtl w:val="true"/>
        </w:rPr>
        <w:t>)</w:t>
      </w:r>
      <w:bookmarkEnd w:id="537"/>
    </w:p>
    <w:p>
      <w:pPr>
        <w:pStyle w:val="BookText"/>
        <w:rPr/>
      </w:pPr>
      <w:r>
        <w:rPr>
          <w:rFonts w:ascii="IRNazanin" w:hAnsi="IRNazanin" w:eastAsia="IRNazanin"/>
          <w:color w:val="111111"/>
          <w:sz w:val="28"/>
          <w:sz w:val="28"/>
          <w:szCs w:val="28"/>
          <w:rtl w:val="true"/>
          <w:lang w:bidi="fa-IR"/>
        </w:rPr>
        <w:t>البحار روى عن زكريا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جيئ بأبي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وسنّه أقل من أربع سنين، فضرب بيده إلى الأرض ورفع رأسه إلى السماء وأطال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فلم طال فكرك؟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صنع بأمّي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والله لأخرجنّهما ثمّ لأحرقنّهما ثمّ لأذرّنّهما ثمّ لأنسفنّهما في أليم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فاسندناه وقبّل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أنت لها يعني الإمامة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وعلق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إمامنا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يتفكر ويتذكّر مصائب </w:t>
      </w:r>
      <w:bookmarkStart w:id="538" w:name="pg9801_123152"/>
    </w:p>
    <w:p>
      <w:pPr>
        <w:pStyle w:val="BookText"/>
        <w:rPr/>
      </w:pPr>
      <w:bookmarkEnd w:id="538"/>
      <w:r>
        <w:rPr>
          <w:rFonts w:ascii="IRNazanin" w:hAnsi="IRNazanin" w:eastAsia="IRNazanin"/>
          <w:color w:val="111111"/>
          <w:sz w:val="28"/>
          <w:sz w:val="28"/>
          <w:szCs w:val="28"/>
          <w:rtl w:val="true"/>
          <w:lang w:bidi="fa-IR"/>
        </w:rPr>
        <w:t xml:space="preserve">جدّته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ويبكي ويرتعش ويتحسّر ويحزن إذاً ما حال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نظر إلى وجه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أثر اللطم على خدّها ولمّا وضعها على المغتسل وجد ضلعها مكسوراً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وبكسر ذاك الضلع رضّت 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سرّ الإله مصون</w:t>
      </w:r>
    </w:p>
    <w:p>
      <w:pPr>
        <w:pStyle w:val="BookText"/>
        <w:rPr/>
      </w:pPr>
      <w:r>
        <w:rPr>
          <w:rFonts w:ascii="Amiri" w:hAnsi="Amiri" w:eastAsia="Amiri" w:cs="Amiri"/>
          <w:color w:val="111111"/>
          <w:sz w:val="28"/>
          <w:sz w:val="28"/>
          <w:szCs w:val="28"/>
          <w:rtl w:val="true"/>
          <w:lang w:bidi="ar-SA"/>
        </w:rPr>
        <w:t xml:space="preserve">لولا سقوط جنين فاطمة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أردى لها في كربلاء جنين</w:t>
      </w:r>
    </w:p>
    <w:p>
      <w:pPr>
        <w:pStyle w:val="Heading3"/>
        <w:numPr>
          <w:ilvl w:val="2"/>
          <w:numId w:val="1"/>
        </w:numPr>
        <w:rPr/>
      </w:pPr>
      <w:bookmarkStart w:id="539" w:name="__RefHeading___Toc9621104_2870459653"/>
      <w:bookmarkStart w:id="540" w:name="_Toc188"/>
      <w:bookmarkEnd w:id="539"/>
      <w:r>
        <w:rPr>
          <w:rtl w:val="true"/>
        </w:rPr>
        <w:t>فتنة صغر سنة والامامة</w:t>
      </w:r>
      <w:bookmarkEnd w:id="54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الناس في جميع الامصار، واجتمع الريان بن الصلت، وصفوان بن يحيى، ومحمد بن حكيم، وعبد الرحمان بن الحجاج، ويونس بن عبد الرحمان، وجماعة من وجوه العصابة في دار عبد الرحمان بن الحجاج، في بركة زلزل، يبكون ويتوجعون من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البكاء، من لهذا الأمر يفتي بالمسائل إلى أن يكبر هذا الصبي؟ يعني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ست سنين وشهور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ومن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الريان بن الصلت، فوضع يده في حلقه، ولم يزل يلطم وجهه ويضرب رأسه،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أمر من الله جل وعلا، فابن يومين مثل ابن مائة سنة، وإن لم يكن من عند الله فلو عمر الواحد من الناس خمسة آلاف سنة ما كان يأتي بمثل ما يأتي به السادة عليهم السلام أو ببعضه، أو هذا مما ينبغي أن ينظر فيه؟ وأقبلت العصابة على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تعذله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الحج، واجتمع من فقهاء بغداد والأمصار وعلمائهم ثمانون رجلا، وخرجوا إلى المدينة، وأتوا دار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فدخلوها، وبسط لهم بساط حمر، وخرج إليهم عبد الله بن موسى، فجلس في صدر المجلس، وقام مناد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أراد السؤال، فليسأل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من القوم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قال لأمرأته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ثلاث دون الجوزاء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على الشيعة ما زاد في غمهم وحزنهم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إليه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أتى بهيمة؟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يده، ويجلد مائة جلدة، وينفى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اجتمع فقهاء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في ذلك إذ فتح باب من صدر المجلس، وخرج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قميصان، وإزار، وعمامة بذؤابتين، إحداهما من قدام، والاخرى من خلف، ونعل بقبالين، فجلس وأمسك الناس كلهم، ثم قام إليه صاحب المسألة الاولى،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فيمن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كتاب الله، قا 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 فَإِمْسَاكٌ بِمَعْرُوفٍ أَوْ تَسْرِيحٌ بِإِحْسَانٍ</w:t>
      </w:r>
      <w:r>
        <w:rPr>
          <w:rFonts w:eastAsia="IRNazanin" w:cs="IRNazanin"/>
          <w:color w:val="111111"/>
          <w:sz w:val="28"/>
          <w:szCs w:val="28"/>
          <w:rtl w:val="true"/>
          <w:lang w:bidi="fa-IR"/>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عمك أفتاني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ولاتفت وفيالأمة من هو أعلم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إليه </w:t>
      </w:r>
      <w:bookmarkStart w:id="541" w:name="pg9801_123154"/>
    </w:p>
    <w:p>
      <w:pPr>
        <w:pStyle w:val="BookText"/>
        <w:rPr/>
      </w:pPr>
      <w:bookmarkEnd w:id="541"/>
      <w:r>
        <w:rPr>
          <w:rFonts w:ascii="IRNazanin" w:hAnsi="IRNazanin" w:eastAsia="IRNazanin"/>
          <w:color w:val="111111"/>
          <w:sz w:val="28"/>
          <w:sz w:val="28"/>
          <w:szCs w:val="28"/>
          <w:rtl w:val="true"/>
          <w:lang w:bidi="fa-IR"/>
        </w:rPr>
        <w:t>صاحب المسألة الثانية،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أتى بهيمة؟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يعزر ويحمى ظهر البهيمة، وتخرج من البلد، لا يبقى على الرجل 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عمك أفتاني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بكيت وكيت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وقال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عظيم عند الله أن تقف غدا بين يدي الله، فيقول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أفتيت عبادي بما لاتعلم، وفي الأمة من هو أعلم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أخي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في هذه المسألة بهذا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نباش نبش قبر امرأة ففجر بها، وأخذ ثيابها، فأمر بقطعه للسرقة، وجلده للزنا، ونفيه للمثلة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القوم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9621106_2870459653"/>
      <w:bookmarkStart w:id="543" w:name="_Toc189"/>
      <w:bookmarkEnd w:id="542"/>
      <w:r>
        <w:rPr>
          <w:rtl w:val="true"/>
        </w:rPr>
        <w:t xml:space="preserve">قبوله الامام </w:t>
      </w:r>
      <w:r>
        <w:rPr>
          <w:rtl w:val="true"/>
        </w:rPr>
        <w:t>(</w:t>
      </w:r>
      <w:r>
        <w:rPr>
          <w:rtl w:val="true"/>
        </w:rPr>
        <w:t>علیه السلام</w:t>
      </w:r>
      <w:r>
        <w:rPr>
          <w:rtl w:val="true"/>
        </w:rPr>
        <w:t xml:space="preserve">) </w:t>
      </w:r>
      <w:r>
        <w:rPr>
          <w:rtl w:val="true"/>
        </w:rPr>
        <w:t>الزواج</w:t>
      </w:r>
      <w:bookmarkEnd w:id="543"/>
    </w:p>
    <w:p>
      <w:pPr>
        <w:pStyle w:val="BookText"/>
        <w:rPr/>
      </w:pPr>
      <w:r>
        <w:rPr>
          <w:rFonts w:ascii="IRNazanin" w:hAnsi="IRNazanin" w:eastAsia="IRNazanin"/>
          <w:color w:val="111111"/>
          <w:sz w:val="28"/>
          <w:sz w:val="28"/>
          <w:szCs w:val="28"/>
          <w:rtl w:val="true"/>
          <w:lang w:bidi="fa-IR"/>
        </w:rPr>
        <w:t xml:space="preserve">تعبيرا عن آلامه النفسيّه التي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يتحمّلها بسببه، وتجسيدا لما كان يلاقيه ويراه منه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 من ابنه المأمون كان كقبول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ولايه العهد صوريّا، وكان بإرادته جلّ وعلا ومن ألطافه ذلك أنّ جذور الرساله المحمّديّه الّتي أرساها آباؤه وأجداده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أثمرت فيما بعد عن المدرسه الباقريّه والجعفريّه الكبري، كانت قد تعرّضت وكذا أتباعها ومريدوها إلي العديد من الضغو طات </w:t>
      </w:r>
      <w:bookmarkStart w:id="544" w:name="pg9801_123155"/>
    </w:p>
    <w:p>
      <w:pPr>
        <w:pStyle w:val="BookText"/>
        <w:rPr/>
      </w:pPr>
      <w:bookmarkEnd w:id="544"/>
      <w:r>
        <w:rPr>
          <w:rFonts w:ascii="IRNazanin" w:hAnsi="IRNazanin" w:eastAsia="IRNazanin"/>
          <w:color w:val="111111"/>
          <w:sz w:val="28"/>
          <w:sz w:val="28"/>
          <w:szCs w:val="28"/>
          <w:rtl w:val="true"/>
          <w:lang w:bidi="fa-IR"/>
        </w:rPr>
        <w:t xml:space="preserve">والتهديدات من قبل الحكام الامويّين، والّتي بلغت ذروتها أيّام الحكم الهاروني، حيث اودع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غياهب السجون؛ إلّا أنّ دخول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أروقه قصر الخلافه، ونفوذ كلمته بتنصيبه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للعهد مع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بشهادته قبل وفاه المأمون؛و كذلك مصاهره ابنه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للخليفه ساعدا علي ازدهار هذه المدرسه، وانتعاش حال أتباعها وتلاميذها أيّام إمامتيهما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545" w:name="__RefHeading___Toc9621108_2870459653"/>
      <w:bookmarkStart w:id="546" w:name="_Toc190"/>
      <w:bookmarkEnd w:id="545"/>
      <w:r>
        <w:rPr>
          <w:rtl w:val="true"/>
        </w:rPr>
        <w:t>تزويجه شر خلق الله</w:t>
      </w:r>
      <w:bookmarkEnd w:id="54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المأمون العباسي وزوجة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تلكالزوجة المشؤومة، تلك المرأة المعقدة بالعقدة النفسية، لأنها لم تنجب طفلا للامام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ألطاف الله تعالي أن هذه المرأة ما انجبت من الامام الجواد، لأن الله عزوجل لم ير فيها المؤهلات لتكون اما للامام فتفوز بسعادة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كانت تتوقع أن يبقي الامام الجواد معها مقطوع النسل، محروما عن الذرية كرامة لعدائها ومشاغباتها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أم الفضل لا تفهم القيم والمعنويات، ولا يهمها الا عواطفها فقط فان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ان يحافظ علي نسله، ولا يكتفي بالمرأة العقيم العاقر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 الامام أن يتزوج امرأة اخري كي لا ينقطع حبل الامامة، وهو يعلم أن ثلاثة من ائمة الهدي سيكونون من نسله، آخرهم الامام المهدي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كانت أم الفضل تنزعج من زواج الامام الجواد بامرأة </w:t>
      </w:r>
      <w:bookmarkStart w:id="547" w:name="pg9801_123156"/>
    </w:p>
    <w:p>
      <w:pPr>
        <w:pStyle w:val="BookText"/>
        <w:rPr/>
      </w:pPr>
      <w:bookmarkEnd w:id="547"/>
      <w:r>
        <w:rPr>
          <w:rFonts w:ascii="Amiri" w:hAnsi="Amiri" w:eastAsia="Amiri" w:cs="Amiri"/>
          <w:color w:val="111111"/>
          <w:sz w:val="28"/>
          <w:sz w:val="28"/>
          <w:szCs w:val="28"/>
          <w:rtl w:val="true"/>
          <w:lang w:bidi="ar-SA"/>
        </w:rPr>
        <w:t>اخري فليكن، فليس هذا مهما أمام ذلك الهدف العظيم الأسمي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تزوج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اخري، وبعبارة اخري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 جارية مغربية اسمها سمانة، وهي السيدة التي أنجبت للامام الجواد اولادا وبنات، فثارت في أم الفضل رذيلة الحقد والحسد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تشكو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أبيها المأمون بسبب زواجه أو شرائه الجارية، وكان المأمون لا يبالي بكلامها، ولم يعبأ بقولها، لأن قصور المأمون كانت حافلة بالجواري، وكان يقضي أكثر أوقاته معهن</w:t>
      </w:r>
      <w:r>
        <w:rPr>
          <w:rFonts w:eastAsia="IRNazanin" w:cs="IRNazanin"/>
          <w:color w:val="111111"/>
          <w:sz w:val="28"/>
          <w:szCs w:val="28"/>
          <w:rtl w:val="true"/>
          <w:lang w:bidi="fa-IR"/>
        </w:rPr>
        <w:t>.</w:t>
      </w:r>
    </w:p>
    <w:p>
      <w:pPr>
        <w:pStyle w:val="Heading3"/>
        <w:numPr>
          <w:ilvl w:val="2"/>
          <w:numId w:val="1"/>
        </w:numPr>
        <w:rPr/>
      </w:pPr>
      <w:bookmarkStart w:id="548" w:name="__RefHeading___Toc9621110_2870459653"/>
      <w:bookmarkStart w:id="549" w:name="_Toc191"/>
      <w:bookmarkEnd w:id="548"/>
      <w:r>
        <w:rPr>
          <w:rtl w:val="true"/>
        </w:rPr>
        <w:t>أنواع الانحرافات والآفات الاجتماعية المتعدِّدة</w:t>
      </w:r>
      <w:bookmarkEnd w:id="549"/>
    </w:p>
    <w:p>
      <w:pPr>
        <w:pStyle w:val="BookText"/>
        <w:rPr/>
      </w:pPr>
      <w:r>
        <w:rPr>
          <w:rFonts w:ascii="Amiri" w:hAnsi="Amiri" w:eastAsia="Amiri" w:cs="Amiri"/>
          <w:color w:val="111111"/>
          <w:sz w:val="28"/>
          <w:sz w:val="28"/>
          <w:szCs w:val="28"/>
          <w:rtl w:val="true"/>
          <w:lang w:bidi="ar-SA"/>
        </w:rPr>
        <w:t>مَنْ منّا لم يعتصر قلبه الألم وهو يشاهد أنواع الانحرافات والآفات الاجتماعية المتعدِّدة، حيث إنَّ المرحلة الراهنة تشهد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الضياع الأخلاقي وضعف العواطف والمشاعر الأُسرية بشكل يتجاوز حدود الوصف</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9621112_2870459653"/>
      <w:bookmarkStart w:id="551" w:name="_Toc192"/>
      <w:bookmarkEnd w:id="550"/>
      <w:r>
        <w:rPr>
          <w:rtl w:val="true"/>
        </w:rPr>
        <w:t>صفات المعتصم</w:t>
      </w:r>
      <w:bookmarkEnd w:id="551"/>
    </w:p>
    <w:p>
      <w:pPr>
        <w:pStyle w:val="BookText"/>
        <w:rPr/>
      </w:pPr>
      <w:r>
        <w:rPr>
          <w:rFonts w:ascii="Amiri" w:hAnsi="Amiri" w:eastAsia="Amiri" w:cs="Amiri"/>
          <w:color w:val="111111"/>
          <w:sz w:val="28"/>
          <w:sz w:val="28"/>
          <w:szCs w:val="28"/>
          <w:rtl w:val="true"/>
          <w:lang w:bidi="ar-SA"/>
        </w:rPr>
        <w:t>أما صفات المعتصم ونزعاته التي عُرِف بها فهي كما يلي</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9621114_2870459653"/>
      <w:bookmarkStart w:id="553" w:name="_Toc193"/>
      <w:bookmarkEnd w:id="552"/>
      <w:r>
        <w:rPr>
          <w:rtl w:val="true"/>
        </w:rPr>
        <w:t>الحماقة</w:t>
      </w:r>
      <w:bookmarkEnd w:id="55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صفات المعتصم الحماقة، وقد وصفه المؤرّخون بأنّه إذا </w:t>
      </w:r>
      <w:bookmarkStart w:id="554" w:name="pg9801_123157"/>
    </w:p>
    <w:p>
      <w:pPr>
        <w:pStyle w:val="BookText"/>
        <w:rPr/>
      </w:pPr>
      <w:bookmarkEnd w:id="554"/>
      <w:r>
        <w:rPr>
          <w:rFonts w:ascii="Amiri" w:hAnsi="Amiri" w:eastAsia="Amiri" w:cs="Amiri"/>
          <w:color w:val="111111"/>
          <w:sz w:val="28"/>
          <w:sz w:val="28"/>
          <w:szCs w:val="28"/>
          <w:rtl w:val="true"/>
          <w:lang w:bidi="ar-SA"/>
        </w:rPr>
        <w:t>غضب لا يبالي من قتل ولا ما فعل وهذا منتهى الحمق الذي هو من أرذل نزعات الإنسان</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9621116_2870459653"/>
      <w:bookmarkStart w:id="556" w:name="_Toc194"/>
      <w:bookmarkEnd w:id="555"/>
      <w:r>
        <w:rPr>
          <w:rtl w:val="true"/>
        </w:rPr>
        <w:t>كراهته للعلم</w:t>
      </w:r>
      <w:bookmarkEnd w:id="556"/>
    </w:p>
    <w:p>
      <w:pPr>
        <w:pStyle w:val="BookText"/>
        <w:rPr/>
      </w:pPr>
      <w:r>
        <w:rPr>
          <w:rFonts w:ascii="Amiri" w:hAnsi="Amiri" w:eastAsia="Amiri" w:cs="Amiri"/>
          <w:color w:val="111111"/>
          <w:sz w:val="28"/>
          <w:sz w:val="28"/>
          <w:szCs w:val="28"/>
          <w:rtl w:val="true"/>
          <w:lang w:bidi="ar-SA"/>
        </w:rPr>
        <w:t>وكان المعتصم يكره العلم، ويبغض حملته، وقد كان معه غلام يقرأ معه في الكتاب، فتوفّي الغلام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مات غلامك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واستراح من الكتاب،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الكتاب ليبلغ منك هذا دعوه لا تعلّموه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أمّياً، وحينما ولي الخلافة كان لا يقرأ ولا يكتب، وكان له وزير عامّي، وقد وصفه أحمد بن عامر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خليفة أمّي ووزير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عارياً من العلم، والفضل، وعارياً من كل صفة شريفة يستحق بها منصب الخلافة في الإسلام التي هي أخطر منصب يناط به إقامة الحق والعدل بين الناس، هذه بعض الصفات الماثلة فيه</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9621118_2870459653"/>
      <w:bookmarkStart w:id="558" w:name="_Toc195"/>
      <w:bookmarkEnd w:id="557"/>
      <w:r>
        <w:rPr>
          <w:rtl w:val="true"/>
        </w:rPr>
        <w:t>بغضه للعرب</w:t>
      </w:r>
      <w:bookmarkEnd w:id="55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المعتصم شديد الكراهية والبغض للعرب وقد بالغ في إذلالهم والاستهانة بهم فقد أخرجهم من الديوان وأسقط أسماءهم، ومنعهم العطاء كما منعهم الولايات</w:t>
      </w:r>
      <w:r>
        <w:rPr>
          <w:rFonts w:eastAsia="Amiri" w:cs="Amiri" w:ascii="Amiri" w:hAnsi="Amiri"/>
          <w:color w:val="111111"/>
          <w:sz w:val="28"/>
          <w:szCs w:val="28"/>
          <w:rtl w:val="true"/>
          <w:lang w:bidi="ar-SA"/>
        </w:rPr>
        <w:t xml:space="preserve">. </w:t>
      </w:r>
      <w:bookmarkStart w:id="559" w:name="pg9801_123158"/>
    </w:p>
    <w:p>
      <w:pPr>
        <w:pStyle w:val="Heading3"/>
        <w:numPr>
          <w:ilvl w:val="2"/>
          <w:numId w:val="1"/>
        </w:numPr>
        <w:rPr/>
      </w:pPr>
      <w:bookmarkStart w:id="560" w:name="__RefHeading___Toc9621120_2870459653"/>
      <w:bookmarkStart w:id="561" w:name="_Toc196"/>
      <w:bookmarkEnd w:id="559"/>
      <w:bookmarkEnd w:id="560"/>
      <w:r>
        <w:rPr>
          <w:rtl w:val="true"/>
        </w:rPr>
        <w:t>ولاؤه للأتراك</w:t>
      </w:r>
      <w:bookmarkEnd w:id="561"/>
    </w:p>
    <w:p>
      <w:pPr>
        <w:pStyle w:val="BookText"/>
        <w:rPr/>
      </w:pPr>
      <w:r>
        <w:rPr>
          <w:rFonts w:ascii="Amiri" w:hAnsi="Amiri" w:eastAsia="Amiri" w:cs="Amiri"/>
          <w:color w:val="111111"/>
          <w:sz w:val="28"/>
          <w:sz w:val="28"/>
          <w:szCs w:val="28"/>
          <w:rtl w:val="true"/>
          <w:lang w:bidi="ar-SA"/>
        </w:rPr>
        <w:t xml:space="preserve">كان المعتصم يكنّ في أعماق نفسه خالص الولاء والحب للأتراك، فقد أخذ يستعين بهم في بناء دولته، ويعود السبب في ذلك إلى أن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تركية فكان يحكي الأتراك في طباعهم ونزعاتهم، وقد بعث في طلبهم من فرغانة، واشروسنة واستكثر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عددهم في عهده سبعين ألفاً، وقد حرص المعتصم على أن تبقى دماؤهم متميزة فجلب لهم نساءً من جنسهم فزوجهم بهن، ومنعهم من الزواج بغيرهن وقد ألبسهم أنواع الديباج، والمناطق الذهبية وقد أسند لهم قيادة الجيش، وجعل لهم مراكز في مجال السياسة والحرب وحرم العرب ممّا كان لهم من قيادةالجيوش، وقد آثرهم على الفرس والعرب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أساء الأتراك إلى المواطنين فكانوا يسيرون في شوارع بغداد راكبين خيولهم دون أن يعبأوا بالمارّة فكانوا يسحقون الشيخ والمرأة والطفل وقد ضجّت بغداد من اعتدائهم وعدم مبالاتهم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دعبل الخزاعي مدى تسلّط الأتراك على المعتصم وبنوع خاصّ وصيف واشناس التركيّين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ضاع أمر الناس إذ ساس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 واشناس وقد عظم الكرب</w:t>
      </w:r>
    </w:p>
    <w:p>
      <w:pPr>
        <w:pStyle w:val="BookText"/>
        <w:rPr/>
      </w:pPr>
      <w:r>
        <w:rPr>
          <w:rFonts w:ascii="Amiri" w:hAnsi="Amiri" w:eastAsia="Amiri" w:cs="Amiri"/>
          <w:color w:val="111111"/>
          <w:sz w:val="28"/>
          <w:sz w:val="28"/>
          <w:szCs w:val="28"/>
          <w:rtl w:val="true"/>
          <w:lang w:bidi="ar-SA"/>
        </w:rPr>
        <w:t>وذكر دعبل أنّ المعتصم عهد بوزارته إلى الفضل بن مروان وكان نصرانيّاً في الأصل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 بن مروان سيثلم 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لها الإسلام ليس لها شعب </w:t>
      </w:r>
      <w:bookmarkStart w:id="562" w:name="pg9801_123159"/>
    </w:p>
    <w:p>
      <w:pPr>
        <w:pStyle w:val="Heading3"/>
        <w:numPr>
          <w:ilvl w:val="2"/>
          <w:numId w:val="1"/>
        </w:numPr>
        <w:rPr/>
      </w:pPr>
      <w:bookmarkStart w:id="563" w:name="__RefHeading___Toc9621122_2870459653"/>
      <w:bookmarkStart w:id="564" w:name="_Toc197"/>
      <w:bookmarkEnd w:id="562"/>
      <w:bookmarkEnd w:id="563"/>
      <w:r>
        <w:rPr>
          <w:rtl w:val="true"/>
        </w:rPr>
        <w:t xml:space="preserve">المعتصم مع الإمام الجواد </w:t>
      </w:r>
      <w:r>
        <w:rPr>
          <w:rtl w:val="true"/>
        </w:rPr>
        <w:t>(</w:t>
      </w:r>
      <w:r>
        <w:rPr>
          <w:rtl w:val="true"/>
        </w:rPr>
        <w:t>علیه السلام</w:t>
      </w:r>
      <w:r>
        <w:rPr>
          <w:rtl w:val="true"/>
        </w:rPr>
        <w:t>)</w:t>
      </w:r>
      <w:bookmarkEnd w:id="564"/>
    </w:p>
    <w:p>
      <w:pPr>
        <w:pStyle w:val="BookText"/>
        <w:rPr/>
      </w:pPr>
      <w:r>
        <w:rPr>
          <w:rFonts w:ascii="IRNazanin" w:hAnsi="IRNazanin" w:eastAsia="IRNazanin"/>
          <w:color w:val="111111"/>
          <w:sz w:val="28"/>
          <w:sz w:val="28"/>
          <w:szCs w:val="28"/>
          <w:rtl w:val="true"/>
          <w:lang w:bidi="fa-IR"/>
        </w:rPr>
        <w:t xml:space="preserve">وأترعت نفس المعتصم بالحقد والكراهية للإمام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يتميّز من الغيظ حينما يسمع بفضائل الإمام ومآثره، وقد دفعه حسده له أن قدم على اغتياله كما سنتحدّث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إشخاص الإمام إلى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وأشخص المعتصم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بغداد فورد إليها لليلتين بقيتا من المحرم سنة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فرض عليه الإقامة الجبرية فيها ليكون على علم بجميع شؤونه وأحواله كما فرض عليه في نفس الوقت الرقابة الشديدة، وحجبه من الاتصال بشيعته، والقائلين بإمامته</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9621124_2870459653"/>
      <w:bookmarkStart w:id="566" w:name="_Toc198"/>
      <w:bookmarkEnd w:id="565"/>
      <w:r>
        <w:rPr>
          <w:rtl w:val="true"/>
        </w:rPr>
        <w:t>الوشاية بالإمام</w:t>
      </w:r>
      <w:bookmarkEnd w:id="566"/>
    </w:p>
    <w:p>
      <w:pPr>
        <w:pStyle w:val="BookText"/>
        <w:rPr/>
      </w:pPr>
      <w:r>
        <w:rPr>
          <w:rFonts w:ascii="IRNazanin" w:hAnsi="IRNazanin" w:eastAsia="IRNazanin"/>
          <w:color w:val="111111"/>
          <w:sz w:val="28"/>
          <w:sz w:val="28"/>
          <w:szCs w:val="28"/>
          <w:rtl w:val="true"/>
          <w:lang w:bidi="fa-IR"/>
        </w:rPr>
        <w:t xml:space="preserve">الوشاية بالإمام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داود السجستاني الذي كان من أعلام ذلك العصر، أمّا السبب في ذلك فيعود إلى حسده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والحسد داء خبيث ألقى الناس في شرّ عظيم، لقد حقد أبو داود على الإمام كأشدّ ما يكون الحقد وذلك حينما أخذ المعتصم برأيه في مسألة فقهية وترك بقية آراء الفقهاء، فتميّز أبو داود غيظاً وغضباًعلى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وسعى إلى الوشاية به، وتدبير الحيلة في قتله، وبيان ذلك ما رواه زرقان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الصديق الحميم لأبي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رجع من عند المعتصم وهو مغتمّ،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سارقاً أقرّ على نفسه بالسرقة وسأل الخليفة تطهيره بإقامة الحدّ عليه، فجمع لذلك الفقهاء في مجلسه، وقد أحضر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 القطع في أي موضع يجب أن يقطع؟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الكرسوع لقول الله في التيمّم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فَامْسَحُوا بِوُجُوهِكُمْ وَأَيْدِيكُمْ</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واتّفق معي على ذلك قوم،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وَأَيْدِيكُمْ إلَی ألمَرَافِقِ</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هذا يا أبا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تكلّم القوم فيه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ممّا تكلّموا به، أي شيء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اعفني عن هذا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بالله لما أخبرتني بما عندك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أقسمت عليّ بالله 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أخطأوا فيه السنّة، فإنّ القطع يجب أن يكون من مفصل أصول الأصابع فيترك الكفّ،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واليدين والركبتين والرجلين فإذا قطعت يده من الكرسوع أو المرفق لم يبق له يد يسجد عليها، وقال الله تبارك وتعالى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ألمَسَجِدَ اللَّهَ</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 xml:space="preserve">يعني به هذه الأعضاء السبعة </w:t>
      </w:r>
      <w:bookmarkStart w:id="567" w:name="pg9801_123161"/>
    </w:p>
    <w:p>
      <w:pPr>
        <w:pStyle w:val="BookText"/>
        <w:rPr/>
      </w:pPr>
      <w:bookmarkEnd w:id="567"/>
      <w:r>
        <w:rPr>
          <w:rFonts w:ascii="Amiri" w:hAnsi="Amiri" w:eastAsia="Amiri" w:cs="Amiri"/>
          <w:color w:val="111111"/>
          <w:sz w:val="28"/>
          <w:sz w:val="28"/>
          <w:szCs w:val="28"/>
          <w:rtl w:val="true"/>
          <w:lang w:bidi="ar-SA"/>
        </w:rPr>
        <w:t xml:space="preserve">التي يسجد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وما كان لله لم 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فأمر بقطع يد السارق من مفصل الأصابع دون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المعتصم بعد 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أمير المؤمنين عليّ واجبة، وأنا أكلّمه بما أعلم إنّي أدخل 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أمير المؤمنين في مجلسه فقهاء رعيّته وعلماءهم لأمر واقع من أمور الدين فسألهمعن الحكم فيه، فأخبروه بما عندهم من الحكم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حضر المجلس أهل بيته وقوّاده ووزرائه، وكتّابه، وقد تسامع الناس بذلك من وراء بابه، ثمّ يترك أقاويلهم كلّهم، لقول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شطر هذه الأمّة بإمامته، ويدّعون أنّه أولى منه بمقامه، ثمّ يحكم بحكمه دون حكم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وانتبه لما نبّهته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9621126_2870459653"/>
      <w:bookmarkStart w:id="569" w:name="_Toc199"/>
      <w:bookmarkEnd w:id="568"/>
      <w:r>
        <w:rPr>
          <w:rtl w:val="true"/>
        </w:rPr>
        <w:t xml:space="preserve">الكذب على الامام </w:t>
      </w:r>
      <w:r>
        <w:rPr>
          <w:rtl w:val="true"/>
        </w:rPr>
        <w:t>(</w:t>
      </w:r>
      <w:r>
        <w:rPr>
          <w:rtl w:val="true"/>
        </w:rPr>
        <w:t>علیه السلام</w:t>
      </w:r>
      <w:r>
        <w:rPr>
          <w:rtl w:val="true"/>
        </w:rPr>
        <w:t>)</w:t>
      </w:r>
      <w:bookmarkEnd w:id="56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دعا جماعة من وزرائه وقال</w:t>
      </w:r>
      <w:r>
        <w:rPr>
          <w:rFonts w:eastAsia="Amiri" w:cs="Amiri" w:ascii="Amiri" w:hAnsi="Amiri"/>
          <w:color w:val="111111"/>
          <w:sz w:val="28"/>
          <w:szCs w:val="28"/>
          <w:rtl w:val="true"/>
          <w:lang w:bidi="ar-SA"/>
        </w:rPr>
        <w:t xml:space="preserve">: </w:t>
      </w:r>
      <w:bookmarkStart w:id="570" w:name="pg9801_123162"/>
    </w:p>
    <w:p>
      <w:pPr>
        <w:pStyle w:val="BookText"/>
        <w:rPr/>
      </w:pPr>
      <w:bookmarkEnd w:id="570"/>
      <w:r>
        <w:rPr>
          <w:rFonts w:ascii="IRNazanin" w:hAnsi="IRNazanin" w:eastAsia="IRNazanin"/>
          <w:color w:val="111111"/>
          <w:sz w:val="28"/>
          <w:sz w:val="28"/>
          <w:szCs w:val="28"/>
          <w:rtl w:val="true"/>
          <w:lang w:bidi="fa-IR"/>
        </w:rPr>
        <w:t>اشهدوا لي على محمد بن علي بن موسى الرضا زورا واكتبوا بأنه أراد أن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أردت أن تخرج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فعلت شيئا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وفلانا شهدوا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الكتب أخذناها من بعض غلمانك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جالسا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كانوا كذبوا علي فخذهم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فنظرنا إلى ذلك البهو يرجف ويذهب ويجئ، وكلما قام واحد وقع، 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تبت مما قلت، فادع ربك أن يسكنه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سكنه وإنك تعلم بأنهم أعداؤك وأعدائي، فسكن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9621128_2870459653"/>
      <w:bookmarkStart w:id="572" w:name="_Toc200"/>
      <w:bookmarkEnd w:id="571"/>
      <w:r>
        <w:rPr>
          <w:rtl w:val="true"/>
        </w:rPr>
        <w:t>حتى قطعته قطعة قطعة ثمّ وضعت سيفك على حلقه فذبحته</w:t>
      </w:r>
      <w:bookmarkEnd w:id="57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فبينما نحن نتذاكر فضل محمّد وكرمه وما أعطاه الله من العلم والحكمة إذ قالت امرأته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عن أبي جعفر بن الرضا بأعجوبة لم يسمع أحد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ربّما آغارني مرّة بجارية ومرّة بتزويج، فكنت أشكوه إلى المأمون، فيقول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احتملي فإنّه ابن رسول الله،فبينا أنا ذات ليلة جالسة إذ أتت امرأته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فكأنّها قضيب بان أو غصن خيزران،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زوجة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جعفر؟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وأنا امرأته من ولد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المأمون ساجداً ووهب لياسر ألف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يبتليني بدمه،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من مجيء هذه الملعونة إلي وبكاؤها بين يدي فاذكره، وأمّا مصيري إليه فلست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زلت تضربه بالسيف وأنا وهذه ننظر إليك وإليه حتى قطعته قطعة قطعة ثمّ وضعت سيفك على حلقه فذبحته وأنت تزبد كما يزبد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عدت بعدها في شيء ممّا جرى لأقتلنّك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 إليه عشرة آلاف دينار وسله الركوب إلي وابعث إلى الهاشميين والأشراف والقوّاد معه ليركبوا معه إلى عندي ويبدؤا بالدخول إليه والتسليم عليه، ففعل ياسر ذلك وصار الجميع بين يديه وأذن للجميع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العهد بيني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وقت العتاب، فوحقّ محمّد وعلي ما كان يعقل من أمره شيئاً، فأذن للأشراف كلّهم بالدخول إلاّ عبدالله وحمزة ابني الحسن لأنّهما كانا وقعا فيه عند المأمون وسعيا به مرّة بعد أخرى، ثمّ قام وركب مع الجماعة وصار إلى المأمون فتلقّاه وقبّل ما بين عينيه وأقعده على البساط في الصدر، وأمر أن يجلس الناس ناحية، فجعل يعتذر إليه،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عندي نصيحة فاسمعها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 عليك بترك الشراب 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ابن </w:t>
      </w:r>
      <w:bookmarkStart w:id="573" w:name="pg9801_123164"/>
    </w:p>
    <w:p>
      <w:pPr>
        <w:pStyle w:val="BookText"/>
        <w:rPr/>
      </w:pPr>
      <w:bookmarkEnd w:id="573"/>
      <w:r>
        <w:rPr>
          <w:rFonts w:ascii="Amiri" w:hAnsi="Amiri" w:eastAsia="Amiri" w:cs="Amiri"/>
          <w:color w:val="111111"/>
          <w:sz w:val="28"/>
          <w:sz w:val="28"/>
          <w:szCs w:val="28"/>
          <w:rtl w:val="true"/>
          <w:lang w:bidi="ar-SA"/>
        </w:rPr>
        <w:t>عمّك قد قبلت نصيحتك</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9621130_2870459653"/>
      <w:bookmarkStart w:id="575" w:name="_Toc201"/>
      <w:bookmarkEnd w:id="574"/>
      <w:r>
        <w:rPr>
          <w:rtl w:val="true"/>
        </w:rPr>
        <w:t>تنبّأ الإمام بوفاته</w:t>
      </w:r>
      <w:bookmarkEnd w:id="575"/>
    </w:p>
    <w:p>
      <w:pPr>
        <w:pStyle w:val="BookText"/>
        <w:rPr/>
      </w:pPr>
      <w:r>
        <w:rPr>
          <w:rFonts w:ascii="IRNazanin" w:hAnsi="IRNazanin" w:eastAsia="IRNazanin"/>
          <w:color w:val="111111"/>
          <w:sz w:val="28"/>
          <w:sz w:val="28"/>
          <w:szCs w:val="28"/>
          <w:rtl w:val="true"/>
          <w:lang w:bidi="fa-IR"/>
        </w:rPr>
        <w:t xml:space="preserve">واستشفّ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الغيب أنّ الأجل المحتوم سيوافيه وأنّ عمره كعمر الزهور، وقد أعلن ذلك لشيعته في كثير من المواطن وهذه بعضها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احملوا إليّ الخمس، لست آخذ منكم سوى عامي هذا، ولم يلبث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قليلاً حتى قبض واختاره الله إلى جواره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طالب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يأذن لي أن أندب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أن اندبني واندب أبي</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وفاته في أيام المأمون،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الفرج بعد المأمون بثلاثين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يلبث بعد المأمون بثلاثين شهراً حتى قبض واختاره الله إلى جواره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576" w:name="pg9801_123165"/>
    </w:p>
    <w:p>
      <w:pPr>
        <w:pStyle w:val="BookText"/>
        <w:rPr/>
      </w:pPr>
      <w:bookmarkEnd w:id="57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إسماعيل بن مهران أنّ المعتصم العباسي لمّا أشخص الإمام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أنت خارج فإلى مَن هذا الأمر من بعدك؟ فبكى حتى اخضلّت لحيته، 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يخاف عليّ، الأمر من بعدي إلى ابني عليّ</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9621132_2870459653"/>
      <w:bookmarkStart w:id="578" w:name="_Toc202"/>
      <w:bookmarkEnd w:id="577"/>
      <w:r>
        <w:rPr>
          <w:rtl w:val="true"/>
        </w:rPr>
        <w:t>من أمرك أن تسمّني في هذا الطعام؟</w:t>
      </w:r>
      <w:bookmarkEnd w:id="578"/>
    </w:p>
    <w:p>
      <w:pPr>
        <w:pStyle w:val="BookText"/>
        <w:rPr/>
      </w:pPr>
      <w:r>
        <w:rPr>
          <w:rFonts w:ascii="IRNazanin" w:hAnsi="IRNazanin" w:eastAsia="IRNazanin"/>
          <w:color w:val="111111"/>
          <w:sz w:val="28"/>
          <w:sz w:val="28"/>
          <w:szCs w:val="28"/>
          <w:rtl w:val="true"/>
          <w:lang w:bidi="fa-IR"/>
        </w:rPr>
        <w:t>نقل أبو جعفر المشهدي باسناده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القاسم، عن أبيه، وعن غير واحد من أصحابنا أنّه قد سمع عمر بن الفرج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لو رآه محمداً أخي لكفر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أصلحك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معه يوماً بالمدينة إذ قرب الطعام،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قد جاءكم الغيب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فعاتبه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أمرك أن تسمّني في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أمربالطعام فرُفع وأُتي بغيره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579" w:name="pg9801_123166"/>
    </w:p>
    <w:p>
      <w:pPr>
        <w:pStyle w:val="Heading3"/>
        <w:numPr>
          <w:ilvl w:val="2"/>
          <w:numId w:val="1"/>
        </w:numPr>
        <w:rPr/>
      </w:pPr>
      <w:bookmarkStart w:id="580" w:name="__RefHeading___Toc9621134_2870459653"/>
      <w:bookmarkStart w:id="581" w:name="_Toc203"/>
      <w:bookmarkEnd w:id="579"/>
      <w:bookmarkEnd w:id="580"/>
      <w:r>
        <w:rPr>
          <w:rtl w:val="true"/>
        </w:rPr>
        <w:t>وكانت الملعونة شديدة العداوة</w:t>
      </w:r>
      <w:bookmarkEnd w:id="581"/>
    </w:p>
    <w:p>
      <w:pPr>
        <w:pStyle w:val="BookText"/>
        <w:rPr/>
      </w:pPr>
      <w:r>
        <w:rPr>
          <w:rFonts w:ascii="IRNazanin" w:hAnsi="IRNazanin" w:eastAsia="IRNazanin"/>
          <w:color w:val="111111"/>
          <w:sz w:val="28"/>
          <w:sz w:val="28"/>
          <w:szCs w:val="28"/>
          <w:rtl w:val="true"/>
          <w:lang w:bidi="fa-IR"/>
        </w:rPr>
        <w:t xml:space="preserve">فلمّا كانت سنة ثمان وعشرة بعد المائتين من الهجرة مات المأمون العباسي وبويع أبو إسحاق محمّد بن هارون المعتصم، وجلس على سرير الملك، ومن كثرة ماسمع من فضايل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 غلب عليه الحسد وكتب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ودعاه من المدينة إلى بغداد، فلمّا عزم الإمام على التوجه إلى بغداد خلف ابنه أباالحسن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وهو صغير وسلّم إليه المواريث والسلاح ونصّ على إمامته بمشهد من ثقاته وأصحابه، ثمّ ودّعه وودّع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آبائه وانصرف إلى بغداد، فلمّا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المعتصم يعمل الحيلة في قتله، وأشار على ابنة المأمون أمّ الفضل أن تسقيه السمّ لأنّه يعلم انحرافها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فأجابته إلى ذلك، وكانت الملعونة شديدة العداوة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تؤذيه كثيراً، 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يصبر على ذلك</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9621136_2870459653"/>
      <w:bookmarkStart w:id="583" w:name="_Toc204"/>
      <w:bookmarkEnd w:id="582"/>
      <w:r>
        <w:rPr>
          <w:rtl w:val="true"/>
        </w:rPr>
        <w:t>ويلك قتلتيني قاتلك الله</w:t>
      </w:r>
      <w:bookmarkEnd w:id="58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السبب في عداوتها 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يفضل عليها السيدة أمّ أبي الحسن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والدة ابنه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ولأنّها لم ترزق من أبي جعفر ولداً، أرسل المعتصم إليها بسمّ قاتل، فأخذت السمّ </w:t>
      </w:r>
      <w:bookmarkStart w:id="584" w:name="pg9801_123167"/>
    </w:p>
    <w:p>
      <w:pPr>
        <w:pStyle w:val="BookText"/>
        <w:rPr/>
      </w:pPr>
      <w:bookmarkEnd w:id="584"/>
      <w:r>
        <w:rPr>
          <w:rFonts w:ascii="IRNazanin" w:hAnsi="IRNazanin" w:eastAsia="IRNazanin"/>
          <w:color w:val="111111"/>
          <w:sz w:val="28"/>
          <w:sz w:val="28"/>
          <w:szCs w:val="28"/>
          <w:rtl w:val="true"/>
          <w:lang w:bidi="fa-IR"/>
        </w:rPr>
        <w:t xml:space="preserve">وجعلته في عنب رازقي، ووضعته بين يديه، فلمّا أكل منه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 حاله وأحس بذلك،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قتلتيني قاتلك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سمّته في منديل وندمت بعد ذلك وجعلت تبكي،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أبلاك الله بداء لا دواء له، فوقعت الآكلة في فرجها وكانت ترجع إلى الأطباء ويشيرون إليها بالدواء فلا ينفع ذلك حتى أنفقت جميع مالها على تلك العلّة واحتاجت إلىالسؤال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9621138_2870459653"/>
      <w:bookmarkStart w:id="586" w:name="_Toc205"/>
      <w:bookmarkEnd w:id="585"/>
      <w:r>
        <w:rPr>
          <w:rtl w:val="true"/>
        </w:rPr>
        <w:t>والله ليضربنّك بفقر لا ينجي وبلاء لا يتستّر</w:t>
      </w:r>
      <w:bookmarkEnd w:id="58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لم يزل المعتصم وجعفر بن المأمون يدبّرون ويعملون الحيلة في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جعفر بن المأمون لاخته أمّ الفضل وكانت لأمّه وأبيه في ذلك لأنّه وقف على انحرافها عنه، وغيرتها عليه لتفضيله أمّ أبي الحسن ابنه عليها مع شدّة محبّتها له، ولأنّها لم ترزق منه ولداً، فأجابت أخاها جعفراً وجعلوا سمّاً في شيء من عنب رازقي، وكان يعجبه العنب الرازقي، فلمّا أكل منه ندمت وجعلت تبكي،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بكاؤك والله ليضربنّك بفقر لا ينجي وبلاء لا يتستّر، فبليت بعلّة في أغمض المواضع من جوارحها صار ناسوراً ينتقض عليها في كلّ وقت، فأنفقت مالها </w:t>
      </w:r>
      <w:bookmarkStart w:id="587" w:name="pg9801_123168"/>
    </w:p>
    <w:p>
      <w:pPr>
        <w:pStyle w:val="BookText"/>
        <w:rPr/>
      </w:pPr>
      <w:bookmarkEnd w:id="587"/>
      <w:r>
        <w:rPr>
          <w:rFonts w:ascii="Amiri" w:hAnsi="Amiri" w:eastAsia="Amiri" w:cs="Amiri"/>
          <w:color w:val="111111"/>
          <w:sz w:val="28"/>
          <w:sz w:val="28"/>
          <w:szCs w:val="28"/>
          <w:rtl w:val="true"/>
          <w:lang w:bidi="ar-SA"/>
        </w:rPr>
        <w:t>وجميع ملكها على العلّة حتى احتاجت إلى رفد الناس، ويروى إنّ الناسور كان في فرجها، وتردى جعفر بن المأمون في بئر وكان سكراناً فأخرج ميتاً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9621140_2870459653"/>
      <w:bookmarkStart w:id="589" w:name="_Toc206"/>
      <w:bookmarkEnd w:id="588"/>
      <w:r>
        <w:rPr>
          <w:rtl w:val="true"/>
        </w:rPr>
        <w:t>فلما أُطعم منها أحسَّ السم، فدعا بدابته</w:t>
      </w:r>
      <w:bookmarkEnd w:id="589"/>
    </w:p>
    <w:p>
      <w:pPr>
        <w:pStyle w:val="BookText"/>
        <w:rPr/>
      </w:pPr>
      <w:r>
        <w:rPr>
          <w:rFonts w:ascii="Amiri" w:hAnsi="Amiri" w:eastAsia="Amiri" w:cs="Amiri"/>
          <w:color w:val="111111"/>
          <w:sz w:val="28"/>
          <w:sz w:val="28"/>
          <w:szCs w:val="28"/>
          <w:rtl w:val="true"/>
          <w:lang w:bidi="ar-SA"/>
        </w:rPr>
        <w:t xml:space="preserve">ولعلَّ أقدم نصٍّ توفّرنا عليه الخبر الذي أورده العياشي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دؤاد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المعتصم بعد 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أمير المؤمنين عليّ واجبة، وأنا أكلّمه بما أعلم أنّي أدخل 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أمير المؤمنين في مجلسه فقهاء رعيته وعلماءهم لاَمر واقع من اُمور الدين، فسألهم عن الحكم فيه فأخبروه بما عندهم من الحكم في ذلك، وقد حضر المجلس أهل بيته وقوّاده ووزراؤه وكتّابه، وقد تسامع الناس بذلك من وراءبابه، ثم يترك أقاويلهم كلّهم لقول رجل يقول شطر هذه الاُمّة بإمامته، ويدّعون أنّه أولى منه بمقامه، ثم يحكم بحكمه دون حكم الفقهاء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وانتبه لما نبّهته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الرابع فلاناً من كتّاب وزرائه بأن يدعوه </w:t>
      </w:r>
      <w:bookmarkStart w:id="590" w:name="pg9801_123169"/>
    </w:p>
    <w:p>
      <w:pPr>
        <w:pStyle w:val="BookText"/>
        <w:rPr/>
      </w:pPr>
      <w:bookmarkEnd w:id="590"/>
      <w:r>
        <w:rPr>
          <w:rFonts w:ascii="Amiri" w:hAnsi="Amiri" w:eastAsia="Amiri" w:cs="Amiri"/>
          <w:color w:val="111111"/>
          <w:sz w:val="28"/>
          <w:sz w:val="28"/>
          <w:szCs w:val="28"/>
          <w:rtl w:val="true"/>
          <w:lang w:bidi="ar-SA"/>
        </w:rPr>
        <w:t>إلى منزله، 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يجيبه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أني لا أحضر مجالسكم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أدعوك إلى الطعام، وأحب أن تطأ ثيابي وتدخل منزلي فأتبرك بذلك، فقد أحب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وزراء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إليه، فلما أُطعم منها أحسَّ السم، فدعا بدابته، فسأله ربّ المنزل أن يُقيم،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خروجي من دارك خير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يزل يومه ذلك وليله في خلفة حتى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9621142_2870459653"/>
      <w:bookmarkStart w:id="592" w:name="_Toc207"/>
      <w:bookmarkEnd w:id="591"/>
      <w:r>
        <w:rPr>
          <w:rtl w:val="true"/>
        </w:rPr>
        <w:t>فأنفقت مالها وجميع ملكها على تلك العلّة</w:t>
      </w:r>
      <w:bookmarkEnd w:id="59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ذكر أن مثلث الاغتيال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تشاوروا وتعاونوا على قتل الاِمام والتخلّص منه بعد قدومه إلى بغداد، بل ما استدعي إلاّ للغرض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بن هارون وجعفر بن المأمون وأخته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في شيء من عنب رازقي وكان يعجبه العنب الرازقي، فلمّا أكل منه ندمت وجعلت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بكاؤك؟ والله ليضربنّك الله بفقر لا ينجبر، وبلاء لا ينستر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فبليت بعلّة في أغمض المواضع من جوارحها صارت ناسوراً ينتقض عليها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فأنفقت مالها وجميع ملكها على تلك العلّة حتى احتاجت إلى رفد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وتردّى جعفر في بئر </w:t>
      </w:r>
      <w:bookmarkStart w:id="593" w:name="pg9801_123170"/>
    </w:p>
    <w:p>
      <w:pPr>
        <w:pStyle w:val="Heading3"/>
        <w:numPr>
          <w:ilvl w:val="2"/>
          <w:numId w:val="1"/>
        </w:numPr>
        <w:rPr/>
      </w:pPr>
      <w:bookmarkStart w:id="594" w:name="__RefHeading___Toc9621144_2870459653"/>
      <w:bookmarkStart w:id="595" w:name="_Toc208"/>
      <w:bookmarkEnd w:id="593"/>
      <w:bookmarkEnd w:id="594"/>
      <w:r>
        <w:rPr>
          <w:rtl w:val="true"/>
        </w:rPr>
        <w:t>فأُخرج ميتاً، وكان سكراناً</w:t>
      </w:r>
      <w:r>
        <w:rPr>
          <w:rtl w:val="true"/>
        </w:rPr>
        <w:t>..</w:t>
      </w:r>
      <w:bookmarkEnd w:id="595"/>
    </w:p>
    <w:p>
      <w:pPr>
        <w:pStyle w:val="BookText"/>
        <w:rPr/>
      </w:pPr>
      <w:r>
        <w:rPr>
          <w:rFonts w:ascii="IRNazanin" w:hAnsi="IRNazanin" w:eastAsia="IRNazanin"/>
          <w:color w:val="111111"/>
          <w:sz w:val="28"/>
          <w:sz w:val="28"/>
          <w:szCs w:val="28"/>
          <w:rtl w:val="true"/>
          <w:lang w:bidi="fa-IR"/>
        </w:rPr>
        <w:t xml:space="preserve">ولما حضرت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نصّ على أبي الحسن وأوصى إليه، وكان قد سلّم المواريث والسلاح إليه بالمدينة</w:t>
      </w:r>
      <w:r>
        <w:rPr>
          <w:rFonts w:eastAsia="IRNazanin" w:cs="IRNazanin"/>
          <w:color w:val="111111"/>
          <w:sz w:val="28"/>
          <w:szCs w:val="28"/>
          <w:rtl w:val="true"/>
          <w:lang w:bidi="fa-IR"/>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أبلاك الله بداء لا دواء له</w:t>
      </w:r>
    </w:p>
    <w:p>
      <w:pPr>
        <w:pStyle w:val="BookText"/>
        <w:rPr/>
      </w:pPr>
      <w:r>
        <w:rPr>
          <w:rFonts w:ascii="Amiri" w:hAnsi="Amiri" w:eastAsia="Amiri" w:cs="Amiri"/>
          <w:color w:val="111111"/>
          <w:sz w:val="28"/>
          <w:sz w:val="28"/>
          <w:szCs w:val="28"/>
          <w:rtl w:val="true"/>
          <w:lang w:bidi="ar-SA"/>
        </w:rPr>
        <w:t xml:space="preserve">وأضاف ابن شهرآشوب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جعفر محمد بن جرير الطبري الاِمامي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امرأته أم الفضل بنت المأمون سمّته في فرجه بمنديل، فلمّا أحس بذلك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أبلاك الله بداء لا دواء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فوقعت الاَكلة في فرجها، وكانت تنصب للطبيب فينظرون إليها ويسرون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بالدواء عليها فلا ينفع ذلك حتى ماتت من علّتها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9621146_2870459653"/>
      <w:bookmarkStart w:id="597" w:name="_Toc209"/>
      <w:bookmarkEnd w:id="596"/>
      <w:r>
        <w:rPr>
          <w:rtl w:val="true"/>
        </w:rPr>
        <w:t>أنفذ إليه شراب حُمّاض الاَترُجّ</w:t>
      </w:r>
      <w:bookmarkEnd w:id="59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شهرآشوب قبل ذلك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إلى بغداد فأكرمه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وعظّمه، وأنفذ أشناس بالتحف إليه وإلى أم الفضل، ثم أنفذ إليه شراب حُمّاض الاَترُجّ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الأتروج أو الأترنج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w:t>
      </w:r>
      <w:bookmarkStart w:id="598" w:name="pg9801_123171"/>
    </w:p>
    <w:p>
      <w:pPr>
        <w:pStyle w:val="BookText"/>
        <w:rPr/>
      </w:pPr>
      <w:bookmarkEnd w:id="598"/>
      <w:r>
        <w:rPr>
          <w:rFonts w:ascii="IRNazanin" w:hAnsi="IRNazanin" w:eastAsia="IRNazanin"/>
          <w:color w:val="111111"/>
          <w:sz w:val="28"/>
          <w:sz w:val="28"/>
          <w:szCs w:val="28"/>
          <w:rtl w:val="true"/>
          <w:lang w:bidi="fa-IR"/>
        </w:rPr>
        <w:t xml:space="preserve">من جنس الحمضيات ويقال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والحماض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جوف الأترج من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ختمه على يدي أشناس،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ذاقه قبل أحمد بن أبي دؤاد، وسعد بن الخضيب وجماعة من المعروفين، ويأمرك أن تشرب منها بماء الثلج، وصُنع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أشربها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تنفع بارداً، وقد ذاب الثلج، وأصر على ذلك، فشربها عالماً بفعلهم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9621148_2870459653"/>
      <w:bookmarkStart w:id="600" w:name="_Toc210"/>
      <w:bookmarkEnd w:id="599"/>
      <w:r>
        <w:rPr>
          <w:rtl w:val="true"/>
        </w:rPr>
        <w:t>جاؤا بطعام مسموم ووضعوه بين يديه</w:t>
      </w:r>
      <w:bookmarkEnd w:id="60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اليوم الرابع فلاناً من كتّاب وزرائه بأن يدعو الإمام إلى منزله، فدعاه فأبى أن يجيبه،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بأنّي لا أحضر مجالسكم،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إنّما أدعوك إلى الطعام، وأحبّ أن تطأ ثيابي وتدخل منزلي فأتبرّك بذلك، فقد أحبّ فلان بن فلان من وزراءالخليفة لقاءك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إليه، فلمّا وضعوا المائدة جاؤا بطعام مسموم ووضعوه بين يديه، فلمّا أكل وطعم منها أحسّ بالسمّ، فدعا بدابّته فسأله صاحب المنزل أن يقيم،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خروجي من دارك خيرلك، فلم يزل يومه وليله في حلقه حتى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601" w:name="pg9801_123172"/>
    </w:p>
    <w:p>
      <w:pPr>
        <w:pStyle w:val="Heading3"/>
        <w:numPr>
          <w:ilvl w:val="2"/>
          <w:numId w:val="1"/>
        </w:numPr>
        <w:rPr/>
      </w:pPr>
      <w:bookmarkStart w:id="602" w:name="__RefHeading___Toc9621150_2870459653"/>
      <w:bookmarkStart w:id="603" w:name="_Toc211"/>
      <w:bookmarkEnd w:id="601"/>
      <w:bookmarkEnd w:id="602"/>
      <w:r>
        <w:rPr>
          <w:rtl w:val="true"/>
        </w:rPr>
        <w:t>عطش عطشاً شديداً ومنعته الماء أمّ الفضل</w:t>
      </w:r>
      <w:bookmarkEnd w:id="603"/>
    </w:p>
    <w:p>
      <w:pPr>
        <w:pStyle w:val="BookText"/>
        <w:rPr/>
      </w:pPr>
      <w:r>
        <w:rPr>
          <w:rFonts w:ascii="IRNazanin" w:hAnsi="IRNazanin" w:eastAsia="IRNazanin"/>
          <w:color w:val="111111"/>
          <w:sz w:val="28"/>
          <w:sz w:val="28"/>
          <w:szCs w:val="28"/>
          <w:rtl w:val="true"/>
          <w:lang w:bidi="fa-IR"/>
        </w:rPr>
        <w:t>قبض أبو جعفر الجواد مسموماً ببغداد،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عطشاناً لأنّه لمّا سمّ عطش عطشاً شديداً ومنعته الماء أمّ الفضل، وبقي يجود بنفسه حتى مات عطشاناً، وواسى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ولكن شتّان بين امامنا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الحسين قضى عطشاناً وهو في جوّ الظهيرة في حرّ الشمس، وعليه من الجراح عدد النجوم في السماء، وجراحاته تشخب دماً، وكلّما يطلب جرعة من الماء يضربونه بالسيف والرماح والحجارة والعصا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يجبه أحد إلاّ بالسيوف وشرب الحتوف، فيذبح ذبح الشاة من القفا الخ</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9621152_2870459653"/>
      <w:bookmarkStart w:id="605" w:name="_Toc212"/>
      <w:bookmarkEnd w:id="604"/>
      <w:r>
        <w:rPr>
          <w:rtl w:val="true"/>
        </w:rPr>
        <w:t>تورّم جسده الشريف وكان يتقلّب على الأرض يميناً وشمالاً</w:t>
      </w:r>
      <w:bookmarkEnd w:id="60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أشار على أمّ الفضل ابنة المأمون بأن تسمّه، فسمّته في طعام مسموم أو عنب رازقي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شهراشوب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في منديل مسموم عند المواقعة، فلمّا أخذه إليه وضمّه إلى نفسه واستعمله تورّم جسده الشريف وكان يتقلّب على الأرض يميناً وشمالاً من شدّة الوجع ويجود بنفسه</w:t>
      </w:r>
      <w:r>
        <w:rPr>
          <w:rFonts w:eastAsia="Amiri" w:cs="Amiri" w:ascii="Amiri" w:hAnsi="Amiri"/>
          <w:color w:val="111111"/>
          <w:sz w:val="28"/>
          <w:szCs w:val="28"/>
          <w:rtl w:val="true"/>
          <w:lang w:bidi="ar-SA"/>
        </w:rPr>
        <w:t xml:space="preserve">. </w:t>
      </w:r>
      <w:bookmarkStart w:id="606" w:name="pg9801_123173"/>
    </w:p>
    <w:p>
      <w:pPr>
        <w:pStyle w:val="Heading3"/>
        <w:numPr>
          <w:ilvl w:val="2"/>
          <w:numId w:val="1"/>
        </w:numPr>
        <w:rPr/>
      </w:pPr>
      <w:bookmarkStart w:id="607" w:name="__RefHeading___Toc9621154_2870459653"/>
      <w:bookmarkStart w:id="608" w:name="_Toc213"/>
      <w:bookmarkEnd w:id="606"/>
      <w:bookmarkEnd w:id="607"/>
      <w:r>
        <w:rPr>
          <w:rtl w:val="true"/>
        </w:rPr>
        <w:t>تورّم جسده وكان يقطر جلده شبه الدم</w:t>
      </w:r>
      <w:bookmarkEnd w:id="608"/>
    </w:p>
    <w:p>
      <w:pPr>
        <w:pStyle w:val="BookText"/>
        <w:rPr/>
      </w:pPr>
      <w:r>
        <w:rPr>
          <w:rFonts w:ascii="Amiri" w:hAnsi="Amiri" w:eastAsia="Amiri" w:cs="Amiri"/>
          <w:color w:val="111111"/>
          <w:sz w:val="28"/>
          <w:sz w:val="28"/>
          <w:szCs w:val="28"/>
          <w:rtl w:val="true"/>
          <w:lang w:bidi="ar-SA"/>
        </w:rPr>
        <w:t>وفي 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تورّم جسده وكان يقطر جلده شبه الدم، فلمّا قضى نحبه أمر المعتصم بأن يرموا جسده الشريف من أعلى السطح إلى الأرض، ومنع الناس أن يحملوه ويشيّعوه ويدفنونه ويدنوا منه، وبقي جسده ملقى على الأرض أياماً بلا غسل ولا كفنولا دفن، وكان يسطع منه رائحة المسك والعنبر، فلمّا علم المعتصم ذلك خاف الفتنة وخشي الفضيحة أمر بدفنه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9621156_2870459653"/>
      <w:bookmarkStart w:id="610" w:name="_Toc214"/>
      <w:bookmarkEnd w:id="609"/>
      <w:r>
        <w:rPr>
          <w:rtl w:val="true"/>
        </w:rPr>
        <w:t>وأثّر السمّ في الإمام تأثيراً شديداً</w:t>
      </w:r>
      <w:bookmarkEnd w:id="61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وأثّر السمّ في الإمام تأثيراً شديداً، فقد تفاعل مع جميع أجزاء بدنه وأخذ يعاني منه آلاماً مرهقة، فقد تقطّعت أمعاؤه من شدّة الألم، وقد عهدت الحكومة العباسية إلى أحمد بن عيسى أن يأتيه في السحر ليتعرّف خبر علّته</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بوفاته من كان عنده في الليلة التي توفّي فيها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معشر إذا لم يرض الله لأحدنا الدنيا نقلنا إليه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611" w:name="pg9801_123174"/>
    </w:p>
    <w:p>
      <w:pPr>
        <w:pStyle w:val="BookText"/>
        <w:rPr/>
      </w:pPr>
      <w:bookmarkEnd w:id="611"/>
      <w:r>
        <w:rPr>
          <w:rFonts w:ascii="Amiri" w:hAnsi="Amiri" w:eastAsia="Amiri" w:cs="Amiri"/>
          <w:color w:val="111111"/>
          <w:sz w:val="28"/>
          <w:sz w:val="28"/>
          <w:szCs w:val="28"/>
          <w:rtl w:val="true"/>
          <w:lang w:bidi="ar-SA"/>
        </w:rPr>
        <w:t>اجتمعت الشيعة وحلفوا على أن يقتلوا دونه أو يدفنوه</w:t>
      </w:r>
    </w:p>
    <w:p>
      <w:pPr>
        <w:pStyle w:val="BookText"/>
        <w:rPr/>
      </w:pPr>
      <w:r>
        <w:rPr>
          <w:rFonts w:ascii="IRNazanin" w:hAnsi="IRNazanin" w:eastAsia="IRNazanin"/>
          <w:color w:val="111111"/>
          <w:sz w:val="28"/>
          <w:sz w:val="28"/>
          <w:szCs w:val="28"/>
          <w:rtl w:val="true"/>
          <w:lang w:bidi="fa-IR"/>
        </w:rPr>
        <w:t>وقال في الكبريت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الشيعة وحلفوا على أن يقتلوا دونه أو يدفنوه، 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وما يريدون، فعملوا له شأناً عظيماً حتى دفنوه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أسفي على غريب كربلا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ما غسّلوه ولا لفّوه في كفن، ولا حملوا جنازته، نعم حملوا رأسه الشريف من بلد إلى بلد من كربلا إلى الكوفة ومن الكوفة 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r>
        <w:rPr>
          <w:rStyle w:val="FootnoteAnchor"/>
          <w:rtl w:val="true"/>
        </w:rPr>
        <w:footnoteReference w:id="293"/>
      </w:r>
    </w:p>
    <w:p>
      <w:pPr>
        <w:pStyle w:val="Heading3"/>
        <w:numPr>
          <w:ilvl w:val="2"/>
          <w:numId w:val="1"/>
        </w:numPr>
        <w:rPr/>
      </w:pPr>
      <w:bookmarkStart w:id="612" w:name="__RefHeading___Toc9621158_2870459653"/>
      <w:bookmarkStart w:id="613" w:name="_Toc215"/>
      <w:bookmarkEnd w:id="612"/>
      <w:r>
        <w:rPr>
          <w:rtl w:val="true"/>
        </w:rPr>
        <w:t>خرج أبوالحسن ودموعه تجري على خدّيه</w:t>
      </w:r>
      <w:bookmarkEnd w:id="61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مولانا أبوالحسن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بالمدينة مع مؤدب له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يقرء اللّوح على مؤدبه، وهو طفل صغير، إذ بكى بكاءاً شديداً، فسأله المؤدب ما بكاؤك؟ فلم يجبهوقال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بالدخول إلى البيت، فأذن له، فلمّا دخل ارتفعت الأصوات بالبكاء والنياح، ثمّ خرج أبوالحسن ودموعه تجري على خدّيه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فسألناه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توفّي الساعة في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دخلني من إجلال الله تعالى ما لم أكن أعرفه قبل ذلك، فعلمت أنّه قد مضى</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614" w:name="pg9801_123175"/>
    </w:p>
    <w:p>
      <w:pPr>
        <w:pStyle w:val="Heading3"/>
        <w:numPr>
          <w:ilvl w:val="2"/>
          <w:numId w:val="1"/>
        </w:numPr>
        <w:rPr/>
      </w:pPr>
      <w:bookmarkStart w:id="615" w:name="__RefHeading___Toc9621160_2870459653"/>
      <w:bookmarkStart w:id="616" w:name="_Toc216"/>
      <w:bookmarkEnd w:id="614"/>
      <w:bookmarkEnd w:id="615"/>
      <w:r>
        <w:rPr>
          <w:rtl w:val="true"/>
        </w:rPr>
        <w:t>وغسّل أباه وحنّطه وكفّنه ودفنه</w:t>
      </w:r>
      <w:bookmarkEnd w:id="616"/>
    </w:p>
    <w:p>
      <w:pPr>
        <w:pStyle w:val="BookText"/>
        <w:rPr/>
      </w:pPr>
      <w:r>
        <w:rPr>
          <w:rFonts w:ascii="IRNazanin" w:hAnsi="IRNazanin" w:eastAsia="IRNazanin"/>
          <w:color w:val="111111"/>
          <w:sz w:val="28"/>
          <w:sz w:val="28"/>
          <w:szCs w:val="28"/>
          <w:rtl w:val="true"/>
          <w:lang w:bidi="fa-IR"/>
        </w:rPr>
        <w:t xml:space="preserve">ويظهر من الأخبار وأشار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جلاء العيون إنّ علياً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بطيّ الأرض إلى بغداد وغسّل أباه وحنّطه وكفّنه ودفنه، ثمّ رجع إلى المدينة في يومه، فلمّا رجع إلى المدينة ارتفعت الأصوات من الهاشميات في دورهنّ كما أنّهارتفعت أصوات الهاشميات يوم ورود الناعي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أمّ لقمان بنت عقيل وجعلت تبكي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 xml:space="preserve">بعترتي وبأهلي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p>
    <w:p>
      <w:pPr>
        <w:pStyle w:val="BookText"/>
        <w:rPr/>
      </w:pPr>
      <w:r>
        <w:rPr>
          <w:rFonts w:ascii="IRNazanin" w:hAnsi="IRNazanin" w:eastAsia="IRNazanin"/>
          <w:color w:val="111111"/>
          <w:sz w:val="28"/>
          <w:sz w:val="28"/>
          <w:szCs w:val="28"/>
          <w:rtl w:val="true"/>
          <w:lang w:bidi="fa-IR"/>
        </w:rPr>
        <w:t xml:space="preserve">وروي أن ابنه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 جهازه وغسله وتحنيطه وتكفينه كما أمره وأوصاه، فغسّله وحنّطه وأدرجه في أكفانه وصلّى عليه في جماعةمن شيعته ومواليه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الاَخبار أن الواثق صلّى عليه بحضور جماهير غفيرة من الناس، ثم حُمل جثمانه في موكب مهيب تشيعه عشرات الآلاف من الناس إلى مقابر قريش حيث مثوى جدّه الاِمام الكاظم موسى بن جعفر عليهما السلام، فأُقبر إلى جواره في ملحودة أصبحت اليوم عمارة شامخة تناطح السماء بمآذنها الذهبية، وقبلة يؤمها آلاف المسلمين يومياً للتبرك </w:t>
      </w:r>
      <w:bookmarkStart w:id="617" w:name="pg9801_123176"/>
    </w:p>
    <w:p>
      <w:pPr>
        <w:pStyle w:val="BookText"/>
        <w:rPr/>
      </w:pPr>
      <w:bookmarkEnd w:id="617"/>
      <w:r>
        <w:rPr>
          <w:rFonts w:ascii="Amiri" w:hAnsi="Amiri" w:eastAsia="Amiri" w:cs="Amiri"/>
          <w:color w:val="111111"/>
          <w:sz w:val="28"/>
          <w:sz w:val="28"/>
          <w:szCs w:val="28"/>
          <w:rtl w:val="true"/>
          <w:lang w:bidi="ar-SA"/>
        </w:rPr>
        <w:t>بأعتابها، وطلب الحوائج من ساكنيها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انقلب الملمّون والمستغيثون إلى أهلهم فرحين بما وجدوا من إنجاز طلباتهم التي تعسّر حلّ مشكلها، بل وإن البعض منها كان في حكم المحال حلّ معضله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أربع أبناء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مضى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أربع 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وأمامة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موسي المبرقع بن محمّد الجواد بن عليّ الرضا بن موسي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لاُمّ ولد، مات بقم وقبره بها يقال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الرضويّون، وهم بقم، إلاّ من شدّه منهم إلي غيرها</w:t>
      </w:r>
      <w:r>
        <w:rPr>
          <w:rFonts w:eastAsia="IRNazanin" w:cs="IRNazanin"/>
          <w:color w:val="111111"/>
          <w:sz w:val="28"/>
          <w:szCs w:val="28"/>
          <w:rtl w:val="true"/>
          <w:lang w:bidi="fa-IR"/>
        </w:rPr>
        <w:t>.</w:t>
      </w:r>
    </w:p>
    <w:p>
      <w:pPr>
        <w:pStyle w:val="Heading3"/>
        <w:numPr>
          <w:ilvl w:val="2"/>
          <w:numId w:val="1"/>
        </w:numPr>
        <w:rPr/>
      </w:pPr>
      <w:bookmarkStart w:id="618" w:name="__RefHeading___Toc9621162_2870459653"/>
      <w:bookmarkStart w:id="619" w:name="_Toc217"/>
      <w:bookmarkEnd w:id="618"/>
      <w:r>
        <w:rPr>
          <w:rtl w:val="true"/>
        </w:rPr>
        <w:t>قل للذي أخرجك من الشام أن يخرجك من حبسي</w:t>
      </w:r>
      <w:bookmarkEnd w:id="61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بالعسكر، فبلغني أن هناك رجلا محبوسا، أتى به من ناحية الشام مكبولا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الباب، وداريت البوابين حتى وصلت إليه، فإذا رجل له فهم وعقل،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كنت بالشام أعبد الله في الموضع الذي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نصب فيه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أنا ذات ليلة في موضعي مقبل على المحراب أذكر الله إذ رأيت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يدى، فنظرت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معه فمشى بي قليلا، فإذا أنا في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المسجد؟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وصليت معه، ثم انصرف، وانصرفت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وإذا نحن بمسجد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وسلمت، وصلى وصليت معه، ثم خرج وخرجت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بي قليلا، فإذا نحن بمكة، فطاف بالبيت وطفت معه، وخرج فخرجت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فإذا أنا بموضعي الذي كنت أعبد الله فيه بالشام، وغاب الشخص عن عيني، فتعجبت مما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العام المقبل، رأيت ذلك الشخص، فاستبشرت به، ودعاني فأجبته، ففعل كما فعل في العام الأول، فلما أراد مفارقتي بالشام،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بحق الذي أقدرك على ما رأيت،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علي بن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من كان يصير إلي بخبره، فرقي ذلك إلى محمد بن عبد الملك الزيات، فبعث إلي فأخذني، وكبلني في الحديد، وحملني إلى العراقوحبست كما ترى، وادعى علي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أرفععنك قصة إلى محمد بن عبد الملك الزيات؟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فكتبت عنه قصة، شرحت أمره فيها، ورفعتها إلى الزيات، فوقع في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للذي أخرجك من الشام في ليلة إلى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أن يخرجك من حبسي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فغمني ذلك من أمره، ورققت له، وانصرفت محزونا فلما كان من الغد، باكرت الحبس لأعلمه بالحال، وآمره بالصبر والعزاء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الجند، وأصحاب الحرس، وصاحب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السجن، وخلقا عظيما من الناس يهرعون، فسألت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وعن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من الشام المتنبي، افتقد البارحة من الحبس، فلا يدري خسفت الأرض به، أو اختطفته الطير؟ وكان هذا الرجل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خالد زيديا، فقال بالأمامة لما رأى ذلك وحسن اعتقاده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9801_123180"/>
      <w:bookmarkStart w:id="621" w:name="pg9801_123180"/>
      <w:bookmarkEnd w:id="621"/>
    </w:p>
    <w:p>
      <w:pPr>
        <w:pStyle w:val="Heading2"/>
        <w:numPr>
          <w:ilvl w:val="1"/>
          <w:numId w:val="1"/>
        </w:numPr>
        <w:rPr/>
      </w:pPr>
      <w:bookmarkStart w:id="622" w:name="pg9801_123180"/>
      <w:bookmarkStart w:id="623" w:name="__RefHeading___Toc9621164_2870459653"/>
      <w:bookmarkStart w:id="624" w:name="_Toc218"/>
      <w:bookmarkEnd w:id="622"/>
      <w:bookmarkEnd w:id="623"/>
      <w:r>
        <w:rPr>
          <w:rtl w:val="true"/>
        </w:rPr>
        <w:t xml:space="preserve">مصائب الامام الهادي </w:t>
      </w:r>
      <w:r>
        <w:rPr>
          <w:rtl w:val="true"/>
        </w:rPr>
        <w:t>(</w:t>
      </w:r>
      <w:r>
        <w:rPr>
          <w:rtl w:val="true"/>
        </w:rPr>
        <w:t>علیه السلام</w:t>
      </w:r>
      <w:r>
        <w:rPr>
          <w:rtl w:val="true"/>
        </w:rPr>
        <w:t>)</w:t>
      </w:r>
      <w:bookmarkEnd w:id="62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5" w:name="__RefHeading___Toc9621166_2870459653"/>
      <w:bookmarkStart w:id="626" w:name="_Toc219"/>
      <w:bookmarkEnd w:id="625"/>
      <w:r>
        <w:rPr>
          <w:rtl w:val="true"/>
        </w:rPr>
        <w:t>اشارة</w:t>
      </w:r>
      <w:bookmarkEnd w:id="62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9801_123182"/>
      <w:bookmarkStart w:id="628" w:name="pg9801_123182"/>
      <w:bookmarkEnd w:id="628"/>
    </w:p>
    <w:p>
      <w:pPr>
        <w:pStyle w:val="Heading3"/>
        <w:numPr>
          <w:ilvl w:val="2"/>
          <w:numId w:val="1"/>
        </w:numPr>
        <w:rPr/>
      </w:pPr>
      <w:bookmarkStart w:id="629" w:name="pg9801_123182"/>
      <w:bookmarkStart w:id="630" w:name="__RefHeading___Toc9621168_2870459653"/>
      <w:bookmarkStart w:id="631" w:name="_Toc220"/>
      <w:bookmarkEnd w:id="629"/>
      <w:bookmarkEnd w:id="630"/>
      <w:r>
        <w:rPr>
          <w:rtl w:val="true"/>
        </w:rPr>
        <w:t>دخلني من إجلال الله تعالى</w:t>
      </w:r>
      <w:bookmarkEnd w:id="631"/>
    </w:p>
    <w:p>
      <w:pPr>
        <w:pStyle w:val="BookText"/>
        <w:rPr/>
      </w:pPr>
      <w:r>
        <w:rPr>
          <w:rFonts w:ascii="IRNazanin" w:hAnsi="IRNazanin" w:eastAsia="IRNazanin"/>
          <w:color w:val="111111"/>
          <w:sz w:val="28"/>
          <w:sz w:val="28"/>
          <w:szCs w:val="28"/>
          <w:rtl w:val="true"/>
          <w:lang w:bidi="fa-IR"/>
        </w:rPr>
        <w:t>قال في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مولانا أبو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بالمدينة مع صاحب له يقال له أبا زكريا إذ بكى بكاء شديدا فسأله الرجل ما بكاؤك؟ فلم يجبه فتركه ودخل البيت باكيا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توفي الساعة فارتفعت الأصواب بالبكاء والنياح ثم خرج أبو الحسن ودموعه تجري على خديه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توفي الساعة في بغداد قفلنا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دخلني من إجلال الله تعالى ما لم أكن أعرفه قبل ذلك فعلمت أنه قد مضى</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9621170_2870459653"/>
      <w:bookmarkStart w:id="633" w:name="_Toc221"/>
      <w:bookmarkEnd w:id="632"/>
      <w:r>
        <w:rPr>
          <w:rtl w:val="true"/>
        </w:rPr>
        <w:t>خروجه من المدينة</w:t>
      </w:r>
      <w:bookmarkEnd w:id="63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المسعودي عن يحيى بن هرثمة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وجّهني المتوكل إلى المدينة لإشخاص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لشيء بلغه عنه، فلمّا صرت إلى المدينة ضجّ أهلها وعجّوا ضجيجاً وعجيجاً ما سمعت مثله، ما أشبه بيوم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ضجّ الناس ضجّة عظيمة من الرجال والنساء والصغير والكبير، فجعلت أسكنهم وأحلف أنّي لم أؤمر فيه بمكروه وفتشت بيته فلم أصب فيه إلاّ مصحفاً ودعاء، وما أشبه ذلك</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634" w:name="pg9801_123183"/>
    </w:p>
    <w:p>
      <w:pPr>
        <w:pStyle w:val="Heading3"/>
        <w:numPr>
          <w:ilvl w:val="2"/>
          <w:numId w:val="1"/>
        </w:numPr>
        <w:rPr/>
      </w:pPr>
      <w:bookmarkStart w:id="635" w:name="__RefHeading___Toc9621172_2870459653"/>
      <w:bookmarkStart w:id="636" w:name="_Toc222"/>
      <w:bookmarkEnd w:id="634"/>
      <w:bookmarkEnd w:id="635"/>
      <w:r>
        <w:rPr>
          <w:rtl w:val="true"/>
        </w:rPr>
        <w:t xml:space="preserve">في </w:t>
      </w:r>
      <w:r>
        <w:rPr>
          <w:rtl w:val="true"/>
        </w:rPr>
        <w:t>(</w:t>
      </w:r>
      <w:r>
        <w:rPr>
          <w:rtl w:val="true"/>
        </w:rPr>
        <w:t>خان الصعاليك</w:t>
      </w:r>
      <w:r>
        <w:rPr>
          <w:rtl w:val="true"/>
        </w:rPr>
        <w:t>)</w:t>
      </w:r>
      <w:bookmarkEnd w:id="636"/>
    </w:p>
    <w:p>
      <w:pPr>
        <w:pStyle w:val="BookText"/>
        <w:rPr/>
      </w:pPr>
      <w:r>
        <w:rPr>
          <w:rFonts w:ascii="IRNazanin" w:hAnsi="IRNazanin" w:eastAsia="IRNazanin"/>
          <w:color w:val="111111"/>
          <w:sz w:val="28"/>
          <w:sz w:val="28"/>
          <w:szCs w:val="28"/>
          <w:rtl w:val="true"/>
          <w:lang w:bidi="fa-IR"/>
        </w:rPr>
        <w:t>قال صالح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وروده بسرّ من رأى وقد أنزلوه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منزل الفقراء والمساكين،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الأمور أرادوا إطفاء نورك حتى أنزلوك هذا الخان الأشنع خان الصعاليك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أنت يابن سعيد، ثمّ أومى بيده فإذا أنا بروضات أنقات وأنهار جاريات وجنّات بينها خيرات عطرات وولدان كأنّهنّ اللؤلؤ المكنون، فحار بصري وكثر عجبي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كنّا فهذا لنا يابنسعيد، لسنا في خان الصعاليك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أبوالحسن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 أنزله المتوكل في خان الصعاليك وهو منزل الفقراء والمساكين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فلله من خطب له كلّ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من الوجد المبرّح تتلف</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تذكرة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فيه إلاّ مصاحف وأدعية وكتب العلم، فعظم في عيني وتولّيت خدمته بنفسي وأحسنت عشرته حتى وصل سرّ من رأى، فلمّا وصل إليها تقدّم المتوكل بأن يحجب عنه في يومه، فنزل في خان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الصعاليك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به يومه ثمّ تقدّم المتوكل بإفراد دار له فانتقل إليها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637" w:name="pg9801_123184"/>
    </w:p>
    <w:p>
      <w:pPr>
        <w:pStyle w:val="Heading3"/>
        <w:numPr>
          <w:ilvl w:val="2"/>
          <w:numId w:val="1"/>
        </w:numPr>
        <w:rPr/>
      </w:pPr>
      <w:bookmarkStart w:id="638" w:name="__RefHeading___Toc9621174_2870459653"/>
      <w:bookmarkStart w:id="639" w:name="_Toc223"/>
      <w:bookmarkEnd w:id="637"/>
      <w:bookmarkEnd w:id="638"/>
      <w:r>
        <w:rPr>
          <w:rtl w:val="true"/>
        </w:rPr>
        <w:t>المجلس المشؤم</w:t>
      </w:r>
      <w:bookmarkEnd w:id="639"/>
    </w:p>
    <w:p>
      <w:pPr>
        <w:pStyle w:val="BookText"/>
        <w:rPr/>
      </w:pPr>
      <w:r>
        <w:rPr>
          <w:rFonts w:ascii="IRNazanin" w:hAnsi="IRNazanin" w:eastAsia="IRNazanin"/>
          <w:color w:val="111111"/>
          <w:sz w:val="28"/>
          <w:sz w:val="28"/>
          <w:szCs w:val="28"/>
          <w:rtl w:val="true"/>
          <w:lang w:bidi="fa-IR"/>
        </w:rPr>
        <w:t xml:space="preserve">وكان قد سعي بأبي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المتوكل وقيل له إنّ في منزله سلاحا وكتباً وغيرها من شيعته، فوجّه إليه ليلاً من الأتراك وغيرهم من هجم عليه في منزله على غفلة ممّن في داره فوجد في بيت وحده مغلق عليه وعليه مدرعة من شعر ولا بساط في البيت إلاّ الرمل والحصى، وعلى رأسه ملحفة من الصوف متوجهاً إلى ربّه يترنّم بآيات من القرآن في الوعد والوعيد، فأخذ على ما وجد عليه وحمل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المتوكل في جوف الليل، فمثّل بين يديه والمتوكل يشرب وفي يده كاس، فلمّا رآه أعظمه وأجلسه إلى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من أتى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منزله شيء ممّا قيل فيه، ولا حالة يتعلّل عليه بها، فناوله المتوكل الكأس الذي في يده،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خامر لحمي ودمي قط، فاعفني منه، فعافاه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شعراً أستحسنه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لقليل الرواية للأشعار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تنشدني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فما أغناهم القلل</w:t>
      </w:r>
    </w:p>
    <w:p>
      <w:pPr>
        <w:pStyle w:val="BookText"/>
        <w:rPr/>
      </w:pPr>
      <w:r>
        <w:rPr>
          <w:rFonts w:ascii="Amiri" w:hAnsi="Amiri" w:eastAsia="Amiri" w:cs="Amiri"/>
          <w:color w:val="111111"/>
          <w:sz w:val="28"/>
          <w:sz w:val="28"/>
          <w:szCs w:val="28"/>
          <w:rtl w:val="true"/>
          <w:lang w:bidi="ar-SA"/>
        </w:rPr>
        <w:t xml:space="preserve">واستنزلوا بعد عزّ من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وأودعوا حفراً يا بئسما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الوجوه عليها الدود تنتقل </w:t>
      </w:r>
      <w:bookmarkStart w:id="640" w:name="pg9801_123185"/>
    </w:p>
    <w:p>
      <w:pPr>
        <w:pStyle w:val="BookText"/>
        <w:rPr/>
      </w:pPr>
      <w:bookmarkEnd w:id="640"/>
      <w:r>
        <w:rPr>
          <w:rFonts w:ascii="Amiri" w:hAnsi="Amiri" w:eastAsia="Amiri" w:cs="Amiri"/>
          <w:color w:val="111111"/>
          <w:sz w:val="28"/>
          <w:sz w:val="28"/>
          <w:szCs w:val="28"/>
          <w:rtl w:val="true"/>
          <w:lang w:bidi="ar-SA"/>
        </w:rPr>
        <w:t xml:space="preserve">قد طال ما أكلوا قدماً وقد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بعدطول الأكل قد أُكلوا</w:t>
      </w:r>
    </w:p>
    <w:p>
      <w:pPr>
        <w:pStyle w:val="BookText"/>
        <w:rPr/>
      </w:pPr>
      <w:r>
        <w:rPr>
          <w:rFonts w:ascii="Amiri" w:hAnsi="Amiri" w:eastAsia="Amiri" w:cs="Amiri"/>
          <w:color w:val="111111"/>
          <w:sz w:val="28"/>
          <w:sz w:val="28"/>
          <w:szCs w:val="28"/>
          <w:rtl w:val="true"/>
          <w:lang w:bidi="ar-SA"/>
        </w:rPr>
        <w:t xml:space="preserve">وطالما عمروا دوراً لتحصنهم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ascii="Amiri" w:hAnsi="Amiri" w:eastAsia="Amiri" w:cs="Amiri"/>
          <w:color w:val="111111"/>
          <w:sz w:val="28"/>
          <w:sz w:val="28"/>
          <w:szCs w:val="28"/>
          <w:rtl w:val="true"/>
          <w:lang w:bidi="ar-SA"/>
        </w:rPr>
        <w:t xml:space="preserve">وطالما كنزوا الأموال وادّخروا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فخلفوها على الأعداء وارتحلوا</w:t>
      </w:r>
    </w:p>
    <w:p>
      <w:pPr>
        <w:pStyle w:val="BookText"/>
        <w:rPr/>
      </w:pPr>
      <w:r>
        <w:rPr>
          <w:rFonts w:ascii="Amiri" w:hAnsi="Amiri" w:eastAsia="Amiri" w:cs="Amiri"/>
          <w:color w:val="111111"/>
          <w:sz w:val="28"/>
          <w:sz w:val="28"/>
          <w:szCs w:val="28"/>
          <w:rtl w:val="true"/>
          <w:lang w:bidi="ar-SA"/>
        </w:rPr>
        <w:t xml:space="preserve">أضحت منازلهم قفراً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وساكنوها إلى الأجداث قد رحلوا</w:t>
      </w:r>
    </w:p>
    <w:p>
      <w:pPr>
        <w:pStyle w:val="BookText"/>
        <w:rPr/>
      </w:pPr>
      <w:r>
        <w:rPr>
          <w:rFonts w:ascii="IRNazanin" w:hAnsi="IRNazanin" w:eastAsia="IRNazanin"/>
          <w:color w:val="111111"/>
          <w:sz w:val="28"/>
          <w:sz w:val="28"/>
          <w:szCs w:val="28"/>
          <w:rtl w:val="true"/>
          <w:lang w:bidi="fa-IR"/>
        </w:rPr>
        <w:t xml:space="preserve">وأشفق من حضر على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المتوكل بكاء شديداً حتى بلّت دموعه لحيته، وبكى من حضره، ثمّ أمر برفع الشراب ثم قال يا أبا الحسن أعليك دين قال نعم أربعة الآلف دينار فأمر بدفعها إليه وردّه إلى منزله مكرماً من ساعته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9621176_2870459653"/>
      <w:bookmarkStart w:id="642" w:name="_Toc224"/>
      <w:bookmarkEnd w:id="641"/>
      <w:r>
        <w:rPr>
          <w:rtl w:val="true"/>
        </w:rPr>
        <w:t>ربط المجلس المشؤم بمجلس الشام</w:t>
      </w:r>
      <w:bookmarkEnd w:id="642"/>
    </w:p>
    <w:p>
      <w:pPr>
        <w:pStyle w:val="BookText"/>
        <w:rPr/>
      </w:pPr>
      <w:r>
        <w:rPr>
          <w:rFonts w:ascii="IRNazanin" w:hAnsi="IRNazanin" w:eastAsia="IRNazanin"/>
          <w:color w:val="111111"/>
          <w:sz w:val="28"/>
          <w:sz w:val="28"/>
          <w:szCs w:val="28"/>
          <w:rtl w:val="true"/>
          <w:lang w:bidi="fa-IR"/>
        </w:rPr>
        <w:t xml:space="preserve">موقف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المتوكل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أكبر مصيبة هي إحضار الإمام إلى مجلس شرب الخمر، وأعظم من ذلك هو أنَّ المتوكل قرَّب الكأس إلى فم الإمام وطلب منه أن يشرب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مجلس المتوكل خمر ولكن لم يكن هناك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إلى رأس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العدو حاضراً ولم تكن الأخت 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إلى حضور عقيلة بني هاشم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مجلس يزيد بن معاوية</w:t>
      </w:r>
      <w:r>
        <w:rPr>
          <w:rFonts w:eastAsia="IRNazanin" w:cs="IRNazanin"/>
          <w:color w:val="111111"/>
          <w:sz w:val="28"/>
          <w:szCs w:val="28"/>
          <w:rtl w:val="true"/>
          <w:lang w:bidi="fa-IR"/>
        </w:rPr>
        <w:t xml:space="preserve">). </w:t>
      </w:r>
      <w:bookmarkStart w:id="643" w:name="pg9801_123186"/>
    </w:p>
    <w:p>
      <w:pPr>
        <w:pStyle w:val="Heading3"/>
        <w:numPr>
          <w:ilvl w:val="2"/>
          <w:numId w:val="1"/>
        </w:numPr>
        <w:rPr/>
      </w:pPr>
      <w:bookmarkStart w:id="644" w:name="__RefHeading___Toc9621178_2870459653"/>
      <w:bookmarkStart w:id="645" w:name="_Toc225"/>
      <w:bookmarkEnd w:id="643"/>
      <w:bookmarkEnd w:id="644"/>
      <w:r>
        <w:rPr>
          <w:rtl w:val="true"/>
        </w:rPr>
        <w:t>هجموا عليه ليلاً</w:t>
      </w:r>
      <w:bookmarkEnd w:id="645"/>
    </w:p>
    <w:p>
      <w:pPr>
        <w:pStyle w:val="BookText"/>
        <w:rPr/>
      </w:pPr>
      <w:r>
        <w:rPr>
          <w:rFonts w:ascii="IRNazanin" w:hAnsi="IRNazanin" w:eastAsia="IRNazanin"/>
          <w:color w:val="111111"/>
          <w:sz w:val="28"/>
          <w:sz w:val="28"/>
          <w:szCs w:val="28"/>
          <w:rtl w:val="true"/>
          <w:lang w:bidi="fa-IR"/>
        </w:rPr>
        <w:t xml:space="preserve">ومرّة أخرى أيضاً هجموا عليه ليلاً وذلك لمّا سعى البطحائي به يعني بأبي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المتوكل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أموال وسلاح، فتقدم المتوكل إلى سعيد الحاجب أن يهجم عليه ليلاً ويأخذ ما يجدهعنده من الأموال والسلاح، ويحمل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إلى دار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بالليل ومعي سلّم، فصعدت منه إلى السطح ونزلت من الدرجة إلى بعضها في الظلمة فلم أدر كيف أصل إلى الدار، فناداني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حتى يأتوك بشمعة، فلم ألبث أن آتوني بشمعة فنزلت فوجدت عليه جبّة صوف وقلنسوة منها وسجّادته على حصير بين يديه وهو مقبل على القبلة،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البيوت، فدخلتها وفتّشتها فلم أجد شيئاً فيها، ووجدت البدرة مختومة بخاتم أمّ المتوكل، وكيساً مختوماً معها، فقال لي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المصلّى، فرفعته فوجدت سيفاً في جفن ملبوس، فأخذت ذلك وصرت إليه، فلمّا نظر إلى خاتم أمّه على البدرة بعث إليها، فخرجت إليه أمّه فسألها عن البدرة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بعض خدم الخاصة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نذرت في علّتك إن عوفيت أن أحمل إلى أبي الحسن من مالي عشرة آلاف دينار، فحملتها إليه، وهذا خاتمي على الكيس ما حرّكها، وفتح الكيس الآخر فإذا فيه </w:t>
      </w:r>
      <w:bookmarkStart w:id="646" w:name="pg9801_123187"/>
    </w:p>
    <w:p>
      <w:pPr>
        <w:pStyle w:val="BookText"/>
        <w:rPr/>
      </w:pPr>
      <w:bookmarkEnd w:id="646"/>
      <w:r>
        <w:rPr>
          <w:rFonts w:ascii="Amiri" w:hAnsi="Amiri" w:eastAsia="Amiri" w:cs="Amiri"/>
          <w:color w:val="111111"/>
          <w:sz w:val="28"/>
          <w:sz w:val="28"/>
          <w:szCs w:val="28"/>
          <w:rtl w:val="true"/>
          <w:lang w:bidi="ar-SA"/>
        </w:rPr>
        <w:t>أربعمائة دينار، فأمر أن يضمّ إلى البدرة بدرة أخرى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 ذلك إلى أبي الحسن واردد عليه السيف والكيس بما فيه، فحملت ذلك إليه واستحييت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دخولي دارك بغير إذنك، ولكنّي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ﯸ ﯹ ﯺ ﯻ ﯼ ﯽ</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9621180_2870459653"/>
      <w:bookmarkStart w:id="648" w:name="_Toc226"/>
      <w:bookmarkEnd w:id="647"/>
      <w:r>
        <w:rPr>
          <w:rtl w:val="true"/>
        </w:rPr>
        <w:t xml:space="preserve">ربط بين دار الامام الهادي </w:t>
      </w:r>
      <w:r>
        <w:rPr>
          <w:rtl w:val="true"/>
        </w:rPr>
        <w:t>(</w:t>
      </w:r>
      <w:r>
        <w:rPr>
          <w:rtl w:val="true"/>
        </w:rPr>
        <w:t>علیه السلام</w:t>
      </w:r>
      <w:r>
        <w:rPr>
          <w:rtl w:val="true"/>
        </w:rPr>
        <w:t xml:space="preserve">) </w:t>
      </w:r>
      <w:r>
        <w:rPr>
          <w:rtl w:val="true"/>
        </w:rPr>
        <w:t xml:space="preserve">وبين دار امير المومنين </w:t>
      </w:r>
      <w:r>
        <w:rPr>
          <w:rtl w:val="true"/>
        </w:rPr>
        <w:t>(</w:t>
      </w:r>
      <w:r>
        <w:rPr>
          <w:rtl w:val="true"/>
        </w:rPr>
        <w:t>علیه السلام</w:t>
      </w:r>
      <w:r>
        <w:rPr>
          <w:rtl w:val="true"/>
        </w:rPr>
        <w:t>)</w:t>
      </w:r>
      <w:bookmarkEnd w:id="6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اعتذار هذا الرجل في دخوله دار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إذنه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أعذرني فإنّي مأمور، ليت شعري فما اعتذار قوم دخلوا دار أبي الحسن أميرالمؤمنين بغير إذنه وما اكتفوا بذلك حتى أحرقوا باب داره وعصروا ابنة رسول الله مابين الحايط والباب، ولكزوها بنعل السيف حتى كسرت أضلاعها وأسقطت جنينها وضربوها بالسياط حتى تورّم عضدها ماتت وإنّ في عضدها كمثلالدملج، وما اعتذار قوم هجموا عشيّة يوم العاشر، وما اعتذار قوم هجموا عشيّة يوم العاشر على مخيّم أبي عبدالله ونهبوا ما في الخيم وجعلو ينتزعون ملاحف النساء عن ظهورهن</w:t>
      </w:r>
      <w:r>
        <w:rPr>
          <w:rFonts w:eastAsia="IRNazanin" w:cs="IRNazanin"/>
          <w:color w:val="111111"/>
          <w:sz w:val="28"/>
          <w:szCs w:val="28"/>
          <w:rtl w:val="true"/>
          <w:lang w:bidi="fa-IR"/>
        </w:rPr>
        <w:t>.</w:t>
      </w:r>
    </w:p>
    <w:p>
      <w:pPr>
        <w:pStyle w:val="Heading3"/>
        <w:numPr>
          <w:ilvl w:val="2"/>
          <w:numId w:val="1"/>
        </w:numPr>
        <w:rPr/>
      </w:pPr>
      <w:bookmarkStart w:id="649" w:name="__RefHeading___Toc9621182_2870459653"/>
      <w:bookmarkStart w:id="650" w:name="_Toc227"/>
      <w:bookmarkEnd w:id="649"/>
      <w:r>
        <w:rPr>
          <w:rtl w:val="true"/>
        </w:rPr>
        <w:t>ماذا لقينا في يوم الإثنين</w:t>
      </w:r>
      <w:bookmarkEnd w:id="65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وفاة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خلافة المعتزّ بالله </w:t>
      </w:r>
      <w:bookmarkStart w:id="651" w:name="pg9801_123188"/>
    </w:p>
    <w:p>
      <w:pPr>
        <w:pStyle w:val="BookText"/>
        <w:rPr/>
      </w:pPr>
      <w:bookmarkEnd w:id="651"/>
      <w:r>
        <w:rPr>
          <w:rFonts w:ascii="Amiri" w:hAnsi="Amiri" w:eastAsia="Amiri" w:cs="Amiri"/>
          <w:color w:val="111111"/>
          <w:sz w:val="28"/>
          <w:sz w:val="28"/>
          <w:szCs w:val="28"/>
          <w:rtl w:val="true"/>
          <w:lang w:bidi="ar-SA"/>
        </w:rPr>
        <w:t xml:space="preserve">وذلك في يوم الإثنين لأربع بقين من جمادي الآخرة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أربعين سنة، وسمع في جنازته جارية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في يوم الإثنين قديماً وحديثاً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9621184_2870459653"/>
      <w:bookmarkStart w:id="653" w:name="_Toc228"/>
      <w:bookmarkEnd w:id="652"/>
      <w:r>
        <w:rPr>
          <w:rtl w:val="true"/>
        </w:rPr>
        <w:t>ربط بين ماحل وما مضى</w:t>
      </w:r>
      <w:bookmarkEnd w:id="653"/>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الجارية بهذه الكلمة إلى يوم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وجلافة المنافقين الطغام والبيعة التي عمّ شؤمها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الجارية هذه عن عقيلة الهاشميين زينب بنت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ندبتها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من أضحى عسكره يوم الإثنين نهباً</w:t>
      </w:r>
      <w:r>
        <w:rPr>
          <w:rFonts w:eastAsia="IRNazanin" w:cs="IRNazanin"/>
          <w:color w:val="111111"/>
          <w:sz w:val="28"/>
          <w:szCs w:val="28"/>
          <w:rtl w:val="true"/>
          <w:lang w:bidi="fa-IR"/>
        </w:rPr>
        <w:t>.</w:t>
      </w:r>
    </w:p>
    <w:p>
      <w:pPr>
        <w:pStyle w:val="Heading3"/>
        <w:numPr>
          <w:ilvl w:val="2"/>
          <w:numId w:val="1"/>
        </w:numPr>
        <w:rPr/>
      </w:pPr>
      <w:bookmarkStart w:id="654" w:name="__RefHeading___Toc9621186_2870459653"/>
      <w:bookmarkStart w:id="655" w:name="_Toc229"/>
      <w:bookmarkEnd w:id="654"/>
      <w:r>
        <w:rPr>
          <w:rtl w:val="true"/>
        </w:rPr>
        <w:t xml:space="preserve">خرج أبو محمّد </w:t>
      </w:r>
      <w:r>
        <w:rPr>
          <w:rtl w:val="true"/>
        </w:rPr>
        <w:t>(</w:t>
      </w:r>
      <w:r>
        <w:rPr>
          <w:rtl w:val="true"/>
        </w:rPr>
        <w:t>علیه السلام</w:t>
      </w:r>
      <w:r>
        <w:rPr>
          <w:rtl w:val="true"/>
        </w:rPr>
        <w:t xml:space="preserve">) </w:t>
      </w:r>
      <w:r>
        <w:rPr>
          <w:rtl w:val="true"/>
        </w:rPr>
        <w:t>حاسراً مكشوف الرأس</w:t>
      </w:r>
      <w:bookmarkEnd w:id="65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المسعودي في 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جماعة كلّ واحد منهم يحكي أنّه دخل الدار يعني دار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وفاته وقد اجتمع فيها جلّ بني هاشم من الطالبيين والعباسيين واجتمع خلق كثير من الشيعة ولم يكن ظهر عندهم أمر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أمر إمامته ولا عرف خبره إلاّ الثقات الذين نصّ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عليه، فحكوا أنّهم كانوا في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مصيبة وحيرة وهم في ذلك إذ خرج من الدار الداخلة خادم فصاح بخادم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الرقعة وامض بها إلى دار أميرالمؤمنين وادفعها إلى فلان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رقعة الحسن بن علي، فاستشرف الناس لذلك، ثمّ فتح من صدر الرواق باب وخرج خادم أسود ثمّ خرج بعده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حاسراً مكشوف الرأس مشقوقالثياب وعليه مبطنة ملحم بيضاء وكان وجهه وجه أبيه يحظى منه شيئاً وكان في الدار أولاد المتوكل وبعضهم ولاة العهد، فلم يبق أحد إلاّ قام على رجله، ووثب إليه أبو أحمد الموفق فقصده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فعانقه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يابن العمّ وجلس بين بابي الرواق، والناس كلّهم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الدار كالسوق بالأحاديث، فلمّا خرج وجلس أمسك الناس، فما كنّا نسمع شيئاً إلاّ العطسة والسعلة، وخرجت جارية تندب أباالحسن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هاهنا من يكفي مؤنة هذه الجارية، فبادر الشيعة إليها فدخلت الدار، ثمّ خرج خادم فوقف بحذاء أبي محمّد فنهض صلّى الله عليه وأخرجت الجنازة وخرج يمشي حتى أخرج بها إلى الشارع الذي بإزاء دار موسى بن بغاء، وقد كان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عليه قبل أن يخرج إلى الناس وصلّى عليه لمّا أخرج المعتمد ودفن صلّى الله عليه في دار من دوره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656" w:name="pg9801_123190"/>
    </w:p>
    <w:p>
      <w:pPr>
        <w:pStyle w:val="Heading3"/>
        <w:numPr>
          <w:ilvl w:val="2"/>
          <w:numId w:val="1"/>
        </w:numPr>
        <w:rPr/>
      </w:pPr>
      <w:bookmarkStart w:id="657" w:name="__RefHeading___Toc9621188_2870459653"/>
      <w:bookmarkStart w:id="658" w:name="_Toc230"/>
      <w:bookmarkEnd w:id="656"/>
      <w:bookmarkEnd w:id="657"/>
      <w:r>
        <w:rPr>
          <w:rtl w:val="true"/>
        </w:rPr>
        <w:t>شقّ موسى على هارون</w:t>
      </w:r>
      <w:bookmarkEnd w:id="658"/>
    </w:p>
    <w:p>
      <w:pPr>
        <w:pStyle w:val="BookText"/>
        <w:rPr/>
      </w:pPr>
      <w:r>
        <w:rPr>
          <w:rFonts w:ascii="IRNazanin" w:hAnsi="IRNazanin" w:eastAsia="IRNazanin"/>
          <w:color w:val="111111"/>
          <w:sz w:val="28"/>
          <w:sz w:val="28"/>
          <w:szCs w:val="28"/>
          <w:rtl w:val="true"/>
          <w:lang w:bidi="fa-IR"/>
        </w:rPr>
        <w:t>أحمد بن علي بن كلثوم السرخسي،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يعقوب إسحاق بن محمد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شمون، وغيره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جنازة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وقميصه مشقوق، فكتب إليه أبو عون الأبرش قرابة نجاح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رأيت أو بلغت من الأئمة شق ثوبه في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فكتب إليه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أحمق وما يدريك ما هذا قد شق موسى على هارون عليهما السلام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9621190_2870459653"/>
      <w:bookmarkStart w:id="660" w:name="_Toc231"/>
      <w:bookmarkEnd w:id="659"/>
      <w:r>
        <w:rPr>
          <w:rtl w:val="true"/>
        </w:rPr>
        <w:t xml:space="preserve">ربط بين الامام الهادي </w:t>
      </w:r>
      <w:r>
        <w:rPr>
          <w:rtl w:val="true"/>
        </w:rPr>
        <w:t>(</w:t>
      </w:r>
      <w:r>
        <w:rPr>
          <w:rtl w:val="true"/>
        </w:rPr>
        <w:t>علیه السلام</w:t>
      </w:r>
      <w:r>
        <w:rPr>
          <w:rtl w:val="true"/>
        </w:rPr>
        <w:t xml:space="preserve">) </w:t>
      </w:r>
      <w:r>
        <w:rPr>
          <w:rtl w:val="true"/>
        </w:rPr>
        <w:t xml:space="preserve">وبين الامام الحسين </w:t>
      </w:r>
      <w:r>
        <w:rPr>
          <w:rtl w:val="true"/>
        </w:rPr>
        <w:t>(</w:t>
      </w:r>
      <w:r>
        <w:rPr>
          <w:rtl w:val="true"/>
        </w:rPr>
        <w:t>علیه السلام</w:t>
      </w:r>
      <w:r>
        <w:rPr>
          <w:rtl w:val="true"/>
        </w:rPr>
        <w:t>)</w:t>
      </w:r>
      <w:bookmarkEnd w:id="66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عنده حين وفاته غير ابنه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حضر جميع الأشراف والأمراء ثم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غسله وتكفينه ودفنه فيالحجرة التي كانت محلا لعبادته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ليت الذي حصل لأبي الحسن الهادي من دفن وتشييع مهيب كما تنقل الروايات انه من شدة الزحام في تشييعه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الحر على أبي محمد العسكري، أقول ليت ذلك حصل لجده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 يبق ثلاثة أيام على رمضاء كربلاء تصهره الشمس بحرارتها</w:t>
      </w:r>
      <w:r>
        <w:rPr>
          <w:rFonts w:eastAsia="IRNazanin" w:cs="IRNazanin"/>
          <w:color w:val="111111"/>
          <w:sz w:val="28"/>
          <w:szCs w:val="28"/>
          <w:rtl w:val="true"/>
          <w:lang w:bidi="fa-IR"/>
        </w:rPr>
        <w:t xml:space="preserve">. </w:t>
      </w:r>
      <w:bookmarkStart w:id="661" w:name="pg9801_123191"/>
    </w:p>
    <w:p>
      <w:pPr>
        <w:pStyle w:val="Heading3"/>
        <w:numPr>
          <w:ilvl w:val="2"/>
          <w:numId w:val="1"/>
        </w:numPr>
        <w:rPr/>
      </w:pPr>
      <w:bookmarkStart w:id="662" w:name="__RefHeading___Toc9621192_2870459653"/>
      <w:bookmarkStart w:id="663" w:name="_Toc232"/>
      <w:bookmarkEnd w:id="661"/>
      <w:bookmarkEnd w:id="662"/>
      <w:r>
        <w:rPr>
          <w:rtl w:val="true"/>
        </w:rPr>
        <w:t>ربط الصلاة عليه</w:t>
      </w:r>
      <w:bookmarkEnd w:id="663"/>
    </w:p>
    <w:p>
      <w:pPr>
        <w:pStyle w:val="BookText"/>
        <w:rPr/>
      </w:pPr>
      <w:r>
        <w:rPr>
          <w:rFonts w:ascii="IRNazanin" w:hAnsi="IRNazanin" w:eastAsia="IRNazanin"/>
          <w:color w:val="111111"/>
          <w:sz w:val="28"/>
          <w:sz w:val="28"/>
          <w:szCs w:val="28"/>
          <w:rtl w:val="true"/>
          <w:lang w:bidi="fa-IR"/>
        </w:rPr>
        <w:t xml:space="preserve">لكن أيها المحب كما علمت لقد قام الأعيان والوزراء وجمع من بني العباس بالإضافة إلى جمع من بني هاشم وسائر الشيعة من سامراء يتقدمهم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جميعا قاموا بتجهيز الإمام الهادي على أكمل وجه حتى دفنوه في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ذكرت الروايات أن الإمام الهادي صُلِّيَ عليه مرتين مرة من قبل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من قبل الواثق والي العهد العباسي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عليه مرتين مرة من قبل الإمام السجاد ومرة من قبل السيوف والنبال والرماح</w:t>
      </w:r>
      <w:r>
        <w:rPr>
          <w:rFonts w:eastAsia="IRNazanin" w:cs="IRNazanin"/>
          <w:color w:val="111111"/>
          <w:sz w:val="28"/>
          <w:szCs w:val="28"/>
          <w:rtl w:val="true"/>
          <w:lang w:bidi="fa-IR"/>
        </w:rPr>
        <w:t>.</w:t>
      </w:r>
    </w:p>
    <w:p>
      <w:pPr>
        <w:pStyle w:val="Heading3"/>
        <w:numPr>
          <w:ilvl w:val="2"/>
          <w:numId w:val="1"/>
        </w:numPr>
        <w:rPr/>
      </w:pPr>
      <w:bookmarkStart w:id="664" w:name="__RefHeading___Toc9621194_2870459653"/>
      <w:bookmarkStart w:id="665" w:name="_Toc233"/>
      <w:bookmarkEnd w:id="664"/>
      <w:r>
        <w:rPr>
          <w:rtl w:val="true"/>
        </w:rPr>
        <w:t>فخشعت قلوبنا وبكت عيوننا وأخفينا ذلك</w:t>
      </w:r>
      <w:bookmarkEnd w:id="66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الدرازي في كتابه وفاة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داود بن محمد بن عبد الله الطلحي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 مالا من خمس ونذر من عين ووَرِق ودنانير وحلي وجواهر وثياب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يليها فخرجنا نريد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إلى دسكرة الحكم تلقانا رجل راكب على جمل ونحن في قافلة عظيمة فَقَصَدَنا ونحن سائرون في جملة الناس وهو يعارضنا بجمله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بن داود ويا محمد بن إسحاق معي رسالة إليكما فقلنا ممن؟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سيدكما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لكما إني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راحل إلى الله تعالى في هذه الليلة فأقيما مكانكما حتى يأتيكما أمر من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فخشعت قلوبنا وبكت عيوننا وأخفينا ذلك ولم نظهره ونزلنا دسكرة الملك واستأجرنا منزلا وأحرزنا ما كان معنا فيه وأصبحنا والخبر شائع بوفاة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تعالى النهار رأينا قوما من شيعة علي أشد قلقا مما نحن فيه فلما جن الليل جلسنا بلا ضوء ولاسراج حزنا على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نبكي ونشكو إلى الله فقده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9801_123194"/>
      <w:bookmarkStart w:id="667" w:name="pg9801_123194"/>
      <w:bookmarkEnd w:id="667"/>
    </w:p>
    <w:p>
      <w:pPr>
        <w:pStyle w:val="Heading2"/>
        <w:numPr>
          <w:ilvl w:val="1"/>
          <w:numId w:val="1"/>
        </w:numPr>
        <w:rPr/>
      </w:pPr>
      <w:bookmarkStart w:id="668" w:name="pg9801_123194"/>
      <w:bookmarkStart w:id="669" w:name="__RefHeading___Toc9621196_2870459653"/>
      <w:bookmarkStart w:id="670" w:name="_Toc234"/>
      <w:bookmarkEnd w:id="668"/>
      <w:bookmarkEnd w:id="669"/>
      <w:r>
        <w:rPr>
          <w:rtl w:val="true"/>
        </w:rPr>
        <w:t xml:space="preserve">مصائب الامام الحسن العسكري </w:t>
      </w:r>
      <w:r>
        <w:rPr>
          <w:rtl w:val="true"/>
        </w:rPr>
        <w:t>(</w:t>
      </w:r>
      <w:r>
        <w:rPr>
          <w:rtl w:val="true"/>
        </w:rPr>
        <w:t>علیه السلام</w:t>
      </w:r>
      <w:r>
        <w:rPr>
          <w:rtl w:val="true"/>
        </w:rPr>
        <w:t>)</w:t>
      </w:r>
      <w:bookmarkEnd w:id="67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1" w:name="__RefHeading___Toc9621198_2870459653"/>
      <w:bookmarkStart w:id="672" w:name="_Toc235"/>
      <w:bookmarkEnd w:id="671"/>
      <w:r>
        <w:rPr>
          <w:rtl w:val="true"/>
        </w:rPr>
        <w:t>اشارة</w:t>
      </w:r>
      <w:bookmarkEnd w:id="67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3" w:name="pg9801_123196"/>
      <w:bookmarkStart w:id="674" w:name="pg9801_123196"/>
      <w:bookmarkEnd w:id="674"/>
    </w:p>
    <w:p>
      <w:pPr>
        <w:pStyle w:val="Heading3"/>
        <w:numPr>
          <w:ilvl w:val="2"/>
          <w:numId w:val="1"/>
        </w:numPr>
        <w:rPr/>
      </w:pPr>
      <w:bookmarkStart w:id="675" w:name="pg9801_123196"/>
      <w:bookmarkStart w:id="676" w:name="__RefHeading___Toc9621200_2870459653"/>
      <w:bookmarkStart w:id="677" w:name="_Toc236"/>
      <w:bookmarkEnd w:id="675"/>
      <w:bookmarkEnd w:id="676"/>
      <w:r>
        <w:rPr>
          <w:rtl w:val="true"/>
        </w:rPr>
        <w:t>دفن في البيت الذي دفن فيه</w:t>
      </w:r>
      <w:bookmarkEnd w:id="677"/>
    </w:p>
    <w:p>
      <w:pPr>
        <w:pStyle w:val="BookText"/>
        <w:rPr/>
      </w:pPr>
      <w:r>
        <w:rPr>
          <w:rFonts w:ascii="IRNazanin" w:hAnsi="IRNazanin" w:eastAsia="IRNazanin"/>
          <w:color w:val="111111"/>
          <w:sz w:val="28"/>
          <w:sz w:val="28"/>
          <w:szCs w:val="28"/>
          <w:rtl w:val="true"/>
          <w:lang w:bidi="fa-IR"/>
        </w:rPr>
        <w:t xml:space="preserve">قال شيخنا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ومرض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شهر ربيع الأول سنة ستين ومائتين ومات في يوم الجمعة لثمان ليال خلون من هذا الشهر في السنة المذكورة، وله يوم وفاته ثمان وعشرون سنة، ودفن في البيت الذي دفن فيه أبوه من دارهما بسرّ من رأى</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9621202_2870459653"/>
      <w:bookmarkStart w:id="679" w:name="_Toc237"/>
      <w:bookmarkEnd w:id="678"/>
      <w:r>
        <w:rPr>
          <w:rtl w:val="true"/>
        </w:rPr>
        <w:t>كان قد أراد قتله الملوك الثلاثة</w:t>
      </w:r>
      <w:bookmarkEnd w:id="67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مولانا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أراد قتله الملوك الثلاثة ملوك الذين كانوا في زمانه حيث بلغهم أنّ مولانا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ظهره صلوات الله عليه، وحبسوه عدّة دفعات، واضطربت الشيعة وأقلقهم ذلك، فدعا عليهم فهلكوا في سريع من الأوقات، ولمّا 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الظلمة أنّهم يقتلونني ليقطعوا هذا النسل، كيف رأوا قدرة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680" w:name="pg9801_123197"/>
    </w:p>
    <w:p>
      <w:pPr>
        <w:pStyle w:val="Heading3"/>
        <w:numPr>
          <w:ilvl w:val="2"/>
          <w:numId w:val="1"/>
        </w:numPr>
        <w:rPr/>
      </w:pPr>
      <w:bookmarkStart w:id="681" w:name="__RefHeading___Toc9621204_2870459653"/>
      <w:bookmarkStart w:id="682" w:name="_Toc238"/>
      <w:bookmarkEnd w:id="680"/>
      <w:bookmarkEnd w:id="681"/>
      <w:r>
        <w:rPr>
          <w:rtl w:val="true"/>
        </w:rPr>
        <w:t>وجرى عليه منهم ما لم نقدر على بيان</w:t>
      </w:r>
      <w:bookmarkEnd w:id="682"/>
    </w:p>
    <w:p>
      <w:pPr>
        <w:pStyle w:val="BookText"/>
        <w:rPr/>
      </w:pPr>
      <w:r>
        <w:rPr>
          <w:rFonts w:ascii="Amiri" w:hAnsi="Amiri" w:eastAsia="Amiri" w:cs="Amiri"/>
          <w:color w:val="111111"/>
          <w:sz w:val="28"/>
          <w:sz w:val="28"/>
          <w:szCs w:val="28"/>
          <w:rtl w:val="true"/>
          <w:lang w:bidi="ar-SA"/>
        </w:rPr>
        <w:t>كان مقامه مع أبيه ثلاثاً وعشرين سنة وأشهراً، وبعد أبيه خمس سنين وثمانية أشهر وثلاثة عشر يوماً، وكانت في سني إمامته بقية ملك المعتزّ، وفي رواية المستعين، ثمّ المعتزّ أشهراً، ثمّ المهتدي بالله أحد عشر شهراً، ثمّ ملك أحمد الملقّب بالمعتمد على الله ابن جعفر المتوكل، وبعد مضي أربع سنين من ملك المعتمد قبض العسكري مسموماً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قصر عمره من هؤلاء الخلفاء الثلاثة أو الأربعة ما لم يتحمّله أحد، وجرى عليه منهم ما لم نقدر على بيانه،منهم المستعين بالله همّ الرجل بقتله وتقدّم إلى سعيد الحاجب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أبا محمّد العسكري إلى الكوفة واضرب عنقه في الطريق، انتشر الخبر بذلك وبلغ الشيعة وأقلقهم،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فيالحبس، فكتبوا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جعلنا الله فداك خبراً أقلقنا وغمّنا وبلغ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 يأتيكم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 المستعين في اليوم الثالث وأقعد المعتزّ ونجا الإمام وخرج من الحبس، فما مضت إلاّ أيام قلائل حتى أمر المعتزّ بقبض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عدّة من الطالبيين وحبسهم في السجن وضيّق عليهم الأمر بحيث لا يدخل عليهم أحد ولا يخرج منهم أحد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683" w:name="pg9801_123198"/>
    </w:p>
    <w:p>
      <w:pPr>
        <w:pStyle w:val="Heading3"/>
        <w:numPr>
          <w:ilvl w:val="2"/>
          <w:numId w:val="1"/>
        </w:numPr>
        <w:rPr/>
      </w:pPr>
      <w:bookmarkStart w:id="684" w:name="__RefHeading___Toc9621206_2870459653"/>
      <w:bookmarkStart w:id="685" w:name="_Toc239"/>
      <w:bookmarkEnd w:id="683"/>
      <w:bookmarkEnd w:id="684"/>
      <w:r>
        <w:rPr>
          <w:rtl w:val="true"/>
        </w:rPr>
        <w:t>ولمّا سقي السمّ مرض مرضاً شديداً</w:t>
      </w:r>
      <w:bookmarkEnd w:id="685"/>
    </w:p>
    <w:p>
      <w:pPr>
        <w:pStyle w:val="BookText"/>
        <w:rPr/>
      </w:pPr>
      <w:r>
        <w:rPr>
          <w:rFonts w:ascii="IRNazanin" w:hAnsi="IRNazanin" w:eastAsia="IRNazanin"/>
          <w:color w:val="111111"/>
          <w:sz w:val="28"/>
          <w:sz w:val="28"/>
          <w:szCs w:val="28"/>
          <w:rtl w:val="true"/>
          <w:lang w:bidi="fa-IR"/>
        </w:rPr>
        <w:t>كان المعتمد يؤذيه كثيراً حتى سقاه السمّ، ولمّا سقي السمّ مرض مرضاً شديداً، فبلغ ذلك المعتمد في مرضه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الرضا قد اعتلّ ومرض، فأمرالرجل نفراً من المتطبّبين بالإختلاف إليه، وتعاهده صباحاً ومساءاً، وبعث خمسة نفر كلّهم من ثقاته وخاصّته وأمرهم بلزوم دار أبي محمّد العسكري وتعرّف خبره وحاله، فلّما كان بعد ذلك بيومين جاء من أخبره بأنّ العسكري قد ضعف، فركب المعتمد حتى بكر إليه، ثمّ أمر المتطبّبين بلزومه وبعث إلى قاضي القضاة وعشرة من أصحابه ممّن يثق به، وأرسلهم إلى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بلزومه ليلاً ونهاراً، فلم يزالوا هناك حتى كانت الليلة التي قبض فيها، فرأوه وقد اشتدّ به المرض يغشي عليه ساعة بعد ساعة، علموا أنّه قد قرب به الموت، تفرّقوا عنه، فلم يكن عنده في تلك الليلة إلاّ جاريته صيقل وعقيد الخادم وولده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مضى من عمر الحجة في ذلك الوقت خمس سنين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9621208_2870459653"/>
      <w:bookmarkStart w:id="687" w:name="_Toc240"/>
      <w:bookmarkEnd w:id="686"/>
      <w:r>
        <w:rPr>
          <w:rtl w:val="true"/>
        </w:rPr>
        <w:t>وأخذ القدح ليشرب، فأقبل القدح يضرب ثناياه</w:t>
      </w:r>
      <w:bookmarkEnd w:id="68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قد أغلي بالمصطكي، فجئنا به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أبدأ بالصلاة، فجيئوني بماء لأتوضّأ به، فجئنا به وبسط في حجره المنديل وتوضّأ ثمّ صلّى صلاة الغداة في فراشه، وأخذ القدح ليشرب، فأقبل القدح يضرب ثناياه ويده ترتعد، فشرب منه جرعة وأخذت صيقل القدح من يده، ثمّ أخذ ولده الحجة وضمّه إلى صدره الشريف وجعل يقبّله ويودّعه ويبكي ويوصيه بوصاياه وسلّمه ودائع الإمامة، ثمّ سكن أنينه وعرق جبينه وغمّض عينيه ومدّ يديه ورجليه، ومضى من ساعته وهو يوم الجمعة مع صلاة الغداة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طلعت الشمس حتى سمعنا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مات العسكري، فصارت سرّ من رأى ضجّة واحدة، وكانت شبيهة بالقيامة، وعطّلت الأسواق وحضر السلطان والأشراف وبنو هاشم إلى جنازته، وأخذوا في تجهيزه، فلمّا غسّلوه وحنّطوه وكفّنوه بعث المعتمد إلى قاضي القضاة وهو أبو عيسى المتوكل، فأمره بالصلاة عليه، فلمّا وضعت الجنازة للصلاة دنا أبو عيسى فكشف عن وجههفعرضه على بني هاشم والعلويين والأشراف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بن الرضا مات حتف أنفه على فراشه، حضره من خدم أميرالمؤمنين ومن ثقاته فلان وفلان ومن الأطباء فلان وفلان ومن القضاة فلان وفلان، ثمّ غطّى وجهه وقام وصلّى عليه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688" w:name="pg9801_123200"/>
    </w:p>
    <w:p>
      <w:pPr>
        <w:pStyle w:val="Heading3"/>
        <w:numPr>
          <w:ilvl w:val="2"/>
          <w:numId w:val="1"/>
        </w:numPr>
        <w:rPr/>
      </w:pPr>
      <w:bookmarkStart w:id="689" w:name="__RefHeading___Toc9621210_2870459653"/>
      <w:bookmarkStart w:id="690" w:name="_Toc241"/>
      <w:bookmarkEnd w:id="688"/>
      <w:bookmarkEnd w:id="689"/>
      <w:r>
        <w:rPr>
          <w:rtl w:val="true"/>
        </w:rPr>
        <w:t>حملوه من وسط داره ودفنوه في البيت</w:t>
      </w:r>
      <w:bookmarkEnd w:id="690"/>
    </w:p>
    <w:p>
      <w:pPr>
        <w:pStyle w:val="BookText"/>
        <w:rPr/>
      </w:pPr>
      <w:r>
        <w:rPr>
          <w:rFonts w:ascii="IRNazanin" w:hAnsi="IRNazanin" w:eastAsia="IRNazanin"/>
          <w:color w:val="111111"/>
          <w:sz w:val="28"/>
          <w:sz w:val="28"/>
          <w:szCs w:val="28"/>
          <w:rtl w:val="true"/>
          <w:lang w:bidi="fa-IR"/>
        </w:rPr>
        <w:t xml:space="preserve">فلمّا فرغوا من الصلاة على سيدنا أبي محمّد العسكري حملوه من وسط داره ودفنوه في البيت الذي دفن فيه أبوه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هو المرسوم، يدفن المرء في مكان دفن فيه أقاربه وإن لم يوص به، ولاسيّما إذا كانت القرابة قريبة كالوالد والولد، وما أشبههما أما ترى أنّ زين العابدين لمّا وارى أباه وبني هاشم خصّ من بينهم شبيه رسول الله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به ودفنه عند رجلي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ساعد الله قلب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ينظر في كلّ حين إلىولده فيراه مشقوق الرأس مقطّعاً بالسيوف إرباً إرباً الخ</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9621212_2870459653"/>
      <w:bookmarkStart w:id="692" w:name="_Toc242"/>
      <w:bookmarkEnd w:id="691"/>
      <w:r>
        <w:rPr>
          <w:rtl w:val="true"/>
        </w:rPr>
        <w:t xml:space="preserve">فلمّا راى ولده الحسن العسكري </w:t>
      </w:r>
      <w:r>
        <w:rPr>
          <w:rtl w:val="true"/>
        </w:rPr>
        <w:t>(</w:t>
      </w:r>
      <w:r>
        <w:rPr>
          <w:rtl w:val="true"/>
        </w:rPr>
        <w:t>علیه السلام</w:t>
      </w:r>
      <w:r>
        <w:rPr>
          <w:rtl w:val="true"/>
        </w:rPr>
        <w:t xml:space="preserve">) </w:t>
      </w:r>
      <w:r>
        <w:rPr>
          <w:rtl w:val="true"/>
        </w:rPr>
        <w:t>بكى</w:t>
      </w:r>
      <w:bookmarkEnd w:id="69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إسماعيل النوبختي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في المرضة التي مات فيها، وأنا عنده إذ قال لخادمه عقيد، وكان الخادم أسود نوبيّاً قد خدم من قبله عليّ بن محمّد وهو ربيّ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 لي ماء بمصطكي، فأغلى له، ثمّ جاءت به صيقل الجارية أمّ الخلف، فلمّا صار القدح في يديه وهمّ بشربه جعلت يده ترتعد </w:t>
      </w:r>
    </w:p>
    <w:p>
      <w:pPr>
        <w:pStyle w:val="BookText"/>
        <w:rPr/>
      </w:pPr>
      <w:r>
        <w:rPr>
          <w:rFonts w:ascii="IRNazanin" w:hAnsi="IRNazanin" w:eastAsia="IRNazanin"/>
          <w:color w:val="111111"/>
          <w:sz w:val="28"/>
          <w:sz w:val="28"/>
          <w:szCs w:val="28"/>
          <w:rtl w:val="true"/>
          <w:lang w:bidi="fa-IR"/>
        </w:rPr>
        <w:t>حتى ضرب القدح ثنايا الحسن، فتركه من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البيت فإنّك ترى صبيّا ساجداً فأتني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أتحرى، فإذا أنا بصبي ساجد رافع سبابته نحو السماء فسلّمت عليه فأوجز في صلاته،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سيدي يأمرك بالخروج إليه، إذ جاءت أمّه صيقل فأخذت بيده وأخرجته إلى أبيه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 الصبي بين يديه، سلّم وإذا هو درّيّ اللون، وفي شعر رأسه قطط، مفلج الأسنان، فلمّا رآه الحسن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إسقني الماء، فإنّي ذاهب إلى ربّي، وأخذ الصبي القدح المغلى بالمصطكي بيده وحرّك شفتيه بيده الأخرى ثمّ سقاه، فلمّا 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هيّئوني للصلاة، فطرح في حجره منديل، فوضّأه الصبي واحدة واحدة، ومسح على رأسه وقدميه، فقال له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إبشر يا بني فأنت صاحب الزمان، وأنت المهدي، وأنت حجة الله على أرضه، وأنت ولدي ووصيّي، وأنا ولدتك وأنت م ح م د بن الحسن بن علي بن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ولدك رسول الله وأنت خاتم الأئمّة الطاهرين، وبّر بك رسول الله وسمّاك وكنّاك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أبي عن آبائك الطاهرين صلّى الله على أهل البيت ربّناإنّه حميد مجيد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693" w:name="pg9801_123202"/>
    </w:p>
    <w:p>
      <w:pPr>
        <w:pStyle w:val="Heading3"/>
        <w:numPr>
          <w:ilvl w:val="2"/>
          <w:numId w:val="1"/>
        </w:numPr>
        <w:rPr/>
      </w:pPr>
      <w:bookmarkStart w:id="694" w:name="__RefHeading___Toc9621214_2870459653"/>
      <w:bookmarkStart w:id="695" w:name="_Toc243"/>
      <w:bookmarkEnd w:id="693"/>
      <w:bookmarkEnd w:id="694"/>
      <w:r>
        <w:rPr>
          <w:rtl w:val="true"/>
        </w:rPr>
        <w:t>من يصلي علي فهو القائم بعدي</w:t>
      </w:r>
      <w:bookmarkEnd w:id="69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علي بن محمد بن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الأديان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أخدم الحسن بن علي بن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وأحمل كتبه إلى الامصار، فدخلت إليه في علته التي توفي فيها صلوات الله عليه فكتب معي كتبا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تمضي بها إلى المدائن فانك ستغيب خمسة عشر يوما فتدخل إلى سر من رأى يوم الخامس عشر وتسمع الواعية في داري، وتجدني على المغتسل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فإذا كان ذلك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طالبك بجوابات كتبي، فهو القائم بعدي؟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فقال من يصلي علي فهو القائم بعدي،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 بما في الهميان فهو القائم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منعتني هيبته أن أسأله ما في الهميان؟ وخرجت بالكتب إلى المدائن وأخذت جواباتها، ودخلت سر من رأى يوم الخامس عشر كما 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بالواعية في داره وإذا أنا بجعفر بن علي أخيه بباب الدار، والشيعة حوله يعزونه ويهنؤنه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هذا الامام فقد حالت الامامة، لاني كنت أعرفه بشرب النبيذ، ويقامر في الجوسق، ويلعب بالطنبور، فتقدمت فعزيت وهنيت فلم يسألني عن شئ ثم خرج عقيد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قد كفن أخوك فقم للصلاة عليه فدخل جعفر بن علي والشيعة من حوله يقدمهم السمان والحسن بن علي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قتيل المعتصم المعروف بسلمة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بالدار إذا نحن بالحسن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نعشه مكفنا، فتقدم جعفر بن علي ليصلي على أخيه فلما هم بالتكبير خرج صبي بوجهه سمرة، بشعره قطط بأسنانه تفليج، فجبذ رداء جعفر بن على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يا عم فأنا أحق بالصلاة على أبي فتأخر جعفر، وقد اربد وجهه، فتقدم الصبي فصلى عليه، ودفن إلى جانب قبر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بصري هات جوابات الكتب التي معك، فدفعتها إليه،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اثنتان بقي الهميان، ثم خرجت إلى جعفر بنعلي وهو يزفر فقال له حاجز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من الصبي؟ ليقيم عليه الحجة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قط ولاعرفته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جلوس إذ قدم نفر من قم، فسألوا عن الحسن بن علي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فأشار الناس إلى جعفر بن علي فسلموا عليه وعزوه وهنؤوه، وقالوا معنا كتب ومال،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الكتب؟ وكم المال؟ فقام ينفض أثوابه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منا أن نعلم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معكم كتب فلان وفلان، وهميان فيه ألف دينار، عشرة دنانير منها مطلية فدفعوا الكتب والمال،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وجه بك لاجل ذلك 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جعفر بن علي على المعتمد وكشف له ذلك فوجه المعتمد خدمه فقبضوا على صقيل الجارية، وطالبوها بالصبي فأنكرته وادعت حملا بها لتغطي على حال الصبي فسلمت إلى ابن أبي الشوارب القاضي، وبغتهم موت عبيد الله بن يحيى بن خاقان، فجاءة وخروج صاحب الزنج بالبصرة، فشغلوا بذلك عن </w:t>
      </w:r>
    </w:p>
    <w:p>
      <w:pPr>
        <w:pStyle w:val="BookText"/>
        <w:rPr/>
      </w:pPr>
      <w:r>
        <w:rPr>
          <w:rFonts w:ascii="Amiri" w:hAnsi="Amiri" w:eastAsia="Amiri" w:cs="Amiri"/>
          <w:color w:val="111111"/>
          <w:sz w:val="28"/>
          <w:sz w:val="28"/>
          <w:szCs w:val="28"/>
          <w:rtl w:val="true"/>
          <w:lang w:bidi="ar-SA"/>
        </w:rPr>
        <w:t>الجارية، فخرجت عن أيديهم والحمد لله رب العالمين لا شريك 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بحمدالله تعالى وله المنة عليه ارجوا من الله عز وجل ان يتقبل هذا العمل وان يشملني شفاعة ورعاية وعناية حبيبه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الاطيبين الاطهرين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اللهم عجل لوليك الفرج</w:t>
      </w:r>
    </w:p>
    <w:p>
      <w:pPr>
        <w:pStyle w:val="BookText"/>
        <w:rPr/>
      </w:pPr>
      <w:r>
        <w:rPr>
          <w:rFonts w:ascii="Amiri" w:hAnsi="Amiri" w:eastAsia="Amiri" w:cs="Amiri"/>
          <w:color w:val="111111"/>
          <w:sz w:val="28"/>
          <w:sz w:val="28"/>
          <w:szCs w:val="28"/>
          <w:rtl w:val="true"/>
          <w:lang w:bidi="ar-SA"/>
        </w:rPr>
        <w:t>عباس عزيز الحلفي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9801_123206"/>
      <w:bookmarkStart w:id="697" w:name="pg9801_123206"/>
      <w:bookmarkEnd w:id="697"/>
    </w:p>
    <w:p>
      <w:pPr>
        <w:pStyle w:val="Heading2"/>
        <w:numPr>
          <w:ilvl w:val="1"/>
          <w:numId w:val="1"/>
        </w:numPr>
        <w:rPr/>
      </w:pPr>
      <w:bookmarkStart w:id="698" w:name="pg9801_123206"/>
      <w:bookmarkStart w:id="699" w:name="__RefHeading___Toc9621216_2870459653"/>
      <w:bookmarkStart w:id="700" w:name="_Toc244"/>
      <w:bookmarkEnd w:id="698"/>
      <w:bookmarkEnd w:id="699"/>
      <w:r>
        <w:rPr>
          <w:rtl w:val="true"/>
        </w:rPr>
        <w:t>الفهرس</w:t>
      </w:r>
      <w:bookmarkEnd w:id="700"/>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والله ما منا إلا مقتول أو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تمهيد في اثبات الشهادة لكل المعصومين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الرويات في ذكر الشهادة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مصائب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اذهب الجزع صبره واذهل عقله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إنّهما سمّتاه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كيف نعالجُ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تعرضه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للاغتيال أكثر من مرة، ومن أكثر من جهة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نماذج من محاولات اغتياله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نصوص مأثورة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الروايات حول 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نظرة في النصوص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من طرق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نقد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حديث 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نعى إلينا حبيبنا ونبينا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فمكث ثلاثة أيّام موعوكاً ثمَّ خرج الى المسجد معصوب الرأس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يا احمد ان الله تبارك وتعالى قد اشتاق الى لقائك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انه أُغمي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فدُقّ بابه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غشي عليه فاخذت بقدميه اقبلهما وأبكي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لا كرب على ابيك بعد اليوم يا فاطمة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اذا أنا متُّ فلا تخمشي عليّ وجهاً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ولا تفارقني حتى تواريني في رمسي واستعن بالله تعالى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فجاء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يصيحان ويبكيان حتى وقعا عليه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ثم وجَّهه وغمضه ومد عليه ازاره واشتغل بالنظر في أمره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هذا اخي الخضر جاء يعزيكم بنبيكم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أطول ليلة حتى ظنوا ان لا سماء تظلهم ولا أرض تُقِلُّهم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دخل عليها من الحزن ما لا يعلمه الا الله عز وجل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يا عليّ من اصيب بمصيبة فليذكر مصيبته بي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شق قميصه من قبل جيبه حتى بلغ به الى سرته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فانه أمرني بغسله وكفنه ودفنه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لقد انقطع بموتك ما لم ينقطع بموت غيرك </w:t>
      </w:r>
      <w:r>
        <w:rPr>
          <w:rFonts w:eastAsia="Amiri" w:cs="Amiri" w:ascii="Amiri" w:hAnsi="Amiri"/>
          <w:color w:val="111111"/>
          <w:sz w:val="28"/>
          <w:szCs w:val="28"/>
          <w:lang w:bidi="ar-SA"/>
        </w:rPr>
        <w:t>76</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في عينيه فرأى فيهما شيئاً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في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ثم ادخل عليه عشرة فداروا حوله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حتى صلى عليه الاقرباء والخواص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ثم وضع عليه اللبن واهال عليه التراب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حتى اذا وضع في قبره نزلوا مع من نزل فوضعوه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وان رأسه لعلى صدري، وقد سالت نفسه في كفّي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ان صباحك لصباح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كيف طابت أنفسكم أن تحثوا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اللهم اعف عن سوادة بن قيس كما عفا عن نبيك محمد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فداك أبي وأمي دع الدمع يقع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فخذ بجوامع كفني وأجلسني ثم سلني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مصائب 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أوَّلُ مَظلومٍ، وَأوَّلُ مَغصوبٍ حَقَّهُ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ما زلت مظلوما منذ قبض الله نبيه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لقد ظلمت عدد المدر والوبر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هذا الشيخ المظلوم المضطهد حقه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لم يبق بيت من العرب إلا وقد دخلت مظلمتي عليهم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يأتيني امر الله وانا خميص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وهو يمسح الغبار وجهي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فضربه بالسيف على ام رأسه، فوقع على ركبتيه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وقد علت صفرة وجهه على تلك العصابة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قد وصلت ضربته الى أم رأسك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أنت يا حسن وصيّي والقائم بالامر بعدي، وانت يا حسين شريكه في الوصية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احملا مؤخر السرير فانكما تكفيان مقدمه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ولم يزل قبره مخفيا حتى دل عليه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مصائب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بكاه لم تعم عينه يوم تعمى العيون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سبع سنوات، عاش فيها معاناة جده وتجرؤ القوم على ابيه وامه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أساء اليه أصحابه أيما إساءة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معاوية بذل لها عشرة آلاف دينار، واقطاع عشرة ضياع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فاستمسك السم في بطنه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فبقي اربعين يوماً مريضاً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يخرج كبده قطعة قطعة من السم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ورموا بالنبال جنازته حتى سل منها سبعون نبلا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وشهيد فوق الجنازة قد شكت بالسهام اكفانه </w:t>
      </w:r>
      <w:r>
        <w:rPr>
          <w:rFonts w:eastAsia="Amiri" w:cs="Amiri" w:ascii="Amiri" w:hAnsi="Amiri"/>
          <w:color w:val="111111"/>
          <w:sz w:val="28"/>
          <w:szCs w:val="28"/>
          <w:lang w:bidi="ar-SA"/>
        </w:rPr>
        <w:t>117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رثاء محمد بن الحنفية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مصائب الامام علي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الْبَكَّاءُونَ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وأخي مكبوب على وجهه لا يطيق الجلوس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ألا تقتل هذا العليل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وأوداجه تشخب دما وهو مع ذلك يبكي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وفي عُنُقِهِ الجامِعَهُ ويَدُهُ مَغلولَهٌ إلي عُنُقِهِ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بغلين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حملني علي بعير يظلع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وفخذا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يترشحان دما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وتقيّد رجلاه من تحت بطن الناقة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حتّى تشتغل الناس بالنظر الي الراس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وضربَ بحجر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ائذن لي حتى أصعد هذه الاعواد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حديث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المنهال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ألا تقتل هذا العليل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خُطبَهُ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الكوفَهِ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وتقيّد رجلاه من تحت بطن الناقة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فوقف الصياد وهو ينظر إلى السبايا والعيال </w:t>
      </w:r>
      <w:r>
        <w:rPr>
          <w:rFonts w:eastAsia="Amiri" w:cs="Amiri" w:ascii="Amiri" w:hAnsi="Amiri"/>
          <w:color w:val="111111"/>
          <w:sz w:val="28"/>
          <w:szCs w:val="28"/>
          <w:lang w:bidi="ar-SA"/>
        </w:rPr>
        <w:t>138</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انهم انزلوا بنا سبعة 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واعتذر لنا عند زوجتك لأنّها عتبت علينا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وهل يعدّ البكاء إلاّ للمصائب والمحن الكبار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الشيخ الشامي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حتى بعث سمّاً قتّالاً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وقد غلب عليه الضعف إذ مرّ به شخص له هيبة وجلال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وأوصيك بناقتي أن تربطها في الحظيرة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وغسّل أباه وحنّطه ثمّ كفّنه وحمل جنازته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مصائب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يزل البلاء يشتد ويزداد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باب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انى لست بميت من وجعى هذا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يا بنيّ إن هذه الليلة الّتي اقبض فيها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اني لأعرف الشجرة التي قد عمل منها السرج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وذلك السرج عندنا 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كان كلّ واحد منّا مغلولة يده إلى عنقه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وهنّ مربّقات بحبل 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ناداني من وراء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lang w:bidi="ar-SA"/>
        </w:rPr>
        <w:t>167</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وكفّنّي في ثلاثة أثواب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النوادب تندبني عشر سنين بمنى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الملائكة تغسّله في 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اتخذوا لآل جعفر طعاماً فقد شغلوا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ممّ كان بكاؤك وأنت تُغسّل أباك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مصائب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وائتني به على الحالة التي تجده عليها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فدس إليه سما نقيعا في عنب ورمان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فغسله وحنطه كما أمره وكفنه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عجلوا به إلي قتلني الله إن لم أقتله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قل لهم هذا عدوي فقطعوه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شتم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لما حملت جنازته ورفع سريره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محبة إسماعيل في قلب الامام الصاق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يستأجر من يحجّ عن إسماعيل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مصائب الامام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 السّاقِ المرضُوضِ بِحَلقِ القُيودِ، وَالجَنازة المُنادى عَلَيها بِذَلِّ الإستِخفافِ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لأخذتُ الذي فيه عينيك فان المُلك عقيم </w:t>
      </w:r>
      <w:r>
        <w:rPr>
          <w:rFonts w:eastAsia="Amiri" w:cs="Amiri" w:ascii="Amiri" w:hAnsi="Amiri"/>
          <w:color w:val="111111"/>
          <w:sz w:val="28"/>
          <w:szCs w:val="28"/>
          <w:lang w:bidi="ar-SA"/>
        </w:rPr>
        <w:t>194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حقد هارون لعنة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موسى بن جعفر خليفتين يجبى إليهما الخراج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يا مخلص الشجر من بين رمل وطين وماء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وأخذ سلكا ففركه بالسم وأدخله في سم الخياط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ورأيتني قد انتفخت وارتفع بطني واخضر لوني واحمر وتلون ألوانا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وإيذائه أشد الإيذاء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يضربه بالسياط، ويكثر من تعذيبه الوحشي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لا تطلقوا عنّي حديداً، ولا تغسلوا عنّي دماً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فكتبوا إلاّ أحمد بن حنبل فكلّما زجروه لم يكتب شيئاً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فأخبرنا مضيت موتاً أو قتلا؟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مدة حبس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إن القيود أربعمائة كيلو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إني قد سُقيت السم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وكانت خضرة وسط راحته تدل على أنه سم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خطة سليمان بن أبي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وسأحمر في آخر هذا اليوم حمرة شديدة منكرة، وأصفر غدا صفرة شديدة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لفّ في بساط وغمز حتى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ألا من أراد الطيّب ابن الطيّب موسى بن جعفر فليخرج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دفن مع تلك القيود والسلاسل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بماذا قتل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قتل بالسم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في الفراش وضغط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اذيب ثم صب في فمه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قتلاً قتلا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مصائب الامام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غوث هذه الأمة وغياثها وعلمها ونورها وفضلها وحكمتها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مسموما بالعنب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مسموما بالرمان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فصار الجلودي إلى 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وهجم على داره مع خيله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قد جلس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الحجر وهو يأبى أن يقوم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فودّعه مراراً، كلّ ذلك يرجع إلى القبر ويعلو صوته بالبكاء والنحيب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حتى سقي السمّ وبقي يجود بنفسه مكروباً، ويغشى عليه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تشييع جنازة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دعبل بن علي الخزاعي في مجلس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وتأججت حسراته وتحدرت دموعه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وخرج مغطّى الرأس، فلم أكلّمه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وغسل أبوالحسن في الليل ودفن ليلاً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وهو مدفون بأرض الغربة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 ماتما على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قام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مجلساً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مصائب الامام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يقتل غصبا، فيبكي له وعليه أهل السماء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فرجي بعد المأمون بثلاثين شهرا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تأخر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القيافة والاتهام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فقه القيافة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فيما صنع بأمّي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فتنة صغر سنة والامامة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قبوله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تزويجه شر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أنواع الانحرافات والآفات الاجتماعية المتعدِّدة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صفات المعتصم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الحماقة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كراهته للعلم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بغضه للعرب</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ولاؤه للأتراك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المعتصم مع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الوشاية بالإمام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الكذب 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قطعته قطعة قطعة ثمّ وضعت سيفك على حلقه فذبحته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تنبّأ الإمام بوفاته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من أمرك أن تسمّني في هذا الطعام؟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وكانت الملعونة شديدة العداوة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ويلك قتلتيني قاتلك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والله ليضربنّك بفقر لا ينجي وبلاء لا يتستّر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فلما أُطعم منها أحسَّ السم، فدعا بدابته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فأنفقت مالها وجميع ملكها على تلك العلّة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أبلاك الله بداء لا دواء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أنفذ إليه شراب حُمّاض الاَترُجّ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جاؤا بطعام مسموم ووضعوه بين يديه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عطش عطشاً شديداً ومنعته الماء أمّ الفضل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تورّم جسده الشريف وكان يتقلّب على الأرض يميناً وشمالاً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تورّم جسده وكان يقطر جلده شبه الدم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وأثّر السمّ في الإمام تأثيراً شديداً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اجتمعت الشيعة وحلفوا على أن يقتلوا دونه أو يدفنوه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خرج أبوالحسن ودموعه تجري على خدّيه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وغسّل أباه وحنّطه وكفّنه ودفنه </w:t>
      </w:r>
      <w:r>
        <w:rPr>
          <w:rFonts w:eastAsia="Amiri" w:cs="Amiri" w:ascii="Amiri" w:hAnsi="Amiri"/>
          <w:color w:val="111111"/>
          <w:sz w:val="28"/>
          <w:szCs w:val="28"/>
          <w:lang w:bidi="ar-SA"/>
        </w:rPr>
        <w:t>286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للذي أخرجك من الشام أن يخرجك من حبسي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مصائب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دخلني من إجلال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خروجه من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الصعاليك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المجلس المشؤم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ربط المجلس المشؤم بمجلس الشام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هجموا عليه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ربط بين دار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دار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ماذا لقينا في يوم الإثنين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ربط بين ماحل وما 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خرج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حاسراً مكشوف الرأس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شقّ موسى على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ربط بين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ربط الصلاة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فخشعت قلوبنا وبكت عيوننا وأخفينا ذلك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مصائب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 في البيت الذي دفن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كان قد أراد قتله الملوك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وجرى عليه منهم ما لم نقدر على 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سقي السمّ مرض مرضاً شديداً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وأخذ القدح ليشرب، فأقبل القدح يضرب ثناياه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حملوه من وسط داره ودفنوه في البيت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فلمّا راى ولده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للصفّار القمّيّ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العقوق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والأنوار البهية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الورى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الأثر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للحويزيّ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ماريّة القبطيّة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للثعلبيّ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والدرّ المنثور للسيوطيّ </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 حيث نقل الخبر عن عبد الرزّاق، وابن سعد، وأحمد بن حنبل، والعَدَنيّ، وعبد بن حميد، والبخاريّ، ومسلم، والترمذيّ، وابن حبّان، وابن المنذر، وابن مردويه، بأسانيدهم جميعاً عن ابن عبّاس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علّة وفاته، وفيها إشارة إلى القتَلة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روته العامة من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للشراوني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وأسد الغابة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للبيهقي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والمغازي للواقدي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وإرشاد القلوب للديلمي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والمحلى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للبيهقي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على شرط الشيخين، هو والذهبي في تلخيص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فيض القدير للمناوي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التحرير بالقاهرة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وتلخيص المستدرك للذهبي بهامشه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وتلخيص المستدرك للذهبي، وصححاه على شرط الشيخين، وذكر نحوه عن تأويل مختلف الحديث لابن قتيبة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أزال أجد ألم الطعام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للذهبي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الدارمي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للذهبي، وعن 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والمحلى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الإسلام، وتاريخ الخميس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تاريخ الخميس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والمحلى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التحرير والمغازي للواقدي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التحرير والمغازي للواقدي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الخميس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الاكتفاء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عرق مستبطن الصلب،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هو ما يعرف بالنخاع الشوكي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والأبهران يخرجان من القلب، ثم يتشعب منهما سائر الشرايين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التحرير بالقاهرة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للذهبي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للبيهقي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المنسوب للإمام العسكري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والخصائص الكبرى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 بهامشها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كتب التراجم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كتب التراجم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كتب التراجم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الصافي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أسئلة وأجوبة في الدين والعقيدة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السيد جعفر مرتضى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المركز الإسلامي للدراسات، الطبعة 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الهدي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 أن يؤخذ بلسان الصبي فيمد إلي أحد شفتيه، ويوجر في الآخر الدواء في الصدف بين اللسان وبين الشدق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مسلم للنووي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وتغليق التعليق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الوفاة للنسائي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الكبري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الهدي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الطبقات الكبري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لدتاه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الذي اتهم نساء الحبشة هو غير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الهدي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وتغليق التعليق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الهدي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 النبوي لابن القيم الجوزي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والعهود المحمدية للشعراني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فعل ذلك عقوبة لهم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المصادر المتقدمة في الهوامش السابقة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 عقوبة لهم، لأنهم لدوه بغير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المصادر في الهوامش السابقة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الهدي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الترتيب،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للشيرازي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الترتيب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الهدي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 بتعريف حقوق المصطفي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ص، والآية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الهدي والرشاد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 في توريخ الحجج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القسم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ومستنبط المسائل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سلام الله عليها،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والسنة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حاديث في الدين والثقافة والاجتماع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للشيخ محمد بن الحسن بن علي، المعروف بالحُر العاملي، المولود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بجبل عامل لبنان، والمتوفى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بمشهد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والمدفون بها،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الشيخ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الجزائري،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حذيم بن شريك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واصحابه القزويني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للمازندراني المجلس الأول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لي من اثق به انه راى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المنام فقال اني ما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فياليت امي لم تلدني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وانصا 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ومقتل الخوارزمي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وقد أوجزنا لفظ الخطبة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وكتاب الملهوف، لابن طاووس،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المجلس الرابع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للمازندراني المجلس الرابع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للملّا حبيب الله الكاشاني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للمازندراني المجلس الثالث</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للمازندراني المجلس الثالث</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للمازندراني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للمازندراني المجلس الثالث</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شهادة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لجنة الحديث في معهد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المجلس الثالث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البحرين والقطيف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البحرين والقطيف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البحرين والقطيف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رجب البرسي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الائمة، من علماء البحرين والقطيف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باقر شريف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البحرين والقطيف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البحرين والقطيف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البحرين والقطيف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البحرين والقطيف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الحسيني الشيرازي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الحسيني الشيرازي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 المازندراني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 المازندراني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 المازندراني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الحسيني الشيرازي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 متى يموتون وأنهم لا يموتون إلا باختيار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الحسيني الشيرازي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والعترة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 حسين الشاكري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البحرين والقطيف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والعترة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 حسين الشاكري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الفكرية والسياسية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عن المختار من التاريخ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 المازندراني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للسيد محسن الأمين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للمازندراني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للمازندراني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للحائري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مصائب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عزيز الله عطاردي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وعيون أخبار الرضا ونور الابصار للمازندراني وغيرعا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للمازندراني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للمازندراني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للمازندراني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 للمازندراني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 للمازندراني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 للمازندراني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 للمازندراني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 للمازندراني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الأبصارفي أحوال الأئمة التسعة الأبرار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نور الأبصارفي أحوال الأئمة التسعة الأبرار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الانوار البهية في تواريخ الحجج الالهية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المجلس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ولادته وشهادته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المجلس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ولادته وشهادته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المجلس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ولادته وشهادته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المجلس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ولادته وشهادته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المجلس الرابع في رحلته وشهادته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30.xml"/><Relationship Id="rId338" Type="http://schemas.openxmlformats.org/officeDocument/2006/relationships/footnotes" Target="footnotes.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34071</Words>
  <Characters>146200</Characters>
  <CharactersWithSpaces>179434</CharactersWithSpaces>
  <Paragraphs>1024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2026-08-20T20:31:59Z</dcterms:created>
  <dc:creator>ghaemiyeh.com</dc:creator>
  <dc:description/>
  <dc:language>en-US</dc:language>
  <cp:lastModifiedBy/>
  <dcterms:modified xsi:type="dcterms:W3CDTF">2026-08-21T00:02:08Z</dcterms:modified>
  <cp:revision>1</cp:revision>
  <dc:subject/>
  <dc:title>مصائب النبی صلی الله علیه و آله و سلم الأئمّة المعصومین علیهم السلام</dc:title>
</cp:coreProperties>
</file>

<file path=docProps/custom.xml><?xml version="1.0" encoding="utf-8"?>
<Properties xmlns="http://schemas.openxmlformats.org/officeDocument/2006/custom-properties" xmlns:vt="http://schemas.openxmlformats.org/officeDocument/2006/docPropsVTypes"/>
</file>