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59.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86.xml" ContentType="application/vnd.openxmlformats-officedocument.wordprocessingml.footer+xml"/>
  <Override PartName="/word/footer75.xml" ContentType="application/vnd.openxmlformats-officedocument.wordprocessingml.footer+xml"/>
  <Override PartName="/word/footer89.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footer88.xml" ContentType="application/vnd.openxmlformats-officedocument.wordprocessingml.footer+xml"/>
  <Override PartName="/word/footer76.xml" ContentType="application/vnd.openxmlformats-officedocument.wordprocessingml.footer+xml"/>
  <Override PartName="/word/numbering.xml" ContentType="application/vnd.openxmlformats-officedocument.wordprocessingml.numbering+xml"/>
  <Override PartName="/word/footer87.xml" ContentType="application/vnd.openxmlformats-officedocument.wordprocessingml.footer+xml"/>
  <Override PartName="/word/footer85.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58.xml" ContentType="application/vnd.openxmlformats-officedocument.wordprocessingml.footer+xml"/>
  <Override PartName="/word/footer57.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91.xml" ContentType="application/vnd.openxmlformats-officedocument.wordprocessingml.footer+xml"/>
  <Override PartName="/word/footer2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90.xml" ContentType="application/vnd.openxmlformats-officedocument.wordprocessingml.footer+xml"/>
  <Override PartName="/word/footer25.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93.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بهترین دعاها برای راز و نیاز با پروردگار دعاهای قرآن کریم از زبان پیامبران فرشتگان و مومنان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043633_2870459653">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2043635_2870459653">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2043637_2870459653">
            <w:r>
              <w:rPr>
                <w:webHidden/>
                <w:rStyle w:val="IndexLink"/>
                <w:rtl w:val="true"/>
              </w:rPr>
              <w:t>مُناجات</w:t>
            </w:r>
            <w:r>
              <w:rPr>
                <w:rStyle w:val="IndexLink"/>
                <w:rtl w:val="true"/>
              </w:rPr>
              <w:tab/>
            </w:r>
            <w:r>
              <w:rPr>
                <w:rStyle w:val="IndexLink"/>
              </w:rPr>
              <w:t>7</w:t>
            </w:r>
          </w:hyperlink>
        </w:p>
        <w:p>
          <w:pPr>
            <w:pStyle w:val="Contents2"/>
            <w:tabs>
              <w:tab w:val="clear" w:pos="8743"/>
              <w:tab w:val="right" w:pos="9026" w:leader="dot"/>
            </w:tabs>
            <w:rPr/>
          </w:pPr>
          <w:hyperlink w:anchor="__RefHeading___Toc2043639_2870459653">
            <w:r>
              <w:rPr>
                <w:webHidden/>
                <w:rStyle w:val="IndexLink"/>
                <w:rtl w:val="true"/>
              </w:rPr>
              <w:t>فهرست</w:t>
            </w:r>
            <w:r>
              <w:rPr>
                <w:rStyle w:val="IndexLink"/>
                <w:rtl w:val="true"/>
              </w:rPr>
              <w:tab/>
            </w:r>
            <w:r>
              <w:rPr>
                <w:rStyle w:val="IndexLink"/>
              </w:rPr>
              <w:t>8</w:t>
            </w:r>
          </w:hyperlink>
        </w:p>
        <w:p>
          <w:pPr>
            <w:pStyle w:val="Contents2"/>
            <w:tabs>
              <w:tab w:val="clear" w:pos="8743"/>
              <w:tab w:val="right" w:pos="9026" w:leader="dot"/>
            </w:tabs>
            <w:rPr/>
          </w:pPr>
          <w:hyperlink w:anchor="__RefHeading___Toc2043641_2870459653">
            <w:r>
              <w:rPr>
                <w:webHidden/>
                <w:rStyle w:val="IndexLink"/>
                <w:rtl w:val="true"/>
              </w:rPr>
              <w:t>پیشگفتار</w:t>
            </w:r>
            <w:r>
              <w:rPr>
                <w:rStyle w:val="IndexLink"/>
                <w:rtl w:val="true"/>
              </w:rPr>
              <w:tab/>
            </w:r>
            <w:r>
              <w:rPr>
                <w:rStyle w:val="IndexLink"/>
              </w:rPr>
              <w:t>15</w:t>
            </w:r>
          </w:hyperlink>
        </w:p>
        <w:p>
          <w:pPr>
            <w:pStyle w:val="Contents2"/>
            <w:tabs>
              <w:tab w:val="clear" w:pos="8743"/>
              <w:tab w:val="right" w:pos="9026" w:leader="dot"/>
            </w:tabs>
            <w:rPr/>
          </w:pPr>
          <w:hyperlink w:anchor="__RefHeading___Toc2043643_2870459653">
            <w:r>
              <w:rPr>
                <w:webHidden/>
                <w:rStyle w:val="IndexLink"/>
              </w:rPr>
              <w:t>1</w:t>
            </w:r>
            <w:r>
              <w:rPr>
                <w:rStyle w:val="IndexLink"/>
                <w:rtl w:val="true"/>
              </w:rPr>
              <w:t xml:space="preserve">. </w:t>
            </w:r>
            <w:r>
              <w:rPr>
                <w:rStyle w:val="IndexLink"/>
                <w:rtl w:val="true"/>
              </w:rPr>
              <w:t xml:space="preserve">سورۀ مبارکۀ حمد ، آیات شریفۀ </w:t>
            </w:r>
            <w:r>
              <w:rPr>
                <w:rStyle w:val="IndexLink"/>
              </w:rPr>
              <w:t>7</w:t>
            </w:r>
            <w:r>
              <w:rPr>
                <w:rStyle w:val="IndexLink"/>
                <w:rtl w:val="true"/>
              </w:rPr>
              <w:t>-</w:t>
            </w:r>
            <w:r>
              <w:rPr>
                <w:rStyle w:val="IndexLink"/>
              </w:rPr>
              <w:t>5</w:t>
            </w:r>
            <w:r>
              <w:rPr>
                <w:rStyle w:val="IndexLink"/>
                <w:rtl w:val="true"/>
              </w:rPr>
              <w:tab/>
            </w:r>
            <w:r>
              <w:rPr>
                <w:rStyle w:val="IndexLink"/>
              </w:rPr>
              <w:t>23</w:t>
            </w:r>
          </w:hyperlink>
        </w:p>
        <w:p>
          <w:pPr>
            <w:pStyle w:val="Contents2"/>
            <w:tabs>
              <w:tab w:val="clear" w:pos="8743"/>
              <w:tab w:val="right" w:pos="9026" w:leader="dot"/>
            </w:tabs>
            <w:rPr/>
          </w:pPr>
          <w:hyperlink w:anchor="__RefHeading___Toc2043645_2870459653">
            <w:r>
              <w:rPr>
                <w:webHidden/>
                <w:rStyle w:val="IndexLink"/>
              </w:rPr>
              <w:t>2</w:t>
            </w:r>
            <w:r>
              <w:rPr>
                <w:rStyle w:val="IndexLink"/>
                <w:rtl w:val="true"/>
              </w:rPr>
              <w:t xml:space="preserve">. </w:t>
            </w:r>
            <w:r>
              <w:rPr>
                <w:rStyle w:val="IndexLink"/>
                <w:rtl w:val="true"/>
              </w:rPr>
              <w:t xml:space="preserve">سورۀ مبارکۀ بقره ، آیۀ شریفۀ </w:t>
            </w:r>
            <w:r>
              <w:rPr>
                <w:rStyle w:val="IndexLink"/>
              </w:rPr>
              <w:t>126</w:t>
            </w:r>
            <w:r>
              <w:rPr>
                <w:rStyle w:val="IndexLink"/>
                <w:rtl w:val="true"/>
              </w:rPr>
              <w:tab/>
            </w:r>
            <w:r>
              <w:rPr>
                <w:rStyle w:val="IndexLink"/>
              </w:rPr>
              <w:t>24</w:t>
            </w:r>
          </w:hyperlink>
        </w:p>
        <w:p>
          <w:pPr>
            <w:pStyle w:val="Contents2"/>
            <w:tabs>
              <w:tab w:val="clear" w:pos="8743"/>
              <w:tab w:val="right" w:pos="9026" w:leader="dot"/>
            </w:tabs>
            <w:rPr/>
          </w:pPr>
          <w:hyperlink w:anchor="__RefHeading___Toc2043647_2870459653">
            <w:r>
              <w:rPr>
                <w:webHidden/>
                <w:rStyle w:val="IndexLink"/>
              </w:rPr>
              <w:t>3</w:t>
            </w:r>
            <w:r>
              <w:rPr>
                <w:rStyle w:val="IndexLink"/>
                <w:rtl w:val="true"/>
              </w:rPr>
              <w:t xml:space="preserve">. </w:t>
            </w:r>
            <w:r>
              <w:rPr>
                <w:rStyle w:val="IndexLink"/>
                <w:rtl w:val="true"/>
              </w:rPr>
              <w:t xml:space="preserve">سورۀ مبارکۀ بقره ، آیۀ شریفۀ </w:t>
            </w:r>
            <w:r>
              <w:rPr>
                <w:rStyle w:val="IndexLink"/>
              </w:rPr>
              <w:t>127</w:t>
            </w:r>
            <w:r>
              <w:rPr>
                <w:rStyle w:val="IndexLink"/>
                <w:rtl w:val="true"/>
              </w:rPr>
              <w:tab/>
            </w:r>
            <w:r>
              <w:rPr>
                <w:rStyle w:val="IndexLink"/>
              </w:rPr>
              <w:t>25</w:t>
            </w:r>
          </w:hyperlink>
        </w:p>
        <w:p>
          <w:pPr>
            <w:pStyle w:val="Contents2"/>
            <w:tabs>
              <w:tab w:val="clear" w:pos="8743"/>
              <w:tab w:val="right" w:pos="9026" w:leader="dot"/>
            </w:tabs>
            <w:rPr/>
          </w:pPr>
          <w:hyperlink w:anchor="__RefHeading___Toc2043649_2870459653">
            <w:r>
              <w:rPr>
                <w:webHidden/>
                <w:rStyle w:val="IndexLink"/>
              </w:rPr>
              <w:t>4</w:t>
            </w:r>
            <w:r>
              <w:rPr>
                <w:rStyle w:val="IndexLink"/>
                <w:rtl w:val="true"/>
              </w:rPr>
              <w:t xml:space="preserve">. </w:t>
            </w:r>
            <w:r>
              <w:rPr>
                <w:rStyle w:val="IndexLink"/>
                <w:rtl w:val="true"/>
              </w:rPr>
              <w:t xml:space="preserve">سورۀ مبارکۀ بقره، آیۀ شریفۀ </w:t>
            </w:r>
            <w:r>
              <w:rPr>
                <w:rStyle w:val="IndexLink"/>
              </w:rPr>
              <w:t>128</w:t>
            </w:r>
            <w:r>
              <w:rPr>
                <w:rStyle w:val="IndexLink"/>
                <w:rtl w:val="true"/>
              </w:rPr>
              <w:tab/>
            </w:r>
            <w:r>
              <w:rPr>
                <w:rStyle w:val="IndexLink"/>
              </w:rPr>
              <w:t>26</w:t>
            </w:r>
          </w:hyperlink>
        </w:p>
        <w:p>
          <w:pPr>
            <w:pStyle w:val="Contents2"/>
            <w:tabs>
              <w:tab w:val="clear" w:pos="8743"/>
              <w:tab w:val="right" w:pos="9026" w:leader="dot"/>
            </w:tabs>
            <w:rPr/>
          </w:pPr>
          <w:hyperlink w:anchor="__RefHeading___Toc2043651_2870459653">
            <w:r>
              <w:rPr>
                <w:webHidden/>
                <w:rStyle w:val="IndexLink"/>
              </w:rPr>
              <w:t>5</w:t>
            </w:r>
            <w:r>
              <w:rPr>
                <w:rStyle w:val="IndexLink"/>
                <w:rtl w:val="true"/>
              </w:rPr>
              <w:t xml:space="preserve">. </w:t>
            </w:r>
            <w:r>
              <w:rPr>
                <w:rStyle w:val="IndexLink"/>
                <w:rtl w:val="true"/>
              </w:rPr>
              <w:t xml:space="preserve">سورۀ مبارکۀ بقره ، آیۀ شریفۀ </w:t>
            </w:r>
            <w:r>
              <w:rPr>
                <w:rStyle w:val="IndexLink"/>
              </w:rPr>
              <w:t>201</w:t>
            </w:r>
            <w:r>
              <w:rPr>
                <w:rStyle w:val="IndexLink"/>
                <w:rtl w:val="true"/>
              </w:rPr>
              <w:tab/>
            </w:r>
            <w:r>
              <w:rPr>
                <w:rStyle w:val="IndexLink"/>
              </w:rPr>
              <w:t>27</w:t>
            </w:r>
          </w:hyperlink>
        </w:p>
        <w:p>
          <w:pPr>
            <w:pStyle w:val="Contents2"/>
            <w:tabs>
              <w:tab w:val="clear" w:pos="8743"/>
              <w:tab w:val="right" w:pos="9026" w:leader="dot"/>
            </w:tabs>
            <w:rPr/>
          </w:pPr>
          <w:hyperlink w:anchor="__RefHeading___Toc2043653_2870459653">
            <w:r>
              <w:rPr>
                <w:webHidden/>
                <w:rStyle w:val="IndexLink"/>
              </w:rPr>
              <w:t>6</w:t>
            </w:r>
            <w:r>
              <w:rPr>
                <w:rStyle w:val="IndexLink"/>
                <w:rtl w:val="true"/>
              </w:rPr>
              <w:t xml:space="preserve">. </w:t>
            </w:r>
            <w:r>
              <w:rPr>
                <w:rStyle w:val="IndexLink"/>
                <w:rtl w:val="true"/>
              </w:rPr>
              <w:t xml:space="preserve">سورۀ مبارکۀ بقره ، آیۀ شریفۀ </w:t>
            </w:r>
            <w:r>
              <w:rPr>
                <w:rStyle w:val="IndexLink"/>
              </w:rPr>
              <w:t>250</w:t>
            </w:r>
            <w:r>
              <w:rPr>
                <w:rStyle w:val="IndexLink"/>
                <w:rtl w:val="true"/>
              </w:rPr>
              <w:tab/>
            </w:r>
            <w:r>
              <w:rPr>
                <w:rStyle w:val="IndexLink"/>
              </w:rPr>
              <w:t>28</w:t>
            </w:r>
          </w:hyperlink>
        </w:p>
        <w:p>
          <w:pPr>
            <w:pStyle w:val="Contents2"/>
            <w:tabs>
              <w:tab w:val="clear" w:pos="8743"/>
              <w:tab w:val="right" w:pos="9026" w:leader="dot"/>
            </w:tabs>
            <w:rPr/>
          </w:pPr>
          <w:hyperlink w:anchor="__RefHeading___Toc2043655_2870459653">
            <w:r>
              <w:rPr>
                <w:webHidden/>
                <w:rStyle w:val="IndexLink"/>
              </w:rPr>
              <w:t>7</w:t>
            </w:r>
            <w:r>
              <w:rPr>
                <w:rStyle w:val="IndexLink"/>
                <w:rtl w:val="true"/>
              </w:rPr>
              <w:t xml:space="preserve">. </w:t>
            </w:r>
            <w:r>
              <w:rPr>
                <w:rStyle w:val="IndexLink"/>
                <w:rtl w:val="true"/>
              </w:rPr>
              <w:t xml:space="preserve">سورۀ مبارکۀ بقره ، آیۀ شریفۀ </w:t>
            </w:r>
            <w:r>
              <w:rPr>
                <w:rStyle w:val="IndexLink"/>
              </w:rPr>
              <w:t>285</w:t>
            </w:r>
            <w:r>
              <w:rPr>
                <w:rStyle w:val="IndexLink"/>
                <w:rtl w:val="true"/>
              </w:rPr>
              <w:tab/>
            </w:r>
            <w:r>
              <w:rPr>
                <w:rStyle w:val="IndexLink"/>
              </w:rPr>
              <w:t>29</w:t>
            </w:r>
          </w:hyperlink>
        </w:p>
        <w:p>
          <w:pPr>
            <w:pStyle w:val="Contents2"/>
            <w:tabs>
              <w:tab w:val="clear" w:pos="8743"/>
              <w:tab w:val="right" w:pos="9026" w:leader="dot"/>
            </w:tabs>
            <w:rPr/>
          </w:pPr>
          <w:hyperlink w:anchor="__RefHeading___Toc2043657_2870459653">
            <w:r>
              <w:rPr>
                <w:webHidden/>
                <w:rStyle w:val="IndexLink"/>
              </w:rPr>
              <w:t>8</w:t>
            </w:r>
            <w:r>
              <w:rPr>
                <w:rStyle w:val="IndexLink"/>
                <w:rtl w:val="true"/>
              </w:rPr>
              <w:t xml:space="preserve">. </w:t>
            </w:r>
            <w:r>
              <w:rPr>
                <w:rStyle w:val="IndexLink"/>
                <w:rtl w:val="true"/>
              </w:rPr>
              <w:t xml:space="preserve">سورۀ مبارکۀ بقره ، آیۀ شریفۀ </w:t>
            </w:r>
            <w:r>
              <w:rPr>
                <w:rStyle w:val="IndexLink"/>
              </w:rPr>
              <w:t>286</w:t>
            </w:r>
            <w:r>
              <w:rPr>
                <w:rStyle w:val="IndexLink"/>
                <w:rtl w:val="true"/>
              </w:rPr>
              <w:tab/>
            </w:r>
            <w:r>
              <w:rPr>
                <w:rStyle w:val="IndexLink"/>
              </w:rPr>
              <w:t>30</w:t>
            </w:r>
          </w:hyperlink>
        </w:p>
        <w:p>
          <w:pPr>
            <w:pStyle w:val="Contents2"/>
            <w:tabs>
              <w:tab w:val="clear" w:pos="8743"/>
              <w:tab w:val="right" w:pos="9026" w:leader="dot"/>
            </w:tabs>
            <w:rPr/>
          </w:pPr>
          <w:hyperlink w:anchor="__RefHeading___Toc2043659_2870459653">
            <w:r>
              <w:rPr>
                <w:webHidden/>
                <w:rStyle w:val="IndexLink"/>
              </w:rPr>
              <w:t>9</w:t>
            </w:r>
            <w:r>
              <w:rPr>
                <w:rStyle w:val="IndexLink"/>
                <w:rtl w:val="true"/>
              </w:rPr>
              <w:t xml:space="preserve">. </w:t>
            </w:r>
            <w:r>
              <w:rPr>
                <w:rStyle w:val="IndexLink"/>
                <w:rtl w:val="true"/>
              </w:rPr>
              <w:t xml:space="preserve">سورۀ مبارکۀ آل عمران ، آیۀ شریفۀ </w:t>
            </w:r>
            <w:r>
              <w:rPr>
                <w:rStyle w:val="IndexLink"/>
              </w:rPr>
              <w:t>8</w:t>
            </w:r>
            <w:r>
              <w:rPr>
                <w:rStyle w:val="IndexLink"/>
                <w:rtl w:val="true"/>
              </w:rPr>
              <w:tab/>
            </w:r>
            <w:r>
              <w:rPr>
                <w:rStyle w:val="IndexLink"/>
              </w:rPr>
              <w:t>31</w:t>
            </w:r>
          </w:hyperlink>
        </w:p>
        <w:p>
          <w:pPr>
            <w:pStyle w:val="Contents2"/>
            <w:tabs>
              <w:tab w:val="clear" w:pos="8743"/>
              <w:tab w:val="right" w:pos="9026" w:leader="dot"/>
            </w:tabs>
            <w:rPr/>
          </w:pPr>
          <w:hyperlink w:anchor="__RefHeading___Toc2043661_2870459653">
            <w:r>
              <w:rPr>
                <w:webHidden/>
                <w:rStyle w:val="IndexLink"/>
              </w:rPr>
              <w:t>10</w:t>
            </w:r>
            <w:r>
              <w:rPr>
                <w:rStyle w:val="IndexLink"/>
                <w:rtl w:val="true"/>
              </w:rPr>
              <w:t xml:space="preserve">. </w:t>
            </w:r>
            <w:r>
              <w:rPr>
                <w:rStyle w:val="IndexLink"/>
                <w:rtl w:val="true"/>
              </w:rPr>
              <w:t xml:space="preserve">سورۀ مبارکۀ آل عمران ، آیۀ شریفۀ </w:t>
            </w:r>
            <w:r>
              <w:rPr>
                <w:rStyle w:val="IndexLink"/>
              </w:rPr>
              <w:t>16</w:t>
            </w:r>
            <w:r>
              <w:rPr>
                <w:rStyle w:val="IndexLink"/>
                <w:rtl w:val="true"/>
              </w:rPr>
              <w:tab/>
            </w:r>
            <w:r>
              <w:rPr>
                <w:rStyle w:val="IndexLink"/>
              </w:rPr>
              <w:t>32</w:t>
            </w:r>
          </w:hyperlink>
        </w:p>
        <w:p>
          <w:pPr>
            <w:pStyle w:val="Contents2"/>
            <w:tabs>
              <w:tab w:val="clear" w:pos="8743"/>
              <w:tab w:val="right" w:pos="9026" w:leader="dot"/>
            </w:tabs>
            <w:rPr/>
          </w:pPr>
          <w:hyperlink w:anchor="__RefHeading___Toc2043663_2870459653">
            <w:r>
              <w:rPr>
                <w:webHidden/>
                <w:rStyle w:val="IndexLink"/>
              </w:rPr>
              <w:t>11</w:t>
            </w:r>
            <w:r>
              <w:rPr>
                <w:rStyle w:val="IndexLink"/>
                <w:rtl w:val="true"/>
              </w:rPr>
              <w:t xml:space="preserve">. </w:t>
            </w:r>
            <w:r>
              <w:rPr>
                <w:rStyle w:val="IndexLink"/>
                <w:rtl w:val="true"/>
              </w:rPr>
              <w:t xml:space="preserve">سورۀ مبارکۀ آل عمران ، آیۀ شریفۀ </w:t>
            </w:r>
            <w:r>
              <w:rPr>
                <w:rStyle w:val="IndexLink"/>
              </w:rPr>
              <w:t>38</w:t>
            </w:r>
            <w:r>
              <w:rPr>
                <w:rStyle w:val="IndexLink"/>
                <w:rtl w:val="true"/>
              </w:rPr>
              <w:tab/>
            </w:r>
            <w:r>
              <w:rPr>
                <w:rStyle w:val="IndexLink"/>
              </w:rPr>
              <w:t>33</w:t>
            </w:r>
          </w:hyperlink>
        </w:p>
        <w:p>
          <w:pPr>
            <w:pStyle w:val="Contents2"/>
            <w:tabs>
              <w:tab w:val="clear" w:pos="8743"/>
              <w:tab w:val="right" w:pos="9026" w:leader="dot"/>
            </w:tabs>
            <w:rPr/>
          </w:pPr>
          <w:hyperlink w:anchor="__RefHeading___Toc2043665_2870459653">
            <w:r>
              <w:rPr>
                <w:webHidden/>
                <w:rStyle w:val="IndexLink"/>
              </w:rPr>
              <w:t>12</w:t>
            </w:r>
            <w:r>
              <w:rPr>
                <w:rStyle w:val="IndexLink"/>
                <w:rtl w:val="true"/>
              </w:rPr>
              <w:t xml:space="preserve">. </w:t>
            </w:r>
            <w:r>
              <w:rPr>
                <w:rStyle w:val="IndexLink"/>
                <w:rtl w:val="true"/>
              </w:rPr>
              <w:t xml:space="preserve">سورۀ مبارکۀ آل عمران ، آیۀ شریفۀ </w:t>
            </w:r>
            <w:r>
              <w:rPr>
                <w:rStyle w:val="IndexLink"/>
              </w:rPr>
              <w:t>53</w:t>
            </w:r>
            <w:r>
              <w:rPr>
                <w:rStyle w:val="IndexLink"/>
                <w:rtl w:val="true"/>
              </w:rPr>
              <w:tab/>
            </w:r>
            <w:r>
              <w:rPr>
                <w:rStyle w:val="IndexLink"/>
              </w:rPr>
              <w:t>34</w:t>
            </w:r>
          </w:hyperlink>
        </w:p>
        <w:p>
          <w:pPr>
            <w:pStyle w:val="Contents2"/>
            <w:tabs>
              <w:tab w:val="clear" w:pos="8743"/>
              <w:tab w:val="right" w:pos="9026" w:leader="dot"/>
            </w:tabs>
            <w:rPr/>
          </w:pPr>
          <w:hyperlink w:anchor="__RefHeading___Toc2043667_2870459653">
            <w:r>
              <w:rPr>
                <w:webHidden/>
                <w:rStyle w:val="IndexLink"/>
              </w:rPr>
              <w:t>13</w:t>
            </w:r>
            <w:r>
              <w:rPr>
                <w:rStyle w:val="IndexLink"/>
                <w:rtl w:val="true"/>
              </w:rPr>
              <w:t xml:space="preserve">. </w:t>
            </w:r>
            <w:r>
              <w:rPr>
                <w:rStyle w:val="IndexLink"/>
                <w:rtl w:val="true"/>
              </w:rPr>
              <w:t xml:space="preserve">سورۀ مبارکۀ آل عمران ، آیۀ شریفۀ </w:t>
            </w:r>
            <w:r>
              <w:rPr>
                <w:rStyle w:val="IndexLink"/>
              </w:rPr>
              <w:t>147</w:t>
            </w:r>
            <w:r>
              <w:rPr>
                <w:rStyle w:val="IndexLink"/>
                <w:rtl w:val="true"/>
              </w:rPr>
              <w:tab/>
            </w:r>
            <w:r>
              <w:rPr>
                <w:rStyle w:val="IndexLink"/>
              </w:rPr>
              <w:t>35</w:t>
            </w:r>
          </w:hyperlink>
        </w:p>
        <w:p>
          <w:pPr>
            <w:pStyle w:val="Contents2"/>
            <w:tabs>
              <w:tab w:val="clear" w:pos="8743"/>
              <w:tab w:val="right" w:pos="9026" w:leader="dot"/>
            </w:tabs>
            <w:rPr/>
          </w:pPr>
          <w:hyperlink w:anchor="__RefHeading___Toc2043669_2870459653">
            <w:r>
              <w:rPr>
                <w:webHidden/>
                <w:rStyle w:val="IndexLink"/>
              </w:rPr>
              <w:t>14</w:t>
            </w:r>
            <w:r>
              <w:rPr>
                <w:rStyle w:val="IndexLink"/>
                <w:rtl w:val="true"/>
              </w:rPr>
              <w:t xml:space="preserve">. </w:t>
            </w:r>
            <w:r>
              <w:rPr>
                <w:rStyle w:val="IndexLink"/>
                <w:rtl w:val="true"/>
              </w:rPr>
              <w:t xml:space="preserve">سورۀ مبارکۀ آل عمران ، آیۀ شریفۀ </w:t>
            </w:r>
            <w:r>
              <w:rPr>
                <w:rStyle w:val="IndexLink"/>
              </w:rPr>
              <w:t>191</w:t>
            </w:r>
            <w:r>
              <w:rPr>
                <w:rStyle w:val="IndexLink"/>
                <w:rtl w:val="true"/>
              </w:rPr>
              <w:tab/>
            </w:r>
            <w:r>
              <w:rPr>
                <w:rStyle w:val="IndexLink"/>
              </w:rPr>
              <w:t>36</w:t>
            </w:r>
          </w:hyperlink>
        </w:p>
        <w:p>
          <w:pPr>
            <w:pStyle w:val="Contents2"/>
            <w:tabs>
              <w:tab w:val="clear" w:pos="8743"/>
              <w:tab w:val="right" w:pos="9026" w:leader="dot"/>
            </w:tabs>
            <w:rPr/>
          </w:pPr>
          <w:hyperlink w:anchor="__RefHeading___Toc2043671_2870459653">
            <w:r>
              <w:rPr>
                <w:webHidden/>
                <w:rStyle w:val="IndexLink"/>
              </w:rPr>
              <w:t>15</w:t>
            </w:r>
            <w:r>
              <w:rPr>
                <w:rStyle w:val="IndexLink"/>
                <w:rtl w:val="true"/>
              </w:rPr>
              <w:t xml:space="preserve">. </w:t>
            </w:r>
            <w:r>
              <w:rPr>
                <w:rStyle w:val="IndexLink"/>
                <w:rtl w:val="true"/>
              </w:rPr>
              <w:t xml:space="preserve">سورۀ مبارکۀ آل عمران ، آیۀ شریفۀ </w:t>
            </w:r>
            <w:r>
              <w:rPr>
                <w:rStyle w:val="IndexLink"/>
              </w:rPr>
              <w:t>193</w:t>
            </w:r>
            <w:r>
              <w:rPr>
                <w:rStyle w:val="IndexLink"/>
                <w:rtl w:val="true"/>
              </w:rPr>
              <w:tab/>
            </w:r>
            <w:r>
              <w:rPr>
                <w:rStyle w:val="IndexLink"/>
              </w:rPr>
              <w:t>37</w:t>
            </w:r>
          </w:hyperlink>
        </w:p>
        <w:p>
          <w:pPr>
            <w:pStyle w:val="Contents2"/>
            <w:tabs>
              <w:tab w:val="clear" w:pos="8743"/>
              <w:tab w:val="right" w:pos="9026" w:leader="dot"/>
            </w:tabs>
            <w:rPr/>
          </w:pPr>
          <w:hyperlink w:anchor="__RefHeading___Toc2043673_2870459653">
            <w:r>
              <w:rPr>
                <w:webHidden/>
                <w:rStyle w:val="IndexLink"/>
              </w:rPr>
              <w:t>16</w:t>
            </w:r>
            <w:r>
              <w:rPr>
                <w:rStyle w:val="IndexLink"/>
                <w:rtl w:val="true"/>
              </w:rPr>
              <w:t xml:space="preserve">. </w:t>
            </w:r>
            <w:r>
              <w:rPr>
                <w:rStyle w:val="IndexLink"/>
                <w:rtl w:val="true"/>
              </w:rPr>
              <w:t xml:space="preserve">سورۀ مبارکۀ آل عمران ، آیۀ شریفۀ </w:t>
            </w:r>
            <w:r>
              <w:rPr>
                <w:rStyle w:val="IndexLink"/>
              </w:rPr>
              <w:t>194</w:t>
            </w:r>
            <w:r>
              <w:rPr>
                <w:rStyle w:val="IndexLink"/>
                <w:rtl w:val="true"/>
              </w:rPr>
              <w:tab/>
            </w:r>
            <w:r>
              <w:rPr>
                <w:rStyle w:val="IndexLink"/>
              </w:rPr>
              <w:t>38</w:t>
            </w:r>
          </w:hyperlink>
        </w:p>
        <w:p>
          <w:pPr>
            <w:pStyle w:val="Contents2"/>
            <w:tabs>
              <w:tab w:val="clear" w:pos="8743"/>
              <w:tab w:val="right" w:pos="9026" w:leader="dot"/>
            </w:tabs>
            <w:rPr/>
          </w:pPr>
          <w:hyperlink w:anchor="__RefHeading___Toc2043675_2870459653">
            <w:r>
              <w:rPr>
                <w:webHidden/>
                <w:rStyle w:val="IndexLink"/>
              </w:rPr>
              <w:t>17</w:t>
            </w:r>
            <w:r>
              <w:rPr>
                <w:rStyle w:val="IndexLink"/>
                <w:rtl w:val="true"/>
              </w:rPr>
              <w:t xml:space="preserve">. </w:t>
            </w:r>
            <w:r>
              <w:rPr>
                <w:rStyle w:val="IndexLink"/>
                <w:rtl w:val="true"/>
              </w:rPr>
              <w:t xml:space="preserve">سورۀ مبارکۀ نساء ، آیۀ شریفۀ </w:t>
            </w:r>
            <w:r>
              <w:rPr>
                <w:rStyle w:val="IndexLink"/>
              </w:rPr>
              <w:t>75</w:t>
            </w:r>
            <w:r>
              <w:rPr>
                <w:rStyle w:val="IndexLink"/>
                <w:rtl w:val="true"/>
              </w:rPr>
              <w:tab/>
            </w:r>
            <w:r>
              <w:rPr>
                <w:rStyle w:val="IndexLink"/>
              </w:rPr>
              <w:t>39</w:t>
            </w:r>
          </w:hyperlink>
        </w:p>
        <w:p>
          <w:pPr>
            <w:pStyle w:val="Contents2"/>
            <w:tabs>
              <w:tab w:val="clear" w:pos="8743"/>
              <w:tab w:val="right" w:pos="9026" w:leader="dot"/>
            </w:tabs>
            <w:rPr/>
          </w:pPr>
          <w:hyperlink w:anchor="__RefHeading___Toc2043677_2870459653">
            <w:r>
              <w:rPr>
                <w:webHidden/>
                <w:rStyle w:val="IndexLink"/>
              </w:rPr>
              <w:t>18</w:t>
            </w:r>
            <w:r>
              <w:rPr>
                <w:rStyle w:val="IndexLink"/>
                <w:rtl w:val="true"/>
              </w:rPr>
              <w:t xml:space="preserve">. </w:t>
            </w:r>
            <w:r>
              <w:rPr>
                <w:rStyle w:val="IndexLink"/>
                <w:rtl w:val="true"/>
              </w:rPr>
              <w:t xml:space="preserve">سورۀ مبارکۀ مائده ، آیۀ شریفۀ </w:t>
            </w:r>
            <w:r>
              <w:rPr>
                <w:rStyle w:val="IndexLink"/>
              </w:rPr>
              <w:t>25</w:t>
            </w:r>
            <w:r>
              <w:rPr>
                <w:rStyle w:val="IndexLink"/>
                <w:rtl w:val="true"/>
              </w:rPr>
              <w:tab/>
            </w:r>
            <w:r>
              <w:rPr>
                <w:rStyle w:val="IndexLink"/>
              </w:rPr>
              <w:t>40</w:t>
            </w:r>
          </w:hyperlink>
        </w:p>
        <w:p>
          <w:pPr>
            <w:pStyle w:val="Contents2"/>
            <w:tabs>
              <w:tab w:val="clear" w:pos="8743"/>
              <w:tab w:val="right" w:pos="9026" w:leader="dot"/>
            </w:tabs>
            <w:rPr/>
          </w:pPr>
          <w:hyperlink w:anchor="__RefHeading___Toc2043679_2870459653">
            <w:r>
              <w:rPr>
                <w:webHidden/>
                <w:rStyle w:val="IndexLink"/>
              </w:rPr>
              <w:t>19</w:t>
            </w:r>
            <w:r>
              <w:rPr>
                <w:rStyle w:val="IndexLink"/>
                <w:rtl w:val="true"/>
              </w:rPr>
              <w:t xml:space="preserve">. </w:t>
            </w:r>
            <w:r>
              <w:rPr>
                <w:rStyle w:val="IndexLink"/>
                <w:rtl w:val="true"/>
              </w:rPr>
              <w:t xml:space="preserve">سورۀ مبارکۀ مائده ، آیۀ شریفۀ </w:t>
            </w:r>
            <w:r>
              <w:rPr>
                <w:rStyle w:val="IndexLink"/>
              </w:rPr>
              <w:t>83</w:t>
            </w:r>
            <w:r>
              <w:rPr>
                <w:rStyle w:val="IndexLink"/>
                <w:rtl w:val="true"/>
              </w:rPr>
              <w:tab/>
            </w:r>
            <w:r>
              <w:rPr>
                <w:rStyle w:val="IndexLink"/>
              </w:rPr>
              <w:t>41</w:t>
            </w:r>
          </w:hyperlink>
        </w:p>
        <w:p>
          <w:pPr>
            <w:pStyle w:val="Contents2"/>
            <w:tabs>
              <w:tab w:val="clear" w:pos="8743"/>
              <w:tab w:val="right" w:pos="9026" w:leader="dot"/>
            </w:tabs>
            <w:rPr/>
          </w:pPr>
          <w:hyperlink w:anchor="__RefHeading___Toc2043681_2870459653">
            <w:r>
              <w:rPr>
                <w:webHidden/>
                <w:rStyle w:val="IndexLink"/>
              </w:rPr>
              <w:t>20</w:t>
            </w:r>
            <w:r>
              <w:rPr>
                <w:rStyle w:val="IndexLink"/>
                <w:rtl w:val="true"/>
              </w:rPr>
              <w:t xml:space="preserve">. </w:t>
            </w:r>
            <w:r>
              <w:rPr>
                <w:rStyle w:val="IndexLink"/>
                <w:rtl w:val="true"/>
              </w:rPr>
              <w:t xml:space="preserve">سورۀ مبارکۀ مائده ، آیۀ شریفۀ </w:t>
            </w:r>
            <w:r>
              <w:rPr>
                <w:rStyle w:val="IndexLink"/>
              </w:rPr>
              <w:t>114</w:t>
            </w:r>
            <w:r>
              <w:rPr>
                <w:rStyle w:val="IndexLink"/>
                <w:rtl w:val="true"/>
              </w:rPr>
              <w:tab/>
            </w:r>
            <w:r>
              <w:rPr>
                <w:rStyle w:val="IndexLink"/>
              </w:rPr>
              <w:t>42</w:t>
            </w:r>
          </w:hyperlink>
        </w:p>
        <w:p>
          <w:pPr>
            <w:pStyle w:val="Contents2"/>
            <w:tabs>
              <w:tab w:val="clear" w:pos="8743"/>
              <w:tab w:val="right" w:pos="9026" w:leader="dot"/>
            </w:tabs>
            <w:rPr/>
          </w:pPr>
          <w:hyperlink w:anchor="__RefHeading___Toc2043683_2870459653">
            <w:r>
              <w:rPr>
                <w:webHidden/>
                <w:rStyle w:val="IndexLink"/>
              </w:rPr>
              <w:t>21</w:t>
            </w:r>
            <w:r>
              <w:rPr>
                <w:rStyle w:val="IndexLink"/>
                <w:rtl w:val="true"/>
              </w:rPr>
              <w:t xml:space="preserve">. </w:t>
            </w:r>
            <w:r>
              <w:rPr>
                <w:rStyle w:val="IndexLink"/>
                <w:rtl w:val="true"/>
              </w:rPr>
              <w:t xml:space="preserve">سورۀ مبارکۀ اعراف ، آیۀ شریفۀ </w:t>
            </w:r>
            <w:r>
              <w:rPr>
                <w:rStyle w:val="IndexLink"/>
              </w:rPr>
              <w:t>23</w:t>
            </w:r>
            <w:r>
              <w:rPr>
                <w:rStyle w:val="IndexLink"/>
                <w:rtl w:val="true"/>
              </w:rPr>
              <w:tab/>
            </w:r>
            <w:r>
              <w:rPr>
                <w:rStyle w:val="IndexLink"/>
              </w:rPr>
              <w:t>43</w:t>
            </w:r>
          </w:hyperlink>
        </w:p>
        <w:p>
          <w:pPr>
            <w:pStyle w:val="Contents2"/>
            <w:tabs>
              <w:tab w:val="clear" w:pos="8743"/>
              <w:tab w:val="right" w:pos="9026" w:leader="dot"/>
            </w:tabs>
            <w:rPr/>
          </w:pPr>
          <w:hyperlink w:anchor="__RefHeading___Toc2043685_2870459653">
            <w:r>
              <w:rPr>
                <w:webHidden/>
                <w:rStyle w:val="IndexLink"/>
              </w:rPr>
              <w:t>22</w:t>
            </w:r>
            <w:r>
              <w:rPr>
                <w:rStyle w:val="IndexLink"/>
                <w:rtl w:val="true"/>
              </w:rPr>
              <w:t xml:space="preserve">. </w:t>
            </w:r>
            <w:r>
              <w:rPr>
                <w:rStyle w:val="IndexLink"/>
                <w:rtl w:val="true"/>
              </w:rPr>
              <w:t xml:space="preserve">سورۀ مبارکۀ اعراف ، آیۀ شریفۀ </w:t>
            </w:r>
            <w:r>
              <w:rPr>
                <w:rStyle w:val="IndexLink"/>
              </w:rPr>
              <w:t>89</w:t>
            </w:r>
            <w:r>
              <w:rPr>
                <w:rStyle w:val="IndexLink"/>
                <w:rtl w:val="true"/>
              </w:rPr>
              <w:tab/>
            </w:r>
            <w:r>
              <w:rPr>
                <w:rStyle w:val="IndexLink"/>
              </w:rPr>
              <w:t>44</w:t>
            </w:r>
          </w:hyperlink>
        </w:p>
        <w:p>
          <w:pPr>
            <w:pStyle w:val="Contents2"/>
            <w:tabs>
              <w:tab w:val="clear" w:pos="8743"/>
              <w:tab w:val="right" w:pos="9026" w:leader="dot"/>
            </w:tabs>
            <w:rPr/>
          </w:pPr>
          <w:hyperlink w:anchor="__RefHeading___Toc2043687_2870459653">
            <w:r>
              <w:rPr>
                <w:webHidden/>
                <w:rStyle w:val="IndexLink"/>
              </w:rPr>
              <w:t>23</w:t>
            </w:r>
            <w:r>
              <w:rPr>
                <w:rStyle w:val="IndexLink"/>
                <w:rtl w:val="true"/>
              </w:rPr>
              <w:t xml:space="preserve">. </w:t>
            </w:r>
            <w:r>
              <w:rPr>
                <w:rStyle w:val="IndexLink"/>
                <w:rtl w:val="true"/>
              </w:rPr>
              <w:t xml:space="preserve">سورۀ مبارکۀ اعراف ، آیۀ شریفۀ </w:t>
            </w:r>
            <w:r>
              <w:rPr>
                <w:rStyle w:val="IndexLink"/>
              </w:rPr>
              <w:t>126</w:t>
            </w:r>
            <w:r>
              <w:rPr>
                <w:rStyle w:val="IndexLink"/>
                <w:rtl w:val="true"/>
              </w:rPr>
              <w:tab/>
            </w:r>
            <w:r>
              <w:rPr>
                <w:rStyle w:val="IndexLink"/>
              </w:rPr>
              <w:t>45</w:t>
            </w:r>
          </w:hyperlink>
        </w:p>
        <w:p>
          <w:pPr>
            <w:pStyle w:val="Contents2"/>
            <w:tabs>
              <w:tab w:val="clear" w:pos="8743"/>
              <w:tab w:val="right" w:pos="9026" w:leader="dot"/>
            </w:tabs>
            <w:rPr/>
          </w:pPr>
          <w:hyperlink w:anchor="__RefHeading___Toc2043689_2870459653">
            <w:r>
              <w:rPr>
                <w:webHidden/>
                <w:rStyle w:val="IndexLink"/>
              </w:rPr>
              <w:t>24</w:t>
            </w:r>
            <w:r>
              <w:rPr>
                <w:rStyle w:val="IndexLink"/>
                <w:rtl w:val="true"/>
              </w:rPr>
              <w:t xml:space="preserve">. </w:t>
            </w:r>
            <w:r>
              <w:rPr>
                <w:rStyle w:val="IndexLink"/>
                <w:rtl w:val="true"/>
              </w:rPr>
              <w:t xml:space="preserve">سورۀ مبارکۀ اعراف ، آیۀ شریفۀ </w:t>
            </w:r>
            <w:r>
              <w:rPr>
                <w:rStyle w:val="IndexLink"/>
              </w:rPr>
              <w:t>143</w:t>
            </w:r>
            <w:r>
              <w:rPr>
                <w:rStyle w:val="IndexLink"/>
                <w:rtl w:val="true"/>
              </w:rPr>
              <w:tab/>
            </w:r>
            <w:r>
              <w:rPr>
                <w:rStyle w:val="IndexLink"/>
              </w:rPr>
              <w:t>46</w:t>
            </w:r>
          </w:hyperlink>
        </w:p>
        <w:p>
          <w:pPr>
            <w:pStyle w:val="Contents2"/>
            <w:tabs>
              <w:tab w:val="clear" w:pos="8743"/>
              <w:tab w:val="right" w:pos="9026" w:leader="dot"/>
            </w:tabs>
            <w:rPr/>
          </w:pPr>
          <w:hyperlink w:anchor="__RefHeading___Toc2043691_2870459653">
            <w:r>
              <w:rPr>
                <w:webHidden/>
                <w:rStyle w:val="IndexLink"/>
              </w:rPr>
              <w:t>25</w:t>
            </w:r>
            <w:r>
              <w:rPr>
                <w:rStyle w:val="IndexLink"/>
                <w:rtl w:val="true"/>
              </w:rPr>
              <w:t xml:space="preserve">. </w:t>
            </w:r>
            <w:r>
              <w:rPr>
                <w:rStyle w:val="IndexLink"/>
                <w:rtl w:val="true"/>
              </w:rPr>
              <w:t xml:space="preserve">سورۀ مبارکۀ اعراف ، آیۀ شریفۀ </w:t>
            </w:r>
            <w:r>
              <w:rPr>
                <w:rStyle w:val="IndexLink"/>
              </w:rPr>
              <w:t>151</w:t>
            </w:r>
            <w:r>
              <w:rPr>
                <w:rStyle w:val="IndexLink"/>
                <w:rtl w:val="true"/>
              </w:rPr>
              <w:tab/>
            </w:r>
            <w:r>
              <w:rPr>
                <w:rStyle w:val="IndexLink"/>
              </w:rPr>
              <w:t>47</w:t>
            </w:r>
          </w:hyperlink>
        </w:p>
        <w:p>
          <w:pPr>
            <w:pStyle w:val="Contents2"/>
            <w:tabs>
              <w:tab w:val="clear" w:pos="8743"/>
              <w:tab w:val="right" w:pos="9026" w:leader="dot"/>
            </w:tabs>
            <w:rPr/>
          </w:pPr>
          <w:hyperlink w:anchor="__RefHeading___Toc2043693_2870459653">
            <w:r>
              <w:rPr>
                <w:webHidden/>
                <w:rStyle w:val="IndexLink"/>
              </w:rPr>
              <w:t>26</w:t>
            </w:r>
            <w:r>
              <w:rPr>
                <w:rStyle w:val="IndexLink"/>
                <w:rtl w:val="true"/>
              </w:rPr>
              <w:t xml:space="preserve">. </w:t>
            </w:r>
            <w:r>
              <w:rPr>
                <w:rStyle w:val="IndexLink"/>
                <w:rtl w:val="true"/>
              </w:rPr>
              <w:t xml:space="preserve">سورۀ مبارکۀ اعراف ، آیۀ شریفۀ </w:t>
            </w:r>
            <w:r>
              <w:rPr>
                <w:rStyle w:val="IndexLink"/>
              </w:rPr>
              <w:t>155</w:t>
            </w:r>
            <w:r>
              <w:rPr>
                <w:rStyle w:val="IndexLink"/>
                <w:rtl w:val="true"/>
              </w:rPr>
              <w:tab/>
            </w:r>
            <w:r>
              <w:rPr>
                <w:rStyle w:val="IndexLink"/>
              </w:rPr>
              <w:t>48</w:t>
            </w:r>
          </w:hyperlink>
        </w:p>
        <w:p>
          <w:pPr>
            <w:pStyle w:val="Contents2"/>
            <w:tabs>
              <w:tab w:val="clear" w:pos="8743"/>
              <w:tab w:val="right" w:pos="9026" w:leader="dot"/>
            </w:tabs>
            <w:rPr/>
          </w:pPr>
          <w:hyperlink w:anchor="__RefHeading___Toc2043695_2870459653">
            <w:r>
              <w:rPr>
                <w:webHidden/>
                <w:rStyle w:val="IndexLink"/>
              </w:rPr>
              <w:t>27</w:t>
            </w:r>
            <w:r>
              <w:rPr>
                <w:rStyle w:val="IndexLink"/>
                <w:rtl w:val="true"/>
              </w:rPr>
              <w:t xml:space="preserve">. </w:t>
            </w:r>
            <w:r>
              <w:rPr>
                <w:rStyle w:val="IndexLink"/>
                <w:rtl w:val="true"/>
              </w:rPr>
              <w:t xml:space="preserve">سورۀ مبارکۀ اعراف ، آیۀ شریفۀ </w:t>
            </w:r>
            <w:r>
              <w:rPr>
                <w:rStyle w:val="IndexLink"/>
              </w:rPr>
              <w:t>156</w:t>
            </w:r>
            <w:r>
              <w:rPr>
                <w:rStyle w:val="IndexLink"/>
                <w:rtl w:val="true"/>
              </w:rPr>
              <w:tab/>
            </w:r>
            <w:r>
              <w:rPr>
                <w:rStyle w:val="IndexLink"/>
              </w:rPr>
              <w:t>49</w:t>
            </w:r>
          </w:hyperlink>
        </w:p>
        <w:p>
          <w:pPr>
            <w:pStyle w:val="Contents2"/>
            <w:tabs>
              <w:tab w:val="clear" w:pos="8743"/>
              <w:tab w:val="right" w:pos="9026" w:leader="dot"/>
            </w:tabs>
            <w:rPr/>
          </w:pPr>
          <w:hyperlink w:anchor="__RefHeading___Toc2043697_2870459653">
            <w:r>
              <w:rPr>
                <w:webHidden/>
                <w:rStyle w:val="IndexLink"/>
              </w:rPr>
              <w:t>28</w:t>
            </w:r>
            <w:r>
              <w:rPr>
                <w:rStyle w:val="IndexLink"/>
                <w:rtl w:val="true"/>
              </w:rPr>
              <w:t xml:space="preserve">. </w:t>
            </w:r>
            <w:r>
              <w:rPr>
                <w:rStyle w:val="IndexLink"/>
                <w:rtl w:val="true"/>
              </w:rPr>
              <w:t xml:space="preserve">سورۀ مبارکۀ یونس ، آیات شریفۀ </w:t>
            </w:r>
            <w:r>
              <w:rPr>
                <w:rStyle w:val="IndexLink"/>
              </w:rPr>
              <w:t>85</w:t>
            </w:r>
            <w:r>
              <w:rPr>
                <w:rStyle w:val="IndexLink"/>
                <w:rtl w:val="true"/>
              </w:rPr>
              <w:t xml:space="preserve"> </w:t>
            </w:r>
            <w:r>
              <w:rPr>
                <w:rStyle w:val="IndexLink"/>
                <w:rtl w:val="true"/>
              </w:rPr>
              <w:t>و</w:t>
            </w:r>
            <w:r>
              <w:rPr>
                <w:rStyle w:val="IndexLink"/>
              </w:rPr>
              <w:t>86</w:t>
            </w:r>
            <w:r>
              <w:rPr>
                <w:rStyle w:val="IndexLink"/>
                <w:rtl w:val="true"/>
              </w:rPr>
              <w:tab/>
            </w:r>
            <w:r>
              <w:rPr>
                <w:rStyle w:val="IndexLink"/>
              </w:rPr>
              <w:t>50</w:t>
            </w:r>
          </w:hyperlink>
        </w:p>
        <w:p>
          <w:pPr>
            <w:pStyle w:val="Contents2"/>
            <w:tabs>
              <w:tab w:val="clear" w:pos="8743"/>
              <w:tab w:val="right" w:pos="9026" w:leader="dot"/>
            </w:tabs>
            <w:rPr/>
          </w:pPr>
          <w:hyperlink w:anchor="__RefHeading___Toc2043699_2870459653">
            <w:r>
              <w:rPr>
                <w:webHidden/>
                <w:rStyle w:val="IndexLink"/>
              </w:rPr>
              <w:t>29</w:t>
            </w:r>
            <w:r>
              <w:rPr>
                <w:rStyle w:val="IndexLink"/>
                <w:rtl w:val="true"/>
              </w:rPr>
              <w:t xml:space="preserve">. </w:t>
            </w:r>
            <w:r>
              <w:rPr>
                <w:rStyle w:val="IndexLink"/>
                <w:rtl w:val="true"/>
              </w:rPr>
              <w:t xml:space="preserve">سورۀ مبارکۀ هود ، آیۀ شریفۀ </w:t>
            </w:r>
            <w:r>
              <w:rPr>
                <w:rStyle w:val="IndexLink"/>
              </w:rPr>
              <w:t>47</w:t>
            </w:r>
            <w:r>
              <w:rPr>
                <w:rStyle w:val="IndexLink"/>
                <w:rtl w:val="true"/>
              </w:rPr>
              <w:tab/>
            </w:r>
            <w:r>
              <w:rPr>
                <w:rStyle w:val="IndexLink"/>
              </w:rPr>
              <w:t>51</w:t>
            </w:r>
          </w:hyperlink>
        </w:p>
        <w:p>
          <w:pPr>
            <w:pStyle w:val="Contents2"/>
            <w:tabs>
              <w:tab w:val="clear" w:pos="8743"/>
              <w:tab w:val="right" w:pos="9026" w:leader="dot"/>
            </w:tabs>
            <w:rPr/>
          </w:pPr>
          <w:hyperlink w:anchor="__RefHeading___Toc2043701_2870459653">
            <w:r>
              <w:rPr>
                <w:webHidden/>
                <w:rStyle w:val="IndexLink"/>
              </w:rPr>
              <w:t>30</w:t>
            </w:r>
            <w:r>
              <w:rPr>
                <w:rStyle w:val="IndexLink"/>
                <w:rtl w:val="true"/>
              </w:rPr>
              <w:t xml:space="preserve">. </w:t>
            </w:r>
            <w:r>
              <w:rPr>
                <w:rStyle w:val="IndexLink"/>
                <w:rtl w:val="true"/>
              </w:rPr>
              <w:t xml:space="preserve">سورۀ مبارکۀ یوسف ، آیۀ شریفۀ </w:t>
            </w:r>
            <w:r>
              <w:rPr>
                <w:rStyle w:val="IndexLink"/>
              </w:rPr>
              <w:t>101</w:t>
            </w:r>
            <w:r>
              <w:rPr>
                <w:rStyle w:val="IndexLink"/>
                <w:rtl w:val="true"/>
              </w:rPr>
              <w:tab/>
            </w:r>
            <w:r>
              <w:rPr>
                <w:rStyle w:val="IndexLink"/>
              </w:rPr>
              <w:t>52</w:t>
            </w:r>
          </w:hyperlink>
        </w:p>
        <w:p>
          <w:pPr>
            <w:pStyle w:val="Contents2"/>
            <w:tabs>
              <w:tab w:val="clear" w:pos="8743"/>
              <w:tab w:val="right" w:pos="9026" w:leader="dot"/>
            </w:tabs>
            <w:rPr/>
          </w:pPr>
          <w:hyperlink w:anchor="__RefHeading___Toc2043703_2870459653">
            <w:r>
              <w:rPr>
                <w:webHidden/>
                <w:rStyle w:val="IndexLink"/>
              </w:rPr>
              <w:t>31</w:t>
            </w:r>
            <w:r>
              <w:rPr>
                <w:rStyle w:val="IndexLink"/>
                <w:rtl w:val="true"/>
              </w:rPr>
              <w:t xml:space="preserve">. </w:t>
            </w:r>
            <w:r>
              <w:rPr>
                <w:rStyle w:val="IndexLink"/>
                <w:rtl w:val="true"/>
              </w:rPr>
              <w:t xml:space="preserve">سورۀ مبارکۀ ابراهیم ، آیۀ شریفۀ </w:t>
            </w:r>
            <w:r>
              <w:rPr>
                <w:rStyle w:val="IndexLink"/>
              </w:rPr>
              <w:t>35</w:t>
            </w:r>
            <w:r>
              <w:rPr>
                <w:rStyle w:val="IndexLink"/>
                <w:rtl w:val="true"/>
              </w:rPr>
              <w:tab/>
            </w:r>
            <w:r>
              <w:rPr>
                <w:rStyle w:val="IndexLink"/>
              </w:rPr>
              <w:t>53</w:t>
            </w:r>
          </w:hyperlink>
        </w:p>
        <w:p>
          <w:pPr>
            <w:pStyle w:val="Contents2"/>
            <w:tabs>
              <w:tab w:val="clear" w:pos="8743"/>
              <w:tab w:val="right" w:pos="9026" w:leader="dot"/>
            </w:tabs>
            <w:rPr/>
          </w:pPr>
          <w:hyperlink w:anchor="__RefHeading___Toc2043705_2870459653">
            <w:r>
              <w:rPr>
                <w:webHidden/>
                <w:rStyle w:val="IndexLink"/>
              </w:rPr>
              <w:t>32</w:t>
            </w:r>
            <w:r>
              <w:rPr>
                <w:rStyle w:val="IndexLink"/>
                <w:rtl w:val="true"/>
              </w:rPr>
              <w:t xml:space="preserve">. </w:t>
            </w:r>
            <w:r>
              <w:rPr>
                <w:rStyle w:val="IndexLink"/>
                <w:rtl w:val="true"/>
              </w:rPr>
              <w:t xml:space="preserve">سورۀ مبارکۀ ابراهیم ، آیۀ شریفۀ </w:t>
            </w:r>
            <w:r>
              <w:rPr>
                <w:rStyle w:val="IndexLink"/>
              </w:rPr>
              <w:t>40</w:t>
            </w:r>
            <w:r>
              <w:rPr>
                <w:rStyle w:val="IndexLink"/>
                <w:rtl w:val="true"/>
              </w:rPr>
              <w:tab/>
            </w:r>
            <w:r>
              <w:rPr>
                <w:rStyle w:val="IndexLink"/>
              </w:rPr>
              <w:t>54</w:t>
            </w:r>
          </w:hyperlink>
        </w:p>
        <w:p>
          <w:pPr>
            <w:pStyle w:val="Contents2"/>
            <w:tabs>
              <w:tab w:val="clear" w:pos="8743"/>
              <w:tab w:val="right" w:pos="9026" w:leader="dot"/>
            </w:tabs>
            <w:rPr/>
          </w:pPr>
          <w:hyperlink w:anchor="__RefHeading___Toc2043707_2870459653">
            <w:r>
              <w:rPr>
                <w:webHidden/>
                <w:rStyle w:val="IndexLink"/>
              </w:rPr>
              <w:t>33</w:t>
            </w:r>
            <w:r>
              <w:rPr>
                <w:rStyle w:val="IndexLink"/>
                <w:rtl w:val="true"/>
              </w:rPr>
              <w:t xml:space="preserve">. </w:t>
            </w:r>
            <w:r>
              <w:rPr>
                <w:rStyle w:val="IndexLink"/>
                <w:rtl w:val="true"/>
              </w:rPr>
              <w:t xml:space="preserve">سورۀ مبارکۀ ابراهیم ، آیۀ شریفۀ </w:t>
            </w:r>
            <w:r>
              <w:rPr>
                <w:rStyle w:val="IndexLink"/>
              </w:rPr>
              <w:t>41</w:t>
            </w:r>
            <w:r>
              <w:rPr>
                <w:rStyle w:val="IndexLink"/>
                <w:rtl w:val="true"/>
              </w:rPr>
              <w:tab/>
            </w:r>
            <w:r>
              <w:rPr>
                <w:rStyle w:val="IndexLink"/>
              </w:rPr>
              <w:t>55</w:t>
            </w:r>
          </w:hyperlink>
        </w:p>
        <w:p>
          <w:pPr>
            <w:pStyle w:val="Contents2"/>
            <w:tabs>
              <w:tab w:val="clear" w:pos="8743"/>
              <w:tab w:val="right" w:pos="9026" w:leader="dot"/>
            </w:tabs>
            <w:rPr/>
          </w:pPr>
          <w:hyperlink w:anchor="__RefHeading___Toc2043709_2870459653">
            <w:r>
              <w:rPr>
                <w:webHidden/>
                <w:rStyle w:val="IndexLink"/>
              </w:rPr>
              <w:t>34</w:t>
            </w:r>
            <w:r>
              <w:rPr>
                <w:rStyle w:val="IndexLink"/>
                <w:rtl w:val="true"/>
              </w:rPr>
              <w:t xml:space="preserve">. </w:t>
            </w:r>
            <w:r>
              <w:rPr>
                <w:rStyle w:val="IndexLink"/>
                <w:rtl w:val="true"/>
              </w:rPr>
              <w:t xml:space="preserve">سورۀ مبارکۀ اسراء ، آیۀ شریفۀ </w:t>
            </w:r>
            <w:r>
              <w:rPr>
                <w:rStyle w:val="IndexLink"/>
              </w:rPr>
              <w:t>24</w:t>
            </w:r>
            <w:r>
              <w:rPr>
                <w:rStyle w:val="IndexLink"/>
                <w:rtl w:val="true"/>
              </w:rPr>
              <w:tab/>
            </w:r>
            <w:r>
              <w:rPr>
                <w:rStyle w:val="IndexLink"/>
              </w:rPr>
              <w:t>56</w:t>
            </w:r>
          </w:hyperlink>
        </w:p>
        <w:p>
          <w:pPr>
            <w:pStyle w:val="Contents2"/>
            <w:tabs>
              <w:tab w:val="clear" w:pos="8743"/>
              <w:tab w:val="right" w:pos="9026" w:leader="dot"/>
            </w:tabs>
            <w:rPr/>
          </w:pPr>
          <w:hyperlink w:anchor="__RefHeading___Toc2043711_2870459653">
            <w:r>
              <w:rPr>
                <w:webHidden/>
                <w:rStyle w:val="IndexLink"/>
              </w:rPr>
              <w:t>35</w:t>
            </w:r>
            <w:r>
              <w:rPr>
                <w:rStyle w:val="IndexLink"/>
                <w:rtl w:val="true"/>
              </w:rPr>
              <w:t xml:space="preserve">. </w:t>
            </w:r>
            <w:r>
              <w:rPr>
                <w:rStyle w:val="IndexLink"/>
                <w:rtl w:val="true"/>
              </w:rPr>
              <w:t xml:space="preserve">سورۀ مبارکۀ اسراء ، آیۀ شریفۀ </w:t>
            </w:r>
            <w:r>
              <w:rPr>
                <w:rStyle w:val="IndexLink"/>
              </w:rPr>
              <w:t>80</w:t>
            </w:r>
            <w:r>
              <w:rPr>
                <w:rStyle w:val="IndexLink"/>
                <w:rtl w:val="true"/>
              </w:rPr>
              <w:tab/>
            </w:r>
            <w:r>
              <w:rPr>
                <w:rStyle w:val="IndexLink"/>
              </w:rPr>
              <w:t>57</w:t>
            </w:r>
          </w:hyperlink>
        </w:p>
        <w:p>
          <w:pPr>
            <w:pStyle w:val="Contents2"/>
            <w:tabs>
              <w:tab w:val="clear" w:pos="8743"/>
              <w:tab w:val="right" w:pos="9026" w:leader="dot"/>
            </w:tabs>
            <w:rPr/>
          </w:pPr>
          <w:hyperlink w:anchor="__RefHeading___Toc2043713_2870459653">
            <w:r>
              <w:rPr>
                <w:webHidden/>
                <w:rStyle w:val="IndexLink"/>
              </w:rPr>
              <w:t>36</w:t>
            </w:r>
            <w:r>
              <w:rPr>
                <w:rStyle w:val="IndexLink"/>
                <w:rtl w:val="true"/>
              </w:rPr>
              <w:t xml:space="preserve">. </w:t>
            </w:r>
            <w:r>
              <w:rPr>
                <w:rStyle w:val="IndexLink"/>
                <w:rtl w:val="true"/>
              </w:rPr>
              <w:t xml:space="preserve">سورۀ مبارکۀ کهف ، آیۀ شریفۀ </w:t>
            </w:r>
            <w:r>
              <w:rPr>
                <w:rStyle w:val="IndexLink"/>
              </w:rPr>
              <w:t>10</w:t>
            </w:r>
            <w:r>
              <w:rPr>
                <w:rStyle w:val="IndexLink"/>
                <w:rtl w:val="true"/>
              </w:rPr>
              <w:tab/>
            </w:r>
            <w:r>
              <w:rPr>
                <w:rStyle w:val="IndexLink"/>
              </w:rPr>
              <w:t>58</w:t>
            </w:r>
          </w:hyperlink>
        </w:p>
        <w:p>
          <w:pPr>
            <w:pStyle w:val="Contents2"/>
            <w:tabs>
              <w:tab w:val="clear" w:pos="8743"/>
              <w:tab w:val="right" w:pos="9026" w:leader="dot"/>
            </w:tabs>
            <w:rPr/>
          </w:pPr>
          <w:hyperlink w:anchor="__RefHeading___Toc2043715_2870459653">
            <w:r>
              <w:rPr>
                <w:webHidden/>
                <w:rStyle w:val="IndexLink"/>
              </w:rPr>
              <w:t>37</w:t>
            </w:r>
            <w:r>
              <w:rPr>
                <w:rStyle w:val="IndexLink"/>
                <w:rtl w:val="true"/>
              </w:rPr>
              <w:t xml:space="preserve">. </w:t>
            </w:r>
            <w:r>
              <w:rPr>
                <w:rStyle w:val="IndexLink"/>
                <w:rtl w:val="true"/>
              </w:rPr>
              <w:t xml:space="preserve">سورۀ مبارکۀ مریم ، آیات شریفۀ </w:t>
            </w:r>
            <w:r>
              <w:rPr>
                <w:rStyle w:val="IndexLink"/>
              </w:rPr>
              <w:t>6</w:t>
            </w:r>
            <w:r>
              <w:rPr>
                <w:rStyle w:val="IndexLink"/>
                <w:rtl w:val="true"/>
              </w:rPr>
              <w:t xml:space="preserve"> </w:t>
            </w:r>
            <w:r>
              <w:rPr>
                <w:rStyle w:val="IndexLink"/>
                <w:rtl w:val="true"/>
              </w:rPr>
              <w:t xml:space="preserve">و </w:t>
            </w:r>
            <w:r>
              <w:rPr>
                <w:rStyle w:val="IndexLink"/>
              </w:rPr>
              <w:t>5</w:t>
            </w:r>
            <w:r>
              <w:rPr>
                <w:rStyle w:val="IndexLink"/>
                <w:rtl w:val="true"/>
              </w:rPr>
              <w:tab/>
            </w:r>
            <w:r>
              <w:rPr>
                <w:rStyle w:val="IndexLink"/>
              </w:rPr>
              <w:t>59</w:t>
            </w:r>
          </w:hyperlink>
        </w:p>
        <w:p>
          <w:pPr>
            <w:pStyle w:val="Contents2"/>
            <w:tabs>
              <w:tab w:val="clear" w:pos="8743"/>
              <w:tab w:val="right" w:pos="9026" w:leader="dot"/>
            </w:tabs>
            <w:rPr/>
          </w:pPr>
          <w:hyperlink w:anchor="__RefHeading___Toc2043717_2870459653">
            <w:r>
              <w:rPr>
                <w:webHidden/>
                <w:rStyle w:val="IndexLink"/>
              </w:rPr>
              <w:t>38</w:t>
            </w:r>
            <w:r>
              <w:rPr>
                <w:rStyle w:val="IndexLink"/>
                <w:rtl w:val="true"/>
              </w:rPr>
              <w:t xml:space="preserve">. </w:t>
            </w:r>
            <w:r>
              <w:rPr>
                <w:rStyle w:val="IndexLink"/>
                <w:rtl w:val="true"/>
              </w:rPr>
              <w:t xml:space="preserve">سورۀ مبارکۀ طه ، آیات شریفۀ </w:t>
            </w:r>
            <w:r>
              <w:rPr>
                <w:rStyle w:val="IndexLink"/>
              </w:rPr>
              <w:t>28</w:t>
            </w:r>
            <w:r>
              <w:rPr>
                <w:rStyle w:val="IndexLink"/>
                <w:rtl w:val="true"/>
              </w:rPr>
              <w:t>-</w:t>
            </w:r>
            <w:r>
              <w:rPr>
                <w:rStyle w:val="IndexLink"/>
              </w:rPr>
              <w:t>25</w:t>
            </w:r>
            <w:r>
              <w:rPr>
                <w:rStyle w:val="IndexLink"/>
                <w:rtl w:val="true"/>
              </w:rPr>
              <w:tab/>
            </w:r>
            <w:r>
              <w:rPr>
                <w:rStyle w:val="IndexLink"/>
              </w:rPr>
              <w:t>60</w:t>
            </w:r>
          </w:hyperlink>
        </w:p>
        <w:p>
          <w:pPr>
            <w:pStyle w:val="Contents2"/>
            <w:tabs>
              <w:tab w:val="clear" w:pos="8743"/>
              <w:tab w:val="right" w:pos="9026" w:leader="dot"/>
            </w:tabs>
            <w:rPr/>
          </w:pPr>
          <w:hyperlink w:anchor="__RefHeading___Toc2043719_2870459653">
            <w:r>
              <w:rPr>
                <w:webHidden/>
                <w:rStyle w:val="IndexLink"/>
              </w:rPr>
              <w:t>39</w:t>
            </w:r>
            <w:r>
              <w:rPr>
                <w:rStyle w:val="IndexLink"/>
                <w:rtl w:val="true"/>
              </w:rPr>
              <w:t xml:space="preserve">. </w:t>
            </w:r>
            <w:r>
              <w:rPr>
                <w:rStyle w:val="IndexLink"/>
                <w:rtl w:val="true"/>
              </w:rPr>
              <w:t xml:space="preserve">سورۀ مبارکۀ طه ، آیۀ شریفۀ </w:t>
            </w:r>
            <w:r>
              <w:rPr>
                <w:rStyle w:val="IndexLink"/>
              </w:rPr>
              <w:t>114</w:t>
            </w:r>
            <w:r>
              <w:rPr>
                <w:rStyle w:val="IndexLink"/>
                <w:rtl w:val="true"/>
              </w:rPr>
              <w:tab/>
            </w:r>
            <w:r>
              <w:rPr>
                <w:rStyle w:val="IndexLink"/>
              </w:rPr>
              <w:t>61</w:t>
            </w:r>
          </w:hyperlink>
        </w:p>
        <w:p>
          <w:pPr>
            <w:pStyle w:val="Contents2"/>
            <w:tabs>
              <w:tab w:val="clear" w:pos="8743"/>
              <w:tab w:val="right" w:pos="9026" w:leader="dot"/>
            </w:tabs>
            <w:rPr/>
          </w:pPr>
          <w:hyperlink w:anchor="__RefHeading___Toc2043721_2870459653">
            <w:r>
              <w:rPr>
                <w:webHidden/>
                <w:rStyle w:val="IndexLink"/>
              </w:rPr>
              <w:t>40</w:t>
            </w:r>
            <w:r>
              <w:rPr>
                <w:rStyle w:val="IndexLink"/>
                <w:rtl w:val="true"/>
              </w:rPr>
              <w:t xml:space="preserve">. </w:t>
            </w:r>
            <w:r>
              <w:rPr>
                <w:rStyle w:val="IndexLink"/>
                <w:rtl w:val="true"/>
              </w:rPr>
              <w:t xml:space="preserve">سورۀ مبارکۀ انبیاء ، آیۀ شریفۀ </w:t>
            </w:r>
            <w:r>
              <w:rPr>
                <w:rStyle w:val="IndexLink"/>
              </w:rPr>
              <w:t>83</w:t>
            </w:r>
            <w:r>
              <w:rPr>
                <w:rStyle w:val="IndexLink"/>
                <w:rtl w:val="true"/>
              </w:rPr>
              <w:tab/>
            </w:r>
            <w:r>
              <w:rPr>
                <w:rStyle w:val="IndexLink"/>
              </w:rPr>
              <w:t>62</w:t>
            </w:r>
          </w:hyperlink>
        </w:p>
        <w:p>
          <w:pPr>
            <w:pStyle w:val="Contents2"/>
            <w:tabs>
              <w:tab w:val="clear" w:pos="8743"/>
              <w:tab w:val="right" w:pos="9026" w:leader="dot"/>
            </w:tabs>
            <w:rPr/>
          </w:pPr>
          <w:hyperlink w:anchor="__RefHeading___Toc2043723_2870459653">
            <w:r>
              <w:rPr>
                <w:webHidden/>
                <w:rStyle w:val="IndexLink"/>
              </w:rPr>
              <w:t>41</w:t>
            </w:r>
            <w:r>
              <w:rPr>
                <w:rStyle w:val="IndexLink"/>
                <w:rtl w:val="true"/>
              </w:rPr>
              <w:t xml:space="preserve">. </w:t>
            </w:r>
            <w:r>
              <w:rPr>
                <w:rStyle w:val="IndexLink"/>
                <w:rtl w:val="true"/>
              </w:rPr>
              <w:t xml:space="preserve">سورۀ مبارکۀ انبیاء ، آیۀ شریفۀ </w:t>
            </w:r>
            <w:r>
              <w:rPr>
                <w:rStyle w:val="IndexLink"/>
              </w:rPr>
              <w:t>87</w:t>
            </w:r>
            <w:r>
              <w:rPr>
                <w:rStyle w:val="IndexLink"/>
                <w:rtl w:val="true"/>
              </w:rPr>
              <w:t xml:space="preserve"> «</w:t>
            </w:r>
            <w:r>
              <w:rPr>
                <w:rStyle w:val="IndexLink"/>
                <w:rtl w:val="true"/>
              </w:rPr>
              <w:t>ذکر یونسیه</w:t>
            </w:r>
            <w:r>
              <w:rPr>
                <w:rStyle w:val="IndexLink"/>
                <w:rtl w:val="true"/>
              </w:rPr>
              <w:t>»</w:t>
              <w:tab/>
            </w:r>
            <w:r>
              <w:rPr>
                <w:rStyle w:val="IndexLink"/>
              </w:rPr>
              <w:t>63</w:t>
            </w:r>
          </w:hyperlink>
        </w:p>
        <w:p>
          <w:pPr>
            <w:pStyle w:val="Contents2"/>
            <w:tabs>
              <w:tab w:val="clear" w:pos="8743"/>
              <w:tab w:val="right" w:pos="9026" w:leader="dot"/>
            </w:tabs>
            <w:rPr/>
          </w:pPr>
          <w:hyperlink w:anchor="__RefHeading___Toc2043725_2870459653">
            <w:r>
              <w:rPr>
                <w:webHidden/>
                <w:rStyle w:val="IndexLink"/>
              </w:rPr>
              <w:t>42</w:t>
            </w:r>
            <w:r>
              <w:rPr>
                <w:rStyle w:val="IndexLink"/>
                <w:rtl w:val="true"/>
              </w:rPr>
              <w:t xml:space="preserve">. </w:t>
            </w:r>
            <w:r>
              <w:rPr>
                <w:rStyle w:val="IndexLink"/>
                <w:rtl w:val="true"/>
              </w:rPr>
              <w:t xml:space="preserve">سورۀ مبارکۀ انبیاء ، آیۀ شریفۀ </w:t>
            </w:r>
            <w:r>
              <w:rPr>
                <w:rStyle w:val="IndexLink"/>
              </w:rPr>
              <w:t>89</w:t>
            </w:r>
            <w:r>
              <w:rPr>
                <w:rStyle w:val="IndexLink"/>
                <w:rtl w:val="true"/>
              </w:rPr>
              <w:tab/>
            </w:r>
            <w:r>
              <w:rPr>
                <w:rStyle w:val="IndexLink"/>
              </w:rPr>
              <w:t>64</w:t>
            </w:r>
          </w:hyperlink>
        </w:p>
        <w:p>
          <w:pPr>
            <w:pStyle w:val="Contents2"/>
            <w:tabs>
              <w:tab w:val="clear" w:pos="8743"/>
              <w:tab w:val="right" w:pos="9026" w:leader="dot"/>
            </w:tabs>
            <w:rPr/>
          </w:pPr>
          <w:hyperlink w:anchor="__RefHeading___Toc2043727_2870459653">
            <w:r>
              <w:rPr>
                <w:webHidden/>
                <w:rStyle w:val="IndexLink"/>
              </w:rPr>
              <w:t>43</w:t>
            </w:r>
            <w:r>
              <w:rPr>
                <w:rStyle w:val="IndexLink"/>
                <w:rtl w:val="true"/>
              </w:rPr>
              <w:t xml:space="preserve">. </w:t>
            </w:r>
            <w:r>
              <w:rPr>
                <w:rStyle w:val="IndexLink"/>
                <w:rtl w:val="true"/>
              </w:rPr>
              <w:t xml:space="preserve">سورۀ مبارکۀ انبیاء ، آیۀ شریفۀ </w:t>
            </w:r>
            <w:r>
              <w:rPr>
                <w:rStyle w:val="IndexLink"/>
              </w:rPr>
              <w:t>112</w:t>
            </w:r>
            <w:r>
              <w:rPr>
                <w:rStyle w:val="IndexLink"/>
                <w:rtl w:val="true"/>
              </w:rPr>
              <w:tab/>
            </w:r>
            <w:r>
              <w:rPr>
                <w:rStyle w:val="IndexLink"/>
              </w:rPr>
              <w:t>65</w:t>
            </w:r>
          </w:hyperlink>
        </w:p>
        <w:p>
          <w:pPr>
            <w:pStyle w:val="Contents2"/>
            <w:tabs>
              <w:tab w:val="clear" w:pos="8743"/>
              <w:tab w:val="right" w:pos="9026" w:leader="dot"/>
            </w:tabs>
            <w:rPr/>
          </w:pPr>
          <w:hyperlink w:anchor="__RefHeading___Toc2043729_2870459653">
            <w:r>
              <w:rPr>
                <w:webHidden/>
                <w:rStyle w:val="IndexLink"/>
              </w:rPr>
              <w:t>44</w:t>
            </w:r>
            <w:r>
              <w:rPr>
                <w:rStyle w:val="IndexLink"/>
                <w:rtl w:val="true"/>
              </w:rPr>
              <w:t xml:space="preserve">. </w:t>
            </w:r>
            <w:r>
              <w:rPr>
                <w:rStyle w:val="IndexLink"/>
                <w:rtl w:val="true"/>
              </w:rPr>
              <w:t xml:space="preserve">سورۀ مبارکۀ مؤمنون ، آیۀ شریفۀ </w:t>
            </w:r>
            <w:r>
              <w:rPr>
                <w:rStyle w:val="IndexLink"/>
              </w:rPr>
              <w:t>26</w:t>
            </w:r>
            <w:r>
              <w:rPr>
                <w:rStyle w:val="IndexLink"/>
                <w:rtl w:val="true"/>
              </w:rPr>
              <w:tab/>
            </w:r>
            <w:r>
              <w:rPr>
                <w:rStyle w:val="IndexLink"/>
              </w:rPr>
              <w:t>66</w:t>
            </w:r>
          </w:hyperlink>
        </w:p>
        <w:p>
          <w:pPr>
            <w:pStyle w:val="Contents2"/>
            <w:tabs>
              <w:tab w:val="clear" w:pos="8743"/>
              <w:tab w:val="right" w:pos="9026" w:leader="dot"/>
            </w:tabs>
            <w:rPr/>
          </w:pPr>
          <w:hyperlink w:anchor="__RefHeading___Toc2043731_2870459653">
            <w:r>
              <w:rPr>
                <w:webHidden/>
                <w:rStyle w:val="IndexLink"/>
              </w:rPr>
              <w:t>45</w:t>
            </w:r>
            <w:r>
              <w:rPr>
                <w:rStyle w:val="IndexLink"/>
                <w:rtl w:val="true"/>
              </w:rPr>
              <w:t xml:space="preserve">. </w:t>
            </w:r>
            <w:r>
              <w:rPr>
                <w:rStyle w:val="IndexLink"/>
                <w:rtl w:val="true"/>
              </w:rPr>
              <w:t xml:space="preserve">سورۀ مبارکۀ مؤمنون ، آیۀ شریفۀ </w:t>
            </w:r>
            <w:r>
              <w:rPr>
                <w:rStyle w:val="IndexLink"/>
              </w:rPr>
              <w:t>29</w:t>
            </w:r>
            <w:r>
              <w:rPr>
                <w:rStyle w:val="IndexLink"/>
                <w:rtl w:val="true"/>
              </w:rPr>
              <w:tab/>
            </w:r>
            <w:r>
              <w:rPr>
                <w:rStyle w:val="IndexLink"/>
              </w:rPr>
              <w:t>67</w:t>
            </w:r>
          </w:hyperlink>
        </w:p>
        <w:p>
          <w:pPr>
            <w:pStyle w:val="Contents2"/>
            <w:tabs>
              <w:tab w:val="clear" w:pos="8743"/>
              <w:tab w:val="right" w:pos="9026" w:leader="dot"/>
            </w:tabs>
            <w:rPr/>
          </w:pPr>
          <w:hyperlink w:anchor="__RefHeading___Toc2043733_2870459653">
            <w:r>
              <w:rPr>
                <w:webHidden/>
                <w:rStyle w:val="IndexLink"/>
              </w:rPr>
              <w:t>46</w:t>
            </w:r>
            <w:r>
              <w:rPr>
                <w:rStyle w:val="IndexLink"/>
                <w:rtl w:val="true"/>
              </w:rPr>
              <w:t xml:space="preserve">. </w:t>
            </w:r>
            <w:r>
              <w:rPr>
                <w:rStyle w:val="IndexLink"/>
                <w:rtl w:val="true"/>
              </w:rPr>
              <w:t xml:space="preserve">سورۀ مبارکۀ مؤمنون ، آیات شریفۀ </w:t>
            </w:r>
            <w:r>
              <w:rPr>
                <w:rStyle w:val="IndexLink"/>
              </w:rPr>
              <w:t>94</w:t>
            </w:r>
            <w:r>
              <w:rPr>
                <w:rStyle w:val="IndexLink"/>
                <w:rtl w:val="true"/>
              </w:rPr>
              <w:t xml:space="preserve"> </w:t>
            </w:r>
            <w:r>
              <w:rPr>
                <w:rStyle w:val="IndexLink"/>
                <w:rtl w:val="true"/>
              </w:rPr>
              <w:t xml:space="preserve">و </w:t>
            </w:r>
            <w:r>
              <w:rPr>
                <w:rStyle w:val="IndexLink"/>
              </w:rPr>
              <w:t>93</w:t>
            </w:r>
            <w:r>
              <w:rPr>
                <w:rStyle w:val="IndexLink"/>
                <w:rtl w:val="true"/>
              </w:rPr>
              <w:tab/>
            </w:r>
            <w:r>
              <w:rPr>
                <w:rStyle w:val="IndexLink"/>
              </w:rPr>
              <w:t>68</w:t>
            </w:r>
          </w:hyperlink>
        </w:p>
        <w:p>
          <w:pPr>
            <w:pStyle w:val="Contents2"/>
            <w:tabs>
              <w:tab w:val="clear" w:pos="8743"/>
              <w:tab w:val="right" w:pos="9026" w:leader="dot"/>
            </w:tabs>
            <w:rPr/>
          </w:pPr>
          <w:hyperlink w:anchor="__RefHeading___Toc2043735_2870459653">
            <w:r>
              <w:rPr>
                <w:webHidden/>
                <w:rStyle w:val="IndexLink"/>
              </w:rPr>
              <w:t>47</w:t>
            </w:r>
            <w:r>
              <w:rPr>
                <w:rStyle w:val="IndexLink"/>
                <w:rtl w:val="true"/>
              </w:rPr>
              <w:t xml:space="preserve">. </w:t>
            </w:r>
            <w:r>
              <w:rPr>
                <w:rStyle w:val="IndexLink"/>
                <w:rtl w:val="true"/>
              </w:rPr>
              <w:t xml:space="preserve">سورۀ مبارکۀ مؤمنون ، آیات شریفۀ </w:t>
            </w:r>
            <w:r>
              <w:rPr>
                <w:rStyle w:val="IndexLink"/>
              </w:rPr>
              <w:t>98</w:t>
            </w:r>
            <w:r>
              <w:rPr>
                <w:rStyle w:val="IndexLink"/>
                <w:rtl w:val="true"/>
              </w:rPr>
              <w:t xml:space="preserve"> </w:t>
            </w:r>
            <w:r>
              <w:rPr>
                <w:rStyle w:val="IndexLink"/>
                <w:rtl w:val="true"/>
              </w:rPr>
              <w:t xml:space="preserve">و </w:t>
            </w:r>
            <w:r>
              <w:rPr>
                <w:rStyle w:val="IndexLink"/>
              </w:rPr>
              <w:t>97</w:t>
            </w:r>
            <w:r>
              <w:rPr>
                <w:rStyle w:val="IndexLink"/>
                <w:rtl w:val="true"/>
              </w:rPr>
              <w:tab/>
            </w:r>
            <w:r>
              <w:rPr>
                <w:rStyle w:val="IndexLink"/>
              </w:rPr>
              <w:t>69</w:t>
            </w:r>
          </w:hyperlink>
        </w:p>
        <w:p>
          <w:pPr>
            <w:pStyle w:val="Contents2"/>
            <w:tabs>
              <w:tab w:val="clear" w:pos="8743"/>
              <w:tab w:val="right" w:pos="9026" w:leader="dot"/>
            </w:tabs>
            <w:rPr/>
          </w:pPr>
          <w:hyperlink w:anchor="__RefHeading___Toc2043737_2870459653">
            <w:r>
              <w:rPr>
                <w:webHidden/>
                <w:rStyle w:val="IndexLink"/>
              </w:rPr>
              <w:t>48</w:t>
            </w:r>
            <w:r>
              <w:rPr>
                <w:rStyle w:val="IndexLink"/>
                <w:rtl w:val="true"/>
              </w:rPr>
              <w:t xml:space="preserve">. </w:t>
            </w:r>
            <w:r>
              <w:rPr>
                <w:rStyle w:val="IndexLink"/>
                <w:rtl w:val="true"/>
              </w:rPr>
              <w:t xml:space="preserve">سورۀ مبارکۀ مؤمنون ، آیۀ شریفۀ </w:t>
            </w:r>
            <w:r>
              <w:rPr>
                <w:rStyle w:val="IndexLink"/>
              </w:rPr>
              <w:t>109</w:t>
            </w:r>
            <w:r>
              <w:rPr>
                <w:rStyle w:val="IndexLink"/>
                <w:rtl w:val="true"/>
              </w:rPr>
              <w:tab/>
            </w:r>
            <w:r>
              <w:rPr>
                <w:rStyle w:val="IndexLink"/>
              </w:rPr>
              <w:t>70</w:t>
            </w:r>
          </w:hyperlink>
        </w:p>
        <w:p>
          <w:pPr>
            <w:pStyle w:val="Contents2"/>
            <w:tabs>
              <w:tab w:val="clear" w:pos="8743"/>
              <w:tab w:val="right" w:pos="9026" w:leader="dot"/>
            </w:tabs>
            <w:rPr/>
          </w:pPr>
          <w:hyperlink w:anchor="__RefHeading___Toc2043739_2870459653">
            <w:r>
              <w:rPr>
                <w:webHidden/>
                <w:rStyle w:val="IndexLink"/>
              </w:rPr>
              <w:t>49</w:t>
            </w:r>
            <w:r>
              <w:rPr>
                <w:rStyle w:val="IndexLink"/>
                <w:rtl w:val="true"/>
              </w:rPr>
              <w:t xml:space="preserve">. </w:t>
            </w:r>
            <w:r>
              <w:rPr>
                <w:rStyle w:val="IndexLink"/>
                <w:rtl w:val="true"/>
              </w:rPr>
              <w:t xml:space="preserve">سورۀ مبارکۀ مؤمنون ، آیۀ شریفۀ </w:t>
            </w:r>
            <w:r>
              <w:rPr>
                <w:rStyle w:val="IndexLink"/>
              </w:rPr>
              <w:t>118</w:t>
            </w:r>
            <w:r>
              <w:rPr>
                <w:rStyle w:val="IndexLink"/>
                <w:rtl w:val="true"/>
              </w:rPr>
              <w:tab/>
            </w:r>
            <w:r>
              <w:rPr>
                <w:rStyle w:val="IndexLink"/>
              </w:rPr>
              <w:t>71</w:t>
            </w:r>
          </w:hyperlink>
        </w:p>
        <w:p>
          <w:pPr>
            <w:pStyle w:val="Contents2"/>
            <w:tabs>
              <w:tab w:val="clear" w:pos="8743"/>
              <w:tab w:val="right" w:pos="9026" w:leader="dot"/>
            </w:tabs>
            <w:rPr/>
          </w:pPr>
          <w:hyperlink w:anchor="__RefHeading___Toc2043741_2870459653">
            <w:r>
              <w:rPr>
                <w:webHidden/>
                <w:rStyle w:val="IndexLink"/>
              </w:rPr>
              <w:t>50</w:t>
            </w:r>
            <w:r>
              <w:rPr>
                <w:rStyle w:val="IndexLink"/>
                <w:rtl w:val="true"/>
              </w:rPr>
              <w:t xml:space="preserve">. </w:t>
            </w:r>
            <w:r>
              <w:rPr>
                <w:rStyle w:val="IndexLink"/>
                <w:rtl w:val="true"/>
              </w:rPr>
              <w:t xml:space="preserve">سورۀ مبارکۀ فرقان ، آیۀ شریفۀ </w:t>
            </w:r>
            <w:r>
              <w:rPr>
                <w:rStyle w:val="IndexLink"/>
              </w:rPr>
              <w:t>65</w:t>
            </w:r>
            <w:r>
              <w:rPr>
                <w:rStyle w:val="IndexLink"/>
                <w:rtl w:val="true"/>
              </w:rPr>
              <w:tab/>
            </w:r>
            <w:r>
              <w:rPr>
                <w:rStyle w:val="IndexLink"/>
              </w:rPr>
              <w:t>72</w:t>
            </w:r>
          </w:hyperlink>
        </w:p>
        <w:p>
          <w:pPr>
            <w:pStyle w:val="Contents2"/>
            <w:tabs>
              <w:tab w:val="clear" w:pos="8743"/>
              <w:tab w:val="right" w:pos="9026" w:leader="dot"/>
            </w:tabs>
            <w:rPr/>
          </w:pPr>
          <w:hyperlink w:anchor="__RefHeading___Toc2043743_2870459653">
            <w:r>
              <w:rPr>
                <w:webHidden/>
                <w:rStyle w:val="IndexLink"/>
              </w:rPr>
              <w:t>51</w:t>
            </w:r>
            <w:r>
              <w:rPr>
                <w:rStyle w:val="IndexLink"/>
                <w:rtl w:val="true"/>
              </w:rPr>
              <w:t xml:space="preserve">. </w:t>
            </w:r>
            <w:r>
              <w:rPr>
                <w:rStyle w:val="IndexLink"/>
                <w:rtl w:val="true"/>
              </w:rPr>
              <w:t xml:space="preserve">سورۀ مبارکۀ فرقان ، آیۀ شریفۀ </w:t>
            </w:r>
            <w:r>
              <w:rPr>
                <w:rStyle w:val="IndexLink"/>
              </w:rPr>
              <w:t>74</w:t>
            </w:r>
            <w:r>
              <w:rPr>
                <w:rStyle w:val="IndexLink"/>
                <w:rtl w:val="true"/>
              </w:rPr>
              <w:tab/>
            </w:r>
            <w:r>
              <w:rPr>
                <w:rStyle w:val="IndexLink"/>
              </w:rPr>
              <w:t>73</w:t>
            </w:r>
          </w:hyperlink>
        </w:p>
        <w:p>
          <w:pPr>
            <w:pStyle w:val="Contents2"/>
            <w:tabs>
              <w:tab w:val="clear" w:pos="8743"/>
              <w:tab w:val="right" w:pos="9026" w:leader="dot"/>
            </w:tabs>
            <w:rPr/>
          </w:pPr>
          <w:hyperlink w:anchor="__RefHeading___Toc2043745_2870459653">
            <w:r>
              <w:rPr>
                <w:webHidden/>
                <w:rStyle w:val="IndexLink"/>
              </w:rPr>
              <w:t>52</w:t>
            </w:r>
            <w:r>
              <w:rPr>
                <w:rStyle w:val="IndexLink"/>
                <w:rtl w:val="true"/>
              </w:rPr>
              <w:t xml:space="preserve">. </w:t>
            </w:r>
            <w:r>
              <w:rPr>
                <w:rStyle w:val="IndexLink"/>
                <w:rtl w:val="true"/>
              </w:rPr>
              <w:t xml:space="preserve">سورۀ مبارکۀ شعراء ، آیات شریفۀ </w:t>
            </w:r>
            <w:r>
              <w:rPr>
                <w:rStyle w:val="IndexLink"/>
              </w:rPr>
              <w:t>82</w:t>
            </w:r>
            <w:r>
              <w:rPr>
                <w:rStyle w:val="IndexLink"/>
                <w:rtl w:val="true"/>
              </w:rPr>
              <w:t>-</w:t>
            </w:r>
            <w:r>
              <w:rPr>
                <w:rStyle w:val="IndexLink"/>
              </w:rPr>
              <w:t>78</w:t>
            </w:r>
            <w:r>
              <w:rPr>
                <w:rStyle w:val="IndexLink"/>
                <w:rtl w:val="true"/>
              </w:rPr>
              <w:tab/>
            </w:r>
            <w:r>
              <w:rPr>
                <w:rStyle w:val="IndexLink"/>
              </w:rPr>
              <w:t>74</w:t>
            </w:r>
          </w:hyperlink>
        </w:p>
        <w:p>
          <w:pPr>
            <w:pStyle w:val="Contents2"/>
            <w:tabs>
              <w:tab w:val="clear" w:pos="8743"/>
              <w:tab w:val="right" w:pos="9026" w:leader="dot"/>
            </w:tabs>
            <w:rPr/>
          </w:pPr>
          <w:hyperlink w:anchor="__RefHeading___Toc2043747_2870459653">
            <w:r>
              <w:rPr>
                <w:webHidden/>
                <w:rStyle w:val="IndexLink"/>
              </w:rPr>
              <w:t>53</w:t>
            </w:r>
            <w:r>
              <w:rPr>
                <w:rStyle w:val="IndexLink"/>
                <w:rtl w:val="true"/>
              </w:rPr>
              <w:t xml:space="preserve">. </w:t>
            </w:r>
            <w:r>
              <w:rPr>
                <w:rStyle w:val="IndexLink"/>
                <w:rtl w:val="true"/>
              </w:rPr>
              <w:t xml:space="preserve">سورۀ مبارکۀ شعراء ، آیات شریفۀ </w:t>
            </w:r>
            <w:r>
              <w:rPr>
                <w:rStyle w:val="IndexLink"/>
              </w:rPr>
              <w:t>87</w:t>
            </w:r>
            <w:r>
              <w:rPr>
                <w:rStyle w:val="IndexLink"/>
                <w:rtl w:val="true"/>
              </w:rPr>
              <w:t>-</w:t>
            </w:r>
            <w:r>
              <w:rPr>
                <w:rStyle w:val="IndexLink"/>
              </w:rPr>
              <w:t>83</w:t>
            </w:r>
            <w:r>
              <w:rPr>
                <w:rStyle w:val="IndexLink"/>
                <w:rtl w:val="true"/>
              </w:rPr>
              <w:tab/>
            </w:r>
            <w:r>
              <w:rPr>
                <w:rStyle w:val="IndexLink"/>
              </w:rPr>
              <w:t>75</w:t>
            </w:r>
          </w:hyperlink>
        </w:p>
        <w:p>
          <w:pPr>
            <w:pStyle w:val="Contents2"/>
            <w:tabs>
              <w:tab w:val="clear" w:pos="8743"/>
              <w:tab w:val="right" w:pos="9026" w:leader="dot"/>
            </w:tabs>
            <w:rPr/>
          </w:pPr>
          <w:hyperlink w:anchor="__RefHeading___Toc2043749_2870459653">
            <w:r>
              <w:rPr>
                <w:webHidden/>
                <w:rStyle w:val="IndexLink"/>
              </w:rPr>
              <w:t>54</w:t>
            </w:r>
            <w:r>
              <w:rPr>
                <w:rStyle w:val="IndexLink"/>
                <w:rtl w:val="true"/>
              </w:rPr>
              <w:t xml:space="preserve">. </w:t>
            </w:r>
            <w:r>
              <w:rPr>
                <w:rStyle w:val="IndexLink"/>
                <w:rtl w:val="true"/>
              </w:rPr>
              <w:t xml:space="preserve">سورۀ مبارکۀ شعراء ، آیات شریفۀ </w:t>
            </w:r>
            <w:r>
              <w:rPr>
                <w:rStyle w:val="IndexLink"/>
              </w:rPr>
              <w:t>118</w:t>
            </w:r>
            <w:r>
              <w:rPr>
                <w:rStyle w:val="IndexLink"/>
                <w:rtl w:val="true"/>
              </w:rPr>
              <w:t xml:space="preserve"> </w:t>
            </w:r>
            <w:r>
              <w:rPr>
                <w:rStyle w:val="IndexLink"/>
                <w:rtl w:val="true"/>
              </w:rPr>
              <w:t xml:space="preserve">و </w:t>
            </w:r>
            <w:r>
              <w:rPr>
                <w:rStyle w:val="IndexLink"/>
              </w:rPr>
              <w:t>117</w:t>
            </w:r>
            <w:r>
              <w:rPr>
                <w:rStyle w:val="IndexLink"/>
                <w:rtl w:val="true"/>
              </w:rPr>
              <w:tab/>
            </w:r>
            <w:r>
              <w:rPr>
                <w:rStyle w:val="IndexLink"/>
              </w:rPr>
              <w:t>76</w:t>
            </w:r>
          </w:hyperlink>
        </w:p>
        <w:p>
          <w:pPr>
            <w:pStyle w:val="Contents2"/>
            <w:tabs>
              <w:tab w:val="clear" w:pos="8743"/>
              <w:tab w:val="right" w:pos="9026" w:leader="dot"/>
            </w:tabs>
            <w:rPr/>
          </w:pPr>
          <w:hyperlink w:anchor="__RefHeading___Toc2043751_2870459653">
            <w:r>
              <w:rPr>
                <w:webHidden/>
                <w:rStyle w:val="IndexLink"/>
              </w:rPr>
              <w:t>55</w:t>
            </w:r>
            <w:r>
              <w:rPr>
                <w:rStyle w:val="IndexLink"/>
                <w:rtl w:val="true"/>
              </w:rPr>
              <w:t xml:space="preserve">. </w:t>
            </w:r>
            <w:r>
              <w:rPr>
                <w:rStyle w:val="IndexLink"/>
                <w:rtl w:val="true"/>
              </w:rPr>
              <w:t xml:space="preserve">سورۀ مبارکۀ شعراء ، آیۀ شریفۀ </w:t>
            </w:r>
            <w:r>
              <w:rPr>
                <w:rStyle w:val="IndexLink"/>
              </w:rPr>
              <w:t>169</w:t>
            </w:r>
            <w:r>
              <w:rPr>
                <w:rStyle w:val="IndexLink"/>
                <w:rtl w:val="true"/>
              </w:rPr>
              <w:tab/>
            </w:r>
            <w:r>
              <w:rPr>
                <w:rStyle w:val="IndexLink"/>
              </w:rPr>
              <w:t>77</w:t>
            </w:r>
          </w:hyperlink>
        </w:p>
        <w:p>
          <w:pPr>
            <w:pStyle w:val="Contents2"/>
            <w:tabs>
              <w:tab w:val="clear" w:pos="8743"/>
              <w:tab w:val="right" w:pos="9026" w:leader="dot"/>
            </w:tabs>
            <w:rPr/>
          </w:pPr>
          <w:hyperlink w:anchor="__RefHeading___Toc2043753_2870459653">
            <w:r>
              <w:rPr>
                <w:webHidden/>
                <w:rStyle w:val="IndexLink"/>
              </w:rPr>
              <w:t>56</w:t>
            </w:r>
            <w:r>
              <w:rPr>
                <w:rStyle w:val="IndexLink"/>
                <w:rtl w:val="true"/>
              </w:rPr>
              <w:t xml:space="preserve">. </w:t>
            </w:r>
            <w:r>
              <w:rPr>
                <w:rStyle w:val="IndexLink"/>
                <w:rtl w:val="true"/>
              </w:rPr>
              <w:t xml:space="preserve">سورۀ مبارکۀ نمل ، آیۀ شریفۀ </w:t>
            </w:r>
            <w:r>
              <w:rPr>
                <w:rStyle w:val="IndexLink"/>
              </w:rPr>
              <w:t>19</w:t>
            </w:r>
            <w:r>
              <w:rPr>
                <w:rStyle w:val="IndexLink"/>
                <w:rtl w:val="true"/>
              </w:rPr>
              <w:tab/>
            </w:r>
            <w:r>
              <w:rPr>
                <w:rStyle w:val="IndexLink"/>
              </w:rPr>
              <w:t>78</w:t>
            </w:r>
          </w:hyperlink>
        </w:p>
        <w:p>
          <w:pPr>
            <w:pStyle w:val="Contents2"/>
            <w:tabs>
              <w:tab w:val="clear" w:pos="8743"/>
              <w:tab w:val="right" w:pos="9026" w:leader="dot"/>
            </w:tabs>
            <w:rPr/>
          </w:pPr>
          <w:hyperlink w:anchor="__RefHeading___Toc2043755_2870459653">
            <w:r>
              <w:rPr>
                <w:webHidden/>
                <w:rStyle w:val="IndexLink"/>
              </w:rPr>
              <w:t>57</w:t>
            </w:r>
            <w:r>
              <w:rPr>
                <w:rStyle w:val="IndexLink"/>
                <w:rtl w:val="true"/>
              </w:rPr>
              <w:t xml:space="preserve">. </w:t>
            </w:r>
            <w:r>
              <w:rPr>
                <w:rStyle w:val="IndexLink"/>
                <w:rtl w:val="true"/>
              </w:rPr>
              <w:t xml:space="preserve">سورۀ مبارکۀ نمل ، آیۀ شریفۀ </w:t>
            </w:r>
            <w:r>
              <w:rPr>
                <w:rStyle w:val="IndexLink"/>
              </w:rPr>
              <w:t>44</w:t>
            </w:r>
            <w:r>
              <w:rPr>
                <w:rStyle w:val="IndexLink"/>
                <w:rtl w:val="true"/>
              </w:rPr>
              <w:tab/>
            </w:r>
            <w:r>
              <w:rPr>
                <w:rStyle w:val="IndexLink"/>
              </w:rPr>
              <w:t>79</w:t>
            </w:r>
          </w:hyperlink>
        </w:p>
        <w:p>
          <w:pPr>
            <w:pStyle w:val="Contents2"/>
            <w:tabs>
              <w:tab w:val="clear" w:pos="8743"/>
              <w:tab w:val="right" w:pos="9026" w:leader="dot"/>
            </w:tabs>
            <w:rPr/>
          </w:pPr>
          <w:hyperlink w:anchor="__RefHeading___Toc2043757_2870459653">
            <w:r>
              <w:rPr>
                <w:webHidden/>
                <w:rStyle w:val="IndexLink"/>
              </w:rPr>
              <w:t>58</w:t>
            </w:r>
            <w:r>
              <w:rPr>
                <w:rStyle w:val="IndexLink"/>
                <w:rtl w:val="true"/>
              </w:rPr>
              <w:t xml:space="preserve">. </w:t>
            </w:r>
            <w:r>
              <w:rPr>
                <w:rStyle w:val="IndexLink"/>
                <w:rtl w:val="true"/>
              </w:rPr>
              <w:t xml:space="preserve">سورۀ مبارکۀ قصص ، آیۀ شریفۀ </w:t>
            </w:r>
            <w:r>
              <w:rPr>
                <w:rStyle w:val="IndexLink"/>
              </w:rPr>
              <w:t>16</w:t>
            </w:r>
            <w:r>
              <w:rPr>
                <w:rStyle w:val="IndexLink"/>
                <w:rtl w:val="true"/>
              </w:rPr>
              <w:tab/>
            </w:r>
            <w:r>
              <w:rPr>
                <w:rStyle w:val="IndexLink"/>
              </w:rPr>
              <w:t>80</w:t>
            </w:r>
          </w:hyperlink>
        </w:p>
        <w:p>
          <w:pPr>
            <w:pStyle w:val="Contents2"/>
            <w:tabs>
              <w:tab w:val="clear" w:pos="8743"/>
              <w:tab w:val="right" w:pos="9026" w:leader="dot"/>
            </w:tabs>
            <w:rPr/>
          </w:pPr>
          <w:hyperlink w:anchor="__RefHeading___Toc2043759_2870459653">
            <w:r>
              <w:rPr>
                <w:webHidden/>
                <w:rStyle w:val="IndexLink"/>
              </w:rPr>
              <w:t>59</w:t>
            </w:r>
            <w:r>
              <w:rPr>
                <w:rStyle w:val="IndexLink"/>
                <w:rtl w:val="true"/>
              </w:rPr>
              <w:t xml:space="preserve">. </w:t>
            </w:r>
            <w:r>
              <w:rPr>
                <w:rStyle w:val="IndexLink"/>
                <w:rtl w:val="true"/>
              </w:rPr>
              <w:t xml:space="preserve">سورۀ مبارکۀ قصص ، آیۀ شریفۀ </w:t>
            </w:r>
            <w:r>
              <w:rPr>
                <w:rStyle w:val="IndexLink"/>
              </w:rPr>
              <w:t>21</w:t>
            </w:r>
            <w:r>
              <w:rPr>
                <w:rStyle w:val="IndexLink"/>
                <w:rtl w:val="true"/>
              </w:rPr>
              <w:tab/>
            </w:r>
            <w:r>
              <w:rPr>
                <w:rStyle w:val="IndexLink"/>
              </w:rPr>
              <w:t>81</w:t>
            </w:r>
          </w:hyperlink>
        </w:p>
        <w:p>
          <w:pPr>
            <w:pStyle w:val="Contents2"/>
            <w:tabs>
              <w:tab w:val="clear" w:pos="8743"/>
              <w:tab w:val="right" w:pos="9026" w:leader="dot"/>
            </w:tabs>
            <w:rPr/>
          </w:pPr>
          <w:hyperlink w:anchor="__RefHeading___Toc2043761_2870459653">
            <w:r>
              <w:rPr>
                <w:webHidden/>
                <w:rStyle w:val="IndexLink"/>
              </w:rPr>
              <w:t>60</w:t>
            </w:r>
            <w:r>
              <w:rPr>
                <w:rStyle w:val="IndexLink"/>
                <w:rtl w:val="true"/>
              </w:rPr>
              <w:t xml:space="preserve">. </w:t>
            </w:r>
            <w:r>
              <w:rPr>
                <w:rStyle w:val="IndexLink"/>
                <w:rtl w:val="true"/>
              </w:rPr>
              <w:t xml:space="preserve">سورۀ مبارکۀ قصص ، آیۀ شریفۀ </w:t>
            </w:r>
            <w:r>
              <w:rPr>
                <w:rStyle w:val="IndexLink"/>
              </w:rPr>
              <w:t>24</w:t>
            </w:r>
            <w:r>
              <w:rPr>
                <w:rStyle w:val="IndexLink"/>
                <w:rtl w:val="true"/>
              </w:rPr>
              <w:tab/>
            </w:r>
            <w:r>
              <w:rPr>
                <w:rStyle w:val="IndexLink"/>
              </w:rPr>
              <w:t>82</w:t>
            </w:r>
          </w:hyperlink>
        </w:p>
        <w:p>
          <w:pPr>
            <w:pStyle w:val="Contents2"/>
            <w:tabs>
              <w:tab w:val="clear" w:pos="8743"/>
              <w:tab w:val="right" w:pos="9026" w:leader="dot"/>
            </w:tabs>
            <w:rPr/>
          </w:pPr>
          <w:hyperlink w:anchor="__RefHeading___Toc2043763_2870459653">
            <w:r>
              <w:rPr>
                <w:webHidden/>
                <w:rStyle w:val="IndexLink"/>
              </w:rPr>
              <w:t>61</w:t>
            </w:r>
            <w:r>
              <w:rPr>
                <w:rStyle w:val="IndexLink"/>
                <w:rtl w:val="true"/>
              </w:rPr>
              <w:t xml:space="preserve">. </w:t>
            </w:r>
            <w:r>
              <w:rPr>
                <w:rStyle w:val="IndexLink"/>
                <w:rtl w:val="true"/>
              </w:rPr>
              <w:t xml:space="preserve">سورۀ مبارکۀ عنکبوت ، آیۀ شریفۀ </w:t>
            </w:r>
            <w:r>
              <w:rPr>
                <w:rStyle w:val="IndexLink"/>
              </w:rPr>
              <w:t>30</w:t>
            </w:r>
            <w:r>
              <w:rPr>
                <w:rStyle w:val="IndexLink"/>
                <w:rtl w:val="true"/>
              </w:rPr>
              <w:tab/>
            </w:r>
            <w:r>
              <w:rPr>
                <w:rStyle w:val="IndexLink"/>
              </w:rPr>
              <w:t>83</w:t>
            </w:r>
          </w:hyperlink>
        </w:p>
        <w:p>
          <w:pPr>
            <w:pStyle w:val="Contents2"/>
            <w:tabs>
              <w:tab w:val="clear" w:pos="8743"/>
              <w:tab w:val="right" w:pos="9026" w:leader="dot"/>
            </w:tabs>
            <w:rPr/>
          </w:pPr>
          <w:hyperlink w:anchor="__RefHeading___Toc2043765_2870459653">
            <w:r>
              <w:rPr>
                <w:webHidden/>
                <w:rStyle w:val="IndexLink"/>
              </w:rPr>
              <w:t>62</w:t>
            </w:r>
            <w:r>
              <w:rPr>
                <w:rStyle w:val="IndexLink"/>
                <w:rtl w:val="true"/>
              </w:rPr>
              <w:t xml:space="preserve">. </w:t>
            </w:r>
            <w:r>
              <w:rPr>
                <w:rStyle w:val="IndexLink"/>
                <w:rtl w:val="true"/>
              </w:rPr>
              <w:t xml:space="preserve">سورۀ مبارکۀ صافات ، آیۀ شریفۀ </w:t>
            </w:r>
            <w:r>
              <w:rPr>
                <w:rStyle w:val="IndexLink"/>
              </w:rPr>
              <w:t>100</w:t>
            </w:r>
            <w:r>
              <w:rPr>
                <w:rStyle w:val="IndexLink"/>
                <w:rtl w:val="true"/>
              </w:rPr>
              <w:tab/>
            </w:r>
            <w:r>
              <w:rPr>
                <w:rStyle w:val="IndexLink"/>
              </w:rPr>
              <w:t>84</w:t>
            </w:r>
          </w:hyperlink>
        </w:p>
        <w:p>
          <w:pPr>
            <w:pStyle w:val="Contents2"/>
            <w:tabs>
              <w:tab w:val="clear" w:pos="8743"/>
              <w:tab w:val="right" w:pos="9026" w:leader="dot"/>
            </w:tabs>
            <w:rPr/>
          </w:pPr>
          <w:hyperlink w:anchor="__RefHeading___Toc2043767_2870459653">
            <w:r>
              <w:rPr>
                <w:webHidden/>
                <w:rStyle w:val="IndexLink"/>
              </w:rPr>
              <w:t>63</w:t>
            </w:r>
            <w:r>
              <w:rPr>
                <w:rStyle w:val="IndexLink"/>
                <w:rtl w:val="true"/>
              </w:rPr>
              <w:t xml:space="preserve">. </w:t>
            </w:r>
            <w:r>
              <w:rPr>
                <w:rStyle w:val="IndexLink"/>
                <w:rtl w:val="true"/>
              </w:rPr>
              <w:t xml:space="preserve">سورۀ مبارکۀ غافر ، آیۀ شریفۀ </w:t>
            </w:r>
            <w:r>
              <w:rPr>
                <w:rStyle w:val="IndexLink"/>
              </w:rPr>
              <w:t>7</w:t>
            </w:r>
            <w:r>
              <w:rPr>
                <w:rStyle w:val="IndexLink"/>
                <w:rtl w:val="true"/>
              </w:rPr>
              <w:tab/>
            </w:r>
            <w:r>
              <w:rPr>
                <w:rStyle w:val="IndexLink"/>
              </w:rPr>
              <w:t>85</w:t>
            </w:r>
          </w:hyperlink>
        </w:p>
        <w:p>
          <w:pPr>
            <w:pStyle w:val="Contents2"/>
            <w:tabs>
              <w:tab w:val="clear" w:pos="8743"/>
              <w:tab w:val="right" w:pos="9026" w:leader="dot"/>
            </w:tabs>
            <w:rPr/>
          </w:pPr>
          <w:hyperlink w:anchor="__RefHeading___Toc2043769_2870459653">
            <w:r>
              <w:rPr>
                <w:webHidden/>
                <w:rStyle w:val="IndexLink"/>
              </w:rPr>
              <w:t>64</w:t>
            </w:r>
            <w:r>
              <w:rPr>
                <w:rStyle w:val="IndexLink"/>
                <w:rtl w:val="true"/>
              </w:rPr>
              <w:t xml:space="preserve">. </w:t>
            </w:r>
            <w:r>
              <w:rPr>
                <w:rStyle w:val="IndexLink"/>
                <w:rtl w:val="true"/>
              </w:rPr>
              <w:t xml:space="preserve">سورۀ مبارکۀ غافر ، آیۀ شریفۀ </w:t>
            </w:r>
            <w:r>
              <w:rPr>
                <w:rStyle w:val="IndexLink"/>
              </w:rPr>
              <w:t>8</w:t>
            </w:r>
            <w:r>
              <w:rPr>
                <w:rStyle w:val="IndexLink"/>
                <w:rtl w:val="true"/>
              </w:rPr>
              <w:tab/>
            </w:r>
            <w:r>
              <w:rPr>
                <w:rStyle w:val="IndexLink"/>
              </w:rPr>
              <w:t>86</w:t>
            </w:r>
          </w:hyperlink>
        </w:p>
        <w:p>
          <w:pPr>
            <w:pStyle w:val="Contents2"/>
            <w:tabs>
              <w:tab w:val="clear" w:pos="8743"/>
              <w:tab w:val="right" w:pos="9026" w:leader="dot"/>
            </w:tabs>
            <w:rPr/>
          </w:pPr>
          <w:hyperlink w:anchor="__RefHeading___Toc2043771_2870459653">
            <w:r>
              <w:rPr>
                <w:webHidden/>
                <w:rStyle w:val="IndexLink"/>
              </w:rPr>
              <w:t>65</w:t>
            </w:r>
            <w:r>
              <w:rPr>
                <w:rStyle w:val="IndexLink"/>
                <w:rtl w:val="true"/>
              </w:rPr>
              <w:t xml:space="preserve">. </w:t>
            </w:r>
            <w:r>
              <w:rPr>
                <w:rStyle w:val="IndexLink"/>
                <w:rtl w:val="true"/>
              </w:rPr>
              <w:t xml:space="preserve">سورۀ مبارکۀ غافر ، آیۀ شریفۀ </w:t>
            </w:r>
            <w:r>
              <w:rPr>
                <w:rStyle w:val="IndexLink"/>
              </w:rPr>
              <w:t>9</w:t>
            </w:r>
            <w:r>
              <w:rPr>
                <w:rStyle w:val="IndexLink"/>
                <w:rtl w:val="true"/>
              </w:rPr>
              <w:tab/>
            </w:r>
            <w:r>
              <w:rPr>
                <w:rStyle w:val="IndexLink"/>
              </w:rPr>
              <w:t>87</w:t>
            </w:r>
          </w:hyperlink>
        </w:p>
        <w:p>
          <w:pPr>
            <w:pStyle w:val="Contents2"/>
            <w:tabs>
              <w:tab w:val="clear" w:pos="8743"/>
              <w:tab w:val="right" w:pos="9026" w:leader="dot"/>
            </w:tabs>
            <w:rPr/>
          </w:pPr>
          <w:hyperlink w:anchor="__RefHeading___Toc2043773_2870459653">
            <w:r>
              <w:rPr>
                <w:webHidden/>
                <w:rStyle w:val="IndexLink"/>
              </w:rPr>
              <w:t>66</w:t>
            </w:r>
            <w:r>
              <w:rPr>
                <w:rStyle w:val="IndexLink"/>
                <w:rtl w:val="true"/>
              </w:rPr>
              <w:t xml:space="preserve">. </w:t>
            </w:r>
            <w:r>
              <w:rPr>
                <w:rStyle w:val="IndexLink"/>
                <w:rtl w:val="true"/>
              </w:rPr>
              <w:t xml:space="preserve">سورۀ مبارکۀ احقاف ، آیۀ شریفۀ </w:t>
            </w:r>
            <w:r>
              <w:rPr>
                <w:rStyle w:val="IndexLink"/>
              </w:rPr>
              <w:t>15</w:t>
            </w:r>
            <w:r>
              <w:rPr>
                <w:rStyle w:val="IndexLink"/>
                <w:rtl w:val="true"/>
              </w:rPr>
              <w:tab/>
            </w:r>
            <w:r>
              <w:rPr>
                <w:rStyle w:val="IndexLink"/>
              </w:rPr>
              <w:t>88</w:t>
            </w:r>
          </w:hyperlink>
        </w:p>
        <w:p>
          <w:pPr>
            <w:pStyle w:val="Contents2"/>
            <w:tabs>
              <w:tab w:val="clear" w:pos="8743"/>
              <w:tab w:val="right" w:pos="9026" w:leader="dot"/>
            </w:tabs>
            <w:rPr/>
          </w:pPr>
          <w:hyperlink w:anchor="__RefHeading___Toc2043775_2870459653">
            <w:r>
              <w:rPr>
                <w:webHidden/>
                <w:rStyle w:val="IndexLink"/>
              </w:rPr>
              <w:t>67</w:t>
            </w:r>
            <w:r>
              <w:rPr>
                <w:rStyle w:val="IndexLink"/>
                <w:rtl w:val="true"/>
              </w:rPr>
              <w:t xml:space="preserve">. </w:t>
            </w:r>
            <w:r>
              <w:rPr>
                <w:rStyle w:val="IndexLink"/>
                <w:rtl w:val="true"/>
              </w:rPr>
              <w:t xml:space="preserve">سورۀ مبارکۀ قمر ، آیۀ شریفۀ </w:t>
            </w:r>
            <w:r>
              <w:rPr>
                <w:rStyle w:val="IndexLink"/>
              </w:rPr>
              <w:t>10</w:t>
            </w:r>
            <w:r>
              <w:rPr>
                <w:rStyle w:val="IndexLink"/>
                <w:rtl w:val="true"/>
              </w:rPr>
              <w:tab/>
            </w:r>
            <w:r>
              <w:rPr>
                <w:rStyle w:val="IndexLink"/>
              </w:rPr>
              <w:t>89</w:t>
            </w:r>
          </w:hyperlink>
        </w:p>
        <w:p>
          <w:pPr>
            <w:pStyle w:val="Contents2"/>
            <w:tabs>
              <w:tab w:val="clear" w:pos="8743"/>
              <w:tab w:val="right" w:pos="9026" w:leader="dot"/>
            </w:tabs>
            <w:rPr/>
          </w:pPr>
          <w:hyperlink w:anchor="__RefHeading___Toc2043777_2870459653">
            <w:r>
              <w:rPr>
                <w:webHidden/>
                <w:rStyle w:val="IndexLink"/>
              </w:rPr>
              <w:t>68</w:t>
            </w:r>
            <w:r>
              <w:rPr>
                <w:rStyle w:val="IndexLink"/>
                <w:rtl w:val="true"/>
              </w:rPr>
              <w:t xml:space="preserve">. </w:t>
            </w:r>
            <w:r>
              <w:rPr>
                <w:rStyle w:val="IndexLink"/>
                <w:rtl w:val="true"/>
              </w:rPr>
              <w:t xml:space="preserve">سورۀ مبارکۀ حشر ، آیۀ شریفۀ </w:t>
            </w:r>
            <w:r>
              <w:rPr>
                <w:rStyle w:val="IndexLink"/>
              </w:rPr>
              <w:t>10</w:t>
            </w:r>
            <w:r>
              <w:rPr>
                <w:rStyle w:val="IndexLink"/>
                <w:rtl w:val="true"/>
              </w:rPr>
              <w:tab/>
            </w:r>
            <w:r>
              <w:rPr>
                <w:rStyle w:val="IndexLink"/>
              </w:rPr>
              <w:t>90</w:t>
            </w:r>
          </w:hyperlink>
        </w:p>
        <w:p>
          <w:pPr>
            <w:pStyle w:val="Contents2"/>
            <w:tabs>
              <w:tab w:val="clear" w:pos="8743"/>
              <w:tab w:val="right" w:pos="9026" w:leader="dot"/>
            </w:tabs>
            <w:rPr/>
          </w:pPr>
          <w:hyperlink w:anchor="__RefHeading___Toc2043779_2870459653">
            <w:r>
              <w:rPr>
                <w:webHidden/>
                <w:rStyle w:val="IndexLink"/>
              </w:rPr>
              <w:t>69</w:t>
            </w:r>
            <w:r>
              <w:rPr>
                <w:rStyle w:val="IndexLink"/>
                <w:rtl w:val="true"/>
              </w:rPr>
              <w:t xml:space="preserve">. </w:t>
            </w:r>
            <w:r>
              <w:rPr>
                <w:rStyle w:val="IndexLink"/>
                <w:rtl w:val="true"/>
              </w:rPr>
              <w:t xml:space="preserve">سورۀ مبارکۀ ممتحنه ، آیۀ شریفۀ </w:t>
            </w:r>
            <w:r>
              <w:rPr>
                <w:rStyle w:val="IndexLink"/>
              </w:rPr>
              <w:t>5</w:t>
            </w:r>
            <w:r>
              <w:rPr>
                <w:rStyle w:val="IndexLink"/>
                <w:rtl w:val="true"/>
              </w:rPr>
              <w:tab/>
            </w:r>
            <w:r>
              <w:rPr>
                <w:rStyle w:val="IndexLink"/>
              </w:rPr>
              <w:t>91</w:t>
            </w:r>
          </w:hyperlink>
        </w:p>
        <w:p>
          <w:pPr>
            <w:pStyle w:val="Contents2"/>
            <w:tabs>
              <w:tab w:val="clear" w:pos="8743"/>
              <w:tab w:val="right" w:pos="9026" w:leader="dot"/>
            </w:tabs>
            <w:rPr/>
          </w:pPr>
          <w:hyperlink w:anchor="__RefHeading___Toc2043781_2870459653">
            <w:r>
              <w:rPr>
                <w:webHidden/>
                <w:rStyle w:val="IndexLink"/>
              </w:rPr>
              <w:t>70</w:t>
            </w:r>
            <w:r>
              <w:rPr>
                <w:rStyle w:val="IndexLink"/>
                <w:rtl w:val="true"/>
              </w:rPr>
              <w:t xml:space="preserve">. </w:t>
            </w:r>
            <w:r>
              <w:rPr>
                <w:rStyle w:val="IndexLink"/>
                <w:rtl w:val="true"/>
              </w:rPr>
              <w:t xml:space="preserve">سورۀ مبارکۀ تحریم ، آیۀ شریفۀ </w:t>
            </w:r>
            <w:r>
              <w:rPr>
                <w:rStyle w:val="IndexLink"/>
              </w:rPr>
              <w:t>11</w:t>
            </w:r>
            <w:r>
              <w:rPr>
                <w:rStyle w:val="IndexLink"/>
                <w:rtl w:val="true"/>
              </w:rPr>
              <w:tab/>
            </w:r>
            <w:r>
              <w:rPr>
                <w:rStyle w:val="IndexLink"/>
              </w:rPr>
              <w:t>92</w:t>
            </w:r>
          </w:hyperlink>
        </w:p>
        <w:p>
          <w:pPr>
            <w:pStyle w:val="Contents2"/>
            <w:tabs>
              <w:tab w:val="clear" w:pos="8743"/>
              <w:tab w:val="right" w:pos="9026" w:leader="dot"/>
            </w:tabs>
            <w:rPr/>
          </w:pPr>
          <w:hyperlink w:anchor="__RefHeading___Toc2043783_2870459653">
            <w:r>
              <w:rPr>
                <w:webHidden/>
                <w:rStyle w:val="IndexLink"/>
              </w:rPr>
              <w:t>71</w:t>
            </w:r>
            <w:r>
              <w:rPr>
                <w:rStyle w:val="IndexLink"/>
                <w:rtl w:val="true"/>
              </w:rPr>
              <w:t xml:space="preserve">. </w:t>
            </w:r>
            <w:r>
              <w:rPr>
                <w:rStyle w:val="IndexLink"/>
                <w:rtl w:val="true"/>
              </w:rPr>
              <w:t xml:space="preserve">سورۀ مبارکۀ نوح ، آیۀ شریفۀ </w:t>
            </w:r>
            <w:r>
              <w:rPr>
                <w:rStyle w:val="IndexLink"/>
              </w:rPr>
              <w:t>24</w:t>
            </w:r>
            <w:r>
              <w:rPr>
                <w:rStyle w:val="IndexLink"/>
                <w:rtl w:val="true"/>
              </w:rPr>
              <w:tab/>
            </w:r>
            <w:r>
              <w:rPr>
                <w:rStyle w:val="IndexLink"/>
              </w:rPr>
              <w:t>93</w:t>
            </w:r>
          </w:hyperlink>
        </w:p>
        <w:p>
          <w:pPr>
            <w:pStyle w:val="Contents2"/>
            <w:tabs>
              <w:tab w:val="clear" w:pos="8743"/>
              <w:tab w:val="right" w:pos="9026" w:leader="dot"/>
            </w:tabs>
            <w:rPr/>
          </w:pPr>
          <w:hyperlink w:anchor="__RefHeading___Toc2043785_2870459653">
            <w:r>
              <w:rPr>
                <w:webHidden/>
                <w:rStyle w:val="IndexLink"/>
              </w:rPr>
              <w:t>72</w:t>
            </w:r>
            <w:r>
              <w:rPr>
                <w:rStyle w:val="IndexLink"/>
                <w:rtl w:val="true"/>
              </w:rPr>
              <w:t xml:space="preserve">. </w:t>
            </w:r>
            <w:r>
              <w:rPr>
                <w:rStyle w:val="IndexLink"/>
                <w:rtl w:val="true"/>
              </w:rPr>
              <w:t xml:space="preserve">سورۀ مبارکۀ نوح ، آیۀ شریفۀ </w:t>
            </w:r>
            <w:r>
              <w:rPr>
                <w:rStyle w:val="IndexLink"/>
              </w:rPr>
              <w:t>26</w:t>
            </w:r>
            <w:r>
              <w:rPr>
                <w:rStyle w:val="IndexLink"/>
                <w:rtl w:val="true"/>
              </w:rPr>
              <w:tab/>
            </w:r>
            <w:r>
              <w:rPr>
                <w:rStyle w:val="IndexLink"/>
              </w:rPr>
              <w:t>94</w:t>
            </w:r>
          </w:hyperlink>
        </w:p>
        <w:p>
          <w:pPr>
            <w:pStyle w:val="Contents2"/>
            <w:tabs>
              <w:tab w:val="clear" w:pos="8743"/>
              <w:tab w:val="right" w:pos="9026" w:leader="dot"/>
            </w:tabs>
            <w:rPr/>
          </w:pPr>
          <w:hyperlink w:anchor="__RefHeading___Toc2043787_2870459653">
            <w:r>
              <w:rPr>
                <w:webHidden/>
                <w:rStyle w:val="IndexLink"/>
              </w:rPr>
              <w:t>73</w:t>
            </w:r>
            <w:r>
              <w:rPr>
                <w:rStyle w:val="IndexLink"/>
                <w:rtl w:val="true"/>
              </w:rPr>
              <w:t xml:space="preserve">. </w:t>
            </w:r>
            <w:r>
              <w:rPr>
                <w:rStyle w:val="IndexLink"/>
                <w:rtl w:val="true"/>
              </w:rPr>
              <w:t xml:space="preserve">سورۀ مبارکۀ نوح ، آیۀ شریفۀ </w:t>
            </w:r>
            <w:r>
              <w:rPr>
                <w:rStyle w:val="IndexLink"/>
              </w:rPr>
              <w:t>28</w:t>
            </w:r>
            <w:r>
              <w:rPr>
                <w:rStyle w:val="IndexLink"/>
                <w:rtl w:val="true"/>
              </w:rPr>
              <w:tab/>
            </w:r>
            <w:r>
              <w:rPr>
                <w:rStyle w:val="IndexLink"/>
              </w:rPr>
              <w:t>95</w:t>
            </w:r>
          </w:hyperlink>
        </w:p>
        <w:p>
          <w:pPr>
            <w:pStyle w:val="Contents2"/>
            <w:tabs>
              <w:tab w:val="clear" w:pos="8743"/>
              <w:tab w:val="right" w:pos="9026" w:leader="dot"/>
            </w:tabs>
            <w:rPr/>
          </w:pPr>
          <w:hyperlink w:anchor="__RefHeading___Toc2043789_2870459653">
            <w:r>
              <w:rPr>
                <w:webHidden/>
                <w:rStyle w:val="IndexLink"/>
              </w:rPr>
              <w:t>74</w:t>
            </w:r>
            <w:r>
              <w:rPr>
                <w:rStyle w:val="IndexLink"/>
                <w:rtl w:val="true"/>
              </w:rPr>
              <w:t xml:space="preserve">. </w:t>
            </w:r>
            <w:r>
              <w:rPr>
                <w:rStyle w:val="IndexLink"/>
                <w:rtl w:val="true"/>
              </w:rPr>
              <w:t xml:space="preserve">سورۀ مبارکۀ فلق ، آیات شریفۀ </w:t>
            </w:r>
            <w:r>
              <w:rPr>
                <w:rStyle w:val="IndexLink"/>
              </w:rPr>
              <w:t>5</w:t>
            </w:r>
            <w:r>
              <w:rPr>
                <w:rStyle w:val="IndexLink"/>
                <w:rtl w:val="true"/>
              </w:rPr>
              <w:t>-</w:t>
            </w:r>
            <w:r>
              <w:rPr>
                <w:rStyle w:val="IndexLink"/>
              </w:rPr>
              <w:t>1</w:t>
            </w:r>
            <w:r>
              <w:rPr>
                <w:rStyle w:val="IndexLink"/>
                <w:rtl w:val="true"/>
              </w:rPr>
              <w:tab/>
            </w:r>
            <w:r>
              <w:rPr>
                <w:rStyle w:val="IndexLink"/>
              </w:rPr>
              <w:t>96</w:t>
            </w:r>
          </w:hyperlink>
        </w:p>
        <w:p>
          <w:pPr>
            <w:pStyle w:val="Contents2"/>
            <w:tabs>
              <w:tab w:val="clear" w:pos="8743"/>
              <w:tab w:val="right" w:pos="9026" w:leader="dot"/>
            </w:tabs>
            <w:rPr/>
          </w:pPr>
          <w:hyperlink w:anchor="__RefHeading___Toc2043791_2870459653">
            <w:r>
              <w:rPr>
                <w:webHidden/>
                <w:rStyle w:val="IndexLink"/>
              </w:rPr>
              <w:t>75</w:t>
            </w:r>
            <w:r>
              <w:rPr>
                <w:rStyle w:val="IndexLink"/>
                <w:rtl w:val="true"/>
              </w:rPr>
              <w:t xml:space="preserve">. </w:t>
            </w:r>
            <w:r>
              <w:rPr>
                <w:rStyle w:val="IndexLink"/>
                <w:rtl w:val="true"/>
              </w:rPr>
              <w:t xml:space="preserve">سورۀ مبارکۀ ناس ، آیات شریفۀ </w:t>
            </w:r>
            <w:r>
              <w:rPr>
                <w:rStyle w:val="IndexLink"/>
              </w:rPr>
              <w:t>6</w:t>
            </w:r>
            <w:r>
              <w:rPr>
                <w:rStyle w:val="IndexLink"/>
                <w:rtl w:val="true"/>
              </w:rPr>
              <w:t>-</w:t>
            </w:r>
            <w:r>
              <w:rPr>
                <w:rStyle w:val="IndexLink"/>
              </w:rPr>
              <w:t>1</w:t>
            </w:r>
            <w:r>
              <w:rPr>
                <w:rStyle w:val="IndexLink"/>
                <w:rtl w:val="true"/>
              </w:rPr>
              <w:tab/>
            </w:r>
            <w:r>
              <w:rPr>
                <w:rStyle w:val="IndexLink"/>
              </w:rPr>
              <w:t>97</w:t>
            </w:r>
          </w:hyperlink>
        </w:p>
        <w:p>
          <w:pPr>
            <w:pStyle w:val="Contents2"/>
            <w:tabs>
              <w:tab w:val="clear" w:pos="8743"/>
              <w:tab w:val="right" w:pos="9026" w:leader="dot"/>
            </w:tabs>
            <w:rPr/>
          </w:pPr>
          <w:hyperlink w:anchor="__RefHeading___Toc2043793_2870459653">
            <w:r>
              <w:rPr>
                <w:webHidden/>
                <w:rStyle w:val="IndexLink"/>
                <w:rtl w:val="true"/>
              </w:rPr>
              <w:t>منابع و مآخذ</w:t>
            </w:r>
            <w:r>
              <w:rPr>
                <w:rStyle w:val="IndexLink"/>
                <w:rtl w:val="true"/>
              </w:rPr>
              <w:tab/>
            </w:r>
            <w:r>
              <w:rPr>
                <w:rStyle w:val="IndexLink"/>
              </w:rPr>
              <w:t>98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023_75115"/>
      <w:bookmarkStart w:id="1" w:name="pg9023_75115"/>
      <w:bookmarkEnd w:id="1"/>
    </w:p>
    <w:p>
      <w:pPr>
        <w:pStyle w:val="Heading2"/>
        <w:numPr>
          <w:ilvl w:val="1"/>
          <w:numId w:val="1"/>
        </w:numPr>
        <w:rPr/>
      </w:pPr>
      <w:bookmarkStart w:id="2" w:name="pg9023_75115"/>
      <w:bookmarkStart w:id="3" w:name="__RefHeading___Toc2043633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علینقی بیگی، سعید، </w:t>
      </w:r>
      <w:r>
        <w:rPr>
          <w:rFonts w:eastAsia="IRNazanin" w:cs="IRNazanin"/>
          <w:color w:val="111111"/>
          <w:sz w:val="28"/>
          <w:szCs w:val="28"/>
          <w:lang w:bidi="fa-IR"/>
        </w:rPr>
        <w:t>1349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گردآورنده</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برگزیده ها </w:t>
      </w:r>
      <w:r>
        <w:rPr>
          <w:rFonts w:eastAsia="Times New Roman" w:cs="Times New Roman" w:ascii="Times New Roman" w:hAnsi="Times New Roman"/>
          <w:color w:val="111111"/>
          <w:sz w:val="28"/>
          <w:szCs w:val="28"/>
          <w:lang w:val="en-US" w:bidi="en-US"/>
        </w:rPr>
        <w:t>Qur'an. Selections</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دعاها برای راز و نیاز با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دعاهای قرآن کریم از زبان پیامبران، فرشتگان و مومنان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گردآورنده سعید علیىقی بیگی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نورالحیات، </w:t>
      </w:r>
      <w:r>
        <w:rPr>
          <w:rFonts w:eastAsia="IRNazanin" w:cs="IRNazanin"/>
          <w:color w:val="111111"/>
          <w:sz w:val="28"/>
          <w:szCs w:val="28"/>
          <w:lang w:bidi="fa-IR"/>
        </w:rPr>
        <w:t>1402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 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5985</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دعاهای قرآن کریم از زبان پیامبران، فرشتگان و مومنان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دعاها </w:t>
      </w:r>
      <w:r>
        <w:rPr>
          <w:rFonts w:eastAsia="Times New Roman" w:cs="Times New Roman" w:ascii="Times New Roman" w:hAnsi="Times New Roman"/>
          <w:color w:val="111111"/>
          <w:sz w:val="28"/>
          <w:szCs w:val="28"/>
          <w:lang w:val="en-US" w:bidi="en-US"/>
        </w:rPr>
        <w:t>Prayers</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BP267/8</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297/772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9176282</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043635_2870459653"/>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علینقی بیگی، سعید، </w:t>
      </w:r>
      <w:r>
        <w:rPr>
          <w:rFonts w:eastAsia="IRNazanin" w:cs="IRNazanin"/>
          <w:color w:val="111111"/>
          <w:sz w:val="28"/>
          <w:szCs w:val="28"/>
          <w:lang w:bidi="fa-IR"/>
        </w:rPr>
        <w:t>1349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،گردآورنده</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برگزیده‌ها </w:t>
      </w:r>
      <w:r>
        <w:rPr>
          <w:rFonts w:eastAsia="Times New Roman" w:cs="Times New Roman" w:ascii="Times New Roman" w:hAnsi="Times New Roman"/>
          <w:color w:val="111111"/>
          <w:sz w:val="28"/>
          <w:szCs w:val="28"/>
          <w:lang w:val="en-US" w:bidi="en-US"/>
        </w:rPr>
        <w:t>Qur'an. Selections</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دعاها برای راز و نیاز با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دعاهای قرآن کریم از زبان پیامبران، فرشتگان و مومنان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گردآورنده سعید علیىقی‌بیگی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نورالحیات، </w:t>
      </w:r>
      <w:r>
        <w:rPr>
          <w:rFonts w:eastAsia="IRNazanin" w:cs="IRNazanin"/>
          <w:color w:val="111111"/>
          <w:sz w:val="28"/>
          <w:szCs w:val="28"/>
          <w:lang w:bidi="fa-IR"/>
        </w:rPr>
        <w:t>1402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5985</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دعاهای قرآن کریم از زبان پیامبران، فرشتگان و مومنان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دعاها</w:t>
      </w:r>
      <w:r>
        <w:rPr>
          <w:rFonts w:eastAsia="Times New Roman" w:cs="Times New Roman" w:ascii="Times New Roman" w:hAnsi="Times New Roman"/>
          <w:color w:val="111111"/>
          <w:sz w:val="28"/>
          <w:szCs w:val="28"/>
          <w:lang w:val="en-US" w:bidi="en-US"/>
        </w:rPr>
        <w:t>Prayers</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BP267/8</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297/772</w:t>
      </w:r>
    </w:p>
    <w:p>
      <w:pPr>
        <w:pStyle w:val="BookText"/>
        <w:rPr/>
      </w:pPr>
      <w:r>
        <w:rPr>
          <w:rFonts w:ascii="IRNazanin" w:hAnsi="IRNazanin" w:eastAsia="IRNazanin"/>
          <w:color w:val="111111"/>
          <w:sz w:val="28"/>
          <w:sz w:val="28"/>
          <w:szCs w:val="28"/>
          <w:rtl w:val="true"/>
          <w:lang w:bidi="fa-IR"/>
        </w:rPr>
        <w:t>ویراستار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منصوری</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9176282</w:t>
      </w:r>
    </w:p>
    <w:p>
      <w:pPr>
        <w:pStyle w:val="BookText"/>
        <w:rPr/>
      </w:pPr>
      <w:r>
        <w:rPr>
          <w:rFonts w:ascii="IRNazanin" w:hAnsi="IRNazanin" w:eastAsia="IRNazanin"/>
          <w:color w:val="111111"/>
          <w:sz w:val="28"/>
          <w:sz w:val="28"/>
          <w:szCs w:val="28"/>
          <w:rtl w:val="true"/>
          <w:lang w:bidi="fa-IR"/>
        </w:rPr>
        <w:t>اطلاعات رکورد کتابشناسی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بهترین دعاها برای راز و نیاز با پروردگار</w:t>
      </w:r>
    </w:p>
    <w:p>
      <w:pPr>
        <w:pStyle w:val="BookText"/>
        <w:rPr/>
      </w:pPr>
      <w:r>
        <w:rPr>
          <w:rFonts w:ascii="IRNazanin" w:hAnsi="IRNazanin" w:eastAsia="IRNazanin"/>
          <w:color w:val="111111"/>
          <w:sz w:val="28"/>
          <w:sz w:val="28"/>
          <w:szCs w:val="28"/>
          <w:rtl w:val="true"/>
          <w:lang w:bidi="fa-IR"/>
        </w:rPr>
        <w:t>دعاهای قرآن کریم از زبان پیامبران ، فرشتگان و مؤمنان</w:t>
      </w:r>
    </w:p>
    <w:p>
      <w:pPr>
        <w:pStyle w:val="BookText"/>
        <w:rPr/>
      </w:pPr>
      <w:r>
        <w:rPr>
          <w:rFonts w:ascii="IRNazanin" w:hAnsi="IRNazanin" w:eastAsia="IRNazanin"/>
          <w:color w:val="111111"/>
          <w:sz w:val="28"/>
          <w:sz w:val="28"/>
          <w:szCs w:val="28"/>
          <w:rtl w:val="true"/>
          <w:lang w:bidi="fa-IR"/>
        </w:rPr>
        <w:t>گردآورنده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علینقی بیگی</w:t>
      </w:r>
    </w:p>
    <w:p>
      <w:pPr>
        <w:pStyle w:val="BookText"/>
        <w:rPr/>
      </w:pPr>
      <w:r>
        <w:rPr>
          <w:rFonts w:ascii="IRNazanin" w:hAnsi="IRNazanin" w:eastAsia="IRNazanin"/>
          <w:color w:val="111111"/>
          <w:sz w:val="28"/>
          <w:sz w:val="28"/>
          <w:szCs w:val="28"/>
          <w:rtl w:val="true"/>
          <w:lang w:bidi="fa-IR"/>
        </w:rPr>
        <w:t>طراح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کریمی</w:t>
      </w:r>
    </w:p>
    <w:p>
      <w:pPr>
        <w:pStyle w:val="BookText"/>
        <w:rPr/>
      </w:pPr>
      <w:r>
        <w:rPr>
          <w:rFonts w:ascii="IRNazanin" w:hAnsi="IRNazanin" w:eastAsia="IRNazanin"/>
          <w:color w:val="111111"/>
          <w:sz w:val="28"/>
          <w:sz w:val="28"/>
          <w:szCs w:val="28"/>
          <w:rtl w:val="true"/>
          <w:lang w:bidi="fa-IR"/>
        </w:rPr>
        <w:t xml:space="preserve">انتشارات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نورالحیات</w:t>
      </w:r>
    </w:p>
    <w:p>
      <w:pPr>
        <w:pStyle w:val="BookText"/>
        <w:rPr/>
      </w:pP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 بهار </w:t>
      </w:r>
      <w:r>
        <w:rPr>
          <w:rFonts w:eastAsia="IRNazanin" w:cs="IRNazanin"/>
          <w:color w:val="111111"/>
          <w:sz w:val="28"/>
          <w:szCs w:val="28"/>
          <w:lang w:bidi="fa-IR"/>
        </w:rPr>
        <w:t>1402</w:t>
      </w:r>
    </w:p>
    <w:p>
      <w:pPr>
        <w:pStyle w:val="BookText"/>
        <w:rPr/>
      </w:pP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رقعی </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حروف چینی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آقابابایی</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5985</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قیمت </w:t>
      </w:r>
      <w:r>
        <w:rPr>
          <w:rFonts w:eastAsia="IRNazanin" w:cs="IRNazanin"/>
          <w:color w:val="111111"/>
          <w:sz w:val="28"/>
          <w:szCs w:val="28"/>
          <w:rtl w:val="true"/>
          <w:lang w:bidi="fa-IR"/>
        </w:rPr>
        <w:t xml:space="preserve">: </w:t>
      </w:r>
      <w:r>
        <w:rPr>
          <w:rFonts w:eastAsia="IRNazanin" w:cs="IRNazanin"/>
          <w:color w:val="111111"/>
          <w:sz w:val="28"/>
          <w:szCs w:val="28"/>
          <w:lang w:bidi="fa-IR"/>
        </w:rPr>
        <w:t>60000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w:t>
      </w:r>
      <w:bookmarkStart w:id="7" w:name="pg9023_75117"/>
    </w:p>
    <w:p>
      <w:pPr>
        <w:pStyle w:val="Heading2"/>
        <w:numPr>
          <w:ilvl w:val="1"/>
          <w:numId w:val="1"/>
        </w:numPr>
        <w:rPr/>
      </w:pPr>
      <w:bookmarkStart w:id="8" w:name="__RefHeading___Toc2043637_2870459653"/>
      <w:bookmarkStart w:id="9" w:name="_Toc3"/>
      <w:bookmarkEnd w:id="7"/>
      <w:bookmarkEnd w:id="8"/>
      <w:r>
        <w:rPr>
          <w:rtl w:val="true"/>
        </w:rPr>
        <w:t>مُناجات</w:t>
      </w:r>
      <w:bookmarkEnd w:id="9"/>
    </w:p>
    <w:p>
      <w:pPr>
        <w:pStyle w:val="BookText"/>
        <w:rPr/>
      </w:pPr>
      <w:r>
        <w:rPr>
          <w:rFonts w:ascii="IRNazanin" w:hAnsi="IRNazanin" w:eastAsia="IRNazanin"/>
          <w:color w:val="111111"/>
          <w:sz w:val="28"/>
          <w:sz w:val="28"/>
          <w:szCs w:val="28"/>
          <w:rtl w:val="true"/>
          <w:lang w:bidi="fa-IR"/>
        </w:rPr>
        <w:t xml:space="preserve">ای همه هستی، ز تو پیدا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ضعیف، از تو توانا شده</w:t>
      </w:r>
    </w:p>
    <w:p>
      <w:pPr>
        <w:pStyle w:val="BookText"/>
        <w:rPr/>
      </w:pPr>
      <w:r>
        <w:rPr>
          <w:rFonts w:ascii="IRNazanin" w:hAnsi="IRNazanin" w:eastAsia="IRNazanin"/>
          <w:color w:val="111111"/>
          <w:sz w:val="28"/>
          <w:sz w:val="28"/>
          <w:szCs w:val="28"/>
          <w:rtl w:val="true"/>
          <w:lang w:bidi="fa-IR"/>
        </w:rPr>
        <w:t xml:space="preserve">آنچه تغیّر نپذیرد تویی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وآنکه نَمُرده است و نمیرد تویی</w:t>
      </w:r>
    </w:p>
    <w:p>
      <w:pPr>
        <w:pStyle w:val="BookText"/>
        <w:rPr/>
      </w:pPr>
      <w:r>
        <w:rPr>
          <w:rFonts w:ascii="IRNazanin" w:hAnsi="IRNazanin" w:eastAsia="IRNazanin"/>
          <w:color w:val="111111"/>
          <w:sz w:val="28"/>
          <w:sz w:val="28"/>
          <w:szCs w:val="28"/>
          <w:rtl w:val="true"/>
          <w:lang w:bidi="fa-IR"/>
        </w:rPr>
        <w:t xml:space="preserve">هر که نه گویای تو، خاموش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نه یاد تو، فراموش بِه</w:t>
      </w:r>
    </w:p>
    <w:p>
      <w:pPr>
        <w:pStyle w:val="BookText"/>
        <w:rPr/>
      </w:pPr>
      <w:r>
        <w:rPr>
          <w:rFonts w:ascii="IRNazanin" w:hAnsi="IRNazanin" w:eastAsia="IRNazanin"/>
          <w:color w:val="111111"/>
          <w:sz w:val="28"/>
          <w:sz w:val="28"/>
          <w:szCs w:val="28"/>
          <w:rtl w:val="true"/>
          <w:lang w:bidi="fa-IR"/>
        </w:rPr>
        <w:t xml:space="preserve">از پیِ توست این همه امیّد وبیم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تو ببخشای و ببخش، ای کریم</w:t>
      </w:r>
    </w:p>
    <w:p>
      <w:pPr>
        <w:pStyle w:val="BookText"/>
        <w:rPr/>
      </w:pPr>
      <w:r>
        <w:rPr>
          <w:rFonts w:ascii="IRNazanin" w:hAnsi="IRNazanin" w:eastAsia="IRNazanin"/>
          <w:color w:val="111111"/>
          <w:sz w:val="28"/>
          <w:sz w:val="28"/>
          <w:szCs w:val="28"/>
          <w:rtl w:val="true"/>
          <w:lang w:bidi="fa-IR"/>
        </w:rPr>
        <w:t xml:space="preserve">چارۀ ما ساز، که بی یاوریم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تو برانی، به که روی آوریم؟</w:t>
      </w:r>
    </w:p>
    <w:p>
      <w:pPr>
        <w:pStyle w:val="BookText"/>
        <w:rPr/>
      </w:pPr>
      <w:r>
        <w:rPr>
          <w:rFonts w:ascii="IRNazanin" w:hAnsi="IRNazanin" w:eastAsia="IRNazanin"/>
          <w:color w:val="111111"/>
          <w:sz w:val="28"/>
          <w:sz w:val="28"/>
          <w:szCs w:val="28"/>
          <w:rtl w:val="true"/>
          <w:lang w:bidi="fa-IR"/>
        </w:rPr>
        <w:t xml:space="preserve">جز درِ تو، قبله نخواهیم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ننوازی تو، که خواهد نواخت؟</w:t>
      </w:r>
    </w:p>
    <w:p>
      <w:pPr>
        <w:pStyle w:val="BookText"/>
        <w:rPr/>
      </w:pPr>
      <w:r>
        <w:rPr>
          <w:rFonts w:ascii="IRNazanin" w:hAnsi="IRNazanin" w:eastAsia="IRNazanin"/>
          <w:color w:val="111111"/>
          <w:sz w:val="28"/>
          <w:sz w:val="28"/>
          <w:szCs w:val="28"/>
          <w:rtl w:val="true"/>
          <w:lang w:bidi="fa-IR"/>
        </w:rPr>
        <w:t xml:space="preserve">یارشو ، ای مونسِ غمخوارگان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 کن ، ای چارۀ بیچارگان</w:t>
      </w:r>
    </w:p>
    <w:p>
      <w:pPr>
        <w:pStyle w:val="BookText"/>
        <w:rPr/>
      </w:pPr>
      <w:r>
        <w:rPr>
          <w:rFonts w:ascii="IRNazanin" w:hAnsi="IRNazanin" w:eastAsia="IRNazanin"/>
          <w:color w:val="111111"/>
          <w:sz w:val="28"/>
          <w:sz w:val="28"/>
          <w:szCs w:val="28"/>
          <w:rtl w:val="true"/>
          <w:lang w:bidi="fa-IR"/>
        </w:rPr>
        <w:t xml:space="preserve">درگذر از جُرم ، که خواهنده‌ایم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چارۀ ما کن ، که پناهنده‌ایم</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نظامی گنجوی</w:t>
      </w:r>
      <w:r>
        <w:rPr>
          <w:rFonts w:eastAsia="IRNazanin" w:cs="IRNazanin"/>
          <w:color w:val="111111"/>
          <w:sz w:val="28"/>
          <w:szCs w:val="28"/>
          <w:rtl w:val="true"/>
          <w:lang w:bidi="fa-IR"/>
        </w:rPr>
        <w:t xml:space="preserve">» </w:t>
      </w:r>
      <w:bookmarkStart w:id="10" w:name="pg9023_75118"/>
    </w:p>
    <w:p>
      <w:pPr>
        <w:pStyle w:val="Heading2"/>
        <w:numPr>
          <w:ilvl w:val="1"/>
          <w:numId w:val="1"/>
        </w:numPr>
        <w:rPr/>
      </w:pPr>
      <w:bookmarkStart w:id="11" w:name="__RefHeading___Toc2043639_2870459653"/>
      <w:bookmarkStart w:id="12" w:name="_Toc4"/>
      <w:bookmarkEnd w:id="10"/>
      <w:bookmarkEnd w:id="11"/>
      <w:r>
        <w:rPr>
          <w:rtl w:val="true"/>
        </w:rPr>
        <w:t>فهرست</w:t>
      </w:r>
      <w:bookmarkEnd w:id="12"/>
    </w:p>
    <w:p>
      <w:pPr>
        <w:pStyle w:val="BookText"/>
        <w:rPr/>
      </w:pPr>
      <w:r>
        <w:rPr>
          <w:rFonts w:ascii="IRNazanin" w:hAnsi="IRNazanin" w:eastAsia="IRNazanin"/>
          <w:color w:val="111111"/>
          <w:sz w:val="28"/>
          <w:sz w:val="28"/>
          <w:szCs w:val="28"/>
          <w:rtl w:val="true"/>
          <w:lang w:bidi="fa-IR"/>
        </w:rPr>
        <w:t>پیشگفتار</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سورۀ مبارکۀ حمد، آیات شریفۀ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سورۀ مبارکۀ بقره، آیۀ شریفۀ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سورۀ مبارکۀ بقره، آیۀ شریفۀ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سورۀ مبارکۀ بقره، آیۀ شریفۀ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سورۀ مبارکۀ بقره، آیۀ شریفۀ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سورۀ مبارکۀ بقره، آیۀ شریفۀ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سورۀ مبارکۀ بقره، آیۀ شریفۀ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سورۀ مبارکۀ بقره، آیۀ شریفۀ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سورۀ مبارکۀ آل عمران، آیۀ شریفۀ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سورۀ مبارکۀ آل عمران، آیۀ شریفۀ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سورۀ مبارکۀ آل عمران، آیۀ شریفۀ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سورۀ مبارکۀ آل عمران، آیۀ شریفۀ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سورۀ مبارکۀ آل عمران، آیۀ شریفۀ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سورۀ مبارکۀ آل عمران، آیۀ شریفۀ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سورۀ مبارکۀ آل عمران، آیۀ شریفۀ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سورۀ مبارکۀ آل عمران، آیۀ شریفۀ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سورۀ مبارکۀ نساء، آیۀ شریفۀ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سورۀ مبارکۀ مائده، آیۀ شریفۀ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سورۀ مبارکۀ مائده، آیۀ شریفۀ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سورۀ مبارکۀ مائده، آیۀ شریفۀ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سورۀ مبارکۀ اعراف، آیۀ شریفۀ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سورۀ مبارکۀ اعراف، آیۀ شریفۀ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سورۀ مبارکۀ اعراف، آیۀ شریفۀ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سورۀ مبارکۀ اعراف، آیۀ شریفۀ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سورۀ مبارکۀ اعراف، آیۀ شریفۀ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سورۀ مبارکۀ اعراف، آیۀ شریفۀ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سورۀ مبارکۀ اعراف، آیۀ شریفۀ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سورۀ مبارکۀ یونس، آیات شریفۀ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سورۀ مبارکۀ هود، آیۀ شریفۀ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سورۀ مبارکۀ یوسف، آیۀ شریفۀ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سورۀ مبارکۀ ابراهیم، آیۀ شریفۀ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سورۀ مبارکۀ ابراهیم، آیۀ شریفۀ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سورۀ مبارکۀ ابراهیم، آیۀ شریفۀ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سورۀ مبارکۀ اسراء، آیۀ شریفۀ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سورۀ مبارکۀ اسراء، آیۀ شریفۀ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سورۀ مبارکۀ کهف، آیۀ شریفۀ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سورۀ مبارکۀ مریم، آیات شریفۀ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سورۀ مبارکۀ طه، آیات شریفۀ </w:t>
      </w:r>
      <w:r>
        <w:rPr>
          <w:rFonts w:eastAsia="IRNazanin" w:cs="IRNazanin"/>
          <w:color w:val="111111"/>
          <w:sz w:val="28"/>
          <w:szCs w:val="28"/>
          <w:lang w:bidi="fa-IR"/>
        </w:rPr>
        <w:t>28</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سورۀ مبارکۀ طه، آیۀ شریفۀ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سورۀ مبارکۀ انبیاء، آیۀ شریفۀ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سورۀ مبارکۀ انبیاء، آیۀ شریفۀ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یونسیه</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سورۀ مبارکۀ انبیاء، آیۀ شریفۀ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سورۀ مبارکۀ انبیاء، آیۀ شریفۀ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سورۀ مبارکۀ مؤمنون، آیۀ شریفۀ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سورۀ مبارکۀ مؤمنون ، آیۀ شریفۀ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سورۀ مبارکۀ مؤمنون، آیات شریفۀ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سورۀ مبارکۀ مؤمنون، آیات شریفۀ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سورۀ مبارکۀ مؤمنون، آیۀ شریفۀ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سورۀ مبارکۀ مؤمنون، آیۀ شریفۀ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سورۀ مبارکۀ فرقان، آیۀ شریفۀ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سورۀ مبارکۀ فرقان، آیۀ شریفۀ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سورۀ مبارکۀ شعراء، آیات شریفۀ </w:t>
      </w:r>
      <w:r>
        <w:rPr>
          <w:rFonts w:eastAsia="IRNazanin" w:cs="IRNazanin"/>
          <w:color w:val="111111"/>
          <w:sz w:val="28"/>
          <w:szCs w:val="28"/>
          <w:lang w:bidi="fa-IR"/>
        </w:rPr>
        <w:t>82</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سورۀ مبارکۀ شعراء، آیات شریفۀ </w:t>
      </w:r>
      <w:r>
        <w:rPr>
          <w:rFonts w:eastAsia="IRNazanin" w:cs="IRNazanin"/>
          <w:color w:val="111111"/>
          <w:sz w:val="28"/>
          <w:szCs w:val="28"/>
          <w:lang w:bidi="fa-IR"/>
        </w:rPr>
        <w:t>87</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سورۀ مبارکۀ شعراء ، آیات شریفۀ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سورۀ مبارکۀ شعراء ، آیۀ شریفۀ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سورۀ مبارکۀ نمل ، آیۀ شریفۀ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سورۀ مبارکۀ نمل ، آیۀ شریفۀ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سورۀ مبارکۀ قصص ، آیۀ شریفۀ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سورۀ مبارکۀ قصص ، آیۀ شریفۀ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سورۀ مبارکۀ قصص ، آیۀ شریفۀ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سورۀ مبارکۀ عنکبوت ، آیۀ شریفۀ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سورۀ مبارکۀ صافات ، آیۀ شریفۀ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سورۀ مبارکۀ غافر ، آیۀ شریفۀ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سورۀ مبارکۀ غافر ، آیۀ شریفۀ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سورۀ مبارکۀ غافر ، آیۀ شریفۀ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سورۀ مبارکۀ احقاف ، آیۀ شریفۀ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سورۀ مبارکۀ قمر ، آیۀ شریفۀ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سورۀ مبارکۀ حشر ، آیۀ شریفۀ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سورۀ مبارکۀ ممتحنه، آیۀ شریفۀ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سورۀ مبارکۀ تحریم ، آیۀ شریفۀ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سورۀ مبارکۀ نوح ، آیۀ شریفۀ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سورۀ مبارکۀ نوح ، آیۀ شریفۀ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سورۀ مبارکۀ نوح ، آیۀ شریفۀ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سورۀ مبارکۀ فلق ، آیات شریفۀ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سورۀ مبارکۀ ناس ، آیات شریفۀ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 و مآخذ</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 w:name="pg9023_75123"/>
      <w:bookmarkStart w:id="14" w:name="pg9023_75123"/>
      <w:bookmarkEnd w:id="14"/>
    </w:p>
    <w:p>
      <w:pPr>
        <w:pStyle w:val="Heading2"/>
        <w:numPr>
          <w:ilvl w:val="1"/>
          <w:numId w:val="1"/>
        </w:numPr>
        <w:rPr/>
      </w:pPr>
      <w:bookmarkStart w:id="15" w:name="pg9023_75123"/>
      <w:bookmarkStart w:id="16" w:name="__RefHeading___Toc2043641_2870459653"/>
      <w:bookmarkStart w:id="17" w:name="_Toc5"/>
      <w:bookmarkEnd w:id="15"/>
      <w:bookmarkEnd w:id="16"/>
      <w:r>
        <w:rPr>
          <w:rtl w:val="true"/>
        </w:rPr>
        <w:t>پیشگفتار</w:t>
      </w:r>
      <w:bookmarkEnd w:id="1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رَبُّكُمُ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اُدْعُونِي أَسْتَجِبْ لَكُمْ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پروردگار شما گفته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مرا بخوانید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بپذیرم</w:t>
      </w:r>
      <w:r>
        <w:rPr>
          <w:rFonts w:eastAsia="IRNazanin" w:cs="IRNazanin"/>
          <w:color w:val="111111"/>
          <w:sz w:val="28"/>
          <w:szCs w:val="28"/>
          <w:rtl w:val="true"/>
          <w:lang w:bidi="fa-IR"/>
        </w:rPr>
        <w:t>!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سورۀ مبارکۀ غافر، آیۀ شریفۀ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این آیۀ شریفه، بندگانش را به سوی خود دعوت نموده و از آنان می‌خواهد که با وی سخن بگویند و به درگاهش دعا کنند تا او هم پاسخشان را بدهد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سَأَلَكَ عِبَادِي عَنِّي فَإِنِّي قَرِيبٌ أُجِيبُ دَعْوَةَ الدَّاعِ إِذَا دَعَانِ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بندگان من، از تو درباره من بپرسند؛ من نزدیکم و دعای دعاکننده را به هنگامی که مرا بخواند اجابت می‌کنم، پس باید فرمان مرا گردن نهند و به من ایمان آورند باشد که راه یابند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سورۀ مبارکۀ بقره، آیۀ شریفۀ </w:t>
      </w:r>
      <w:r>
        <w:rPr>
          <w:rFonts w:eastAsia="IRNazanin" w:cs="IRNazanin"/>
          <w:color w:val="111111"/>
          <w:sz w:val="28"/>
          <w:szCs w:val="28"/>
          <w:lang w:bidi="fa-IR"/>
        </w:rPr>
        <w:t>186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آیۀ شریفه هم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به بندگان نزدیکم و دعای آنان را می‌شنوم و اجابت می‌کنم</w:t>
      </w:r>
      <w:r>
        <w:rPr>
          <w:rFonts w:eastAsia="IRNazanin" w:cs="IRNazanin"/>
          <w:color w:val="111111"/>
          <w:sz w:val="28"/>
          <w:szCs w:val="28"/>
          <w:rtl w:val="true"/>
          <w:lang w:bidi="fa-IR"/>
        </w:rPr>
        <w:t>. »</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پروردگار یکتا؛ تنها پادشاه، حاکم و آفریننده‌ای است که کمال مطلق در جهان هستی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قادر بر هر کاری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بخواهد، با </w:t>
      </w:r>
    </w:p>
    <w:p>
      <w:pPr>
        <w:pStyle w:val="BookText"/>
        <w:rPr/>
      </w:pPr>
      <w:r>
        <w:rPr>
          <w:rFonts w:ascii="IRNazanin" w:hAnsi="IRNazanin" w:eastAsia="IRNazanin"/>
          <w:color w:val="111111"/>
          <w:sz w:val="28"/>
          <w:sz w:val="28"/>
          <w:szCs w:val="28"/>
          <w:rtl w:val="true"/>
          <w:lang w:bidi="fa-IR"/>
        </w:rPr>
        <w:t>اشاره‌ای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کافی است ارادۀ ایجاد چیزی را بنماید و آن چیز موجود بشود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أَمْرُهُ إِذَا أَرَادَ شَيْئاً أَن يَقُولَ لَهُ كُن فَيَكُونُ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او چنین است که هرگاه چیزی را اراده کند، تنها به آن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موجود باش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آن نیز بی‌درنگ موجود می‌شود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سورۀ مبارکۀ یس، آیۀ شریفۀ </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زیباتر و جالب تر اینکه این آفرینندۀ آسمان‌ها و زمین؛ با آن قدرت بی نهایت، آنقدر مهربان و با محبت است که نظیر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دو جای قرآن با تعبیری زیبا به این 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مهر و محبتش به موجودات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عَلَی نَفسِهِ الرَّحمَةَ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لِّمَن مَّا فِي السَّمَاوَاتِ وَ الْأَرْضِ قُل لِّلَّهِ كَتَبَ عَلىٰ نَفْسِهِ الرَّحْمَةَ لَيَجْمَعَنَّكُمْ إِلىٰ يَوْمِ الْقِيَامَةِ لَا رَيْبَ فِيهِ الَّذِينَ خَسِرُوا أَنفُسَهُمْ فَهُمْ لَا يُؤْمِنُونَ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آنچه در آسمانها و زمین است، از آن کیست؟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آن خداست؛ رحمت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بخشایش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خود، حتم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همین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بطور قطع همه شما را در روز قیامت، که در آن شکّ و تردیدی نیست، گرد خواهد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فقط کسانی که سرمایه‌های وجود خویش را از دست داده و گرفتار خسران شدند، ایمان نمی‌آورند</w:t>
      </w:r>
      <w:r>
        <w:rPr>
          <w:rFonts w:eastAsia="IRNazanin" w:cs="IRNazanin"/>
          <w:color w:val="111111"/>
          <w:sz w:val="28"/>
          <w:szCs w:val="28"/>
          <w:rtl w:val="true"/>
          <w:lang w:bidi="fa-IR"/>
        </w:rPr>
        <w:t>. »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سورۀ مبارکۀ انعام، آیۀ شریفۀ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جَاءَكَ الَّذِينَ يُؤْمِنُونَ بِآيَاتِنَا فَقُلْ سَلَامٌ عَلَيْكُمْ كَتَبَ رَبُّكُمْ عَلىٰ نَفْسِهِ الرَّحْمَةَ أَنَّهُ مَنْ عَمِلَ مِنكُمْ سُوءًا بِجَهَالَةٍ ثُمَّ تَابَ مِن بَعْدِهِ وَ أَصْلَحَ فَأَنَّهُ غَفُورٌ رَّحِيمٌ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کسانی که به آیات ما ایمان دارند نزد تو آیند، به آنها بگو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سلام بر شما پروردگارتان، رحمت را بر خود فرض کرده؛ هر کس از شما کار بدی از روی نادانی کند، سپس توبه و اصلاح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مشمول رحمت خدا می‌شود چرا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آمرزنده مهربان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سورۀ مبارکۀ انعام، آیۀ شریفۀ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برترین و آخرین پیامبرش را به لقب زیبای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برای جهانیان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مفتخر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لِلعَالَمِینَ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أَرْسَلْنَاكَ إِلَّا رَحْمَةً لِّلْعَالَمِينَ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جز برای رحمت جهانیان نفرستادیم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سورۀ مبارکۀ انبیاء، آیۀ شریفۀ </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همین دعوت‌ها و دلگرمی‌هاست که ما بندگان سراپا تقصیر و خطا و گناه را به دعا و مناجات به درگاه الهی تشویق می‌کند و ما را به بخشایش و رحمت پروردگار امیدوار می‌سازد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يَا عِبَادِيَ الَّذِينَ أَسْرَفُوا عَلىٰ أَنفُسِهِمْ لَا تَقْنَطُوا مِن رَّحْمَةِ اللَّهِ إِنَّ اللَّهَ يَغْفِرُ الذُّنُوبَ جَمِيعًا إِنَّهُ هُوَ الْغَفُورُ الرَّحِيمُ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بندگان من که بر خود اسراف و ستم 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رحمت خداوند نومید نشوید که خدا همه گناهان را می‌آمرزد، زیرا او بسیار آمرزنده و مهربان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سورۀ مبارکۀ زمر، آیۀ شریفۀ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کارهای نیک و اعمال شایسته ثبت و ضبط می‌شود و نزد خدا پاداش خواهد داشت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يَعْمَلْ مِنَ ٱلصّٰلِحٰتِ وَهُوَ مُؤْمِنٌ فَلَا كُفْرَانَ لِسَعْيِهِ وَإِنَّا لَهُ كٰتِبُونَ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کس چیزی از اعمال شایسته بجا آورد، در حالی که ایمان داشته باشد، کوشش او ناسپاسی نخواهد شد؛ و ما تمام اعمال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سورۀ مبارکۀ انبیاء، آیۀ شریفۀ </w:t>
      </w:r>
      <w:r>
        <w:rPr>
          <w:rFonts w:eastAsia="IRNazanin" w:cs="IRNazanin"/>
          <w:color w:val="111111"/>
          <w:sz w:val="28"/>
          <w:szCs w:val="28"/>
          <w:lang w:bidi="fa-IR"/>
        </w:rPr>
        <w:t>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می‌دانیم که هر کاری آدابی و شرایطی دارد و دعا هم از این قاعده پیروی می‌کند و باید آداب و شرایطش را از اهلش بپرسیم و جستجو کنیم تا به مقصود دست پیدا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اهل دعا و مناجات با پروردگار چه کسانی هستند؟ اولین پاسخی که به ذهن ما می‌رسد، این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اولیای خدا؛ پیامبران، امامان و مومنان</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اکرم صلی الله علیه و آله و سلم و ائمۀ معصومین علیهم السلام راز و نیاز با پروردگار را یکی از برترین و بهترین نعمت‌های خداوند دانسته‌اند که در دنیا نصیب انسان‌های مومن </w:t>
      </w:r>
    </w:p>
    <w:p>
      <w:pPr>
        <w:pStyle w:val="BookText"/>
        <w:rPr/>
      </w:pP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آیات قرآن کریم، خداوند به راز و نیازها و مناجات پیامبر به درگاه خداوند اشاره فرموده است که یک نمونه را ذکر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يٰأَيُّهَا ٱلْمُزَّمِّلُ ؛ای جامه به خود پیچیده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 ٱلَّيْلَ إِلَّا قَلِيلًا ؛ شب را، جز کمی، بپاخیز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نِّصْفَهُ أَوِ ٱنقُصْ مِنْهُ قَلِيلًا ؛ نیمی از شب را، یا کمی از آن کم کن،</w:t>
      </w:r>
    </w:p>
    <w:p>
      <w:pPr>
        <w:pStyle w:val="BookText"/>
        <w:rPr/>
      </w:pPr>
      <w:r>
        <w:rPr>
          <w:rFonts w:ascii="Amiri" w:hAnsi="Amiri" w:eastAsia="Amiri" w:cs="Amiri"/>
          <w:color w:val="111111"/>
          <w:sz w:val="28"/>
          <w:sz w:val="28"/>
          <w:szCs w:val="28"/>
          <w:rtl w:val="true"/>
          <w:lang w:bidi="ar-SA"/>
        </w:rPr>
        <w:t xml:space="preserve">أَوْ زِدْ عَلَيْهِ وَ رَتِّلِ ٱلْقُرْءَانَ تَرْتِيلًا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یا بر نصف آن بیفزا، و قرآن را با دقّت و تأمّل بخوان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سورۀ مبارکۀ مدثر، آیات شریفۀ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همچنین از مناجات‌های شبانۀ امام علی، امام سجاد و سایر ائمۀ معصومین علیهم السلام بسیار خوانده و شنیده ایم و کتاب ارجمند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صحیفۀ سجادیه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دعاهایی با مضامین عالی است که می‌توان از آن بهره‌ها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اینها، در قرآن کریم هم دعاهایی از قول پیامبران، فرشتگان یا مومنان بیان شده است که می‌توانیم از آنها استفاده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در این کتاب آیاتی را که در آن دعاهای قرآنی چه به شکل دعا و چه به شکل نفرین آمده است، جمع آوری نموده‌ایم و در کنار آیات و ترجمۀ آنها، متن دعا را به همراه ترجمۀ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صورتی که قابل استفاده برای ما در قنوتِ نماز و دیگر مناجات‌ها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آورده‌ایم</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علاقه‌مندان به مطالب و بحث‌های تکمیلی دعاها؛ می‌توانند به قرآن کریم، کتاب‌های تفسیر و منابع و مآخذ ذکر شده مراجعه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امیدواریم </w:t>
      </w:r>
    </w:p>
    <w:p>
      <w:pPr>
        <w:pStyle w:val="BookText"/>
        <w:rPr/>
      </w:pPr>
      <w:r>
        <w:rPr>
          <w:rFonts w:ascii="IRNazanin" w:hAnsi="IRNazanin" w:eastAsia="IRNazanin"/>
          <w:color w:val="111111"/>
          <w:sz w:val="28"/>
          <w:sz w:val="28"/>
          <w:szCs w:val="28"/>
          <w:rtl w:val="true"/>
          <w:lang w:bidi="fa-IR"/>
        </w:rPr>
        <w:t>این تلاش اندک، مورد قبول درگاه حضرت احدیت قرار گیرد و خواهران و برادران مومن هم، ما را از دعای خیر خویش فراموش ننمایند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آیات موضوعاتی 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شکر و سپاس پروردگار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 به لطف و رحمت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نعمت‌های خداوند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 بود و چون به شکل دعا و درخواست مستقیم از پروردگار نبودند؛ ناگزیر از این مجموعه کنار گذاشته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دعاها هم امروز برای ما قابل استفاده نیستند؛ مانند دعای حضرت سلیمان </w:t>
      </w:r>
      <w:r>
        <w:rPr>
          <w:rFonts w:eastAsia="Times New Roman" w:cs="Times New Roman" w:ascii="Times New Roman" w:hAnsi="Times New Roman"/>
          <w:color w:val="111111"/>
          <w:sz w:val="28"/>
          <w:szCs w:val="28"/>
          <w:lang w:val="en-US" w:bidi="en-US"/>
        </w:rPr>
        <w:t>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هنگام درخواست مُلک و حکومتی که تا قیامت به هیچ کسی داده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سورۀ مبارکۀ ص، آیۀ شریفۀ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برخی درخواست‌های ستمکاران در دوزخ که تقاضای بازگشت به دنیا و انجام عمل صالح و بندگی خداوند را طلب کرده‌اند و نظایر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نهایت دعاهای قرآن کریم به این شکل گردآوری، منظم و مرتب شد تا برای مومنین و مومنات قابل استفاده باشد</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پیشنهادها، نظرات و انتقادات شما عزیزان؛ به ویژه صاحبان فضل، صاحب نظران و اندیشمندان را به گوش جان می‌شنویم و در صورت امکان، استفادۀ مطلوب را از راهنمایی‌های ایشان خواهیم برد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پایان؛ ثواب این کتاب را به ارواح جمیع رفتگان؛ به ویژه ارواح پاک انبیا، اولیا، پیامبر خاتم حضرت محمد صلی الله علیه و آله و سلم ، حضرت امیرالمؤمنین علی ابن ابیطالب علیه السلام ، حضرت فاطمۀ زهرا علیها السلام ، ائمۀ معصومین علیهم السلام و رفتگان خودم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روح پسر عزیزم امین علی نقی بیگی و روح پدر و مادرم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عزیزانی که از یادداشت‌های آنها استفاده کرده‌ام؛ هدیه می‌کنم و امیدوارم توشه‌ای برای سفر آخرتم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التماس دعا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علینقی بیگی</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اسفند ماه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 w:name="pg9023_75131"/>
      <w:bookmarkStart w:id="19" w:name="pg9023_75131"/>
      <w:bookmarkEnd w:id="19"/>
    </w:p>
    <w:p>
      <w:pPr>
        <w:pStyle w:val="Heading2"/>
        <w:numPr>
          <w:ilvl w:val="1"/>
          <w:numId w:val="1"/>
        </w:numPr>
        <w:rPr/>
      </w:pPr>
      <w:bookmarkStart w:id="20" w:name="pg9023_75131"/>
      <w:bookmarkStart w:id="21" w:name="__RefHeading___Toc2043643_2870459653"/>
      <w:bookmarkStart w:id="22" w:name="_Toc6"/>
      <w:bookmarkEnd w:id="20"/>
      <w:bookmarkEnd w:id="21"/>
      <w:r>
        <w:rPr/>
        <w:t>1</w:t>
      </w:r>
      <w:r>
        <w:rPr>
          <w:rtl w:val="true"/>
        </w:rPr>
        <w:t xml:space="preserve">. </w:t>
      </w:r>
      <w:r>
        <w:rPr>
          <w:rtl w:val="true"/>
        </w:rPr>
        <w:t xml:space="preserve">سورۀ مبارکۀ حمد ، آیات شریفۀ </w:t>
      </w:r>
      <w:r>
        <w:rPr/>
        <w:t>7</w:t>
      </w:r>
      <w:r>
        <w:rPr>
          <w:rtl w:val="true"/>
        </w:rPr>
        <w:t>-</w:t>
      </w:r>
      <w:r>
        <w:rPr/>
        <w:t>5</w:t>
      </w:r>
      <w:bookmarkEnd w:id="2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 نَعْبُدُ وَ إِيَّاكَ نَسْتَعِينُ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ٱهْدِنَا ٱلصِّرٰطَ ٱلْمُسْتَقِيمَ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صِرٰطَ ٱلَّذِينَ أَنْعَمْتَ عَلَيْهِمْ غَيْرِ ٱلْمَغْضُوبِ عَلَيْهِمْ وَ لَا ٱلضَّآلِّينَ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تو را می‌پرستیم؛ و تنها از تو یاری می‌جوییم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راه راست هدایت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کسانی که آنان را مشمول نعمت خود ساختی؛ نه کسانی که بر آنان غضب کرده‌ای؛ و نه گمراهان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متن اصلی دعا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 نَعْبُدُ وَ إِيَّاكَ نَسْتَعِينُ ، ٱهْدِنَا ٱلصِّرٰطَ ٱلْمُسْتَقِيمَ ، صِرٰطَ ٱلَّذِينَ أَنْعَمْتَ عَلَيْهِمْ غَيْرِ ٱلْمَغْضُوبِ عَلَيْهِمْ وَ لَا ٱلضَّآلِّينَ </w:t>
      </w:r>
      <w:r>
        <w:rPr>
          <w:rFonts w:eastAsia="Amiri" w:cs="Amiri" w:ascii="Amiri" w:hAnsi="Amiri"/>
          <w:color w:val="111111"/>
          <w:sz w:val="28"/>
          <w:szCs w:val="28"/>
          <w:rtl w:val="true"/>
          <w:lang w:bidi="ar-SA"/>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تو را می‌پرستیم؛ و تنها از تو یاری می‌جوییم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راه راست هدایت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کسانی که آنان را مشمول نعمت خود ساختی؛ نه کسانی که بر آنان غضب کرده‌ای؛ و نه گمراهان </w:t>
      </w:r>
      <w:r>
        <w:rPr>
          <w:rFonts w:eastAsia="IRNazanin" w:cs="IRNazanin"/>
          <w:color w:val="111111"/>
          <w:sz w:val="28"/>
          <w:szCs w:val="28"/>
          <w:rtl w:val="true"/>
          <w:lang w:bidi="fa-IR"/>
        </w:rPr>
        <w:t xml:space="preserve">» </w:t>
      </w:r>
      <w:bookmarkStart w:id="23" w:name="pg9023_75132"/>
    </w:p>
    <w:p>
      <w:pPr>
        <w:pStyle w:val="Heading2"/>
        <w:numPr>
          <w:ilvl w:val="1"/>
          <w:numId w:val="1"/>
        </w:numPr>
        <w:rPr/>
      </w:pPr>
      <w:bookmarkStart w:id="24" w:name="__RefHeading___Toc2043645_2870459653"/>
      <w:bookmarkStart w:id="25" w:name="_Toc7"/>
      <w:bookmarkEnd w:id="23"/>
      <w:bookmarkEnd w:id="24"/>
      <w:r>
        <w:rPr/>
        <w:t>2</w:t>
      </w:r>
      <w:r>
        <w:rPr>
          <w:rtl w:val="true"/>
        </w:rPr>
        <w:t xml:space="preserve">. </w:t>
      </w:r>
      <w:r>
        <w:rPr>
          <w:rtl w:val="true"/>
        </w:rPr>
        <w:t xml:space="preserve">سورۀ مبارکۀ بقره ، آیۀ شریفۀ </w:t>
      </w:r>
      <w:r>
        <w:rPr/>
        <w:t>126</w:t>
      </w:r>
      <w:bookmarkEnd w:id="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قَالَ إِبْرَاهِيمُ رَبِّ اجْعَلْ هٰذا بَلَدًا آمِنًا وَ ارْزُقْ أَهْلَهُ مِنَ الثَّمَرَاتِ مَنْ آمَنَ مِنْهُم بِاللَّهِ وَ الْيَوْمِ الآخِرِ قَالَ وَ مَن كَفَرَ فَأُمَتِّعُهُ قَلِيلًا ثُمَّ أَضْطَرُّهُ إِلىٰ عَذَابِ النَّارِ وَ بِئْسَ الْمَصِيرُ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را که ابراهیم عرض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سرزمین را شهر امنی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که به خدا و روز بازپسین، ایمان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ثمرات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گوناگون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روزی 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ما دعای تو را اجابت کردیم؛ و مؤمنان را از انواع برکات، بهره‌مند ساختیم؛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آنها که کافر شدند، بهره کمی خواهیم داد؛ سپس آنها را به عذاب آتش می‌کشانیم؛ و چه بد سرانجامی دارند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متن اصلی دعا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اجْعَلْ هٰذا بَلَدًا آمِنًا وَ ارْزُقْ أَهْلَهُ مِنَ الثَّمَرَاتِ مَنْ آمَنَ مِنْهُم بِاللَّهِ وَ الْيَوْمِ الآخِرِ </w:t>
      </w:r>
      <w:r>
        <w:rPr>
          <w:rFonts w:eastAsia="Amiri" w:cs="Amiri" w:ascii="Amiri" w:hAnsi="Amiri"/>
          <w:color w:val="111111"/>
          <w:sz w:val="28"/>
          <w:szCs w:val="28"/>
          <w:rtl w:val="true"/>
          <w:lang w:bidi="ar-SA"/>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سرزمین را شهر امنی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که به خدا و روز بازپسین، ایمان آورده‌اند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ثمرات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گوناگون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روزی ده</w:t>
      </w:r>
      <w:r>
        <w:rPr>
          <w:rFonts w:eastAsia="IRNazanin" w:cs="IRNazanin"/>
          <w:color w:val="111111"/>
          <w:sz w:val="28"/>
          <w:szCs w:val="28"/>
          <w:rtl w:val="true"/>
          <w:lang w:bidi="fa-IR"/>
        </w:rPr>
        <w:t xml:space="preserve">! » </w:t>
      </w:r>
      <w:bookmarkStart w:id="26" w:name="pg9023_75133"/>
    </w:p>
    <w:p>
      <w:pPr>
        <w:pStyle w:val="Heading2"/>
        <w:numPr>
          <w:ilvl w:val="1"/>
          <w:numId w:val="1"/>
        </w:numPr>
        <w:rPr/>
      </w:pPr>
      <w:bookmarkStart w:id="27" w:name="__RefHeading___Toc2043647_2870459653"/>
      <w:bookmarkStart w:id="28" w:name="_Toc8"/>
      <w:bookmarkEnd w:id="26"/>
      <w:bookmarkEnd w:id="27"/>
      <w:r>
        <w:rPr/>
        <w:t>3</w:t>
      </w:r>
      <w:r>
        <w:rPr>
          <w:rtl w:val="true"/>
        </w:rPr>
        <w:t xml:space="preserve">. </w:t>
      </w:r>
      <w:r>
        <w:rPr>
          <w:rtl w:val="true"/>
        </w:rPr>
        <w:t xml:space="preserve">سورۀ مبارکۀ بقره ، آیۀ شریفۀ </w:t>
      </w:r>
      <w:r>
        <w:rPr/>
        <w:t>127</w:t>
      </w:r>
      <w:bookmarkEnd w:id="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يَرْفَعُ إِبْرَاهِيمُ الْقَوَاعِدَ مِنَ الْبَيْتِ وَ إِسْمَاعِيلُ رَبَّنَا تَقَبَّلْ مِنَّا إِنَّكَ أَنتَ السَّمِيعُ الْعَلِيمُ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به یاد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را که ابراهیم و اسماعیل، پایه‌های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بالا می‌بردند،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بپذیر، که تو شنوا و دانایی</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متن اصلی دعا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تَقَبَّلْ مِنَّا إِنَّكَ أَنتَ السَّمِيعُ الْعَلِيمُ </w:t>
      </w:r>
      <w:r>
        <w:rPr>
          <w:rFonts w:eastAsia="Amiri" w:cs="Amiri" w:ascii="Amiri" w:hAnsi="Amiri"/>
          <w:color w:val="111111"/>
          <w:sz w:val="28"/>
          <w:szCs w:val="28"/>
          <w:rtl w:val="true"/>
          <w:lang w:bidi="ar-SA"/>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بپذیر، که تو شنوا و دانایی</w:t>
      </w:r>
      <w:r>
        <w:rPr>
          <w:rFonts w:eastAsia="IRNazanin" w:cs="IRNazanin"/>
          <w:color w:val="111111"/>
          <w:sz w:val="28"/>
          <w:szCs w:val="28"/>
          <w:rtl w:val="true"/>
          <w:lang w:bidi="fa-IR"/>
        </w:rPr>
        <w:t xml:space="preserve">! » </w:t>
      </w:r>
      <w:bookmarkStart w:id="29" w:name="pg9023_75134"/>
    </w:p>
    <w:p>
      <w:pPr>
        <w:pStyle w:val="Heading2"/>
        <w:numPr>
          <w:ilvl w:val="1"/>
          <w:numId w:val="1"/>
        </w:numPr>
        <w:rPr/>
      </w:pPr>
      <w:bookmarkStart w:id="30" w:name="__RefHeading___Toc2043649_2870459653"/>
      <w:bookmarkStart w:id="31" w:name="_Toc9"/>
      <w:bookmarkEnd w:id="29"/>
      <w:bookmarkEnd w:id="30"/>
      <w:r>
        <w:rPr/>
        <w:t>4</w:t>
      </w:r>
      <w:r>
        <w:rPr>
          <w:rtl w:val="true"/>
        </w:rPr>
        <w:t xml:space="preserve">. </w:t>
      </w:r>
      <w:r>
        <w:rPr>
          <w:rtl w:val="true"/>
        </w:rPr>
        <w:t xml:space="preserve">سورۀ مبارکۀ بقره، آیۀ شریفۀ </w:t>
      </w:r>
      <w:r>
        <w:rPr/>
        <w:t>128</w:t>
      </w:r>
      <w:bookmarkEnd w:id="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وَ اجْعَلْنَا مُسْلِمَيْنِ لَكَ وَ مِن ذُرِّيَّتِنَا أُمَّةً مُّسْلِمَةً لَّكَ وَ أَرِنَا مَنَاسِكَنَا وَ تُبْ عَلَيْنَا إِنَّكَ أَنتَ التَّوَّابُ الرَّحِيمُ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تسلیم فرمان خود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دودمان ما، امتی که تسلیم فرمانت باشند، به وجود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طرز عبادتمان را به ما نشان ده و توبه ما را بپذیر، که تو توبه‌پذیر و مهربانی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متن اصلی دعا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وَ اجْعَلْنَا مُسْلِمَيْنِ لَكَ وَ مِن ذُرِّيَّتِنَا أُمَّةً مُّسْلِمَةً لَّكَ وَ أَرِنَا مَنَاسِكَنَا وَ تُبْ عَلَيْنَا إِنَّكَ أَنتَ التَّوَّابُ الرَّحِيمُ </w:t>
      </w:r>
      <w:r>
        <w:rPr>
          <w:rFonts w:eastAsia="Amiri" w:cs="Amiri" w:ascii="Amiri" w:hAnsi="Amiri"/>
          <w:color w:val="111111"/>
          <w:sz w:val="28"/>
          <w:szCs w:val="28"/>
          <w:rtl w:val="true"/>
          <w:lang w:bidi="ar-SA"/>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تسلیم فرمان خود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دودمان ما، امتی که تسلیم فرمانت باشند، به وجود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طرز عبادتمان را به ما نشان ده و توبه ما را بپذیر، که تو توبه‌پذیر و مهربانی</w:t>
      </w:r>
      <w:r>
        <w:rPr>
          <w:rFonts w:eastAsia="IRNazanin" w:cs="IRNazanin"/>
          <w:color w:val="111111"/>
          <w:sz w:val="28"/>
          <w:szCs w:val="28"/>
          <w:rtl w:val="true"/>
          <w:lang w:bidi="fa-IR"/>
        </w:rPr>
        <w:t xml:space="preserve">! » </w:t>
      </w:r>
      <w:bookmarkStart w:id="32" w:name="pg9023_75135"/>
    </w:p>
    <w:p>
      <w:pPr>
        <w:pStyle w:val="Heading2"/>
        <w:numPr>
          <w:ilvl w:val="1"/>
          <w:numId w:val="1"/>
        </w:numPr>
        <w:rPr/>
      </w:pPr>
      <w:bookmarkStart w:id="33" w:name="__RefHeading___Toc2043651_2870459653"/>
      <w:bookmarkStart w:id="34" w:name="_Toc10"/>
      <w:bookmarkEnd w:id="32"/>
      <w:bookmarkEnd w:id="33"/>
      <w:r>
        <w:rPr/>
        <w:t>5</w:t>
      </w:r>
      <w:r>
        <w:rPr>
          <w:rtl w:val="true"/>
        </w:rPr>
        <w:t xml:space="preserve">. </w:t>
      </w:r>
      <w:r>
        <w:rPr>
          <w:rtl w:val="true"/>
        </w:rPr>
        <w:t xml:space="preserve">سورۀ مبارکۀ بقره ، آیۀ شریفۀ </w:t>
      </w:r>
      <w:r>
        <w:rPr/>
        <w:t>201</w:t>
      </w:r>
      <w:bookmarkEnd w:id="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مِنْهُم مَّن يَقُولُ رَبَّنَا آتِنَا فِي الدُّنْيَا حَسَنَةً وَ فِي الآخِرَةِ حَسَنَةً وَ قِنَا عَذَابَ النَّارِ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بعضی می‌گویند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در دنیا </w:t>
      </w:r>
      <w:r>
        <w:rPr>
          <w:rFonts w:eastAsia="IRNazanin" w:cs="IRNazanin"/>
          <w:color w:val="111111"/>
          <w:sz w:val="28"/>
          <w:szCs w:val="28"/>
          <w:rtl w:val="true"/>
          <w:lang w:bidi="fa-IR"/>
        </w:rPr>
        <w:t>(</w:t>
      </w:r>
      <w:r>
        <w:rPr>
          <w:rFonts w:ascii="IRNazanin" w:hAnsi="IRNazanin" w:eastAsia="IRNazanin"/>
          <w:i/>
          <w:i/>
          <w:iCs/>
          <w:color w:val="111111"/>
          <w:sz w:val="28"/>
          <w:sz w:val="28"/>
          <w:szCs w:val="28"/>
          <w:rtl w:val="true"/>
          <w:lang w:bidi="fa-IR"/>
        </w:rPr>
        <w:t>نیکی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آخرت نیز </w:t>
      </w:r>
      <w:r>
        <w:rPr>
          <w:rFonts w:eastAsia="IRNazanin" w:cs="IRNazanin"/>
          <w:color w:val="111111"/>
          <w:sz w:val="28"/>
          <w:szCs w:val="28"/>
          <w:rtl w:val="true"/>
          <w:lang w:bidi="fa-IR"/>
        </w:rPr>
        <w:t>(</w:t>
      </w:r>
      <w:r>
        <w:rPr>
          <w:rFonts w:ascii="IRNazanin" w:hAnsi="IRNazanin" w:eastAsia="IRNazanin"/>
          <w:i/>
          <w:i/>
          <w:iCs/>
          <w:color w:val="111111"/>
          <w:sz w:val="28"/>
          <w:sz w:val="28"/>
          <w:szCs w:val="28"/>
          <w:rtl w:val="true"/>
          <w:lang w:bidi="fa-IR"/>
        </w:rPr>
        <w:t>نیکی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مرحمت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را از عذابِ آتش نگاه دار</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متن اصلی دعا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آتِنَا فِي الدُّنْيَا حَسَنَةً وَ فِي الآخِرَةِ حَسَنَةً وَ قِنَا عَذَابَ النَّارِ </w:t>
      </w:r>
      <w:r>
        <w:rPr>
          <w:rFonts w:eastAsia="Amiri" w:cs="Amiri" w:ascii="Amiri" w:hAnsi="Amiri"/>
          <w:color w:val="111111"/>
          <w:sz w:val="28"/>
          <w:szCs w:val="28"/>
          <w:rtl w:val="true"/>
          <w:lang w:bidi="ar-SA"/>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در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آخرت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مرحمت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را از عذابِ آتش نگاه دار</w:t>
      </w:r>
      <w:r>
        <w:rPr>
          <w:rFonts w:eastAsia="IRNazanin" w:cs="IRNazanin"/>
          <w:color w:val="111111"/>
          <w:sz w:val="28"/>
          <w:szCs w:val="28"/>
          <w:rtl w:val="true"/>
          <w:lang w:bidi="fa-IR"/>
        </w:rPr>
        <w:t xml:space="preserve">! » </w:t>
      </w:r>
      <w:bookmarkStart w:id="35" w:name="pg9023_75136"/>
    </w:p>
    <w:p>
      <w:pPr>
        <w:pStyle w:val="Heading2"/>
        <w:numPr>
          <w:ilvl w:val="1"/>
          <w:numId w:val="1"/>
        </w:numPr>
        <w:rPr/>
      </w:pPr>
      <w:bookmarkStart w:id="36" w:name="__RefHeading___Toc2043653_2870459653"/>
      <w:bookmarkStart w:id="37" w:name="_Toc11"/>
      <w:bookmarkEnd w:id="35"/>
      <w:bookmarkEnd w:id="36"/>
      <w:r>
        <w:rPr/>
        <w:t>6</w:t>
      </w:r>
      <w:r>
        <w:rPr>
          <w:rtl w:val="true"/>
        </w:rPr>
        <w:t xml:space="preserve">. </w:t>
      </w:r>
      <w:r>
        <w:rPr>
          <w:rtl w:val="true"/>
        </w:rPr>
        <w:t xml:space="preserve">سورۀ مبارکۀ بقره ، آیۀ شریفۀ </w:t>
      </w:r>
      <w:r>
        <w:rPr/>
        <w:t>250</w:t>
      </w:r>
      <w:bookmarkEnd w:id="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لَمَّا بَرَزُوا لِجَالُوتَ وَ جُنُودِهِ قَالُوا رَبَّنَا أَفْرِغْ عَلَيْنَا صَبْرًا وَ ثَبِّتْ أَقْدَامَنَا وَ انصُرْنَا عَلَى الْقَوْمِ الْكَافِرِينَ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هنگامی که در برابر </w:t>
      </w:r>
      <w:r>
        <w:rPr>
          <w:rFonts w:eastAsia="IRNazanin" w:cs="IRNazanin"/>
          <w:color w:val="111111"/>
          <w:sz w:val="28"/>
          <w:szCs w:val="28"/>
          <w:rtl w:val="true"/>
          <w:lang w:bidi="fa-IR"/>
        </w:rPr>
        <w:t>(</w:t>
      </w:r>
      <w:r>
        <w:rPr>
          <w:rFonts w:ascii="IRNazanin" w:hAnsi="IRNazanin" w:eastAsia="IRNazanin"/>
          <w:i/>
          <w:i/>
          <w:iCs/>
          <w:color w:val="111111"/>
          <w:sz w:val="28"/>
          <w:sz w:val="28"/>
          <w:szCs w:val="28"/>
          <w:rtl w:val="true"/>
          <w:lang w:bidi="fa-IR"/>
        </w:rPr>
        <w:t>جالوت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سپاهیان او قرارگرفتند 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پیمانه شکیبایی و استقامت را بر ما 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قدمهای ما را ثابت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را بر جمعیّت کافران، پیروز بگردان</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متن اصلی دعا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أَفْرِغْ عَلَيْنَا صَبْرًا وَ ثَبِّتْ أَقْدَامَنَا وَ انصُرْنَا عَلَى الْقَوْمِ الْكَافِرِينَ </w:t>
      </w:r>
      <w:r>
        <w:rPr>
          <w:rFonts w:eastAsia="Amiri" w:cs="Amiri" w:ascii="Amiri" w:hAnsi="Amiri"/>
          <w:color w:val="111111"/>
          <w:sz w:val="28"/>
          <w:szCs w:val="28"/>
          <w:rtl w:val="true"/>
          <w:lang w:bidi="ar-SA"/>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پیمانه شکیبایی و استقامت را بر ما 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قدمهای ما را ثابت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را بر جمعیّت کافران، پیروز بگردان</w:t>
      </w:r>
      <w:r>
        <w:rPr>
          <w:rFonts w:eastAsia="IRNazanin" w:cs="IRNazanin"/>
          <w:color w:val="111111"/>
          <w:sz w:val="28"/>
          <w:szCs w:val="28"/>
          <w:rtl w:val="true"/>
          <w:lang w:bidi="fa-IR"/>
        </w:rPr>
        <w:t xml:space="preserve">! » </w:t>
      </w:r>
      <w:bookmarkStart w:id="38" w:name="pg9023_75137"/>
    </w:p>
    <w:p>
      <w:pPr>
        <w:pStyle w:val="Heading2"/>
        <w:numPr>
          <w:ilvl w:val="1"/>
          <w:numId w:val="1"/>
        </w:numPr>
        <w:rPr/>
      </w:pPr>
      <w:bookmarkStart w:id="39" w:name="__RefHeading___Toc2043655_2870459653"/>
      <w:bookmarkStart w:id="40" w:name="_Toc12"/>
      <w:bookmarkEnd w:id="38"/>
      <w:bookmarkEnd w:id="39"/>
      <w:r>
        <w:rPr/>
        <w:t>7</w:t>
      </w:r>
      <w:r>
        <w:rPr>
          <w:rtl w:val="true"/>
        </w:rPr>
        <w:t xml:space="preserve">. </w:t>
      </w:r>
      <w:r>
        <w:rPr>
          <w:rtl w:val="true"/>
        </w:rPr>
        <w:t xml:space="preserve">سورۀ مبارکۀ بقره ، آیۀ شریفۀ </w:t>
      </w:r>
      <w:r>
        <w:rPr/>
        <w:t>285</w:t>
      </w:r>
      <w:bookmarkEnd w:id="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ءَامَنَ ٱلرَّسُولُ بِمَآ أُنزِلَ إِلَيْهِ مِن رَّبِّهِ وَٱلْمُؤْمِنُونَ كُلٌّ ءَامَنَ بِٱللَّهِ وَمَلَئِكَتِهِ وَكُتُبِهِ وَرُسُلِهِ لَا نُفَرِّقُ بَيْنَ أَحَدٍ مِّن رُّسُلِهِ وَقَالُوا سَمِعْنَا وَأَطَعْنَا غُفْرَانَكَ رَبَّنَا وَإِلَيْكَ ٱلْمَصِيرُ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پیامبر، به آنچه از سوی پروردگارش بر او نازل شده، ایمان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او، به تمام سخنان خود، کاملاً مؤمن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همه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خدا و فرشتگان او و کتابها و فرستادگانش، ایمان آورده‌اند؛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میان هیچ یک از پیامبران او، فرق نمی‌گذاریم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همه ایمان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شنیدیم و اطاعت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آمرزش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بازگشت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توست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متن اصلی دعا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سَمِعْنَا وَأَطَعْنَا غُفْرَانَكَ رَبَّنَا وَإِلَيْكَ ٱلْمَصِيرُ </w:t>
      </w:r>
      <w:r>
        <w:rPr>
          <w:rFonts w:eastAsia="Amiri" w:cs="Amiri" w:ascii="Amiri" w:hAnsi="Amiri"/>
          <w:color w:val="111111"/>
          <w:sz w:val="28"/>
          <w:szCs w:val="28"/>
          <w:rtl w:val="true"/>
          <w:lang w:bidi="ar-SA"/>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شنیدیم و اطاعت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آمرزش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بازگشت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توست</w:t>
      </w:r>
      <w:r>
        <w:rPr>
          <w:rFonts w:eastAsia="IRNazanin" w:cs="IRNazanin"/>
          <w:color w:val="111111"/>
          <w:sz w:val="28"/>
          <w:szCs w:val="28"/>
          <w:rtl w:val="true"/>
          <w:lang w:bidi="fa-IR"/>
        </w:rPr>
        <w:t xml:space="preserve">. » </w:t>
      </w:r>
      <w:bookmarkStart w:id="41" w:name="pg9023_75138"/>
    </w:p>
    <w:p>
      <w:pPr>
        <w:pStyle w:val="Heading2"/>
        <w:numPr>
          <w:ilvl w:val="1"/>
          <w:numId w:val="1"/>
        </w:numPr>
        <w:rPr/>
      </w:pPr>
      <w:bookmarkStart w:id="42" w:name="__RefHeading___Toc2043657_2870459653"/>
      <w:bookmarkStart w:id="43" w:name="_Toc13"/>
      <w:bookmarkEnd w:id="41"/>
      <w:bookmarkEnd w:id="42"/>
      <w:r>
        <w:rPr/>
        <w:t>8</w:t>
      </w:r>
      <w:r>
        <w:rPr>
          <w:rtl w:val="true"/>
        </w:rPr>
        <w:t xml:space="preserve">. </w:t>
      </w:r>
      <w:r>
        <w:rPr>
          <w:rtl w:val="true"/>
        </w:rPr>
        <w:t xml:space="preserve">سورۀ مبارکۀ بقره ، آیۀ شریفۀ </w:t>
      </w:r>
      <w:r>
        <w:rPr/>
        <w:t>286</w:t>
      </w:r>
      <w:bookmarkEnd w:id="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يُكَلِّفُ اللَّهُ نَفْسًا إِلَّا وُسْعَهَا لَهَا مَا كَسَبَتْ وَ عَلَيْهَا مَا اكْتَسَبَتْ رَبَّنَا لَا تُؤَاخِذْنَا إِن نَّسِينَا أَوْ أَخْطَأْنَا رَبَّنَا وَ لَا تَحْمِلْ عَلَيْنَا إِصْرًا كَمَا حَمَلْتَهُ عَلَى الَّذِينَ مِن قَبْلِنَا رَبَّنَا وَ لَا تُحَمِّلْنَا مَا لَا طَاقَةَ لَنَا بِهِ وَ اعْفُ عَنَّا وَ اغْفِرْ لَنَا وَ ارْحَمْنَا أَنتَ مَوْلَانَا فَانصُرْنَا عَلَى الْقَوْمِ الْكَافِرِينَ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هیچ کس را، جز به اندازه تواناییش، تکلیف نمی‌کند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هر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انجام دهد، برای خود انجام داده؛ و هر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به زیان خود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فراموش یا خطا کردیم، ما را مؤاخذه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تکلیف سنگینی بر ما قرار مده، آن چنان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گناه و طغیان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کسانی که پیش از ما بودند، قرار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طاقت تحمل آن را نداریم، بر ما مقرّر مدار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آثار گناه را از ما بشوی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ببخشای و در رحمت خود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مولا و سرپرست مایی، پس ما را بر جمعیّت کافران، پیروز گردان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متن اصلی دعا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لَا تُؤَاخِذْنَا إِن نَّسِينَا أَوْ أَخْطَأْنَا رَبَّنَا وَ لَا تَحْمِلْ عَلَيْنَا إِصْرًا كَمَا حَمَلْتَهُ عَلَى الَّذِينَ مِن قَبْلِنَا رَبَّنَا وَ لَا تُحَمِّلْنَا مَا لَا طَاقَةَ لَنَا بِهِ وَ اعْفُ عَنَّا وَ اغْفِرْ لَنَا وَ ارْحَمْنَا أَنتَ مَوْلَانَا فَانصُرْنَا عَلَى الْقَوْمِ الْكَافِرِينَ </w:t>
      </w:r>
      <w:r>
        <w:rPr>
          <w:rFonts w:eastAsia="Amiri" w:cs="Amiri" w:ascii="Amiri" w:hAnsi="Amiri"/>
          <w:color w:val="111111"/>
          <w:sz w:val="28"/>
          <w:szCs w:val="28"/>
          <w:rtl w:val="true"/>
          <w:lang w:bidi="ar-SA"/>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فراموش یا خطا کردیم، ما را مؤاخذه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تکلیف سنگینی بر ما قرار مده، آن چنان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گناه و طغیان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کسانی که پیش از ما بودند، قرار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طاقت تحمل آن را نداریم، بر ما مقرّر مدار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آثار گناه را از ما بشوی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ببخشای و در رحمت خود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مولا و سرپرست مایی، پس ما را بر جمعیّت کافران، پیروز گردان</w:t>
      </w:r>
      <w:r>
        <w:rPr>
          <w:rFonts w:eastAsia="IRNazanin" w:cs="IRNazanin"/>
          <w:color w:val="111111"/>
          <w:sz w:val="28"/>
          <w:szCs w:val="28"/>
          <w:rtl w:val="true"/>
          <w:lang w:bidi="fa-IR"/>
        </w:rPr>
        <w:t xml:space="preserve">! » </w:t>
      </w:r>
      <w:bookmarkStart w:id="44" w:name="pg9023_75139"/>
    </w:p>
    <w:p>
      <w:pPr>
        <w:pStyle w:val="Heading2"/>
        <w:numPr>
          <w:ilvl w:val="1"/>
          <w:numId w:val="1"/>
        </w:numPr>
        <w:rPr/>
      </w:pPr>
      <w:bookmarkStart w:id="45" w:name="__RefHeading___Toc2043659_2870459653"/>
      <w:bookmarkStart w:id="46" w:name="_Toc14"/>
      <w:bookmarkEnd w:id="44"/>
      <w:bookmarkEnd w:id="45"/>
      <w:r>
        <w:rPr/>
        <w:t>9</w:t>
      </w:r>
      <w:r>
        <w:rPr>
          <w:rtl w:val="true"/>
        </w:rPr>
        <w:t xml:space="preserve">. </w:t>
      </w:r>
      <w:r>
        <w:rPr>
          <w:rtl w:val="true"/>
        </w:rPr>
        <w:t xml:space="preserve">سورۀ مبارکۀ آل عمران ، آیۀ شریفۀ </w:t>
      </w:r>
      <w:r>
        <w:rPr/>
        <w:t>8</w:t>
      </w:r>
      <w:bookmarkEnd w:id="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لَا تُزِغْ قُلُوبَنَا بَعْدَ إِذْ هَدَيْتَنَا وَ هَبْ لَنَا مِن لَّدُنكَ رَحْمَةً إِنَّكَ أَنتَ الْوَهَّابُ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راسخانِ در علم، می‌گویند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دلهایمان را، بعد از آنکه ما را هدایت کردی،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راه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منحرف مگردان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سوی خود، رحمتی بر ما ببخشای، زیرا تو بخشاینده‌ای</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متن اصلی دعا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لَا تُزِغْ قُلُوبَنَا بَعْدَ إِذْ هَدَيْتَنَا وَ هَبْ لَنَا مِن لَّدُنكَ رَحْمَةً إِنَّكَ أَنتَ الْوَهَّابُ </w:t>
      </w:r>
      <w:r>
        <w:rPr>
          <w:rFonts w:eastAsia="Amiri" w:cs="Amiri" w:ascii="Amiri" w:hAnsi="Amiri"/>
          <w:color w:val="111111"/>
          <w:sz w:val="28"/>
          <w:szCs w:val="28"/>
          <w:rtl w:val="true"/>
          <w:lang w:bidi="ar-SA"/>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دلهایمان را، بعد از آنکه ما را هدایت کردی،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راه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منحرف مگردان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سوی خود، رحمتی بر ما ببخشای، زیرا تو بخشاینده‌ای</w:t>
      </w:r>
      <w:r>
        <w:rPr>
          <w:rFonts w:eastAsia="IRNazanin" w:cs="IRNazanin"/>
          <w:color w:val="111111"/>
          <w:sz w:val="28"/>
          <w:szCs w:val="28"/>
          <w:rtl w:val="true"/>
          <w:lang w:bidi="fa-IR"/>
        </w:rPr>
        <w:t xml:space="preserve">! » </w:t>
      </w:r>
      <w:bookmarkStart w:id="47" w:name="pg9023_75140"/>
    </w:p>
    <w:p>
      <w:pPr>
        <w:pStyle w:val="Heading2"/>
        <w:numPr>
          <w:ilvl w:val="1"/>
          <w:numId w:val="1"/>
        </w:numPr>
        <w:rPr/>
      </w:pPr>
      <w:bookmarkStart w:id="48" w:name="__RefHeading___Toc2043661_2870459653"/>
      <w:bookmarkStart w:id="49" w:name="_Toc15"/>
      <w:bookmarkEnd w:id="47"/>
      <w:bookmarkEnd w:id="48"/>
      <w:r>
        <w:rPr/>
        <w:t>10</w:t>
      </w:r>
      <w:r>
        <w:rPr>
          <w:rtl w:val="true"/>
        </w:rPr>
        <w:t xml:space="preserve">. </w:t>
      </w:r>
      <w:r>
        <w:rPr>
          <w:rtl w:val="true"/>
        </w:rPr>
        <w:t xml:space="preserve">سورۀ مبارکۀ آل عمران ، آیۀ شریفۀ </w:t>
      </w:r>
      <w:r>
        <w:rPr/>
        <w:t>16</w:t>
      </w:r>
      <w:bookmarkEnd w:id="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p>
    <w:p>
      <w:pPr>
        <w:pStyle w:val="BookText"/>
        <w:rPr/>
      </w:pPr>
      <w:r>
        <w:rPr>
          <w:rFonts w:ascii="Amiri" w:hAnsi="Amiri" w:eastAsia="Amiri" w:cs="Amiri"/>
          <w:color w:val="111111"/>
          <w:sz w:val="28"/>
          <w:sz w:val="28"/>
          <w:szCs w:val="28"/>
          <w:rtl w:val="true"/>
          <w:lang w:bidi="ar-SA"/>
        </w:rPr>
        <w:t xml:space="preserve">يَقُولُونَ رَبَّنَا إِنَّنَا آمَنَّا فَاغْفِرْ لَنَا ذُنُوبَنَا وَ قِنَا عَذَابَ النَّارِ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 کسانی که می‌گویند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ایمان آورده‌ایم؛ پس گناهان ما را بیامرز، و ما را از عذابِ آتش، نگاهدار</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متن اصلی دعا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إِنَّنَا آمَنَّا فَاغْفِرْ لَنَا ذُنُوبَنَا وَ قِنَا عَذَابَ النَّارِ </w:t>
      </w:r>
      <w:r>
        <w:rPr>
          <w:rFonts w:eastAsia="Amiri" w:cs="Amiri" w:ascii="Amiri" w:hAnsi="Amiri"/>
          <w:color w:val="111111"/>
          <w:sz w:val="28"/>
          <w:szCs w:val="28"/>
          <w:rtl w:val="true"/>
          <w:lang w:bidi="ar-SA"/>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ایمان آورده‌ایم؛ پس گناهان ما را بیامرز، و ما را از عذابِ آتش، نگاهدار</w:t>
      </w:r>
      <w:r>
        <w:rPr>
          <w:rFonts w:eastAsia="IRNazanin" w:cs="IRNazanin"/>
          <w:color w:val="111111"/>
          <w:sz w:val="28"/>
          <w:szCs w:val="28"/>
          <w:rtl w:val="true"/>
          <w:lang w:bidi="fa-IR"/>
        </w:rPr>
        <w:t xml:space="preserve">! » </w:t>
      </w:r>
      <w:bookmarkStart w:id="50" w:name="pg9023_75141"/>
    </w:p>
    <w:p>
      <w:pPr>
        <w:pStyle w:val="Heading2"/>
        <w:numPr>
          <w:ilvl w:val="1"/>
          <w:numId w:val="1"/>
        </w:numPr>
        <w:rPr/>
      </w:pPr>
      <w:bookmarkStart w:id="51" w:name="__RefHeading___Toc2043663_2870459653"/>
      <w:bookmarkStart w:id="52" w:name="_Toc16"/>
      <w:bookmarkEnd w:id="50"/>
      <w:bookmarkEnd w:id="51"/>
      <w:r>
        <w:rPr/>
        <w:t>11</w:t>
      </w:r>
      <w:r>
        <w:rPr>
          <w:rtl w:val="true"/>
        </w:rPr>
        <w:t xml:space="preserve">. </w:t>
      </w:r>
      <w:r>
        <w:rPr>
          <w:rtl w:val="true"/>
        </w:rPr>
        <w:t xml:space="preserve">سورۀ مبارکۀ آل عمران ، آیۀ شریفۀ </w:t>
      </w:r>
      <w:r>
        <w:rPr/>
        <w:t>38</w:t>
      </w:r>
      <w:bookmarkEnd w:id="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هُنَالِكَ دَعَا زَكَرِيَّا رَبَّهُ قَالَ رَبِّ هَبْ لِي مِن لَّدُنكَ ذُرِّيَّةً طَيِّبَةً إِنَّكَ سَمِيعُ الدُّعَاءِ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آنجا بود که زکریا،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مشاهده آن همه شایستگی در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پروردگار خویش را خواند و عرض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خود، فرزند پاکیزه‌ای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عطا فرما، که تو دعا را می‌شنوی</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متن اصلی دعا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هَبْ لِي مِن لَّدُنكَ ذُرِّيَّةً طَيِّبَةً إِنَّكَ سَمِيعُ الدُّعَاءِ </w:t>
      </w:r>
      <w:r>
        <w:rPr>
          <w:rFonts w:eastAsia="Amiri" w:cs="Amiri" w:ascii="Amiri" w:hAnsi="Amiri"/>
          <w:color w:val="111111"/>
          <w:sz w:val="28"/>
          <w:szCs w:val="28"/>
          <w:rtl w:val="true"/>
          <w:lang w:bidi="ar-SA"/>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خود، فرزند پاکیزه‌ای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عطا فرما، که تو دعا را می‌شنوی</w:t>
      </w:r>
      <w:r>
        <w:rPr>
          <w:rFonts w:eastAsia="IRNazanin" w:cs="IRNazanin"/>
          <w:color w:val="111111"/>
          <w:sz w:val="28"/>
          <w:szCs w:val="28"/>
          <w:rtl w:val="true"/>
          <w:lang w:bidi="fa-IR"/>
        </w:rPr>
        <w:t xml:space="preserve">! » </w:t>
      </w:r>
      <w:bookmarkStart w:id="53" w:name="pg9023_75142"/>
    </w:p>
    <w:p>
      <w:pPr>
        <w:pStyle w:val="Heading2"/>
        <w:numPr>
          <w:ilvl w:val="1"/>
          <w:numId w:val="1"/>
        </w:numPr>
        <w:rPr/>
      </w:pPr>
      <w:bookmarkStart w:id="54" w:name="__RefHeading___Toc2043665_2870459653"/>
      <w:bookmarkStart w:id="55" w:name="_Toc17"/>
      <w:bookmarkEnd w:id="53"/>
      <w:bookmarkEnd w:id="54"/>
      <w:r>
        <w:rPr/>
        <w:t>12</w:t>
      </w:r>
      <w:r>
        <w:rPr>
          <w:rtl w:val="true"/>
        </w:rPr>
        <w:t xml:space="preserve">. </w:t>
      </w:r>
      <w:r>
        <w:rPr>
          <w:rtl w:val="true"/>
        </w:rPr>
        <w:t xml:space="preserve">سورۀ مبارکۀ آل عمران ، آیۀ شریفۀ </w:t>
      </w:r>
      <w:r>
        <w:rPr/>
        <w:t>53</w:t>
      </w:r>
      <w:bookmarkEnd w:id="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آمَنَّا بِمَا أَنزَلْتَ وَ اتَّبَعْنَا الرَّسُولَ فَاكْتُبْنَا مَعَ الشَّاهِدِينَ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آنچه نازل کرده‌ای، ایمان آوردیم و از فرستاده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نمودیم؛ ما را در زُمره گواهان بنویس</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متن اصلی دعا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آمَنَّا بِمَا أَنزَلْتَ وَ اتَّبَعْنَا الرَّسُولَ فَاكْتُبْنَا مَعَ الشَّاهِدِينَ </w:t>
      </w:r>
      <w:r>
        <w:rPr>
          <w:rFonts w:eastAsia="Amiri" w:cs="Amiri" w:ascii="Amiri" w:hAnsi="Amiri"/>
          <w:color w:val="111111"/>
          <w:sz w:val="28"/>
          <w:szCs w:val="28"/>
          <w:rtl w:val="true"/>
          <w:lang w:bidi="ar-SA"/>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آنچه نازل کرده‌ای، ایمان آوردیم و از فرستاده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نمودیم؛ ما را در زُمره گواهان بنویس</w:t>
      </w:r>
      <w:r>
        <w:rPr>
          <w:rFonts w:eastAsia="IRNazanin" w:cs="IRNazanin"/>
          <w:color w:val="111111"/>
          <w:sz w:val="28"/>
          <w:szCs w:val="28"/>
          <w:rtl w:val="true"/>
          <w:lang w:bidi="fa-IR"/>
        </w:rPr>
        <w:t xml:space="preserve">! » </w:t>
      </w:r>
      <w:bookmarkStart w:id="56" w:name="pg9023_75143"/>
    </w:p>
    <w:p>
      <w:pPr>
        <w:pStyle w:val="Heading2"/>
        <w:numPr>
          <w:ilvl w:val="1"/>
          <w:numId w:val="1"/>
        </w:numPr>
        <w:rPr/>
      </w:pPr>
      <w:bookmarkStart w:id="57" w:name="__RefHeading___Toc2043667_2870459653"/>
      <w:bookmarkStart w:id="58" w:name="_Toc18"/>
      <w:bookmarkEnd w:id="56"/>
      <w:bookmarkEnd w:id="57"/>
      <w:r>
        <w:rPr/>
        <w:t>13</w:t>
      </w:r>
      <w:r>
        <w:rPr>
          <w:rtl w:val="true"/>
        </w:rPr>
        <w:t xml:space="preserve">. </w:t>
      </w:r>
      <w:r>
        <w:rPr>
          <w:rtl w:val="true"/>
        </w:rPr>
        <w:t xml:space="preserve">سورۀ مبارکۀ آل عمران ، آیۀ شریفۀ </w:t>
      </w:r>
      <w:r>
        <w:rPr/>
        <w:t>147</w:t>
      </w:r>
      <w:bookmarkEnd w:id="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كَانَ قَوْلَهُمْ إِلَّا أَن قَالُوا رَبَّنَا اغْفِرْ لَنَا ذُنُوبَنَا وَ إِسْرَافَنَا فِي أَمْرِنَا وَ ثَبِّتْ أَقْدَامَنَا وَ انصُرْنَا عَلَى الْقَوْمِ الْكَافِرِينَ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سخنشان تنها این بود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ما را ببخشای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تندرویهای ما در کارها، چشم‌پوشی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قدمهای ما را استوار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را بر جمعیّت کافران، پیروز گردان</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متن اصلی دعا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اغْفِرْ لَنَا ذُنُوبَنَا وَ إِسْرَافَنَا فِي أَمْرِنَا وَ ثَبِّتْ أَقْدَامَنَا وَ انصُرْنَا عَلَى الْقَوْمِ الْكَافِرِينَ </w:t>
      </w:r>
      <w:r>
        <w:rPr>
          <w:rFonts w:eastAsia="Amiri" w:cs="Amiri" w:ascii="Amiri" w:hAnsi="Amiri"/>
          <w:color w:val="111111"/>
          <w:sz w:val="28"/>
          <w:szCs w:val="28"/>
          <w:rtl w:val="true"/>
          <w:lang w:bidi="ar-SA"/>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ما را ببخشای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تندرویهای ما در کارها، چشم‌پوشی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قدمهای ما را استوار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را بر جمعیّت کافران، پیروز گردان</w:t>
      </w:r>
      <w:r>
        <w:rPr>
          <w:rFonts w:eastAsia="IRNazanin" w:cs="IRNazanin"/>
          <w:color w:val="111111"/>
          <w:sz w:val="28"/>
          <w:szCs w:val="28"/>
          <w:rtl w:val="true"/>
          <w:lang w:bidi="fa-IR"/>
        </w:rPr>
        <w:t xml:space="preserve">! » </w:t>
      </w:r>
      <w:bookmarkStart w:id="59" w:name="pg9023_75144"/>
    </w:p>
    <w:p>
      <w:pPr>
        <w:pStyle w:val="Heading2"/>
        <w:numPr>
          <w:ilvl w:val="1"/>
          <w:numId w:val="1"/>
        </w:numPr>
        <w:rPr/>
      </w:pPr>
      <w:bookmarkStart w:id="60" w:name="__RefHeading___Toc2043669_2870459653"/>
      <w:bookmarkStart w:id="61" w:name="_Toc19"/>
      <w:bookmarkEnd w:id="59"/>
      <w:bookmarkEnd w:id="60"/>
      <w:r>
        <w:rPr/>
        <w:t>14</w:t>
      </w:r>
      <w:r>
        <w:rPr>
          <w:rtl w:val="true"/>
        </w:rPr>
        <w:t xml:space="preserve">. </w:t>
      </w:r>
      <w:r>
        <w:rPr>
          <w:rtl w:val="true"/>
        </w:rPr>
        <w:t xml:space="preserve">سورۀ مبارکۀ آل عمران ، آیۀ شریفۀ </w:t>
      </w:r>
      <w:r>
        <w:rPr/>
        <w:t>191</w:t>
      </w:r>
      <w:bookmarkEnd w:id="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p>
    <w:p>
      <w:pPr>
        <w:pStyle w:val="BookText"/>
        <w:rPr/>
      </w:pPr>
      <w:r>
        <w:rPr>
          <w:rFonts w:ascii="Amiri" w:hAnsi="Amiri" w:eastAsia="Amiri" w:cs="Amiri"/>
          <w:color w:val="111111"/>
          <w:sz w:val="28"/>
          <w:sz w:val="28"/>
          <w:szCs w:val="28"/>
          <w:rtl w:val="true"/>
          <w:lang w:bidi="ar-SA"/>
        </w:rPr>
        <w:t xml:space="preserve">يَذْكُرُونَ اللَّهَ قِيَامًا وَ قُعُودًا وَ عَلىٰ جُنُوبِهِمْ وَ يَتَفَكَّرُونَ فِي خَلْقِ السَّمَاوَاتِ وَ الْأَرْضِ رَبَّنَا مَا خَلَقْتَ هٰذا بَاطِلًا سُبْحَانَكَ فَقِنَا عَذَابَ النَّارِ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همانها که خدا را در حال ایستاده و نشسته، و آنگاه که بر پهلو خوابیده‌اند، یاد می‌کنند؛ و در اسرار آفرینش آسمانها و زمین می‌اندیشند؛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بیهوده نیافریده‌ای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عذاب آتش، نگاه دار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متن اصلی دعا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مَا خَلَقْتَ هٰذا بَاطِلًا سُبْحَانَكَ فَقِنَا عَذَابَ النَّارِ </w:t>
      </w:r>
      <w:r>
        <w:rPr>
          <w:rFonts w:eastAsia="Amiri" w:cs="Amiri" w:ascii="Amiri" w:hAnsi="Amiri"/>
          <w:color w:val="111111"/>
          <w:sz w:val="28"/>
          <w:szCs w:val="28"/>
          <w:rtl w:val="true"/>
          <w:lang w:bidi="ar-SA"/>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بیهوده نیافریده‌ای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عذاب آتش، نگاه دار</w:t>
      </w:r>
      <w:r>
        <w:rPr>
          <w:rFonts w:eastAsia="IRNazanin" w:cs="IRNazanin"/>
          <w:color w:val="111111"/>
          <w:sz w:val="28"/>
          <w:szCs w:val="28"/>
          <w:rtl w:val="true"/>
          <w:lang w:bidi="fa-IR"/>
        </w:rPr>
        <w:t xml:space="preserve">! » </w:t>
      </w:r>
      <w:bookmarkStart w:id="62" w:name="pg9023_75145"/>
    </w:p>
    <w:p>
      <w:pPr>
        <w:pStyle w:val="Heading2"/>
        <w:numPr>
          <w:ilvl w:val="1"/>
          <w:numId w:val="1"/>
        </w:numPr>
        <w:rPr/>
      </w:pPr>
      <w:bookmarkStart w:id="63" w:name="__RefHeading___Toc2043671_2870459653"/>
      <w:bookmarkStart w:id="64" w:name="_Toc20"/>
      <w:bookmarkEnd w:id="62"/>
      <w:bookmarkEnd w:id="63"/>
      <w:r>
        <w:rPr/>
        <w:t>15</w:t>
      </w:r>
      <w:r>
        <w:rPr>
          <w:rtl w:val="true"/>
        </w:rPr>
        <w:t xml:space="preserve">. </w:t>
      </w:r>
      <w:r>
        <w:rPr>
          <w:rtl w:val="true"/>
        </w:rPr>
        <w:t xml:space="preserve">سورۀ مبارکۀ آل عمران ، آیۀ شریفۀ </w:t>
      </w:r>
      <w:r>
        <w:rPr/>
        <w:t>193</w:t>
      </w:r>
      <w:bookmarkEnd w:id="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رَبَّنَا إِنَّنَا سَمِعْنَا مُنَادِيًا يُنَادِي لِلْإِيمَانِ أَنْ آمِنُوا بِرَبِّكُمْ فَآمَنَّا رَبَّنَا فَاغْفِرْ لَنَا ذُنُوبَنَا وَ كَفِّرْ عَنَّا سَيِّئَاتِنَا وَ تَوَفَّنَا مَعَ الْأَبْرَارِ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صدای منادی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شنیدیم که به ایمان دعوت می‌کرد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پروردگار خود، ایمان بیاورید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ما ایمان آوردیم؛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ما را ببخشای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بدیهای ما را بپوشان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را با نیکان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مسیر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متن اصلی دعا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إِنَّنَا سَمِعْنَا مُنَادِيًا يُنَادِي لِلْإِيمَانِ أَنْ آمِنُوا بِرَبِّكُمْ فَآمَنَّا رَبَّنَا فَاغْفِرْ لَنَا ذُنُوبَنَا وَ كَفِّرْ عَنَّا سَيِّئَاتِنَا وَ تَوَفَّنَا مَعَ الْأَبْرَارِ </w:t>
      </w:r>
      <w:r>
        <w:rPr>
          <w:rFonts w:eastAsia="Amiri" w:cs="Amiri" w:ascii="Amiri" w:hAnsi="Amiri"/>
          <w:color w:val="111111"/>
          <w:sz w:val="28"/>
          <w:szCs w:val="28"/>
          <w:rtl w:val="true"/>
          <w:lang w:bidi="ar-SA"/>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صدای منادی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شنیدیم که به ایمان دعوت می‌کرد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پروردگار خود، ایمان بیاورید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ما ایمان آوردیم؛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ما را ببخشای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بدیهای ما را بپوشان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را با نیکان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مسیر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بمیران</w:t>
      </w:r>
      <w:r>
        <w:rPr>
          <w:rFonts w:eastAsia="IRNazanin" w:cs="IRNazanin"/>
          <w:color w:val="111111"/>
          <w:sz w:val="28"/>
          <w:szCs w:val="28"/>
          <w:rtl w:val="true"/>
          <w:lang w:bidi="fa-IR"/>
        </w:rPr>
        <w:t xml:space="preserve">! » </w:t>
      </w:r>
      <w:bookmarkStart w:id="65" w:name="pg9023_75146"/>
    </w:p>
    <w:p>
      <w:pPr>
        <w:pStyle w:val="Heading2"/>
        <w:numPr>
          <w:ilvl w:val="1"/>
          <w:numId w:val="1"/>
        </w:numPr>
        <w:rPr/>
      </w:pPr>
      <w:bookmarkStart w:id="66" w:name="__RefHeading___Toc2043673_2870459653"/>
      <w:bookmarkStart w:id="67" w:name="_Toc21"/>
      <w:bookmarkEnd w:id="65"/>
      <w:bookmarkEnd w:id="66"/>
      <w:r>
        <w:rPr/>
        <w:t>16</w:t>
      </w:r>
      <w:r>
        <w:rPr>
          <w:rtl w:val="true"/>
        </w:rPr>
        <w:t xml:space="preserve">. </w:t>
      </w:r>
      <w:r>
        <w:rPr>
          <w:rtl w:val="true"/>
        </w:rPr>
        <w:t xml:space="preserve">سورۀ مبارکۀ آل عمران ، آیۀ شریفۀ </w:t>
      </w:r>
      <w:r>
        <w:rPr/>
        <w:t>194</w:t>
      </w:r>
      <w:bookmarkEnd w:id="6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وَ آتِنَا مَا وَعَدتَّنَا عَلىٰ رُسُلِكَ وَ لَا تُخْزِنَا يَوْمَ الْقِيَامَةِ إِنَّكَ لَا تُخْلِفُ الْمِيعَادَ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به وسیله پیامبرانت به ما وعده فرمودی، به ما عطا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را در روز رستاخیز، رسوا مگردان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تو هیچ‌گاه از وعده خود، تخلف نمی‌کنی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متن اصلی دعا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وَ آتِنَا مَا وَعَدتَّنَا عَلىٰ رُسُلِكَ وَ لَا تُخْزِنَا يَوْمَ الْقِيَامَةِ إِنَّكَ لَا تُخْلِفُ الْمِيعَادَ </w:t>
      </w:r>
      <w:r>
        <w:rPr>
          <w:rFonts w:eastAsia="Amiri" w:cs="Amiri" w:ascii="Amiri" w:hAnsi="Amiri"/>
          <w:color w:val="111111"/>
          <w:sz w:val="28"/>
          <w:szCs w:val="28"/>
          <w:rtl w:val="true"/>
          <w:lang w:bidi="ar-SA"/>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به وسیله پیامبرانت به ما وعده فرمودی، به ما عطا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را در روز رستاخیز، رسوا مگردان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تو هیچ‌گاه از وعده خود، تخلف نمی‌کنی</w:t>
      </w:r>
      <w:r>
        <w:rPr>
          <w:rFonts w:eastAsia="IRNazanin" w:cs="IRNazanin"/>
          <w:color w:val="111111"/>
          <w:sz w:val="28"/>
          <w:szCs w:val="28"/>
          <w:rtl w:val="true"/>
          <w:lang w:bidi="fa-IR"/>
        </w:rPr>
        <w:t xml:space="preserve">. » </w:t>
      </w:r>
      <w:bookmarkStart w:id="68" w:name="pg9023_75147"/>
    </w:p>
    <w:p>
      <w:pPr>
        <w:pStyle w:val="Heading2"/>
        <w:numPr>
          <w:ilvl w:val="1"/>
          <w:numId w:val="1"/>
        </w:numPr>
        <w:rPr/>
      </w:pPr>
      <w:bookmarkStart w:id="69" w:name="__RefHeading___Toc2043675_2870459653"/>
      <w:bookmarkStart w:id="70" w:name="_Toc22"/>
      <w:bookmarkEnd w:id="68"/>
      <w:bookmarkEnd w:id="69"/>
      <w:r>
        <w:rPr/>
        <w:t>17</w:t>
      </w:r>
      <w:r>
        <w:rPr>
          <w:rtl w:val="true"/>
        </w:rPr>
        <w:t xml:space="preserve">. </w:t>
      </w:r>
      <w:r>
        <w:rPr>
          <w:rtl w:val="true"/>
        </w:rPr>
        <w:t xml:space="preserve">سورۀ مبارکۀ نساء ، آیۀ شریفۀ </w:t>
      </w:r>
      <w:r>
        <w:rPr/>
        <w:t>75</w:t>
      </w:r>
      <w:bookmarkEnd w:id="7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لَكُمْ لَا تُقَاتِلُونَ فِي سَبِيلِ اللَّهِ وَ الْمُسْتَضْعَفِينَ مِنَ الرِّجَالِ وَ النِّسَاءِ وَ الْوِلْدَانِ الَّذِينَ يَقُولُونَ رَبَّنَا أَخْرِجْنَا مِنْ هٰذِهِ الْقَرْيَةِ الظَّالِمِ أَهْلُهَا وَ اجْعَل لَّنَا مِن لَّدُنكَ وَلِيًّا وَ اجْعَل لَّنَا مِن لَّدُنكَ نَصِيرًا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چرا در راه خدا،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مردان و زنان و کودکانی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 ستمگران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تضعیف شده‌اند، پیکار نمی‌کنید؟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ستمدیده‌ای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می‌گویند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از این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اهلش ستمگرند، بیرون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 خود، برای ما سرپرستی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جانب خود، یار و یاوری برای ما تعیین فرما</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متن اصلی دعا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اجْعَل لَّنَا مِن لَّدُنكَ وَلِيًّا وَ اجْعَل لَّنَا مِن لَّدُنكَ نَصِيرًا </w:t>
      </w:r>
      <w:r>
        <w:rPr>
          <w:rFonts w:eastAsia="Amiri" w:cs="Amiri" w:ascii="Amiri" w:hAnsi="Amiri"/>
          <w:color w:val="111111"/>
          <w:sz w:val="28"/>
          <w:szCs w:val="28"/>
          <w:rtl w:val="true"/>
          <w:lang w:bidi="ar-SA"/>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از طرف خود، برای ما سرپرستی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جانب خود، یار و یاوری برای ما تعیین فرما</w:t>
      </w:r>
      <w:r>
        <w:rPr>
          <w:rFonts w:eastAsia="IRNazanin" w:cs="IRNazanin"/>
          <w:color w:val="111111"/>
          <w:sz w:val="28"/>
          <w:szCs w:val="28"/>
          <w:rtl w:val="true"/>
          <w:lang w:bidi="fa-IR"/>
        </w:rPr>
        <w:t xml:space="preserve">! » </w:t>
      </w:r>
      <w:bookmarkStart w:id="71" w:name="pg9023_75148"/>
    </w:p>
    <w:p>
      <w:pPr>
        <w:pStyle w:val="Heading2"/>
        <w:numPr>
          <w:ilvl w:val="1"/>
          <w:numId w:val="1"/>
        </w:numPr>
        <w:rPr/>
      </w:pPr>
      <w:bookmarkStart w:id="72" w:name="__RefHeading___Toc2043677_2870459653"/>
      <w:bookmarkStart w:id="73" w:name="_Toc23"/>
      <w:bookmarkEnd w:id="71"/>
      <w:bookmarkEnd w:id="72"/>
      <w:r>
        <w:rPr/>
        <w:t>18</w:t>
      </w:r>
      <w:r>
        <w:rPr>
          <w:rtl w:val="true"/>
        </w:rPr>
        <w:t xml:space="preserve">. </w:t>
      </w:r>
      <w:r>
        <w:rPr>
          <w:rtl w:val="true"/>
        </w:rPr>
        <w:t xml:space="preserve">سورۀ مبارکۀ مائده ، آیۀ شریفۀ </w:t>
      </w:r>
      <w:r>
        <w:rPr/>
        <w:t>25</w:t>
      </w:r>
      <w:bookmarkEnd w:id="7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إِنِّي لَا أَمْلِكُ إِلَّا نَفْسِي وَ أَخِي فَافْرُقْ بَيْنَنَا وَ بَيْنَ الْقَوْمِ الْفَاسِقِينَ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تنها اختیار خودم و برادرم را دارم، میان ما و این جمعیّت گنهکار، جدایی بیفکن</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متن اصلی دعا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فَافْرُقْ بَيْنَنَا وَ بَيْنَ الْقَوْمِ الْفَاسِقِينَ </w:t>
      </w:r>
      <w:r>
        <w:rPr>
          <w:rFonts w:eastAsia="Amiri" w:cs="Amiri" w:ascii="Amiri" w:hAnsi="Amiri"/>
          <w:color w:val="111111"/>
          <w:sz w:val="28"/>
          <w:szCs w:val="28"/>
          <w:rtl w:val="true"/>
          <w:lang w:bidi="ar-SA"/>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میان ما و این جمعیّت گنهکار، جدایی بیفکن</w:t>
      </w:r>
      <w:r>
        <w:rPr>
          <w:rFonts w:eastAsia="IRNazanin" w:cs="IRNazanin"/>
          <w:color w:val="111111"/>
          <w:sz w:val="28"/>
          <w:szCs w:val="28"/>
          <w:rtl w:val="true"/>
          <w:lang w:bidi="fa-IR"/>
        </w:rPr>
        <w:t xml:space="preserve">! » </w:t>
      </w:r>
      <w:bookmarkStart w:id="74" w:name="pg9023_75149"/>
    </w:p>
    <w:p>
      <w:pPr>
        <w:pStyle w:val="Heading2"/>
        <w:numPr>
          <w:ilvl w:val="1"/>
          <w:numId w:val="1"/>
        </w:numPr>
        <w:rPr/>
      </w:pPr>
      <w:bookmarkStart w:id="75" w:name="__RefHeading___Toc2043679_2870459653"/>
      <w:bookmarkStart w:id="76" w:name="_Toc24"/>
      <w:bookmarkEnd w:id="74"/>
      <w:bookmarkEnd w:id="75"/>
      <w:r>
        <w:rPr/>
        <w:t>19</w:t>
      </w:r>
      <w:r>
        <w:rPr>
          <w:rtl w:val="true"/>
        </w:rPr>
        <w:t xml:space="preserve">. </w:t>
      </w:r>
      <w:r>
        <w:rPr>
          <w:rtl w:val="true"/>
        </w:rPr>
        <w:t xml:space="preserve">سورۀ مبارکۀ مائده ، آیۀ شریفۀ </w:t>
      </w:r>
      <w:r>
        <w:rPr/>
        <w:t>83</w:t>
      </w:r>
      <w:bookmarkEnd w:id="7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سَمِعُوا مَا أُنزِلَ إِلَى الرَّسُولِ تَرَىٰ أَعْيُنَهُمْ تَفِيضُ مِنَ الدَّمْعِ مِمَّا عَرَفُوا مِنَ الْحَقِّ يَقُولُونَ رَبَّنَا آمَنَّا فَاكْتُبْنَا مَعَ الشَّاهِدِينَ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هر زمان آیاتی را که 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شده بشنوند، چشمهای آنها را می‌بینی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اشک می‌ریزد، بخاطر حقیقتی که دریافته‌اند؛ آنها می‌گویند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آوردیم؛ پس ما را با گواهان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شاهدان حق، در زُمره یاران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متن اصلی دعا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آمَنَّا فَاكْتُبْنَا مَعَ الشَّاهِدِينَ </w:t>
      </w:r>
      <w:r>
        <w:rPr>
          <w:rFonts w:eastAsia="Amiri" w:cs="Amiri" w:ascii="Amiri" w:hAnsi="Amiri"/>
          <w:color w:val="111111"/>
          <w:sz w:val="28"/>
          <w:szCs w:val="28"/>
          <w:rtl w:val="true"/>
          <w:lang w:bidi="ar-SA"/>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آوردیم؛ پس ما را با گواهان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شاهدان حق، در زُمره یاران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w:t>
      </w:r>
      <w:r>
        <w:rPr>
          <w:rFonts w:eastAsia="IRNazanin" w:cs="IRNazanin"/>
          <w:color w:val="111111"/>
          <w:sz w:val="28"/>
          <w:szCs w:val="28"/>
          <w:rtl w:val="true"/>
          <w:lang w:bidi="fa-IR"/>
        </w:rPr>
        <w:t xml:space="preserve">! » </w:t>
      </w:r>
      <w:bookmarkStart w:id="77" w:name="pg9023_75150"/>
    </w:p>
    <w:p>
      <w:pPr>
        <w:pStyle w:val="Heading2"/>
        <w:numPr>
          <w:ilvl w:val="1"/>
          <w:numId w:val="1"/>
        </w:numPr>
        <w:rPr/>
      </w:pPr>
      <w:bookmarkStart w:id="78" w:name="__RefHeading___Toc2043681_2870459653"/>
      <w:bookmarkStart w:id="79" w:name="_Toc25"/>
      <w:bookmarkEnd w:id="77"/>
      <w:bookmarkEnd w:id="78"/>
      <w:r>
        <w:rPr/>
        <w:t>20</w:t>
      </w:r>
      <w:r>
        <w:rPr>
          <w:rtl w:val="true"/>
        </w:rPr>
        <w:t xml:space="preserve">. </w:t>
      </w:r>
      <w:r>
        <w:rPr>
          <w:rtl w:val="true"/>
        </w:rPr>
        <w:t xml:space="preserve">سورۀ مبارکۀ مائده ، آیۀ شریفۀ </w:t>
      </w:r>
      <w:r>
        <w:rPr/>
        <w:t>114</w:t>
      </w:r>
      <w:bookmarkEnd w:id="7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عِيسَى ابْنُ مَرْيَمَ اللَّهُمَّ رَبَّنَا أَنزِلْ عَلَيْنَا مَائِدَةً مِّنَ السَّمَاءِ تَكُونُ لَنَا عِيدًا لِّأَوَّلِنَا وَ آخِرِنَا وَ آيَةً مِّنكَ وَ ارْزُقْنَا وَ أَنتَ خَيْرُ الرَّازِقِينَ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عیسی بن مریم عرض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آسمان مائده‌ای بر ما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برای اول و آخر ما، عیدی باشد، و نشانه‌ای از تو؛ و به ما روزی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بهترین روزی دهندگانی</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متن اصلی دعا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رَبَّنَا أَنزِلْ عَلَيْنَا مَائِدَةً مِّنَ السَّمَاءِ تَكُونُ لَنَا عِيدًا لِّأَوَّلِنَا وَ آخِرِنَا وَ آيَةً مِّنكَ وَ ارْزُقْنَا وَ أَنتَ خَيْرُ الرَّازِقِينَ </w:t>
      </w:r>
      <w:r>
        <w:rPr>
          <w:rFonts w:eastAsia="Amiri" w:cs="Amiri" w:ascii="Amiri" w:hAnsi="Amiri"/>
          <w:color w:val="111111"/>
          <w:sz w:val="28"/>
          <w:szCs w:val="28"/>
          <w:rtl w:val="true"/>
          <w:lang w:bidi="ar-SA"/>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آسمان مائده‌ای بر ما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برای اول و آخر ما، عیدی باشد، و نشانه‌ای از تو؛ و به ما روزی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بهترین روزی دهندگانی</w:t>
      </w:r>
      <w:r>
        <w:rPr>
          <w:rFonts w:eastAsia="IRNazanin" w:cs="IRNazanin"/>
          <w:color w:val="111111"/>
          <w:sz w:val="28"/>
          <w:szCs w:val="28"/>
          <w:rtl w:val="true"/>
          <w:lang w:bidi="fa-IR"/>
        </w:rPr>
        <w:t xml:space="preserve">! » </w:t>
      </w:r>
      <w:bookmarkStart w:id="80" w:name="pg9023_75151"/>
    </w:p>
    <w:p>
      <w:pPr>
        <w:pStyle w:val="Heading2"/>
        <w:numPr>
          <w:ilvl w:val="1"/>
          <w:numId w:val="1"/>
        </w:numPr>
        <w:rPr/>
      </w:pPr>
      <w:bookmarkStart w:id="81" w:name="__RefHeading___Toc2043683_2870459653"/>
      <w:bookmarkStart w:id="82" w:name="_Toc26"/>
      <w:bookmarkEnd w:id="80"/>
      <w:bookmarkEnd w:id="81"/>
      <w:r>
        <w:rPr/>
        <w:t>21</w:t>
      </w:r>
      <w:r>
        <w:rPr>
          <w:rtl w:val="true"/>
        </w:rPr>
        <w:t xml:space="preserve">. </w:t>
      </w:r>
      <w:r>
        <w:rPr>
          <w:rtl w:val="true"/>
        </w:rPr>
        <w:t xml:space="preserve">سورۀ مبارکۀ اعراف ، آیۀ شریفۀ </w:t>
      </w:r>
      <w:r>
        <w:rPr/>
        <w:t>23</w:t>
      </w:r>
      <w:bookmarkEnd w:id="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قَالَا رَبَّنَا ظَلَمْنَا أَنفُسَنَا وَ إِن لَّمْ تَغْفِرْ لَنَا وَ تَرْحَمْنَا لَنَكُونَنَّ مِنَ الْخَاسِرِينَ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خویشتن ستم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ما را نبخشایی و بر ما رحم نکنی، از زیانکاران خواهیم بود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متن اصلی دعا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ظَلَمْنَا أَنفُسَنَا وَ إِن لَّمْ تَغْفِرْ لَنَا وَ تَرْحَمْنَا لَنَكُونَنَّ مِنَ الْخَاسِرِينَ </w:t>
      </w:r>
      <w:r>
        <w:rPr>
          <w:rFonts w:eastAsia="Amiri" w:cs="Amiri" w:ascii="Amiri" w:hAnsi="Amiri"/>
          <w:color w:val="111111"/>
          <w:sz w:val="28"/>
          <w:szCs w:val="28"/>
          <w:rtl w:val="true"/>
          <w:lang w:bidi="ar-SA"/>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خویشتن ستم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ما را نبخشایی و بر ما رحم نکنی، از زیانکاران خواهیم بود</w:t>
      </w:r>
      <w:r>
        <w:rPr>
          <w:rFonts w:eastAsia="IRNazanin" w:cs="IRNazanin"/>
          <w:color w:val="111111"/>
          <w:sz w:val="28"/>
          <w:szCs w:val="28"/>
          <w:rtl w:val="true"/>
          <w:lang w:bidi="fa-IR"/>
        </w:rPr>
        <w:t xml:space="preserve">! » </w:t>
      </w:r>
      <w:bookmarkStart w:id="83" w:name="pg9023_75152"/>
    </w:p>
    <w:p>
      <w:pPr>
        <w:pStyle w:val="Heading2"/>
        <w:numPr>
          <w:ilvl w:val="1"/>
          <w:numId w:val="1"/>
        </w:numPr>
        <w:rPr/>
      </w:pPr>
      <w:bookmarkStart w:id="84" w:name="__RefHeading___Toc2043685_2870459653"/>
      <w:bookmarkStart w:id="85" w:name="_Toc27"/>
      <w:bookmarkEnd w:id="83"/>
      <w:bookmarkEnd w:id="84"/>
      <w:r>
        <w:rPr/>
        <w:t>22</w:t>
      </w:r>
      <w:r>
        <w:rPr>
          <w:rtl w:val="true"/>
        </w:rPr>
        <w:t xml:space="preserve">. </w:t>
      </w:r>
      <w:r>
        <w:rPr>
          <w:rtl w:val="true"/>
        </w:rPr>
        <w:t xml:space="preserve">سورۀ مبارکۀ اعراف ، آیۀ شریفۀ </w:t>
      </w:r>
      <w:r>
        <w:rPr/>
        <w:t>89</w:t>
      </w:r>
      <w:bookmarkEnd w:id="8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افْتَرَيْنَا عَلَى اللَّهِ كَذِبًا إِنْ عُدْنَا فِي مِلَّتِكُم بَعْدَ إِذْ نَجَّانَا اللَّهُ مِنْهَا وَ مَا يَكُونُ لَنَا أَن نَّعُودَ فِيهَا إِلَّا أَن يَشَاءَ اللَّهُ رَبُّنَا وَسِعَ رَبُّنَا كُلَّ شَيْءٍ عِلْمًا عَلَى اللَّهِ تَوَكَّلْنَا رَبَّنَا افْتَحْ بَيْنَنَا وَ بَيْنَ قَوْمِنَا بِالْحَقِّ وَ أَنتَ خَيْرُ الْفَاتِحِينَ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ما به آیین شما بازگردیم، بعد از آنکه خدا ما را از آن نجات بخشیده، به خدا دروغ بسته‌ایم؛ و شایسته نیست که ما به آن بازگردیم مگر اینکه خدایی که پروردگار ماست بخواهد؛ علم پروردگار ما، به همه چیز احاطه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بر خدا توکل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ما و قوم ما بحق داوری کن، که تو بهترین داورانی</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متن اصلی دعا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افْتَحْ بَيْنَنَا وَ بَيْنَ قَوْمِنَا بِالْحَقِّ وَ أَنتَ خَيْرُ الْفَاتِحِينَ </w:t>
      </w:r>
      <w:r>
        <w:rPr>
          <w:rFonts w:eastAsia="Amiri" w:cs="Amiri" w:ascii="Amiri" w:hAnsi="Amiri"/>
          <w:color w:val="111111"/>
          <w:sz w:val="28"/>
          <w:szCs w:val="28"/>
          <w:rtl w:val="true"/>
          <w:lang w:bidi="ar-SA"/>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ما و قوم ما بحق داوری کن، که تو بهترین داورانی</w:t>
      </w:r>
      <w:r>
        <w:rPr>
          <w:rFonts w:eastAsia="IRNazanin" w:cs="IRNazanin"/>
          <w:color w:val="111111"/>
          <w:sz w:val="28"/>
          <w:szCs w:val="28"/>
          <w:rtl w:val="true"/>
          <w:lang w:bidi="fa-IR"/>
        </w:rPr>
        <w:t xml:space="preserve">! » </w:t>
      </w:r>
      <w:bookmarkStart w:id="86" w:name="pg9023_75153"/>
    </w:p>
    <w:p>
      <w:pPr>
        <w:pStyle w:val="Heading2"/>
        <w:numPr>
          <w:ilvl w:val="1"/>
          <w:numId w:val="1"/>
        </w:numPr>
        <w:rPr/>
      </w:pPr>
      <w:bookmarkStart w:id="87" w:name="__RefHeading___Toc2043687_2870459653"/>
      <w:bookmarkStart w:id="88" w:name="_Toc28"/>
      <w:bookmarkEnd w:id="86"/>
      <w:bookmarkEnd w:id="87"/>
      <w:r>
        <w:rPr/>
        <w:t>23</w:t>
      </w:r>
      <w:r>
        <w:rPr>
          <w:rtl w:val="true"/>
        </w:rPr>
        <w:t xml:space="preserve">. </w:t>
      </w:r>
      <w:r>
        <w:rPr>
          <w:rtl w:val="true"/>
        </w:rPr>
        <w:t xml:space="preserve">سورۀ مبارکۀ اعراف ، آیۀ شریفۀ </w:t>
      </w:r>
      <w:r>
        <w:rPr/>
        <w:t>126</w:t>
      </w:r>
      <w:bookmarkEnd w:id="8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تَنقِمُ مِنَّا إِلَّا أَنْ آمَنَّا بِآيَاتِ رَبِّنَا لَمَّا جَاءَتْنَا رَبَّنَا أَفْرِغْ عَلَيْنَا صَبْرًا وَ تَوَفَّنَا مُسْلِمِينَ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انتقام تو از ما، تنها بخاطر این است که ما به آیات پروردگار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به سراغ ما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و استقامت بر ما فرو ریز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آخرین درجه شکیبائی را به ما مرحمت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را مسلمان بمیران</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متن اصلی دعا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أَفْرِغْ عَلَيْنَا صَبْرًا وَ تَوَفَّنَا مُسْلِمِينَ </w:t>
      </w:r>
      <w:r>
        <w:rPr>
          <w:rFonts w:eastAsia="Amiri" w:cs="Amiri" w:ascii="Amiri" w:hAnsi="Amiri"/>
          <w:color w:val="111111"/>
          <w:sz w:val="28"/>
          <w:szCs w:val="28"/>
          <w:rtl w:val="true"/>
          <w:lang w:bidi="ar-SA"/>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و استقامت بر ما فرو ریز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آخرین درجه شکیبائی را به ما مرحمت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را مسلمان بمیران</w:t>
      </w:r>
      <w:r>
        <w:rPr>
          <w:rFonts w:eastAsia="IRNazanin" w:cs="IRNazanin"/>
          <w:color w:val="111111"/>
          <w:sz w:val="28"/>
          <w:szCs w:val="28"/>
          <w:rtl w:val="true"/>
          <w:lang w:bidi="fa-IR"/>
        </w:rPr>
        <w:t xml:space="preserve">! » </w:t>
      </w:r>
      <w:bookmarkStart w:id="89" w:name="pg9023_75154"/>
    </w:p>
    <w:p>
      <w:pPr>
        <w:pStyle w:val="Heading2"/>
        <w:numPr>
          <w:ilvl w:val="1"/>
          <w:numId w:val="1"/>
        </w:numPr>
        <w:rPr/>
      </w:pPr>
      <w:bookmarkStart w:id="90" w:name="__RefHeading___Toc2043689_2870459653"/>
      <w:bookmarkStart w:id="91" w:name="_Toc29"/>
      <w:bookmarkEnd w:id="89"/>
      <w:bookmarkEnd w:id="90"/>
      <w:r>
        <w:rPr/>
        <w:t>24</w:t>
      </w:r>
      <w:r>
        <w:rPr>
          <w:rtl w:val="true"/>
        </w:rPr>
        <w:t xml:space="preserve">. </w:t>
      </w:r>
      <w:r>
        <w:rPr>
          <w:rtl w:val="true"/>
        </w:rPr>
        <w:t xml:space="preserve">سورۀ مبارکۀ اعراف ، آیۀ شریفۀ </w:t>
      </w:r>
      <w:r>
        <w:rPr/>
        <w:t>143</w:t>
      </w:r>
      <w:bookmarkEnd w:id="9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جَآءَ مُوسىٰ لِمِيقَاتِنَا وَكَلَّمَهُ رَبُّهُ قَالَ رَبِّ أَرِنِى أَنظُرْ إِلَيْكَ قَالَ لَن تَرَانِى وَلَكِنِ ٱنظُرْ إِلَى ٱلْجَبَلِ فَإِنِ ٱسْتَقَرَّ مَكَانَهُ فَسَوْفَ تَرَانِى فَلَمَّا تَجَلّىٰ رَبُّهُ لِلْجَبَلِ جَعَلَهُ دَكًّا وَخَرَّ مُوسىٰ صَعِقًا فَلَمَّآ أَفَاقَ قَالَ سُبْحَنَكَ تُبْتُ إِلَيْكَ وَأَنَا أَوَّلُ ٱلْمُؤْمِنِينَ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هنگامی که موسی به میعادگاه ما آمد، و پروردگارش با او سخن گفت،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را به من نشان ده، تا تو را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مرا نخواهی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کوه بنگر، اگر در جای خود ثابت ماند، مرا خواهی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هنگامی که پروردگارش بر کوه جلوه کرد، آن را همسان خاک قرار داد؛ و موسی مدهوش به زمین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هوش آمد، عرض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منزهی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اینکه با چشم تو را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سوی تو بازگشتم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نخستین مؤمنانم</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متن اصلی دعا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سُبْحَنَكَ تُبْتُ إِلَيْكَ وَأَنَا أَوَّلُ ٱلْمُؤْمِنِينَ </w:t>
      </w:r>
      <w:r>
        <w:rPr>
          <w:rFonts w:eastAsia="Amiri" w:cs="Amiri" w:ascii="Amiri" w:hAnsi="Amiri"/>
          <w:color w:val="111111"/>
          <w:sz w:val="28"/>
          <w:szCs w:val="28"/>
          <w:rtl w:val="true"/>
          <w:lang w:bidi="ar-SA"/>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منزهی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اینکه با چشم تو را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سوی تو بازگشتم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نخستین مؤمنانم</w:t>
      </w:r>
      <w:r>
        <w:rPr>
          <w:rFonts w:eastAsia="IRNazanin" w:cs="IRNazanin"/>
          <w:color w:val="111111"/>
          <w:sz w:val="28"/>
          <w:szCs w:val="28"/>
          <w:rtl w:val="true"/>
          <w:lang w:bidi="fa-IR"/>
        </w:rPr>
        <w:t xml:space="preserve">! » </w:t>
      </w:r>
      <w:bookmarkStart w:id="92" w:name="pg9023_75155"/>
    </w:p>
    <w:p>
      <w:pPr>
        <w:pStyle w:val="Heading2"/>
        <w:numPr>
          <w:ilvl w:val="1"/>
          <w:numId w:val="1"/>
        </w:numPr>
        <w:rPr/>
      </w:pPr>
      <w:bookmarkStart w:id="93" w:name="__RefHeading___Toc2043691_2870459653"/>
      <w:bookmarkStart w:id="94" w:name="_Toc30"/>
      <w:bookmarkEnd w:id="92"/>
      <w:bookmarkEnd w:id="93"/>
      <w:r>
        <w:rPr/>
        <w:t>25</w:t>
      </w:r>
      <w:r>
        <w:rPr>
          <w:rtl w:val="true"/>
        </w:rPr>
        <w:t xml:space="preserve">. </w:t>
      </w:r>
      <w:r>
        <w:rPr>
          <w:rtl w:val="true"/>
        </w:rPr>
        <w:t xml:space="preserve">سورۀ مبارکۀ اعراف ، آیۀ شریفۀ </w:t>
      </w:r>
      <w:r>
        <w:rPr/>
        <w:t>151</w:t>
      </w:r>
      <w:bookmarkEnd w:id="9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 اغْفِرْ لِي وَ لِأَخِي وَ أَدْخِلْنَا فِي رَحْمَتِكَ وَ أَنتَ أَرْحَمُ الرَّاحِمِينَ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برادرم را بیامرز، و ما را در رحمت خود داخل فرما، و تو مهربانترین مهربانانی</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متن اصلی دعا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اغْفِرْ لِي وَ لِأَخِي وَ أَدْخِلْنَا فِي رَحْمَتِكَ وَ أَنتَ أَرْحَمُ الرَّاحِمِينَ </w:t>
      </w:r>
      <w:r>
        <w:rPr>
          <w:rFonts w:eastAsia="Amiri" w:cs="Amiri" w:ascii="Amiri" w:hAnsi="Amiri"/>
          <w:color w:val="111111"/>
          <w:sz w:val="28"/>
          <w:szCs w:val="28"/>
          <w:rtl w:val="true"/>
          <w:lang w:bidi="ar-SA"/>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برادرم را بیامرز، و ما را در رحمت خود داخل فرما، و تو مهربانترین مهربانانی</w:t>
      </w:r>
      <w:r>
        <w:rPr>
          <w:rFonts w:eastAsia="IRNazanin" w:cs="IRNazanin"/>
          <w:color w:val="111111"/>
          <w:sz w:val="28"/>
          <w:szCs w:val="28"/>
          <w:rtl w:val="true"/>
          <w:lang w:bidi="fa-IR"/>
        </w:rPr>
        <w:t xml:space="preserve">! » </w:t>
      </w:r>
      <w:bookmarkStart w:id="95" w:name="pg9023_75156"/>
    </w:p>
    <w:p>
      <w:pPr>
        <w:pStyle w:val="Heading2"/>
        <w:numPr>
          <w:ilvl w:val="1"/>
          <w:numId w:val="1"/>
        </w:numPr>
        <w:rPr/>
      </w:pPr>
      <w:bookmarkStart w:id="96" w:name="__RefHeading___Toc2043693_2870459653"/>
      <w:bookmarkStart w:id="97" w:name="_Toc31"/>
      <w:bookmarkEnd w:id="95"/>
      <w:bookmarkEnd w:id="96"/>
      <w:r>
        <w:rPr/>
        <w:t>26</w:t>
      </w:r>
      <w:r>
        <w:rPr>
          <w:rtl w:val="true"/>
        </w:rPr>
        <w:t xml:space="preserve">. </w:t>
      </w:r>
      <w:r>
        <w:rPr>
          <w:rtl w:val="true"/>
        </w:rPr>
        <w:t xml:space="preserve">سورۀ مبارکۀ اعراف ، آیۀ شریفۀ </w:t>
      </w:r>
      <w:r>
        <w:rPr/>
        <w:t>155</w:t>
      </w:r>
      <w:bookmarkEnd w:id="9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اخْتَارَ مُوسىٰ قَوْمَهُ سَبْعِينَ رَجُلًا لِّمِيقَاتِنَا فَلَمَّا أَخَذَتْهُمُ الرَّجْفَةُ قَالَ رَبِّ لَوْ شِئْتَ أَهْلَكْتَهُم مِّن قَبْلُ وَ إِيَّايَ أَتُهْلِكُنَا بِمَا فَعَلَ السُّفَهَاءُ مِنَّا إِنْ هِيَ إِلَّا فِتْنَتُكَ تُضِلُّ بِهَا مَن تَشَاءُ وَ تَهْدِي مَن تَشَاءُ أَنتَ وَلِيُّنَا فَاغْفِرْ لَنَا وَ ارْحَمْنَا وَ أَنتَ خَيْرُ الْغَافِرِينَ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موسی از قوم خود، هفتاد تن از مردان را برای میعادگاه ما برگزید؛ و هنگامی که زمین‌لرزه آنها را فرا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هلاک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می‌خواستی، می‌توانستی آنها و مرا پیش از این نیز هلاک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ما را به آنچه سفیهانمان انجام داده‌اند،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جز آزمایش تو، چیز دیگر نیست؛ که هر کس را بخواهی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مستحق بدانی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وسیله آن گمراه می‌سازی؛ و هر کس را بخواهی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شایسته ببینی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هدایت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ولیّ مایی، و ما را بیامرز، بر ما رحم کن، و تو بهترین آمرزندگانی</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متن اصلی دعا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وَلِيُّنَا فَاغْفِرْ لَنَا وَ ارْحَمْنَا وَ أَنتَ خَيْرُ الْغَافِرِينَ </w:t>
      </w:r>
      <w:r>
        <w:rPr>
          <w:rFonts w:eastAsia="Amiri" w:cs="Amiri" w:ascii="Amiri" w:hAnsi="Amiri"/>
          <w:color w:val="111111"/>
          <w:sz w:val="28"/>
          <w:szCs w:val="28"/>
          <w:rtl w:val="true"/>
          <w:lang w:bidi="ar-SA"/>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تو ولیّ مایی، پس ما را بیامرز و بر ما رحم کن و تو بهترین آمرزندگانی</w:t>
      </w:r>
      <w:r>
        <w:rPr>
          <w:rFonts w:eastAsia="IRNazanin" w:cs="IRNazanin"/>
          <w:color w:val="111111"/>
          <w:sz w:val="28"/>
          <w:szCs w:val="28"/>
          <w:rtl w:val="true"/>
          <w:lang w:bidi="fa-IR"/>
        </w:rPr>
        <w:t xml:space="preserve">! » </w:t>
      </w:r>
      <w:bookmarkStart w:id="98" w:name="pg9023_75157"/>
    </w:p>
    <w:p>
      <w:pPr>
        <w:pStyle w:val="Heading2"/>
        <w:numPr>
          <w:ilvl w:val="1"/>
          <w:numId w:val="1"/>
        </w:numPr>
        <w:rPr/>
      </w:pPr>
      <w:bookmarkStart w:id="99" w:name="__RefHeading___Toc2043695_2870459653"/>
      <w:bookmarkStart w:id="100" w:name="_Toc32"/>
      <w:bookmarkEnd w:id="98"/>
      <w:bookmarkEnd w:id="99"/>
      <w:r>
        <w:rPr/>
        <w:t>27</w:t>
      </w:r>
      <w:r>
        <w:rPr>
          <w:rtl w:val="true"/>
        </w:rPr>
        <w:t xml:space="preserve">. </w:t>
      </w:r>
      <w:r>
        <w:rPr>
          <w:rtl w:val="true"/>
        </w:rPr>
        <w:t xml:space="preserve">سورۀ مبارکۀ اعراف ، آیۀ شریفۀ </w:t>
      </w:r>
      <w:r>
        <w:rPr/>
        <w:t>156</w:t>
      </w:r>
      <w:bookmarkEnd w:id="1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وَٱكْتُبْ لَنَا فِى هٰذِهِ ٱلدُّنْيَا حَسَنَةً وَفِى الآخِرَةِ إِنَّا هُدْنَآ إِلَيْكَ قَالَ عَذَابِى أُصِيبُ بِهِ مَنْ أَشَآءُ وَرَحْمَتِى وَسِعَتْ كُلَّ شَىْءٍ فَسَأَكْتُبُهَا لِلَّذِينَ يَتَّقُونَ وَيُؤْتُونَ ٱلزَّكوٰةَ وَٱلَّذِينَ هُم بِأٰیٰتِنٰا يُؤْمِنُونَ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برای ما، در این دنیا و سرای دیگر، نیکی مقرّر فرما؛ چه اینکه ما به سوی تو بازگشت کرده‌ایم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در برابر این تقاضا، به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مجازاتم را به هر کس بخواهم می‌رسانم؛ و رحمتم همه چیز را فراگرفته؛ و آن را برای آنها که تقوا پیشه کنند، و زکات را بپردازند، و آنها که به آیات ما ایمان می‌آورند، مقرّر خواهم داشت</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متن اصلی دعا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وَٱكْتُبْ لَنَا فِى هٰذِهِ ٱلدُّنْيَا حَسَنَةً وَفِى الآخِرَةِ إِنَّا هُدْنَآ إِلَيْكَ </w:t>
      </w:r>
      <w:r>
        <w:rPr>
          <w:rFonts w:eastAsia="Amiri" w:cs="Amiri" w:ascii="Amiri" w:hAnsi="Amiri"/>
          <w:color w:val="111111"/>
          <w:sz w:val="28"/>
          <w:szCs w:val="28"/>
          <w:rtl w:val="true"/>
          <w:lang w:bidi="ar-SA"/>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ما، در این دنیا و سرای دیگر، نیکی مقرّر فرما؛ چه اینکه ما به سوی تو بازگشت کرده‌ایم</w:t>
      </w:r>
      <w:r>
        <w:rPr>
          <w:rFonts w:eastAsia="IRNazanin" w:cs="IRNazanin"/>
          <w:color w:val="111111"/>
          <w:sz w:val="28"/>
          <w:szCs w:val="28"/>
          <w:rtl w:val="true"/>
          <w:lang w:bidi="fa-IR"/>
        </w:rPr>
        <w:t xml:space="preserve">! » </w:t>
      </w:r>
      <w:bookmarkStart w:id="101" w:name="pg9023_75158"/>
    </w:p>
    <w:p>
      <w:pPr>
        <w:pStyle w:val="Heading2"/>
        <w:numPr>
          <w:ilvl w:val="1"/>
          <w:numId w:val="1"/>
        </w:numPr>
        <w:rPr/>
      </w:pPr>
      <w:bookmarkStart w:id="102" w:name="__RefHeading___Toc2043697_2870459653"/>
      <w:bookmarkStart w:id="103" w:name="_Toc33"/>
      <w:bookmarkEnd w:id="101"/>
      <w:bookmarkEnd w:id="102"/>
      <w:r>
        <w:rPr/>
        <w:t>28</w:t>
      </w:r>
      <w:r>
        <w:rPr>
          <w:rtl w:val="true"/>
        </w:rPr>
        <w:t xml:space="preserve">. </w:t>
      </w:r>
      <w:r>
        <w:rPr>
          <w:rtl w:val="true"/>
        </w:rPr>
        <w:t xml:space="preserve">سورۀ مبارکۀ یونس ، آیات شریفۀ </w:t>
      </w:r>
      <w:r>
        <w:rPr/>
        <w:t>85</w:t>
      </w:r>
      <w:r>
        <w:rPr>
          <w:rtl w:val="true"/>
        </w:rPr>
        <w:t xml:space="preserve"> </w:t>
      </w:r>
      <w:r>
        <w:rPr>
          <w:rtl w:val="true"/>
        </w:rPr>
        <w:t>و</w:t>
      </w:r>
      <w:r>
        <w:rPr/>
        <w:t>86</w:t>
      </w:r>
      <w:bookmarkEnd w:id="10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عَلَى اللَّهِ تَوَكَّلْنَا رَبَّنَا لَا تَجْعَلْنَا فِتْنَةً لِّلْقَوْمِ الظَّالِمِينَ ؛ وَ نَجِّنَا بِرَحْمَتِكَ مِنَ ٱلْقَوْمِ ٱلْكَفِرِينَ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تنها بر خدا توکل داریم؛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مورد شکنجه گروه ستمگر قرار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را با رحمتت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کافر رهایی بخش</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متن اصلی دعا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لَا تَجْعَلْنَا فِتْنَةً لِّلْقَوْمِ الظَّالِمِينَ ، وَ نَجِّنَا بِرَحْمَتِكَ مِنَ ٱلْقَوْمِ ٱلْكَفِرِينَ </w:t>
      </w:r>
      <w:r>
        <w:rPr>
          <w:rFonts w:eastAsia="Amiri" w:cs="Amiri" w:ascii="Amiri" w:hAnsi="Amiri"/>
          <w:color w:val="111111"/>
          <w:sz w:val="28"/>
          <w:szCs w:val="28"/>
          <w:rtl w:val="true"/>
          <w:lang w:bidi="ar-SA"/>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مورد شکنجه گروه ستمگر قرار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را با رحمتت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کافر رهایی بخش</w:t>
      </w:r>
      <w:r>
        <w:rPr>
          <w:rFonts w:eastAsia="IRNazanin" w:cs="IRNazanin"/>
          <w:color w:val="111111"/>
          <w:sz w:val="28"/>
          <w:szCs w:val="28"/>
          <w:rtl w:val="true"/>
          <w:lang w:bidi="fa-IR"/>
        </w:rPr>
        <w:t xml:space="preserve">! » </w:t>
      </w:r>
      <w:bookmarkStart w:id="104" w:name="pg9023_75159"/>
    </w:p>
    <w:p>
      <w:pPr>
        <w:pStyle w:val="Heading2"/>
        <w:numPr>
          <w:ilvl w:val="1"/>
          <w:numId w:val="1"/>
        </w:numPr>
        <w:rPr/>
      </w:pPr>
      <w:bookmarkStart w:id="105" w:name="__RefHeading___Toc2043699_2870459653"/>
      <w:bookmarkStart w:id="106" w:name="_Toc34"/>
      <w:bookmarkEnd w:id="104"/>
      <w:bookmarkEnd w:id="105"/>
      <w:r>
        <w:rPr/>
        <w:t>29</w:t>
      </w:r>
      <w:r>
        <w:rPr>
          <w:rtl w:val="true"/>
        </w:rPr>
        <w:t xml:space="preserve">. </w:t>
      </w:r>
      <w:r>
        <w:rPr>
          <w:rtl w:val="true"/>
        </w:rPr>
        <w:t xml:space="preserve">سورۀ مبارکۀ هود ، آیۀ شریفۀ </w:t>
      </w:r>
      <w:r>
        <w:rPr/>
        <w:t>47</w:t>
      </w:r>
      <w:bookmarkEnd w:id="10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 إِنِّي أَعُوذُ بِكَ أَنْ أَسْأَلَكَ مَا لَيْسَ لِي بِهِ عِلْمٌ وَ إِلَّا تَغْفِرْ لِي وَ تَرْحَمْنِي أَكُن مِّنَ الْخَاسِرِينَ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تو پناه می‌برم که از تو چیزی بخواهم که از آن آگاهی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مرا نبخشایی، و بر من رحم نکنی، از زیانکاران خواهم بود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متن اصلی دعا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إِنِّي أَعُوذُ بِكَ أَنْ أَسْأَلَكَ مَا لَيْسَ لِي بِهِ عِلْمٌ وَ إِلَّا تَغْفِرْ لِي وَ تَرْحَمْنِي أَكُن مِّنَ الْخَاسِرِينَ </w:t>
      </w:r>
      <w:r>
        <w:rPr>
          <w:rFonts w:eastAsia="Amiri" w:cs="Amiri" w:ascii="Amiri" w:hAnsi="Amiri"/>
          <w:color w:val="111111"/>
          <w:sz w:val="28"/>
          <w:szCs w:val="28"/>
          <w:rtl w:val="true"/>
          <w:lang w:bidi="ar-SA"/>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تو پناه می‌برم که از تو چیزی بخواهم که از آن آگاهی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مرا نبخشایی، و بر من رحم نکنی، از زیانکاران خواهم بود</w:t>
      </w:r>
      <w:r>
        <w:rPr>
          <w:rFonts w:eastAsia="IRNazanin" w:cs="IRNazanin"/>
          <w:color w:val="111111"/>
          <w:sz w:val="28"/>
          <w:szCs w:val="28"/>
          <w:rtl w:val="true"/>
          <w:lang w:bidi="fa-IR"/>
        </w:rPr>
        <w:t xml:space="preserve">! » </w:t>
      </w:r>
      <w:bookmarkStart w:id="107" w:name="pg9023_75160"/>
    </w:p>
    <w:p>
      <w:pPr>
        <w:pStyle w:val="Heading2"/>
        <w:numPr>
          <w:ilvl w:val="1"/>
          <w:numId w:val="1"/>
        </w:numPr>
        <w:rPr/>
      </w:pPr>
      <w:bookmarkStart w:id="108" w:name="__RefHeading___Toc2043701_2870459653"/>
      <w:bookmarkStart w:id="109" w:name="_Toc35"/>
      <w:bookmarkEnd w:id="107"/>
      <w:bookmarkEnd w:id="108"/>
      <w:r>
        <w:rPr/>
        <w:t>30</w:t>
      </w:r>
      <w:r>
        <w:rPr>
          <w:rtl w:val="true"/>
        </w:rPr>
        <w:t xml:space="preserve">. </w:t>
      </w:r>
      <w:r>
        <w:rPr>
          <w:rtl w:val="true"/>
        </w:rPr>
        <w:t xml:space="preserve">سورۀ مبارکۀ یوسف ، آیۀ شریفۀ </w:t>
      </w:r>
      <w:r>
        <w:rPr/>
        <w:t>101</w:t>
      </w:r>
      <w:bookmarkEnd w:id="10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قَدْ آتَيْتَنِي مِنَ الْمُلْكِ وَ عَلَّمْتَنِي مِن تَأْوِيلِ الْأَحَادِيثِ فَاطِرَ السَّمَاوَاتِ وَ الْأَرْضِ أَنتَ وَلِيِّي فِي الدُّنْيَا وَ الآخِرَةِ تَوَفَّنِي مُسْلِمًا وَ أَلْحِقْنِي بِالصَّالِحِينَ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حکومت به من بخشیدی، و مرا از علم تعبیر خوابها آگاه ساختی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آفریننده آسمانها و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ولیّ و سرپرست من در دنیا و آخرت هستی، مرا مسلمان بمیران؛ و به صالحان ملحق فرما</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متن اصلی دعا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فَاطِرَ السَّمَاوَاتِ وَ الْأَرْضِ أَنتَ وَلِيِّي فِي الدُّنْيَا وَ الآخِرَةِ تَوَفَّنِي مُسْلِمًا وَ أَلْحِقْنِي بِالصَّالِحِينَ </w:t>
      </w:r>
      <w:r>
        <w:rPr>
          <w:rFonts w:eastAsia="Amiri" w:cs="Amiri" w:ascii="Amiri" w:hAnsi="Amiri"/>
          <w:color w:val="111111"/>
          <w:sz w:val="28"/>
          <w:szCs w:val="28"/>
          <w:rtl w:val="true"/>
          <w:lang w:bidi="ar-SA"/>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آفریننده آسمانها و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ولیّ و سرپرست من در دنیا و آخرت هستی، مرا مسلمان بمیران؛ و به صالحان ملحق فرما</w:t>
      </w:r>
      <w:r>
        <w:rPr>
          <w:rFonts w:eastAsia="IRNazanin" w:cs="IRNazanin"/>
          <w:color w:val="111111"/>
          <w:sz w:val="28"/>
          <w:szCs w:val="28"/>
          <w:rtl w:val="true"/>
          <w:lang w:bidi="fa-IR"/>
        </w:rPr>
        <w:t xml:space="preserve">! » </w:t>
      </w:r>
      <w:bookmarkStart w:id="110" w:name="pg9023_75161"/>
    </w:p>
    <w:p>
      <w:pPr>
        <w:pStyle w:val="Heading2"/>
        <w:numPr>
          <w:ilvl w:val="1"/>
          <w:numId w:val="1"/>
        </w:numPr>
        <w:rPr/>
      </w:pPr>
      <w:bookmarkStart w:id="111" w:name="__RefHeading___Toc2043703_2870459653"/>
      <w:bookmarkStart w:id="112" w:name="_Toc36"/>
      <w:bookmarkEnd w:id="110"/>
      <w:bookmarkEnd w:id="111"/>
      <w:r>
        <w:rPr/>
        <w:t>31</w:t>
      </w:r>
      <w:r>
        <w:rPr>
          <w:rtl w:val="true"/>
        </w:rPr>
        <w:t xml:space="preserve">. </w:t>
      </w:r>
      <w:r>
        <w:rPr>
          <w:rtl w:val="true"/>
        </w:rPr>
        <w:t xml:space="preserve">سورۀ مبارکۀ ابراهیم ، آیۀ شریفۀ </w:t>
      </w:r>
      <w:r>
        <w:rPr/>
        <w:t>35</w:t>
      </w:r>
      <w:bookmarkEnd w:id="11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قَالَ إِبْرَاهِيمُ رَبِّ اجْعَلْ هٰذا الْبَلَدَ آمِنًا وَ اجْنُبْنِي وَ بَنِيَّ أَن نَّعْبُدَ الْأَصْنَامَ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را که ابراهیم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شهر امنی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و فرزندانم را از پرستش بتها دور نگاه دار</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متن اصلی دعا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اجْعَلْ هٰذا الْبَلَدَ آمِنًا وَ اجْنُبْنِي وَ بَنِيَّ أَن نَّعْبُدَ الْأَصْنَامَ </w:t>
      </w:r>
      <w:r>
        <w:rPr>
          <w:rFonts w:eastAsia="Amiri" w:cs="Amiri" w:ascii="Amiri" w:hAnsi="Amiri"/>
          <w:color w:val="111111"/>
          <w:sz w:val="28"/>
          <w:szCs w:val="28"/>
          <w:rtl w:val="true"/>
          <w:lang w:bidi="ar-SA"/>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شهر امنی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و فرزندانم را از پرستش بتها دور نگاه دار</w:t>
      </w:r>
      <w:r>
        <w:rPr>
          <w:rFonts w:eastAsia="IRNazanin" w:cs="IRNazanin"/>
          <w:color w:val="111111"/>
          <w:sz w:val="28"/>
          <w:szCs w:val="28"/>
          <w:rtl w:val="true"/>
          <w:lang w:bidi="fa-IR"/>
        </w:rPr>
        <w:t xml:space="preserve">! » </w:t>
      </w:r>
      <w:bookmarkStart w:id="113" w:name="pg9023_75162"/>
    </w:p>
    <w:p>
      <w:pPr>
        <w:pStyle w:val="Heading2"/>
        <w:numPr>
          <w:ilvl w:val="1"/>
          <w:numId w:val="1"/>
        </w:numPr>
        <w:rPr/>
      </w:pPr>
      <w:bookmarkStart w:id="114" w:name="__RefHeading___Toc2043705_2870459653"/>
      <w:bookmarkStart w:id="115" w:name="_Toc37"/>
      <w:bookmarkEnd w:id="113"/>
      <w:bookmarkEnd w:id="114"/>
      <w:r>
        <w:rPr/>
        <w:t>32</w:t>
      </w:r>
      <w:r>
        <w:rPr>
          <w:rtl w:val="true"/>
        </w:rPr>
        <w:t xml:space="preserve">. </w:t>
      </w:r>
      <w:r>
        <w:rPr>
          <w:rtl w:val="true"/>
        </w:rPr>
        <w:t xml:space="preserve">سورۀ مبارکۀ ابراهیم ، آیۀ شریفۀ </w:t>
      </w:r>
      <w:r>
        <w:rPr/>
        <w:t>40</w:t>
      </w:r>
      <w:bookmarkEnd w:id="11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اجْعَلْنِي مُقِيمَ الصَّلَاةِ وَ مِن ذُرِّيَّتِي رَبَّنَا وَ تَقَبَّلْ دُعَاءِ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برپا کننده نماز قرار ده ، و از فرزندانم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چنین فرما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مرا بپذیر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متن اصلی دعا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اجْعَلْنِي مُقِيمَ الصَّلَاةِ وَ مِن ذُرِّيَّتِي رَبَّنَا وَ تَقَبَّلْ دُعَاءِ </w:t>
      </w:r>
      <w:r>
        <w:rPr>
          <w:rFonts w:eastAsia="Amiri" w:cs="Amiri" w:ascii="Amiri" w:hAnsi="Amiri"/>
          <w:color w:val="111111"/>
          <w:sz w:val="28"/>
          <w:szCs w:val="28"/>
          <w:rtl w:val="true"/>
          <w:lang w:bidi="ar-SA"/>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برپا کننده نماز قرار ده، و از فرزندانم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چنین فرما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مرا بپذیر</w:t>
      </w:r>
      <w:r>
        <w:rPr>
          <w:rFonts w:eastAsia="IRNazanin" w:cs="IRNazanin"/>
          <w:color w:val="111111"/>
          <w:sz w:val="28"/>
          <w:szCs w:val="28"/>
          <w:rtl w:val="true"/>
          <w:lang w:bidi="fa-IR"/>
        </w:rPr>
        <w:t xml:space="preserve">! » </w:t>
      </w:r>
      <w:bookmarkStart w:id="116" w:name="pg9023_75163"/>
    </w:p>
    <w:p>
      <w:pPr>
        <w:pStyle w:val="Heading2"/>
        <w:numPr>
          <w:ilvl w:val="1"/>
          <w:numId w:val="1"/>
        </w:numPr>
        <w:rPr/>
      </w:pPr>
      <w:bookmarkStart w:id="117" w:name="__RefHeading___Toc2043707_2870459653"/>
      <w:bookmarkStart w:id="118" w:name="_Toc38"/>
      <w:bookmarkEnd w:id="116"/>
      <w:bookmarkEnd w:id="117"/>
      <w:r>
        <w:rPr/>
        <w:t>33</w:t>
      </w:r>
      <w:r>
        <w:rPr>
          <w:rtl w:val="true"/>
        </w:rPr>
        <w:t xml:space="preserve">. </w:t>
      </w:r>
      <w:r>
        <w:rPr>
          <w:rtl w:val="true"/>
        </w:rPr>
        <w:t xml:space="preserve">سورۀ مبارکۀ ابراهیم ، آیۀ شریفۀ </w:t>
      </w:r>
      <w:r>
        <w:rPr/>
        <w:t>41</w:t>
      </w:r>
      <w:bookmarkEnd w:id="11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اغْفِرْ لِي وَ لِوَالِدَيَّ وَ لِلْمُؤْمِنِينَ يَوْمَ يَقُومُ الْحِسَابُ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پدر و مادرم و همه مؤمنان را، در آن روز که حساب برپا می‌شود، بیامرز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متن اصلی دعا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اغْفِرْ لِي وَ لِوَالِدَيَّ وَ لِلْمُؤْمِنِينَ يَوْمَ يَقُومُ الْحِسَابُ </w:t>
      </w:r>
      <w:r>
        <w:rPr>
          <w:rFonts w:eastAsia="Amiri" w:cs="Amiri" w:ascii="Amiri" w:hAnsi="Amiri"/>
          <w:color w:val="111111"/>
          <w:sz w:val="28"/>
          <w:szCs w:val="28"/>
          <w:rtl w:val="true"/>
          <w:lang w:bidi="ar-SA"/>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پدر و مادرم و همه مؤمنان را، در آن روز که حساب برپا می‌شود، بیامرز</w:t>
      </w:r>
      <w:r>
        <w:rPr>
          <w:rFonts w:eastAsia="IRNazanin" w:cs="IRNazanin"/>
          <w:color w:val="111111"/>
          <w:sz w:val="28"/>
          <w:szCs w:val="28"/>
          <w:rtl w:val="true"/>
          <w:lang w:bidi="fa-IR"/>
        </w:rPr>
        <w:t xml:space="preserve">! » </w:t>
      </w:r>
      <w:bookmarkStart w:id="119" w:name="pg9023_75164"/>
    </w:p>
    <w:p>
      <w:pPr>
        <w:pStyle w:val="Heading2"/>
        <w:numPr>
          <w:ilvl w:val="1"/>
          <w:numId w:val="1"/>
        </w:numPr>
        <w:rPr/>
      </w:pPr>
      <w:bookmarkStart w:id="120" w:name="__RefHeading___Toc2043709_2870459653"/>
      <w:bookmarkStart w:id="121" w:name="_Toc39"/>
      <w:bookmarkEnd w:id="119"/>
      <w:bookmarkEnd w:id="120"/>
      <w:r>
        <w:rPr/>
        <w:t>34</w:t>
      </w:r>
      <w:r>
        <w:rPr>
          <w:rtl w:val="true"/>
        </w:rPr>
        <w:t xml:space="preserve">. </w:t>
      </w:r>
      <w:r>
        <w:rPr>
          <w:rtl w:val="true"/>
        </w:rPr>
        <w:t xml:space="preserve">سورۀ مبارکۀ اسراء ، آیۀ شریفۀ </w:t>
      </w:r>
      <w:r>
        <w:rPr/>
        <w:t>24</w:t>
      </w:r>
      <w:bookmarkEnd w:id="12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اخْفِضْ لَهُمَا جَنَاحَ الذُّلِّ مِنَ الرَّحْمَةِ وَ قُل رَّبِّ ارْحَمْهُمَا كَمَا رَبَّيَانِي صَغِيرًا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بالهای تواضع خویش را از محبّت و لطف، در برابر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بگو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آنها مرا در کوچکی تربیت کردند، مشمول رحمتشان قرار ده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متن اصلی دعا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ارْحَمْهُمَا كَمَا رَبَّيَانِي صَغِيرًا </w:t>
      </w:r>
      <w:r>
        <w:rPr>
          <w:rFonts w:eastAsia="Amiri" w:cs="Amiri" w:ascii="Amiri" w:hAnsi="Amiri"/>
          <w:color w:val="111111"/>
          <w:sz w:val="28"/>
          <w:szCs w:val="28"/>
          <w:rtl w:val="true"/>
          <w:lang w:bidi="ar-SA"/>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آنها مرا در کوچکی تربیت کردند، مشمول رحمتشان قرار ده</w:t>
      </w:r>
      <w:r>
        <w:rPr>
          <w:rFonts w:eastAsia="IRNazanin" w:cs="IRNazanin"/>
          <w:color w:val="111111"/>
          <w:sz w:val="28"/>
          <w:szCs w:val="28"/>
          <w:rtl w:val="true"/>
          <w:lang w:bidi="fa-IR"/>
        </w:rPr>
        <w:t xml:space="preserve">! » </w:t>
      </w:r>
      <w:bookmarkStart w:id="122" w:name="pg9023_75165"/>
    </w:p>
    <w:p>
      <w:pPr>
        <w:pStyle w:val="Heading2"/>
        <w:numPr>
          <w:ilvl w:val="1"/>
          <w:numId w:val="1"/>
        </w:numPr>
        <w:rPr/>
      </w:pPr>
      <w:bookmarkStart w:id="123" w:name="__RefHeading___Toc2043711_2870459653"/>
      <w:bookmarkStart w:id="124" w:name="_Toc40"/>
      <w:bookmarkEnd w:id="122"/>
      <w:bookmarkEnd w:id="123"/>
      <w:r>
        <w:rPr/>
        <w:t>35</w:t>
      </w:r>
      <w:r>
        <w:rPr>
          <w:rtl w:val="true"/>
        </w:rPr>
        <w:t xml:space="preserve">. </w:t>
      </w:r>
      <w:r>
        <w:rPr>
          <w:rtl w:val="true"/>
        </w:rPr>
        <w:t xml:space="preserve">سورۀ مبارکۀ اسراء ، آیۀ شریفۀ </w:t>
      </w:r>
      <w:r>
        <w:rPr/>
        <w:t>80</w:t>
      </w:r>
      <w:bookmarkEnd w:id="12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 رَّبِّ أَدْخِلْنِي مُدْخَلَ صِدْقٍ وَ أَخْرِجْنِي مُخْرَجَ صِدْقٍ وَ اجْعَل لِّي مِن لَّدُنكَ سُلْطَانًا نَّصِيرًا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بگو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صداقت وارد کن، و با صداقت خارج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سوی خود، حجتی یاری کننده برایم قرار ده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متن اصلی دعا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أَدْخِلْنِي مُدْخَلَ صِدْقٍ وَ أَخْرِجْنِي مُخْرَجَ صِدْقٍ وَ اجْعَل لِّي مِن لَّدُنكَ سُلْطَانًا نَّصِيرًا </w:t>
      </w:r>
      <w:r>
        <w:rPr>
          <w:rFonts w:eastAsia="Amiri" w:cs="Amiri" w:ascii="Amiri" w:hAnsi="Amiri"/>
          <w:color w:val="111111"/>
          <w:sz w:val="28"/>
          <w:szCs w:val="28"/>
          <w:rtl w:val="true"/>
          <w:lang w:bidi="ar-SA"/>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صداقت وارد کن، و با صداقت خارج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سوی خود، حجتی یاری کننده برایم قرار ده</w:t>
      </w:r>
      <w:r>
        <w:rPr>
          <w:rFonts w:eastAsia="IRNazanin" w:cs="IRNazanin"/>
          <w:color w:val="111111"/>
          <w:sz w:val="28"/>
          <w:szCs w:val="28"/>
          <w:rtl w:val="true"/>
          <w:lang w:bidi="fa-IR"/>
        </w:rPr>
        <w:t xml:space="preserve">! » </w:t>
      </w:r>
      <w:bookmarkStart w:id="125" w:name="pg9023_75166"/>
    </w:p>
    <w:p>
      <w:pPr>
        <w:pStyle w:val="Heading2"/>
        <w:numPr>
          <w:ilvl w:val="1"/>
          <w:numId w:val="1"/>
        </w:numPr>
        <w:rPr/>
      </w:pPr>
      <w:bookmarkStart w:id="126" w:name="__RefHeading___Toc2043713_2870459653"/>
      <w:bookmarkStart w:id="127" w:name="_Toc41"/>
      <w:bookmarkEnd w:id="125"/>
      <w:bookmarkEnd w:id="126"/>
      <w:r>
        <w:rPr/>
        <w:t>36</w:t>
      </w:r>
      <w:r>
        <w:rPr>
          <w:rtl w:val="true"/>
        </w:rPr>
        <w:t xml:space="preserve">. </w:t>
      </w:r>
      <w:r>
        <w:rPr>
          <w:rtl w:val="true"/>
        </w:rPr>
        <w:t xml:space="preserve">سورۀ مبارکۀ کهف ، آیۀ شریفۀ </w:t>
      </w:r>
      <w:r>
        <w:rPr/>
        <w:t>10</w:t>
      </w:r>
      <w:bookmarkEnd w:id="12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أَوَى الْفِتْيَةُ إِلَى الْكَهْفِ فَقَالُوا رَبَّنَا آتِنَا مِن لَّدُنكَ رَحْمَةً وَ هَيِّئْ لَنَا مِنْ أَمْرِنَا رَشَدًا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زمانی را به خاطر بیاور که آن جوانان به غار پناه بردند، و 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سوی خودت رحمتی عطا کن، و راه نجاتی برای ما فراهم ساز</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متن اصلی دعا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آتِنَا مِن لَّدُنكَ رَحْمَةً وَ هَيِّئْ لَنَا مِنْ أَمْرِنَا رَشَدًا </w:t>
      </w:r>
      <w:r>
        <w:rPr>
          <w:rFonts w:eastAsia="Amiri" w:cs="Amiri" w:ascii="Amiri" w:hAnsi="Amiri"/>
          <w:color w:val="111111"/>
          <w:sz w:val="28"/>
          <w:szCs w:val="28"/>
          <w:rtl w:val="true"/>
          <w:lang w:bidi="ar-SA"/>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سوی خودت رحمتی عطا کن، و راه نجاتی برای ما فراهم ساز</w:t>
      </w:r>
      <w:r>
        <w:rPr>
          <w:rFonts w:eastAsia="IRNazanin" w:cs="IRNazanin"/>
          <w:color w:val="111111"/>
          <w:sz w:val="28"/>
          <w:szCs w:val="28"/>
          <w:rtl w:val="true"/>
          <w:lang w:bidi="fa-IR"/>
        </w:rPr>
        <w:t xml:space="preserve">! » </w:t>
      </w:r>
      <w:bookmarkStart w:id="128" w:name="pg9023_75167"/>
    </w:p>
    <w:p>
      <w:pPr>
        <w:pStyle w:val="Heading2"/>
        <w:numPr>
          <w:ilvl w:val="1"/>
          <w:numId w:val="1"/>
        </w:numPr>
        <w:rPr/>
      </w:pPr>
      <w:bookmarkStart w:id="129" w:name="__RefHeading___Toc2043715_2870459653"/>
      <w:bookmarkStart w:id="130" w:name="_Toc42"/>
      <w:bookmarkEnd w:id="128"/>
      <w:bookmarkEnd w:id="129"/>
      <w:r>
        <w:rPr/>
        <w:t>37</w:t>
      </w:r>
      <w:r>
        <w:rPr>
          <w:rtl w:val="true"/>
        </w:rPr>
        <w:t xml:space="preserve">. </w:t>
      </w:r>
      <w:r>
        <w:rPr>
          <w:rtl w:val="true"/>
        </w:rPr>
        <w:t xml:space="preserve">سورۀ مبارکۀ مریم ، آیات شریفۀ </w:t>
      </w:r>
      <w:r>
        <w:rPr/>
        <w:t>6</w:t>
      </w:r>
      <w:r>
        <w:rPr>
          <w:rtl w:val="true"/>
        </w:rPr>
        <w:t xml:space="preserve"> </w:t>
      </w:r>
      <w:r>
        <w:rPr>
          <w:rtl w:val="true"/>
        </w:rPr>
        <w:t xml:space="preserve">و </w:t>
      </w:r>
      <w:r>
        <w:rPr/>
        <w:t>5</w:t>
      </w:r>
      <w:bookmarkEnd w:id="13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إِنِّى خِفْتُ ٱلْمَوٰلِىَ مِن وَرَآءِى وَ كَانَتِ ٱمْرَأَتِى عَاقِرًا فَهَبْ لِى مِن لَّدُنكَ وَلِيًّا ؛ يَرِثُنِي وَ يَرِثُ مِنْ آلِ يَعْقُوبَ وَ اجْعَلْهُ رَبِّ رَضِيًّا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زکریا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از بستگانم بعد از خودم بیمناکم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حق پاسداری از آیین تو را نگاه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همسرم نازا و عقیم است؛ تو از نزد خود جانشینی به من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وارث من و دودمان یعقوب باشد؛ و او را مورد رضایتت قرار ده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متن اصلی دعا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فَهَبْ لِى مِن لَّدُنكَ وَلِيًّا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اجْعَلْهُ رَبِّ رَضِيًّا </w:t>
      </w:r>
      <w:r>
        <w:rPr>
          <w:rFonts w:eastAsia="Amiri" w:cs="Amiri" w:ascii="Amiri" w:hAnsi="Amiri"/>
          <w:color w:val="111111"/>
          <w:sz w:val="28"/>
          <w:szCs w:val="28"/>
          <w:rtl w:val="true"/>
          <w:lang w:bidi="ar-SA"/>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نزد خود جانشینی به من ببخش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او را مورد رضایتت قرار ده</w:t>
      </w:r>
      <w:r>
        <w:rPr>
          <w:rFonts w:eastAsia="IRNazanin" w:cs="IRNazanin"/>
          <w:color w:val="111111"/>
          <w:sz w:val="28"/>
          <w:szCs w:val="28"/>
          <w:rtl w:val="true"/>
          <w:lang w:bidi="fa-IR"/>
        </w:rPr>
        <w:t xml:space="preserve">! » </w:t>
      </w:r>
      <w:bookmarkStart w:id="131" w:name="pg9023_75168"/>
    </w:p>
    <w:p>
      <w:pPr>
        <w:pStyle w:val="Heading2"/>
        <w:numPr>
          <w:ilvl w:val="1"/>
          <w:numId w:val="1"/>
        </w:numPr>
        <w:rPr/>
      </w:pPr>
      <w:bookmarkStart w:id="132" w:name="__RefHeading___Toc2043717_2870459653"/>
      <w:bookmarkStart w:id="133" w:name="_Toc43"/>
      <w:bookmarkEnd w:id="131"/>
      <w:bookmarkEnd w:id="132"/>
      <w:r>
        <w:rPr/>
        <w:t>38</w:t>
      </w:r>
      <w:r>
        <w:rPr>
          <w:rtl w:val="true"/>
        </w:rPr>
        <w:t xml:space="preserve">. </w:t>
      </w:r>
      <w:r>
        <w:rPr>
          <w:rtl w:val="true"/>
        </w:rPr>
        <w:t xml:space="preserve">سورۀ مبارکۀ طه ، آیات شریفۀ </w:t>
      </w:r>
      <w:r>
        <w:rPr/>
        <w:t>28</w:t>
      </w:r>
      <w:r>
        <w:rPr>
          <w:rtl w:val="true"/>
        </w:rPr>
        <w:t>-</w:t>
      </w:r>
      <w:r>
        <w:rPr/>
        <w:t>25</w:t>
      </w:r>
      <w:bookmarkEnd w:id="13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 اشْرَحْ لِي صَدْرِي ؛ وَ يَسِّرْ لِى أَمْرِى ؛ وَ ٱحْلُلْ عُقْدَةً مِّن لِّسَانِى ؛ يَفْقَهُوا قَوْلِى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سینه‌ام را گشاده کن؛ و کارم را برایم آسان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گره از زبانم بگشای؛ تا سخنان مرا بفهمند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متن اصلی دعا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اشْرَحْ لِي صَدْرِي ، وَ يَسِّرْ لِى أَمْرِى ، وَ ٱحْلُلْ عُقْدَةً مِّن لِّسَانِى ، يَفْقَهُوا قَوْلِى </w:t>
      </w:r>
      <w:r>
        <w:rPr>
          <w:rFonts w:eastAsia="Amiri" w:cs="Amiri" w:ascii="Amiri" w:hAnsi="Amiri"/>
          <w:color w:val="111111"/>
          <w:sz w:val="28"/>
          <w:szCs w:val="28"/>
          <w:rtl w:val="true"/>
          <w:lang w:bidi="ar-SA"/>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سینه‌ام را گشاده کن؛ و کارم را برایم آسان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گره از زبانم بگشای؛ تا سخنان مرا بفهمند</w:t>
      </w:r>
      <w:r>
        <w:rPr>
          <w:rFonts w:eastAsia="IRNazanin" w:cs="IRNazanin"/>
          <w:color w:val="111111"/>
          <w:sz w:val="28"/>
          <w:szCs w:val="28"/>
          <w:rtl w:val="true"/>
          <w:lang w:bidi="fa-IR"/>
        </w:rPr>
        <w:t xml:space="preserve">! » </w:t>
      </w:r>
      <w:bookmarkStart w:id="134" w:name="pg9023_75169"/>
    </w:p>
    <w:p>
      <w:pPr>
        <w:pStyle w:val="Heading2"/>
        <w:numPr>
          <w:ilvl w:val="1"/>
          <w:numId w:val="1"/>
        </w:numPr>
        <w:rPr/>
      </w:pPr>
      <w:bookmarkStart w:id="135" w:name="__RefHeading___Toc2043719_2870459653"/>
      <w:bookmarkStart w:id="136" w:name="_Toc44"/>
      <w:bookmarkEnd w:id="134"/>
      <w:bookmarkEnd w:id="135"/>
      <w:r>
        <w:rPr/>
        <w:t>39</w:t>
      </w:r>
      <w:r>
        <w:rPr>
          <w:rtl w:val="true"/>
        </w:rPr>
        <w:t xml:space="preserve">. </w:t>
      </w:r>
      <w:r>
        <w:rPr>
          <w:rtl w:val="true"/>
        </w:rPr>
        <w:t xml:space="preserve">سورۀ مبارکۀ طه ، آیۀ شریفۀ </w:t>
      </w:r>
      <w:r>
        <w:rPr/>
        <w:t>114</w:t>
      </w:r>
      <w:bookmarkEnd w:id="13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فَتَعَالَى اللَّهُ الْمَلِكُ الْحَقُّ وَ لَا تَعْجَلْ بِالْقُرْآنِ مِن قَبْلِ أَن يُقْضىٰ إِلَيْكَ وَحْيُهُ وَ قُل رَّبِّ زِدْنِي عِلْمًا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بلندمرتبه است خداوندی که سلطان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عجله مکن، پیش از آنکه وحی آن بر تو تمام شود؛ و بگو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مرا افزون کن</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متن اصلی دعا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زِدْنِي عِلْمًا </w:t>
      </w:r>
      <w:r>
        <w:rPr>
          <w:rFonts w:eastAsia="Amiri" w:cs="Amiri" w:ascii="Amiri" w:hAnsi="Amiri"/>
          <w:color w:val="111111"/>
          <w:sz w:val="28"/>
          <w:szCs w:val="28"/>
          <w:rtl w:val="true"/>
          <w:lang w:bidi="ar-SA"/>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مرا افزون کن</w:t>
      </w:r>
      <w:r>
        <w:rPr>
          <w:rFonts w:eastAsia="IRNazanin" w:cs="IRNazanin"/>
          <w:color w:val="111111"/>
          <w:sz w:val="28"/>
          <w:szCs w:val="28"/>
          <w:rtl w:val="true"/>
          <w:lang w:bidi="fa-IR"/>
        </w:rPr>
        <w:t xml:space="preserve">! » </w:t>
      </w:r>
      <w:bookmarkStart w:id="137" w:name="pg9023_75170"/>
    </w:p>
    <w:p>
      <w:pPr>
        <w:pStyle w:val="Heading2"/>
        <w:numPr>
          <w:ilvl w:val="1"/>
          <w:numId w:val="1"/>
        </w:numPr>
        <w:rPr/>
      </w:pPr>
      <w:bookmarkStart w:id="138" w:name="__RefHeading___Toc2043721_2870459653"/>
      <w:bookmarkStart w:id="139" w:name="_Toc45"/>
      <w:bookmarkEnd w:id="137"/>
      <w:bookmarkEnd w:id="138"/>
      <w:r>
        <w:rPr/>
        <w:t>40</w:t>
      </w:r>
      <w:r>
        <w:rPr>
          <w:rtl w:val="true"/>
        </w:rPr>
        <w:t xml:space="preserve">. </w:t>
      </w:r>
      <w:r>
        <w:rPr>
          <w:rtl w:val="true"/>
        </w:rPr>
        <w:t xml:space="preserve">سورۀ مبارکۀ انبیاء ، آیۀ شریفۀ </w:t>
      </w:r>
      <w:r>
        <w:rPr/>
        <w:t>83</w:t>
      </w:r>
      <w:bookmarkEnd w:id="1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أَيُّوبَ إِذْ نَادىٰ رَبَّهُ أَنِّي مَسَّنِيَ الضُّرُّ وَ أَنتَ أَرْحَمُ الرَّاحِمِينَ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ایّوب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پروردگارش را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عرضه داشت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بدحالی و مشکلات به من روی آورده؛ و تو مهربانترین مهربانانی</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متن اصلی دعا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أَنِّي مَسَّنِيَ الضُّرُّ وَ أَنتَ أَرْحَمُ الرَّاحِمِينَ </w:t>
      </w:r>
      <w:r>
        <w:rPr>
          <w:rFonts w:eastAsia="Amiri" w:cs="Amiri" w:ascii="Amiri" w:hAnsi="Amiri"/>
          <w:color w:val="111111"/>
          <w:sz w:val="28"/>
          <w:szCs w:val="28"/>
          <w:rtl w:val="true"/>
          <w:lang w:bidi="ar-SA"/>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بدحالی و مشکلات به من روی آورده؛ و تو مهربانترین مهربانانی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خودت یاریم کن</w:t>
      </w:r>
      <w:r>
        <w:rPr>
          <w:rFonts w:eastAsia="IRNazanin" w:cs="IRNazanin"/>
          <w:color w:val="111111"/>
          <w:sz w:val="28"/>
          <w:szCs w:val="28"/>
          <w:rtl w:val="true"/>
          <w:lang w:bidi="fa-IR"/>
        </w:rPr>
        <w:t xml:space="preserve">) » </w:t>
      </w:r>
      <w:bookmarkStart w:id="140" w:name="pg9023_75171"/>
    </w:p>
    <w:p>
      <w:pPr>
        <w:pStyle w:val="Heading2"/>
        <w:numPr>
          <w:ilvl w:val="1"/>
          <w:numId w:val="1"/>
        </w:numPr>
        <w:rPr/>
      </w:pPr>
      <w:bookmarkStart w:id="141" w:name="__RefHeading___Toc2043723_2870459653"/>
      <w:bookmarkStart w:id="142" w:name="_Toc46"/>
      <w:bookmarkEnd w:id="140"/>
      <w:bookmarkEnd w:id="141"/>
      <w:r>
        <w:rPr/>
        <w:t>41</w:t>
      </w:r>
      <w:r>
        <w:rPr>
          <w:rtl w:val="true"/>
        </w:rPr>
        <w:t xml:space="preserve">. </w:t>
      </w:r>
      <w:r>
        <w:rPr>
          <w:rtl w:val="true"/>
        </w:rPr>
        <w:t xml:space="preserve">سورۀ مبارکۀ انبیاء ، آیۀ شریفۀ </w:t>
      </w:r>
      <w:r>
        <w:rPr/>
        <w:t>87</w:t>
      </w:r>
      <w:r>
        <w:rPr>
          <w:rtl w:val="true"/>
        </w:rPr>
        <w:t xml:space="preserve"> «</w:t>
      </w:r>
      <w:r>
        <w:rPr>
          <w:rtl w:val="true"/>
        </w:rPr>
        <w:t>ذکر یونسیه</w:t>
      </w:r>
      <w:r>
        <w:rPr>
          <w:rtl w:val="true"/>
        </w:rPr>
        <w:t>»</w:t>
      </w:r>
      <w:bookmarkEnd w:id="14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ذَا النُّونِ إِذ ذَّهَبَ مُغَاضِبًا فَظَنَّ أَن لَّن نَّقْدِرَ عَلَيْهِ فَنَادىٰ فِي الظُّلُمَاتِ أَن لَّا إِلٰهَ إِلَّا أَنتَ سُبْحَانَكَ إِنِّي كُنتُ مِنَ الظَّالِمِينَ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ذاالنون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که خشمگین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میان قوم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و چنین می‌پنداشت که ما بر او تنگ نخواهیم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موقعی که در کام نهنگ فرو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آن ظلمتها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متراکم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زد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تو معبودی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ستمکاران بودم</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متن اصلی دعا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أَنتَ سُبْحَانَكَ إِنِّي كُنتُ مِنَ الظَّالِمِينَ </w:t>
      </w:r>
      <w:r>
        <w:rPr>
          <w:rFonts w:eastAsia="Amiri" w:cs="Amiri" w:ascii="Amiri" w:hAnsi="Amiri"/>
          <w:color w:val="111111"/>
          <w:sz w:val="28"/>
          <w:szCs w:val="28"/>
          <w:rtl w:val="true"/>
          <w:lang w:bidi="ar-SA"/>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تو معبودی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ستمکاران بودم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درگاه تو باز می گردم، مرا ببخشای</w:t>
      </w:r>
      <w:r>
        <w:rPr>
          <w:rFonts w:eastAsia="IRNazanin" w:cs="IRNazanin"/>
          <w:color w:val="111111"/>
          <w:sz w:val="28"/>
          <w:szCs w:val="28"/>
          <w:rtl w:val="true"/>
          <w:lang w:bidi="fa-IR"/>
        </w:rPr>
        <w:t xml:space="preserve">) » </w:t>
      </w:r>
      <w:bookmarkStart w:id="143" w:name="pg9023_75172"/>
    </w:p>
    <w:p>
      <w:pPr>
        <w:pStyle w:val="Heading2"/>
        <w:numPr>
          <w:ilvl w:val="1"/>
          <w:numId w:val="1"/>
        </w:numPr>
        <w:rPr/>
      </w:pPr>
      <w:bookmarkStart w:id="144" w:name="__RefHeading___Toc2043725_2870459653"/>
      <w:bookmarkStart w:id="145" w:name="_Toc47"/>
      <w:bookmarkEnd w:id="143"/>
      <w:bookmarkEnd w:id="144"/>
      <w:r>
        <w:rPr/>
        <w:t>42</w:t>
      </w:r>
      <w:r>
        <w:rPr>
          <w:rtl w:val="true"/>
        </w:rPr>
        <w:t xml:space="preserve">. </w:t>
      </w:r>
      <w:r>
        <w:rPr>
          <w:rtl w:val="true"/>
        </w:rPr>
        <w:t xml:space="preserve">سورۀ مبارکۀ انبیاء ، آیۀ شریفۀ </w:t>
      </w:r>
      <w:r>
        <w:rPr/>
        <w:t>89</w:t>
      </w:r>
      <w:bookmarkEnd w:id="14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زَكَرِيَّا إِذْ نَادىٰ رَبَّهُ رَبِّ لَا تَذَرْنِي فَرْدًا وَ أَنتَ خَيْرُ الْوَارِثِينَ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زکریا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که پروردگارش را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عرض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تنها مگذار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فرزند برومندی به من عطا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تو بهترین وارثانی</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متن اصلی دعا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لَا تَذَرْنِي فَرْدًا وَ أَنتَ خَيْرُ الْوَارِثِينَ </w:t>
      </w:r>
      <w:r>
        <w:rPr>
          <w:rFonts w:eastAsia="Amiri" w:cs="Amiri" w:ascii="Amiri" w:hAnsi="Amiri"/>
          <w:color w:val="111111"/>
          <w:sz w:val="28"/>
          <w:szCs w:val="28"/>
          <w:rtl w:val="true"/>
          <w:lang w:bidi="ar-SA"/>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تنها مگذار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فرزند برومندی به من عطا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تو بهترین وارثانی</w:t>
      </w:r>
      <w:r>
        <w:rPr>
          <w:rFonts w:eastAsia="IRNazanin" w:cs="IRNazanin"/>
          <w:color w:val="111111"/>
          <w:sz w:val="28"/>
          <w:szCs w:val="28"/>
          <w:rtl w:val="true"/>
          <w:lang w:bidi="fa-IR"/>
        </w:rPr>
        <w:t xml:space="preserve">! » </w:t>
      </w:r>
      <w:bookmarkStart w:id="146" w:name="pg9023_75173"/>
    </w:p>
    <w:p>
      <w:pPr>
        <w:pStyle w:val="Heading2"/>
        <w:numPr>
          <w:ilvl w:val="1"/>
          <w:numId w:val="1"/>
        </w:numPr>
        <w:rPr/>
      </w:pPr>
      <w:bookmarkStart w:id="147" w:name="__RefHeading___Toc2043727_2870459653"/>
      <w:bookmarkStart w:id="148" w:name="_Toc48"/>
      <w:bookmarkEnd w:id="146"/>
      <w:bookmarkEnd w:id="147"/>
      <w:r>
        <w:rPr/>
        <w:t>43</w:t>
      </w:r>
      <w:r>
        <w:rPr>
          <w:rtl w:val="true"/>
        </w:rPr>
        <w:t xml:space="preserve">. </w:t>
      </w:r>
      <w:r>
        <w:rPr>
          <w:rtl w:val="true"/>
        </w:rPr>
        <w:t xml:space="preserve">سورۀ مبارکۀ انبیاء ، آیۀ شریفۀ </w:t>
      </w:r>
      <w:r>
        <w:rPr/>
        <w:t>112</w:t>
      </w:r>
      <w:bookmarkEnd w:id="14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 ٱحْكُم بِٱلْحَقِّ وَ رَبُّنَا ٱلرَّحْمَنُ ٱلْمُسْتَعَانُ عَلىٰ مَا تَصِفُونَ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بحق داوری فرما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طغیانگران را کیفر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پروردگار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 است که در برابر نسبتهای ناروای شما، از او استمداد می‌طلبم</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متن اصلی دعا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ٱحْكُم بِٱلْحَقِّ وَ رَبُّنَا ٱلرَّحْمَنُ ٱلْمُسْتَعَانُ عَلىٰ مَا تَصِفُونَ </w:t>
      </w:r>
      <w:r>
        <w:rPr>
          <w:rFonts w:eastAsia="Amiri" w:cs="Amiri" w:ascii="Amiri" w:hAnsi="Amiri"/>
          <w:color w:val="111111"/>
          <w:sz w:val="28"/>
          <w:szCs w:val="28"/>
          <w:rtl w:val="true"/>
          <w:lang w:bidi="ar-SA"/>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بحق داوری فرما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طغیانگران را کیفر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پروردگار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 است که در برابر نسبتهای ناروای شما، از او استمداد می‌طلبم</w:t>
      </w:r>
      <w:r>
        <w:rPr>
          <w:rFonts w:eastAsia="IRNazanin" w:cs="IRNazanin"/>
          <w:color w:val="111111"/>
          <w:sz w:val="28"/>
          <w:szCs w:val="28"/>
          <w:rtl w:val="true"/>
          <w:lang w:bidi="fa-IR"/>
        </w:rPr>
        <w:t xml:space="preserve">! » </w:t>
      </w:r>
      <w:bookmarkStart w:id="149" w:name="pg9023_75174"/>
    </w:p>
    <w:p>
      <w:pPr>
        <w:pStyle w:val="Heading2"/>
        <w:numPr>
          <w:ilvl w:val="1"/>
          <w:numId w:val="1"/>
        </w:numPr>
        <w:rPr/>
      </w:pPr>
      <w:bookmarkStart w:id="150" w:name="__RefHeading___Toc2043729_2870459653"/>
      <w:bookmarkStart w:id="151" w:name="_Toc49"/>
      <w:bookmarkEnd w:id="149"/>
      <w:bookmarkEnd w:id="150"/>
      <w:r>
        <w:rPr/>
        <w:t>44</w:t>
      </w:r>
      <w:r>
        <w:rPr>
          <w:rtl w:val="true"/>
        </w:rPr>
        <w:t xml:space="preserve">. </w:t>
      </w:r>
      <w:r>
        <w:rPr>
          <w:rtl w:val="true"/>
        </w:rPr>
        <w:t xml:space="preserve">سورۀ مبارکۀ مؤمنون ، آیۀ شریفۀ </w:t>
      </w:r>
      <w:r>
        <w:rPr/>
        <w:t>26</w:t>
      </w:r>
      <w:bookmarkEnd w:id="15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 انصُرْنِي بِمَا كَذَّبُونِ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برابر تکذیبهای آنان یاری کن</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متن اصلی دعا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انصُرْنِي بِمَا كَذَّبُونِ </w:t>
      </w:r>
      <w:r>
        <w:rPr>
          <w:rFonts w:eastAsia="Amiri" w:cs="Amiri" w:ascii="Amiri" w:hAnsi="Amiri"/>
          <w:color w:val="111111"/>
          <w:sz w:val="28"/>
          <w:szCs w:val="28"/>
          <w:rtl w:val="true"/>
          <w:lang w:bidi="ar-SA"/>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برابر تکذیبهای آنان یاری کن</w:t>
      </w:r>
      <w:r>
        <w:rPr>
          <w:rFonts w:eastAsia="IRNazanin" w:cs="IRNazanin"/>
          <w:color w:val="111111"/>
          <w:sz w:val="28"/>
          <w:szCs w:val="28"/>
          <w:rtl w:val="true"/>
          <w:lang w:bidi="fa-IR"/>
        </w:rPr>
        <w:t xml:space="preserve">! » </w:t>
      </w:r>
      <w:bookmarkStart w:id="152" w:name="pg9023_75175"/>
    </w:p>
    <w:p>
      <w:pPr>
        <w:pStyle w:val="Heading2"/>
        <w:numPr>
          <w:ilvl w:val="1"/>
          <w:numId w:val="1"/>
        </w:numPr>
        <w:rPr/>
      </w:pPr>
      <w:bookmarkStart w:id="153" w:name="__RefHeading___Toc2043731_2870459653"/>
      <w:bookmarkStart w:id="154" w:name="_Toc50"/>
      <w:bookmarkEnd w:id="152"/>
      <w:bookmarkEnd w:id="153"/>
      <w:r>
        <w:rPr/>
        <w:t>45</w:t>
      </w:r>
      <w:r>
        <w:rPr>
          <w:rtl w:val="true"/>
        </w:rPr>
        <w:t xml:space="preserve">. </w:t>
      </w:r>
      <w:r>
        <w:rPr>
          <w:rtl w:val="true"/>
        </w:rPr>
        <w:t xml:space="preserve">سورۀ مبارکۀ مؤمنون ، آیۀ شریفۀ </w:t>
      </w:r>
      <w:r>
        <w:rPr/>
        <w:t>29</w:t>
      </w:r>
      <w:bookmarkEnd w:id="15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 رَّبِّ أَنزِلْنِي مُنزَلًا مُّبَارَكًا وَ أَنتَ خَيْرُ الْمُنزِلِينَ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بگو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در منزلگاهی پربرکت فرود آر، و تو بهترین فرودآورندگانی</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متن اصلی دعا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أَنزِلْنِي مُنزَلًا مُّبَارَكًا وَ أَنتَ خَيْرُ الْمُنزِلِينَ </w:t>
      </w:r>
      <w:r>
        <w:rPr>
          <w:rFonts w:eastAsia="Amiri" w:cs="Amiri" w:ascii="Amiri" w:hAnsi="Amiri"/>
          <w:color w:val="111111"/>
          <w:sz w:val="28"/>
          <w:szCs w:val="28"/>
          <w:rtl w:val="true"/>
          <w:lang w:bidi="ar-SA"/>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در منزلگاهی پربرکت فرود آر، و تو بهترین فرودآورندگانی</w:t>
      </w:r>
      <w:r>
        <w:rPr>
          <w:rFonts w:eastAsia="IRNazanin" w:cs="IRNazanin"/>
          <w:color w:val="111111"/>
          <w:sz w:val="28"/>
          <w:szCs w:val="28"/>
          <w:rtl w:val="true"/>
          <w:lang w:bidi="fa-IR"/>
        </w:rPr>
        <w:t xml:space="preserve">! » </w:t>
      </w:r>
      <w:bookmarkStart w:id="155" w:name="pg9023_75176"/>
    </w:p>
    <w:p>
      <w:pPr>
        <w:pStyle w:val="Heading2"/>
        <w:numPr>
          <w:ilvl w:val="1"/>
          <w:numId w:val="1"/>
        </w:numPr>
        <w:rPr/>
      </w:pPr>
      <w:bookmarkStart w:id="156" w:name="__RefHeading___Toc2043733_2870459653"/>
      <w:bookmarkStart w:id="157" w:name="_Toc51"/>
      <w:bookmarkEnd w:id="155"/>
      <w:bookmarkEnd w:id="156"/>
      <w:r>
        <w:rPr/>
        <w:t>46</w:t>
      </w:r>
      <w:r>
        <w:rPr>
          <w:rtl w:val="true"/>
        </w:rPr>
        <w:t xml:space="preserve">. </w:t>
      </w:r>
      <w:r>
        <w:rPr>
          <w:rtl w:val="true"/>
        </w:rPr>
        <w:t xml:space="preserve">سورۀ مبارکۀ مؤمنون ، آیات شریفۀ </w:t>
      </w:r>
      <w:r>
        <w:rPr/>
        <w:t>94</w:t>
      </w:r>
      <w:r>
        <w:rPr>
          <w:rtl w:val="true"/>
        </w:rPr>
        <w:t xml:space="preserve"> </w:t>
      </w:r>
      <w:r>
        <w:rPr>
          <w:rtl w:val="true"/>
        </w:rPr>
        <w:t xml:space="preserve">و </w:t>
      </w:r>
      <w:r>
        <w:rPr/>
        <w:t>93</w:t>
      </w:r>
      <w:bookmarkEnd w:id="15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رَّبِّ إِمَّا تُرِيَنِّى مَا يُوعَدُونَ ؛ رَبِّ فَلَا تَجْعَلْنِي فِي الْقَوْمِ الظَّالِمِينَ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عذابهایی را که به آنان وعده داده می‌شود به من نشان 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زندگیم آن را ببینم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عذابها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گروه ستمگران قرار مده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متن اصلی دعا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فَلَا تَجْعَلْنِي فِي الْقَوْمِ الظَّالِمِينَ </w:t>
      </w:r>
      <w:r>
        <w:rPr>
          <w:rFonts w:eastAsia="Amiri" w:cs="Amiri" w:ascii="Amiri" w:hAnsi="Amiri"/>
          <w:color w:val="111111"/>
          <w:sz w:val="28"/>
          <w:szCs w:val="28"/>
          <w:rtl w:val="true"/>
          <w:lang w:bidi="ar-SA"/>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عذابها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گروه ستمگران قرار مده</w:t>
      </w:r>
      <w:r>
        <w:rPr>
          <w:rFonts w:eastAsia="IRNazanin" w:cs="IRNazanin"/>
          <w:color w:val="111111"/>
          <w:sz w:val="28"/>
          <w:szCs w:val="28"/>
          <w:rtl w:val="true"/>
          <w:lang w:bidi="fa-IR"/>
        </w:rPr>
        <w:t xml:space="preserve">! » </w:t>
      </w:r>
      <w:bookmarkStart w:id="158" w:name="pg9023_75177"/>
    </w:p>
    <w:p>
      <w:pPr>
        <w:pStyle w:val="Heading2"/>
        <w:numPr>
          <w:ilvl w:val="1"/>
          <w:numId w:val="1"/>
        </w:numPr>
        <w:rPr/>
      </w:pPr>
      <w:bookmarkStart w:id="159" w:name="__RefHeading___Toc2043735_2870459653"/>
      <w:bookmarkStart w:id="160" w:name="_Toc52"/>
      <w:bookmarkEnd w:id="158"/>
      <w:bookmarkEnd w:id="159"/>
      <w:r>
        <w:rPr/>
        <w:t>47</w:t>
      </w:r>
      <w:r>
        <w:rPr>
          <w:rtl w:val="true"/>
        </w:rPr>
        <w:t xml:space="preserve">. </w:t>
      </w:r>
      <w:r>
        <w:rPr>
          <w:rtl w:val="true"/>
        </w:rPr>
        <w:t xml:space="preserve">سورۀ مبارکۀ مؤمنون ، آیات شریفۀ </w:t>
      </w:r>
      <w:r>
        <w:rPr/>
        <w:t>98</w:t>
      </w:r>
      <w:r>
        <w:rPr>
          <w:rtl w:val="true"/>
        </w:rPr>
        <w:t xml:space="preserve"> </w:t>
      </w:r>
      <w:r>
        <w:rPr>
          <w:rtl w:val="true"/>
        </w:rPr>
        <w:t xml:space="preserve">و </w:t>
      </w:r>
      <w:r>
        <w:rPr/>
        <w:t>97</w:t>
      </w:r>
      <w:bookmarkEnd w:id="16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 رَّبِّ أَعُوذُ بِكَ مِنْ هَمَزَاتِ الشَّيَاطِينِ ؛ وَ أَعُوذُ بِكَ رَبِّ أَن يَحْضُرُونِ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بگو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وسوسه‌های شیاطین به تو پناه 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اینکه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شیاطین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من حاضر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پروردگار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پناه می‌برم</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متن اصلی دعا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أَعُوذُ بِكَ مِنْ هَمَزَاتِ الشَّيَاطِينِ ، وَ أَعُوذُ بِكَ رَبِّ أَن يَحْضُرُونِ </w:t>
      </w:r>
      <w:r>
        <w:rPr>
          <w:rFonts w:eastAsia="Amiri" w:cs="Amiri" w:ascii="Amiri" w:hAnsi="Amiri"/>
          <w:color w:val="111111"/>
          <w:sz w:val="28"/>
          <w:szCs w:val="28"/>
          <w:rtl w:val="true"/>
          <w:lang w:bidi="ar-SA"/>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وسوسه‌های شیاطین به تو پناه 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اینکه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شیاطین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من حاضر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پروردگار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پناه می‌برم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خودت یاریم کن</w:t>
      </w:r>
      <w:r>
        <w:rPr>
          <w:rFonts w:eastAsia="IRNazanin" w:cs="IRNazanin"/>
          <w:color w:val="111111"/>
          <w:sz w:val="28"/>
          <w:szCs w:val="28"/>
          <w:rtl w:val="true"/>
          <w:lang w:bidi="fa-IR"/>
        </w:rPr>
        <w:t xml:space="preserve">) » </w:t>
      </w:r>
      <w:bookmarkStart w:id="161" w:name="pg9023_75178"/>
    </w:p>
    <w:p>
      <w:pPr>
        <w:pStyle w:val="Heading2"/>
        <w:numPr>
          <w:ilvl w:val="1"/>
          <w:numId w:val="1"/>
        </w:numPr>
        <w:rPr/>
      </w:pPr>
      <w:bookmarkStart w:id="162" w:name="__RefHeading___Toc2043737_2870459653"/>
      <w:bookmarkStart w:id="163" w:name="_Toc53"/>
      <w:bookmarkEnd w:id="161"/>
      <w:bookmarkEnd w:id="162"/>
      <w:r>
        <w:rPr/>
        <w:t>48</w:t>
      </w:r>
      <w:r>
        <w:rPr>
          <w:rtl w:val="true"/>
        </w:rPr>
        <w:t xml:space="preserve">. </w:t>
      </w:r>
      <w:r>
        <w:rPr>
          <w:rtl w:val="true"/>
        </w:rPr>
        <w:t xml:space="preserve">سورۀ مبارکۀ مؤمنون ، آیۀ شریفۀ </w:t>
      </w:r>
      <w:r>
        <w:rPr/>
        <w:t>109</w:t>
      </w:r>
      <w:bookmarkEnd w:id="16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فَرِيقٌ مِّنْ عِبَادِي يَقُولُونَ رَبَّنَا آمَنَّا فَاغْفِرْ لَنَا وَ ارْحَمْنَا وَ أَنتَ خَيْرُ الرَّاحِمِينَ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فراموش 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بندگانم می‌گفتند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ایمان آوردیم؛ ما را ببخشای و بر ما رحم کن؛ و تو بهترین رحم کنندگانی</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متن اصلی دعا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آمَنَّا فَاغْفِرْ لَنَا وَ ارْحَمْنَا وَ أَنتَ خَيْرُ الرَّاحِمِينَ </w:t>
      </w:r>
      <w:r>
        <w:rPr>
          <w:rFonts w:eastAsia="Amiri" w:cs="Amiri" w:ascii="Amiri" w:hAnsi="Amiri"/>
          <w:color w:val="111111"/>
          <w:sz w:val="28"/>
          <w:szCs w:val="28"/>
          <w:rtl w:val="true"/>
          <w:lang w:bidi="ar-SA"/>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ایمان آوردیم؛ ما را ببخشای و بر ما رحم کن؛ و تو بهترین رحم کنندگانی</w:t>
      </w:r>
      <w:r>
        <w:rPr>
          <w:rFonts w:eastAsia="IRNazanin" w:cs="IRNazanin"/>
          <w:color w:val="111111"/>
          <w:sz w:val="28"/>
          <w:szCs w:val="28"/>
          <w:rtl w:val="true"/>
          <w:lang w:bidi="fa-IR"/>
        </w:rPr>
        <w:t xml:space="preserve">! » </w:t>
      </w:r>
      <w:bookmarkStart w:id="164" w:name="pg9023_75179"/>
    </w:p>
    <w:p>
      <w:pPr>
        <w:pStyle w:val="Heading2"/>
        <w:numPr>
          <w:ilvl w:val="1"/>
          <w:numId w:val="1"/>
        </w:numPr>
        <w:rPr/>
      </w:pPr>
      <w:bookmarkStart w:id="165" w:name="__RefHeading___Toc2043739_2870459653"/>
      <w:bookmarkStart w:id="166" w:name="_Toc54"/>
      <w:bookmarkEnd w:id="164"/>
      <w:bookmarkEnd w:id="165"/>
      <w:r>
        <w:rPr/>
        <w:t>49</w:t>
      </w:r>
      <w:r>
        <w:rPr>
          <w:rtl w:val="true"/>
        </w:rPr>
        <w:t xml:space="preserve">. </w:t>
      </w:r>
      <w:r>
        <w:rPr>
          <w:rtl w:val="true"/>
        </w:rPr>
        <w:t xml:space="preserve">سورۀ مبارکۀ مؤمنون ، آیۀ شریفۀ </w:t>
      </w:r>
      <w:r>
        <w:rPr/>
        <w:t>118</w:t>
      </w:r>
      <w:bookmarkEnd w:id="16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 رَّبِّ اغْفِرْ وَ ارْحَمْ وَ أَنتَ خَيْرُ الرَّاحِمِينَ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بگو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ببخشای و رحمت کن؛ و تو بهترین رحم کنندگانی</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متن اصلی دعا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اغْفِرْ وَ ارْحَمْ وَ أَنتَ خَيْرُ الرَّاحِمِينَ </w:t>
      </w:r>
      <w:r>
        <w:rPr>
          <w:rFonts w:eastAsia="Amiri" w:cs="Amiri" w:ascii="Amiri" w:hAnsi="Amiri"/>
          <w:color w:val="111111"/>
          <w:sz w:val="28"/>
          <w:szCs w:val="28"/>
          <w:rtl w:val="true"/>
          <w:lang w:bidi="ar-SA"/>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ببخشای و رحمت کن؛ و تو بهترین رحم کنندگانی</w:t>
      </w:r>
      <w:r>
        <w:rPr>
          <w:rFonts w:eastAsia="IRNazanin" w:cs="IRNazanin"/>
          <w:color w:val="111111"/>
          <w:sz w:val="28"/>
          <w:szCs w:val="28"/>
          <w:rtl w:val="true"/>
          <w:lang w:bidi="fa-IR"/>
        </w:rPr>
        <w:t xml:space="preserve">! » </w:t>
      </w:r>
      <w:bookmarkStart w:id="167" w:name="pg9023_75180"/>
    </w:p>
    <w:p>
      <w:pPr>
        <w:pStyle w:val="Heading2"/>
        <w:numPr>
          <w:ilvl w:val="1"/>
          <w:numId w:val="1"/>
        </w:numPr>
        <w:rPr/>
      </w:pPr>
      <w:bookmarkStart w:id="168" w:name="__RefHeading___Toc2043741_2870459653"/>
      <w:bookmarkStart w:id="169" w:name="_Toc55"/>
      <w:bookmarkEnd w:id="167"/>
      <w:bookmarkEnd w:id="168"/>
      <w:r>
        <w:rPr/>
        <w:t>50</w:t>
      </w:r>
      <w:r>
        <w:rPr>
          <w:rtl w:val="true"/>
        </w:rPr>
        <w:t xml:space="preserve">. </w:t>
      </w:r>
      <w:r>
        <w:rPr>
          <w:rtl w:val="true"/>
        </w:rPr>
        <w:t xml:space="preserve">سورۀ مبارکۀ فرقان ، آیۀ شریفۀ </w:t>
      </w:r>
      <w:r>
        <w:rPr/>
        <w:t>65</w:t>
      </w:r>
      <w:bookmarkEnd w:id="16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يَقُولُونَ رَبَّنَا اصْرِفْ عَنَّا عَذَابَ جَهَنَّمَ إِنَّ عَذَابَهَا كَانَ غَرَامًا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کسانی که می‌گویند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جهنم را از ما برطرف گردان، که عذابش سخت و پر دوام است</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متن اصلی دعا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اصْرِفْ عَنَّا عَذَابَ جَهَنَّمَ إِنَّ عَذَابَهَا كَانَ غَرَامًا </w:t>
      </w:r>
      <w:r>
        <w:rPr>
          <w:rFonts w:eastAsia="Amiri" w:cs="Amiri" w:ascii="Amiri" w:hAnsi="Amiri"/>
          <w:color w:val="111111"/>
          <w:sz w:val="28"/>
          <w:szCs w:val="28"/>
          <w:rtl w:val="true"/>
          <w:lang w:bidi="ar-SA"/>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جهنم را از ما برطرف گردان، که عذابش سخت و پر دوام است</w:t>
      </w:r>
      <w:r>
        <w:rPr>
          <w:rFonts w:eastAsia="IRNazanin" w:cs="IRNazanin"/>
          <w:color w:val="111111"/>
          <w:sz w:val="28"/>
          <w:szCs w:val="28"/>
          <w:rtl w:val="true"/>
          <w:lang w:bidi="fa-IR"/>
        </w:rPr>
        <w:t xml:space="preserve">! » </w:t>
      </w:r>
      <w:bookmarkStart w:id="170" w:name="pg9023_75181"/>
    </w:p>
    <w:p>
      <w:pPr>
        <w:pStyle w:val="Heading2"/>
        <w:numPr>
          <w:ilvl w:val="1"/>
          <w:numId w:val="1"/>
        </w:numPr>
        <w:rPr/>
      </w:pPr>
      <w:bookmarkStart w:id="171" w:name="__RefHeading___Toc2043743_2870459653"/>
      <w:bookmarkStart w:id="172" w:name="_Toc56"/>
      <w:bookmarkEnd w:id="170"/>
      <w:bookmarkEnd w:id="171"/>
      <w:r>
        <w:rPr/>
        <w:t>51</w:t>
      </w:r>
      <w:r>
        <w:rPr>
          <w:rtl w:val="true"/>
        </w:rPr>
        <w:t xml:space="preserve">. </w:t>
      </w:r>
      <w:r>
        <w:rPr>
          <w:rtl w:val="true"/>
        </w:rPr>
        <w:t xml:space="preserve">سورۀ مبارکۀ فرقان ، آیۀ شریفۀ </w:t>
      </w:r>
      <w:r>
        <w:rPr/>
        <w:t>74</w:t>
      </w:r>
      <w:bookmarkEnd w:id="17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يَقُولُونَ رَبَّنَا هَبْ لَنَا مِنْ أَزْوَاجِنَا وَ ذُرِّيَّاتِنَا قُرَّةَ أَعْيُنٍ وَ اجْعَلْنَا لِلْمُتَّقِينَ إِمَامًا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کسانی که می‌گویند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همسران و فرزندانمان مایه روشنی چشم ما قرارده، و ما را برای پرهیزگاران پیشوا گردان</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متن اصلی دعا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هَبْ لَنَا مِنْ أَزْوَاجِنَا وَ ذُرِّيَّاتِنَا قُرَّةَ أَعْيُنٍ وَ اجْعَلْنَا لِلْمُتَّقِينَ إِمَامًا </w:t>
      </w:r>
      <w:r>
        <w:rPr>
          <w:rFonts w:eastAsia="Amiri" w:cs="Amiri" w:ascii="Amiri" w:hAnsi="Amiri"/>
          <w:color w:val="111111"/>
          <w:sz w:val="28"/>
          <w:szCs w:val="28"/>
          <w:rtl w:val="true"/>
          <w:lang w:bidi="ar-SA"/>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همسران و فرزندانمان مایه روشنی چشم ما قرارده، و ما را برای پرهیزگاران پیشوا گردان</w:t>
      </w:r>
      <w:r>
        <w:rPr>
          <w:rFonts w:eastAsia="IRNazanin" w:cs="IRNazanin"/>
          <w:color w:val="111111"/>
          <w:sz w:val="28"/>
          <w:szCs w:val="28"/>
          <w:rtl w:val="true"/>
          <w:lang w:bidi="fa-IR"/>
        </w:rPr>
        <w:t xml:space="preserve">! » </w:t>
      </w:r>
      <w:bookmarkStart w:id="173" w:name="pg9023_75182"/>
    </w:p>
    <w:p>
      <w:pPr>
        <w:pStyle w:val="Heading2"/>
        <w:numPr>
          <w:ilvl w:val="1"/>
          <w:numId w:val="1"/>
        </w:numPr>
        <w:rPr/>
      </w:pPr>
      <w:bookmarkStart w:id="174" w:name="__RefHeading___Toc2043745_2870459653"/>
      <w:bookmarkStart w:id="175" w:name="_Toc57"/>
      <w:bookmarkEnd w:id="173"/>
      <w:bookmarkEnd w:id="174"/>
      <w:r>
        <w:rPr/>
        <w:t>52</w:t>
      </w:r>
      <w:r>
        <w:rPr>
          <w:rtl w:val="true"/>
        </w:rPr>
        <w:t xml:space="preserve">. </w:t>
      </w:r>
      <w:r>
        <w:rPr>
          <w:rtl w:val="true"/>
        </w:rPr>
        <w:t xml:space="preserve">سورۀ مبارکۀ شعراء ، آیات شریفۀ </w:t>
      </w:r>
      <w:r>
        <w:rPr/>
        <w:t>82</w:t>
      </w:r>
      <w:r>
        <w:rPr>
          <w:rtl w:val="true"/>
        </w:rPr>
        <w:t>-</w:t>
      </w:r>
      <w:r>
        <w:rPr/>
        <w:t>78</w:t>
      </w:r>
      <w:bookmarkEnd w:id="17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ٱلَّذِى خَلَقَنِى فَهُوَ يَهْدِينِ ؛ وَٱلَّذِى هُوَ يُطْعِمُنِى وَيَسْقِينِ ؛ وَإِذَا مَرِضْتُ فَهُوَ يَشْفِينِ ؛ وَٱلَّذِى يُمِيتُنِى ثُمَّ يُحْيِينِ ؛ وَٱلَّذِى أَطْمَعُ أَن يَغْفِرَ لِى خَطِيئَتِى يَوْمَ ٱلدِّينِ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کسی که مرا آفرید، و پیوسته راهنمائیم می‌کند، و کسی که مرا غذا می‌دهد و سیراب می‌نماید، و هنگامی که بیمار شوم مرا شفا می‌دهد، و کسی که مرا می‌میراند و سپس زنده می‌کند، و کسی که امید دارم گناهم را در روز جزا ببخشاید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متن اصلی دعا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ٱلَّذِى خَلَقَنِى فَهُوَ يَهْدِينِ ، وَٱلَّذِى هُوَ يُطْعِمُنِى وَيَسْقِينِ ، وَإِذَا مَرِضْتُ فَهُوَ يَشْفِينِ ، وَٱلَّذِى يُمِيتُنِى ثُمَّ يُحْيِينِ ، وَٱلَّذِى أَطْمَعُ أَن يَغْفِرَ لِى خَطِيئَتِى يَوْمَ ٱلدِّينِ </w:t>
      </w:r>
      <w:r>
        <w:rPr>
          <w:rFonts w:eastAsia="Amiri" w:cs="Amiri" w:ascii="Amiri" w:hAnsi="Amiri"/>
          <w:color w:val="111111"/>
          <w:sz w:val="28"/>
          <w:szCs w:val="28"/>
          <w:rtl w:val="true"/>
          <w:lang w:bidi="ar-SA"/>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کسی که مرا آفرید، و پیوسته راهنمائیم می‌کند، و کسی که مرا غذا می‌دهد و سیراب می‌نماید، و هنگامی که بیمار شوم مرا شفا می‌دهد، و کسی که مرا می‌میراند و سپس زنده می‌کند، و کسی که امید دارم گناهم را در روز جزا ببخشاید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خودت مرا ببخشای</w:t>
      </w:r>
      <w:r>
        <w:rPr>
          <w:rFonts w:eastAsia="IRNazanin" w:cs="IRNazanin"/>
          <w:color w:val="111111"/>
          <w:sz w:val="28"/>
          <w:szCs w:val="28"/>
          <w:rtl w:val="true"/>
          <w:lang w:bidi="fa-IR"/>
        </w:rPr>
        <w:t xml:space="preserve">) » </w:t>
      </w:r>
      <w:bookmarkStart w:id="176" w:name="pg9023_75183"/>
    </w:p>
    <w:p>
      <w:pPr>
        <w:pStyle w:val="Heading2"/>
        <w:numPr>
          <w:ilvl w:val="1"/>
          <w:numId w:val="1"/>
        </w:numPr>
        <w:rPr/>
      </w:pPr>
      <w:bookmarkStart w:id="177" w:name="__RefHeading___Toc2043747_2870459653"/>
      <w:bookmarkStart w:id="178" w:name="_Toc58"/>
      <w:bookmarkEnd w:id="176"/>
      <w:bookmarkEnd w:id="177"/>
      <w:r>
        <w:rPr/>
        <w:t>53</w:t>
      </w:r>
      <w:r>
        <w:rPr>
          <w:rtl w:val="true"/>
        </w:rPr>
        <w:t xml:space="preserve">. </w:t>
      </w:r>
      <w:r>
        <w:rPr>
          <w:rtl w:val="true"/>
        </w:rPr>
        <w:t xml:space="preserve">سورۀ مبارکۀ شعراء ، آیات شریفۀ </w:t>
      </w:r>
      <w:r>
        <w:rPr/>
        <w:t>87</w:t>
      </w:r>
      <w:r>
        <w:rPr>
          <w:rtl w:val="true"/>
        </w:rPr>
        <w:t>-</w:t>
      </w:r>
      <w:r>
        <w:rPr/>
        <w:t>83</w:t>
      </w:r>
      <w:bookmarkEnd w:id="17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هَبْ لِي حُكْمًا وَ أَلْحِقْنِي بِالصَّالِحِينَ ؛ وَ اجْعَل لِّي لِسَانَ صِدْقٍ فِي الآخِرِينَ ؛ وَ ٱجْعَلْنِى مِن وَرَثَةِ جَنَّةِ ٱلنَّعِيمِ ؛ وَ لَا تُخْزِنِى يَوْمَ يُبْعَثُونَ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علم و دانش ببخش، و مرا به صالحان ملحق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من در میان امّتهای آینده، زبان 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خیری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 از وارثان بهشت پرنعمت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روز که مردم برانگیخته می‌شوند، مرا شرمنده و رسوا مکن</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متن اصلی دعا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هَبْ لِي حُكْمًا وَ أَلْحِقْنِي بِالصَّالِحِينَ ، وَ اجْعَل لِّي لِسَانَ صِدْقٍ فِي الآخِرِينَ ، وَ ٱجْعَلْنِى مِن وَرَثَةِ جَنَّةِ ٱلنَّعِيمِ ، وَ لَا تُخْزِنِى يَوْمَ يُبْعَثُونَ </w:t>
      </w:r>
      <w:r>
        <w:rPr>
          <w:rFonts w:eastAsia="Amiri" w:cs="Amiri" w:ascii="Amiri" w:hAnsi="Amiri"/>
          <w:color w:val="111111"/>
          <w:sz w:val="28"/>
          <w:szCs w:val="28"/>
          <w:rtl w:val="true"/>
          <w:lang w:bidi="ar-SA"/>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علم و دانش ببخش، و مرا به صالحان ملحق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من در میان امّتهای آینده، زبان 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خیری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 از وارثان بهشت پرنعمت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روز که مردم برانگیخته می‌شوند، مرا شرمنده و رسوا مکن</w:t>
      </w:r>
      <w:r>
        <w:rPr>
          <w:rFonts w:eastAsia="IRNazanin" w:cs="IRNazanin"/>
          <w:color w:val="111111"/>
          <w:sz w:val="28"/>
          <w:szCs w:val="28"/>
          <w:rtl w:val="true"/>
          <w:lang w:bidi="fa-IR"/>
        </w:rPr>
        <w:t xml:space="preserve">! » </w:t>
      </w:r>
      <w:bookmarkStart w:id="179" w:name="pg9023_75184"/>
    </w:p>
    <w:p>
      <w:pPr>
        <w:pStyle w:val="Heading2"/>
        <w:numPr>
          <w:ilvl w:val="1"/>
          <w:numId w:val="1"/>
        </w:numPr>
        <w:rPr/>
      </w:pPr>
      <w:bookmarkStart w:id="180" w:name="__RefHeading___Toc2043749_2870459653"/>
      <w:bookmarkStart w:id="181" w:name="_Toc59"/>
      <w:bookmarkEnd w:id="179"/>
      <w:bookmarkEnd w:id="180"/>
      <w:r>
        <w:rPr/>
        <w:t>54</w:t>
      </w:r>
      <w:r>
        <w:rPr>
          <w:rtl w:val="true"/>
        </w:rPr>
        <w:t xml:space="preserve">. </w:t>
      </w:r>
      <w:r>
        <w:rPr>
          <w:rtl w:val="true"/>
        </w:rPr>
        <w:t xml:space="preserve">سورۀ مبارکۀ شعراء ، آیات شریفۀ </w:t>
      </w:r>
      <w:r>
        <w:rPr/>
        <w:t>118</w:t>
      </w:r>
      <w:r>
        <w:rPr>
          <w:rtl w:val="true"/>
        </w:rPr>
        <w:t xml:space="preserve"> </w:t>
      </w:r>
      <w:r>
        <w:rPr>
          <w:rtl w:val="true"/>
        </w:rPr>
        <w:t xml:space="preserve">و </w:t>
      </w:r>
      <w:r>
        <w:rPr/>
        <w:t>117</w:t>
      </w:r>
      <w:bookmarkEnd w:id="18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 إِنَّ قَوْمِى كَذَّبُونِ ؛ فَٱفْتَحْ بَيْنِى وَبَيْنَهُمْ فَتْحًا وَنَجِّنِى وَمَن مَّعِىَ مِنَ ٱلْمُؤْمِنِينَ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نوح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من، مرا تکذیب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میان من و آنها جدایی بیفکن؛ و مرا و مؤمنانی را که با من هستند رهایی بخش</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متن اصلی دعا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فَٱفْتَحْ بَيْنِى وَبَيْنَهُمْ فَتْحًا وَنَجِّنِى وَمَن مَّعِىَ مِنَ ٱلْمُؤْمِنِينَ </w:t>
      </w:r>
      <w:r>
        <w:rPr>
          <w:rFonts w:eastAsia="Amiri" w:cs="Amiri" w:ascii="Amiri" w:hAnsi="Amiri"/>
          <w:color w:val="111111"/>
          <w:sz w:val="28"/>
          <w:szCs w:val="28"/>
          <w:rtl w:val="true"/>
          <w:lang w:bidi="ar-SA"/>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اکنون میان من و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بدکاران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جدایی بیفکن؛ و مرا و مؤمنانی را که با من هستند رهایی بخش</w:t>
      </w:r>
      <w:r>
        <w:rPr>
          <w:rFonts w:eastAsia="IRNazanin" w:cs="IRNazanin"/>
          <w:color w:val="111111"/>
          <w:sz w:val="28"/>
          <w:szCs w:val="28"/>
          <w:rtl w:val="true"/>
          <w:lang w:bidi="fa-IR"/>
        </w:rPr>
        <w:t xml:space="preserve">! » </w:t>
      </w:r>
      <w:bookmarkStart w:id="182" w:name="pg9023_75185"/>
    </w:p>
    <w:p>
      <w:pPr>
        <w:pStyle w:val="Heading2"/>
        <w:numPr>
          <w:ilvl w:val="1"/>
          <w:numId w:val="1"/>
        </w:numPr>
        <w:rPr/>
      </w:pPr>
      <w:bookmarkStart w:id="183" w:name="__RefHeading___Toc2043751_2870459653"/>
      <w:bookmarkStart w:id="184" w:name="_Toc60"/>
      <w:bookmarkEnd w:id="182"/>
      <w:bookmarkEnd w:id="183"/>
      <w:r>
        <w:rPr/>
        <w:t>55</w:t>
      </w:r>
      <w:r>
        <w:rPr>
          <w:rtl w:val="true"/>
        </w:rPr>
        <w:t xml:space="preserve">. </w:t>
      </w:r>
      <w:r>
        <w:rPr>
          <w:rtl w:val="true"/>
        </w:rPr>
        <w:t xml:space="preserve">سورۀ مبارکۀ شعراء ، آیۀ شریفۀ </w:t>
      </w:r>
      <w:r>
        <w:rPr/>
        <w:t>169</w:t>
      </w:r>
      <w:bookmarkEnd w:id="18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نَجِّنِى وَ أَهْلِى مِمَّا يَعْمَلُونَ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لوط عرض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خاندانم را از آنچه اینها انجام می‌دهند، رهایی بخش</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متن اصلی دعا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نَجِّنِى وَ أَهْلِى مِمَّا يَعْمَلُونَ </w:t>
      </w:r>
      <w:r>
        <w:rPr>
          <w:rFonts w:eastAsia="Amiri" w:cs="Amiri" w:ascii="Amiri" w:hAnsi="Amiri"/>
          <w:color w:val="111111"/>
          <w:sz w:val="28"/>
          <w:szCs w:val="28"/>
          <w:rtl w:val="true"/>
          <w:lang w:bidi="ar-SA"/>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خاندانم را از آنچه اینها انجام می‌دهند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کارهای زشت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رهایی بخش</w:t>
      </w:r>
      <w:r>
        <w:rPr>
          <w:rFonts w:eastAsia="IRNazanin" w:cs="IRNazanin"/>
          <w:color w:val="111111"/>
          <w:sz w:val="28"/>
          <w:szCs w:val="28"/>
          <w:rtl w:val="true"/>
          <w:lang w:bidi="fa-IR"/>
        </w:rPr>
        <w:t xml:space="preserve">! » </w:t>
      </w:r>
      <w:bookmarkStart w:id="185" w:name="pg9023_75186"/>
    </w:p>
    <w:p>
      <w:pPr>
        <w:pStyle w:val="Heading2"/>
        <w:numPr>
          <w:ilvl w:val="1"/>
          <w:numId w:val="1"/>
        </w:numPr>
        <w:rPr/>
      </w:pPr>
      <w:bookmarkStart w:id="186" w:name="__RefHeading___Toc2043753_2870459653"/>
      <w:bookmarkStart w:id="187" w:name="_Toc61"/>
      <w:bookmarkEnd w:id="185"/>
      <w:bookmarkEnd w:id="186"/>
      <w:r>
        <w:rPr/>
        <w:t>56</w:t>
      </w:r>
      <w:r>
        <w:rPr>
          <w:rtl w:val="true"/>
        </w:rPr>
        <w:t xml:space="preserve">. </w:t>
      </w:r>
      <w:r>
        <w:rPr>
          <w:rtl w:val="true"/>
        </w:rPr>
        <w:t xml:space="preserve">سورۀ مبارکۀ نمل ، آیۀ شریفۀ </w:t>
      </w:r>
      <w:r>
        <w:rPr/>
        <w:t>19</w:t>
      </w:r>
      <w:bookmarkEnd w:id="18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فَتَبَسَّمَ ضَاحِكًا مِّن قَوْلِهَا وَ قَالَ رَبِّ أَوْزِعْنِي أَنْ أَشْكُرَ نِعْمَتَكَ الَّتِي أَنْعَمْتَ عَلَيَّ وَ عَلىٰ وَالِدَيَّ وَ أَنْ أَعْمَلَ صَالِحًا تَرْضَاهُ وَ أَدْخِلْنِي بِرَحْمَتِكَ فِي عِبَادِكَ الصَّالِحِينَ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سلیمان از سخن او تبسّمی کرد و خندید و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نعمتهایی را که بر من و پدر و مادرم ارزانی داشته‌ای به من الهام کن، و توفیق ده تا عمل صالحی که موجب رضای توست انجام دهم، و مرا برحمت خود در زُمره بندگان صالحت وارد کن</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متن اصلی دعا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أَوْزِعْنِي أَنْ أَشْكُرَ نِعْمَتَكَ الَّتِي أَنْعَمْتَ عَلَيَّ وَ عَلىٰ وَالِدَيَّ وَ أَنْ أَعْمَلَ صَالِحًا تَرْضَاهُ وَ أَدْخِلْنِي بِرَحْمَتِكَ فِي عِبَادِكَ الصَّالِحِينَ </w:t>
      </w:r>
      <w:r>
        <w:rPr>
          <w:rFonts w:eastAsia="Amiri" w:cs="Amiri" w:ascii="Amiri" w:hAnsi="Amiri"/>
          <w:color w:val="111111"/>
          <w:sz w:val="28"/>
          <w:szCs w:val="28"/>
          <w:rtl w:val="true"/>
          <w:lang w:bidi="ar-SA"/>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نعمتهایی را که بر من و پدر و مادرم ارزانی داشته‌ای به من الهام کن، و توفیق ده تا عمل صالحی که موجب رضای توست انجام دهم، و مرا برحمت خود در زُمره بندگان صالحت وارد کن</w:t>
      </w:r>
      <w:r>
        <w:rPr>
          <w:rFonts w:eastAsia="IRNazanin" w:cs="IRNazanin"/>
          <w:color w:val="111111"/>
          <w:sz w:val="28"/>
          <w:szCs w:val="28"/>
          <w:rtl w:val="true"/>
          <w:lang w:bidi="fa-IR"/>
        </w:rPr>
        <w:t xml:space="preserve">! » </w:t>
      </w:r>
      <w:bookmarkStart w:id="188" w:name="pg9023_75187"/>
    </w:p>
    <w:p>
      <w:pPr>
        <w:pStyle w:val="Heading2"/>
        <w:numPr>
          <w:ilvl w:val="1"/>
          <w:numId w:val="1"/>
        </w:numPr>
        <w:rPr/>
      </w:pPr>
      <w:bookmarkStart w:id="189" w:name="__RefHeading___Toc2043755_2870459653"/>
      <w:bookmarkStart w:id="190" w:name="_Toc62"/>
      <w:bookmarkEnd w:id="188"/>
      <w:bookmarkEnd w:id="189"/>
      <w:r>
        <w:rPr/>
        <w:t>57</w:t>
      </w:r>
      <w:r>
        <w:rPr>
          <w:rtl w:val="true"/>
        </w:rPr>
        <w:t xml:space="preserve">. </w:t>
      </w:r>
      <w:r>
        <w:rPr>
          <w:rtl w:val="true"/>
        </w:rPr>
        <w:t xml:space="preserve">سورۀ مبارکۀ نمل ، آیۀ شریفۀ </w:t>
      </w:r>
      <w:r>
        <w:rPr/>
        <w:t>44</w:t>
      </w:r>
      <w:bookmarkEnd w:id="19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لَهَا ٱدْخُلِى ٱلصَّرْحَ فَلَمَّا رَأَتْهُ حَسِبَتْهُ لُجَّةً وَكَشَفَتْ عَن سَاقَيْهَا</w:t>
      </w:r>
    </w:p>
    <w:p>
      <w:pPr>
        <w:pStyle w:val="BookText"/>
        <w:rPr/>
      </w:pPr>
      <w:r>
        <w:rPr>
          <w:rFonts w:ascii="Amiri" w:hAnsi="Amiri" w:eastAsia="Amiri" w:cs="Amiri"/>
          <w:color w:val="111111"/>
          <w:sz w:val="28"/>
          <w:sz w:val="28"/>
          <w:szCs w:val="28"/>
          <w:rtl w:val="true"/>
          <w:lang w:bidi="ar-SA"/>
        </w:rPr>
        <w:t>قَالَ إِنَّهُ صَرْحٌ مُّمَرَّدٌ مِّن قَوَارِيرَ قَالَتْ رَبِّ إِنِّى ظَلَمْتُ نَفْسِى وَأَسْلَمْتُ مَعَ سُلَيْمَنَ لِلَّهِ رَبِّ ٱلْعَلَمِينَ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بلقیس، ملکۀ سبا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داخل حیاط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هنگامی که نظر به آن افکند، پنداشت نهر آبی است و ساق پاهای خود را برهنه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از آب بگذرد؛ امّا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این آب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قصری است از بلور صاف</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ملکه سبا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خود ستم کردم؛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سلیمان برای خداوندی که پروردگار عالمیان است اسلام آوردم</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متن اصلی دعا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إِنِّى ظَلَمْتُ نَفْسِى وَأَسْلَمْتُ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رَبِّ ٱلْعَلَمِينَ </w:t>
      </w:r>
      <w:r>
        <w:rPr>
          <w:rFonts w:eastAsia="Amiri" w:cs="Amiri" w:ascii="Amiri" w:hAnsi="Amiri"/>
          <w:color w:val="111111"/>
          <w:sz w:val="28"/>
          <w:szCs w:val="28"/>
          <w:rtl w:val="true"/>
          <w:lang w:bidi="ar-SA"/>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خود ستم کردم؛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خداوندی که پروردگار عالمیان است اسلام آوردم</w:t>
      </w:r>
      <w:r>
        <w:rPr>
          <w:rFonts w:eastAsia="IRNazanin" w:cs="IRNazanin"/>
          <w:color w:val="111111"/>
          <w:sz w:val="28"/>
          <w:szCs w:val="28"/>
          <w:rtl w:val="true"/>
          <w:lang w:bidi="fa-IR"/>
        </w:rPr>
        <w:t xml:space="preserve">! » </w:t>
      </w:r>
      <w:bookmarkStart w:id="191" w:name="pg9023_75188"/>
    </w:p>
    <w:p>
      <w:pPr>
        <w:pStyle w:val="Heading2"/>
        <w:numPr>
          <w:ilvl w:val="1"/>
          <w:numId w:val="1"/>
        </w:numPr>
        <w:rPr/>
      </w:pPr>
      <w:bookmarkStart w:id="192" w:name="__RefHeading___Toc2043757_2870459653"/>
      <w:bookmarkStart w:id="193" w:name="_Toc63"/>
      <w:bookmarkEnd w:id="191"/>
      <w:bookmarkEnd w:id="192"/>
      <w:r>
        <w:rPr/>
        <w:t>58</w:t>
      </w:r>
      <w:r>
        <w:rPr>
          <w:rtl w:val="true"/>
        </w:rPr>
        <w:t xml:space="preserve">. </w:t>
      </w:r>
      <w:r>
        <w:rPr>
          <w:rtl w:val="true"/>
        </w:rPr>
        <w:t xml:space="preserve">سورۀ مبارکۀ قصص ، آیۀ شریفۀ </w:t>
      </w:r>
      <w:r>
        <w:rPr/>
        <w:t>16</w:t>
      </w:r>
      <w:bookmarkEnd w:id="19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 إِنِّي ظَلَمْتُ نَفْسِي فَاغْفِرْ لِي فَغَفَرَ لَهُ إِنَّهُ هُوَ الْغَفُورُ الرَّحِيمُ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خویشتن ستم کردم؛ مرا ببخشای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او را بخشود، که او غفور و رحیم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متن اصلی دعا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إِنِّي ظَلَمْتُ نَفْسِي فَاغْفِرْ لِي </w:t>
      </w:r>
      <w:r>
        <w:rPr>
          <w:rFonts w:eastAsia="Amiri" w:cs="Amiri" w:ascii="Amiri" w:hAnsi="Amiri"/>
          <w:color w:val="111111"/>
          <w:sz w:val="28"/>
          <w:szCs w:val="28"/>
          <w:rtl w:val="true"/>
          <w:lang w:bidi="ar-SA"/>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خویشتن ستم کردم؛ مرا ببخشای</w:t>
      </w:r>
      <w:r>
        <w:rPr>
          <w:rFonts w:eastAsia="IRNazanin" w:cs="IRNazanin"/>
          <w:color w:val="111111"/>
          <w:sz w:val="28"/>
          <w:szCs w:val="28"/>
          <w:rtl w:val="true"/>
          <w:lang w:bidi="fa-IR"/>
        </w:rPr>
        <w:t xml:space="preserve">! » </w:t>
      </w:r>
      <w:bookmarkStart w:id="194" w:name="pg9023_75189"/>
    </w:p>
    <w:p>
      <w:pPr>
        <w:pStyle w:val="Heading2"/>
        <w:numPr>
          <w:ilvl w:val="1"/>
          <w:numId w:val="1"/>
        </w:numPr>
        <w:rPr/>
      </w:pPr>
      <w:bookmarkStart w:id="195" w:name="__RefHeading___Toc2043759_2870459653"/>
      <w:bookmarkStart w:id="196" w:name="_Toc64"/>
      <w:bookmarkEnd w:id="194"/>
      <w:bookmarkEnd w:id="195"/>
      <w:r>
        <w:rPr/>
        <w:t>59</w:t>
      </w:r>
      <w:r>
        <w:rPr>
          <w:rtl w:val="true"/>
        </w:rPr>
        <w:t xml:space="preserve">. </w:t>
      </w:r>
      <w:r>
        <w:rPr>
          <w:rtl w:val="true"/>
        </w:rPr>
        <w:t xml:space="preserve">سورۀ مبارکۀ قصص ، آیۀ شریفۀ </w:t>
      </w:r>
      <w:r>
        <w:rPr/>
        <w:t>21</w:t>
      </w:r>
      <w:bookmarkEnd w:id="19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مِنْهَا خَائِفًا يَتَرَقَّبُ قَالَ رَبِّ نَجِّنِي مِنَ الْقَوْمِ الظَّالِمِينَ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موسی از شهر خارج شد در حالی که ترسان بود و هر لحظه در انتظار حادثه‌ای؛ عرض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این قوم ظالم رهایی بخش</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متن اصلی دعا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نَجِّنِي مِنَ الْقَوْمِ الظَّالِمِينَ </w:t>
      </w:r>
      <w:r>
        <w:rPr>
          <w:rFonts w:eastAsia="Amiri" w:cs="Amiri" w:ascii="Amiri" w:hAnsi="Amiri"/>
          <w:color w:val="111111"/>
          <w:sz w:val="28"/>
          <w:szCs w:val="28"/>
          <w:rtl w:val="true"/>
          <w:lang w:bidi="ar-SA"/>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این قوم ظالم رهایی بخش</w:t>
      </w:r>
      <w:r>
        <w:rPr>
          <w:rFonts w:eastAsia="IRNazanin" w:cs="IRNazanin"/>
          <w:color w:val="111111"/>
          <w:sz w:val="28"/>
          <w:szCs w:val="28"/>
          <w:rtl w:val="true"/>
          <w:lang w:bidi="fa-IR"/>
        </w:rPr>
        <w:t xml:space="preserve">! » </w:t>
      </w:r>
      <w:bookmarkStart w:id="197" w:name="pg9023_75190"/>
    </w:p>
    <w:p>
      <w:pPr>
        <w:pStyle w:val="Heading2"/>
        <w:numPr>
          <w:ilvl w:val="1"/>
          <w:numId w:val="1"/>
        </w:numPr>
        <w:rPr/>
      </w:pPr>
      <w:bookmarkStart w:id="198" w:name="__RefHeading___Toc2043761_2870459653"/>
      <w:bookmarkStart w:id="199" w:name="_Toc65"/>
      <w:bookmarkEnd w:id="197"/>
      <w:bookmarkEnd w:id="198"/>
      <w:r>
        <w:rPr/>
        <w:t>60</w:t>
      </w:r>
      <w:r>
        <w:rPr>
          <w:rtl w:val="true"/>
        </w:rPr>
        <w:t xml:space="preserve">. </w:t>
      </w:r>
      <w:r>
        <w:rPr>
          <w:rtl w:val="true"/>
        </w:rPr>
        <w:t xml:space="preserve">سورۀ مبارکۀ قصص ، آیۀ شریفۀ </w:t>
      </w:r>
      <w:r>
        <w:rPr/>
        <w:t>24</w:t>
      </w:r>
      <w:bookmarkEnd w:id="19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فَسَقىٰ لَهُمَا ثُمَّ تَوَلّىٰ إِلَى الظِّلِّ فَقَالَ رَبِّ إِنِّي لِمَا أَنزَلْتَ إِلَيَّ مِنْ خَيْرٍ فَقِيرٌ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موسی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گوسفندان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آب کشید؛ سپس رو به سایه آورد و عرض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خیر و نیکی بر من فرستی، به آن نیازمندم</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متن اصلی دعا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إِنِّي لِمَا أَنزَلْتَ إِلَيَّ مِنْ خَيْرٍ فَقِيرٌ </w:t>
      </w:r>
      <w:r>
        <w:rPr>
          <w:rFonts w:eastAsia="Amiri" w:cs="Amiri" w:ascii="Amiri" w:hAnsi="Amiri"/>
          <w:color w:val="111111"/>
          <w:sz w:val="28"/>
          <w:szCs w:val="28"/>
          <w:rtl w:val="true"/>
          <w:lang w:bidi="ar-SA"/>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خیر و نیکی بر من فرستی، به آن نیازمندم</w:t>
      </w:r>
      <w:r>
        <w:rPr>
          <w:rFonts w:eastAsia="IRNazanin" w:cs="IRNazanin"/>
          <w:color w:val="111111"/>
          <w:sz w:val="28"/>
          <w:szCs w:val="28"/>
          <w:rtl w:val="true"/>
          <w:lang w:bidi="fa-IR"/>
        </w:rPr>
        <w:t xml:space="preserve">! » </w:t>
      </w:r>
      <w:bookmarkStart w:id="200" w:name="pg9023_75191"/>
    </w:p>
    <w:p>
      <w:pPr>
        <w:pStyle w:val="Heading2"/>
        <w:numPr>
          <w:ilvl w:val="1"/>
          <w:numId w:val="1"/>
        </w:numPr>
        <w:rPr/>
      </w:pPr>
      <w:bookmarkStart w:id="201" w:name="__RefHeading___Toc2043763_2870459653"/>
      <w:bookmarkStart w:id="202" w:name="_Toc66"/>
      <w:bookmarkEnd w:id="200"/>
      <w:bookmarkEnd w:id="201"/>
      <w:r>
        <w:rPr/>
        <w:t>61</w:t>
      </w:r>
      <w:r>
        <w:rPr>
          <w:rtl w:val="true"/>
        </w:rPr>
        <w:t xml:space="preserve">. </w:t>
      </w:r>
      <w:r>
        <w:rPr>
          <w:rtl w:val="true"/>
        </w:rPr>
        <w:t xml:space="preserve">سورۀ مبارکۀ عنکبوت ، آیۀ شریفۀ </w:t>
      </w:r>
      <w:r>
        <w:rPr/>
        <w:t>30</w:t>
      </w:r>
      <w:bookmarkEnd w:id="20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 انصُرْنِي عَلَى الْقَوْمِ الْمُفْسِدِينَ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برابر این قوم تبهکار یاری فرما</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متن اصلی دعا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انصُرْنِي عَلَى الْقَوْمِ الْمُفْسِدِينَ </w:t>
      </w:r>
      <w:r>
        <w:rPr>
          <w:rFonts w:eastAsia="Amiri" w:cs="Amiri" w:ascii="Amiri" w:hAnsi="Amiri"/>
          <w:color w:val="111111"/>
          <w:sz w:val="28"/>
          <w:szCs w:val="28"/>
          <w:rtl w:val="true"/>
          <w:lang w:bidi="ar-SA"/>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برابر این قوم تبهکار یاری فرما</w:t>
      </w:r>
      <w:r>
        <w:rPr>
          <w:rFonts w:eastAsia="IRNazanin" w:cs="IRNazanin"/>
          <w:color w:val="111111"/>
          <w:sz w:val="28"/>
          <w:szCs w:val="28"/>
          <w:rtl w:val="true"/>
          <w:lang w:bidi="fa-IR"/>
        </w:rPr>
        <w:t xml:space="preserve">! » </w:t>
      </w:r>
      <w:bookmarkStart w:id="203" w:name="pg9023_75192"/>
    </w:p>
    <w:p>
      <w:pPr>
        <w:pStyle w:val="Heading2"/>
        <w:numPr>
          <w:ilvl w:val="1"/>
          <w:numId w:val="1"/>
        </w:numPr>
        <w:rPr/>
      </w:pPr>
      <w:bookmarkStart w:id="204" w:name="__RefHeading___Toc2043765_2870459653"/>
      <w:bookmarkStart w:id="205" w:name="_Toc67"/>
      <w:bookmarkEnd w:id="203"/>
      <w:bookmarkEnd w:id="204"/>
      <w:r>
        <w:rPr/>
        <w:t>62</w:t>
      </w:r>
      <w:r>
        <w:rPr>
          <w:rtl w:val="true"/>
        </w:rPr>
        <w:t xml:space="preserve">. </w:t>
      </w:r>
      <w:r>
        <w:rPr>
          <w:rtl w:val="true"/>
        </w:rPr>
        <w:t xml:space="preserve">سورۀ مبارکۀ صافات ، آیۀ شریفۀ </w:t>
      </w:r>
      <w:r>
        <w:rPr/>
        <w:t>100</w:t>
      </w:r>
      <w:bookmarkEnd w:id="20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هَبْ لِي مِنَ الصَّالِحِينَ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از صالحان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متن اصلی دعا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هَبْ لِي مِنَ الصَّالِحِينَ </w:t>
      </w:r>
      <w:r>
        <w:rPr>
          <w:rFonts w:eastAsia="Amiri" w:cs="Amiri" w:ascii="Amiri" w:hAnsi="Amiri"/>
          <w:color w:val="111111"/>
          <w:sz w:val="28"/>
          <w:szCs w:val="28"/>
          <w:rtl w:val="true"/>
          <w:lang w:bidi="ar-SA"/>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از صالحان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w:t>
      </w:r>
      <w:r>
        <w:rPr>
          <w:rFonts w:eastAsia="IRNazanin" w:cs="IRNazanin"/>
          <w:color w:val="111111"/>
          <w:sz w:val="28"/>
          <w:szCs w:val="28"/>
          <w:rtl w:val="true"/>
          <w:lang w:bidi="fa-IR"/>
        </w:rPr>
        <w:t xml:space="preserve">! » </w:t>
      </w:r>
      <w:bookmarkStart w:id="206" w:name="pg9023_75193"/>
    </w:p>
    <w:p>
      <w:pPr>
        <w:pStyle w:val="Heading2"/>
        <w:numPr>
          <w:ilvl w:val="1"/>
          <w:numId w:val="1"/>
        </w:numPr>
        <w:rPr/>
      </w:pPr>
      <w:bookmarkStart w:id="207" w:name="__RefHeading___Toc2043767_2870459653"/>
      <w:bookmarkStart w:id="208" w:name="_Toc68"/>
      <w:bookmarkEnd w:id="206"/>
      <w:bookmarkEnd w:id="207"/>
      <w:r>
        <w:rPr/>
        <w:t>63</w:t>
      </w:r>
      <w:r>
        <w:rPr>
          <w:rtl w:val="true"/>
        </w:rPr>
        <w:t xml:space="preserve">. </w:t>
      </w:r>
      <w:r>
        <w:rPr>
          <w:rtl w:val="true"/>
        </w:rPr>
        <w:t xml:space="preserve">سورۀ مبارکۀ غافر ، آیۀ شریفۀ </w:t>
      </w:r>
      <w:r>
        <w:rPr/>
        <w:t>7</w:t>
      </w:r>
      <w:bookmarkEnd w:id="20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يَحْمِلُونَ الْعَرْشَ وَ مَنْ حَوْلَهُ يُسَبِّحُونَ بِحَمْدِ رَبِّهِمْ وَ يُؤْمِنُونَ بِهِ وَ يَسْتَغْفِرُونَ لِلَّذِينَ آمَنُوا رَبَّنَا وَسِعْتَ كُلَّ شَيْءٍ رَّحْمَةً وَ عِلْمًا فَاغْفِرْ لِلَّذِينَ تَابُوا وَ اتَّبَعُوا سَبِيلَكَ وَ قِهِمْ عَذَابَ الْجَحِيمِ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فرشتگانی که حاملان عرشند و آنها که گرداگرد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تسبیح و حمد پروردگارشان را می‌گویند و به او ایمان دارند و برای مؤمنان استغفار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می‌گویند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و علم تو همه چیز را فراگرفته است؛ پس کسانی را که توبه کرده و راه تو را پیروی می‌کنند بیامرز، و آنان را از عذاب دوزخ نگاه دار</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متن اصلی دعا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فَاغْفِرْ لَنَا تُبنَا وَ اتَّبَعنَا سَبِيلَكَ وَ قِنَا عَذَابَ الْجَحِيمِ </w:t>
      </w:r>
      <w:r>
        <w:rPr>
          <w:rFonts w:eastAsia="Amiri" w:cs="Amiri" w:ascii="Amiri" w:hAnsi="Amiri"/>
          <w:color w:val="111111"/>
          <w:sz w:val="28"/>
          <w:szCs w:val="28"/>
          <w:rtl w:val="true"/>
          <w:lang w:bidi="ar-SA"/>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ما را که توبه کرده و راه تو را پیروی می‌کنیم بیامرز، و ما را از عذاب دوزخ نگاه دار</w:t>
      </w:r>
      <w:r>
        <w:rPr>
          <w:rFonts w:eastAsia="IRNazanin" w:cs="IRNazanin"/>
          <w:color w:val="111111"/>
          <w:sz w:val="28"/>
          <w:szCs w:val="28"/>
          <w:rtl w:val="true"/>
          <w:lang w:bidi="fa-IR"/>
        </w:rPr>
        <w:t xml:space="preserve">! » </w:t>
      </w:r>
      <w:bookmarkStart w:id="209" w:name="pg9023_75194"/>
    </w:p>
    <w:p>
      <w:pPr>
        <w:pStyle w:val="Heading2"/>
        <w:numPr>
          <w:ilvl w:val="1"/>
          <w:numId w:val="1"/>
        </w:numPr>
        <w:rPr/>
      </w:pPr>
      <w:bookmarkStart w:id="210" w:name="__RefHeading___Toc2043769_2870459653"/>
      <w:bookmarkStart w:id="211" w:name="_Toc69"/>
      <w:bookmarkEnd w:id="209"/>
      <w:bookmarkEnd w:id="210"/>
      <w:r>
        <w:rPr/>
        <w:t>64</w:t>
      </w:r>
      <w:r>
        <w:rPr>
          <w:rtl w:val="true"/>
        </w:rPr>
        <w:t xml:space="preserve">. </w:t>
      </w:r>
      <w:r>
        <w:rPr>
          <w:rtl w:val="true"/>
        </w:rPr>
        <w:t xml:space="preserve">سورۀ مبارکۀ غافر ، آیۀ شریفۀ </w:t>
      </w:r>
      <w:r>
        <w:rPr/>
        <w:t>8</w:t>
      </w:r>
      <w:bookmarkEnd w:id="21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وَ أَدْخِلْهُمْ جَنَّاتِ عَدْنٍ الَّتِي وَعَدتَّهُمْ وَ مَن صَلَحَ مِنْ آبَائِهِمْ وَ أَزْوَاجِهِمْ وَ ذُرِّيَّاتِهِمْ إِنَّكَ أَنتَ الْعَزِيزُ الْحَكِيمُ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در باغهای جاویدان بهشت که به آنها وعده فرموده‌ای وارد کن، همچنین از پدران و همسران و فرزندانشان هر کدام که صالح بودند، که تو توانا و حکیمی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متن اصلی دعا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وَ أَدْخِلْنَا جَنَّاتِ عَدْنٍ الَّتِي وَعَدتَّنَا وَ مَن صَلَحَ مِنْ آبَائِنَا وَ أَزْوَاجِنَا وَ ذُرِّيَّاتِنَا إِنَّكَ أَنتَ الْعَزِيزُ الْحَكِيمُ </w:t>
      </w:r>
      <w:r>
        <w:rPr>
          <w:rFonts w:eastAsia="Amiri" w:cs="Amiri" w:ascii="Amiri" w:hAnsi="Amiri"/>
          <w:color w:val="111111"/>
          <w:sz w:val="28"/>
          <w:szCs w:val="28"/>
          <w:rtl w:val="true"/>
          <w:lang w:bidi="ar-SA"/>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در باغهای جاویدان بهشت که به ما وعده فرموده‌ای وارد کن، همچنین از پدران و همسران و فرزندانمان هر کدام که صالح بودند، که تو توانا و حکیمی</w:t>
      </w:r>
      <w:r>
        <w:rPr>
          <w:rFonts w:eastAsia="IRNazanin" w:cs="IRNazanin"/>
          <w:color w:val="111111"/>
          <w:sz w:val="28"/>
          <w:szCs w:val="28"/>
          <w:rtl w:val="true"/>
          <w:lang w:bidi="fa-IR"/>
        </w:rPr>
        <w:t xml:space="preserve">! » </w:t>
      </w:r>
      <w:bookmarkStart w:id="212" w:name="pg9023_75195"/>
    </w:p>
    <w:p>
      <w:pPr>
        <w:pStyle w:val="Heading2"/>
        <w:numPr>
          <w:ilvl w:val="1"/>
          <w:numId w:val="1"/>
        </w:numPr>
        <w:rPr/>
      </w:pPr>
      <w:bookmarkStart w:id="213" w:name="__RefHeading___Toc2043771_2870459653"/>
      <w:bookmarkStart w:id="214" w:name="_Toc70"/>
      <w:bookmarkEnd w:id="212"/>
      <w:bookmarkEnd w:id="213"/>
      <w:r>
        <w:rPr/>
        <w:t>65</w:t>
      </w:r>
      <w:r>
        <w:rPr>
          <w:rtl w:val="true"/>
        </w:rPr>
        <w:t xml:space="preserve">. </w:t>
      </w:r>
      <w:r>
        <w:rPr>
          <w:rtl w:val="true"/>
        </w:rPr>
        <w:t xml:space="preserve">سورۀ مبارکۀ غافر ، آیۀ شریفۀ </w:t>
      </w:r>
      <w:r>
        <w:rPr/>
        <w:t>9</w:t>
      </w:r>
      <w:bookmarkEnd w:id="21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وَقِهِمُ ٱلسَّيِّئاتِ وَمَن تَقِ ٱلسَّيِّئاتِ يَوْمَئِذٍ فَقَدْ رَحِمْتَهُ وَ ذٰلِكَ هُوَ ٱلْفَوْزُ ٱلْعَظِيمُ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آنان را از بدیها نگاه دار، و هر کس را که در آن روز از بدیها نگاه داری، مشمول رحمتت ساخته‌ای؛ و این است همان رستگاری عظیم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متن اصلی دعا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وَقِنَا ٱلسَّيِّئاتِ وَمَن تَقِ ٱلسَّيِّئاتِ يَوْمَئِذٍ فَقَدْ رَحِمْتَهُ وَ ذٰلِكَ هُوَ ٱلْفَوْزُ ٱلْعَظِيمُ </w:t>
      </w:r>
      <w:r>
        <w:rPr>
          <w:rFonts w:eastAsia="Amiri" w:cs="Amiri" w:ascii="Amiri" w:hAnsi="Amiri"/>
          <w:color w:val="111111"/>
          <w:sz w:val="28"/>
          <w:szCs w:val="28"/>
          <w:rtl w:val="true"/>
          <w:lang w:bidi="ar-SA"/>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را از بدیها نگاه دار، و هر کس را که در آن روز از بدیها نگاه داری، مشمول رحمتت ساخته‌ای؛ و این است همان رستگاری عظیم</w:t>
      </w:r>
      <w:r>
        <w:rPr>
          <w:rFonts w:eastAsia="IRNazanin" w:cs="IRNazanin"/>
          <w:color w:val="111111"/>
          <w:sz w:val="28"/>
          <w:szCs w:val="28"/>
          <w:rtl w:val="true"/>
          <w:lang w:bidi="fa-IR"/>
        </w:rPr>
        <w:t xml:space="preserve">! » </w:t>
      </w:r>
      <w:bookmarkStart w:id="215" w:name="pg9023_75196"/>
    </w:p>
    <w:p>
      <w:pPr>
        <w:pStyle w:val="Heading2"/>
        <w:numPr>
          <w:ilvl w:val="1"/>
          <w:numId w:val="1"/>
        </w:numPr>
        <w:rPr/>
      </w:pPr>
      <w:bookmarkStart w:id="216" w:name="__RefHeading___Toc2043773_2870459653"/>
      <w:bookmarkStart w:id="217" w:name="_Toc71"/>
      <w:bookmarkEnd w:id="215"/>
      <w:bookmarkEnd w:id="216"/>
      <w:r>
        <w:rPr/>
        <w:t>66</w:t>
      </w:r>
      <w:r>
        <w:rPr>
          <w:rtl w:val="true"/>
        </w:rPr>
        <w:t xml:space="preserve">. </w:t>
      </w:r>
      <w:r>
        <w:rPr>
          <w:rtl w:val="true"/>
        </w:rPr>
        <w:t xml:space="preserve">سورۀ مبارکۀ احقاف ، آیۀ شریفۀ </w:t>
      </w:r>
      <w:r>
        <w:rPr/>
        <w:t>15</w:t>
      </w:r>
      <w:bookmarkEnd w:id="21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وَصَّيْنَا الْإِنسَانَ بِوَالِدَيْهِ إِحْسَانًا حَمَلَتْهُ أُمُّهُ كُرْهًا وَ وَضَعَتْهُ كُرْهًا وَ حَمْلُهُ وَ فِصَالُهُ ثَلَاثُونَ شَهْرًا حَتّىٰ إِذَا بَلَغَ أَشُدَّهُ وَ بَلَغَ أَرْبَعِينَ سَنَةً قَالَ رَبِّ أَوْزِعْنِي أَنْ أَشْكُرَ نِعْمَتَكَ الَّتِي أَنْعَمْتَ عَلَيَّ وَ عَلىٰ وَالِدَيَّ وَ أَنْ أَعْمَلَ صَالِحًا تَرْضَاهُ وَ أَصْلِحْ لِي فِي ذُرِّيَّتِي إِنِّي تُبْتُ إِلَيْكَ وَ إِنِّي مِنَ الْمُسْلِمِينَ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به انسان توصیه کردیم که به پدر و مادرش نیکی کند، مادرش او را با ناراحتی حمل می‌کند و با ناراحتی بر زمین می‌گذارد؛ و دوران حمل و از شیر بازگرفتنش سی ماه است؛ تا زمانی که به کمال قدرت و رشد برسد و به چهل سالگی بالغ گردد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توفیق ده تا شکر نعمتی را که به من و پدر و مادرم دادی بجا آورم و کار شایسته‌ای انجام دهم که از آن خشنود باشی، و فرزندان مرا صالح گردان؛ من به سوی تو بازمی‌گردم و توبه می‌کنم، و من از مسلمانانم</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متن اصلی دعا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أَوْزِعْنِي أَنْ أَشْكُرَ نِعْمَتَكَ الَّتِي أَنْعَمْتَ عَلَيَّ وَ عَلىٰ وَالِدَيَّ وَ أَنْ أَعْمَلَ صَالِحًا تَرْضَاهُ وَ أَصْلِحْ لِي فِي ذُرِّيَّتِي إِنِّي تُبْتُ إِلَيْكَ وَ إِنِّي مِنَ الْمُسْلِمِينَ </w:t>
      </w:r>
      <w:r>
        <w:rPr>
          <w:rFonts w:eastAsia="Amiri" w:cs="Amiri" w:ascii="Amiri" w:hAnsi="Amiri"/>
          <w:color w:val="111111"/>
          <w:sz w:val="28"/>
          <w:szCs w:val="28"/>
          <w:rtl w:val="true"/>
          <w:lang w:bidi="ar-SA"/>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توفیق ده تا شکر نعمتی را که به من و پدر و مادرم دادی بجا آورم و کار شایسته‌ای انجام دهم که از آن خشنود باشی، و فرزندان مرا صالح گردان؛ من به سوی تو بازمی‌گردم و توبه می‌کنم، و من از مسلمانانم</w:t>
      </w:r>
      <w:r>
        <w:rPr>
          <w:rFonts w:eastAsia="IRNazanin" w:cs="IRNazanin"/>
          <w:color w:val="111111"/>
          <w:sz w:val="28"/>
          <w:szCs w:val="28"/>
          <w:rtl w:val="true"/>
          <w:lang w:bidi="fa-IR"/>
        </w:rPr>
        <w:t xml:space="preserve">! » </w:t>
      </w:r>
      <w:bookmarkStart w:id="218" w:name="pg9023_75197"/>
    </w:p>
    <w:p>
      <w:pPr>
        <w:pStyle w:val="Heading2"/>
        <w:numPr>
          <w:ilvl w:val="1"/>
          <w:numId w:val="1"/>
        </w:numPr>
        <w:rPr/>
      </w:pPr>
      <w:bookmarkStart w:id="219" w:name="__RefHeading___Toc2043775_2870459653"/>
      <w:bookmarkStart w:id="220" w:name="_Toc72"/>
      <w:bookmarkEnd w:id="218"/>
      <w:bookmarkEnd w:id="219"/>
      <w:r>
        <w:rPr/>
        <w:t>67</w:t>
      </w:r>
      <w:r>
        <w:rPr>
          <w:rtl w:val="true"/>
        </w:rPr>
        <w:t xml:space="preserve">. </w:t>
      </w:r>
      <w:r>
        <w:rPr>
          <w:rtl w:val="true"/>
        </w:rPr>
        <w:t xml:space="preserve">سورۀ مبارکۀ قمر ، آیۀ شریفۀ </w:t>
      </w:r>
      <w:r>
        <w:rPr/>
        <w:t>10</w:t>
      </w:r>
      <w:bookmarkEnd w:id="22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رَبَّهُ أَنِّي مَغْلُوبٌ فَانتَصِرْ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درگاه پروردگار عرضه داشت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مغلوب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قوم طغیانگر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شده‌ام، انتقام مرا از آنها بگیر</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متن اصلی دعا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أَنِّي مَغْلُوبٌ فَانتَصِرْ </w:t>
      </w:r>
      <w:r>
        <w:rPr>
          <w:rFonts w:eastAsia="Amiri" w:cs="Amiri" w:ascii="Amiri" w:hAnsi="Amiri"/>
          <w:color w:val="111111"/>
          <w:sz w:val="28"/>
          <w:szCs w:val="28"/>
          <w:rtl w:val="true"/>
          <w:lang w:bidi="ar-SA"/>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مغلوب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قوم طغیانگر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شده‌ام، انتقام مرا از آنها بگیر</w:t>
      </w:r>
      <w:r>
        <w:rPr>
          <w:rFonts w:eastAsia="IRNazanin" w:cs="IRNazanin"/>
          <w:color w:val="111111"/>
          <w:sz w:val="28"/>
          <w:szCs w:val="28"/>
          <w:rtl w:val="true"/>
          <w:lang w:bidi="fa-IR"/>
        </w:rPr>
        <w:t xml:space="preserve">! » </w:t>
      </w:r>
      <w:bookmarkStart w:id="221" w:name="pg9023_75198"/>
    </w:p>
    <w:p>
      <w:pPr>
        <w:pStyle w:val="Heading2"/>
        <w:numPr>
          <w:ilvl w:val="1"/>
          <w:numId w:val="1"/>
        </w:numPr>
        <w:rPr/>
      </w:pPr>
      <w:bookmarkStart w:id="222" w:name="__RefHeading___Toc2043777_2870459653"/>
      <w:bookmarkStart w:id="223" w:name="_Toc73"/>
      <w:bookmarkEnd w:id="221"/>
      <w:bookmarkEnd w:id="222"/>
      <w:r>
        <w:rPr/>
        <w:t>68</w:t>
      </w:r>
      <w:r>
        <w:rPr>
          <w:rtl w:val="true"/>
        </w:rPr>
        <w:t xml:space="preserve">. </w:t>
      </w:r>
      <w:r>
        <w:rPr>
          <w:rtl w:val="true"/>
        </w:rPr>
        <w:t xml:space="preserve">سورۀ مبارکۀ حشر ، آیۀ شریفۀ </w:t>
      </w:r>
      <w:r>
        <w:rPr/>
        <w:t>10</w:t>
      </w:r>
      <w:bookmarkEnd w:id="22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جَاءُوا مِن بَعْدِهِمْ يَقُولُونَ رَبَّنَا اغْفِرْ لَنَا وَ لِإِخْوَانِنَا الَّذِينَ سَبَقُونَا بِالْإِيمَانِ وَ لَا تَجْعَلْ فِي قُلُوبِنَا غِلًّا لِّلَّذِينَ آمَنُوا رَبَّنَا إِنَّكَ رَءُوفٌ رَّحِيمٌ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بعد از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مهاجران و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می‌گویند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 برادرانمان را که در ایمان بر ما پیشی گرفتند بیامرز، و در دلهایمان حسد و کینه‌ای نسبت به مؤمنان قرار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تو مهربان و رحیمی</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متن اصلی دعا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اغْفِرْ لَنَا وَ لِإِخْوَانِنَا الَّذِينَ سَبَقُونَا بِالْإِيمَانِ وَ لَا تَجْعَلْ فِي قُلُوبِنَا غِلًّا لِّلَّذِينَ آمَنُوا رَبَّنَا إِنَّكَ رَءُوفٌ رَّحِيمٌ </w:t>
      </w:r>
      <w:r>
        <w:rPr>
          <w:rFonts w:eastAsia="Amiri" w:cs="Amiri" w:ascii="Amiri" w:hAnsi="Amiri"/>
          <w:color w:val="111111"/>
          <w:sz w:val="28"/>
          <w:szCs w:val="28"/>
          <w:rtl w:val="true"/>
          <w:lang w:bidi="ar-SA"/>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 برادرانمان را که در ایمان بر ما پیشی گرفتند بیامرز، و در دلهایمان حسد و کینه‌ای نسبت به مؤمنان قرار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تو مهربان و رحیمی</w:t>
      </w:r>
      <w:r>
        <w:rPr>
          <w:rFonts w:eastAsia="IRNazanin" w:cs="IRNazanin"/>
          <w:color w:val="111111"/>
          <w:sz w:val="28"/>
          <w:szCs w:val="28"/>
          <w:rtl w:val="true"/>
          <w:lang w:bidi="fa-IR"/>
        </w:rPr>
        <w:t xml:space="preserve">! » </w:t>
      </w:r>
      <w:bookmarkStart w:id="224" w:name="pg9023_75199"/>
    </w:p>
    <w:p>
      <w:pPr>
        <w:pStyle w:val="Heading2"/>
        <w:numPr>
          <w:ilvl w:val="1"/>
          <w:numId w:val="1"/>
        </w:numPr>
        <w:rPr/>
      </w:pPr>
      <w:bookmarkStart w:id="225" w:name="__RefHeading___Toc2043779_2870459653"/>
      <w:bookmarkStart w:id="226" w:name="_Toc74"/>
      <w:bookmarkEnd w:id="224"/>
      <w:bookmarkEnd w:id="225"/>
      <w:r>
        <w:rPr/>
        <w:t>69</w:t>
      </w:r>
      <w:r>
        <w:rPr>
          <w:rtl w:val="true"/>
        </w:rPr>
        <w:t xml:space="preserve">. </w:t>
      </w:r>
      <w:r>
        <w:rPr>
          <w:rtl w:val="true"/>
        </w:rPr>
        <w:t xml:space="preserve">سورۀ مبارکۀ ممتحنه ، آیۀ شریفۀ </w:t>
      </w:r>
      <w:r>
        <w:rPr/>
        <w:t>5</w:t>
      </w:r>
      <w:bookmarkEnd w:id="22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لَا تَجْعَلْنَا فِتْنَةً لِّلَّذِينَ كَفَرُوا وَ اغْفِرْ لَنَا رَبَّنَا إِنَّكَ أَنتَ الْعَزِيزُ الْحَكِيمُ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مایه گمراهی کافران قرار مده، و ما را ببخشای، ای پروردگار ما که تو عزیز و حکیمی</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متن اصلی دعا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لَا تَجْعَلْنَا فِتْنَةً لِّلَّذِينَ كَفَرُوا وَ اغْفِرْ لَنَا رَبَّنَا إِنَّكَ أَنتَ الْعَزِيزُ الْحَكِيمُ </w:t>
      </w:r>
      <w:r>
        <w:rPr>
          <w:rFonts w:eastAsia="Amiri" w:cs="Amiri" w:ascii="Amiri" w:hAnsi="Amiri"/>
          <w:color w:val="111111"/>
          <w:sz w:val="28"/>
          <w:szCs w:val="28"/>
          <w:rtl w:val="true"/>
          <w:lang w:bidi="ar-SA"/>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مایه گمراهی کافران قرار مده، و ما را ببخشای، ای پروردگار ما که تو عزیز و حکیمی</w:t>
      </w:r>
      <w:r>
        <w:rPr>
          <w:rFonts w:eastAsia="IRNazanin" w:cs="IRNazanin"/>
          <w:color w:val="111111"/>
          <w:sz w:val="28"/>
          <w:szCs w:val="28"/>
          <w:rtl w:val="true"/>
          <w:lang w:bidi="fa-IR"/>
        </w:rPr>
        <w:t xml:space="preserve">! » </w:t>
      </w:r>
      <w:bookmarkStart w:id="227" w:name="pg9023_75200"/>
    </w:p>
    <w:p>
      <w:pPr>
        <w:pStyle w:val="Heading2"/>
        <w:numPr>
          <w:ilvl w:val="1"/>
          <w:numId w:val="1"/>
        </w:numPr>
        <w:rPr/>
      </w:pPr>
      <w:bookmarkStart w:id="228" w:name="__RefHeading___Toc2043781_2870459653"/>
      <w:bookmarkStart w:id="229" w:name="_Toc75"/>
      <w:bookmarkEnd w:id="227"/>
      <w:bookmarkEnd w:id="228"/>
      <w:r>
        <w:rPr/>
        <w:t>70</w:t>
      </w:r>
      <w:r>
        <w:rPr>
          <w:rtl w:val="true"/>
        </w:rPr>
        <w:t xml:space="preserve">. </w:t>
      </w:r>
      <w:r>
        <w:rPr>
          <w:rtl w:val="true"/>
        </w:rPr>
        <w:t xml:space="preserve">سورۀ مبارکۀ تحریم ، آیۀ شریفۀ </w:t>
      </w:r>
      <w:r>
        <w:rPr/>
        <w:t>11</w:t>
      </w:r>
      <w:bookmarkEnd w:id="22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ضَرَبَ اللَّهُ مَثَلًا لِّلَّذِينَ آمَنُوا امْرَأَتَ فِرْعَوْنَ إِذْ قَالَتْ رَبِّ ابْنِ لِي عِندَكَ بَيْتًا فِي الْجَنَّةِ وَ نَجِّنِي مِن فِرْعَوْنَ وَ عَمَلِهِ وَ نَجِّنِي مِنَ الْقَوْمِ الظَّالِمِينَ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خداوند برای مؤمنان، به همسر فرعون مثَل زده است، در آن هنگام که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خانه‌ای برای من نزد خودت در بهشت بساز، و مرا از فرعون و کار او نجات ده و مرا از گروه ستمگران رهایی بخش</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متن اصلی دعا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ابْنِ لِي عِندَكَ بَيْتًا فِي الْجَنَّةِ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نَجِّنِي مِنَ الْقَوْمِ الظَّالِمِينَ </w:t>
      </w:r>
      <w:r>
        <w:rPr>
          <w:rFonts w:eastAsia="Amiri" w:cs="Amiri" w:ascii="Amiri" w:hAnsi="Amiri"/>
          <w:color w:val="111111"/>
          <w:sz w:val="28"/>
          <w:szCs w:val="28"/>
          <w:rtl w:val="true"/>
          <w:lang w:bidi="ar-SA"/>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خانه‌ای برای من نزد خودت در بهشت بساز،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 از گروه ستمگران رهایی بخش</w:t>
      </w:r>
      <w:r>
        <w:rPr>
          <w:rFonts w:eastAsia="IRNazanin" w:cs="IRNazanin"/>
          <w:color w:val="111111"/>
          <w:sz w:val="28"/>
          <w:szCs w:val="28"/>
          <w:rtl w:val="true"/>
          <w:lang w:bidi="fa-IR"/>
        </w:rPr>
        <w:t xml:space="preserve">! » </w:t>
      </w:r>
      <w:bookmarkStart w:id="230" w:name="pg9023_75201"/>
    </w:p>
    <w:p>
      <w:pPr>
        <w:pStyle w:val="Heading2"/>
        <w:numPr>
          <w:ilvl w:val="1"/>
          <w:numId w:val="1"/>
        </w:numPr>
        <w:rPr/>
      </w:pPr>
      <w:bookmarkStart w:id="231" w:name="__RefHeading___Toc2043783_2870459653"/>
      <w:bookmarkStart w:id="232" w:name="_Toc76"/>
      <w:bookmarkEnd w:id="230"/>
      <w:bookmarkEnd w:id="231"/>
      <w:r>
        <w:rPr/>
        <w:t>71</w:t>
      </w:r>
      <w:r>
        <w:rPr>
          <w:rtl w:val="true"/>
        </w:rPr>
        <w:t xml:space="preserve">. </w:t>
      </w:r>
      <w:r>
        <w:rPr>
          <w:rtl w:val="true"/>
        </w:rPr>
        <w:t xml:space="preserve">سورۀ مبارکۀ نوح ، آیۀ شریفۀ </w:t>
      </w:r>
      <w:r>
        <w:rPr/>
        <w:t>24</w:t>
      </w:r>
      <w:bookmarkEnd w:id="23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أَضَلُّوا كَثِيرًا</w:t>
      </w:r>
    </w:p>
    <w:p>
      <w:pPr>
        <w:pStyle w:val="BookText"/>
        <w:rPr/>
      </w:pPr>
      <w:r>
        <w:rPr>
          <w:rFonts w:ascii="Amiri" w:hAnsi="Amiri" w:eastAsia="Amiri" w:cs="Amiri"/>
          <w:color w:val="111111"/>
          <w:sz w:val="28"/>
          <w:sz w:val="28"/>
          <w:szCs w:val="28"/>
          <w:rtl w:val="true"/>
          <w:lang w:bidi="ar-SA"/>
        </w:rPr>
        <w:t>وَلَا تَزِدِ ٱلظَّلِمِينَ إِلَّا ضَلَلًا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آنها گروه بسیاری را گمراه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ظالمان را جز ضلالت میفزا</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متن اصلی دعا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تَزِدِ ٱلظَّلِمِينَ إِلَّا ضَلَلًا </w:t>
      </w:r>
      <w:r>
        <w:rPr>
          <w:rFonts w:eastAsia="Amiri" w:cs="Amiri" w:ascii="Amiri" w:hAnsi="Amiri"/>
          <w:color w:val="111111"/>
          <w:sz w:val="28"/>
          <w:szCs w:val="28"/>
          <w:rtl w:val="true"/>
          <w:lang w:bidi="ar-SA"/>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ظالمان را جز ضلالت میفزا</w:t>
      </w:r>
      <w:r>
        <w:rPr>
          <w:rFonts w:eastAsia="IRNazanin" w:cs="IRNazanin"/>
          <w:color w:val="111111"/>
          <w:sz w:val="28"/>
          <w:szCs w:val="28"/>
          <w:rtl w:val="true"/>
          <w:lang w:bidi="fa-IR"/>
        </w:rPr>
        <w:t xml:space="preserve">! » </w:t>
      </w:r>
      <w:bookmarkStart w:id="233" w:name="pg9023_75202"/>
    </w:p>
    <w:p>
      <w:pPr>
        <w:pStyle w:val="Heading2"/>
        <w:numPr>
          <w:ilvl w:val="1"/>
          <w:numId w:val="1"/>
        </w:numPr>
        <w:rPr/>
      </w:pPr>
      <w:bookmarkStart w:id="234" w:name="__RefHeading___Toc2043785_2870459653"/>
      <w:bookmarkStart w:id="235" w:name="_Toc77"/>
      <w:bookmarkEnd w:id="233"/>
      <w:bookmarkEnd w:id="234"/>
      <w:r>
        <w:rPr/>
        <w:t>72</w:t>
      </w:r>
      <w:r>
        <w:rPr>
          <w:rtl w:val="true"/>
        </w:rPr>
        <w:t xml:space="preserve">. </w:t>
      </w:r>
      <w:r>
        <w:rPr>
          <w:rtl w:val="true"/>
        </w:rPr>
        <w:t xml:space="preserve">سورۀ مبارکۀ نوح ، آیۀ شریفۀ </w:t>
      </w:r>
      <w:r>
        <w:rPr/>
        <w:t>26</w:t>
      </w:r>
      <w:bookmarkEnd w:id="23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نُوحٌ رَّبِّ لَا تَذَرْ عَلَى الْأَرْضِ مِنَ الْكَافِرِينَ دَيَّارًا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نوح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کافران را بر روی زمین باقی مگذار</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متن اصلی دعا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لَا تَذَرْ عَلَى الْأَرْضِ مِنَ الْكَافِرِينَ دَيَّارًا </w:t>
      </w:r>
      <w:r>
        <w:rPr>
          <w:rFonts w:eastAsia="Amiri" w:cs="Amiri" w:ascii="Amiri" w:hAnsi="Amiri"/>
          <w:color w:val="111111"/>
          <w:sz w:val="28"/>
          <w:szCs w:val="28"/>
          <w:rtl w:val="true"/>
          <w:lang w:bidi="ar-SA"/>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کافران را بر روی زمین باقی مگذار</w:t>
      </w:r>
      <w:r>
        <w:rPr>
          <w:rFonts w:eastAsia="IRNazanin" w:cs="IRNazanin"/>
          <w:color w:val="111111"/>
          <w:sz w:val="28"/>
          <w:szCs w:val="28"/>
          <w:rtl w:val="true"/>
          <w:lang w:bidi="fa-IR"/>
        </w:rPr>
        <w:t xml:space="preserve">! » </w:t>
      </w:r>
      <w:bookmarkStart w:id="236" w:name="pg9023_75203"/>
    </w:p>
    <w:p>
      <w:pPr>
        <w:pStyle w:val="Heading2"/>
        <w:numPr>
          <w:ilvl w:val="1"/>
          <w:numId w:val="1"/>
        </w:numPr>
        <w:rPr/>
      </w:pPr>
      <w:bookmarkStart w:id="237" w:name="__RefHeading___Toc2043787_2870459653"/>
      <w:bookmarkStart w:id="238" w:name="_Toc78"/>
      <w:bookmarkEnd w:id="236"/>
      <w:bookmarkEnd w:id="237"/>
      <w:r>
        <w:rPr/>
        <w:t>73</w:t>
      </w:r>
      <w:r>
        <w:rPr>
          <w:rtl w:val="true"/>
        </w:rPr>
        <w:t xml:space="preserve">. </w:t>
      </w:r>
      <w:r>
        <w:rPr>
          <w:rtl w:val="true"/>
        </w:rPr>
        <w:t xml:space="preserve">سورۀ مبارکۀ نوح ، آیۀ شریفۀ </w:t>
      </w:r>
      <w:r>
        <w:rPr/>
        <w:t>28</w:t>
      </w:r>
      <w:bookmarkEnd w:id="23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اغْفِرْ لِي وَ لِوَالِدَيَّ وَ لِمَن دَخَلَ بَيْتِيَ مُؤْمِنًا وَ لِلْمُؤْمِنِينَ وَ الْمُؤْمِنَاتِ وَ لَا تَزِدِ الظَّالِمِينَ إِلَّا تَبَارًا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نوح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و پدر و مادرم و تمام کسانی را که با ایمان وارد خانه من شدند، و جمیع مردان و زنان باایمان را بیامرز؛ و ظالمان را جز هلاکت میفزا</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متن اصلی دعا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اغْفِرْ لِي وَ لِوَالِدَيَّ وَ لِمَن دَخَلَ بَيْتِيَ مُؤْمِنًا وَ لِلْمُؤْمِنِينَ وَ الْمُؤْمِنَاتِ وَ لَا تَزِدِ الظَّالِمِينَ إِلَّا تَبَارًا </w:t>
      </w:r>
      <w:r>
        <w:rPr>
          <w:rFonts w:eastAsia="Amiri" w:cs="Amiri" w:ascii="Amiri" w:hAnsi="Amiri"/>
          <w:color w:val="111111"/>
          <w:sz w:val="28"/>
          <w:szCs w:val="28"/>
          <w:rtl w:val="true"/>
          <w:lang w:bidi="ar-SA"/>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و پدر و مادرم و تمام کسانی را که با ایمان وارد خانه من شدند، و جمیع مردان و زنان باایمان را بیامرز؛ و ظالمان را جز هلاکت میفزا</w:t>
      </w:r>
      <w:r>
        <w:rPr>
          <w:rFonts w:eastAsia="IRNazanin" w:cs="IRNazanin"/>
          <w:color w:val="111111"/>
          <w:sz w:val="28"/>
          <w:szCs w:val="28"/>
          <w:rtl w:val="true"/>
          <w:lang w:bidi="fa-IR"/>
        </w:rPr>
        <w:t xml:space="preserve">! » </w:t>
      </w:r>
      <w:bookmarkStart w:id="239" w:name="pg9023_75204"/>
    </w:p>
    <w:p>
      <w:pPr>
        <w:pStyle w:val="Heading2"/>
        <w:numPr>
          <w:ilvl w:val="1"/>
          <w:numId w:val="1"/>
        </w:numPr>
        <w:rPr/>
      </w:pPr>
      <w:bookmarkStart w:id="240" w:name="__RefHeading___Toc2043789_2870459653"/>
      <w:bookmarkStart w:id="241" w:name="_Toc79"/>
      <w:bookmarkEnd w:id="239"/>
      <w:bookmarkEnd w:id="240"/>
      <w:r>
        <w:rPr/>
        <w:t>74</w:t>
      </w:r>
      <w:r>
        <w:rPr>
          <w:rtl w:val="true"/>
        </w:rPr>
        <w:t xml:space="preserve">. </w:t>
      </w:r>
      <w:r>
        <w:rPr>
          <w:rtl w:val="true"/>
        </w:rPr>
        <w:t xml:space="preserve">سورۀ مبارکۀ فلق ، آیات شریفۀ </w:t>
      </w:r>
      <w:r>
        <w:rPr/>
        <w:t>5</w:t>
      </w:r>
      <w:r>
        <w:rPr>
          <w:rtl w:val="true"/>
        </w:rPr>
        <w:t>-</w:t>
      </w:r>
      <w:r>
        <w:rPr/>
        <w:t>1</w:t>
      </w:r>
      <w:bookmarkEnd w:id="24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أَعُوذُ بِرَبِّ ٱلْفَلَقِ ؛ مِن شَرِّ مَا خَلَقَ ؛ وَمِن شَرِّ غَاسِقٍ إِذَا وَقَبَ ؛ وَمِن شَرِّ ٱلنَّفَّاثٰاتِ فِى ٱلْعُقَدِ ؛ وَمِن شَرِّ حَاسِدٍ إِذَا حَسَدَ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پناه می‌برم به پروردگار سپیده صبح، از شرّ تمام آنچه آفریده است؛ و از شرّ هر موجود شرور هنگامی که شبانه وارد می‌شود؛ و از شرّ آنها که با افسون در گره‌ها می‌دمند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تصمیمی را سست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از شرّ هر حسودی، هنگامی که حسد می‌ورزد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متن اصلی دعا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أَعُوذُ بِرَبِّ ٱلْفَلَقِ ، مِن شَرِّ مَا خَلَقَ ، وَمِن شَرِّ غَاسِقٍ إِذَا وَقَبَ ، وَمِن شَرِّ ٱلنَّفَّاثٰاتِ فِى ٱلْعُقَدِ ، وَمِن شَرِّ حَاسِدٍ إِذَا حَسَدَ </w:t>
      </w:r>
      <w:r>
        <w:rPr>
          <w:rFonts w:eastAsia="Amiri" w:cs="Amiri" w:ascii="Amiri" w:hAnsi="Amiri"/>
          <w:color w:val="111111"/>
          <w:sz w:val="28"/>
          <w:szCs w:val="28"/>
          <w:rtl w:val="true"/>
          <w:lang w:bidi="ar-SA"/>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می‌برم به پروردگار سپیده صبح، از شرّ تمام آنچه آفریده است؛ و از شرّ هر موجود شرور هنگامی که شبانه وارد می‌شود؛ و از شرّ آنها که با افسون در گره‌ها می‌دمند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تصمیمی را سست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از شرّ هر حسودی، هنگامی که حسد می‌ورزد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یاریم کن</w:t>
      </w:r>
      <w:r>
        <w:rPr>
          <w:rFonts w:eastAsia="IRNazanin" w:cs="IRNazanin"/>
          <w:color w:val="111111"/>
          <w:sz w:val="28"/>
          <w:szCs w:val="28"/>
          <w:rtl w:val="true"/>
          <w:lang w:bidi="fa-IR"/>
        </w:rPr>
        <w:t xml:space="preserve">) » </w:t>
      </w:r>
      <w:bookmarkStart w:id="242" w:name="pg9023_75205"/>
    </w:p>
    <w:p>
      <w:pPr>
        <w:pStyle w:val="Heading2"/>
        <w:numPr>
          <w:ilvl w:val="1"/>
          <w:numId w:val="1"/>
        </w:numPr>
        <w:rPr/>
      </w:pPr>
      <w:bookmarkStart w:id="243" w:name="__RefHeading___Toc2043791_2870459653"/>
      <w:bookmarkStart w:id="244" w:name="_Toc80"/>
      <w:bookmarkEnd w:id="242"/>
      <w:bookmarkEnd w:id="243"/>
      <w:r>
        <w:rPr/>
        <w:t>75</w:t>
      </w:r>
      <w:r>
        <w:rPr>
          <w:rtl w:val="true"/>
        </w:rPr>
        <w:t xml:space="preserve">. </w:t>
      </w:r>
      <w:r>
        <w:rPr>
          <w:rtl w:val="true"/>
        </w:rPr>
        <w:t xml:space="preserve">سورۀ مبارکۀ ناس ، آیات شریفۀ </w:t>
      </w:r>
      <w:r>
        <w:rPr/>
        <w:t>6</w:t>
      </w:r>
      <w:r>
        <w:rPr>
          <w:rtl w:val="true"/>
        </w:rPr>
        <w:t>-</w:t>
      </w:r>
      <w:r>
        <w:rPr/>
        <w:t>1</w:t>
      </w:r>
      <w:bookmarkEnd w:id="24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أَعُوذُ بِرَبِّ ٱلنَّاسِ ؛ مَلِكِ ٱلنَّاسِ ؛ إِلٰهِ ٱلنَّاسِ ؛ مِن شَرِّ ٱلْوَسْوَاسِ ٱلْخَنَّاسِ ؛ ٱلَّذِى يُوَسْوِسُ فِى صُدُورِ ٱلنَّاسِ ؛ مِنَ ٱلْجِنَّةِ وَٱلنَّاسِ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پناه می‌برم به پروردگار مردم، به مالک و حاکم مردم،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 مردم، از شرّ وسوسه‌گر پنهانکار، که در درون سینه انسانها وسوسه می‌کند، خواه از جنّ باشد یا از انسان</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متن اصلی دعا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أَعُوذُ بِرَبِّ ٱلنَّاسِ ، مَلِكِ ٱلنَّاسِ ، إِلٰهِ ٱلنَّاسِ ، مِن شَرِّ ٱلْوَسْوَاسِ ٱلْخَنَّاسِ ، ٱلَّذِى يُوَسْوِسُ فِى صُدُورِ ٱلنَّاسِ ، مِنَ ٱلْجِنَّةِ وَٱلنَّاسِ </w:t>
      </w:r>
      <w:r>
        <w:rPr>
          <w:rFonts w:eastAsia="Amiri" w:cs="Amiri" w:ascii="Amiri" w:hAnsi="Amiri"/>
          <w:color w:val="111111"/>
          <w:sz w:val="28"/>
          <w:szCs w:val="28"/>
          <w:rtl w:val="true"/>
          <w:lang w:bidi="ar-SA"/>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می‌برم به پروردگار مردم، به مالک و حاکم مردم،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 مردم، از شرّ وسوسه‌گر پنهانکار، که در درون سینه انسانها وسوسه می‌کند، خواه از جنّ باشد یا از انسان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یاریم کن</w:t>
      </w:r>
      <w:r>
        <w:rPr>
          <w:rFonts w:eastAsia="IRNazanin" w:cs="IRNazanin"/>
          <w:color w:val="111111"/>
          <w:sz w:val="28"/>
          <w:szCs w:val="28"/>
          <w:rtl w:val="true"/>
          <w:lang w:bidi="fa-IR"/>
        </w:rPr>
        <w:t xml:space="preserve">) » </w:t>
      </w:r>
      <w:bookmarkStart w:id="245" w:name="pg9023_75206"/>
    </w:p>
    <w:p>
      <w:pPr>
        <w:pStyle w:val="Heading2"/>
        <w:numPr>
          <w:ilvl w:val="1"/>
          <w:numId w:val="1"/>
        </w:numPr>
        <w:rPr/>
      </w:pPr>
      <w:bookmarkStart w:id="246" w:name="__RefHeading___Toc2043793_2870459653"/>
      <w:bookmarkStart w:id="247" w:name="_Toc81"/>
      <w:bookmarkEnd w:id="245"/>
      <w:bookmarkEnd w:id="246"/>
      <w:r>
        <w:rPr>
          <w:rtl w:val="true"/>
        </w:rPr>
        <w:t>منابع و مآخذ</w:t>
      </w:r>
      <w:bookmarkEnd w:id="24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 افزار قرآنی ذکر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دعاهای قرآنی، جواد محدثی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وعده‌های الهی به صابران، امید حسینی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مفاتیح الحوائج، سید رضا موسی کاظمی نایینی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سایت‌ها و وبلاگ‌های اینترنتی و شبکه‌های مجازی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جزوات و کتابهای قرآنی کتابخانه دیجیتال قائمیه اصفهان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وَآخِرُ دَعْوَانَا أَنِ الْحَمْدُ لِلَّهِ رَبِّ الْعَالَمِينَ ؛</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صَلَّی اللهُ عَلَی مُحَمَّدٍ وَ آلِهِ الطَّاهِرِینَ </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9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9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image" Target="media/image2.jpeg"/><Relationship Id="rId99" Type="http://schemas.openxmlformats.org/officeDocument/2006/relationships/image" Target="media/image2.jpeg"/><Relationship Id="rId100" Type="http://schemas.openxmlformats.org/officeDocument/2006/relationships/footer" Target="footer93.xml"/><Relationship Id="rId101" Type="http://schemas.openxmlformats.org/officeDocument/2006/relationships/numbering" Target="numbering.xml"/><Relationship Id="rId102" Type="http://schemas.openxmlformats.org/officeDocument/2006/relationships/fontTable" Target="fontTable.xml"/><Relationship Id="rId103" Type="http://schemas.openxmlformats.org/officeDocument/2006/relationships/settings" Target="settings.xml"/><Relationship Id="rId10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99</Pages>
  <Words>11350</Words>
  <Characters>42213</Characters>
  <CharactersWithSpaces>52755</CharactersWithSpaces>
  <Paragraphs>981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2026-08-20T08:16:32Z</dcterms:created>
  <dc:creator>ghaemiyeh.com</dc:creator>
  <dc:description/>
  <dc:language>en-US</dc:language>
  <cp:lastModifiedBy/>
  <dcterms:modified xsi:type="dcterms:W3CDTF">2026-08-20T11:46:35Z</dcterms:modified>
  <cp:revision>1</cp:revision>
  <dc:subject/>
  <dc:title>بهترین دعاها برای راز و نیاز با پروردگار دعاهای قرآن کریم از زبان پیامبران فرشتگان و مومنان</dc:title>
</cp:coreProperties>
</file>

<file path=docProps/custom.xml><?xml version="1.0" encoding="utf-8"?>
<Properties xmlns="http://schemas.openxmlformats.org/officeDocument/2006/custom-properties" xmlns:vt="http://schemas.openxmlformats.org/officeDocument/2006/docPropsVTypes"/>
</file>