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دلیل المخطوطات العلویة فی المکتبات العراقیة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23243_2870459653">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023245_2870459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023247_2870459653">
            <w:r>
              <w:rPr>
                <w:webHidden/>
                <w:rStyle w:val="IndexLink"/>
                <w:rtl w:val="true"/>
              </w:rPr>
              <w:t>المقدمة</w:t>
            </w:r>
            <w:r>
              <w:rPr>
                <w:rStyle w:val="IndexLink"/>
                <w:rtl w:val="true"/>
              </w:rPr>
              <w:tab/>
            </w:r>
            <w:r>
              <w:rPr>
                <w:rStyle w:val="IndexLink"/>
              </w:rPr>
              <w:t>8</w:t>
            </w:r>
          </w:hyperlink>
        </w:p>
        <w:p>
          <w:pPr>
            <w:pStyle w:val="Contents2"/>
            <w:tabs>
              <w:tab w:val="clear" w:pos="8743"/>
              <w:tab w:val="right" w:pos="9026" w:leader="dot"/>
            </w:tabs>
            <w:rPr/>
          </w:pPr>
          <w:hyperlink w:anchor="__RefHeading___Toc1023249_2870459653">
            <w:r>
              <w:rPr>
                <w:webHidden/>
                <w:rStyle w:val="IndexLink"/>
                <w:rtl w:val="true"/>
              </w:rPr>
              <w:t xml:space="preserve">فضائل الاستماع والنظر والكتابة في أمير المؤمنين الإمام علي بن أبي طالب </w:t>
            </w:r>
            <w:r>
              <w:rPr>
                <w:rStyle w:val="IndexLink"/>
                <w:rtl w:val="true"/>
              </w:rPr>
              <w:t>(</w:t>
            </w:r>
            <w:r>
              <w:rPr>
                <w:rStyle w:val="IndexLink"/>
                <w:rtl w:val="true"/>
              </w:rPr>
              <w:t xml:space="preserve">علیه السلام </w:t>
            </w:r>
            <w:r>
              <w:rPr>
                <w:rStyle w:val="IndexLink"/>
                <w:rtl w:val="true"/>
              </w:rPr>
              <w:t>)</w:t>
              <w:tab/>
            </w:r>
            <w:r>
              <w:rPr>
                <w:rStyle w:val="IndexLink"/>
              </w:rPr>
              <w:t>10</w:t>
            </w:r>
          </w:hyperlink>
        </w:p>
        <w:p>
          <w:pPr>
            <w:pStyle w:val="Contents2"/>
            <w:tabs>
              <w:tab w:val="clear" w:pos="8743"/>
              <w:tab w:val="right" w:pos="9026" w:leader="dot"/>
            </w:tabs>
            <w:rPr/>
          </w:pPr>
          <w:hyperlink w:anchor="__RefHeading___Toc1023251_2870459653">
            <w:r>
              <w:rPr>
                <w:webHidden/>
                <w:rStyle w:val="IndexLink"/>
                <w:rtl w:val="true"/>
              </w:rPr>
              <w:t>المقدمة</w:t>
            </w:r>
            <w:r>
              <w:rPr>
                <w:rStyle w:val="IndexLink"/>
                <w:rtl w:val="true"/>
              </w:rPr>
              <w:tab/>
            </w:r>
            <w:r>
              <w:rPr>
                <w:rStyle w:val="IndexLink"/>
              </w:rPr>
              <w:t>12</w:t>
            </w:r>
          </w:hyperlink>
        </w:p>
        <w:p>
          <w:pPr>
            <w:pStyle w:val="Contents2"/>
            <w:tabs>
              <w:tab w:val="clear" w:pos="8743"/>
              <w:tab w:val="right" w:pos="9026" w:leader="dot"/>
            </w:tabs>
            <w:rPr/>
          </w:pPr>
          <w:hyperlink w:anchor="__RefHeading___Toc1023253_2870459653">
            <w:r>
              <w:rPr>
                <w:webHidden/>
                <w:rStyle w:val="IndexLink"/>
                <w:rtl w:val="true"/>
              </w:rPr>
              <w:t>حرف الألف</w:t>
            </w:r>
            <w:r>
              <w:rPr>
                <w:rStyle w:val="IndexLink"/>
                <w:rtl w:val="true"/>
              </w:rPr>
              <w:tab/>
            </w:r>
            <w:r>
              <w:rPr>
                <w:rStyle w:val="IndexLink"/>
              </w:rPr>
              <w:t>14</w:t>
            </w:r>
          </w:hyperlink>
        </w:p>
        <w:p>
          <w:pPr>
            <w:pStyle w:val="Contents2"/>
            <w:tabs>
              <w:tab w:val="clear" w:pos="8743"/>
              <w:tab w:val="right" w:pos="9026" w:leader="dot"/>
            </w:tabs>
            <w:rPr/>
          </w:pPr>
          <w:hyperlink w:anchor="__RefHeading___Toc1023255_2870459653">
            <w:r>
              <w:rPr>
                <w:webHidden/>
                <w:rStyle w:val="IndexLink"/>
                <w:rtl w:val="true"/>
              </w:rPr>
              <w:t>حرف الباء</w:t>
            </w:r>
            <w:r>
              <w:rPr>
                <w:rStyle w:val="IndexLink"/>
                <w:rtl w:val="true"/>
              </w:rPr>
              <w:tab/>
            </w:r>
            <w:r>
              <w:rPr>
                <w:rStyle w:val="IndexLink"/>
              </w:rPr>
              <w:t>44</w:t>
            </w:r>
          </w:hyperlink>
        </w:p>
        <w:p>
          <w:pPr>
            <w:pStyle w:val="Contents2"/>
            <w:tabs>
              <w:tab w:val="clear" w:pos="8743"/>
              <w:tab w:val="right" w:pos="9026" w:leader="dot"/>
            </w:tabs>
            <w:rPr/>
          </w:pPr>
          <w:hyperlink w:anchor="__RefHeading___Toc1023257_2870459653">
            <w:r>
              <w:rPr>
                <w:webHidden/>
                <w:rStyle w:val="IndexLink"/>
                <w:rtl w:val="true"/>
              </w:rPr>
              <w:t>حرف التاء</w:t>
            </w:r>
            <w:r>
              <w:rPr>
                <w:rStyle w:val="IndexLink"/>
                <w:rtl w:val="true"/>
              </w:rPr>
              <w:tab/>
            </w:r>
            <w:r>
              <w:rPr>
                <w:rStyle w:val="IndexLink"/>
              </w:rPr>
              <w:t>50</w:t>
            </w:r>
          </w:hyperlink>
        </w:p>
        <w:p>
          <w:pPr>
            <w:pStyle w:val="Contents2"/>
            <w:tabs>
              <w:tab w:val="clear" w:pos="8743"/>
              <w:tab w:val="right" w:pos="9026" w:leader="dot"/>
            </w:tabs>
            <w:rPr/>
          </w:pPr>
          <w:hyperlink w:anchor="__RefHeading___Toc1023259_2870459653">
            <w:r>
              <w:rPr>
                <w:webHidden/>
                <w:rStyle w:val="IndexLink"/>
                <w:rtl w:val="true"/>
              </w:rPr>
              <w:t>حرف الثاء</w:t>
            </w:r>
            <w:r>
              <w:rPr>
                <w:rStyle w:val="IndexLink"/>
                <w:rtl w:val="true"/>
              </w:rPr>
              <w:tab/>
            </w:r>
            <w:r>
              <w:rPr>
                <w:rStyle w:val="IndexLink"/>
              </w:rPr>
              <w:t>70</w:t>
            </w:r>
          </w:hyperlink>
        </w:p>
        <w:p>
          <w:pPr>
            <w:pStyle w:val="Contents2"/>
            <w:tabs>
              <w:tab w:val="clear" w:pos="8743"/>
              <w:tab w:val="right" w:pos="9026" w:leader="dot"/>
            </w:tabs>
            <w:rPr/>
          </w:pPr>
          <w:hyperlink w:anchor="__RefHeading___Toc1023261_2870459653">
            <w:r>
              <w:rPr>
                <w:webHidden/>
                <w:rStyle w:val="IndexLink"/>
                <w:rtl w:val="true"/>
              </w:rPr>
              <w:t>حرف الجيم</w:t>
            </w:r>
            <w:r>
              <w:rPr>
                <w:rStyle w:val="IndexLink"/>
                <w:rtl w:val="true"/>
              </w:rPr>
              <w:tab/>
            </w:r>
            <w:r>
              <w:rPr>
                <w:rStyle w:val="IndexLink"/>
              </w:rPr>
              <w:t>74</w:t>
            </w:r>
          </w:hyperlink>
        </w:p>
        <w:p>
          <w:pPr>
            <w:pStyle w:val="Contents2"/>
            <w:tabs>
              <w:tab w:val="clear" w:pos="8743"/>
              <w:tab w:val="right" w:pos="9026" w:leader="dot"/>
            </w:tabs>
            <w:rPr/>
          </w:pPr>
          <w:hyperlink w:anchor="__RefHeading___Toc1023263_2870459653">
            <w:r>
              <w:rPr>
                <w:webHidden/>
                <w:rStyle w:val="IndexLink"/>
                <w:rtl w:val="true"/>
              </w:rPr>
              <w:t>حرف الحاء</w:t>
            </w:r>
            <w:r>
              <w:rPr>
                <w:rStyle w:val="IndexLink"/>
                <w:rtl w:val="true"/>
              </w:rPr>
              <w:tab/>
            </w:r>
            <w:r>
              <w:rPr>
                <w:rStyle w:val="IndexLink"/>
              </w:rPr>
              <w:t>82</w:t>
            </w:r>
          </w:hyperlink>
        </w:p>
        <w:p>
          <w:pPr>
            <w:pStyle w:val="Contents2"/>
            <w:tabs>
              <w:tab w:val="clear" w:pos="8743"/>
              <w:tab w:val="right" w:pos="9026" w:leader="dot"/>
            </w:tabs>
            <w:rPr/>
          </w:pPr>
          <w:hyperlink w:anchor="__RefHeading___Toc1023265_2870459653">
            <w:r>
              <w:rPr>
                <w:webHidden/>
                <w:rStyle w:val="IndexLink"/>
                <w:rtl w:val="true"/>
              </w:rPr>
              <w:t>حرف الخاء</w:t>
            </w:r>
            <w:r>
              <w:rPr>
                <w:rStyle w:val="IndexLink"/>
                <w:rtl w:val="true"/>
              </w:rPr>
              <w:tab/>
            </w:r>
            <w:r>
              <w:rPr>
                <w:rStyle w:val="IndexLink"/>
              </w:rPr>
              <w:t>93</w:t>
            </w:r>
          </w:hyperlink>
        </w:p>
        <w:p>
          <w:pPr>
            <w:pStyle w:val="Contents2"/>
            <w:tabs>
              <w:tab w:val="clear" w:pos="8743"/>
              <w:tab w:val="right" w:pos="9026" w:leader="dot"/>
            </w:tabs>
            <w:rPr/>
          </w:pPr>
          <w:hyperlink w:anchor="__RefHeading___Toc1023267_2870459653">
            <w:r>
              <w:rPr>
                <w:webHidden/>
                <w:rStyle w:val="IndexLink"/>
                <w:rtl w:val="true"/>
              </w:rPr>
              <w:t>حرف الدال</w:t>
            </w:r>
            <w:r>
              <w:rPr>
                <w:rStyle w:val="IndexLink"/>
                <w:rtl w:val="true"/>
              </w:rPr>
              <w:tab/>
            </w:r>
            <w:r>
              <w:rPr>
                <w:rStyle w:val="IndexLink"/>
              </w:rPr>
              <w:t>100</w:t>
            </w:r>
          </w:hyperlink>
        </w:p>
        <w:p>
          <w:pPr>
            <w:pStyle w:val="Contents2"/>
            <w:tabs>
              <w:tab w:val="clear" w:pos="8743"/>
              <w:tab w:val="right" w:pos="9026" w:leader="dot"/>
            </w:tabs>
            <w:rPr/>
          </w:pPr>
          <w:hyperlink w:anchor="__RefHeading___Toc1023269_2870459653">
            <w:r>
              <w:rPr>
                <w:webHidden/>
                <w:rStyle w:val="IndexLink"/>
                <w:rtl w:val="true"/>
              </w:rPr>
              <w:t>حرف الذال</w:t>
            </w:r>
            <w:r>
              <w:rPr>
                <w:rStyle w:val="IndexLink"/>
                <w:rtl w:val="true"/>
              </w:rPr>
              <w:tab/>
            </w:r>
            <w:r>
              <w:rPr>
                <w:rStyle w:val="IndexLink"/>
              </w:rPr>
              <w:t>110</w:t>
            </w:r>
          </w:hyperlink>
        </w:p>
        <w:p>
          <w:pPr>
            <w:pStyle w:val="Contents2"/>
            <w:tabs>
              <w:tab w:val="clear" w:pos="8743"/>
              <w:tab w:val="right" w:pos="9026" w:leader="dot"/>
            </w:tabs>
            <w:rPr/>
          </w:pPr>
          <w:hyperlink w:anchor="__RefHeading___Toc1023271_2870459653">
            <w:r>
              <w:rPr>
                <w:webHidden/>
                <w:rStyle w:val="IndexLink"/>
                <w:rtl w:val="true"/>
              </w:rPr>
              <w:t>حرف الراء</w:t>
            </w:r>
            <w:r>
              <w:rPr>
                <w:rStyle w:val="IndexLink"/>
                <w:rtl w:val="true"/>
              </w:rPr>
              <w:tab/>
            </w:r>
            <w:r>
              <w:rPr>
                <w:rStyle w:val="IndexLink"/>
              </w:rPr>
              <w:t>114</w:t>
            </w:r>
          </w:hyperlink>
        </w:p>
        <w:p>
          <w:pPr>
            <w:pStyle w:val="Contents2"/>
            <w:tabs>
              <w:tab w:val="clear" w:pos="8743"/>
              <w:tab w:val="right" w:pos="9026" w:leader="dot"/>
            </w:tabs>
            <w:rPr/>
          </w:pPr>
          <w:hyperlink w:anchor="__RefHeading___Toc1023273_2870459653">
            <w:r>
              <w:rPr>
                <w:webHidden/>
                <w:rStyle w:val="IndexLink"/>
                <w:rtl w:val="true"/>
              </w:rPr>
              <w:t>حرف الزاي</w:t>
            </w:r>
            <w:r>
              <w:rPr>
                <w:rStyle w:val="IndexLink"/>
                <w:rtl w:val="true"/>
              </w:rPr>
              <w:tab/>
            </w:r>
            <w:r>
              <w:rPr>
                <w:rStyle w:val="IndexLink"/>
              </w:rPr>
              <w:t>122</w:t>
            </w:r>
          </w:hyperlink>
        </w:p>
        <w:p>
          <w:pPr>
            <w:pStyle w:val="Contents2"/>
            <w:tabs>
              <w:tab w:val="clear" w:pos="8743"/>
              <w:tab w:val="right" w:pos="9026" w:leader="dot"/>
            </w:tabs>
            <w:rPr/>
          </w:pPr>
          <w:hyperlink w:anchor="__RefHeading___Toc1023275_2870459653">
            <w:r>
              <w:rPr>
                <w:webHidden/>
                <w:rStyle w:val="IndexLink"/>
                <w:rtl w:val="true"/>
              </w:rPr>
              <w:t>حرف السين</w:t>
            </w:r>
            <w:r>
              <w:rPr>
                <w:rStyle w:val="IndexLink"/>
                <w:rtl w:val="true"/>
              </w:rPr>
              <w:tab/>
            </w:r>
            <w:r>
              <w:rPr>
                <w:rStyle w:val="IndexLink"/>
              </w:rPr>
              <w:t>126</w:t>
            </w:r>
          </w:hyperlink>
        </w:p>
        <w:p>
          <w:pPr>
            <w:pStyle w:val="Contents2"/>
            <w:tabs>
              <w:tab w:val="clear" w:pos="8743"/>
              <w:tab w:val="right" w:pos="9026" w:leader="dot"/>
            </w:tabs>
            <w:rPr/>
          </w:pPr>
          <w:hyperlink w:anchor="__RefHeading___Toc1023277_2870459653">
            <w:r>
              <w:rPr>
                <w:webHidden/>
                <w:rStyle w:val="IndexLink"/>
                <w:rtl w:val="true"/>
              </w:rPr>
              <w:t>حرف الشين</w:t>
            </w:r>
            <w:r>
              <w:rPr>
                <w:rStyle w:val="IndexLink"/>
                <w:rtl w:val="true"/>
              </w:rPr>
              <w:tab/>
            </w:r>
            <w:r>
              <w:rPr>
                <w:rStyle w:val="IndexLink"/>
              </w:rPr>
              <w:t>134</w:t>
            </w:r>
          </w:hyperlink>
        </w:p>
        <w:p>
          <w:pPr>
            <w:pStyle w:val="Contents2"/>
            <w:tabs>
              <w:tab w:val="clear" w:pos="8743"/>
              <w:tab w:val="right" w:pos="9026" w:leader="dot"/>
            </w:tabs>
            <w:rPr/>
          </w:pPr>
          <w:hyperlink w:anchor="__RefHeading___Toc1023279_2870459653">
            <w:r>
              <w:rPr>
                <w:webHidden/>
                <w:rStyle w:val="IndexLink"/>
                <w:rtl w:val="true"/>
              </w:rPr>
              <w:t>حرف الصاد</w:t>
            </w:r>
            <w:r>
              <w:rPr>
                <w:rStyle w:val="IndexLink"/>
                <w:rtl w:val="true"/>
              </w:rPr>
              <w:tab/>
            </w:r>
            <w:r>
              <w:rPr>
                <w:rStyle w:val="IndexLink"/>
              </w:rPr>
              <w:t>152</w:t>
            </w:r>
          </w:hyperlink>
        </w:p>
        <w:p>
          <w:pPr>
            <w:pStyle w:val="Contents2"/>
            <w:tabs>
              <w:tab w:val="clear" w:pos="8743"/>
              <w:tab w:val="right" w:pos="9026" w:leader="dot"/>
            </w:tabs>
            <w:rPr/>
          </w:pPr>
          <w:hyperlink w:anchor="__RefHeading___Toc1023281_2870459653">
            <w:r>
              <w:rPr>
                <w:webHidden/>
                <w:rStyle w:val="IndexLink"/>
                <w:rtl w:val="true"/>
              </w:rPr>
              <w:t>حرف الضاد</w:t>
            </w:r>
            <w:r>
              <w:rPr>
                <w:rStyle w:val="IndexLink"/>
                <w:rtl w:val="true"/>
              </w:rPr>
              <w:tab/>
            </w:r>
            <w:r>
              <w:rPr>
                <w:rStyle w:val="IndexLink"/>
              </w:rPr>
              <w:t>156</w:t>
            </w:r>
          </w:hyperlink>
        </w:p>
        <w:p>
          <w:pPr>
            <w:pStyle w:val="Contents2"/>
            <w:tabs>
              <w:tab w:val="clear" w:pos="8743"/>
              <w:tab w:val="right" w:pos="9026" w:leader="dot"/>
            </w:tabs>
            <w:rPr/>
          </w:pPr>
          <w:hyperlink w:anchor="__RefHeading___Toc1023283_2870459653">
            <w:r>
              <w:rPr>
                <w:webHidden/>
                <w:rStyle w:val="IndexLink"/>
                <w:rtl w:val="true"/>
              </w:rPr>
              <w:t>حرف الطاء</w:t>
            </w:r>
            <w:r>
              <w:rPr>
                <w:rStyle w:val="IndexLink"/>
                <w:rtl w:val="true"/>
              </w:rPr>
              <w:tab/>
            </w:r>
            <w:r>
              <w:rPr>
                <w:rStyle w:val="IndexLink"/>
              </w:rPr>
              <w:t>160</w:t>
            </w:r>
          </w:hyperlink>
        </w:p>
        <w:p>
          <w:pPr>
            <w:pStyle w:val="Contents2"/>
            <w:tabs>
              <w:tab w:val="clear" w:pos="8743"/>
              <w:tab w:val="right" w:pos="9026" w:leader="dot"/>
            </w:tabs>
            <w:rPr/>
          </w:pPr>
          <w:hyperlink w:anchor="__RefHeading___Toc1023285_2870459653">
            <w:r>
              <w:rPr>
                <w:webHidden/>
                <w:rStyle w:val="IndexLink"/>
                <w:rtl w:val="true"/>
              </w:rPr>
              <w:t>حرف العين</w:t>
            </w:r>
            <w:r>
              <w:rPr>
                <w:rStyle w:val="IndexLink"/>
                <w:rtl w:val="true"/>
              </w:rPr>
              <w:tab/>
            </w:r>
            <w:r>
              <w:rPr>
                <w:rStyle w:val="IndexLink"/>
              </w:rPr>
              <w:t>164</w:t>
            </w:r>
          </w:hyperlink>
        </w:p>
        <w:p>
          <w:pPr>
            <w:pStyle w:val="Contents2"/>
            <w:tabs>
              <w:tab w:val="clear" w:pos="8743"/>
              <w:tab w:val="right" w:pos="9026" w:leader="dot"/>
            </w:tabs>
            <w:rPr/>
          </w:pPr>
          <w:hyperlink w:anchor="__RefHeading___Toc1023287_2870459653">
            <w:r>
              <w:rPr>
                <w:webHidden/>
                <w:rStyle w:val="IndexLink"/>
                <w:rtl w:val="true"/>
              </w:rPr>
              <w:t>حرف الغين</w:t>
            </w:r>
            <w:r>
              <w:rPr>
                <w:rStyle w:val="IndexLink"/>
                <w:rtl w:val="true"/>
              </w:rPr>
              <w:tab/>
            </w:r>
            <w:r>
              <w:rPr>
                <w:rStyle w:val="IndexLink"/>
              </w:rPr>
              <w:t>174</w:t>
            </w:r>
          </w:hyperlink>
        </w:p>
        <w:p>
          <w:pPr>
            <w:pStyle w:val="Contents2"/>
            <w:tabs>
              <w:tab w:val="clear" w:pos="8743"/>
              <w:tab w:val="right" w:pos="9026" w:leader="dot"/>
            </w:tabs>
            <w:rPr/>
          </w:pPr>
          <w:hyperlink w:anchor="__RefHeading___Toc1023289_2870459653">
            <w:r>
              <w:rPr>
                <w:webHidden/>
                <w:rStyle w:val="IndexLink"/>
                <w:rtl w:val="true"/>
              </w:rPr>
              <w:t>حرف الفاء</w:t>
            </w:r>
            <w:r>
              <w:rPr>
                <w:rStyle w:val="IndexLink"/>
                <w:rtl w:val="true"/>
              </w:rPr>
              <w:tab/>
            </w:r>
            <w:r>
              <w:rPr>
                <w:rStyle w:val="IndexLink"/>
              </w:rPr>
              <w:t>178</w:t>
            </w:r>
          </w:hyperlink>
        </w:p>
        <w:p>
          <w:pPr>
            <w:pStyle w:val="Contents2"/>
            <w:tabs>
              <w:tab w:val="clear" w:pos="8743"/>
              <w:tab w:val="right" w:pos="9026" w:leader="dot"/>
            </w:tabs>
            <w:rPr/>
          </w:pPr>
          <w:hyperlink w:anchor="__RefHeading___Toc1023291_2870459653">
            <w:r>
              <w:rPr>
                <w:webHidden/>
                <w:rStyle w:val="IndexLink"/>
                <w:rtl w:val="true"/>
              </w:rPr>
              <w:t>حرف القاف</w:t>
            </w:r>
            <w:r>
              <w:rPr>
                <w:rStyle w:val="IndexLink"/>
                <w:rtl w:val="true"/>
              </w:rPr>
              <w:tab/>
            </w:r>
            <w:r>
              <w:rPr>
                <w:rStyle w:val="IndexLink"/>
              </w:rPr>
              <w:t>186</w:t>
            </w:r>
          </w:hyperlink>
        </w:p>
        <w:p>
          <w:pPr>
            <w:pStyle w:val="Contents2"/>
            <w:tabs>
              <w:tab w:val="clear" w:pos="8743"/>
              <w:tab w:val="right" w:pos="9026" w:leader="dot"/>
            </w:tabs>
            <w:rPr/>
          </w:pPr>
          <w:hyperlink w:anchor="__RefHeading___Toc1023293_2870459653">
            <w:r>
              <w:rPr>
                <w:webHidden/>
                <w:rStyle w:val="IndexLink"/>
                <w:rtl w:val="true"/>
              </w:rPr>
              <w:t>حرف الكاف</w:t>
            </w:r>
            <w:r>
              <w:rPr>
                <w:rStyle w:val="IndexLink"/>
                <w:rtl w:val="true"/>
              </w:rPr>
              <w:tab/>
            </w:r>
            <w:r>
              <w:rPr>
                <w:rStyle w:val="IndexLink"/>
              </w:rPr>
              <w:t>194</w:t>
            </w:r>
          </w:hyperlink>
        </w:p>
        <w:p>
          <w:pPr>
            <w:pStyle w:val="Contents2"/>
            <w:tabs>
              <w:tab w:val="clear" w:pos="8743"/>
              <w:tab w:val="right" w:pos="9026" w:leader="dot"/>
            </w:tabs>
            <w:rPr/>
          </w:pPr>
          <w:hyperlink w:anchor="__RefHeading___Toc1023295_2870459653">
            <w:r>
              <w:rPr>
                <w:webHidden/>
                <w:rStyle w:val="IndexLink"/>
                <w:rtl w:val="true"/>
              </w:rPr>
              <w:t>حرف اللام</w:t>
            </w:r>
            <w:r>
              <w:rPr>
                <w:rStyle w:val="IndexLink"/>
                <w:rtl w:val="true"/>
              </w:rPr>
              <w:tab/>
            </w:r>
            <w:r>
              <w:rPr>
                <w:rStyle w:val="IndexLink"/>
              </w:rPr>
              <w:t>202</w:t>
            </w:r>
          </w:hyperlink>
        </w:p>
        <w:p>
          <w:pPr>
            <w:pStyle w:val="Contents2"/>
            <w:tabs>
              <w:tab w:val="clear" w:pos="8743"/>
              <w:tab w:val="right" w:pos="9026" w:leader="dot"/>
            </w:tabs>
            <w:rPr/>
          </w:pPr>
          <w:hyperlink w:anchor="__RefHeading___Toc1023297_2870459653">
            <w:r>
              <w:rPr>
                <w:webHidden/>
                <w:rStyle w:val="IndexLink"/>
                <w:rtl w:val="true"/>
              </w:rPr>
              <w:t>حرف الميم</w:t>
            </w:r>
            <w:r>
              <w:rPr>
                <w:rStyle w:val="IndexLink"/>
                <w:rtl w:val="true"/>
              </w:rPr>
              <w:tab/>
            </w:r>
            <w:r>
              <w:rPr>
                <w:rStyle w:val="IndexLink"/>
              </w:rPr>
              <w:t>206</w:t>
            </w:r>
          </w:hyperlink>
        </w:p>
        <w:p>
          <w:pPr>
            <w:pStyle w:val="Contents2"/>
            <w:tabs>
              <w:tab w:val="clear" w:pos="8743"/>
              <w:tab w:val="right" w:pos="9026" w:leader="dot"/>
            </w:tabs>
            <w:rPr/>
          </w:pPr>
          <w:hyperlink w:anchor="__RefHeading___Toc1023299_2870459653">
            <w:r>
              <w:rPr>
                <w:webHidden/>
                <w:rStyle w:val="IndexLink"/>
                <w:rtl w:val="true"/>
              </w:rPr>
              <w:t>حرف النون</w:t>
            </w:r>
            <w:r>
              <w:rPr>
                <w:rStyle w:val="IndexLink"/>
                <w:rtl w:val="true"/>
              </w:rPr>
              <w:tab/>
            </w:r>
            <w:r>
              <w:rPr>
                <w:rStyle w:val="IndexLink"/>
              </w:rPr>
              <w:t>242</w:t>
            </w:r>
          </w:hyperlink>
        </w:p>
        <w:p>
          <w:pPr>
            <w:pStyle w:val="Contents2"/>
            <w:tabs>
              <w:tab w:val="clear" w:pos="8743"/>
              <w:tab w:val="right" w:pos="9026" w:leader="dot"/>
            </w:tabs>
            <w:rPr/>
          </w:pPr>
          <w:hyperlink w:anchor="__RefHeading___Toc1023301_2870459653">
            <w:r>
              <w:rPr>
                <w:webHidden/>
                <w:rStyle w:val="IndexLink"/>
                <w:rtl w:val="true"/>
              </w:rPr>
              <w:t>حرف الهاء</w:t>
            </w:r>
            <w:r>
              <w:rPr>
                <w:rStyle w:val="IndexLink"/>
                <w:rtl w:val="true"/>
              </w:rPr>
              <w:tab/>
            </w:r>
            <w:r>
              <w:rPr>
                <w:rStyle w:val="IndexLink"/>
              </w:rPr>
              <w:t>254</w:t>
            </w:r>
          </w:hyperlink>
        </w:p>
        <w:p>
          <w:pPr>
            <w:pStyle w:val="Contents2"/>
            <w:tabs>
              <w:tab w:val="clear" w:pos="8743"/>
              <w:tab w:val="right" w:pos="9026" w:leader="dot"/>
            </w:tabs>
            <w:rPr/>
          </w:pPr>
          <w:hyperlink w:anchor="__RefHeading___Toc1023303_2870459653">
            <w:r>
              <w:rPr>
                <w:webHidden/>
                <w:rStyle w:val="IndexLink"/>
                <w:rtl w:val="true"/>
              </w:rPr>
              <w:t>حرف الواو</w:t>
            </w:r>
            <w:r>
              <w:rPr>
                <w:rStyle w:val="IndexLink"/>
                <w:rtl w:val="true"/>
              </w:rPr>
              <w:tab/>
            </w:r>
            <w:r>
              <w:rPr>
                <w:rStyle w:val="IndexLink"/>
              </w:rPr>
              <w:t>258</w:t>
            </w:r>
          </w:hyperlink>
        </w:p>
        <w:p>
          <w:pPr>
            <w:pStyle w:val="Contents2"/>
            <w:tabs>
              <w:tab w:val="clear" w:pos="8743"/>
              <w:tab w:val="right" w:pos="9026" w:leader="dot"/>
            </w:tabs>
            <w:rPr/>
          </w:pPr>
          <w:hyperlink w:anchor="__RefHeading___Toc1023305_2870459653">
            <w:r>
              <w:rPr>
                <w:webHidden/>
                <w:rStyle w:val="IndexLink"/>
                <w:rtl w:val="true"/>
              </w:rPr>
              <w:t>حرف الياء</w:t>
            </w:r>
            <w:r>
              <w:rPr>
                <w:rStyle w:val="IndexLink"/>
                <w:rtl w:val="true"/>
              </w:rPr>
              <w:tab/>
            </w:r>
            <w:r>
              <w:rPr>
                <w:rStyle w:val="IndexLink"/>
              </w:rPr>
              <w:t>264</w:t>
            </w:r>
          </w:hyperlink>
        </w:p>
        <w:p>
          <w:pPr>
            <w:pStyle w:val="Contents2"/>
            <w:tabs>
              <w:tab w:val="clear" w:pos="8743"/>
              <w:tab w:val="right" w:pos="9026" w:leader="dot"/>
            </w:tabs>
            <w:rPr/>
          </w:pPr>
          <w:hyperlink w:anchor="__RefHeading___Toc1023307_2870459653">
            <w:r>
              <w:rPr>
                <w:webHidden/>
                <w:rStyle w:val="IndexLink"/>
                <w:rtl w:val="true"/>
              </w:rPr>
              <w:t>الفَهْرِسْ</w:t>
            </w:r>
            <w:r>
              <w:rPr>
                <w:rStyle w:val="IndexLink"/>
                <w:rtl w:val="true"/>
              </w:rPr>
              <w:tab/>
            </w:r>
            <w:r>
              <w:rPr>
                <w:rStyle w:val="IndexLink"/>
              </w:rPr>
              <w:t>268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10_96559"/>
      <w:bookmarkStart w:id="1" w:name="pg8910_96559"/>
      <w:bookmarkEnd w:id="1"/>
    </w:p>
    <w:p>
      <w:pPr>
        <w:pStyle w:val="Heading2"/>
        <w:numPr>
          <w:ilvl w:val="1"/>
          <w:numId w:val="1"/>
        </w:numPr>
        <w:rPr/>
      </w:pPr>
      <w:bookmarkStart w:id="2" w:name="pg8910_96559"/>
      <w:bookmarkStart w:id="3" w:name="__RefHeading___Toc1023243_2870459653"/>
      <w:bookmarkStart w:id="4" w:name="_Toc1"/>
      <w:bookmarkEnd w:id="2"/>
      <w:bookmarkEnd w:id="3"/>
      <w:r>
        <w:rPr>
          <w:rtl w:val="true"/>
        </w:rPr>
        <w:t>هوية الکتاب</w:t>
      </w:r>
      <w:bookmarkEnd w:id="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المخطوطات العلوية في المكتبات العراقية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منتظر لطيف الأسدي</w:t>
      </w:r>
    </w:p>
    <w:p>
      <w:pPr>
        <w:pStyle w:val="BookText"/>
        <w:rPr/>
      </w:pPr>
      <w:r>
        <w:rPr>
          <w:rFonts w:ascii="IRNazanin" w:hAnsi="IRNazanin" w:eastAsia="IRNazanin"/>
          <w:color w:val="111111"/>
          <w:sz w:val="28"/>
          <w:sz w:val="28"/>
          <w:szCs w:val="28"/>
          <w:rtl w:val="true"/>
          <w:lang w:bidi="fa-IR"/>
        </w:rPr>
        <w:t>إشراف ومراجعة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الإمام أمير المؤمنين علیه السلام للدراسات والبحوث التخصصية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محمّد الباججي</w:t>
      </w:r>
    </w:p>
    <w:p>
      <w:pPr>
        <w:pStyle w:val="BookText"/>
        <w:rPr/>
      </w:pPr>
      <w:r>
        <w:rPr>
          <w:rFonts w:ascii="Amiri" w:hAnsi="Amiri" w:eastAsia="Amiri" w:cs="Amiri"/>
          <w:color w:val="111111"/>
          <w:sz w:val="28"/>
          <w:sz w:val="28"/>
          <w:szCs w:val="28"/>
          <w:rtl w:val="true"/>
          <w:lang w:bidi="ar-SA"/>
        </w:rPr>
        <w:t>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نذير هندي الكوفي</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الإمام أمير المؤمنين علیه السلام للدراسات والبحوث التخصصية</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1443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2022</w:t>
      </w:r>
      <w:r>
        <w:rPr>
          <w:rFonts w:ascii="IRNazanin" w:hAnsi="IRNazanin" w:eastAsia="IRNazanin"/>
          <w:color w:val="111111"/>
          <w:sz w:val="28"/>
          <w:sz w:val="28"/>
          <w:szCs w:val="28"/>
          <w:rtl w:val="true"/>
          <w:lang w:bidi="fa-IR"/>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23245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المخطوطات العلوية في المكتبات العراقية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منتظر لطيف الأسدي</w:t>
      </w:r>
    </w:p>
    <w:p>
      <w:pPr>
        <w:pStyle w:val="BookText"/>
        <w:rPr/>
      </w:pPr>
      <w:r>
        <w:rPr>
          <w:rFonts w:ascii="IRNazanin" w:hAnsi="IRNazanin" w:eastAsia="IRNazanin"/>
          <w:color w:val="111111"/>
          <w:sz w:val="28"/>
          <w:sz w:val="28"/>
          <w:szCs w:val="28"/>
          <w:rtl w:val="true"/>
          <w:lang w:bidi="fa-IR"/>
        </w:rPr>
        <w:t>إشراف ومراجعة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الإمام أمير المؤمنين علیه السلام للدراسات والبحوث التخصصية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محمّد الباججي</w:t>
      </w:r>
    </w:p>
    <w:p>
      <w:pPr>
        <w:pStyle w:val="BookText"/>
        <w:rPr/>
      </w:pPr>
      <w:r>
        <w:rPr>
          <w:rFonts w:ascii="Amiri" w:hAnsi="Amiri" w:eastAsia="Amiri" w:cs="Amiri"/>
          <w:color w:val="111111"/>
          <w:sz w:val="28"/>
          <w:sz w:val="28"/>
          <w:szCs w:val="28"/>
          <w:rtl w:val="true"/>
          <w:lang w:bidi="ar-SA"/>
        </w:rPr>
        <w:t>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نذير هندي الكوفي</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الإمام أمير المؤمنين علیه السلام للدراسات والبحوث التخصصية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1443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2022</w:t>
      </w:r>
      <w:r>
        <w:rPr>
          <w:rFonts w:ascii="IRNazanin" w:hAnsi="IRNazanin" w:eastAsia="IRNazanin"/>
          <w:color w:val="111111"/>
          <w:sz w:val="28"/>
          <w:sz w:val="28"/>
          <w:szCs w:val="28"/>
          <w:rtl w:val="true"/>
          <w:lang w:bidi="fa-IR"/>
        </w:rPr>
        <w:t xml:space="preserve">م </w:t>
      </w:r>
      <w:bookmarkStart w:id="7" w:name="pg8910_96563"/>
    </w:p>
    <w:p>
      <w:pPr>
        <w:pStyle w:val="BookText"/>
        <w:rPr/>
      </w:pPr>
      <w:bookmarkEnd w:id="7"/>
      <w:r>
        <w:rPr>
          <w:rFonts w:ascii="Amiri" w:hAnsi="Amiri" w:eastAsia="Amiri" w:cs="Amiri"/>
          <w:color w:val="111111"/>
          <w:sz w:val="28"/>
          <w:sz w:val="28"/>
          <w:szCs w:val="28"/>
          <w:rtl w:val="true"/>
          <w:lang w:bidi="ar-SA"/>
        </w:rPr>
        <w:t>مركز الإمام أمير المؤمنين عليه السلام</w:t>
      </w:r>
    </w:p>
    <w:p>
      <w:pPr>
        <w:pStyle w:val="BookText"/>
        <w:rPr/>
      </w:pPr>
      <w:r>
        <w:rPr>
          <w:rFonts w:ascii="Amiri" w:hAnsi="Amiri" w:eastAsia="Amiri" w:cs="Amiri"/>
          <w:color w:val="111111"/>
          <w:sz w:val="28"/>
          <w:sz w:val="28"/>
          <w:szCs w:val="28"/>
          <w:rtl w:val="true"/>
          <w:lang w:bidi="ar-SA"/>
        </w:rPr>
        <w:t>للدراسات والبحوث التخصصية</w:t>
      </w:r>
    </w:p>
    <w:p>
      <w:pPr>
        <w:pStyle w:val="BookText"/>
        <w:rPr/>
      </w:pPr>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1023247_2870459653"/>
      <w:bookmarkStart w:id="9" w:name="_Toc3"/>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الحمد لله رب العالمين، وصلى الله على الرسول الامجد وعلى</w:t>
      </w:r>
    </w:p>
    <w:p>
      <w:pPr>
        <w:pStyle w:val="BookText"/>
        <w:rPr/>
      </w:pPr>
      <w:r>
        <w:rPr>
          <w:rFonts w:ascii="Amiri" w:hAnsi="Amiri" w:eastAsia="Amiri" w:cs="Amiri"/>
          <w:color w:val="111111"/>
          <w:sz w:val="28"/>
          <w:sz w:val="28"/>
          <w:szCs w:val="28"/>
          <w:rtl w:val="true"/>
          <w:lang w:bidi="ar-SA"/>
        </w:rPr>
        <w:t>اله الغر الميامين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المخطوطات هي ذلك النوع من الكتب الذي كُتب بخط اليد، وتُمثّل المصادر الأوّلية لجميع المعلومات، وهناك الكثير من المخطوطات التي</w:t>
      </w:r>
    </w:p>
    <w:p>
      <w:pPr>
        <w:pStyle w:val="BookText"/>
        <w:rPr/>
      </w:pPr>
      <w:r>
        <w:rPr>
          <w:rFonts w:ascii="Amiri" w:hAnsi="Amiri" w:eastAsia="Amiri" w:cs="Amiri"/>
          <w:color w:val="111111"/>
          <w:sz w:val="28"/>
          <w:sz w:val="28"/>
          <w:szCs w:val="28"/>
          <w:rtl w:val="true"/>
          <w:lang w:bidi="ar-SA"/>
        </w:rPr>
        <w:t>ما زالت بخط اليد ولم تُطبع حتّى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بداية نشأة المخطوطات القديمة كانت مع بداية عصر التدوين</w:t>
      </w:r>
    </w:p>
    <w:p>
      <w:pPr>
        <w:pStyle w:val="BookText"/>
        <w:rPr/>
      </w:pPr>
      <w:r>
        <w:rPr>
          <w:rFonts w:ascii="Amiri" w:hAnsi="Amiri" w:eastAsia="Amiri" w:cs="Amiri"/>
          <w:color w:val="111111"/>
          <w:sz w:val="28"/>
          <w:sz w:val="28"/>
          <w:szCs w:val="28"/>
          <w:rtl w:val="true"/>
          <w:lang w:bidi="ar-SA"/>
        </w:rPr>
        <w:t>سيّما عند ظهور العلماء المجتهدين الذين سعوا إلى تدوين العلوم</w:t>
      </w:r>
    </w:p>
    <w:p>
      <w:pPr>
        <w:pStyle w:val="BookText"/>
        <w:rPr/>
      </w:pPr>
      <w:r>
        <w:rPr>
          <w:rFonts w:ascii="Amiri" w:hAnsi="Amiri" w:eastAsia="Amiri" w:cs="Amiri"/>
          <w:color w:val="111111"/>
          <w:sz w:val="28"/>
          <w:sz w:val="28"/>
          <w:szCs w:val="28"/>
          <w:rtl w:val="true"/>
          <w:lang w:bidi="ar-SA"/>
        </w:rPr>
        <w:t>على اختلافها، فلما اتسعت رقعة الدولة الإسلاميِّة واحتاج النَّاس إلى اكتساب العلم كان لا بد من طريقة لحفظه ونشره، فكان لابد من</w:t>
      </w:r>
    </w:p>
    <w:p>
      <w:pPr>
        <w:pStyle w:val="BookText"/>
        <w:rPr/>
      </w:pPr>
      <w:r>
        <w:rPr>
          <w:rFonts w:ascii="Amiri" w:hAnsi="Amiri" w:eastAsia="Amiri" w:cs="Amiri"/>
          <w:color w:val="111111"/>
          <w:sz w:val="28"/>
          <w:sz w:val="28"/>
          <w:szCs w:val="28"/>
          <w:rtl w:val="true"/>
          <w:lang w:bidi="ar-SA"/>
        </w:rPr>
        <w:t>التدوين فكثرت المخطوطات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فالتاريخ والتراث الإسلامي قد وقف على دقائق العلوم والادب، فأخذ العلماء والادباء بكتابة العلوم الدينية والعلمية والأدبية لإثراء</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المكتبات الإسلامية ونشر العلم والمعرفة، فتمثلت بالكتب المخطوطة التي ساعدت على التعرف على الخزين الفكري والمعرفي والادبي الذي كتبه العلماء ومعرفة البيئة التي تمّ فيها إنتاج ذلك المؤلف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الإنتاج الفكري الغزير من المخطوطات والكتب كان لابد من إيجاد قوائم مرتبة لتصنيفها حسب الحقول والمواضيع ليسهل على الباحث الوصول اليها ، فظهرت المصطلاحات الحديثة لهذا</w:t>
      </w:r>
    </w:p>
    <w:p>
      <w:pPr>
        <w:pStyle w:val="BookText"/>
        <w:rPr/>
      </w:pPr>
      <w:r>
        <w:rPr>
          <w:rFonts w:ascii="Amiri" w:hAnsi="Amiri" w:eastAsia="Amiri" w:cs="Amiri"/>
          <w:color w:val="111111"/>
          <w:sz w:val="28"/>
          <w:sz w:val="28"/>
          <w:szCs w:val="28"/>
          <w:rtl w:val="true"/>
          <w:lang w:bidi="ar-SA"/>
        </w:rPr>
        <w:t xml:space="preserve">العمل الفهرسي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الببليوغرافيا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يعنى بوصف الكتاب او المخطوط والتعريف به ، وبيان المؤلف والناشر وسنة الطبع</w:t>
      </w:r>
    </w:p>
    <w:p>
      <w:pPr>
        <w:pStyle w:val="BookText"/>
        <w:rPr/>
      </w:pPr>
      <w:r>
        <w:rPr>
          <w:rFonts w:ascii="Amiri" w:hAnsi="Amiri" w:eastAsia="Amiri" w:cs="Amiri"/>
          <w:color w:val="111111"/>
          <w:sz w:val="28"/>
          <w:sz w:val="28"/>
          <w:szCs w:val="28"/>
          <w:rtl w:val="true"/>
          <w:lang w:bidi="ar-SA"/>
        </w:rPr>
        <w:t xml:space="preserve">ليسهل للباحث إيجاد مبتغاه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عمل سماحة الشيخ منتظر الاسدي دام توفيقه بالبحث على المخطوطات التي كتبت عن الامام أمير المؤمنين علیه السلام والتي موجودة في المكتبات العامة والخاصة والبيوتات العلمية في محافظات العراق المختلفة من أجل اظهارها والتعريف بها والحفاظ عليها ، وبالتالي يسهل على الباحثين والمحققين التعامل مع هذه المخطوطات التي صنفها الشيخ الاسدي ، فلله دره من مجهود رائع في الحفاظ على هذا الإرث الفكري سيما بارتباطه بمولى الموحدين الامام أمير المؤمنين علیه السلام، لذا عمل مركز الامام أمير المؤمنين علیه السلام</w:t>
      </w:r>
    </w:p>
    <w:p>
      <w:pPr>
        <w:pStyle w:val="BookText"/>
        <w:rPr/>
      </w:pPr>
      <w:r>
        <w:rPr>
          <w:rFonts w:ascii="Amiri" w:hAnsi="Amiri" w:eastAsia="Amiri" w:cs="Amiri"/>
          <w:color w:val="111111"/>
          <w:sz w:val="28"/>
          <w:sz w:val="28"/>
          <w:szCs w:val="28"/>
          <w:rtl w:val="true"/>
          <w:lang w:bidi="ar-SA"/>
        </w:rPr>
        <w:t>للدراسات والبحوث التخصصية على مراجعة هذا المصنف، وبعد</w:t>
      </w:r>
    </w:p>
    <w:p>
      <w:pPr>
        <w:pStyle w:val="BookText"/>
        <w:rPr/>
      </w:pPr>
      <w:r>
        <w:rPr>
          <w:rFonts w:ascii="Amiri" w:hAnsi="Amiri" w:eastAsia="Amiri" w:cs="Amiri"/>
          <w:color w:val="111111"/>
          <w:sz w:val="28"/>
          <w:sz w:val="28"/>
          <w:szCs w:val="28"/>
          <w:rtl w:val="true"/>
          <w:lang w:bidi="ar-SA"/>
        </w:rPr>
        <w:t>عرضه على المجلس العلمي الاستشاري للمركز ، قرر المجلس بأهمية</w:t>
      </w:r>
    </w:p>
    <w:p>
      <w:pPr>
        <w:pStyle w:val="BookText"/>
        <w:rPr/>
      </w:pPr>
      <w:r>
        <w:rPr>
          <w:rFonts w:ascii="Amiri" w:hAnsi="Amiri" w:eastAsia="Amiri" w:cs="Amiri"/>
          <w:color w:val="111111"/>
          <w:sz w:val="28"/>
          <w:sz w:val="28"/>
          <w:szCs w:val="28"/>
          <w:rtl w:val="true"/>
          <w:lang w:bidi="ar-SA"/>
        </w:rPr>
        <w:t>طباعته ونشره ، فعمل المركز على ذلك ، ومن الله تعالى نستمد التوفيق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مركز الإمام أمير المؤمنين علیه السلام</w:t>
      </w:r>
    </w:p>
    <w:p>
      <w:pPr>
        <w:pStyle w:val="BookText"/>
        <w:rPr/>
      </w:pPr>
      <w:r>
        <w:rPr>
          <w:rFonts w:ascii="Amiri" w:hAnsi="Amiri" w:eastAsia="Amiri" w:cs="Amiri"/>
          <w:color w:val="111111"/>
          <w:sz w:val="28"/>
          <w:sz w:val="28"/>
          <w:szCs w:val="28"/>
          <w:rtl w:val="true"/>
          <w:lang w:bidi="ar-SA"/>
        </w:rPr>
        <w:t>للدراسات والبحوث التخصصية</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من شهر رجب الأصب </w:t>
      </w:r>
      <w:r>
        <w:rPr>
          <w:rFonts w:eastAsia="IRNazanin" w:cs="IRNazanin"/>
          <w:color w:val="111111"/>
          <w:sz w:val="28"/>
          <w:szCs w:val="28"/>
          <w:lang w:bidi="fa-IR"/>
        </w:rPr>
        <w:t>1443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10" w:name="pg8910_96565"/>
    </w:p>
    <w:p>
      <w:pPr>
        <w:pStyle w:val="Heading2"/>
        <w:numPr>
          <w:ilvl w:val="1"/>
          <w:numId w:val="1"/>
        </w:numPr>
        <w:rPr/>
      </w:pPr>
      <w:bookmarkStart w:id="11" w:name="__RefHeading___Toc1023249_2870459653"/>
      <w:bookmarkStart w:id="12" w:name="_Toc4"/>
      <w:bookmarkEnd w:id="10"/>
      <w:bookmarkEnd w:id="11"/>
      <w:r>
        <w:rPr>
          <w:rtl w:val="true"/>
        </w:rPr>
        <w:t xml:space="preserve">فضائل الاستماع والنظر والكتابة في أمير المؤمنين الإمام علي بن أبي طالب </w:t>
      </w:r>
      <w:r>
        <w:rPr>
          <w:rtl w:val="true"/>
        </w:rPr>
        <w:t>(</w:t>
      </w:r>
      <w:r>
        <w:rPr>
          <w:rtl w:val="true"/>
        </w:rPr>
        <w:t xml:space="preserve">علیه السلام </w:t>
      </w:r>
      <w:r>
        <w:rPr>
          <w:rtl w:val="true"/>
        </w:rPr>
        <w:t>)</w:t>
      </w:r>
      <w:bookmarkEnd w:id="12"/>
    </w:p>
    <w:p>
      <w:pPr>
        <w:pStyle w:val="BookText"/>
        <w:rPr/>
      </w:pPr>
      <w:r>
        <w:rPr>
          <w:rFonts w:ascii="IRNazanin" w:hAnsi="IRNazanin" w:eastAsia="IRNazanin"/>
          <w:color w:val="111111"/>
          <w:sz w:val="28"/>
          <w:sz w:val="28"/>
          <w:szCs w:val="28"/>
          <w:rtl w:val="true"/>
          <w:lang w:bidi="fa-IR"/>
        </w:rPr>
        <w:t xml:space="preserve">روي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جعل لأخي علي بن أبي طالب فضائل لا</w:t>
      </w:r>
    </w:p>
    <w:p>
      <w:pPr>
        <w:pStyle w:val="BookText"/>
        <w:rPr/>
      </w:pPr>
      <w:r>
        <w:rPr>
          <w:rFonts w:ascii="Amiri" w:hAnsi="Amiri" w:eastAsia="Amiri" w:cs="Amiri"/>
          <w:color w:val="111111"/>
          <w:sz w:val="28"/>
          <w:sz w:val="28"/>
          <w:szCs w:val="28"/>
          <w:rtl w:val="true"/>
          <w:lang w:bidi="ar-SA"/>
        </w:rPr>
        <w:t>يحصى عددها غيره، فمن ذكر فضيلة من فضائله مقراً بها غفر الله له ما</w:t>
      </w:r>
    </w:p>
    <w:p>
      <w:pPr>
        <w:pStyle w:val="BookText"/>
        <w:rPr/>
      </w:pPr>
      <w:r>
        <w:rPr>
          <w:rFonts w:ascii="Amiri" w:hAnsi="Amiri" w:eastAsia="Amiri" w:cs="Amiri"/>
          <w:color w:val="111111"/>
          <w:sz w:val="28"/>
          <w:sz w:val="28"/>
          <w:szCs w:val="28"/>
          <w:rtl w:val="true"/>
          <w:lang w:bidi="ar-SA"/>
        </w:rPr>
        <w:t>تقدم من ذنبه وما تأخر ولو وافى القيامة بذنوب الثقلين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كتب فضيلة من فضائل علي بن أبي طالب علیه السلام لم تزل الملائكة</w:t>
      </w:r>
    </w:p>
    <w:p>
      <w:pPr>
        <w:pStyle w:val="BookText"/>
        <w:rPr/>
      </w:pPr>
      <w:r>
        <w:rPr>
          <w:rFonts w:ascii="Amiri" w:hAnsi="Amiri" w:eastAsia="Amiri" w:cs="Amiri"/>
          <w:color w:val="111111"/>
          <w:sz w:val="28"/>
          <w:sz w:val="28"/>
          <w:szCs w:val="28"/>
          <w:rtl w:val="true"/>
          <w:lang w:bidi="ar-SA"/>
        </w:rPr>
        <w:t>تستغفر له ما بقي لتلك الكتابة رسم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استمع إلى فضيلة من فضائله غفر الله له الذنوب التي اكتسبها</w:t>
      </w:r>
    </w:p>
    <w:p>
      <w:pPr>
        <w:pStyle w:val="BookText"/>
        <w:rPr/>
      </w:pPr>
      <w:r>
        <w:rPr>
          <w:rFonts w:ascii="IRNazanin" w:hAnsi="IRNazanin" w:eastAsia="IRNazanin"/>
          <w:color w:val="111111"/>
          <w:sz w:val="28"/>
          <w:sz w:val="28"/>
          <w:szCs w:val="28"/>
          <w:rtl w:val="true"/>
          <w:lang w:bidi="fa-IR"/>
        </w:rPr>
        <w:t>بالاستماع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نظر إلى كتابة في فضيلة غفر الله له الذنوب التي اكتسبها</w:t>
      </w:r>
    </w:p>
    <w:p>
      <w:pPr>
        <w:pStyle w:val="BookText"/>
        <w:rPr/>
      </w:pPr>
      <w:r>
        <w:rPr>
          <w:rFonts w:ascii="IRNazanin" w:hAnsi="IRNazanin" w:eastAsia="IRNazanin"/>
          <w:color w:val="111111"/>
          <w:sz w:val="28"/>
          <w:sz w:val="28"/>
          <w:szCs w:val="28"/>
          <w:rtl w:val="true"/>
          <w:lang w:bidi="fa-IR"/>
        </w:rPr>
        <w:t>بالنظر</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آل ،جعفر، مؤسسة آل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الطبعة الأولى</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8910_96567"/>
      <w:bookmarkStart w:id="14" w:name="pg8910_96567"/>
      <w:bookmarkEnd w:id="14"/>
    </w:p>
    <w:p>
      <w:pPr>
        <w:pStyle w:val="Heading2"/>
        <w:numPr>
          <w:ilvl w:val="1"/>
          <w:numId w:val="1"/>
        </w:numPr>
        <w:rPr/>
      </w:pPr>
      <w:bookmarkStart w:id="15" w:name="pg8910_96567"/>
      <w:bookmarkStart w:id="16" w:name="__RefHeading___Toc1023251_2870459653"/>
      <w:bookmarkStart w:id="17" w:name="_Toc5"/>
      <w:bookmarkEnd w:id="15"/>
      <w:bookmarkEnd w:id="16"/>
      <w:r>
        <w:rPr>
          <w:rtl w:val="true"/>
        </w:rPr>
        <w:t>المقدمة</w:t>
      </w:r>
      <w:bookmarkEnd w:id="1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وكفى والصلاة على محمّد المصطفى، والسلام على</w:t>
      </w:r>
    </w:p>
    <w:p>
      <w:pPr>
        <w:pStyle w:val="BookText"/>
        <w:rPr/>
      </w:pPr>
      <w:r>
        <w:rPr>
          <w:rFonts w:ascii="Amiri" w:hAnsi="Amiri" w:eastAsia="Amiri" w:cs="Amiri"/>
          <w:color w:val="111111"/>
          <w:sz w:val="28"/>
          <w:sz w:val="28"/>
          <w:szCs w:val="28"/>
          <w:rtl w:val="true"/>
          <w:lang w:bidi="ar-SA"/>
        </w:rPr>
        <w:t>علي المرتضى ، وعلى الهداة الميامين المعصومين النجباء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المقصر تجاه مولاه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غيض من فيض مما كتب حول مولى المتقين وأمير المؤمنين الإمام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أدرجته في هذا القرطاس، اقتصرت فيه على إيراد اسماء المخطوطات وأماكن تواجدها في المكتبات العامة والخاصة المنضوية حصراً في بلدنا العراق الحبيب والتي لم تحقق أو يطبع اغلبها إلى هذا التاريخ حسب التتبع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عسى ان تنالها همة المحققين والمنصفين ، لتكون بين أيدي الباحثين والقرّاء الكرام وطلاب الحقيقة، والله ولي التوفيق وهو حسبنا ونعم</w:t>
      </w:r>
    </w:p>
    <w:p>
      <w:pPr>
        <w:pStyle w:val="BookText"/>
        <w:rPr/>
      </w:pPr>
      <w:r>
        <w:rPr>
          <w:rFonts w:ascii="Amiri" w:hAnsi="Amiri" w:eastAsia="Amiri" w:cs="Amiri"/>
          <w:color w:val="111111"/>
          <w:sz w:val="28"/>
          <w:sz w:val="28"/>
          <w:szCs w:val="28"/>
          <w:rtl w:val="true"/>
          <w:lang w:bidi="ar-SA"/>
        </w:rPr>
        <w:t>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منتظر لطيف الأسدي</w:t>
      </w:r>
    </w:p>
    <w:p>
      <w:pPr>
        <w:pStyle w:val="BookText"/>
        <w:rPr/>
      </w:pPr>
      <w:r>
        <w:rPr>
          <w:rFonts w:ascii="IRNazanin" w:hAnsi="IRNazanin" w:eastAsia="IRNazanin"/>
          <w:color w:val="111111"/>
          <w:sz w:val="28"/>
          <w:sz w:val="28"/>
          <w:szCs w:val="28"/>
          <w:rtl w:val="true"/>
          <w:lang w:bidi="fa-IR"/>
        </w:rPr>
        <w:t>النجف الاشرف</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 رمضان المبارك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8910_96569"/>
      <w:bookmarkStart w:id="19" w:name="pg8910_96569"/>
      <w:bookmarkEnd w:id="1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 w:name="pg8910_96569"/>
      <w:bookmarkStart w:id="21" w:name="__RefHeading___Toc1023253_2870459653"/>
      <w:bookmarkStart w:id="22" w:name="_Toc6"/>
      <w:bookmarkEnd w:id="20"/>
      <w:bookmarkEnd w:id="21"/>
      <w:r>
        <w:rPr>
          <w:rtl w:val="true"/>
        </w:rPr>
        <w:t>حرف الألف</w:t>
      </w:r>
      <w:bookmarkEnd w:id="2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أ</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أبيات الإمام علي بن أبي طالب كرّم الله وجهه</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الأوقاف في الموصل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25/7/6</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أبيات في تعريف نهج البلاغة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أحمد السّابوري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الأوقاف العامة في الموصل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ذيل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أبيات في مدح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البزاز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الأوقاف العامة في الموصل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18/56/41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أبيات مختارة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المنسوبة إلى الإمام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الأوقاف العامة في بغداد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5437/12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أبيات منسوبة للإمام عليّ رضي الله عنه وكرّم الله وجهه</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الأوقاف العامة في الموصل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18/14/16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مصباح السّالكين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مصباح السالكين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الشرح المختصر لنهج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الشرح</w:t>
      </w:r>
    </w:p>
    <w:p>
      <w:pPr>
        <w:pStyle w:val="BookText"/>
        <w:rPr/>
      </w:pPr>
      <w:r>
        <w:rPr>
          <w:rFonts w:ascii="Amiri" w:hAnsi="Amiri" w:eastAsia="Amiri" w:cs="Amiri"/>
          <w:color w:val="111111"/>
          <w:sz w:val="28"/>
          <w:sz w:val="28"/>
          <w:szCs w:val="28"/>
          <w:rtl w:val="true"/>
          <w:lang w:bidi="ar-SA"/>
        </w:rPr>
        <w:t>الصغير 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ميثم بن علي 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الدكتور حسين علي محفوظ الكاظمي الخاصة في</w:t>
      </w:r>
    </w:p>
    <w:p>
      <w:pPr>
        <w:pStyle w:val="BookText"/>
        <w:rPr/>
      </w:pPr>
      <w:r>
        <w:rPr>
          <w:rFonts w:ascii="Amiri" w:hAnsi="Amiri" w:eastAsia="Amiri" w:cs="Amiri"/>
          <w:color w:val="111111"/>
          <w:sz w:val="28"/>
          <w:sz w:val="28"/>
          <w:szCs w:val="28"/>
          <w:rtl w:val="true"/>
          <w:lang w:bidi="ar-SA"/>
        </w:rPr>
        <w:t>الكاظميّة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أحاديث من مسند أمير المؤمنين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الحسن بن أحمد بن الحسن الهمداني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الحكيم العامة في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أحقاق الحق وإزهاق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القاضي نور الله بن محمّد شريف الحسيني المرعشي</w:t>
      </w:r>
    </w:p>
    <w:p>
      <w:pPr>
        <w:pStyle w:val="BookText"/>
        <w:rPr/>
      </w:pPr>
      <w:r>
        <w:rPr>
          <w:rFonts w:ascii="Amiri" w:hAnsi="Amiri" w:eastAsia="Amiri" w:cs="Amiri"/>
          <w:color w:val="111111"/>
          <w:sz w:val="28"/>
          <w:sz w:val="28"/>
          <w:szCs w:val="28"/>
          <w:rtl w:val="true"/>
          <w:lang w:bidi="ar-SA"/>
        </w:rPr>
        <w:t xml:space="preserve">التستري الشهير بالشهيد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السيّد هاشم القزويني الحائري في كربلاء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احسن الكبار في مناقب الأئمة الأطهار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زيد بن عربشاه الحسيني الواراميني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كاشف الغطاء العامة في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إدخال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عبد الله بن الحسين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كانت في مكتبة شيخ الشّريعة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أربعون حديثاً في مناقب الإمام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كاشف الغطاء العامة في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الأربعون آية في فضائل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الشّيخ القاسم بن الحسن محيي الدّين الجامعي</w:t>
      </w:r>
    </w:p>
    <w:p>
      <w:pPr>
        <w:pStyle w:val="BookText"/>
        <w:rPr/>
      </w:pPr>
      <w:r>
        <w:rPr>
          <w:rFonts w:ascii="Amiri" w:hAnsi="Amiri" w:eastAsia="Amiri" w:cs="Amiri"/>
          <w:color w:val="111111"/>
          <w:sz w:val="28"/>
          <w:sz w:val="28"/>
          <w:szCs w:val="28"/>
          <w:rtl w:val="true"/>
          <w:lang w:bidi="ar-SA"/>
        </w:rPr>
        <w:t>النّجفي في النّجف الأشرف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حديثاً عن الأربعين في 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أحمد الخزاعي النيشّابوري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كاشف الغطاء العامة في النجف الأشرف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مكتبة الّشيخ علي محمّد آبادي الاصفهاني في النّجف الأشرف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حديثاً في 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صادق بن محمّد الأسدي الجزائري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العلّامة محمّد علي الأردوبادي في النجف الاشرف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الأربعون حديثا في فضائل أمير المؤمنين عليّ بن أبي</w:t>
      </w:r>
    </w:p>
    <w:p>
      <w:pPr>
        <w:pStyle w:val="BookText"/>
        <w:rPr/>
      </w:pP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جمال الدّين يوسف بن حاتم الشّامي المشغري</w:t>
      </w:r>
    </w:p>
    <w:p>
      <w:pPr>
        <w:pStyle w:val="BookText"/>
        <w:rPr/>
      </w:pPr>
      <w:r>
        <w:rPr>
          <w:rFonts w:ascii="Amiri" w:hAnsi="Amiri" w:eastAsia="Amiri" w:cs="Amiri"/>
          <w:color w:val="111111"/>
          <w:sz w:val="28"/>
          <w:sz w:val="28"/>
          <w:szCs w:val="28"/>
          <w:rtl w:val="true"/>
          <w:lang w:bidi="ar-SA"/>
        </w:rPr>
        <w:t xml:space="preserve">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المخطوطات العراقية في بغداد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مكتبة</w:t>
      </w:r>
    </w:p>
    <w:p>
      <w:pPr>
        <w:pStyle w:val="BookText"/>
        <w:rPr/>
      </w:pPr>
      <w:r>
        <w:rPr>
          <w:rFonts w:ascii="Amiri" w:hAnsi="Amiri" w:eastAsia="Amiri" w:cs="Amiri"/>
          <w:color w:val="111111"/>
          <w:sz w:val="28"/>
          <w:sz w:val="28"/>
          <w:szCs w:val="28"/>
          <w:rtl w:val="true"/>
          <w:lang w:bidi="ar-SA"/>
        </w:rPr>
        <w:t>الشيخ علي محمّد النّجف آبادي الإصفهاني في النجف الأشرف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حديثاً في فضائل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ومناقبه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جعفر بن سيف الدين الشريعتمدار الإسترآبادي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ميرزا محمّد الطهراني بسامراء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حديثاً في فضائل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p>
    <w:p>
      <w:pPr>
        <w:pStyle w:val="BookText"/>
        <w:rPr/>
      </w:pPr>
      <w:r>
        <w:rPr>
          <w:rFonts w:ascii="IRNazanin" w:hAnsi="IRNazanin" w:eastAsia="IRNazanin"/>
          <w:color w:val="111111"/>
          <w:sz w:val="28"/>
          <w:sz w:val="28"/>
          <w:szCs w:val="28"/>
          <w:rtl w:val="true"/>
          <w:lang w:bidi="fa-IR"/>
        </w:rPr>
        <w:t xml:space="preserve">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محمود بن سعيد التّستري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سنة</w:t>
      </w:r>
    </w:p>
    <w:p>
      <w:pPr>
        <w:pStyle w:val="BookText"/>
        <w:rPr/>
      </w:pPr>
      <w:r>
        <w:rPr>
          <w:rFonts w:eastAsia="IRNazanin" w:cs="IRNazanin"/>
          <w:color w:val="111111"/>
          <w:sz w:val="28"/>
          <w:szCs w:val="28"/>
          <w:lang w:bidi="fa-IR"/>
        </w:rPr>
        <w:t>997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كانت عند السيّد عبد الحسين الحجّة بكربلاء</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حديثاً في مناقب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الصّمد بن كمال الدين بن أمير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مدرسة الآخوند الطهّراني الوسطى الدينية في النّجف الأشرف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الأربعون حديثاً في مناقب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w:t>
      </w:r>
    </w:p>
    <w:p>
      <w:pPr>
        <w:pStyle w:val="BookText"/>
        <w:rPr/>
      </w:pPr>
      <w:r>
        <w:rPr>
          <w:rFonts w:ascii="Amiri" w:hAnsi="Amiri" w:eastAsia="Amiri" w:cs="Amiri"/>
          <w:color w:val="111111"/>
          <w:sz w:val="28"/>
          <w:sz w:val="28"/>
          <w:szCs w:val="28"/>
          <w:rtl w:val="true"/>
          <w:lang w:bidi="ar-SA"/>
        </w:rPr>
        <w:t>ترجمته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في 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الأربعون حديثاً في مناقب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جمال الدین عطاء الله بن فضل الله المحدّث الحسيني</w:t>
      </w:r>
    </w:p>
    <w:p>
      <w:pPr>
        <w:pStyle w:val="BookText"/>
        <w:rPr/>
      </w:pPr>
      <w:r>
        <w:rPr>
          <w:rFonts w:ascii="Amiri" w:hAnsi="Amiri" w:eastAsia="Amiri" w:cs="Amiri"/>
          <w:color w:val="111111"/>
          <w:sz w:val="28"/>
          <w:sz w:val="28"/>
          <w:szCs w:val="28"/>
          <w:rtl w:val="true"/>
          <w:lang w:bidi="ar-SA"/>
        </w:rPr>
        <w:t xml:space="preserve">الدّشتكي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السيّد خليفة الموسوي الأحسائي في النجف الأشرف،</w:t>
      </w:r>
    </w:p>
    <w:p>
      <w:pPr>
        <w:pStyle w:val="BookText"/>
        <w:rPr/>
      </w:pPr>
      <w:r>
        <w:rPr>
          <w:rFonts w:ascii="Amiri" w:hAnsi="Amiri" w:eastAsia="Amiri" w:cs="Amiri"/>
          <w:color w:val="111111"/>
          <w:sz w:val="28"/>
          <w:sz w:val="28"/>
          <w:szCs w:val="28"/>
          <w:rtl w:val="true"/>
          <w:lang w:bidi="ar-SA"/>
        </w:rPr>
        <w:t xml:space="preserve">دار المخطوطات العراقية في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22695</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الأربعون عن الأربعين في فضائل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الأربعون حديثاً في شأن أمير المؤمنين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منتجب الدين عليّ بن أبي القاسم عبيد الله بن الحسن بن</w:t>
      </w:r>
    </w:p>
    <w:p>
      <w:pPr>
        <w:pStyle w:val="BookText"/>
        <w:rPr/>
      </w:pPr>
      <w:r>
        <w:rPr>
          <w:rFonts w:ascii="Amiri" w:hAnsi="Amiri" w:eastAsia="Amiri" w:cs="Amiri"/>
          <w:color w:val="111111"/>
          <w:sz w:val="28"/>
          <w:sz w:val="28"/>
          <w:szCs w:val="28"/>
          <w:rtl w:val="true"/>
          <w:lang w:bidi="ar-SA"/>
        </w:rPr>
        <w:t>بابويه القمّي الرّازي الشّهير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حسنكا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المخطوطات العراقية في بغداد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14691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آية الله</w:t>
      </w:r>
    </w:p>
    <w:p>
      <w:pPr>
        <w:pStyle w:val="BookText"/>
        <w:rPr/>
      </w:pPr>
      <w:r>
        <w:rPr>
          <w:rFonts w:ascii="Amiri" w:hAnsi="Amiri" w:eastAsia="Amiri" w:cs="Amiri"/>
          <w:color w:val="111111"/>
          <w:sz w:val="28"/>
          <w:sz w:val="28"/>
          <w:szCs w:val="28"/>
          <w:rtl w:val="true"/>
          <w:lang w:bidi="ar-SA"/>
        </w:rPr>
        <w:t>العظمى الحكيم في النّجف الأشرف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الإمام الخوئي</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العامة في النجف الأشرف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الأربعون حديثاً في مناقب أمير المؤمنين علي بن أبي</w:t>
      </w:r>
    </w:p>
    <w:p>
      <w:pPr>
        <w:pStyle w:val="BookText"/>
        <w:rPr/>
      </w:pP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العامة في النجف الأشرف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المنتقى في فضائل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المرتضى عليه</w:t>
      </w:r>
    </w:p>
    <w:p>
      <w:pPr>
        <w:pStyle w:val="BookText"/>
        <w:rPr/>
      </w:pPr>
      <w:r>
        <w:rPr>
          <w:rFonts w:ascii="Amiri" w:hAnsi="Amiri" w:eastAsia="Amiri" w:cs="Amiri"/>
          <w:color w:val="111111"/>
          <w:sz w:val="28"/>
          <w:sz w:val="28"/>
          <w:szCs w:val="28"/>
          <w:rtl w:val="true"/>
          <w:lang w:bidi="ar-SA"/>
        </w:rPr>
        <w:t>رضوان العلي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الدّين أحمد بن إسماعيل بن يوسف القزويني</w:t>
      </w:r>
    </w:p>
    <w:p>
      <w:pPr>
        <w:pStyle w:val="BookText"/>
        <w:rPr/>
      </w:pPr>
      <w:r>
        <w:rPr>
          <w:rFonts w:ascii="Amiri" w:hAnsi="Amiri" w:eastAsia="Amiri" w:cs="Amiri"/>
          <w:color w:val="111111"/>
          <w:sz w:val="28"/>
          <w:sz w:val="28"/>
          <w:szCs w:val="28"/>
          <w:rtl w:val="true"/>
          <w:lang w:bidi="ar-SA"/>
        </w:rPr>
        <w:t>الطالقاني الشّافعي الشّهير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كاشف الغطاء في النّجف الأشرف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أربعين حديثاً في فضائل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منتجب الدين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 محمّد بن أبي مسلم</w:t>
      </w:r>
    </w:p>
    <w:p>
      <w:pPr>
        <w:pStyle w:val="BookText"/>
        <w:rPr/>
      </w:pPr>
      <w:r>
        <w:rPr>
          <w:rFonts w:ascii="Amiri" w:hAnsi="Amiri" w:eastAsia="Amiri" w:cs="Amiri"/>
          <w:color w:val="111111"/>
          <w:sz w:val="28"/>
          <w:sz w:val="28"/>
          <w:szCs w:val="28"/>
          <w:rtl w:val="true"/>
          <w:lang w:bidi="ar-SA"/>
        </w:rPr>
        <w:t xml:space="preserve">بن أبي الفوارس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النّظامية العتيقة في بغداد، دار صدّام في بغداد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10.79</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الأربعين في فضائل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الأربعين</w:t>
      </w:r>
    </w:p>
    <w:p>
      <w:pPr>
        <w:pStyle w:val="BookText"/>
        <w:rPr/>
      </w:pPr>
      <w:r>
        <w:rPr>
          <w:rFonts w:ascii="IRNazanin" w:hAnsi="IRNazanin" w:eastAsia="IRNazanin"/>
          <w:color w:val="111111"/>
          <w:sz w:val="28"/>
          <w:sz w:val="28"/>
          <w:szCs w:val="28"/>
          <w:rtl w:val="true"/>
          <w:lang w:bidi="fa-IR"/>
        </w:rPr>
        <w:t xml:space="preserve">في فضائل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محمّد شفيع بن محمّد علي الاسترآبادي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خزانة العتبة العباسية في كربلاء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أرجوزة في إثبات الإمامة والوصيّة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الحسن بن محمّد بن عليّ الدّمستاني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آل السيّد الصافي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أرجوزة في تاريخ المعصومين الأربعة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مهدي بن محمّد الفتوني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كاشف الغطاء العامة في النجف الأشرف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إرشاد العوام إلى معرفة الإمام بعد سيّد الأنام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الحسن آل أسد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المركزيّة لجامعة البصرة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الأسهم الخوارق على صاحب الصواعق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السيّد خليفة في النّجف الأشرف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النسخة هي</w:t>
      </w:r>
    </w:p>
    <w:p>
      <w:pPr>
        <w:pStyle w:val="BookText"/>
        <w:rPr/>
      </w:pPr>
      <w:r>
        <w:rPr>
          <w:rFonts w:ascii="IRNazanin" w:hAnsi="IRNazanin" w:eastAsia="IRNazanin"/>
          <w:color w:val="111111"/>
          <w:sz w:val="28"/>
          <w:sz w:val="28"/>
          <w:szCs w:val="28"/>
          <w:rtl w:val="true"/>
          <w:lang w:bidi="fa-IR"/>
        </w:rPr>
        <w:t>الأصل بخط المؤلّف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أشعار في مدح أمير المؤمنين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عباس بن علي أكبر الشوشتري اللكهنوي</w:t>
      </w:r>
    </w:p>
    <w:p>
      <w:pPr>
        <w:pStyle w:val="BookText"/>
        <w:rPr/>
      </w:pPr>
      <w:r>
        <w:rPr>
          <w:rFonts w:ascii="Amiri" w:hAnsi="Amiri" w:eastAsia="Amiri" w:cs="Amiri"/>
          <w:color w:val="111111"/>
          <w:sz w:val="28"/>
          <w:sz w:val="28"/>
          <w:szCs w:val="28"/>
          <w:rtl w:val="true"/>
          <w:lang w:bidi="ar-SA"/>
        </w:rPr>
        <w:t xml:space="preserve">الشهير بالمفتي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خزانة العتبة العباسية في كربلاء ضمن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أصداف الدرر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الغرر ونضد الدرر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نضد الدرر</w:t>
      </w:r>
    </w:p>
    <w:p>
      <w:pPr>
        <w:pStyle w:val="BookText"/>
        <w:rPr/>
      </w:pPr>
      <w:r>
        <w:rPr>
          <w:rFonts w:ascii="IRNazanin" w:hAnsi="IRNazanin" w:eastAsia="IRNazanin"/>
          <w:color w:val="111111"/>
          <w:sz w:val="28"/>
          <w:sz w:val="28"/>
          <w:szCs w:val="28"/>
          <w:rtl w:val="true"/>
          <w:lang w:bidi="fa-IR"/>
        </w:rPr>
        <w:t>ونضم الغرر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محمّد يحيى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1124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الشيخ الأميني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الدين وفروعه وتواريخ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الحكيم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إعلام النصر المبين في المفاضلة بين أهل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دحية مجد الدين أبي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w:t>
      </w:r>
    </w:p>
    <w:p>
      <w:pPr>
        <w:pStyle w:val="BookText"/>
        <w:rPr/>
      </w:pPr>
      <w:r>
        <w:rPr>
          <w:rFonts w:ascii="Amiri" w:hAnsi="Amiri" w:eastAsia="Amiri" w:cs="Amiri"/>
          <w:color w:val="111111"/>
          <w:sz w:val="28"/>
          <w:sz w:val="28"/>
          <w:szCs w:val="28"/>
          <w:rtl w:val="true"/>
          <w:lang w:bidi="ar-SA"/>
        </w:rPr>
        <w:t>الحسن بن علي الكلبي الظاهري البلنسي الأندلسي الفاطمي الحسيني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السيّد عدنان آل طعمة في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الشرح المختصر 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صدر الدين علي بن ناصر الحسيني السرخسي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الحكيم العامة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الإفادة في تاريخ الأئمة السادة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الحسين بن هارون الزيدي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الحكيم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إفحام الأعداء والخصوم في نفي عقد أم كلثوم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أبي الفضائل ناصر الدين حسين بن مير حامد حسين</w:t>
      </w:r>
    </w:p>
    <w:p>
      <w:pPr>
        <w:pStyle w:val="BookText"/>
        <w:rPr/>
      </w:pPr>
      <w:r>
        <w:rPr>
          <w:rFonts w:ascii="Amiri" w:hAnsi="Amiri" w:eastAsia="Amiri" w:cs="Amiri"/>
          <w:color w:val="111111"/>
          <w:sz w:val="28"/>
          <w:sz w:val="28"/>
          <w:szCs w:val="28"/>
          <w:rtl w:val="true"/>
          <w:lang w:bidi="ar-SA"/>
        </w:rPr>
        <w:t>النيشابوري اللكهنوي الهندي الشهير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ناصر 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في النجف الأشرف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أقسام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الكلام في أقسام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أبي عبد الله محمّد بن محمّد بن نعمان</w:t>
      </w:r>
    </w:p>
    <w:p>
      <w:pPr>
        <w:pStyle w:val="BookText"/>
        <w:rPr/>
      </w:pPr>
      <w:r>
        <w:rPr>
          <w:rFonts w:ascii="Amiri" w:hAnsi="Amiri" w:eastAsia="Amiri" w:cs="Amiri"/>
          <w:color w:val="111111"/>
          <w:sz w:val="28"/>
          <w:sz w:val="28"/>
          <w:szCs w:val="28"/>
          <w:rtl w:val="true"/>
          <w:lang w:bidi="ar-SA"/>
        </w:rPr>
        <w:t xml:space="preserve">العكبري الحارثي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الشّيخ محمّد الطهراني في سامراء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أقوال الإمام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الأوقاف العامة في الموصل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18/54/41</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53/26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التقاط الدرر النخب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شرح نهج البلاغة لابن أبي</w:t>
      </w:r>
    </w:p>
    <w:p>
      <w:pPr>
        <w:pStyle w:val="BookText"/>
        <w:rPr/>
      </w:pP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منتخبات من شرح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قنبر كور علي المدني الكاظمي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السيّد حسن الصدر في الكاظمية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إلزام النواصب بإمامة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مفلح بن الحسين الصيمري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873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كاشف الغطاء العامة في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مكتبة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في النجف الأشرف</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الألفين الفارق بين الصّدق والمين</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أبي منصور جمال الدّين الحسن بن يوسف بن</w:t>
      </w:r>
    </w:p>
    <w:p>
      <w:pPr>
        <w:pStyle w:val="BookText"/>
        <w:rPr/>
      </w:pPr>
      <w:r>
        <w:rPr>
          <w:rFonts w:ascii="Amiri" w:hAnsi="Amiri" w:eastAsia="Amiri" w:cs="Amiri"/>
          <w:color w:val="111111"/>
          <w:sz w:val="28"/>
          <w:sz w:val="28"/>
          <w:szCs w:val="28"/>
          <w:rtl w:val="true"/>
          <w:lang w:bidi="ar-SA"/>
        </w:rPr>
        <w:t xml:space="preserve">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الإمام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في النّجف</w:t>
      </w:r>
    </w:p>
    <w:p>
      <w:pPr>
        <w:pStyle w:val="BookText"/>
        <w:rPr/>
      </w:pPr>
      <w:r>
        <w:rPr>
          <w:rFonts w:ascii="Amiri" w:hAnsi="Amiri" w:eastAsia="Amiri" w:cs="Amiri"/>
          <w:color w:val="111111"/>
          <w:sz w:val="28"/>
          <w:sz w:val="28"/>
          <w:szCs w:val="28"/>
          <w:rtl w:val="true"/>
          <w:lang w:bidi="ar-SA"/>
        </w:rPr>
        <w:t xml:space="preserve">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مكتبة آية الله الحكيم العامة في النجف</w:t>
      </w:r>
    </w:p>
    <w:p>
      <w:pPr>
        <w:pStyle w:val="BookText"/>
        <w:rPr/>
      </w:pPr>
      <w:r>
        <w:rPr>
          <w:rFonts w:ascii="Amiri" w:hAnsi="Amiri" w:eastAsia="Amiri" w:cs="Amiri"/>
          <w:color w:val="111111"/>
          <w:sz w:val="28"/>
          <w:sz w:val="28"/>
          <w:szCs w:val="28"/>
          <w:rtl w:val="true"/>
          <w:lang w:bidi="ar-SA"/>
        </w:rPr>
        <w:t xml:space="preserve">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كاشف الغطاء في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مكتبة السيّد محمّد باقر الطّباطبائي في كربلاء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أمارات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إلى أمير المؤمنين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الأوقاف العامة في الموصل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18/53/16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الحسن بن نوح بن يوسف الهندي الهروجي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الشيخ القاسم بن الحسن آل محيي الدّين الجامعي</w:t>
      </w:r>
    </w:p>
    <w:p>
      <w:pPr>
        <w:pStyle w:val="BookText"/>
        <w:rPr/>
      </w:pPr>
      <w:r>
        <w:rPr>
          <w:rFonts w:ascii="Amiri" w:hAnsi="Amiri" w:eastAsia="Amiri" w:cs="Amiri"/>
          <w:color w:val="111111"/>
          <w:sz w:val="28"/>
          <w:sz w:val="28"/>
          <w:szCs w:val="28"/>
          <w:rtl w:val="true"/>
          <w:lang w:bidi="ar-SA"/>
        </w:rPr>
        <w:t>النّجفي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الإمامة بما استخرجه من خطب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محمّد صالح بن محمّد باقر الرّوغني القزويني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السّيد هادي الحائري الخراساني بكربلاء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من طريق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حرز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الشيخ محمّد حسين حرز الدين الخاصة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الحسين بن محمّد باقر بن إبراهيم الموسوي القزويني</w:t>
      </w:r>
    </w:p>
    <w:p>
      <w:pPr>
        <w:pStyle w:val="BookText"/>
        <w:rPr/>
      </w:pPr>
      <w:r>
        <w:rPr>
          <w:rFonts w:ascii="Amiri" w:hAnsi="Amiri" w:eastAsia="Amiri" w:cs="Amiri"/>
          <w:color w:val="111111"/>
          <w:sz w:val="28"/>
          <w:sz w:val="28"/>
          <w:szCs w:val="28"/>
          <w:rtl w:val="true"/>
          <w:lang w:bidi="ar-SA"/>
        </w:rPr>
        <w:t xml:space="preserve">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العلّامة السيّد حسين القزويني في كربلاء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يحيى بن جابر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الآداب بجامعة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العقول من كلام أشعار وصي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قطب الدين محمّد بن الحسين البيهقي الكيدري</w:t>
      </w:r>
    </w:p>
    <w:p>
      <w:pPr>
        <w:pStyle w:val="BookText"/>
        <w:rPr/>
      </w:pPr>
      <w:r>
        <w:rPr>
          <w:rFonts w:ascii="Amiri" w:hAnsi="Amiri" w:eastAsia="Amiri" w:cs="Amiri"/>
          <w:color w:val="111111"/>
          <w:sz w:val="28"/>
          <w:sz w:val="28"/>
          <w:szCs w:val="28"/>
          <w:rtl w:val="true"/>
          <w:lang w:bidi="ar-SA"/>
        </w:rPr>
        <w:t xml:space="preserve">النيشابوري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كاشف الغطاء في النحف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مكتبة آية الله الحكيم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1050</w:t>
      </w:r>
      <w:r>
        <w:rPr>
          <w:rFonts w:ascii="Amiri" w:hAnsi="Amiri" w:eastAsia="Amiri" w:cs="Amiri"/>
          <w:color w:val="111111"/>
          <w:sz w:val="28"/>
          <w:sz w:val="28"/>
          <w:szCs w:val="28"/>
          <w:rtl w:val="true"/>
          <w:lang w:bidi="ar-SA"/>
        </w:rPr>
        <w:t>، مكتبة الأوقاف</w:t>
      </w:r>
    </w:p>
    <w:p>
      <w:pPr>
        <w:pStyle w:val="BookText"/>
        <w:rPr/>
      </w:pPr>
      <w:r>
        <w:rPr>
          <w:rFonts w:ascii="Amiri" w:hAnsi="Amiri" w:eastAsia="Amiri" w:cs="Amiri"/>
          <w:color w:val="111111"/>
          <w:sz w:val="28"/>
          <w:sz w:val="28"/>
          <w:szCs w:val="28"/>
          <w:rtl w:val="true"/>
          <w:lang w:bidi="ar-SA"/>
        </w:rPr>
        <w:t>العامة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مكتبة الأوقاف العامة في الموصل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المتحف العراقي في بغداد تسعة نسخ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أنوار الفصاحة وأسرار البراعة في شرح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أسرار البراعة وأنوار الفصاحة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مصباح</w:t>
      </w:r>
    </w:p>
    <w:p>
      <w:pPr>
        <w:pStyle w:val="BookText"/>
        <w:rPr/>
      </w:pPr>
      <w:r>
        <w:rPr>
          <w:rFonts w:ascii="Amiri" w:hAnsi="Amiri" w:eastAsia="Amiri" w:cs="Amiri"/>
          <w:color w:val="111111"/>
          <w:sz w:val="28"/>
          <w:sz w:val="28"/>
          <w:szCs w:val="28"/>
          <w:rtl w:val="true"/>
          <w:lang w:bidi="ar-SA"/>
        </w:rPr>
        <w:t>الفصاحة ومشكاة البراعة في شرح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الدين علي بن الحسن بن نظام الدين المريداني</w:t>
      </w:r>
    </w:p>
    <w:p>
      <w:pPr>
        <w:pStyle w:val="BookText"/>
        <w:rPr/>
      </w:pPr>
      <w:r>
        <w:rPr>
          <w:rFonts w:ascii="Amiri" w:hAnsi="Amiri" w:eastAsia="Amiri" w:cs="Amiri"/>
          <w:color w:val="111111"/>
          <w:sz w:val="28"/>
          <w:sz w:val="28"/>
          <w:szCs w:val="28"/>
          <w:rtl w:val="true"/>
          <w:lang w:bidi="ar-SA"/>
        </w:rPr>
        <w:t xml:space="preserve">اللاهيجاني الجيلاني الشهير بحكيم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حسن يوسف الهندي بكربلاء، مكتبة مدرسة الشربياني</w:t>
      </w:r>
    </w:p>
    <w:p>
      <w:pPr>
        <w:pStyle w:val="BookText"/>
        <w:rPr/>
      </w:pPr>
      <w:r>
        <w:rPr>
          <w:rFonts w:ascii="Amiri" w:hAnsi="Amiri" w:eastAsia="Amiri" w:cs="Amiri"/>
          <w:color w:val="111111"/>
          <w:sz w:val="28"/>
          <w:sz w:val="28"/>
          <w:szCs w:val="28"/>
          <w:rtl w:val="true"/>
          <w:lang w:bidi="ar-SA"/>
        </w:rPr>
        <w:t>الدينية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أنوار اليقين في إمامة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بن صلاح إبراهيم الشريفي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العلامة الشيخ محمّد حسين كاشف الغطاء في النجف</w:t>
      </w:r>
    </w:p>
    <w:p>
      <w:pPr>
        <w:pStyle w:val="BookText"/>
        <w:rPr/>
      </w:pPr>
      <w:r>
        <w:rPr>
          <w:rFonts w:ascii="IRNazanin" w:hAnsi="IRNazanin" w:eastAsia="IRNazanin"/>
          <w:color w:val="111111"/>
          <w:sz w:val="28"/>
          <w:sz w:val="28"/>
          <w:szCs w:val="28"/>
          <w:rtl w:val="true"/>
          <w:lang w:bidi="fa-IR"/>
        </w:rPr>
        <w:t xml:space="preserve">الأشرف </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اليقين في إمامة أمير المؤمنين علي بن أبي</w:t>
      </w:r>
    </w:p>
    <w:p>
      <w:pPr>
        <w:pStyle w:val="BookText"/>
        <w:rPr/>
      </w:pP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أرجوزة في إثبات إمامة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وفضائله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اليقين في فضائل أمير المؤمنين وسيد الواصلين قائد الغر</w:t>
      </w:r>
    </w:p>
    <w:p>
      <w:pPr>
        <w:pStyle w:val="BookText"/>
        <w:rPr/>
      </w:pPr>
      <w:r>
        <w:rPr>
          <w:rFonts w:ascii="Amiri" w:hAnsi="Amiri" w:eastAsia="Amiri" w:cs="Amiri"/>
          <w:color w:val="111111"/>
          <w:sz w:val="28"/>
          <w:sz w:val="28"/>
          <w:szCs w:val="28"/>
          <w:rtl w:val="true"/>
          <w:lang w:bidi="ar-SA"/>
        </w:rPr>
        <w:t>المحجلين إلى جنة 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المنصور بالله شرف الدين أبي علي الحسن بدر الدين</w:t>
      </w:r>
    </w:p>
    <w:p>
      <w:pPr>
        <w:pStyle w:val="BookText"/>
        <w:rPr/>
      </w:pPr>
      <w:r>
        <w:rPr>
          <w:rFonts w:ascii="Amiri" w:hAnsi="Amiri" w:eastAsia="Amiri" w:cs="Amiri"/>
          <w:color w:val="111111"/>
          <w:sz w:val="28"/>
          <w:sz w:val="28"/>
          <w:szCs w:val="28"/>
          <w:rtl w:val="true"/>
          <w:lang w:bidi="ar-SA"/>
        </w:rPr>
        <w:t xml:space="preserve">محمّد بن أحمد الحسني العلوي الهادوي اليمني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الشيخ علي كاشف الغطاء في النجف الأشرف</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أنوار اليقين في فضائل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بن صلاح إبراهيم الشريفي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العلامة الشيخ محمّد حسين كاشف الغطاء في النجف</w:t>
      </w:r>
    </w:p>
    <w:p>
      <w:pPr>
        <w:pStyle w:val="BookText"/>
        <w:rPr/>
      </w:pPr>
      <w:r>
        <w:rPr>
          <w:rFonts w:ascii="IRNazanin" w:hAnsi="IRNazanin" w:eastAsia="IRNazanin"/>
          <w:color w:val="111111"/>
          <w:sz w:val="28"/>
          <w:sz w:val="28"/>
          <w:szCs w:val="28"/>
          <w:rtl w:val="true"/>
          <w:lang w:bidi="fa-IR"/>
        </w:rPr>
        <w:t>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انتصار القول بجواز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جعفر بن أحمد بن محمّد تقي الحسيني الحائري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الأصل بخط المؤلّف كانت عند السيد هادي</w:t>
      </w:r>
    </w:p>
    <w:p>
      <w:pPr>
        <w:pStyle w:val="BookText"/>
        <w:rPr/>
      </w:pPr>
      <w:r>
        <w:rPr>
          <w:rFonts w:ascii="Amiri" w:hAnsi="Amiri" w:eastAsia="Amiri" w:cs="Amiri"/>
          <w:color w:val="111111"/>
          <w:sz w:val="28"/>
          <w:sz w:val="28"/>
          <w:szCs w:val="28"/>
          <w:rtl w:val="true"/>
          <w:lang w:bidi="ar-SA"/>
        </w:rPr>
        <w:t>الإشكوري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الفصاحة وأسرار البراعة في شرح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الدين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الحسن بن نظام الدين المريداني</w:t>
      </w:r>
    </w:p>
    <w:p>
      <w:pPr>
        <w:pStyle w:val="BookText"/>
        <w:rPr/>
      </w:pPr>
      <w:r>
        <w:rPr>
          <w:rFonts w:ascii="Amiri" w:hAnsi="Amiri" w:eastAsia="Amiri" w:cs="Amiri"/>
          <w:color w:val="111111"/>
          <w:sz w:val="28"/>
          <w:sz w:val="28"/>
          <w:szCs w:val="28"/>
          <w:rtl w:val="true"/>
          <w:lang w:bidi="ar-SA"/>
        </w:rPr>
        <w:t>اللاهيجاني الجيلاني الشهير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حسن يوسف الهندي في كربلاء، مكتبة مدرسة</w:t>
      </w:r>
    </w:p>
    <w:p>
      <w:pPr>
        <w:pStyle w:val="BookText"/>
        <w:rPr/>
      </w:pPr>
      <w:r>
        <w:rPr>
          <w:rFonts w:ascii="Amiri" w:hAnsi="Amiri" w:eastAsia="Amiri" w:cs="Amiri"/>
          <w:color w:val="111111"/>
          <w:sz w:val="28"/>
          <w:sz w:val="28"/>
          <w:szCs w:val="28"/>
          <w:rtl w:val="true"/>
          <w:lang w:bidi="ar-SA"/>
        </w:rPr>
        <w:t>الشربيّاني الدينية في النجف الأشرف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أنوار اليقين في إمامة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المنصور بالله شرف الدّين أبي علي الحسن بن بدر</w:t>
      </w:r>
    </w:p>
    <w:p>
      <w:pPr>
        <w:pStyle w:val="BookText"/>
        <w:rPr/>
      </w:pPr>
      <w:r>
        <w:rPr>
          <w:rFonts w:ascii="Amiri" w:hAnsi="Amiri" w:eastAsia="Amiri" w:cs="Amiri"/>
          <w:color w:val="111111"/>
          <w:sz w:val="28"/>
          <w:sz w:val="28"/>
          <w:szCs w:val="28"/>
          <w:rtl w:val="true"/>
          <w:lang w:bidi="ar-SA"/>
        </w:rPr>
        <w:t xml:space="preserve">الدين محمّد الحسني العلوي الهادوي اليمني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الشّيخ علي كاشف الغطاء في النّجف الأشرف</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الآثار المروية في فضائل العترة العلوية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ميرزا هادي المحدث الخراساني في النجف الأشرف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إبراج الاثني عشر في وصف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خزانة العتبة العباسية في كربلاء ضمن </w:t>
      </w:r>
      <w:r>
        <w:rPr>
          <w:rFonts w:eastAsia="Amiri" w:cs="Amiri" w:ascii="Amiri" w:hAnsi="Amiri"/>
          <w:color w:val="111111"/>
          <w:sz w:val="28"/>
          <w:szCs w:val="28"/>
          <w:lang w:bidi="ar-SA"/>
        </w:rPr>
        <w:t>96/3</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إتمام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الدين محمّد بن محمّد التبريزي المتخلص بمحذوب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الشيخ محمد علي الأردوبادي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وجود الأنبياء والأوصياء في قبورهم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محمود بن فتح الله الحسيني الكاظمي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الحكيم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904</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جامعة مدينة العلم للإمام الخالصي الكبير في</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الكاظمية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الحكيم في النجف الأشرف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اثبات رجعت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محمود بن غلام علي الطبسي المشهدي الشيرازي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الالالالا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نبوة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وأولاده</w:t>
      </w:r>
    </w:p>
    <w:p>
      <w:pPr>
        <w:pStyle w:val="BookText"/>
        <w:rPr/>
      </w:pPr>
      <w:r>
        <w:rPr>
          <w:rFonts w:ascii="IRNazanin" w:hAnsi="IRNazanin" w:eastAsia="IRNazanin"/>
          <w:color w:val="111111"/>
          <w:sz w:val="28"/>
          <w:sz w:val="28"/>
          <w:szCs w:val="28"/>
          <w:rtl w:val="true"/>
          <w:lang w:bidi="fa-IR"/>
        </w:rPr>
        <w:t xml:space="preserve">المعصومين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والصديقة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كاظم بن القاسم الحسيني الرشتي الحائري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السيّد هاشم القزويني الحائري بكربلاء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الاثنى عشرية في مواليد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البيت</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مرتضى بن مهدي الرضوي الكشميري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العتبة العباسية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 على أهل اللجاج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أحمد بن علي بن أبي طالب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جامعة مدينة العلم للإمام الخالصي الكبير في</w:t>
      </w:r>
    </w:p>
    <w:p>
      <w:pPr>
        <w:pStyle w:val="BookText"/>
        <w:rPr/>
      </w:pPr>
      <w:r>
        <w:rPr>
          <w:rFonts w:ascii="Amiri" w:hAnsi="Amiri" w:eastAsia="Amiri" w:cs="Amiri"/>
          <w:color w:val="111111"/>
          <w:sz w:val="28"/>
          <w:sz w:val="28"/>
          <w:szCs w:val="28"/>
          <w:rtl w:val="true"/>
          <w:lang w:bidi="ar-SA"/>
        </w:rPr>
        <w:t xml:space="preserve">الكاظمية خزانة العتبة الحسينية في كربلاء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خزانة العتبة العباسية في</w:t>
      </w:r>
    </w:p>
    <w:p>
      <w:pPr>
        <w:pStyle w:val="BookText"/>
        <w:rPr/>
      </w:pP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أحوال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النور الشعشعاني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مكتبة المدرسة الشبرية في النجف الأشرف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النسخة هي</w:t>
      </w:r>
    </w:p>
    <w:p>
      <w:pPr>
        <w:pStyle w:val="BookText"/>
        <w:rPr/>
      </w:pPr>
      <w:r>
        <w:rPr>
          <w:rFonts w:ascii="IRNazanin" w:hAnsi="IRNazanin" w:eastAsia="IRNazanin"/>
          <w:color w:val="111111"/>
          <w:sz w:val="28"/>
          <w:sz w:val="28"/>
          <w:szCs w:val="28"/>
          <w:rtl w:val="true"/>
          <w:lang w:bidi="fa-IR"/>
        </w:rPr>
        <w:t>الأصل بخط المؤلف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أحوال الأئمة الاثنى عشرية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كتاب</w:t>
      </w:r>
    </w:p>
    <w:p>
      <w:pPr>
        <w:pStyle w:val="BookText"/>
        <w:rPr/>
      </w:pPr>
      <w:r>
        <w:rPr>
          <w:rFonts w:ascii="Amiri" w:hAnsi="Amiri" w:eastAsia="Amiri" w:cs="Amiri"/>
          <w:color w:val="111111"/>
          <w:sz w:val="28"/>
          <w:sz w:val="28"/>
          <w:szCs w:val="28"/>
          <w:rtl w:val="true"/>
          <w:lang w:bidi="ar-SA"/>
        </w:rPr>
        <w:t>المزار من الدروس للشهيد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مرتضى بن مهدي الرضوي الكشميري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خزانة العتبة العباسية في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w:t>
      </w:r>
      <w:r>
        <w:rPr>
          <w:rFonts w:eastAsia="Amiri" w:cs="Amiri" w:ascii="Amiri" w:hAnsi="Amiri"/>
          <w:color w:val="111111"/>
          <w:sz w:val="28"/>
          <w:szCs w:val="28"/>
          <w:lang w:bidi="ar-SA"/>
        </w:rPr>
        <w:t>364</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إحياء الميت بفضائل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ستون حديثاً</w:t>
      </w:r>
    </w:p>
    <w:p>
      <w:pPr>
        <w:pStyle w:val="BookText"/>
        <w:rPr/>
      </w:pPr>
      <w:r>
        <w:rPr>
          <w:rFonts w:ascii="IRNazanin" w:hAnsi="IRNazanin" w:eastAsia="IRNazanin"/>
          <w:color w:val="111111"/>
          <w:sz w:val="28"/>
          <w:sz w:val="28"/>
          <w:szCs w:val="28"/>
          <w:rtl w:val="true"/>
          <w:lang w:bidi="fa-IR"/>
        </w:rPr>
        <w:t xml:space="preserve">في محبة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أبي الفضل جلال الدين عبد الرحمن بن أبي بكر</w:t>
      </w:r>
    </w:p>
    <w:p>
      <w:pPr>
        <w:pStyle w:val="BookText"/>
        <w:rPr/>
      </w:pPr>
      <w:r>
        <w:rPr>
          <w:rFonts w:ascii="Amiri" w:hAnsi="Amiri" w:eastAsia="Amiri" w:cs="Amiri"/>
          <w:color w:val="111111"/>
          <w:sz w:val="28"/>
          <w:sz w:val="28"/>
          <w:szCs w:val="28"/>
          <w:rtl w:val="true"/>
          <w:lang w:bidi="ar-SA"/>
        </w:rPr>
        <w:t xml:space="preserve">السيوطي المصري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آل جمال الدين في سوق الشيوخ بذي قار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مكتبة العلامة السيّد محمّد صادق بحر العلوم في النجف الأشرف</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حديثا في فضائل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p>
    <w:p>
      <w:pPr>
        <w:pStyle w:val="BookText"/>
        <w:rPr/>
      </w:pPr>
      <w:r>
        <w:rPr>
          <w:rFonts w:ascii="IRNazanin" w:hAnsi="IRNazanin" w:eastAsia="IRNazanin"/>
          <w:color w:val="111111"/>
          <w:sz w:val="28"/>
          <w:sz w:val="28"/>
          <w:szCs w:val="28"/>
          <w:rtl w:val="true"/>
          <w:lang w:bidi="fa-IR"/>
        </w:rPr>
        <w:t xml:space="preserve">الطاهرين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محمود بن سعيد التستري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السّيد عبد الحسين الحجة بكربلاء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الأربعون حديثاً في فضائل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أسعد بن إبراهيم بن الحسن الحنبلي الإربلي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العلامة علي محمّد النجف آبادي الأصفهاني في</w:t>
      </w:r>
    </w:p>
    <w:p>
      <w:pPr>
        <w:pStyle w:val="BookText"/>
        <w:rPr/>
      </w:pP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الأربعين في إمامة الأئمة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دليلاً</w:t>
      </w:r>
    </w:p>
    <w:p>
      <w:pPr>
        <w:pStyle w:val="BookText"/>
        <w:rPr/>
      </w:pPr>
      <w:r>
        <w:rPr>
          <w:rFonts w:ascii="IRNazanin" w:hAnsi="IRNazanin" w:eastAsia="IRNazanin"/>
          <w:color w:val="111111"/>
          <w:sz w:val="28"/>
          <w:sz w:val="28"/>
          <w:szCs w:val="28"/>
          <w:rtl w:val="true"/>
          <w:lang w:bidi="fa-IR"/>
        </w:rPr>
        <w:t xml:space="preserve">لإمامة أمير المؤمنين والأئمة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 طاهر بن محمّد حسين الشيرازي القمي النجفي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الشيخ محمّد الجورقاني في النجف الأشرف، خزانة</w:t>
      </w:r>
    </w:p>
    <w:p>
      <w:pPr>
        <w:pStyle w:val="BookText"/>
        <w:rPr/>
      </w:pPr>
      <w:r>
        <w:rPr>
          <w:rFonts w:ascii="Amiri" w:hAnsi="Amiri" w:eastAsia="Amiri" w:cs="Amiri"/>
          <w:color w:val="111111"/>
          <w:sz w:val="28"/>
          <w:sz w:val="28"/>
          <w:szCs w:val="28"/>
          <w:rtl w:val="true"/>
          <w:lang w:bidi="ar-SA"/>
        </w:rPr>
        <w:t>العتبة العباسية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الأربعون حديثا في مناقب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بن أبي الفوارس الرازي</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كاشف الغطاء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4315</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أرجوزة في تاريخ المعصومين الأربعة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أبي جعفر محمد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كتب آل السيّد عيسى العطار في بغداد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أرجوزة في تواريخ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طاهر بن حبيب الفضلي السماوي النجفي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المصنف المنتقلة إلى مكتبة آية الله الحكيم في النجف</w:t>
      </w:r>
    </w:p>
    <w:p>
      <w:pPr>
        <w:pStyle w:val="BookText"/>
        <w:rPr/>
      </w:pPr>
      <w:r>
        <w:rPr>
          <w:rFonts w:ascii="IRNazanin" w:hAnsi="IRNazanin" w:eastAsia="IRNazanin"/>
          <w:color w:val="111111"/>
          <w:sz w:val="28"/>
          <w:sz w:val="28"/>
          <w:szCs w:val="28"/>
          <w:rtl w:val="true"/>
          <w:lang w:bidi="fa-IR"/>
        </w:rPr>
        <w:t>الأشرف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أرجوزة 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 جدلي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آية الله الحكيم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أرجوزة في عصمة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عيثان القاري الأخباري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الحكيم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إرشاد الطالبين في معرفة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أحمد بن درويش علي البغدادي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السيّد هبة الدين الشهرستاني مكتبة الشيخ عبد الكريم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العطار الكاظمي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في معرفة حجج الله على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أبي عبد الله محمّد بن محمّد بن نعمان</w:t>
      </w:r>
    </w:p>
    <w:p>
      <w:pPr>
        <w:pStyle w:val="BookText"/>
        <w:rPr/>
      </w:pPr>
      <w:r>
        <w:rPr>
          <w:rFonts w:ascii="Amiri" w:hAnsi="Amiri" w:eastAsia="Amiri" w:cs="Amiri"/>
          <w:color w:val="111111"/>
          <w:sz w:val="28"/>
          <w:sz w:val="28"/>
          <w:szCs w:val="28"/>
          <w:rtl w:val="true"/>
          <w:lang w:bidi="ar-SA"/>
        </w:rPr>
        <w:t xml:space="preserve">العكبري الحارثي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خزانة العتبة العباسية في كربلاء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إرشاد الغافلين في أخبار الأئمة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بن حسن آل سيد فياض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كاشف الغطاء في النجف الأشرف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اقليد النجاح في شرح دعاء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بن قاسم الغراوي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كاشف الغطاء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الأديان الأساس 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السيّد آقا التستري في النجف الأشرف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الاستنصار في النص على الأئمة الأطهار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الأستبصار في النص على الأئمة الأطهار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الانتصار في النص</w:t>
      </w:r>
    </w:p>
    <w:p>
      <w:pPr>
        <w:pStyle w:val="BookText"/>
        <w:rPr/>
      </w:pPr>
      <w:r>
        <w:rPr>
          <w:rFonts w:ascii="IRNazanin" w:hAnsi="IRNazanin" w:eastAsia="IRNazanin"/>
          <w:color w:val="111111"/>
          <w:sz w:val="28"/>
          <w:sz w:val="28"/>
          <w:szCs w:val="28"/>
          <w:rtl w:val="true"/>
          <w:lang w:bidi="fa-IR"/>
        </w:rPr>
        <w:t xml:space="preserve">على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الفتح محمّد بن علي بن عثمان الطرابلسي الكراجكي</w:t>
      </w:r>
    </w:p>
    <w:p>
      <w:pPr>
        <w:pStyle w:val="BookText"/>
        <w:rPr/>
      </w:pPr>
      <w:r>
        <w:rPr>
          <w:rFonts w:ascii="Amiri" w:hAnsi="Amiri" w:eastAsia="Amiri" w:cs="Amiri"/>
          <w:color w:val="111111"/>
          <w:sz w:val="28"/>
          <w:sz w:val="28"/>
          <w:szCs w:val="28"/>
          <w:rtl w:val="true"/>
          <w:lang w:bidi="ar-SA"/>
        </w:rPr>
        <w:t xml:space="preserve">الخيمي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الشيخ هادي كاشف الغطاء في النجف الأشرف</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أسرار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رضي الدين رجب بن محمّد بن رجب البرسي</w:t>
      </w:r>
    </w:p>
    <w:p>
      <w:pPr>
        <w:pStyle w:val="BookText"/>
        <w:rPr/>
      </w:pPr>
      <w:r>
        <w:rPr>
          <w:rFonts w:ascii="Amiri" w:hAnsi="Amiri" w:eastAsia="Amiri" w:cs="Amiri"/>
          <w:color w:val="111111"/>
          <w:sz w:val="28"/>
          <w:sz w:val="28"/>
          <w:szCs w:val="28"/>
          <w:rtl w:val="true"/>
          <w:lang w:bidi="ar-SA"/>
        </w:rPr>
        <w:t xml:space="preserve">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811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مدينة العلم للإمام الخالصي الكبير في الكاظمية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أسرار النبي وفاطمة والأئمة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خزانة العتبة العباسية في كربلاء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711/3</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إسعاف الراغبين في سيرة المصطفى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وفضائل أهل</w:t>
      </w:r>
    </w:p>
    <w:p>
      <w:pPr>
        <w:pStyle w:val="BookText"/>
        <w:rPr/>
      </w:pPr>
      <w:r>
        <w:rPr>
          <w:rFonts w:ascii="IRNazanin" w:hAnsi="IRNazanin" w:eastAsia="IRNazanin"/>
          <w:color w:val="111111"/>
          <w:sz w:val="28"/>
          <w:sz w:val="28"/>
          <w:szCs w:val="28"/>
          <w:rtl w:val="true"/>
          <w:lang w:bidi="fa-IR"/>
        </w:rPr>
        <w:t xml:space="preserve">بيته الطاهرين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العرفان محمّد بن علي الصبان المصري الشافعي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الأوقاف العامة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والقاب وكنى المعصومين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مؤسسة كاشف الغطاء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 سليم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صادق سليم بن قيس الهلالي الكوفي العامري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الإمام الخوئي العامة في النجف الأشرف، خزانة العتبة</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العباسية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الورى بأعلام الهدى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أمين الإسلام أبي علي الفضل بن الحسن بن الفضل،</w:t>
      </w:r>
    </w:p>
    <w:p>
      <w:pPr>
        <w:pStyle w:val="BookText"/>
        <w:rPr/>
      </w:pP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الإمام الخوئي العامة في النجف الأشرف خزانة العتبة</w:t>
      </w:r>
    </w:p>
    <w:p>
      <w:pPr>
        <w:pStyle w:val="BookText"/>
        <w:rPr/>
      </w:pPr>
      <w:r>
        <w:rPr>
          <w:rFonts w:ascii="Amiri" w:hAnsi="Amiri" w:eastAsia="Amiri" w:cs="Amiri"/>
          <w:color w:val="111111"/>
          <w:sz w:val="28"/>
          <w:sz w:val="28"/>
          <w:szCs w:val="28"/>
          <w:rtl w:val="true"/>
          <w:lang w:bidi="ar-SA"/>
        </w:rPr>
        <w:t>العباسية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الإفصاح 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أبي عبد الله محمّد بن محمّد بن نعمان</w:t>
      </w:r>
    </w:p>
    <w:p>
      <w:pPr>
        <w:pStyle w:val="BookText"/>
        <w:rPr/>
      </w:pPr>
      <w:r>
        <w:rPr>
          <w:rFonts w:ascii="Amiri" w:hAnsi="Amiri" w:eastAsia="Amiri" w:cs="Amiri"/>
          <w:color w:val="111111"/>
          <w:sz w:val="28"/>
          <w:sz w:val="28"/>
          <w:szCs w:val="28"/>
          <w:rtl w:val="true"/>
          <w:lang w:bidi="ar-SA"/>
        </w:rPr>
        <w:t xml:space="preserve">العكبري الحارثي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الحكيم في النجف الأشرف، مكتبة السيّد أبي الحسن الأصفهاني، مكتبة السيّد أبي القاسم الموسوي الأصفهاني</w:t>
      </w:r>
    </w:p>
    <w:p>
      <w:pPr>
        <w:pStyle w:val="BookText"/>
        <w:rPr/>
      </w:pPr>
      <w:r>
        <w:rPr>
          <w:rFonts w:ascii="Amiri" w:hAnsi="Amiri" w:eastAsia="Amiri" w:cs="Amiri"/>
          <w:color w:val="111111"/>
          <w:sz w:val="28"/>
          <w:sz w:val="28"/>
          <w:szCs w:val="28"/>
          <w:rtl w:val="true"/>
          <w:lang w:bidi="ar-SA"/>
        </w:rPr>
        <w:t>النجفي، مكتبة الشيخ عبد الحسين الطهراني، مكتبة الشيخ محمّد السماوي المنتقلة إلى المكتبة آية الله الحكيم في النجف الأشرف، مكتبة الشيخ محمّد الطهراني في سامراء، مكتبة الشيخ علي بن محمّد رضا</w:t>
      </w:r>
    </w:p>
    <w:p>
      <w:pPr>
        <w:pStyle w:val="BookText"/>
        <w:rPr/>
      </w:pPr>
      <w:r>
        <w:rPr>
          <w:rFonts w:ascii="Amiri" w:hAnsi="Amiri" w:eastAsia="Amiri" w:cs="Amiri"/>
          <w:color w:val="111111"/>
          <w:sz w:val="28"/>
          <w:sz w:val="28"/>
          <w:szCs w:val="28"/>
          <w:rtl w:val="true"/>
          <w:lang w:bidi="ar-SA"/>
        </w:rPr>
        <w:t>كاشف الغطاء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محمّد باقر بن محمّد أكمل الوحيد البهبهاني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السيّد حسن الصدر في الكاظمية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علي بن محمّد بن الحسن الشرواني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كتب العلامة النوري</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أكبر البرقعي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خزانة جامعة مدينة العلم للإمام الخالصي الكبير في الكاظمية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أبي الحسن سليمان بن عبد الله بن علي الماحوزي</w:t>
      </w:r>
    </w:p>
    <w:p>
      <w:pPr>
        <w:pStyle w:val="BookText"/>
        <w:rPr/>
      </w:pPr>
      <w:r>
        <w:rPr>
          <w:rFonts w:ascii="Amiri" w:hAnsi="Amiri" w:eastAsia="Amiri" w:cs="Amiri"/>
          <w:color w:val="111111"/>
          <w:sz w:val="28"/>
          <w:sz w:val="28"/>
          <w:szCs w:val="28"/>
          <w:rtl w:val="true"/>
          <w:lang w:bidi="ar-SA"/>
        </w:rPr>
        <w:t xml:space="preserve">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الحسينية التسترية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عمران بن أحمد دعيبل الخفاجي النجفي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ولده الشيخ موسى بن عمران النجفي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العشرة المهمة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نصار الحويزي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الحسينية التسترية في النجف الأشرف، مكتبة الشيخ</w:t>
      </w:r>
    </w:p>
    <w:p>
      <w:pPr>
        <w:pStyle w:val="BookText"/>
        <w:rPr/>
      </w:pPr>
      <w:r>
        <w:rPr>
          <w:rFonts w:ascii="Amiri" w:hAnsi="Amiri" w:eastAsia="Amiri" w:cs="Amiri"/>
          <w:color w:val="111111"/>
          <w:sz w:val="28"/>
          <w:sz w:val="28"/>
          <w:szCs w:val="28"/>
          <w:rtl w:val="true"/>
          <w:lang w:bidi="ar-SA"/>
        </w:rPr>
        <w:t>علي محمّد النجف آبادي الأصفهاني في النجف الأشرف</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الألف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آل جمال الدين في سوق الشيوخ بذي قار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خزانة الروضة الحيدرية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أبي محمّد عبد الله بن مسلم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السيّد عبد الحسين الكليدار آل طعمة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مكتبة العباسية في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 القرى في مدح خير الورى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القصيدة الهمزية البوصيرية في مدح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القصيدة</w:t>
      </w:r>
    </w:p>
    <w:p>
      <w:pPr>
        <w:pStyle w:val="BookText"/>
        <w:rPr/>
      </w:pPr>
      <w:r>
        <w:rPr>
          <w:rFonts w:ascii="IRNazanin" w:hAnsi="IRNazanin" w:eastAsia="IRNazanin"/>
          <w:color w:val="111111"/>
          <w:sz w:val="28"/>
          <w:sz w:val="28"/>
          <w:szCs w:val="28"/>
          <w:rtl w:val="true"/>
          <w:lang w:bidi="fa-IR"/>
        </w:rPr>
        <w:t xml:space="preserve">الهمزية في مدح خير البرية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القصيدة الهمزية في مدائح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شرف الدین محمد بن سعيد الدولاصي</w:t>
      </w:r>
    </w:p>
    <w:p>
      <w:pPr>
        <w:pStyle w:val="BookText"/>
        <w:rPr/>
      </w:pPr>
      <w:r>
        <w:rPr>
          <w:rFonts w:ascii="Amiri" w:hAnsi="Amiri" w:eastAsia="Amiri" w:cs="Amiri"/>
          <w:color w:val="111111"/>
          <w:sz w:val="28"/>
          <w:sz w:val="28"/>
          <w:szCs w:val="28"/>
          <w:rtl w:val="true"/>
          <w:lang w:bidi="ar-SA"/>
        </w:rPr>
        <w:t xml:space="preserve">الصنهاجي البوصيري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الأوقاف العامة في الموصل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22/132/2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مكتبة الأوقاف العامة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7162</w:t>
      </w:r>
      <w:r>
        <w:rPr>
          <w:rFonts w:ascii="Amiri" w:hAnsi="Amiri" w:eastAsia="Amiri" w:cs="Amiri"/>
          <w:color w:val="111111"/>
          <w:sz w:val="28"/>
          <w:sz w:val="28"/>
          <w:szCs w:val="28"/>
          <w:rtl w:val="true"/>
          <w:lang w:bidi="ar-SA"/>
        </w:rPr>
        <w:t>، مكتبة</w:t>
      </w:r>
    </w:p>
    <w:p>
      <w:pPr>
        <w:pStyle w:val="BookText"/>
        <w:rPr/>
      </w:pPr>
      <w:r>
        <w:rPr>
          <w:rFonts w:ascii="Amiri" w:hAnsi="Amiri" w:eastAsia="Amiri" w:cs="Amiri"/>
          <w:color w:val="111111"/>
          <w:sz w:val="28"/>
          <w:sz w:val="28"/>
          <w:szCs w:val="28"/>
          <w:rtl w:val="true"/>
          <w:lang w:bidi="ar-SA"/>
        </w:rPr>
        <w:t>المتحف العراقي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11260</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13077</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27940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الخلفاء الراشدين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نجم الدين الشريف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الدكتور محمّد صالح نجل المؤلف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انتصار القول بجواز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ياعلي مدد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إلقام الخصم بالحجر</w:t>
      </w:r>
    </w:p>
    <w:p>
      <w:pPr>
        <w:pStyle w:val="BookText"/>
        <w:rPr/>
      </w:pPr>
      <w:r>
        <w:rPr>
          <w:rFonts w:ascii="IRNazanin" w:hAnsi="IRNazanin" w:eastAsia="IRNazanin"/>
          <w:color w:val="111111"/>
          <w:sz w:val="28"/>
          <w:sz w:val="28"/>
          <w:szCs w:val="28"/>
          <w:rtl w:val="true"/>
          <w:lang w:bidi="fa-IR"/>
        </w:rPr>
        <w:t xml:space="preserve">في نداء الأئمة الاثني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جعفر بن أحمد بن محمّد تقي الحسيني الحائري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الأصل بخط المؤلف كانت عند السيد هادي</w:t>
      </w:r>
    </w:p>
    <w:p>
      <w:pPr>
        <w:pStyle w:val="BookText"/>
        <w:rPr/>
      </w:pPr>
      <w:r>
        <w:rPr>
          <w:rFonts w:ascii="Amiri" w:hAnsi="Amiri" w:eastAsia="Amiri" w:cs="Amiri"/>
          <w:color w:val="111111"/>
          <w:sz w:val="28"/>
          <w:sz w:val="28"/>
          <w:szCs w:val="28"/>
          <w:rtl w:val="true"/>
          <w:lang w:bidi="ar-SA"/>
        </w:rPr>
        <w:t>الإشكوري في النجف الأشرف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أنساب النواصب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داود الخادم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في النجف 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الأنسل في ضرب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محمّد حسين بن محمّد علي الحسيني الحائري</w:t>
      </w:r>
    </w:p>
    <w:p>
      <w:pPr>
        <w:pStyle w:val="BookText"/>
        <w:rPr/>
      </w:pPr>
      <w:r>
        <w:rPr>
          <w:rFonts w:ascii="Amiri" w:hAnsi="Amiri" w:eastAsia="Amiri" w:cs="Amiri"/>
          <w:color w:val="111111"/>
          <w:sz w:val="28"/>
          <w:sz w:val="28"/>
          <w:szCs w:val="28"/>
          <w:rtl w:val="true"/>
          <w:lang w:bidi="ar-SA"/>
        </w:rPr>
        <w:t>المرعشي بكربلاء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انيس الزائرين في زيارة النبي والأئمة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الله بن محمّد رضا شبر الحسيني</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كاشف الغطاء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الانصاف في الانتصاف لأهل الحق من أهل الأشراف</w:t>
      </w:r>
    </w:p>
    <w:p>
      <w:pPr>
        <w:pStyle w:val="BookText"/>
        <w:rPr/>
      </w:pPr>
      <w:r>
        <w:rPr>
          <w:rFonts w:ascii="Amiri" w:hAnsi="Amiri" w:eastAsia="Amiri" w:cs="Amiri"/>
          <w:color w:val="111111"/>
          <w:sz w:val="28"/>
          <w:sz w:val="28"/>
          <w:szCs w:val="28"/>
          <w:rtl w:val="true"/>
          <w:lang w:bidi="ar-SA"/>
        </w:rPr>
        <w:t>الرد على منهاج السنة لابن تميمية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الحسينية التسترية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أنوار الإسلام في علم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الساروي المازندراني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الشيخ زين العابدين بن أسد الله المهرباني السرابي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الأنوار الجلية في تخمس الهمزية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تخميس القصيدة</w:t>
      </w:r>
    </w:p>
    <w:p>
      <w:pPr>
        <w:pStyle w:val="BookText"/>
        <w:rPr/>
      </w:pPr>
      <w:r>
        <w:rPr>
          <w:rFonts w:ascii="Amiri" w:hAnsi="Amiri" w:eastAsia="Amiri" w:cs="Amiri"/>
          <w:color w:val="111111"/>
          <w:sz w:val="28"/>
          <w:sz w:val="28"/>
          <w:szCs w:val="28"/>
          <w:rtl w:val="true"/>
          <w:lang w:bidi="ar-SA"/>
        </w:rPr>
        <w:t>الهمزية البوصيرية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الدين أحمد بن محمّد بن يوسف الخالدي الصفدي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الأوقاف العامة في الموصل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مكتبة المتحف العراقي في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18446/2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 العابدين في أحوال الأئمة الاثني عشر</w:t>
      </w:r>
    </w:p>
    <w:p>
      <w:pPr>
        <w:pStyle w:val="BookText"/>
        <w:rPr/>
      </w:pPr>
      <w:r>
        <w:rPr>
          <w:rFonts w:ascii="IRNazanin" w:hAnsi="IRNazanin" w:eastAsia="IRNazanin"/>
          <w:color w:val="111111"/>
          <w:sz w:val="28"/>
          <w:sz w:val="28"/>
          <w:szCs w:val="28"/>
          <w:rtl w:val="true"/>
          <w:lang w:bidi="fa-IR"/>
        </w:rPr>
        <w:t xml:space="preserve">المعصومين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زين العابدين بن أبي القاسم الطباطبائي الطهراني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بعد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الشيخ محمّد الطهراني بسامراء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أنيس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أحوال النبي والأئمة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فاضل الدين محمّد بن إسحاق بن محمد الحموي</w:t>
      </w:r>
    </w:p>
    <w:p>
      <w:pPr>
        <w:pStyle w:val="BookText"/>
        <w:rPr/>
      </w:pPr>
      <w:r>
        <w:rPr>
          <w:rFonts w:ascii="Amiri" w:hAnsi="Amiri" w:eastAsia="Amiri" w:cs="Amiri"/>
          <w:color w:val="111111"/>
          <w:sz w:val="28"/>
          <w:sz w:val="28"/>
          <w:szCs w:val="28"/>
          <w:rtl w:val="true"/>
          <w:lang w:bidi="ar-SA"/>
        </w:rPr>
        <w:t xml:space="preserve">الأبهري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938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العامة في النجف 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1829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البيت وآية التطهير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باقر الخرسان</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الحكيم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إيضاح دفائن النواصب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محمّد بن أحمد بن علي بن الحسن بن شاذان</w:t>
      </w:r>
    </w:p>
    <w:p>
      <w:pPr>
        <w:pStyle w:val="BookText"/>
        <w:rPr/>
      </w:pPr>
      <w:r>
        <w:rPr>
          <w:rFonts w:ascii="Amiri" w:hAnsi="Amiri" w:eastAsia="Amiri" w:cs="Amiri"/>
          <w:color w:val="111111"/>
          <w:sz w:val="28"/>
          <w:sz w:val="28"/>
          <w:szCs w:val="28"/>
          <w:rtl w:val="true"/>
          <w:lang w:bidi="ar-SA"/>
        </w:rPr>
        <w:t xml:space="preserve">الكوفي القمي القاضي الفامي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مكتبة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العامة في النجف الأشرف،</w:t>
      </w:r>
    </w:p>
    <w:p>
      <w:pPr>
        <w:pStyle w:val="BookText"/>
        <w:rPr/>
      </w:pPr>
      <w:r>
        <w:rPr>
          <w:rFonts w:ascii="Amiri" w:hAnsi="Amiri" w:eastAsia="Amiri" w:cs="Amiri"/>
          <w:color w:val="111111"/>
          <w:sz w:val="28"/>
          <w:sz w:val="28"/>
          <w:szCs w:val="28"/>
          <w:rtl w:val="true"/>
          <w:lang w:bidi="ar-SA"/>
        </w:rPr>
        <w:t>مكتبة ميرزا محمّد علي الأردوبادي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الإيقاظ من الهجعة بالبرهان على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سيّد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بمدرسة الميلاني في</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الأخبار عن الصحابة والعشرة الأخيار في النصوص على</w:t>
      </w:r>
    </w:p>
    <w:p>
      <w:pPr>
        <w:pStyle w:val="BookText"/>
        <w:rPr/>
      </w:pPr>
      <w:r>
        <w:rPr>
          <w:rFonts w:ascii="IRNazanin" w:hAnsi="IRNazanin" w:eastAsia="IRNazanin"/>
          <w:color w:val="111111"/>
          <w:sz w:val="28"/>
          <w:sz w:val="28"/>
          <w:szCs w:val="28"/>
          <w:rtl w:val="true"/>
          <w:lang w:bidi="fa-IR"/>
        </w:rPr>
        <w:t xml:space="preserve">الأئمة الأبرار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نصوص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أبي جعفر محمّد بن علي بن بابويه القمي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السيّد أبي القاسم المحرر الأصفهاني في النجف</w:t>
      </w:r>
    </w:p>
    <w:p>
      <w:pPr>
        <w:pStyle w:val="BookText"/>
        <w:rPr/>
      </w:pPr>
      <w:r>
        <w:rPr>
          <w:rFonts w:ascii="Amiri" w:hAnsi="Amiri" w:eastAsia="Amiri" w:cs="Amiri"/>
          <w:color w:val="111111"/>
          <w:sz w:val="28"/>
          <w:sz w:val="28"/>
          <w:szCs w:val="28"/>
          <w:rtl w:val="true"/>
          <w:lang w:bidi="ar-SA"/>
        </w:rPr>
        <w:t>الأشرف، مكتبة السيّد محمّد بن مرتضى الكشميري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الإشارة إلى سيرة المصطفى وتاريخ من بعده من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 علاء الدين مغلطاي بن قليج بن عبد الله البكري</w:t>
      </w:r>
    </w:p>
    <w:p>
      <w:pPr>
        <w:pStyle w:val="BookText"/>
        <w:rPr/>
      </w:pPr>
      <w:r>
        <w:rPr>
          <w:rFonts w:ascii="Amiri" w:hAnsi="Amiri" w:eastAsia="Amiri" w:cs="Amiri"/>
          <w:color w:val="111111"/>
          <w:sz w:val="28"/>
          <w:sz w:val="28"/>
          <w:szCs w:val="28"/>
          <w:rtl w:val="true"/>
          <w:lang w:bidi="ar-SA"/>
        </w:rPr>
        <w:t xml:space="preserve">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الأوقاف العامة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أوراد الأبرار في مأتم الكرّار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 الشيخ الحسن بن محمّد بن علي الدمستاني البحراني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كاشف الغطاء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7839</w:t>
      </w:r>
      <w:r>
        <w:rPr>
          <w:rFonts w:ascii="Amiri" w:hAnsi="Amiri" w:eastAsia="Amiri" w:cs="Amiri"/>
          <w:color w:val="111111"/>
          <w:sz w:val="28"/>
          <w:sz w:val="28"/>
          <w:szCs w:val="28"/>
          <w:rtl w:val="true"/>
          <w:lang w:bidi="ar-SA"/>
        </w:rPr>
        <w:t>، مكتبة</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الحكيم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8910_96599"/>
      <w:bookmarkStart w:id="24" w:name="pg8910_96599"/>
      <w:bookmarkEnd w:id="2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 w:name="pg8910_96599"/>
      <w:bookmarkStart w:id="26" w:name="__RefHeading___Toc1023255_2870459653"/>
      <w:bookmarkStart w:id="27" w:name="_Toc7"/>
      <w:bookmarkEnd w:id="25"/>
      <w:bookmarkEnd w:id="26"/>
      <w:r>
        <w:rPr>
          <w:rtl w:val="true"/>
        </w:rPr>
        <w:t>حرف الباء</w:t>
      </w:r>
      <w:bookmarkEnd w:id="2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المجلد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أحوال الإمام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محمّد باقر بن محمّد تقي المجلسي الأصفهاني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الإمام الخوئي العامة في النجف الأشرف، خزانة العتبة</w:t>
      </w:r>
    </w:p>
    <w:p>
      <w:pPr>
        <w:pStyle w:val="BookText"/>
        <w:rPr/>
      </w:pPr>
      <w:r>
        <w:rPr>
          <w:rFonts w:ascii="Amiri" w:hAnsi="Amiri" w:eastAsia="Amiri" w:cs="Amiri"/>
          <w:color w:val="111111"/>
          <w:sz w:val="28"/>
          <w:sz w:val="28"/>
          <w:szCs w:val="28"/>
          <w:rtl w:val="true"/>
          <w:lang w:bidi="ar-SA"/>
        </w:rPr>
        <w:t>العباسية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الأسرار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المثاني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مظفر علي شاه محمّد تقي بن محمد كاظم الطريقتي</w:t>
      </w:r>
    </w:p>
    <w:p>
      <w:pPr>
        <w:pStyle w:val="BookText"/>
        <w:rPr/>
      </w:pPr>
      <w:r>
        <w:rPr>
          <w:rFonts w:ascii="Amiri" w:hAnsi="Amiri" w:eastAsia="Amiri" w:cs="Amiri"/>
          <w:color w:val="111111"/>
          <w:sz w:val="28"/>
          <w:sz w:val="28"/>
          <w:szCs w:val="28"/>
          <w:rtl w:val="true"/>
          <w:lang w:bidi="ar-SA"/>
        </w:rPr>
        <w:t xml:space="preserve">الكرماني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النجف 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2055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بساتين الخطباء ورياحين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عبد الله أفندي بن عيسى التبريزي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بعد</w:t>
      </w:r>
    </w:p>
    <w:p>
      <w:pPr>
        <w:pStyle w:val="BookText"/>
        <w:rPr/>
      </w:pP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الإمام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النجف 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أشعار أمير المؤمنين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إلى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العتبة الحسينية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بغية الطالب لمعرفة أولاد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الطاهر بن أبي الغيث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طاهر</w:t>
      </w:r>
    </w:p>
    <w:p>
      <w:pPr>
        <w:pStyle w:val="BookText"/>
        <w:rPr/>
      </w:pPr>
      <w:r>
        <w:rPr>
          <w:rFonts w:ascii="Amiri" w:hAnsi="Amiri" w:eastAsia="Amiri" w:cs="Amiri"/>
          <w:color w:val="111111"/>
          <w:sz w:val="28"/>
          <w:sz w:val="28"/>
          <w:szCs w:val="28"/>
          <w:rtl w:val="true"/>
          <w:lang w:bidi="ar-SA"/>
        </w:rPr>
        <w:t xml:space="preserve">بن الحسين الأهدل اليمني الشهير بابن 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1083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المتحف العراقي في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بشارة المصطفى الشيعة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محمّد بن علي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الإمام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النجف الأشرف</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2021</w:t>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بشرى الأخيار في زيارات النبي والأئمة الأطهار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بن قاسم الغراوي</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كاشف الغطاء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 أشعار أمير المؤمنين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السيّد محمّد باقر الطّباطبائي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خطب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الحكيم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بغية الطالب لمعرفة أولاد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بن الطاهر بن أبي الغيث الحسين الأهدل</w:t>
      </w:r>
    </w:p>
    <w:p>
      <w:pPr>
        <w:pStyle w:val="BookText"/>
        <w:rPr/>
      </w:pPr>
      <w:r>
        <w:rPr>
          <w:rFonts w:ascii="Amiri" w:hAnsi="Amiri" w:eastAsia="Amiri" w:cs="Amiri"/>
          <w:color w:val="111111"/>
          <w:sz w:val="28"/>
          <w:sz w:val="28"/>
          <w:szCs w:val="28"/>
          <w:rtl w:val="true"/>
          <w:lang w:bidi="ar-SA"/>
        </w:rPr>
        <w:t>اليمني الشهير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الآثار في بغداد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الباقيات الصالحات في مدح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الباقي العمري الفاروقي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المتحف العراقي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9556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بحر الأنساب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أبو مخنف لوط بن يحيى الأزدي الغامدي الكوفي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في النجف 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1707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بحر المعجزات في مناقب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الجواد بن عبد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في النجف 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المصيبة في مصائب الأئمة المعصومين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جعفر بن عبد الرحيم الجويني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كاشف الغطاء العامة في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9393</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البديعية في مدح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 الأطيبين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حمزة بن الحسين التستري الحلي الشهير</w:t>
      </w:r>
    </w:p>
    <w:p>
      <w:pPr>
        <w:pStyle w:val="BookText"/>
        <w:rPr/>
      </w:pPr>
      <w:r>
        <w:rPr>
          <w:rFonts w:ascii="IRNazanin" w:hAnsi="IRNazanin" w:eastAsia="IRNazanin"/>
          <w:color w:val="111111"/>
          <w:sz w:val="28"/>
          <w:sz w:val="28"/>
          <w:szCs w:val="28"/>
          <w:rtl w:val="true"/>
          <w:lang w:bidi="fa-IR"/>
        </w:rPr>
        <w:t xml:space="preserve">بابن الملا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ولد المصنف الشيخ قاسم الحلي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برهانية جلية في تفضيل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جميع</w:t>
      </w:r>
    </w:p>
    <w:p>
      <w:pPr>
        <w:pStyle w:val="BookText"/>
        <w:rPr/>
      </w:pPr>
      <w:r>
        <w:rPr>
          <w:rFonts w:ascii="Amiri" w:hAnsi="Amiri" w:eastAsia="Amiri" w:cs="Amiri"/>
          <w:color w:val="111111"/>
          <w:sz w:val="28"/>
          <w:sz w:val="28"/>
          <w:szCs w:val="28"/>
          <w:rtl w:val="true"/>
          <w:lang w:bidi="ar-SA"/>
        </w:rPr>
        <w:t xml:space="preserve">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البرهانية الكبرى في الإمامة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المولى محمّد کاظم بن محمد شفيع الهزار جريبي</w:t>
      </w:r>
    </w:p>
    <w:p>
      <w:pPr>
        <w:pStyle w:val="BookText"/>
        <w:rPr/>
      </w:pPr>
      <w:r>
        <w:rPr>
          <w:rFonts w:ascii="Amiri" w:hAnsi="Amiri" w:eastAsia="Amiri" w:cs="Amiri"/>
          <w:color w:val="111111"/>
          <w:sz w:val="28"/>
          <w:sz w:val="28"/>
          <w:szCs w:val="28"/>
          <w:rtl w:val="true"/>
          <w:lang w:bidi="ar-SA"/>
        </w:rPr>
        <w:t xml:space="preserve">المازندراني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ميرزا محمّد تقي الشيرازي بسامراء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بهجة الحدائق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تراب كلستانه الاصفهاني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الحكيم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بهجة النظر في إثبات الوصية والإمامة للأئمة الاثني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بن سليمان بن إسماعيل الحسيني التوبلي</w:t>
      </w:r>
    </w:p>
    <w:p>
      <w:pPr>
        <w:pStyle w:val="BookText"/>
        <w:rPr/>
      </w:pPr>
      <w:r>
        <w:rPr>
          <w:rFonts w:ascii="Amiri" w:hAnsi="Amiri" w:eastAsia="Amiri" w:cs="Amiri"/>
          <w:color w:val="111111"/>
          <w:sz w:val="28"/>
          <w:sz w:val="28"/>
          <w:szCs w:val="28"/>
          <w:rtl w:val="true"/>
          <w:lang w:bidi="ar-SA"/>
        </w:rPr>
        <w:t xml:space="preserve">الكتكتاني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الشيخ علي محمّد النّجف آبادي الأصفهاني في النجف الأشرف</w:t>
      </w:r>
      <w:r>
        <w:rPr>
          <w:rFonts w:eastAsia="Amiri" w:cs="Amiri" w:ascii="Amiri" w:hAnsi="Amiri"/>
          <w:color w:val="111111"/>
          <w:sz w:val="28"/>
          <w:szCs w:val="28"/>
          <w:rtl w:val="true"/>
          <w:lang w:bidi="ar-SA"/>
        </w:rPr>
        <w:t xml:space="preserve">. </w:t>
      </w:r>
      <w:bookmarkStart w:id="28" w:name="pg8910_9660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 w:name="__RefHeading___Toc1023257_2870459653"/>
      <w:bookmarkStart w:id="30" w:name="_Toc8"/>
      <w:bookmarkEnd w:id="28"/>
      <w:bookmarkEnd w:id="29"/>
      <w:r>
        <w:rPr>
          <w:rtl w:val="true"/>
        </w:rPr>
        <w:t>حرف التاء</w:t>
      </w:r>
      <w:bookmarkEnd w:id="3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تحفة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شرح قصيدة مؤنس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محمّد طاهر بن محمّد حسين الشيرازي القمّي النّجفي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المتحف العراقي في بغداد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التحفة العليّة في شرح نهج البلاغة الحيدرية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أفصح الدّين محمّد بن حبيب الله بن أحمد الحسني</w:t>
      </w:r>
    </w:p>
    <w:p>
      <w:pPr>
        <w:pStyle w:val="BookText"/>
        <w:rPr/>
      </w:pPr>
      <w:r>
        <w:rPr>
          <w:rFonts w:ascii="Amiri" w:hAnsi="Amiri" w:eastAsia="Amiri" w:cs="Amiri"/>
          <w:color w:val="111111"/>
          <w:sz w:val="28"/>
          <w:sz w:val="28"/>
          <w:szCs w:val="28"/>
          <w:rtl w:val="true"/>
          <w:lang w:bidi="ar-SA"/>
        </w:rPr>
        <w:t xml:space="preserve">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السيّد علي الهمداني الخاصة في النّجف الأشرف نسخة كانت في مكتبة السيّد حسين الهمداني النّجفي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تخميس القصائد السبع العلويات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طاهر بن حبيب الفضلي السماوي النجفي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المصنّف المنتقلة إلى مكتبة آية الله الحكيم العامة في</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تخميس قصيدة لابن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الباقي العمري الفاروقي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الأوقاف بموصل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جهل سورة منتخب از تورات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المنسوبة إلى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الأوقاف في الموصل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18/15/8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ترجمة حديث فيه معاجز لأمير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فخر الدين التركستاني الماوراء النّهري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بعد</w:t>
      </w:r>
    </w:p>
    <w:p>
      <w:pPr>
        <w:pStyle w:val="BookText"/>
        <w:rPr/>
      </w:pPr>
      <w:r>
        <w:rPr>
          <w:rFonts w:eastAsia="IRNazanin" w:cs="IRNazanin"/>
          <w:color w:val="111111"/>
          <w:sz w:val="28"/>
          <w:szCs w:val="28"/>
          <w:lang w:bidi="fa-IR"/>
        </w:rPr>
        <w:t>1065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الحكيم في النجف الأشرف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عهد مالك 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محمّد باقر بن محمّد تقي المجلسي الإصفهاني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في النّجف الأشرف</w:t>
      </w:r>
      <w:r>
        <w:rPr>
          <w:rFonts w:eastAsia="IRNazanin" w:cs="IRNazanin"/>
          <w:color w:val="111111"/>
          <w:sz w:val="28"/>
          <w:szCs w:val="28"/>
          <w:rtl w:val="true"/>
          <w:lang w:bidi="fa-IR"/>
        </w:rPr>
        <w:t>: (</w:t>
      </w:r>
      <w:r>
        <w:rPr>
          <w:rFonts w:eastAsia="IRNazanin" w:cs="IRNazanin"/>
          <w:color w:val="111111"/>
          <w:sz w:val="28"/>
          <w:szCs w:val="28"/>
          <w:lang w:bidi="fa-IR"/>
        </w:rPr>
        <w:t>654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غرر الحِكَم ودرر الكلم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حاجي</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الأوقاف بموصل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المدرسة الحسينيّة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كفاية الطّالب في مناقب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جلال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علي بن الحسين بن محمّد</w:t>
      </w:r>
    </w:p>
    <w:p>
      <w:pPr>
        <w:pStyle w:val="BookText"/>
        <w:rPr/>
      </w:pPr>
      <w:r>
        <w:rPr>
          <w:rFonts w:ascii="Amiri" w:hAnsi="Amiri" w:eastAsia="Amiri" w:cs="Amiri"/>
          <w:color w:val="111111"/>
          <w:sz w:val="28"/>
          <w:sz w:val="28"/>
          <w:szCs w:val="28"/>
          <w:rtl w:val="true"/>
          <w:lang w:bidi="ar-SA"/>
        </w:rPr>
        <w:t xml:space="preserve">المسوري اليمني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السيّد عبد الحسين الكليدار آل طعمة في كربلاء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ابن عساكر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أمير</w:t>
      </w:r>
    </w:p>
    <w:p>
      <w:pPr>
        <w:pStyle w:val="BookText"/>
        <w:rPr/>
      </w:pPr>
      <w:r>
        <w:rPr>
          <w:rFonts w:ascii="IRNazanin" w:hAnsi="IRNazanin" w:eastAsia="IRNazanin"/>
          <w:color w:val="111111"/>
          <w:sz w:val="28"/>
          <w:sz w:val="28"/>
          <w:szCs w:val="28"/>
          <w:rtl w:val="true"/>
          <w:lang w:bidi="fa-IR"/>
        </w:rPr>
        <w:t xml:space="preserve">المؤمنين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 ، الحافظ أبي القاسم علي بن الحسن بن هبة الله</w:t>
      </w:r>
    </w:p>
    <w:p>
      <w:pPr>
        <w:pStyle w:val="BookText"/>
        <w:rPr/>
      </w:pPr>
      <w:r>
        <w:rPr>
          <w:rFonts w:ascii="Amiri" w:hAnsi="Amiri" w:eastAsia="Amiri" w:cs="Amiri"/>
          <w:color w:val="111111"/>
          <w:sz w:val="28"/>
          <w:sz w:val="28"/>
          <w:szCs w:val="28"/>
          <w:rtl w:val="true"/>
          <w:lang w:bidi="ar-SA"/>
        </w:rPr>
        <w:t xml:space="preserve">الدمشقي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النجف الأشرف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تبصرة المستبصرين في إثبات الإمامة لأمير</w:t>
      </w:r>
    </w:p>
    <w:p>
      <w:pPr>
        <w:pStyle w:val="BookText"/>
        <w:rPr/>
      </w:pPr>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علي بن محمّد باقر الهزار جريبي النجفي</w:t>
      </w:r>
    </w:p>
    <w:p>
      <w:pPr>
        <w:pStyle w:val="BookText"/>
        <w:rPr/>
      </w:pPr>
      <w:r>
        <w:rPr>
          <w:rFonts w:ascii="Amiri" w:hAnsi="Amiri" w:eastAsia="Amiri" w:cs="Amiri"/>
          <w:color w:val="111111"/>
          <w:sz w:val="28"/>
          <w:sz w:val="28"/>
          <w:szCs w:val="28"/>
          <w:rtl w:val="true"/>
          <w:lang w:bidi="ar-SA"/>
        </w:rPr>
        <w:t xml:space="preserve">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الشيخ مهدي بن محمّد تقي الخراساني في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تخميس القصائد السبع العلويات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طاهر بن حبيب الفضلي السماوي النجفي</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الدليل مكتبة المصنف المنتقلة إلى مكتبة آية الله الحكيم العامة في</w:t>
      </w:r>
    </w:p>
    <w:p>
      <w:pPr>
        <w:pStyle w:val="BookText"/>
        <w:rPr/>
      </w:pP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تخميس قصيدة لابن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الباقي العمري الفاروقي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الأوقاف العامة في الموصل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تخميس قصيدة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منصور الجوذري العزيزي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حدود</w:t>
      </w:r>
    </w:p>
    <w:p>
      <w:pPr>
        <w:pStyle w:val="BookText"/>
        <w:rPr/>
      </w:pP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القادرية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1141/11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جهل سوره منتخب از تورات</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إلى أمير المؤمنين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الأوقاف العامة في الموصل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ترجمه عهد مالك اشتر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أحاديث في سلوك</w:t>
      </w:r>
    </w:p>
    <w:p>
      <w:pPr>
        <w:pStyle w:val="BookText"/>
        <w:rPr/>
      </w:pPr>
      <w:r>
        <w:rPr>
          <w:rFonts w:ascii="IRNazanin" w:hAnsi="IRNazanin" w:eastAsia="IRNazanin"/>
          <w:color w:val="111111"/>
          <w:sz w:val="28"/>
          <w:sz w:val="28"/>
          <w:szCs w:val="28"/>
          <w:rtl w:val="true"/>
          <w:lang w:bidi="fa-IR"/>
        </w:rPr>
        <w:t xml:space="preserve">الولاة آداب الولاة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وصية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لمالك الأشتر</w:t>
      </w:r>
    </w:p>
    <w:p>
      <w:pPr>
        <w:pStyle w:val="BookText"/>
        <w:rPr/>
      </w:pPr>
      <w:r>
        <w:rPr>
          <w:rFonts w:ascii="Amiri" w:hAnsi="Amiri" w:eastAsia="Amiri" w:cs="Amiri"/>
          <w:color w:val="111111"/>
          <w:sz w:val="28"/>
          <w:sz w:val="28"/>
          <w:szCs w:val="28"/>
          <w:rtl w:val="true"/>
          <w:lang w:bidi="ar-SA"/>
        </w:rPr>
        <w:t>حين ولاه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باقر بن محمّد تقي المجلسي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في النجف 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مناظرة ابن أبي الجمهور الأحسائي مع الهروي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محمّد بن محمّد الكاشاني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الحكيم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ونظم مخير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المنظومة الخيرية في</w:t>
      </w:r>
    </w:p>
    <w:p>
      <w:pPr>
        <w:pStyle w:val="BookText"/>
        <w:rPr/>
      </w:pPr>
      <w:r>
        <w:rPr>
          <w:rFonts w:ascii="IRNazanin" w:hAnsi="IRNazanin" w:eastAsia="IRNazanin"/>
          <w:color w:val="111111"/>
          <w:sz w:val="28"/>
          <w:sz w:val="28"/>
          <w:szCs w:val="28"/>
          <w:rtl w:val="true"/>
          <w:lang w:bidi="fa-IR"/>
        </w:rPr>
        <w:t xml:space="preserve">إثبات إمامة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محمّد تقي بن محمّد مؤمن الحسيني القزويني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العتبة العباسية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تعليقات على الفتنة الكبرى لطه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حسين بن علي النجفي الشهير بكاشف الغطاء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في مكتبته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تعليقات على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السيّد محمّد الجزائري الموسوي التستري في النجف</w:t>
      </w:r>
    </w:p>
    <w:p>
      <w:pPr>
        <w:pStyle w:val="BookText"/>
        <w:rPr/>
      </w:pPr>
      <w:r>
        <w:rPr>
          <w:rFonts w:ascii="Amiri" w:hAnsi="Amiri" w:eastAsia="Amiri" w:cs="Amiri"/>
          <w:color w:val="111111"/>
          <w:sz w:val="28"/>
          <w:sz w:val="28"/>
          <w:szCs w:val="28"/>
          <w:rtl w:val="true"/>
          <w:lang w:bidi="ar-SA"/>
        </w:rPr>
        <w:t>الأشرف، مكتبة المتحف العراقي في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تلخيص كفاية الطالب في مناقب علي بن أبي</w:t>
      </w:r>
    </w:p>
    <w:p>
      <w:pPr>
        <w:pStyle w:val="BookText"/>
        <w:rPr/>
      </w:pP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العتاد المنجي من مناقب الكنجي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العتاد المنجي في</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تلخيص الكنجي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 علي بن الحسين بن محمّد</w:t>
      </w:r>
    </w:p>
    <w:p>
      <w:pPr>
        <w:pStyle w:val="BookText"/>
        <w:rPr/>
      </w:pPr>
      <w:r>
        <w:rPr>
          <w:rFonts w:ascii="Amiri" w:hAnsi="Amiri" w:eastAsia="Amiri" w:cs="Amiri"/>
          <w:color w:val="111111"/>
          <w:sz w:val="28"/>
          <w:sz w:val="28"/>
          <w:szCs w:val="28"/>
          <w:rtl w:val="true"/>
          <w:lang w:bidi="ar-SA"/>
        </w:rPr>
        <w:t xml:space="preserve">المسوري اليمني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السيّد عبد الحسين الكليدار آل طعمة في كربلاء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التنبيهات على معاني السبع العلويات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 الدين محمّد بن الحسن بن أبي الرضا العلوي</w:t>
      </w:r>
    </w:p>
    <w:p>
      <w:pPr>
        <w:pStyle w:val="BookText"/>
        <w:rPr/>
      </w:pP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خزانة العتبة العباسية في كربلاء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الغافلين وتذكرة العارفين</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الله بن شكر الله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خزانة العتبة العباسية في كربلاء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بن محمّد باقر الحسيني البرزاني الماربيني</w:t>
      </w:r>
    </w:p>
    <w:p>
      <w:pPr>
        <w:pStyle w:val="BookText"/>
        <w:rPr/>
      </w:pPr>
      <w:r>
        <w:rPr>
          <w:rFonts w:ascii="Amiri" w:hAnsi="Amiri" w:eastAsia="Amiri" w:cs="Amiri"/>
          <w:color w:val="111111"/>
          <w:sz w:val="28"/>
          <w:sz w:val="28"/>
          <w:szCs w:val="28"/>
          <w:rtl w:val="true"/>
          <w:lang w:bidi="ar-SA"/>
        </w:rPr>
        <w:t>الأصفهاني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في النجف 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2192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فهد الشيخ أبي العباس جمال الدين أحمد بن محمّد</w:t>
      </w:r>
    </w:p>
    <w:p>
      <w:pPr>
        <w:pStyle w:val="BookText"/>
        <w:rPr/>
      </w:pPr>
      <w:r>
        <w:rPr>
          <w:rFonts w:ascii="Amiri" w:hAnsi="Amiri" w:eastAsia="Amiri" w:cs="Amiri"/>
          <w:color w:val="111111"/>
          <w:sz w:val="28"/>
          <w:sz w:val="28"/>
          <w:szCs w:val="28"/>
          <w:rtl w:val="true"/>
          <w:lang w:bidi="ar-SA"/>
        </w:rPr>
        <w:t xml:space="preserve">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السيّد حسن الصدر الكاظمي بالكاظمية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السّيد آقا التستري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أحوال سيد الوصيين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محمّد مهدي الحسيني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كاشف الغطاء العامة في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مواليد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الخشاب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كاشف الغطاء العامة في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مواليد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مرتضى بن مهدي الرضوي الكشميري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خزانة العتبة العباسية في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تأويل الآيات الظاهرة في فضائل العترة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الآيات النازلة في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شرف الدين علي الحسيني الإسترآبادي النجفي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الحكيم في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مكتبة أمير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في النجف 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1703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ما نزل من القرآن في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العباس الجحام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الحكيم في النجف الأشرف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تحفة الأزهار وزلال الأنهار في نسب أبناء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ضامن بن شدقم الحسيني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1088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الشيخ علي كاشف الغطاء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الراغب في سيرة جماعة من أهل البيت الأطائب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شهاب الدين أحمد بن أحمد سلامة القليوبي</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الأوقاف العامة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5828</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تحفة الراغب في نسب آل 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المرجانية في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الإمامة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تحفه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المذاهب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السراج المنير</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الدين عبد الخالق الكرهرودي الشهير بقاضي زاده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العتبة العباسية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التحفة الشريفية في مناقب العترة الأحمدية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عباس العزاوي في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مكتبة المؤسسة العامة</w:t>
      </w:r>
    </w:p>
    <w:p>
      <w:pPr>
        <w:pStyle w:val="BookText"/>
        <w:rPr/>
      </w:pPr>
      <w:r>
        <w:rPr>
          <w:rFonts w:ascii="Amiri" w:hAnsi="Amiri" w:eastAsia="Amiri" w:cs="Amiri"/>
          <w:color w:val="111111"/>
          <w:sz w:val="28"/>
          <w:sz w:val="28"/>
          <w:szCs w:val="28"/>
          <w:rtl w:val="true"/>
          <w:lang w:bidi="ar-SA"/>
        </w:rPr>
        <w:t>للآثار والتراث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التحفة الفاخرة في ذكر مصائب العترة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المحسن بن محمّد اللويمي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الحكيم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التحف السليمانية في ترجمة عهد مالك الاشتر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ماجد بن محمّد الحسيني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كاشف الغطاء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الأئمة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بن محمّد تقي اللاهيجي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كاشف الغطاء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10759</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10760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عهد نامه مالك الاشتر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صادق 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كاشف الغطاء العامة في النجف الأشرف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10781</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تحفة النجباء في مناقب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الرحيم بن عبد الله الحسيني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في النجف الأشرف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الحق في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الأردوية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سعادت حسين بن منثور علي السلطان 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المؤلف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تخميس القصيدة الدريدية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رضا بن أحمد النحوي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كتب آل السيّد عيسى العطار في بغداد، مكتبة الأوقاف</w:t>
      </w:r>
    </w:p>
    <w:p>
      <w:pPr>
        <w:pStyle w:val="BookText"/>
        <w:rPr/>
      </w:pPr>
      <w:r>
        <w:rPr>
          <w:rFonts w:ascii="Amiri" w:hAnsi="Amiri" w:eastAsia="Amiri" w:cs="Amiri"/>
          <w:color w:val="111111"/>
          <w:sz w:val="28"/>
          <w:sz w:val="28"/>
          <w:szCs w:val="28"/>
          <w:rtl w:val="true"/>
          <w:lang w:bidi="ar-SA"/>
        </w:rPr>
        <w:t xml:space="preserve">العامة في الموصل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مكتبة المتحف العراقي في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10058/4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تخميس القصيدة الدريدية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الموسوي النقشبندي البغدادي</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الأوقاف العامة في الموصل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تخميس القصيدة الهمزية البوصيرية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الدين أحمد بن عبد الله الرومي</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المتحف العراقي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تخميس القصيدة الهمزية البوصيرية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عثمان بن عمر البكتاشي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الأوقاف العامة في الموصل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16/1/11</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25/57/13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تخميس القصيدة الهمزية البوصيرية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محمّد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الأوقاف العامة في الموصل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تخميس القصيدة الهمزية البوصيرية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الباقي بن سليمان بن محمّد الفاروقي العمري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المتحف العراقي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18446/4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تخميس القصيدة الهمزية البوصيرية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فخر الدين الفخري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المتحف العراقي في بغداد ضمن مجموعة </w:t>
      </w:r>
      <w:r>
        <w:rPr>
          <w:rFonts w:eastAsia="Amiri" w:cs="Amiri" w:ascii="Amiri" w:hAnsi="Amiri"/>
          <w:color w:val="111111"/>
          <w:sz w:val="28"/>
          <w:szCs w:val="28"/>
          <w:lang w:bidi="ar-SA"/>
        </w:rPr>
        <w:t>1844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تخميس القصيدة الهمزية البوصيرية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بيك بن محمّد بن بك، الموصلي المفتي الشهير بآل</w:t>
      </w:r>
    </w:p>
    <w:p>
      <w:pPr>
        <w:pStyle w:val="BookText"/>
        <w:rPr/>
      </w:pPr>
      <w:r>
        <w:rPr>
          <w:rFonts w:ascii="Amiri" w:hAnsi="Amiri" w:eastAsia="Amiri" w:cs="Amiri"/>
          <w:color w:val="111111"/>
          <w:sz w:val="28"/>
          <w:sz w:val="28"/>
          <w:szCs w:val="28"/>
          <w:rtl w:val="true"/>
          <w:lang w:bidi="ar-SA"/>
        </w:rPr>
        <w:t>ياسين أفندي زاده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الأوقاف العامة في الموصل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18/114</w:t>
      </w:r>
      <w:r>
        <w:rPr>
          <w:rFonts w:ascii="Amiri" w:hAnsi="Amiri" w:eastAsia="Amiri" w:cs="Amiri"/>
          <w:color w:val="111111"/>
          <w:sz w:val="28"/>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18/118/1</w:t>
      </w:r>
      <w:r>
        <w:rPr>
          <w:rFonts w:ascii="IRNazanin" w:hAnsi="IRNazanin" w:eastAsia="IRNazanin"/>
          <w:color w:val="111111"/>
          <w:sz w:val="28"/>
          <w:sz w:val="28"/>
          <w:szCs w:val="28"/>
          <w:lang w:bidi="fa-IR"/>
        </w:rPr>
        <w:t>،</w:t>
      </w:r>
      <w:r>
        <w:rPr>
          <w:rFonts w:eastAsia="IRNazanin" w:cs="IRNazanin"/>
          <w:color w:val="111111"/>
          <w:sz w:val="28"/>
          <w:szCs w:val="28"/>
          <w:lang w:bidi="fa-IR"/>
        </w:rPr>
        <w:t>25/57/4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تخميس القصيدة الهمزية البوصيرية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عبد الله العمري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الأوقاف العامة في الموصل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تخميس القصيدة الهمزية البوصيرية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بك الجبائي الجليلي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الأوقاف العامة في الموصل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25/57/15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تخميس القصيدة الهمزية البوصيرية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أمين بن خير الله الخطيب العمري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مكتبة الأوقاف العامة في الموصل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25/57/11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مكتبة المتحف العراقي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تخميس القصيدة الهمزية البوصيرية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بن علي بن مصطفى العلاقي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المدرسة الأمينية في مكتبة الأوقاف العامة في الموصل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مكتبة المتحف العراقي في بغداد</w:t>
      </w:r>
    </w:p>
    <w:p>
      <w:pPr>
        <w:pStyle w:val="BookText"/>
        <w:rPr/>
      </w:pPr>
      <w:r>
        <w:rPr>
          <w:rFonts w:eastAsia="Times New Roman" w:cs="Times New Roman" w:ascii="Times New Roman" w:hAnsi="Times New Roman"/>
          <w:color w:val="111111"/>
          <w:sz w:val="28"/>
          <w:szCs w:val="28"/>
          <w:lang w:val="en-US" w:bidi="en-US"/>
        </w:rPr>
        <w:t>18446/3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تخميس القصيدة الهمزية البوصيرية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محمّد سعيد العمري البصيري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مكتبة الأوقاف العامة في الموصل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25/57/14</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تخميس القصيدة الهمزية البوصيرية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يوسف بن عبد الله الفاروقي العمري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الأوقاف العامة في الموصل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تخميس المقصورة الدريدية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الحسن النحوي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المتحف العراقي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9153/4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تخميس المقصورة الدريدية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موسى بن الشريف بن محمّد بن يوسف آل محيّ</w:t>
      </w:r>
    </w:p>
    <w:p>
      <w:pPr>
        <w:pStyle w:val="BookText"/>
        <w:rPr/>
      </w:pPr>
      <w:r>
        <w:rPr>
          <w:rFonts w:ascii="Amiri" w:hAnsi="Amiri" w:eastAsia="Amiri" w:cs="Amiri"/>
          <w:color w:val="111111"/>
          <w:sz w:val="28"/>
          <w:sz w:val="28"/>
          <w:szCs w:val="28"/>
          <w:rtl w:val="true"/>
          <w:lang w:bidi="ar-SA"/>
        </w:rPr>
        <w:t xml:space="preserve">الدين الجامعي العاملي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الشيخ قاسم آل محي الدين الجامعي العاملي</w:t>
      </w:r>
    </w:p>
    <w:p>
      <w:pPr>
        <w:pStyle w:val="BookText"/>
        <w:rPr/>
      </w:pPr>
      <w:r>
        <w:rPr>
          <w:rFonts w:ascii="Amiri" w:hAnsi="Amiri" w:eastAsia="Amiri" w:cs="Amiri"/>
          <w:color w:val="111111"/>
          <w:sz w:val="28"/>
          <w:sz w:val="28"/>
          <w:szCs w:val="28"/>
          <w:rtl w:val="true"/>
          <w:lang w:bidi="ar-SA"/>
        </w:rPr>
        <w:t>النجفي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تخميس المقصورة الدريدية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المتحف العراقي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محمّد باقر بن محمّد تقي اللاهيجي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خزانة العتبة العباسية في كربلاء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الخواص وعقيدة أهل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ابن الجوزي أبي المظفر شمس الدين يوسف</w:t>
      </w:r>
    </w:p>
    <w:p>
      <w:pPr>
        <w:pStyle w:val="BookText"/>
        <w:rPr/>
      </w:pPr>
      <w:r>
        <w:rPr>
          <w:rFonts w:ascii="Amiri" w:hAnsi="Amiri" w:eastAsia="Amiri" w:cs="Amiri"/>
          <w:color w:val="111111"/>
          <w:sz w:val="28"/>
          <w:sz w:val="28"/>
          <w:szCs w:val="28"/>
          <w:rtl w:val="true"/>
          <w:lang w:bidi="ar-SA"/>
        </w:rPr>
        <w:t xml:space="preserve">البغدادي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الحكيم في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المعتصم بولاية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الحكيم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الخواص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فخر الدين علي بن الحسن الزواري الأصفهاني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بعد </w:t>
      </w:r>
      <w:r>
        <w:rPr>
          <w:rFonts w:eastAsia="IRNazanin" w:cs="IRNazanin"/>
          <w:color w:val="111111"/>
          <w:sz w:val="28"/>
          <w:szCs w:val="28"/>
          <w:lang w:bidi="fa-IR"/>
        </w:rPr>
        <w:t>839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العتبة العباسية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ترجمة كشف الغمة في معرفة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ترجمة المناقب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فخر الدين علي بن الحسين الزواري الأصفهاني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بعد </w:t>
      </w:r>
      <w:r>
        <w:rPr>
          <w:rFonts w:eastAsia="IRNazanin" w:cs="IRNazanin"/>
          <w:color w:val="111111"/>
          <w:sz w:val="28"/>
          <w:szCs w:val="28"/>
          <w:lang w:bidi="fa-IR"/>
        </w:rPr>
        <w:t>938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المجمع العلمي العراقي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عساكر الشافعي</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الحكيم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مصائب النواصب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ملك محمّد علي بن الشهيد القاضي نور الله التستري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السّيد حسن الصدر في الكاظمية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بيك بن محمّد بن أمين بك الموصلي المفتي الشهير</w:t>
      </w:r>
    </w:p>
    <w:p>
      <w:pPr>
        <w:pStyle w:val="BookText"/>
        <w:rPr/>
      </w:pPr>
      <w:r>
        <w:rPr>
          <w:rFonts w:ascii="Amiri" w:hAnsi="Amiri" w:eastAsia="Amiri" w:cs="Amiri"/>
          <w:color w:val="111111"/>
          <w:sz w:val="28"/>
          <w:sz w:val="28"/>
          <w:szCs w:val="28"/>
          <w:rtl w:val="true"/>
          <w:lang w:bidi="ar-SA"/>
        </w:rPr>
        <w:t>بآل ياسين أفندي زاده</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المدرسة الرضوانية في مكتبة الأوقاف العامة في</w:t>
      </w:r>
    </w:p>
    <w:p>
      <w:pPr>
        <w:pStyle w:val="BookText"/>
        <w:rPr/>
      </w:pPr>
      <w:r>
        <w:rPr>
          <w:rFonts w:ascii="Amiri" w:hAnsi="Amiri" w:eastAsia="Amiri" w:cs="Amiri"/>
          <w:color w:val="111111"/>
          <w:sz w:val="28"/>
          <w:sz w:val="28"/>
          <w:szCs w:val="28"/>
          <w:rtl w:val="true"/>
          <w:lang w:bidi="ar-SA"/>
        </w:rPr>
        <w:t>الموصل في 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مكتبة المتحف العراقي في بغداد</w:t>
      </w:r>
    </w:p>
    <w:p>
      <w:pPr>
        <w:pStyle w:val="BookText"/>
        <w:rPr/>
      </w:pPr>
      <w:r>
        <w:rPr>
          <w:rFonts w:eastAsia="IRNazanin" w:cs="IRNazanin"/>
          <w:color w:val="111111"/>
          <w:sz w:val="28"/>
          <w:szCs w:val="28"/>
          <w:lang w:bidi="fa-IR"/>
        </w:rPr>
        <w:t>13830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11199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تشطير على تخميس القصيدة الهمزية البوصيرية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المدرسة الرضوانية في مكتبة الأوقاف العامة في</w:t>
      </w:r>
    </w:p>
    <w:p>
      <w:pPr>
        <w:pStyle w:val="BookText"/>
        <w:rPr/>
      </w:pPr>
      <w:r>
        <w:rPr>
          <w:rFonts w:ascii="IRNazanin" w:hAnsi="IRNazanin" w:eastAsia="IRNazanin"/>
          <w:color w:val="111111"/>
          <w:sz w:val="28"/>
          <w:sz w:val="28"/>
          <w:szCs w:val="28"/>
          <w:rtl w:val="true"/>
          <w:lang w:bidi="fa-IR"/>
        </w:rPr>
        <w:t>الموصل</w:t>
      </w:r>
      <w:r>
        <w:rPr>
          <w:rFonts w:eastAsia="IRNazanin" w:cs="IRNazanin"/>
          <w:color w:val="111111"/>
          <w:sz w:val="28"/>
          <w:szCs w:val="28"/>
          <w:rtl w:val="true"/>
          <w:lang w:bidi="fa-IR"/>
        </w:rPr>
        <w:t xml:space="preserve">: </w:t>
      </w:r>
      <w:r>
        <w:rPr>
          <w:rFonts w:eastAsia="IRNazanin" w:cs="IRNazanin"/>
          <w:color w:val="111111"/>
          <w:sz w:val="28"/>
          <w:szCs w:val="28"/>
          <w:lang w:bidi="fa-IR"/>
        </w:rPr>
        <w:t>18/11/2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تفضيل القرابة على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سعد الدين بن نجم الدين بن الحسن بن علي الطبري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السّيد أبي القاسم الخوانساري الرياضي في النجف الأشرف</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تفضيل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الملائكة المقربين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محمّد مسيح بن إسماعيل الفسوي الشيرازي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السّيد حسن الصدر الكاظمي بالكاظمية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تفضيل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محمّد بن محمّد بن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الحكيم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تواريخ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بن أحمد البراقي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الحكيم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تقاريض على تخميس الهمزية البوصيرية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الغني جميل ،زاده عبد الله الفيضي، المولى حسن البزاز</w:t>
      </w:r>
    </w:p>
    <w:p>
      <w:pPr>
        <w:pStyle w:val="BookText"/>
        <w:rPr/>
      </w:pPr>
      <w:r>
        <w:rPr>
          <w:rFonts w:ascii="Amiri" w:hAnsi="Amiri" w:eastAsia="Amiri" w:cs="Amiri"/>
          <w:color w:val="111111"/>
          <w:sz w:val="28"/>
          <w:sz w:val="28"/>
          <w:szCs w:val="28"/>
          <w:rtl w:val="true"/>
          <w:lang w:bidi="ar-SA"/>
        </w:rPr>
        <w:t>حسين أفندي بن أحمد 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الأوقاف العامة في الموصل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الغافلين عن فضائل الطالبين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الجشمي، أبي سعد المحسن بن محمّد بن كرامة</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خزانة العتبة العباسية في كربلاء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تنبيه الغافلين عن فضل الطالبين في الآيات النازلة في شأن</w:t>
      </w:r>
    </w:p>
    <w:p>
      <w:pPr>
        <w:pStyle w:val="BookText"/>
        <w:rPr/>
      </w:pPr>
      <w:r>
        <w:rPr>
          <w:rFonts w:ascii="Amiri" w:hAnsi="Amiri" w:eastAsia="Amiri" w:cs="Amiri"/>
          <w:color w:val="111111"/>
          <w:sz w:val="28"/>
          <w:sz w:val="28"/>
          <w:szCs w:val="28"/>
          <w:rtl w:val="true"/>
          <w:lang w:bidi="ar-SA"/>
        </w:rPr>
        <w:t>الأئمة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المجدد الشيرازي</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تنزيه الأنبياء والأئمة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المرتضى ، أبي القاسم علي بن الحسين الموسوي</w:t>
      </w:r>
    </w:p>
    <w:p>
      <w:pPr>
        <w:pStyle w:val="BookText"/>
        <w:rPr/>
      </w:pPr>
      <w:r>
        <w:rPr>
          <w:rFonts w:ascii="Amiri" w:hAnsi="Amiri" w:eastAsia="Amiri" w:cs="Amiri"/>
          <w:color w:val="111111"/>
          <w:sz w:val="28"/>
          <w:sz w:val="28"/>
          <w:szCs w:val="28"/>
          <w:rtl w:val="true"/>
          <w:lang w:bidi="ar-SA"/>
        </w:rPr>
        <w:t xml:space="preserve">الشهير بعلم الهدي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آل جمال الدين في سوق الشيوخ بذي قار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تواريخ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العتبة العباسية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تواريخ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أبي الثلج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الحكيم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تواريخ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كاظم بن موسى كاشف الغطاء</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الحكيم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الخلفاء الراشدين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عبد الرحمن بن أبي بكر السيوطي المصري</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الأوقاف العامة في الموصل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المكتبة العباسية في</w:t>
      </w:r>
    </w:p>
    <w:p>
      <w:pPr>
        <w:pStyle w:val="BookText"/>
        <w:rPr/>
      </w:pP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الخلفاء الراشدين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الأوقاف العامة في الموصل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كاظم بن محمّد شفيع الهزار جريبي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كاشف الغطاء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الحديث والخبر في اسماء الأئمة الاثنى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بن قاسم الغراوي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كاشف الغطاء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تحفة المحبين بمناقب الخلفاء الراشدين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بن رستم معتمد خان بن قباد الحارثي البدخشي</w:t>
      </w:r>
    </w:p>
    <w:p>
      <w:pPr>
        <w:pStyle w:val="BookText"/>
        <w:rPr/>
      </w:pPr>
      <w:r>
        <w:rPr>
          <w:rFonts w:ascii="Amiri" w:hAnsi="Amiri" w:eastAsia="Amiri" w:cs="Amiri"/>
          <w:color w:val="111111"/>
          <w:sz w:val="28"/>
          <w:sz w:val="28"/>
          <w:szCs w:val="28"/>
          <w:rtl w:val="true"/>
          <w:lang w:bidi="ar-SA"/>
        </w:rPr>
        <w:t xml:space="preserve">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1136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الشيخ هادي الأميني الخاصة في النجف الأشرف</w:t>
      </w:r>
      <w:r>
        <w:rPr>
          <w:rFonts w:eastAsia="Amiri" w:cs="Amiri" w:ascii="Amiri" w:hAnsi="Amiri"/>
          <w:color w:val="111111"/>
          <w:sz w:val="28"/>
          <w:szCs w:val="28"/>
          <w:rtl w:val="true"/>
          <w:lang w:bidi="ar-SA"/>
        </w:rPr>
        <w:t xml:space="preserve">. </w:t>
      </w:r>
      <w:bookmarkStart w:id="31" w:name="pg8910_9662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 w:name="__RefHeading___Toc1023259_2870459653"/>
      <w:bookmarkStart w:id="33" w:name="_Toc9"/>
      <w:bookmarkEnd w:id="31"/>
      <w:bookmarkEnd w:id="32"/>
      <w:r>
        <w:rPr>
          <w:rtl w:val="true"/>
        </w:rPr>
        <w:t>حرف الثاء</w:t>
      </w:r>
      <w:bookmarkEnd w:id="3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ث</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عماد الدين محمّد بن علي الطوسي الجرجاني</w:t>
      </w:r>
    </w:p>
    <w:p>
      <w:pPr>
        <w:pStyle w:val="BookText"/>
        <w:rPr/>
      </w:pPr>
      <w:r>
        <w:rPr>
          <w:rFonts w:ascii="Amiri" w:hAnsi="Amiri" w:eastAsia="Amiri" w:cs="Amiri"/>
          <w:color w:val="111111"/>
          <w:sz w:val="28"/>
          <w:sz w:val="28"/>
          <w:szCs w:val="28"/>
          <w:rtl w:val="true"/>
          <w:lang w:bidi="ar-SA"/>
        </w:rPr>
        <w:t xml:space="preserve">الشهير بابن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العتبة العباسية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ثناء المعصومين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معین الدین محمّد بن محمود الدهدار العياني</w:t>
      </w:r>
    </w:p>
    <w:p>
      <w:pPr>
        <w:pStyle w:val="BookText"/>
        <w:rPr/>
      </w:pPr>
      <w:r>
        <w:rPr>
          <w:rFonts w:ascii="Amiri" w:hAnsi="Amiri" w:eastAsia="Amiri" w:cs="Amiri"/>
          <w:color w:val="111111"/>
          <w:sz w:val="28"/>
          <w:sz w:val="28"/>
          <w:szCs w:val="28"/>
          <w:rtl w:val="true"/>
          <w:lang w:bidi="ar-SA"/>
        </w:rPr>
        <w:t xml:space="preserve">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مدرسة القوام في النجف الأشرف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 خطب لأمير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الحكيم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8910_96629"/>
      <w:bookmarkStart w:id="35" w:name="pg8910_96629"/>
      <w:bookmarkEnd w:id="3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6" w:name="pg8910_96629"/>
      <w:bookmarkStart w:id="37" w:name="__RefHeading___Toc1023261_2870459653"/>
      <w:bookmarkStart w:id="38" w:name="_Toc10"/>
      <w:bookmarkEnd w:id="36"/>
      <w:bookmarkEnd w:id="37"/>
      <w:r>
        <w:rPr>
          <w:rtl w:val="true"/>
        </w:rPr>
        <w:t>حرف الجيم</w:t>
      </w:r>
      <w:bookmarkEnd w:id="3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المطالب في فضائل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فخر الدين بن محمّد علي بن أحمد الطريحي النجفي</w:t>
      </w:r>
    </w:p>
    <w:p>
      <w:pPr>
        <w:pStyle w:val="BookText"/>
        <w:rPr/>
      </w:pPr>
      <w:r>
        <w:rPr>
          <w:rFonts w:ascii="Amiri" w:hAnsi="Amiri" w:eastAsia="Amiri" w:cs="Amiri"/>
          <w:color w:val="111111"/>
          <w:sz w:val="28"/>
          <w:sz w:val="28"/>
          <w:szCs w:val="28"/>
          <w:rtl w:val="true"/>
          <w:lang w:bidi="ar-SA"/>
        </w:rPr>
        <w:t xml:space="preserve">الرماحي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السيّد الحسن الصدر بالكاظمية</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المطالب في مناقب الإمام أبي الحسن علي بن أبي</w:t>
      </w:r>
    </w:p>
    <w:p>
      <w:pPr>
        <w:pStyle w:val="BookText"/>
        <w:rPr/>
      </w:pP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أبي البركات شمس الدين محمّد بن أحمد الباعوني</w:t>
      </w:r>
    </w:p>
    <w:p>
      <w:pPr>
        <w:pStyle w:val="BookText"/>
        <w:rPr/>
      </w:pPr>
      <w:r>
        <w:rPr>
          <w:rFonts w:ascii="Amiri" w:hAnsi="Amiri" w:eastAsia="Amiri" w:cs="Amiri"/>
          <w:color w:val="111111"/>
          <w:sz w:val="28"/>
          <w:sz w:val="28"/>
          <w:szCs w:val="28"/>
          <w:rtl w:val="true"/>
          <w:lang w:bidi="ar-SA"/>
        </w:rPr>
        <w:t xml:space="preserve">الدمشقي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الشيخ كاظم الطّريحي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منظومة في الإمامة ومدح الإمام أمير</w:t>
      </w:r>
    </w:p>
    <w:p>
      <w:pPr>
        <w:pStyle w:val="BookText"/>
        <w:rPr/>
      </w:pPr>
      <w:r>
        <w:rPr>
          <w:rFonts w:ascii="IRNazanin" w:hAnsi="IRNazanin" w:eastAsia="IRNazanin"/>
          <w:color w:val="111111"/>
          <w:sz w:val="28"/>
          <w:sz w:val="28"/>
          <w:szCs w:val="28"/>
          <w:rtl w:val="true"/>
          <w:lang w:bidi="fa-IR"/>
        </w:rPr>
        <w:t xml:space="preserve">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ومثالب أعدائه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محمّد تقي بن محمّد مؤمن الحس بن محمّد مؤمن الحسيني القزويني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العتبة العباسية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الأسماء في شرح الأبيات المنسوبة لأمي</w:t>
      </w:r>
    </w:p>
    <w:p>
      <w:pPr>
        <w:pStyle w:val="BookText"/>
        <w:rPr/>
      </w:pPr>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منظومه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دايره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تأليف أبو حامد زین الدین محمّد بن محمّد الغزالي الطوسي</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القادرية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المطالب في فضائل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فخر الدين بن محمّد علي بن أحمد الطريحي النجفي</w:t>
      </w:r>
    </w:p>
    <w:p>
      <w:pPr>
        <w:pStyle w:val="BookText"/>
        <w:rPr/>
      </w:pPr>
      <w:r>
        <w:rPr>
          <w:rFonts w:ascii="Amiri" w:hAnsi="Amiri" w:eastAsia="Amiri" w:cs="Amiri"/>
          <w:color w:val="111111"/>
          <w:sz w:val="28"/>
          <w:sz w:val="28"/>
          <w:szCs w:val="28"/>
          <w:rtl w:val="true"/>
          <w:lang w:bidi="ar-SA"/>
        </w:rPr>
        <w:t xml:space="preserve">الرماحي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السيّد الحسن الصدر بالكاظمية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جواهر المطالب في مناقب الإمام أبي الحسن علي بن أبي</w:t>
      </w:r>
    </w:p>
    <w:p>
      <w:pPr>
        <w:pStyle w:val="BookText"/>
        <w:rPr/>
      </w:pP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أبي البركات شمس الدين محمّد بن أحمد الباعوني</w:t>
      </w:r>
    </w:p>
    <w:p>
      <w:pPr>
        <w:pStyle w:val="BookText"/>
        <w:rPr/>
      </w:pPr>
      <w:r>
        <w:rPr>
          <w:rFonts w:ascii="Amiri" w:hAnsi="Amiri" w:eastAsia="Amiri" w:cs="Amiri"/>
          <w:color w:val="111111"/>
          <w:sz w:val="28"/>
          <w:sz w:val="28"/>
          <w:szCs w:val="28"/>
          <w:rtl w:val="true"/>
          <w:lang w:bidi="ar-SA"/>
        </w:rPr>
        <w:t xml:space="preserve">الدمشقي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مكتبة الشيخ كاظم الطريحي في النجف الأشرف، خزانة</w:t>
      </w:r>
    </w:p>
    <w:p>
      <w:pPr>
        <w:pStyle w:val="BookText"/>
        <w:rPr/>
      </w:pPr>
      <w:r>
        <w:rPr>
          <w:rFonts w:ascii="Amiri" w:hAnsi="Amiri" w:eastAsia="Amiri" w:cs="Amiri"/>
          <w:color w:val="111111"/>
          <w:sz w:val="28"/>
          <w:sz w:val="28"/>
          <w:szCs w:val="28"/>
          <w:rtl w:val="true"/>
          <w:lang w:bidi="ar-SA"/>
        </w:rPr>
        <w:t xml:space="preserve">العتبة العباسية في كربلاء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الصفوي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زين الدين علي نقي بن أبي العلاء محمّد هاشم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الطغائي الكمرهئي المتخلص بنقي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الشيخ محمّد حسین آل كاشف الغطاء في النجف</w:t>
      </w:r>
    </w:p>
    <w:p>
      <w:pPr>
        <w:pStyle w:val="BookText"/>
        <w:rPr/>
      </w:pPr>
      <w:r>
        <w:rPr>
          <w:rFonts w:ascii="IRNazanin" w:hAnsi="IRNazanin" w:eastAsia="IRNazanin"/>
          <w:color w:val="111111"/>
          <w:sz w:val="28"/>
          <w:sz w:val="28"/>
          <w:szCs w:val="28"/>
          <w:rtl w:val="true"/>
          <w:lang w:bidi="fa-IR"/>
        </w:rPr>
        <w:t>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الفوائد ودافع المعاند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تأويل الآيات الظاهرة في فضائل العترة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كنز جامع الفوائد ودافع</w:t>
      </w:r>
    </w:p>
    <w:p>
      <w:pPr>
        <w:pStyle w:val="BookText"/>
        <w:rPr/>
      </w:pPr>
      <w:r>
        <w:rPr>
          <w:rFonts w:ascii="IRNazanin" w:hAnsi="IRNazanin" w:eastAsia="IRNazanin"/>
          <w:color w:val="111111"/>
          <w:sz w:val="28"/>
          <w:sz w:val="28"/>
          <w:szCs w:val="28"/>
          <w:rtl w:val="true"/>
          <w:lang w:bidi="fa-IR"/>
        </w:rPr>
        <w:t>المعاند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علم بن سيف بن منصور الحلبي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السيّد آقا التستري في النجف الأشرف، مكتبة السيد</w:t>
      </w:r>
    </w:p>
    <w:p>
      <w:pPr>
        <w:pStyle w:val="BookText"/>
        <w:rPr/>
      </w:pPr>
      <w:r>
        <w:rPr>
          <w:rFonts w:ascii="Amiri" w:hAnsi="Amiri" w:eastAsia="Amiri" w:cs="Amiri"/>
          <w:color w:val="111111"/>
          <w:sz w:val="28"/>
          <w:sz w:val="28"/>
          <w:szCs w:val="28"/>
          <w:rtl w:val="true"/>
          <w:lang w:bidi="ar-SA"/>
        </w:rPr>
        <w:t>حسن الصدر بالكاظمية، خزانة العتبة العباسية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المعجزات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الواعظ الأصفهاني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العامة في النجف الأشرف </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في التاريخ والإمامة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الدكتور حسين علي محفوظ الخاصة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جلاء العيون في تاريخ المعصومين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باقر بن تقي المجلسي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الإمام الخوئي العامة في النجف الأشرف، خزانة العتبة</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العباسية في كربلاء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جلاء العيون في تاريخ النبي والأئمة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الله آل شبر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المدرسة الشبرية في النجف الأشرف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والتوفيق بين الخبرين في بقاء جثة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w:t>
      </w:r>
    </w:p>
    <w:p>
      <w:pPr>
        <w:pStyle w:val="BookText"/>
        <w:rPr/>
      </w:pPr>
      <w:r>
        <w:rPr>
          <w:rFonts w:ascii="IRNazanin" w:hAnsi="IRNazanin" w:eastAsia="IRNazanin"/>
          <w:color w:val="111111"/>
          <w:sz w:val="28"/>
          <w:sz w:val="28"/>
          <w:szCs w:val="28"/>
          <w:rtl w:val="true"/>
          <w:lang w:bidi="fa-IR"/>
        </w:rPr>
        <w:t>القبر أو صعودها إلى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الحسين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الحاج علي محمّد النجف آبادي بالحسينية التسترية في</w:t>
      </w:r>
    </w:p>
    <w:p>
      <w:pPr>
        <w:pStyle w:val="BookText"/>
        <w:rPr/>
      </w:pP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جنة التعليم والصراط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بن محمّد علي المرعشي الحسيني الحائري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الحسينية التسترية في النجف الأشرف، مكتبة المصنف</w:t>
      </w:r>
    </w:p>
    <w:p>
      <w:pPr>
        <w:pStyle w:val="BookText"/>
        <w:rPr/>
      </w:pPr>
      <w:r>
        <w:rPr>
          <w:rFonts w:ascii="Amiri" w:hAnsi="Amiri" w:eastAsia="Amiri" w:cs="Amiri"/>
          <w:color w:val="111111"/>
          <w:sz w:val="28"/>
          <w:sz w:val="28"/>
          <w:szCs w:val="28"/>
          <w:rtl w:val="true"/>
          <w:lang w:bidi="ar-SA"/>
        </w:rPr>
        <w:t xml:space="preserve">في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النسخة هي الأصل بخط 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الأخبار ومعتقد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محمّد كاظم بن محمّد شفيع الهزار جري</w:t>
      </w:r>
    </w:p>
    <w:p>
      <w:pPr>
        <w:pStyle w:val="BookText"/>
        <w:rPr/>
      </w:pPr>
      <w:r>
        <w:rPr>
          <w:rFonts w:ascii="Amiri" w:hAnsi="Amiri" w:eastAsia="Amiri" w:cs="Amiri"/>
          <w:color w:val="111111"/>
          <w:sz w:val="28"/>
          <w:sz w:val="28"/>
          <w:szCs w:val="28"/>
          <w:rtl w:val="true"/>
          <w:lang w:bidi="ar-SA"/>
        </w:rPr>
        <w:t xml:space="preserve">المازندراني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الشيخ محمّد تقي الشيرازي في سامراء مكتبة الشيخ</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علي الهمداني الحائري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العقدين في 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الشرفين شرف العلم الجلي والنسب العلي</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أبي الحسن نور الدين علي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الحسني السمهودي المدني المصري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الأوقاف العامة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جوهرة الأخبار في المصطفى والعترة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المهدي الهمداني</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الحكيم العامة في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3242</w:t>
      </w:r>
      <w:r>
        <w:rPr>
          <w:rFonts w:eastAsia="Amiri" w:cs="Amiri" w:ascii="Amiri" w:hAnsi="Amiri"/>
          <w:color w:val="111111"/>
          <w:sz w:val="28"/>
          <w:szCs w:val="28"/>
          <w:rtl w:val="true"/>
          <w:lang w:bidi="ar-SA"/>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8910_96637"/>
      <w:bookmarkStart w:id="40" w:name="pg8910_96637"/>
      <w:bookmarkEnd w:id="4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 w:name="pg8910_96637"/>
      <w:bookmarkStart w:id="42" w:name="__RefHeading___Toc1023263_2870459653"/>
      <w:bookmarkStart w:id="43" w:name="_Toc11"/>
      <w:bookmarkEnd w:id="41"/>
      <w:bookmarkEnd w:id="42"/>
      <w:r>
        <w:rPr>
          <w:rtl w:val="true"/>
        </w:rPr>
        <w:t>حرف الحاء</w:t>
      </w:r>
      <w:bookmarkEnd w:id="4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ح</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 الإمام عليّ كرّم الله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الأوقاف بموصل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البالغة في إثبات إمامة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بالآيات الشريفة والنّصوص المعتبرة عند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بن عبد المطلب بن حيدر الموسوي الحويزي</w:t>
      </w:r>
    </w:p>
    <w:p>
      <w:pPr>
        <w:pStyle w:val="BookText"/>
        <w:rPr/>
      </w:pPr>
      <w:r>
        <w:rPr>
          <w:rFonts w:ascii="Amiri" w:hAnsi="Amiri" w:eastAsia="Amiri" w:cs="Amiri"/>
          <w:color w:val="111111"/>
          <w:sz w:val="28"/>
          <w:sz w:val="28"/>
          <w:szCs w:val="28"/>
          <w:rtl w:val="true"/>
          <w:lang w:bidi="ar-SA"/>
        </w:rPr>
        <w:t xml:space="preserve">المشعشعي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الشيخ محمّد السماوي المنتقلة إلى مكتبة آية الله</w:t>
      </w:r>
    </w:p>
    <w:p>
      <w:pPr>
        <w:pStyle w:val="BookText"/>
        <w:rPr/>
      </w:pPr>
      <w:r>
        <w:rPr>
          <w:rFonts w:ascii="Amiri" w:hAnsi="Amiri" w:eastAsia="Amiri" w:cs="Amiri"/>
          <w:color w:val="111111"/>
          <w:sz w:val="28"/>
          <w:sz w:val="28"/>
          <w:szCs w:val="28"/>
          <w:rtl w:val="true"/>
          <w:lang w:bidi="ar-SA"/>
        </w:rPr>
        <w:t>الحكيم في النجف الأشرف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الحجج القويمة في إثبات الوصية لعليّ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الشيخ علي كاشف الغطاء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حدائق الحقائق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محمّد بن الحسين البيهقي الكيدري النّيشابوري</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مكتبة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في النّجف الأشرف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آية الله الحكيم العامة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حديقة الرّياحين</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محمّد بن أبي طالب الموسوي الاسترآبادي</w:t>
      </w:r>
    </w:p>
    <w:p>
      <w:pPr>
        <w:pStyle w:val="BookText"/>
        <w:rPr/>
      </w:pPr>
      <w:r>
        <w:rPr>
          <w:rFonts w:ascii="Amiri" w:hAnsi="Amiri" w:eastAsia="Amiri" w:cs="Amiri"/>
          <w:color w:val="111111"/>
          <w:sz w:val="28"/>
          <w:sz w:val="28"/>
          <w:szCs w:val="28"/>
          <w:rtl w:val="true"/>
          <w:lang w:bidi="ar-SA"/>
        </w:rPr>
        <w:t>المتخلّص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حزيني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الإمام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في النجف</w:t>
      </w:r>
    </w:p>
    <w:p>
      <w:pPr>
        <w:pStyle w:val="BookText"/>
        <w:rPr/>
      </w:pPr>
      <w:r>
        <w:rPr>
          <w:rFonts w:ascii="IRNazanin" w:hAnsi="IRNazanin" w:eastAsia="IRNazanin"/>
          <w:color w:val="111111"/>
          <w:sz w:val="28"/>
          <w:sz w:val="28"/>
          <w:szCs w:val="28"/>
          <w:rtl w:val="true"/>
          <w:lang w:bidi="fa-IR"/>
        </w:rPr>
        <w:t>الأشرف</w:t>
      </w:r>
      <w:r>
        <w:rPr>
          <w:rFonts w:eastAsia="IRNazanin" w:cs="IRNazanin"/>
          <w:color w:val="111111"/>
          <w:sz w:val="28"/>
          <w:szCs w:val="28"/>
          <w:rtl w:val="true"/>
          <w:lang w:bidi="fa-IR"/>
        </w:rPr>
        <w:t>: (</w:t>
      </w:r>
      <w:r>
        <w:rPr>
          <w:rFonts w:eastAsia="IRNazanin" w:cs="IRNazanin"/>
          <w:color w:val="111111"/>
          <w:sz w:val="28"/>
          <w:szCs w:val="28"/>
          <w:lang w:bidi="fa-IR"/>
        </w:rPr>
        <w:t>1792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حرب الجمل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غلام حسين بن الحسن البوشهري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مدرسة الشّربياني بالنّجف الأشرف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نسخة الأصل</w:t>
      </w:r>
    </w:p>
    <w:p>
      <w:pPr>
        <w:pStyle w:val="BookText"/>
        <w:rPr/>
      </w:pPr>
      <w:r>
        <w:rPr>
          <w:rFonts w:ascii="Amiri" w:hAnsi="Amiri" w:eastAsia="Amiri" w:cs="Amiri"/>
          <w:color w:val="111111"/>
          <w:sz w:val="28"/>
          <w:sz w:val="28"/>
          <w:szCs w:val="28"/>
          <w:rtl w:val="true"/>
          <w:lang w:bidi="ar-SA"/>
        </w:rPr>
        <w:t>بخطّ 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حرب صفّين والجمل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المركزية لجامعة البصرة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حرز عليّ كرّم الله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الأوقاف في الموصل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الحرز اليماني</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إلى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خزانة مدينة العلم للإمام الخالصي الكبير في الكاظمية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حملة حيدرى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رفیع بن محمّد المشهدي المتخلّص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باذل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الإمام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في النجف</w:t>
      </w:r>
    </w:p>
    <w:p>
      <w:pPr>
        <w:pStyle w:val="BookText"/>
        <w:rPr/>
      </w:pPr>
      <w:r>
        <w:rPr>
          <w:rFonts w:ascii="IRNazanin" w:hAnsi="IRNazanin" w:eastAsia="IRNazanin"/>
          <w:color w:val="111111"/>
          <w:sz w:val="28"/>
          <w:sz w:val="28"/>
          <w:szCs w:val="28"/>
          <w:rtl w:val="true"/>
          <w:lang w:bidi="fa-IR"/>
        </w:rPr>
        <w:t>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حياة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صالح بن مهدي الحسيني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الشّيخ الخلاّني في بغداد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حجاب الإمام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الأوقاف العامة في الموصل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البالغة في إثبات إمامة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الالا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بالآيات الشريفة والنصوص المعتبرة عند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خلف بن عبد المطلب بن حيدر الموسوي الحويزي</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المشعشعي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الشيخ محمّد السماوي المنتقلة إلى مكتبة آية الله</w:t>
      </w:r>
    </w:p>
    <w:p>
      <w:pPr>
        <w:pStyle w:val="BookText"/>
        <w:rPr/>
      </w:pPr>
      <w:r>
        <w:rPr>
          <w:rFonts w:ascii="Amiri" w:hAnsi="Amiri" w:eastAsia="Amiri" w:cs="Amiri"/>
          <w:color w:val="111111"/>
          <w:sz w:val="28"/>
          <w:sz w:val="28"/>
          <w:szCs w:val="28"/>
          <w:rtl w:val="true"/>
          <w:lang w:bidi="ar-SA"/>
        </w:rPr>
        <w:t>الحكيم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الحجج القويمة في إثبات الوصية لعلي بن أبي</w:t>
      </w:r>
    </w:p>
    <w:p>
      <w:pPr>
        <w:pStyle w:val="BookText"/>
        <w:rPr/>
      </w:pP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w:t>
      </w:r>
    </w:p>
    <w:p>
      <w:pPr>
        <w:pStyle w:val="BookText"/>
        <w:rPr/>
      </w:pPr>
      <w:r>
        <w:rPr>
          <w:rFonts w:ascii="Amiri" w:hAnsi="Amiri" w:eastAsia="Amiri" w:cs="Amiri"/>
          <w:color w:val="111111"/>
          <w:sz w:val="28"/>
          <w:sz w:val="28"/>
          <w:szCs w:val="28"/>
          <w:rtl w:val="true"/>
          <w:lang w:bidi="ar-SA"/>
        </w:rPr>
        <w:t>الدليل مكتبة الشيخ علي كاشف الغطاء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الحجج القوية في بيان الوصية لعلي بالإمامة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الحكيم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حدائق الحقائق في تفسير دقائق أفصح الخلائق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الإصباح</w:t>
      </w:r>
    </w:p>
    <w:p>
      <w:pPr>
        <w:pStyle w:val="BookText"/>
        <w:rPr/>
      </w:pPr>
      <w:r>
        <w:rPr>
          <w:rFonts w:ascii="Amiri" w:hAnsi="Amiri" w:eastAsia="Amiri" w:cs="Amiri"/>
          <w:color w:val="111111"/>
          <w:sz w:val="28"/>
          <w:sz w:val="28"/>
          <w:szCs w:val="28"/>
          <w:rtl w:val="true"/>
          <w:lang w:bidi="ar-SA"/>
        </w:rPr>
        <w:t>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حدائق الحقائق في تفسير كلام احسم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قطب الدين محمّد بن الحسين البيهقي الكيدري</w:t>
      </w:r>
    </w:p>
    <w:p>
      <w:pPr>
        <w:pStyle w:val="BookText"/>
        <w:rPr/>
      </w:pPr>
      <w:r>
        <w:rPr>
          <w:rFonts w:ascii="Amiri" w:hAnsi="Amiri" w:eastAsia="Amiri" w:cs="Amiri"/>
          <w:color w:val="111111"/>
          <w:sz w:val="28"/>
          <w:sz w:val="28"/>
          <w:szCs w:val="28"/>
          <w:rtl w:val="true"/>
          <w:lang w:bidi="ar-SA"/>
        </w:rPr>
        <w:t xml:space="preserve">النيشابوري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مكتبة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في النجف 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حدائق الحقائق في شرح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علاء الدين محمّد بن أبي تراب الحسيني الأصفهاني</w:t>
      </w:r>
    </w:p>
    <w:p>
      <w:pPr>
        <w:pStyle w:val="BookText"/>
        <w:rPr/>
      </w:pPr>
      <w:r>
        <w:rPr>
          <w:rFonts w:ascii="IRNazanin" w:hAnsi="IRNazanin" w:eastAsia="IRNazanin"/>
          <w:color w:val="111111"/>
          <w:sz w:val="28"/>
          <w:sz w:val="28"/>
          <w:szCs w:val="28"/>
          <w:rtl w:val="true"/>
          <w:lang w:bidi="fa-IR"/>
        </w:rPr>
        <w:t xml:space="preserve">الشهير بگلستانه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آل جمال الدين في سوق الشيوخ بذي قار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حدائق اليقين في فضائل إمام المتقين والآيات النازلة في</w:t>
      </w:r>
    </w:p>
    <w:p>
      <w:pPr>
        <w:pStyle w:val="BookText"/>
        <w:rPr/>
      </w:pPr>
      <w:r>
        <w:rPr>
          <w:rFonts w:ascii="IRNazanin" w:hAnsi="IRNazanin" w:eastAsia="IRNazanin"/>
          <w:color w:val="111111"/>
          <w:sz w:val="28"/>
          <w:sz w:val="28"/>
          <w:szCs w:val="28"/>
          <w:rtl w:val="true"/>
          <w:lang w:bidi="fa-IR"/>
        </w:rPr>
        <w:t xml:space="preserve">شأن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محمّد بن أبي طالب الموسوي الإسترآبادي</w:t>
      </w:r>
    </w:p>
    <w:p>
      <w:pPr>
        <w:pStyle w:val="BookText"/>
        <w:rPr/>
      </w:pPr>
      <w:r>
        <w:rPr>
          <w:rFonts w:ascii="Amiri" w:hAnsi="Amiri" w:eastAsia="Amiri" w:cs="Amiri"/>
          <w:color w:val="111111"/>
          <w:sz w:val="28"/>
          <w:sz w:val="28"/>
          <w:szCs w:val="28"/>
          <w:rtl w:val="true"/>
          <w:lang w:bidi="ar-SA"/>
        </w:rPr>
        <w:t xml:space="preserve">المتخلص بحزيني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الحسينية التسترية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حديقة الرياحين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محمّد بن أبي طالب الموسوي الإسترآبادي</w:t>
      </w:r>
    </w:p>
    <w:p>
      <w:pPr>
        <w:pStyle w:val="BookText"/>
        <w:rPr/>
      </w:pPr>
      <w:r>
        <w:rPr>
          <w:rFonts w:ascii="Amiri" w:hAnsi="Amiri" w:eastAsia="Amiri" w:cs="Amiri"/>
          <w:color w:val="111111"/>
          <w:sz w:val="28"/>
          <w:sz w:val="28"/>
          <w:szCs w:val="28"/>
          <w:rtl w:val="true"/>
          <w:lang w:bidi="ar-SA"/>
        </w:rPr>
        <w:t xml:space="preserve">المتخلص بحزيني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في النجف 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1792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حرب الجمل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غلام حسين بن الحسن البوشهري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مدرسة الشربياني بالنجف الأشرف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نسخة الأصل</w:t>
      </w:r>
    </w:p>
    <w:p>
      <w:pPr>
        <w:pStyle w:val="BookText"/>
        <w:rPr/>
      </w:pPr>
      <w:r>
        <w:rPr>
          <w:rFonts w:ascii="IRNazanin" w:hAnsi="IRNazanin" w:eastAsia="IRNazanin"/>
          <w:color w:val="111111"/>
          <w:sz w:val="28"/>
          <w:sz w:val="28"/>
          <w:szCs w:val="28"/>
          <w:rtl w:val="true"/>
          <w:lang w:bidi="fa-IR"/>
        </w:rPr>
        <w:t>بخط المؤلف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حرب صفين والجمل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المركزية لجامعة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الحرز اليماني دعاء السيفي</w:t>
      </w:r>
    </w:p>
    <w:p>
      <w:pPr>
        <w:pStyle w:val="BookText"/>
        <w:rPr/>
      </w:pP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إلى أمير المؤمنين الإمام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جامعة مدينة العلم للإمام الخالصي الكبير في الكاظمية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حیدری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رفیع بن محمّد المشهدي المتخلص بباذل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مكتبة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العامة في 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حياة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صالح بن مهدي الحسيني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مكتبة الشيخ الخلاني في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حديقة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أحمد بن محمّد المقدس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العتبة العباسية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حروز الأئمة الاثني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أنستاس الكرملي في المتحف العراقي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7465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حزن المؤمنين في مصائب آل طه وياسين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حزن</w:t>
      </w:r>
    </w:p>
    <w:p>
      <w:pPr>
        <w:pStyle w:val="BookText"/>
        <w:rPr/>
      </w:pPr>
      <w:r>
        <w:rPr>
          <w:rFonts w:ascii="IRNazanin" w:hAnsi="IRNazanin" w:eastAsia="IRNazanin"/>
          <w:color w:val="111111"/>
          <w:sz w:val="28"/>
          <w:sz w:val="28"/>
          <w:szCs w:val="28"/>
          <w:rtl w:val="true"/>
          <w:lang w:bidi="fa-IR"/>
        </w:rPr>
        <w:t xml:space="preserve">المؤمنين في مراثي آل ختم المرسلين ومناقب آل طه وياسين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موسى بن جعفر</w:t>
      </w:r>
    </w:p>
    <w:p>
      <w:pPr>
        <w:pStyle w:val="BookText"/>
        <w:rPr/>
      </w:pPr>
      <w:r>
        <w:rPr>
          <w:rFonts w:ascii="Amiri" w:hAnsi="Amiri" w:eastAsia="Amiri" w:cs="Amiri"/>
          <w:color w:val="111111"/>
          <w:sz w:val="28"/>
          <w:sz w:val="28"/>
          <w:szCs w:val="28"/>
          <w:rtl w:val="true"/>
          <w:lang w:bidi="ar-SA"/>
        </w:rPr>
        <w:t xml:space="preserve">الكاظمي الأسدي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1263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العتبة العباسية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الحواشي على أوائل كتاب الشافي السيد المرتضى علم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شفيع بن محمّد علي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الشيخ محمّد السماوي المنتقلة إلى مكتبة آية الله</w:t>
      </w:r>
    </w:p>
    <w:p>
      <w:pPr>
        <w:pStyle w:val="BookText"/>
        <w:rPr/>
      </w:pPr>
      <w:r>
        <w:rPr>
          <w:rFonts w:ascii="Amiri" w:hAnsi="Amiri" w:eastAsia="Amiri" w:cs="Amiri"/>
          <w:color w:val="111111"/>
          <w:sz w:val="28"/>
          <w:sz w:val="28"/>
          <w:szCs w:val="28"/>
          <w:rtl w:val="true"/>
          <w:lang w:bidi="ar-SA"/>
        </w:rPr>
        <w:t>الحكيم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الروح في مدح خير ممدوح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الغني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الإمام الخوئي العامة في النجف الأشرف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حياة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سيرة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باقر بن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مكتبة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في النجف الأشرف</w:t>
      </w:r>
    </w:p>
    <w:p>
      <w:pPr>
        <w:pStyle w:val="BookText"/>
        <w:rPr/>
      </w:pPr>
      <w:r>
        <w:rPr>
          <w:rFonts w:eastAsia="Amiri" w:cs="Amiri" w:ascii="Amiri" w:hAnsi="Amiri"/>
          <w:color w:val="111111"/>
          <w:sz w:val="28"/>
          <w:szCs w:val="28"/>
          <w:lang w:bidi="ar-SA"/>
        </w:rPr>
        <w:t>784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مكتبة الإمام الخوئي العامة في النجف الأشرف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الإمام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كاشف الغطاء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8910_96648"/>
      <w:bookmarkStart w:id="45" w:name="pg8910_96648"/>
      <w:bookmarkEnd w:id="4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6" w:name="pg8910_96648"/>
      <w:bookmarkStart w:id="47" w:name="__RefHeading___Toc1023265_2870459653"/>
      <w:bookmarkStart w:id="48" w:name="_Toc12"/>
      <w:bookmarkEnd w:id="46"/>
      <w:bookmarkEnd w:id="47"/>
      <w:r>
        <w:rPr>
          <w:rtl w:val="true"/>
        </w:rPr>
        <w:t>حرف الخاء</w:t>
      </w:r>
      <w:bookmarkEnd w:id="48"/>
    </w:p>
    <w:p>
      <w:pPr>
        <w:pStyle w:val="BookText"/>
        <w:rPr/>
      </w:pPr>
      <w:r>
        <w:rPr>
          <w:rFonts w:ascii="IRNazanin" w:hAnsi="IRNazanin" w:eastAsia="IRNazanin"/>
          <w:color w:val="111111"/>
          <w:sz w:val="28"/>
          <w:sz w:val="28"/>
          <w:szCs w:val="28"/>
          <w:rtl w:val="true"/>
          <w:lang w:bidi="fa-IR"/>
        </w:rPr>
        <w:t>خ</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صعود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كتف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جامعة مدينة العلم للإمام الخالصي الكبير في</w:t>
      </w:r>
    </w:p>
    <w:p>
      <w:pPr>
        <w:pStyle w:val="BookText"/>
        <w:rPr/>
      </w:pPr>
      <w:r>
        <w:rPr>
          <w:rFonts w:ascii="Amiri" w:hAnsi="Amiri" w:eastAsia="Amiri" w:cs="Amiri"/>
          <w:color w:val="111111"/>
          <w:sz w:val="28"/>
          <w:sz w:val="28"/>
          <w:szCs w:val="28"/>
          <w:rtl w:val="true"/>
          <w:lang w:bidi="ar-SA"/>
        </w:rPr>
        <w:t xml:space="preserve">الكاظمية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العالم وما جرى له مع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 محمّد بن مرتضى الفيض الكاشاني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خزانة العتبة العباسية في كربلاء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مؤسسة كاشف</w:t>
      </w:r>
    </w:p>
    <w:p>
      <w:pPr>
        <w:pStyle w:val="BookText"/>
        <w:rPr/>
      </w:pPr>
      <w:r>
        <w:rPr>
          <w:rFonts w:ascii="Amiri" w:hAnsi="Amiri" w:eastAsia="Amiri" w:cs="Amiri"/>
          <w:color w:val="111111"/>
          <w:sz w:val="28"/>
          <w:sz w:val="28"/>
          <w:szCs w:val="28"/>
          <w:rtl w:val="true"/>
          <w:lang w:bidi="ar-SA"/>
        </w:rPr>
        <w:t>الغطاء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الخريدة الغيبية في شرح القصيدة العينية في مدح أمير</w:t>
      </w:r>
    </w:p>
    <w:p>
      <w:pPr>
        <w:pStyle w:val="BookText"/>
        <w:rPr/>
      </w:pPr>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الدين أبي الثناء محمود بن عبد الله الآلوسي البغدادي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المتحف العراقي في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خصائص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محمّد هادي بن مرتضى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جامعة مدينة العلم للإمام الخالصي الكبير في الكاظمية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العلامة الشيخ آقا بزرك الطهراني العامة في النجف</w:t>
      </w:r>
    </w:p>
    <w:p>
      <w:pPr>
        <w:pStyle w:val="BookText"/>
        <w:rPr/>
      </w:pPr>
      <w:r>
        <w:rPr>
          <w:rFonts w:ascii="Amiri" w:hAnsi="Amiri" w:eastAsia="Amiri" w:cs="Amiri"/>
          <w:color w:val="111111"/>
          <w:sz w:val="28"/>
          <w:sz w:val="28"/>
          <w:szCs w:val="28"/>
          <w:rtl w:val="true"/>
          <w:lang w:bidi="ar-SA"/>
        </w:rPr>
        <w:t xml:space="preserve">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مصورة في مكتبة عبد العزيز الطباطبائي بقم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خطبة الإمام أمير المؤمنين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w:t>
      </w:r>
    </w:p>
    <w:p>
      <w:pPr>
        <w:pStyle w:val="BookText"/>
        <w:rPr/>
      </w:pPr>
      <w:r>
        <w:rPr>
          <w:rFonts w:ascii="IRNazanin" w:hAnsi="IRNazanin" w:eastAsia="IRNazanin"/>
          <w:color w:val="111111"/>
          <w:sz w:val="28"/>
          <w:sz w:val="28"/>
          <w:szCs w:val="28"/>
          <w:rtl w:val="true"/>
          <w:lang w:bidi="fa-IR"/>
        </w:rPr>
        <w:t xml:space="preserve">يوم الفطر وغيرها من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خزانة العتبة العباسية في كربلاء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الخطبة الإمامية الخالية من حرف الألف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إلى أمير المؤمنين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الشيخ عبد الله الحسو في مكتبة الأوقاف العامة في</w:t>
      </w:r>
    </w:p>
    <w:p>
      <w:pPr>
        <w:pStyle w:val="BookText"/>
        <w:rPr/>
      </w:pPr>
      <w:r>
        <w:rPr>
          <w:rFonts w:ascii="IRNazanin" w:hAnsi="IRNazanin" w:eastAsia="IRNazanin"/>
          <w:color w:val="111111"/>
          <w:sz w:val="28"/>
          <w:sz w:val="28"/>
          <w:szCs w:val="28"/>
          <w:rtl w:val="true"/>
          <w:lang w:bidi="fa-IR"/>
        </w:rPr>
        <w:t>الموصل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خطبة البيان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إلى أمير المؤمنين الإمام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خزانة العتبة العباسية في كربلاء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كاشف</w:t>
      </w:r>
    </w:p>
    <w:p>
      <w:pPr>
        <w:pStyle w:val="BookText"/>
        <w:rPr/>
      </w:pPr>
      <w:r>
        <w:rPr>
          <w:rFonts w:ascii="Amiri" w:hAnsi="Amiri" w:eastAsia="Amiri" w:cs="Amiri"/>
          <w:color w:val="111111"/>
          <w:sz w:val="28"/>
          <w:sz w:val="28"/>
          <w:szCs w:val="28"/>
          <w:rtl w:val="true"/>
          <w:lang w:bidi="ar-SA"/>
        </w:rPr>
        <w:t>الغطاء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1039</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مرتضى بن مهدي الرضوي الكشميري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خزانة العتبة العباسية في كربلاء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الترجمان في تأويل خطبة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خطبة</w:t>
      </w:r>
    </w:p>
    <w:p>
      <w:pPr>
        <w:pStyle w:val="BookText"/>
        <w:rPr/>
      </w:pPr>
      <w:r>
        <w:rPr>
          <w:rFonts w:ascii="Amiri" w:hAnsi="Amiri" w:eastAsia="Amiri" w:cs="Amiri"/>
          <w:color w:val="111111"/>
          <w:sz w:val="28"/>
          <w:sz w:val="28"/>
          <w:szCs w:val="28"/>
          <w:rtl w:val="true"/>
          <w:lang w:bidi="ar-SA"/>
        </w:rPr>
        <w:t>البيان خلاصة التبيان في تأويل خطبة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 معين الدين محمّد بن محمود الدهدار العياني الشيرازي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الإمام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في النجف 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3/2005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مكتبة السيد حسن اليزدي في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العلامة الشيخ آقا بزرك الطهراني العامة في النجف 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صفر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السيّد محمّد بن نعمة الله الموسوي في النجف</w:t>
      </w:r>
    </w:p>
    <w:p>
      <w:pPr>
        <w:pStyle w:val="BookText"/>
        <w:rPr/>
      </w:pPr>
      <w:r>
        <w:rPr>
          <w:rFonts w:ascii="IRNazanin" w:hAnsi="IRNazanin" w:eastAsia="IRNazanin"/>
          <w:color w:val="111111"/>
          <w:sz w:val="28"/>
          <w:sz w:val="28"/>
          <w:szCs w:val="28"/>
          <w:rtl w:val="true"/>
          <w:lang w:bidi="fa-IR"/>
        </w:rPr>
        <w:t>الأشرف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الرشاد شرح أربعين حديثاً علمها رسول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 الشيخ عبد الوهاب بن محمّد علي الشريف القزويني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تبعد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في النجف الأشرف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الخلافة والولاية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رضا القمشتي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العلامة الشيخ آقا بزرك الطهراني العامة في النجف</w:t>
      </w:r>
    </w:p>
    <w:p>
      <w:pPr>
        <w:pStyle w:val="BookText"/>
        <w:rPr/>
      </w:pPr>
      <w:r>
        <w:rPr>
          <w:rFonts w:ascii="Amiri" w:hAnsi="Amiri" w:eastAsia="Amiri" w:cs="Amiri"/>
          <w:color w:val="111111"/>
          <w:sz w:val="28"/>
          <w:sz w:val="28"/>
          <w:szCs w:val="28"/>
          <w:rtl w:val="true"/>
          <w:lang w:bidi="ar-SA"/>
        </w:rPr>
        <w:t xml:space="preserve">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مصورة في المكتبة المركزية بجامعة 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2986</w:t>
      </w:r>
    </w:p>
    <w:p>
      <w:pPr>
        <w:pStyle w:val="BookText"/>
        <w:rPr/>
      </w:pPr>
      <w:r>
        <w:rPr>
          <w:rFonts w:ascii="IRNazanin" w:hAnsi="IRNazanin" w:eastAsia="IRNazanin"/>
          <w:color w:val="111111"/>
          <w:sz w:val="28"/>
          <w:sz w:val="28"/>
          <w:szCs w:val="28"/>
          <w:rtl w:val="true"/>
          <w:lang w:bidi="fa-IR"/>
        </w:rPr>
        <w:t>فلم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قطب الدين أبي الحسين سعيد بن هبة الله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p>
    <w:p>
      <w:pPr>
        <w:pStyle w:val="BookText"/>
        <w:rPr/>
      </w:pP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حسين الكليدار بالروضة الحيدرية في النجف</w:t>
      </w:r>
    </w:p>
    <w:p>
      <w:pPr>
        <w:pStyle w:val="BookText"/>
        <w:rPr/>
      </w:pPr>
      <w:r>
        <w:rPr>
          <w:rFonts w:ascii="IRNazanin" w:hAnsi="IRNazanin" w:eastAsia="IRNazanin"/>
          <w:color w:val="111111"/>
          <w:sz w:val="28"/>
          <w:sz w:val="28"/>
          <w:szCs w:val="28"/>
          <w:rtl w:val="true"/>
          <w:lang w:bidi="fa-IR"/>
        </w:rPr>
        <w:t>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خصائص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ابن الجوزي أبي المظفر شمس الدين يوسف</w:t>
      </w:r>
    </w:p>
    <w:p>
      <w:pPr>
        <w:pStyle w:val="BookText"/>
        <w:rPr/>
      </w:pPr>
      <w:r>
        <w:rPr>
          <w:rFonts w:ascii="Amiri" w:hAnsi="Amiri" w:eastAsia="Amiri" w:cs="Amiri"/>
          <w:color w:val="111111"/>
          <w:sz w:val="28"/>
          <w:sz w:val="28"/>
          <w:szCs w:val="28"/>
          <w:rtl w:val="true"/>
          <w:lang w:bidi="ar-SA"/>
        </w:rPr>
        <w:t xml:space="preserve">البغدادي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الحكيم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خصائص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خصائص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الرضي السيد أبي الحسن محمّد بن الحس</w:t>
      </w:r>
    </w:p>
    <w:p>
      <w:pPr>
        <w:pStyle w:val="BookText"/>
        <w:rPr/>
      </w:pPr>
      <w:r>
        <w:rPr>
          <w:rFonts w:ascii="Amiri" w:hAnsi="Amiri" w:eastAsia="Amiri" w:cs="Amiri"/>
          <w:color w:val="111111"/>
          <w:sz w:val="28"/>
          <w:sz w:val="28"/>
          <w:szCs w:val="28"/>
          <w:rtl w:val="true"/>
          <w:lang w:bidi="ar-SA"/>
        </w:rPr>
        <w:t xml:space="preserve">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الحكيم العامة في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مكتبة</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هادي كاشف الغطاء في النجف الأشرف</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أمير المؤمنين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شعيب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آية الله الحكيم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الاثني عشرية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بن حماد</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السيد آقا التستري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خطبة في التوحيد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عربي وفارسي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منسوبة إلى الإمام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كاشف الغطاء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5829</w:t>
      </w:r>
      <w:r>
        <w:rPr>
          <w:rFonts w:eastAsia="Amiri" w:cs="Amiri" w:ascii="Amiri" w:hAnsi="Amiri"/>
          <w:color w:val="111111"/>
          <w:sz w:val="28"/>
          <w:szCs w:val="28"/>
          <w:rtl w:val="true"/>
          <w:lang w:bidi="ar-SA"/>
        </w:rPr>
        <w:t xml:space="preserve"> .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8910_96655"/>
      <w:bookmarkStart w:id="50" w:name="pg8910_96655"/>
      <w:bookmarkEnd w:id="5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1" w:name="pg8910_96655"/>
      <w:bookmarkStart w:id="52" w:name="__RefHeading___Toc1023267_2870459653"/>
      <w:bookmarkStart w:id="53" w:name="_Toc13"/>
      <w:bookmarkEnd w:id="51"/>
      <w:bookmarkEnd w:id="52"/>
      <w:r>
        <w:rPr>
          <w:rtl w:val="true"/>
        </w:rPr>
        <w:t>حرف الدال</w:t>
      </w:r>
      <w:bookmarkEnd w:id="5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بحر المناقب در تفضيل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الدرويش علي بن إبراهيم البرهان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الحكيم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الدرة الثمينة في جمع كلمات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علي بن إسماعيل الواعظ الكرماني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المؤلف في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الدرة العلوية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محمّد صالح الشريف بن المحسن القرشي</w:t>
      </w:r>
    </w:p>
    <w:p>
      <w:pPr>
        <w:pStyle w:val="BookText"/>
        <w:rPr/>
      </w:pPr>
      <w:r>
        <w:rPr>
          <w:rFonts w:ascii="Amiri" w:hAnsi="Amiri" w:eastAsia="Amiri" w:cs="Amiri"/>
          <w:color w:val="111111"/>
          <w:sz w:val="28"/>
          <w:sz w:val="28"/>
          <w:szCs w:val="28"/>
          <w:rtl w:val="true"/>
          <w:lang w:bidi="ar-SA"/>
        </w:rPr>
        <w:t xml:space="preserve">الساوجي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الشيخ محمّد علي الأردوبادي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الثمين في أسرار الأنزع البطين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مشارق أنوار</w:t>
      </w:r>
    </w:p>
    <w:p>
      <w:pPr>
        <w:pStyle w:val="BookText"/>
        <w:rPr/>
      </w:pPr>
      <w:r>
        <w:rPr>
          <w:rFonts w:ascii="Amiri" w:hAnsi="Amiri" w:eastAsia="Amiri" w:cs="Amiri"/>
          <w:color w:val="111111"/>
          <w:sz w:val="28"/>
          <w:sz w:val="28"/>
          <w:szCs w:val="28"/>
          <w:rtl w:val="true"/>
          <w:lang w:bidi="ar-SA"/>
        </w:rPr>
        <w:t>اليقين للبرسي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 الشيخ تقي الدين عبد الله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محمّد السماوي المنتقلة إلى مكتبة آية الله الحكيم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العامة في النجف الأشرف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الدرر الصافية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بعض الكلمات القصار لأمير</w:t>
      </w:r>
    </w:p>
    <w:p>
      <w:pPr>
        <w:pStyle w:val="BookText"/>
        <w:rPr/>
      </w:pPr>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برخ از کلمات قصار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المولى محمد کاظم بن محمّد شفيع الهزار جريبي</w:t>
      </w:r>
    </w:p>
    <w:p>
      <w:pPr>
        <w:pStyle w:val="BookText"/>
        <w:rPr/>
      </w:pPr>
      <w:r>
        <w:rPr>
          <w:rFonts w:ascii="Amiri" w:hAnsi="Amiri" w:eastAsia="Amiri" w:cs="Amiri"/>
          <w:color w:val="111111"/>
          <w:sz w:val="28"/>
          <w:sz w:val="28"/>
          <w:szCs w:val="28"/>
          <w:rtl w:val="true"/>
          <w:lang w:bidi="ar-SA"/>
        </w:rPr>
        <w:t xml:space="preserve">المازندراني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الشيخ محمد علي الهمداني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مناقب الإمام أسد الله الغالب كل الغالب علي بن أبي</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المدرسة الشبرية في النجف الأشرف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المنظم في السرّ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مفتاح الجفر</w:t>
      </w:r>
    </w:p>
    <w:p>
      <w:pPr>
        <w:pStyle w:val="BookText"/>
        <w:rPr/>
      </w:pPr>
      <w:r>
        <w:rPr>
          <w:rFonts w:ascii="IRNazanin" w:hAnsi="IRNazanin" w:eastAsia="IRNazanin"/>
          <w:color w:val="111111"/>
          <w:sz w:val="28"/>
          <w:sz w:val="28"/>
          <w:szCs w:val="28"/>
          <w:rtl w:val="true"/>
          <w:lang w:bidi="fa-IR"/>
        </w:rPr>
        <w:t xml:space="preserve">الجامع من كلام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سالم كمال الدين محمّد بن طلحة الجفار العدوي</w:t>
      </w:r>
    </w:p>
    <w:p>
      <w:pPr>
        <w:pStyle w:val="BookText"/>
        <w:rPr/>
      </w:pPr>
      <w:r>
        <w:rPr>
          <w:rFonts w:ascii="Amiri" w:hAnsi="Amiri" w:eastAsia="Amiri" w:cs="Amiri"/>
          <w:color w:val="111111"/>
          <w:sz w:val="28"/>
          <w:sz w:val="28"/>
          <w:szCs w:val="28"/>
          <w:rtl w:val="true"/>
          <w:lang w:bidi="ar-SA"/>
        </w:rPr>
        <w:t xml:space="preserve">النصيبيني الحلبي الشافعي الشهير بابن أبي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مدرسة الخياط في مكتبة الأوقاف العامة في الموصل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القرشي</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دعاء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جامعة مدينة العلم للإمام الخالصي الكبير في</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الكاظمية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دعاء من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الأوقاف العامة في الموصل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دعاء الصباح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إلى أمير المؤمنين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الأوقاف العامة في الموصل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مكتبة الأوقاف</w:t>
      </w:r>
    </w:p>
    <w:p>
      <w:pPr>
        <w:pStyle w:val="BookText"/>
        <w:rPr/>
      </w:pPr>
      <w:r>
        <w:rPr>
          <w:rFonts w:ascii="Amiri" w:hAnsi="Amiri" w:eastAsia="Amiri" w:cs="Amiri"/>
          <w:color w:val="111111"/>
          <w:sz w:val="28"/>
          <w:sz w:val="28"/>
          <w:szCs w:val="28"/>
          <w:rtl w:val="true"/>
          <w:lang w:bidi="ar-SA"/>
        </w:rPr>
        <w:t>العامة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الدعاء السيفي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إلى الإمام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الحكيم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2881</w:t>
      </w:r>
    </w:p>
    <w:p>
      <w:pPr>
        <w:pStyle w:val="BookText"/>
        <w:rPr/>
      </w:pPr>
      <w:r>
        <w:rPr>
          <w:rFonts w:ascii="Amiri" w:hAnsi="Amiri" w:eastAsia="Amiri" w:cs="Amiri"/>
          <w:color w:val="111111"/>
          <w:sz w:val="28"/>
          <w:sz w:val="28"/>
          <w:szCs w:val="28"/>
          <w:rtl w:val="true"/>
          <w:lang w:bidi="ar-SA"/>
        </w:rPr>
        <w:t>مؤسسة كاشف الغطاء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دعاء كميل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املاء الإمام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الحكيم العامة في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دعاء كميل وتعقيبات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الحكيم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الدلائل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ثابت السرقسطي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الأوقاف العامة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الديباج المضىء في شرح نهج البلاغة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الديباج</w:t>
      </w:r>
    </w:p>
    <w:p>
      <w:pPr>
        <w:pStyle w:val="BookText"/>
        <w:rPr/>
      </w:pPr>
      <w:r>
        <w:rPr>
          <w:rFonts w:ascii="Amiri" w:hAnsi="Amiri" w:eastAsia="Amiri" w:cs="Amiri"/>
          <w:color w:val="111111"/>
          <w:sz w:val="28"/>
          <w:sz w:val="28"/>
          <w:szCs w:val="28"/>
          <w:rtl w:val="true"/>
          <w:lang w:bidi="ar-SA"/>
        </w:rPr>
        <w:t>الوضي في الكشف عن أسرار كلام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المؤيد بالله يحيى بن حمزة بن علي الحسيني اليمني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الشيخ محمّد السماوي المنتقلة إلى مكتبة آية الله</w:t>
      </w:r>
    </w:p>
    <w:p>
      <w:pPr>
        <w:pStyle w:val="BookText"/>
        <w:rPr/>
      </w:pPr>
      <w:r>
        <w:rPr>
          <w:rFonts w:ascii="Amiri" w:hAnsi="Amiri" w:eastAsia="Amiri" w:cs="Amiri"/>
          <w:color w:val="111111"/>
          <w:sz w:val="28"/>
          <w:sz w:val="28"/>
          <w:szCs w:val="28"/>
          <w:rtl w:val="true"/>
          <w:lang w:bidi="ar-SA"/>
        </w:rPr>
        <w:t>الحكيم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عدنان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المتحف العراقي في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27658/2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الشيخ أبي الرياض إبراهيم بن علي البلادي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بعد</w:t>
      </w:r>
    </w:p>
    <w:p>
      <w:pPr>
        <w:pStyle w:val="BookText"/>
        <w:rPr/>
      </w:pP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السيّد حسن الصدر بالكاظمية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ديوان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إلى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الدليل مكتبة آية الله الحكيم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1700</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896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كاشف الغطاء العامة في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594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الأوقاف العامة في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22804/2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الدرر الغروية في رثاء العترة المصطفوية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صالح بن مهدي بن رضا القزويني النجفي الحسيني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الحكيم في النجف الأشرف، مكتبة السيد ميرزا</w:t>
      </w:r>
    </w:p>
    <w:p>
      <w:pPr>
        <w:pStyle w:val="BookText"/>
        <w:rPr/>
      </w:pPr>
      <w:r>
        <w:rPr>
          <w:rFonts w:ascii="Amiri" w:hAnsi="Amiri" w:eastAsia="Amiri" w:cs="Amiri"/>
          <w:color w:val="111111"/>
          <w:sz w:val="28"/>
          <w:sz w:val="28"/>
          <w:szCs w:val="28"/>
          <w:rtl w:val="true"/>
          <w:lang w:bidi="ar-SA"/>
        </w:rPr>
        <w:t xml:space="preserve">محمد تقي في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35856</w:t>
      </w:r>
      <w:r>
        <w:rPr>
          <w:rFonts w:ascii="Amiri" w:hAnsi="Amiri" w:eastAsia="Amiri" w:cs="Amiri"/>
          <w:color w:val="111111"/>
          <w:sz w:val="28"/>
          <w:sz w:val="28"/>
          <w:szCs w:val="28"/>
          <w:rtl w:val="true"/>
          <w:lang w:bidi="ar-SA"/>
        </w:rPr>
        <w:t>، مكتبة المجمع العلمي العراقي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المسلوك في أحوال الأنبياء والأوصياء والخلفاء والملوك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أحمد بن الحسن بن علي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 مؤسسة كاشف الغطاء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مكتبة العباسية في 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المكتبة المركزية لجامعة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مكتبة الإمام الخوئي العامة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النظيم في مناقب الأئمة اللهاميم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 يوسف بن حاتم الشامي العاملي المشغري</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بعد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الحكيم العامة في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مكتبة</w:t>
      </w:r>
    </w:p>
    <w:p>
      <w:pPr>
        <w:pStyle w:val="BookText"/>
        <w:rPr/>
      </w:pPr>
      <w:r>
        <w:rPr>
          <w:rFonts w:ascii="IRNazanin" w:hAnsi="IRNazanin" w:eastAsia="IRNazanin"/>
          <w:color w:val="111111"/>
          <w:sz w:val="28"/>
          <w:sz w:val="28"/>
          <w:szCs w:val="28"/>
          <w:rtl w:val="true"/>
          <w:lang w:bidi="fa-IR"/>
        </w:rPr>
        <w:t xml:space="preserve">ميرزا محمّد الشريف العسكري الطهراني في سامراء، مكتبة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في النجف 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2879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الدعوات الفاخرة المأثورة عن العترة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تقي بن الحسين بن دلدار علي اللكهنوي</w:t>
      </w:r>
    </w:p>
    <w:p>
      <w:pPr>
        <w:pStyle w:val="BookText"/>
        <w:rPr/>
      </w:pPr>
      <w:r>
        <w:rPr>
          <w:rFonts w:ascii="Amiri" w:hAnsi="Amiri" w:eastAsia="Amiri" w:cs="Amiri"/>
          <w:color w:val="111111"/>
          <w:sz w:val="28"/>
          <w:sz w:val="28"/>
          <w:szCs w:val="28"/>
          <w:rtl w:val="true"/>
          <w:lang w:bidi="ar-SA"/>
        </w:rPr>
        <w:t>النقوي الهندي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جامعة مدينة العلم للإمام الخالصي الكبير في</w:t>
      </w:r>
    </w:p>
    <w:p>
      <w:pPr>
        <w:pStyle w:val="BookText"/>
        <w:rPr/>
      </w:pPr>
      <w:r>
        <w:rPr>
          <w:rFonts w:ascii="Amiri" w:hAnsi="Amiri" w:eastAsia="Amiri" w:cs="Amiri"/>
          <w:color w:val="111111"/>
          <w:sz w:val="28"/>
          <w:sz w:val="28"/>
          <w:szCs w:val="28"/>
          <w:rtl w:val="true"/>
          <w:lang w:bidi="ar-SA"/>
        </w:rPr>
        <w:t>الكاظمية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دفع المناواة عن التفضيل والمساواة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الحسين بن الحسن بن محمّد المجتهد الكركي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الحسينية التسترية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مكتبة</w:t>
      </w:r>
    </w:p>
    <w:p>
      <w:pPr>
        <w:pStyle w:val="BookText"/>
        <w:rPr/>
      </w:pPr>
      <w:r>
        <w:rPr>
          <w:rFonts w:ascii="Amiri" w:hAnsi="Amiri" w:eastAsia="Amiri" w:cs="Amiri"/>
          <w:color w:val="111111"/>
          <w:sz w:val="28"/>
          <w:sz w:val="28"/>
          <w:szCs w:val="28"/>
          <w:rtl w:val="true"/>
          <w:lang w:bidi="ar-SA"/>
        </w:rPr>
        <w:t>السيد جعفر بحر العلوم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الأزري في مناقب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كاظم بن محمّد الأزري الوائلي البغدادي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أحمد السيّد صالح آل طعمة الخاصة في</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البرسي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مفاتيح الأئمة ومراثيهم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الدين رجب بن محمّد بن رجب البرسي الحلي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بعد </w:t>
      </w:r>
      <w:r>
        <w:rPr>
          <w:rFonts w:eastAsia="IRNazanin" w:cs="IRNazanin"/>
          <w:color w:val="111111"/>
          <w:sz w:val="28"/>
          <w:szCs w:val="28"/>
          <w:lang w:bidi="fa-IR"/>
        </w:rPr>
        <w:t>811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الشيخ محمد علي اليعقوبي في النجف الأشرف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حسين نجف الكبير في مدح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جواد الحسين بن محمّد بن نجف علي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الحكيم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بدقت في مفاتيح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جواد الكربلائي المتخلص بدقت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السيّد عبد الحسين الكليدار آل طعمة في كربلاء، مكتبة</w:t>
      </w:r>
    </w:p>
    <w:p>
      <w:pPr>
        <w:pStyle w:val="BookText"/>
        <w:rPr/>
      </w:pPr>
      <w:r>
        <w:rPr>
          <w:rFonts w:ascii="Amiri" w:hAnsi="Amiri" w:eastAsia="Amiri" w:cs="Amiri"/>
          <w:color w:val="111111"/>
          <w:sz w:val="28"/>
          <w:sz w:val="28"/>
          <w:szCs w:val="28"/>
          <w:rtl w:val="true"/>
          <w:lang w:bidi="ar-SA"/>
        </w:rPr>
        <w:t>الشيخ علي كاشف الغطاء في النجف الأشرف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ديوان رحمت في مدائح المعصومين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بن عباس بن الحسين الكازوني الشيرازي</w:t>
      </w:r>
    </w:p>
    <w:p>
      <w:pPr>
        <w:pStyle w:val="BookText"/>
        <w:rPr/>
      </w:pPr>
      <w:r>
        <w:rPr>
          <w:rFonts w:ascii="IRNazanin" w:hAnsi="IRNazanin" w:eastAsia="IRNazanin"/>
          <w:color w:val="111111"/>
          <w:sz w:val="28"/>
          <w:sz w:val="28"/>
          <w:szCs w:val="28"/>
          <w:rtl w:val="true"/>
          <w:lang w:bidi="fa-IR"/>
        </w:rPr>
        <w:t xml:space="preserve">المتخلص برحمت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ولده السيّد محمّد في النجف الأشرف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ديوان الشعر في مدح و مراثي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حسين بن رضا بن مهدي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السيّد صادق بحر العلوم في النجف الأشرف</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العادلي في مدح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بن أحمد الفقيه النجفي المتخلص بعادلي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الحكيم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الدرر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المستطاب في موافقات ابن الخطاب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وأبي بكر وعلي أبي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وترجمتهم مع عدة من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الإسلام حامد بن علي العمادي الدمشقي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الأوقاف العامة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bookmarkStart w:id="54" w:name="pg8910_9666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5" w:name="__RefHeading___Toc1023269_2870459653"/>
      <w:bookmarkStart w:id="56" w:name="_Toc14"/>
      <w:bookmarkEnd w:id="54"/>
      <w:bookmarkEnd w:id="55"/>
      <w:r>
        <w:rPr>
          <w:rtl w:val="true"/>
        </w:rPr>
        <w:t>حرف الذال</w:t>
      </w:r>
      <w:bookmarkEnd w:id="5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ذ</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الشفاء في سيرة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الخير شمس الدین محمّد بن محمّد الجزري الدمشقي</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كاشف الغطاء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مكتبة الأوقاف العامة في السليمانية بالعراق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ذخيرة المعاد در فضائل حضرت علي بن ابي</w:t>
      </w:r>
    </w:p>
    <w:p>
      <w:pPr>
        <w:pStyle w:val="BookText"/>
        <w:rPr/>
      </w:pP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یکصد و ده فضیلت حضرت أمير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صادق التمامي الشريف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بعد</w:t>
      </w:r>
    </w:p>
    <w:p>
      <w:pPr>
        <w:pStyle w:val="BookText"/>
        <w:rPr/>
      </w:pP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الروضة الحيدرية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ذخائر المآل في نشر مدح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رشيد بن قاسم الحسيني الرضوي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بعد</w:t>
      </w:r>
    </w:p>
    <w:p>
      <w:pPr>
        <w:pStyle w:val="BookText"/>
        <w:rPr/>
      </w:pPr>
      <w:r>
        <w:rPr>
          <w:rFonts w:eastAsia="IRNazanin" w:cs="IRNazanin"/>
          <w:color w:val="111111"/>
          <w:sz w:val="28"/>
          <w:szCs w:val="28"/>
          <w:lang w:bidi="fa-IR"/>
        </w:rPr>
        <w:t>1156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جامعة الحكمة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ذخيرة المآل في شرح عقود اللآل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أرجوزة في مدح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فضائلهم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عقد جواهر اللآل في فضائل الآل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ذخيرة المآل في شرح عقد جواهر الآل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القادر الرحالي الحفظي العجيلي اليمني</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العامة في النجف الأشرف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p>
    <w:p>
      <w:pPr>
        <w:pStyle w:val="BookText"/>
        <w:rPr/>
      </w:pPr>
      <w:r>
        <w:rPr>
          <w:rFonts w:ascii="Amiri" w:hAnsi="Amiri" w:eastAsia="Amiri" w:cs="Amiri"/>
          <w:color w:val="111111"/>
          <w:sz w:val="28"/>
          <w:sz w:val="28"/>
          <w:szCs w:val="28"/>
          <w:rtl w:val="true"/>
          <w:lang w:bidi="ar-SA"/>
        </w:rPr>
        <w:t>النسخة هي الأصل بخط 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الذرية الطاهرة المطهرة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 الحافظ أبي البشر محمّد بن أحمد بن حماد الوراق</w:t>
      </w:r>
    </w:p>
    <w:p>
      <w:pPr>
        <w:pStyle w:val="BookText"/>
        <w:rPr/>
      </w:pPr>
      <w:r>
        <w:rPr>
          <w:rFonts w:ascii="Amiri" w:hAnsi="Amiri" w:eastAsia="Amiri" w:cs="Amiri"/>
          <w:color w:val="111111"/>
          <w:sz w:val="28"/>
          <w:sz w:val="28"/>
          <w:szCs w:val="28"/>
          <w:rtl w:val="true"/>
          <w:lang w:bidi="ar-SA"/>
        </w:rPr>
        <w:t xml:space="preserve">الأنصاري الدولابي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الحكيم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أسماء الأئمة الاثني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بيان ولاداتهم وشهاداتهم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نظام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العباسية في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865/16</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العقبى في مناقب ذوي القربى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محب الدين أحمد بن عبد الله الطبري المكي</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المتحف العراقي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1896</w:t>
      </w:r>
      <w:r>
        <w:rPr>
          <w:rFonts w:eastAsia="Amiri" w:cs="Amiri" w:ascii="Amiri" w:hAnsi="Amiri"/>
          <w:color w:val="111111"/>
          <w:sz w:val="28"/>
          <w:szCs w:val="28"/>
          <w:rtl w:val="true"/>
          <w:lang w:bidi="ar-SA"/>
        </w:rPr>
        <w:t xml:space="preserve"> . </w:t>
      </w:r>
      <w:bookmarkStart w:id="57" w:name="pg8910_9666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8" w:name="__RefHeading___Toc1023271_2870459653"/>
      <w:bookmarkStart w:id="59" w:name="_Toc15"/>
      <w:bookmarkEnd w:id="57"/>
      <w:bookmarkEnd w:id="58"/>
      <w:r>
        <w:rPr>
          <w:rtl w:val="true"/>
        </w:rPr>
        <w:t>حرف الراء</w:t>
      </w:r>
      <w:bookmarkEnd w:id="5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ر</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رائد الواردين إلى كتب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والخلفاء الراشدين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بن مصطفى بن محمّد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عباس العزاوي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ربيع المجالس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الحكيم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میرخواند، همام الدین بن خاوند شاه الهروي</w:t>
      </w:r>
    </w:p>
    <w:p>
      <w:pPr>
        <w:pStyle w:val="BookText"/>
        <w:rPr/>
      </w:pPr>
      <w:r>
        <w:rPr>
          <w:rFonts w:ascii="Amiri" w:hAnsi="Amiri" w:eastAsia="Amiri" w:cs="Amiri"/>
          <w:color w:val="111111"/>
          <w:sz w:val="28"/>
          <w:sz w:val="28"/>
          <w:szCs w:val="28"/>
          <w:rtl w:val="true"/>
          <w:lang w:bidi="ar-SA"/>
        </w:rPr>
        <w:t xml:space="preserve">الخوارزمشاهي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العتبة العباسية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راحة الأرواح ومؤنس الأشباح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والأئمة المعصومين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حال بيامبر وإمامان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الحسن بن الحسين البيهقي السبزواري القرن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في النجف الأشرف،</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مكتبة الشيخ علي أكبر الخوانساري في النجف الأشرف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 على رسالة بعض علماء بخارى 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عبد الرحيم الملتاني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النسخة في مكتبة الشيخ محمّد علي السنقري في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وتبصرة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أبي علي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 الفت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p>
    <w:p>
      <w:pPr>
        <w:pStyle w:val="BookText"/>
        <w:rPr/>
      </w:pPr>
      <w:r>
        <w:rPr>
          <w:rFonts w:ascii="Amiri" w:hAnsi="Amiri" w:eastAsia="Amiri" w:cs="Amiri"/>
          <w:color w:val="111111"/>
          <w:sz w:val="28"/>
          <w:sz w:val="28"/>
          <w:szCs w:val="28"/>
          <w:rtl w:val="true"/>
          <w:lang w:bidi="ar-SA"/>
        </w:rPr>
        <w:t xml:space="preserve">النيشابوري الشهير بابن 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العتبة العباسية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الأبرار في مناقب الأئمة الأطهار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نعمة الله بن عبد الله الموسوي التستري الجزائري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الحكيم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2148</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مكتبة السيّد آقا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حفيد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الأشرف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رياض الأنوار في أحوال الأئمة الأطهار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جعفر السبزواري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العلامة الشيخ آقا بزرك الطهراني العامة في النجف الأشرف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رياض الفكر في شرح سيرة العترة المنتجبين الزهر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لدين الله شمس الدين أحمد بن يحيى بن المرتضى</w:t>
      </w:r>
    </w:p>
    <w:p>
      <w:pPr>
        <w:pStyle w:val="BookText"/>
        <w:rPr/>
      </w:pPr>
      <w:r>
        <w:rPr>
          <w:rFonts w:ascii="Amiri" w:hAnsi="Amiri" w:eastAsia="Amiri" w:cs="Amiri"/>
          <w:color w:val="111111"/>
          <w:sz w:val="28"/>
          <w:sz w:val="28"/>
          <w:szCs w:val="28"/>
          <w:rtl w:val="true"/>
          <w:lang w:bidi="ar-SA"/>
        </w:rPr>
        <w:t xml:space="preserve">الحسني الزيدي اليمني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السيّد حسن الصدر في الكاظمية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رثاء الإمام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كاشف الغطاء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اثبات وجود الأنبياء والأوصياء في قبورهم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بن فتح الله الحسيني الكاظمي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كاشف الغطاء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تزويج أمير المؤمنين أبنته إلى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الشريف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كاشف الغطاء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في أحوال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كاشف الغطاء العامة في النجف الأشرف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كاشف الغطاء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2061</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في معرفة الله وفضائل الإمام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كاشف الغطاء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10456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منسوبة إلى الإمام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الدار التي اشتراهما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الأوقاف العامة في الموصل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الخطب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مكتبة المدرسة الشبرية في النجف الأشرف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الموضحة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الإمام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المظفر بن جعفر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المدرسة الشبرية في النجف الاشرف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في سنة</w:t>
      </w:r>
    </w:p>
    <w:p>
      <w:pPr>
        <w:pStyle w:val="BookText"/>
        <w:rPr/>
      </w:pP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المدرسة النظامية في بغداد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رواية عن الإمام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الأوقاف العامة في الموصل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منسوبة للإمام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التفاؤل بالقرآن</w:t>
      </w:r>
    </w:p>
    <w:p>
      <w:pPr>
        <w:pStyle w:val="BookText"/>
        <w:rPr/>
      </w:pP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الأوقاف العامة في الموصل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وترجمه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فخر الدين علي بن الحسن الزواري الأصفهاني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بعد </w:t>
      </w:r>
      <w:r>
        <w:rPr>
          <w:rFonts w:eastAsia="IRNazanin" w:cs="IRNazanin"/>
          <w:color w:val="111111"/>
          <w:sz w:val="28"/>
          <w:szCs w:val="28"/>
          <w:lang w:bidi="fa-IR"/>
        </w:rPr>
        <w:t>938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الحسينية التسترية في النجف الأشرف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المحبين في أحوال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كبة، عيسى بن حسين علي البغدادي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محمّد حسین بن محمّد علي الحسيني الحائري</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الروضة الثالثة في فضائل النبي والأئمة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كاشف الغطاء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الاحباب في سير النبي والآل والأصحاب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 الله بن محمود بن فضل الله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كاشف الغطاء العامة في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9919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6403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في فضائل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الحكيم العامة في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في مدح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الحسن الحر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الحكيم العامة في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رياض الأبرار في مناقب الكرّار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كمال الدين فتح الله بن هبة الله الحسني الحسيني</w:t>
      </w:r>
    </w:p>
    <w:p>
      <w:pPr>
        <w:pStyle w:val="BookText"/>
        <w:rPr/>
      </w:pPr>
      <w:r>
        <w:rPr>
          <w:rFonts w:ascii="Amiri" w:hAnsi="Amiri" w:eastAsia="Amiri" w:cs="Amiri"/>
          <w:color w:val="111111"/>
          <w:sz w:val="28"/>
          <w:sz w:val="28"/>
          <w:szCs w:val="28"/>
          <w:rtl w:val="true"/>
          <w:lang w:bidi="ar-SA"/>
        </w:rPr>
        <w:t xml:space="preserve">السلامي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الشيخ قاسم آل محيّ الدين في النجف الأشرف</w:t>
      </w:r>
      <w:r>
        <w:rPr>
          <w:rFonts w:eastAsia="Amiri" w:cs="Amiri" w:ascii="Amiri" w:hAnsi="Amiri"/>
          <w:color w:val="111111"/>
          <w:sz w:val="28"/>
          <w:szCs w:val="28"/>
          <w:rtl w:val="true"/>
          <w:lang w:bidi="ar-SA"/>
        </w:rPr>
        <w:t xml:space="preserve">. </w:t>
      </w:r>
      <w:bookmarkStart w:id="60" w:name="pg8910_9667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1" w:name="__RefHeading___Toc1023273_2870459653"/>
      <w:bookmarkStart w:id="62" w:name="_Toc16"/>
      <w:bookmarkEnd w:id="60"/>
      <w:bookmarkEnd w:id="61"/>
      <w:r>
        <w:rPr>
          <w:rtl w:val="true"/>
        </w:rPr>
        <w:t>حرف الزاي</w:t>
      </w:r>
      <w:bookmarkEnd w:id="62"/>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ز</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زبدة التصانيف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حيدر بن محمّد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1023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في النجف 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1579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زبدة المقاتل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مقاتل الطالبيين أبو الفرج الأصفهاني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الحسن بن علي نقي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بعد</w:t>
      </w:r>
    </w:p>
    <w:p>
      <w:pPr>
        <w:pStyle w:val="BookText"/>
        <w:rPr/>
      </w:pP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العتبة العباسية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الفتى في تفسير سورة هل أتى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بن محمّد بن علي العاصمي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الشيخ محمّد رضا بن محمّد علي الخالصي الشالجي</w:t>
      </w:r>
    </w:p>
    <w:p>
      <w:pPr>
        <w:pStyle w:val="BookText"/>
        <w:rPr/>
      </w:pPr>
      <w:r>
        <w:rPr>
          <w:rFonts w:ascii="Amiri" w:hAnsi="Amiri" w:eastAsia="Amiri" w:cs="Amiri"/>
          <w:color w:val="111111"/>
          <w:sz w:val="28"/>
          <w:sz w:val="28"/>
          <w:szCs w:val="28"/>
          <w:rtl w:val="true"/>
          <w:lang w:bidi="ar-SA"/>
        </w:rPr>
        <w:t>في الكاظمية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زبدة كلمات الأئمة الهادين المهدين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مؤسسة كاشف الغطاء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4936</w:t>
      </w:r>
      <w:r>
        <w:rPr>
          <w:rFonts w:eastAsia="Amiri" w:cs="Amiri" w:ascii="Amiri" w:hAnsi="Amiri"/>
          <w:color w:val="111111"/>
          <w:sz w:val="28"/>
          <w:szCs w:val="28"/>
          <w:rtl w:val="true"/>
          <w:lang w:bidi="ar-SA"/>
        </w:rPr>
        <w:t xml:space="preserve"> .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8910_96681"/>
      <w:bookmarkStart w:id="64" w:name="pg8910_96681"/>
      <w:bookmarkEnd w:id="6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5" w:name="pg8910_96681"/>
      <w:bookmarkStart w:id="66" w:name="__RefHeading___Toc1023275_2870459653"/>
      <w:bookmarkStart w:id="67" w:name="_Toc17"/>
      <w:bookmarkEnd w:id="65"/>
      <w:bookmarkEnd w:id="66"/>
      <w:r>
        <w:rPr>
          <w:rtl w:val="true"/>
        </w:rPr>
        <w:t>حرف السين</w:t>
      </w:r>
      <w:bookmarkEnd w:id="6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سبيل النجاة في الإمامة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محمود بن محمّد علي البهبهاني الكرمانشاهي الأصفهاني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السيّد محمّد اليزدي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سعادة الدارين في حديث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 محمّد شكري بن بهاء الدين عبد الله الآلوسي البغدادي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المتحف العراقي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النسخة</w:t>
      </w:r>
    </w:p>
    <w:p>
      <w:pPr>
        <w:pStyle w:val="BookText"/>
        <w:rPr/>
      </w:pPr>
      <w:r>
        <w:rPr>
          <w:rFonts w:ascii="IRNazanin" w:hAnsi="IRNazanin" w:eastAsia="IRNazanin"/>
          <w:color w:val="111111"/>
          <w:sz w:val="28"/>
          <w:sz w:val="28"/>
          <w:szCs w:val="28"/>
          <w:rtl w:val="true"/>
          <w:lang w:bidi="fa-IR"/>
        </w:rPr>
        <w:t>الأصل بخط المؤلف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السراج المنير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زاده الكرهرودي، عبد الخالق الرومي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الإمام الخوئي العامة في النجف الأشرف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سيرة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آل جمال الدين في سوق الشيوخ بذي قار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سيرة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مكتبة آل جمال الدين في سوق الشيوخ بذي قار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سيرة علي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أحمد بن عبد الله بن محمّد البكري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المركزية لجامعة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السبعين في مناقب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بن شهاب الدين بن محمّد الحسيني الهمداني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الشيخ قاسم آل محيّ الدين في النجف الأشرف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السبعين منقبة للإمام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أبي جعفر محمّد بن علي بن بابويه القمي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حسن الكتبي في كربلاء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سبعين منقبة ومكرمة للإمام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العباسية في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877/2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المؤمنين في مناقب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كفاية</w:t>
      </w:r>
    </w:p>
    <w:p>
      <w:pPr>
        <w:pStyle w:val="BookText"/>
        <w:rPr/>
      </w:pPr>
      <w:r>
        <w:rPr>
          <w:rFonts w:ascii="IRNazanin" w:hAnsi="IRNazanin" w:eastAsia="IRNazanin"/>
          <w:color w:val="111111"/>
          <w:sz w:val="28"/>
          <w:sz w:val="28"/>
          <w:szCs w:val="28"/>
          <w:rtl w:val="true"/>
          <w:lang w:bidi="fa-IR"/>
        </w:rPr>
        <w:t xml:space="preserve">الطالب في مناقب الإمام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بن محمّد بن محمّد حسين الحسيني الأردكاني</w:t>
      </w:r>
    </w:p>
    <w:p>
      <w:pPr>
        <w:pStyle w:val="BookText"/>
        <w:rPr/>
      </w:pPr>
      <w:r>
        <w:rPr>
          <w:rFonts w:ascii="Amiri" w:hAnsi="Amiri" w:eastAsia="Amiri" w:cs="Amiri"/>
          <w:color w:val="111111"/>
          <w:sz w:val="28"/>
          <w:sz w:val="28"/>
          <w:szCs w:val="28"/>
          <w:rtl w:val="true"/>
          <w:lang w:bidi="ar-SA"/>
        </w:rPr>
        <w:t xml:space="preserve">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1238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كاشف الغطاء العامة في النجف الأشرف، مكتبة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في النجف 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مكتبة السيد أبي القاسم الخراساني في النجف الأشرف مكتبة مجيد سلمان الوهاب آل</w:t>
      </w:r>
    </w:p>
    <w:p>
      <w:pPr>
        <w:pStyle w:val="BookText"/>
        <w:rPr/>
      </w:pPr>
      <w:r>
        <w:rPr>
          <w:rFonts w:ascii="Amiri" w:hAnsi="Amiri" w:eastAsia="Amiri" w:cs="Amiri"/>
          <w:color w:val="111111"/>
          <w:sz w:val="28"/>
          <w:sz w:val="28"/>
          <w:szCs w:val="28"/>
          <w:rtl w:val="true"/>
          <w:lang w:bidi="ar-SA"/>
        </w:rPr>
        <w:t xml:space="preserve">طعمة في كربلاء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العتبة العباسية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الأيام ونحسها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إلى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في النجف الأشرف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 </w:t>
      </w:r>
      <w:r>
        <w:rPr>
          <w:rFonts w:eastAsia="IRNazanin" w:cs="IRNazanin"/>
          <w:color w:val="111111"/>
          <w:sz w:val="28"/>
          <w:szCs w:val="28"/>
          <w:lang w:bidi="fa-IR"/>
        </w:rPr>
        <w:t>1088</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سفينه بي قرينه شرح دعاء السيفي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الشيخ محمود البستي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الأوقاف بسليمانية في 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سفينة الراكب في بحر محبة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علي حسنة لا تضر معها 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بن الحسن الحسيني القزويني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كتب السيّد محمّد مهدي الحلي في بابل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الحكيم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سلاسل الحديد لتقييد بن أبي الحديد والرد عليه في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بن أحمد بن إبراهيم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آل جمال الدين في سوق الشيوخ بذي قار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مكتبة ميرزا محمّد الطهراني العسكري بسامراء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درجات الجنة في معرفة فضائل أبي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علیمه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سلم درجات الجنة في فضائل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محمدّ بن محمّد رضا القمي المشهدي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بعد</w:t>
      </w:r>
    </w:p>
    <w:p>
      <w:pPr>
        <w:pStyle w:val="BookText"/>
        <w:rPr/>
      </w:pP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الشيخ قاسم آل محيّ الدين في النجف الأشرف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السليمانية في معجزات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ومناقبه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إلياس البلياسي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الشيخ محمّد علي السنقري في كربلاء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سيرة الإمام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آل جمال الدين في سوق الشيوخ بذي قار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سيف الواعظين والذاكرين في غزوات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حروب أمير</w:t>
      </w:r>
    </w:p>
    <w:p>
      <w:pPr>
        <w:pStyle w:val="BookText"/>
        <w:rPr/>
      </w:pPr>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حسن بن محمّد إبراهيم بن محتشم الواعظ</w:t>
      </w:r>
    </w:p>
    <w:p>
      <w:pPr>
        <w:pStyle w:val="BookText"/>
        <w:rPr/>
      </w:pPr>
      <w:r>
        <w:rPr>
          <w:rFonts w:ascii="Amiri" w:hAnsi="Amiri" w:eastAsia="Amiri" w:cs="Amiri"/>
          <w:color w:val="111111"/>
          <w:sz w:val="28"/>
          <w:sz w:val="28"/>
          <w:szCs w:val="28"/>
          <w:rtl w:val="true"/>
          <w:lang w:bidi="ar-SA"/>
        </w:rPr>
        <w:t xml:space="preserve">الأردكاني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العتبة العباسية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الخلفاء الراشدين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الأوقاف المركزية في السليمانية بالعراق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2194</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2195</w:t>
      </w:r>
      <w:r>
        <w:rPr>
          <w:rFonts w:eastAsia="Times New Roman" w:cs="Times New Roman" w:ascii="Times New Roman" w:hAnsi="Times New Roman"/>
          <w:color w:val="111111"/>
          <w:sz w:val="28"/>
          <w:szCs w:val="28"/>
          <w:rtl w:val="true"/>
          <w:lang w:val="en-US" w:bidi="en-US"/>
        </w:rPr>
        <w:t xml:space="preserve"> .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8910_96689"/>
      <w:bookmarkStart w:id="69" w:name="pg8910_96689"/>
      <w:bookmarkEnd w:id="6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0" w:name="pg8910_96689"/>
      <w:bookmarkStart w:id="71" w:name="__RefHeading___Toc1023277_2870459653"/>
      <w:bookmarkStart w:id="72" w:name="_Toc18"/>
      <w:bookmarkEnd w:id="70"/>
      <w:bookmarkEnd w:id="71"/>
      <w:r>
        <w:rPr>
          <w:rtl w:val="true"/>
        </w:rPr>
        <w:t>حرف الشين</w:t>
      </w:r>
      <w:bookmarkEnd w:id="7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ش</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ذات الشفاء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الأوقاف المركزية في السليمانية بالعراق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کا كلمات الخلفاء والمرشدين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رشید بن 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بن عبد الجليل الوطواط الكاتب</w:t>
      </w:r>
    </w:p>
    <w:p>
      <w:pPr>
        <w:pStyle w:val="BookText"/>
        <w:rPr/>
      </w:pPr>
      <w:r>
        <w:rPr>
          <w:rFonts w:ascii="Amiri" w:hAnsi="Amiri" w:eastAsia="Amiri" w:cs="Amiri"/>
          <w:color w:val="111111"/>
          <w:sz w:val="28"/>
          <w:sz w:val="28"/>
          <w:szCs w:val="28"/>
          <w:rtl w:val="true"/>
          <w:lang w:bidi="ar-SA"/>
        </w:rPr>
        <w:t xml:space="preserve">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مكتبة الأوقاف العامة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الأثواب في سد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أبي الفضل جلال الدين عبد الرحمن بن أبي بكر</w:t>
      </w:r>
    </w:p>
    <w:p>
      <w:pPr>
        <w:pStyle w:val="BookText"/>
        <w:rPr/>
      </w:pPr>
      <w:r>
        <w:rPr>
          <w:rFonts w:ascii="Amiri" w:hAnsi="Amiri" w:eastAsia="Amiri" w:cs="Amiri"/>
          <w:color w:val="111111"/>
          <w:sz w:val="28"/>
          <w:sz w:val="28"/>
          <w:szCs w:val="28"/>
          <w:rtl w:val="true"/>
          <w:lang w:bidi="ar-SA"/>
        </w:rPr>
        <w:t xml:space="preserve">السيوطي المصري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المخطوطات العراقية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الاستيذان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أبي طالب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كانت عند الشيخ محم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جواد الجزايري في النجف</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الأشرف</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النقطة التي تحت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الإسلام محمد تقي بن محمّد المامقاني التبريزي</w:t>
      </w:r>
    </w:p>
    <w:p>
      <w:pPr>
        <w:pStyle w:val="BookText"/>
        <w:rPr/>
      </w:pPr>
      <w:r>
        <w:rPr>
          <w:rFonts w:ascii="Amiri" w:hAnsi="Amiri" w:eastAsia="Amiri" w:cs="Amiri"/>
          <w:color w:val="111111"/>
          <w:sz w:val="28"/>
          <w:sz w:val="28"/>
          <w:szCs w:val="28"/>
          <w:rtl w:val="true"/>
          <w:lang w:bidi="ar-SA"/>
        </w:rPr>
        <w:t xml:space="preserve">المتخلص بنير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العامة في النجف 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الحديث البسيط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حديث الغمامة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 الدين التركستاني الماوراء النهري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1065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السيّد حسن القائني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تمثيل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بسورة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أن مثل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مقالة في أن مثل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مثلك يا علي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 برهان الدین محمّد باقر بن محمّد الحسيني</w:t>
      </w:r>
    </w:p>
    <w:p>
      <w:pPr>
        <w:pStyle w:val="BookText"/>
        <w:rPr/>
      </w:pPr>
      <w:r>
        <w:rPr>
          <w:rFonts w:ascii="Amiri" w:hAnsi="Amiri" w:eastAsia="Amiri" w:cs="Amiri"/>
          <w:color w:val="111111"/>
          <w:sz w:val="28"/>
          <w:sz w:val="28"/>
          <w:szCs w:val="28"/>
          <w:rtl w:val="true"/>
          <w:lang w:bidi="ar-SA"/>
        </w:rPr>
        <w:t xml:space="preserve">المرعشي الإسترآبادي المتخلص بإشراق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الحكيم العامة في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مكتبة</w:t>
      </w:r>
    </w:p>
    <w:p>
      <w:pPr>
        <w:pStyle w:val="BookText"/>
        <w:rPr/>
      </w:pPr>
      <w:r>
        <w:rPr>
          <w:rFonts w:ascii="Amiri" w:hAnsi="Amiri" w:eastAsia="Amiri" w:cs="Amiri"/>
          <w:color w:val="111111"/>
          <w:sz w:val="28"/>
          <w:sz w:val="28"/>
          <w:szCs w:val="28"/>
          <w:rtl w:val="true"/>
          <w:lang w:bidi="ar-SA"/>
        </w:rPr>
        <w:t>الشيخ محمّد رضا بن فرج الله الغروي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حديث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العتبة العباسية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491/2</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حديث ما الحقيقة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سؤال کمیل بن زیاد کمیلیه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عز الدين محمود بن علي بن أبي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الكاشي النطنزي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مدرسة الصدر بالنجف الأشرف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حديث ما الحقيقة شرح حدیث کمیل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عبد الرزاق بن جمال الدين أحمد بن أبي الغنائم</w:t>
      </w:r>
    </w:p>
    <w:p>
      <w:pPr>
        <w:pStyle w:val="BookText"/>
        <w:rPr/>
      </w:pPr>
      <w:r>
        <w:rPr>
          <w:rFonts w:ascii="Amiri" w:hAnsi="Amiri" w:eastAsia="Amiri" w:cs="Amiri"/>
          <w:color w:val="111111"/>
          <w:sz w:val="28"/>
          <w:sz w:val="28"/>
          <w:szCs w:val="28"/>
          <w:rtl w:val="true"/>
          <w:lang w:bidi="ar-SA"/>
        </w:rPr>
        <w:t xml:space="preserve">الكاشي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الأوقاف العامة في بغداد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مكتبة العلامة</w:t>
      </w:r>
    </w:p>
    <w:p>
      <w:pPr>
        <w:pStyle w:val="BookText"/>
        <w:rPr/>
      </w:pPr>
      <w:r>
        <w:rPr>
          <w:rFonts w:ascii="Amiri" w:hAnsi="Amiri" w:eastAsia="Amiri" w:cs="Amiri"/>
          <w:color w:val="111111"/>
          <w:sz w:val="28"/>
          <w:sz w:val="28"/>
          <w:szCs w:val="28"/>
          <w:rtl w:val="true"/>
          <w:lang w:bidi="ar-SA"/>
        </w:rPr>
        <w:t xml:space="preserve">الشيخ آقا بزرك الطهراني العامة في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مصورة في</w:t>
      </w:r>
    </w:p>
    <w:p>
      <w:pPr>
        <w:pStyle w:val="BookText"/>
        <w:rPr/>
      </w:pPr>
      <w:r>
        <w:rPr>
          <w:rFonts w:ascii="Amiri" w:hAnsi="Amiri" w:eastAsia="Amiri" w:cs="Amiri"/>
          <w:color w:val="111111"/>
          <w:sz w:val="28"/>
          <w:sz w:val="28"/>
          <w:szCs w:val="28"/>
          <w:rtl w:val="true"/>
          <w:lang w:bidi="ar-SA"/>
        </w:rPr>
        <w:t>المكتبة المركزية بجامعة 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2986/22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حدیث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النقطة التي تحت</w:t>
      </w:r>
    </w:p>
    <w:p>
      <w:pPr>
        <w:pStyle w:val="BookText"/>
        <w:rPr/>
      </w:pPr>
      <w:r>
        <w:rPr>
          <w:rFonts w:ascii="Amiri" w:hAnsi="Amiri" w:eastAsia="Amiri" w:cs="Amiri"/>
          <w:color w:val="111111"/>
          <w:sz w:val="28"/>
          <w:sz w:val="28"/>
          <w:szCs w:val="28"/>
          <w:rtl w:val="true"/>
          <w:lang w:bidi="ar-SA"/>
        </w:rPr>
        <w:t xml:space="preserve">الباء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النقطة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صائن الدين علي بن محمّد تركه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في 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1754/3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حديث النورانية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علي بن جمشيد النوري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خزانة العتبة العباسية في كربلاء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1754/3</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خطبه أول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الآخوند المولى محمّد كاظم بن حسين الهروي الخراساني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الشيخ محمّد رضا بن فرج الله الغروي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خطبه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بن الحسن الجيلاني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العامة في النجف 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خطبة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العامة في النجف 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1754/6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الخطبة الشقشقية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علي الخاقاني في النجف الأشرف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خطبه شقشقیه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منظوم خطبه شقشقیه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خطبه شقشقیه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قصیده در ترجمه خطبه شقشقيه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منظومة في شرح الخطبة الشقشقية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محمّد تقي بن محمّد بن محمّد مؤمن الحسيني</w:t>
      </w:r>
    </w:p>
    <w:p>
      <w:pPr>
        <w:pStyle w:val="BookText"/>
        <w:rPr/>
      </w:pPr>
      <w:r>
        <w:rPr>
          <w:rFonts w:ascii="Amiri" w:hAnsi="Amiri" w:eastAsia="Amiri" w:cs="Amiri"/>
          <w:color w:val="111111"/>
          <w:sz w:val="28"/>
          <w:sz w:val="28"/>
          <w:szCs w:val="28"/>
          <w:rtl w:val="true"/>
          <w:lang w:bidi="ar-SA"/>
        </w:rPr>
        <w:t xml:space="preserve">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مدرسة البادكوبي في كربلاء</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دعای صباح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 قاسم الميركي الأميني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السيّد عبد الحسين الكليدار آل طعمة في</w:t>
      </w:r>
    </w:p>
    <w:p>
      <w:pPr>
        <w:pStyle w:val="BookText"/>
        <w:rPr/>
      </w:pP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دعای صباح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مصطفى بن محمّد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جامعة مدينة العلم للإمام الخالصي الكبير في</w:t>
      </w:r>
    </w:p>
    <w:p>
      <w:pPr>
        <w:pStyle w:val="BookText"/>
        <w:rPr/>
      </w:pPr>
      <w:r>
        <w:rPr>
          <w:rFonts w:ascii="Amiri" w:hAnsi="Amiri" w:eastAsia="Amiri" w:cs="Amiri"/>
          <w:color w:val="111111"/>
          <w:sz w:val="28"/>
          <w:sz w:val="28"/>
          <w:szCs w:val="28"/>
          <w:rtl w:val="true"/>
          <w:lang w:bidi="ar-SA"/>
        </w:rPr>
        <w:t>الكاظمية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دعای صباح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أصغر بن محمّد بن جمال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الشيخ مشكور الحولادي في النجف الأشرف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ديوان الإمام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مكتبة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في 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رسالة الكميل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العباسية في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864/4</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القصائد السبع العلويات شرح السبع العلويات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شمس الدين محمّد بن علي الموسوي العاملي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المتحف العراقي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القصائد السبع العلويات شرح السبع العلويات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الدليل مكتبة آل جمال الدين في سوق الشيوخ بذي قار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مكتبة المتحف العراقي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قصيدة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الأشباه في مدح أمير المؤمنين</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محمّد بن احمد بن عبد الله البصري الكاتب</w:t>
      </w:r>
    </w:p>
    <w:p>
      <w:pPr>
        <w:pStyle w:val="BookText"/>
        <w:rPr/>
      </w:pPr>
      <w:r>
        <w:rPr>
          <w:rFonts w:ascii="Amiri" w:hAnsi="Amiri" w:eastAsia="Amiri" w:cs="Amiri"/>
          <w:color w:val="111111"/>
          <w:sz w:val="28"/>
          <w:sz w:val="28"/>
          <w:szCs w:val="28"/>
          <w:rtl w:val="true"/>
          <w:lang w:bidi="ar-SA"/>
        </w:rPr>
        <w:t xml:space="preserve">الشهير بمفجع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مكتبة العلامة الشيخ آقا بزرك الطهراني العامة في النجف</w:t>
      </w:r>
    </w:p>
    <w:p>
      <w:pPr>
        <w:pStyle w:val="BookText"/>
        <w:rPr/>
      </w:pPr>
      <w:r>
        <w:rPr>
          <w:rFonts w:ascii="Amiri" w:hAnsi="Amiri" w:eastAsia="Amiri" w:cs="Amiri"/>
          <w:color w:val="111111"/>
          <w:sz w:val="28"/>
          <w:sz w:val="28"/>
          <w:szCs w:val="28"/>
          <w:rtl w:val="true"/>
          <w:lang w:bidi="ar-SA"/>
        </w:rPr>
        <w:t xml:space="preserve">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مصورة في مكتبة آية الله المرعشي بقم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w:t>
      </w:r>
    </w:p>
    <w:p>
      <w:pPr>
        <w:pStyle w:val="BookText"/>
        <w:rPr/>
      </w:pPr>
      <w:r>
        <w:rPr>
          <w:rFonts w:ascii="Amiri" w:hAnsi="Amiri" w:eastAsia="Amiri" w:cs="Amiri"/>
          <w:color w:val="111111"/>
          <w:sz w:val="28"/>
          <w:sz w:val="28"/>
          <w:szCs w:val="28"/>
          <w:rtl w:val="true"/>
          <w:lang w:bidi="ar-SA"/>
        </w:rPr>
        <w:t>الإمام الخوئي العامة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القصيدة الجلجلوتية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شهاب الدين محمّد حامد بن محمود بن عبد الله</w:t>
      </w:r>
    </w:p>
    <w:p>
      <w:pPr>
        <w:pStyle w:val="BookText"/>
        <w:rPr/>
      </w:pPr>
      <w:r>
        <w:rPr>
          <w:rFonts w:ascii="Amiri" w:hAnsi="Amiri" w:eastAsia="Amiri" w:cs="Amiri"/>
          <w:color w:val="111111"/>
          <w:sz w:val="28"/>
          <w:sz w:val="28"/>
          <w:szCs w:val="28"/>
          <w:rtl w:val="true"/>
          <w:lang w:bidi="ar-SA"/>
        </w:rPr>
        <w:t xml:space="preserve">الآلوسي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الأوقاف العامة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5831/3</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قصيدة حميرى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محمّد صالح بن محمّد البرغاني القزويني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السيّد عبد الحسين الكليدار آل طعمة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قصيدة حميرى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علي بن جمشيد النوري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العتبة العباسية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قصيدة الرائية في مناقب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عز الدين الحسين بن عبد الصمد الجباعي الحارثي</w:t>
      </w:r>
    </w:p>
    <w:p>
      <w:pPr>
        <w:pStyle w:val="BookText"/>
        <w:rPr/>
      </w:pPr>
      <w:r>
        <w:rPr>
          <w:rFonts w:ascii="Amiri" w:hAnsi="Amiri" w:eastAsia="Amiri" w:cs="Amiri"/>
          <w:color w:val="111111"/>
          <w:sz w:val="28"/>
          <w:sz w:val="28"/>
          <w:szCs w:val="28"/>
          <w:rtl w:val="true"/>
          <w:lang w:bidi="ar-SA"/>
        </w:rPr>
        <w:t xml:space="preserve">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الشيخ علي القمي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قصيدة العروس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خالد القنامي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كلية الآداب بجامعة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مكتبة المتحف</w:t>
      </w:r>
    </w:p>
    <w:p>
      <w:pPr>
        <w:pStyle w:val="BookText"/>
        <w:rPr/>
      </w:pPr>
      <w:r>
        <w:rPr>
          <w:rFonts w:ascii="Amiri" w:hAnsi="Amiri" w:eastAsia="Amiri" w:cs="Amiri"/>
          <w:color w:val="111111"/>
          <w:sz w:val="28"/>
          <w:sz w:val="28"/>
          <w:szCs w:val="28"/>
          <w:rtl w:val="true"/>
          <w:lang w:bidi="ar-SA"/>
        </w:rPr>
        <w:t>العراقي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كلمات القصار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الشيخ علي محمّد النجف آبادي الأصفهاني في النجف الأشرف</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الكلمات المأثورة لعلي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علي بن علي الحريري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الأوقاف العامة في الموصل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أبي حامد عز الدين بن عبد الحميد بن هبة</w:t>
      </w:r>
    </w:p>
    <w:p>
      <w:pPr>
        <w:pStyle w:val="BookText"/>
        <w:rPr/>
      </w:pPr>
      <w:r>
        <w:rPr>
          <w:rFonts w:ascii="Amiri" w:hAnsi="Amiri" w:eastAsia="Amiri" w:cs="Amiri"/>
          <w:color w:val="111111"/>
          <w:sz w:val="28"/>
          <w:sz w:val="28"/>
          <w:szCs w:val="28"/>
          <w:rtl w:val="true"/>
          <w:lang w:bidi="ar-SA"/>
        </w:rPr>
        <w:t xml:space="preserve">الله البغدادي المدائني الشافعي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أنستاس الكرملي في المتحف العراقي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7486</w:t>
      </w:r>
      <w:r>
        <w:rPr>
          <w:rFonts w:ascii="Amiri" w:hAnsi="Amiri" w:eastAsia="Amiri" w:cs="Amiri"/>
          <w:color w:val="111111"/>
          <w:sz w:val="28"/>
          <w:sz w:val="28"/>
          <w:szCs w:val="28"/>
          <w:rtl w:val="true"/>
          <w:lang w:bidi="ar-SA"/>
        </w:rPr>
        <w:t>، مكتبة آل جمال الدين في سوق الشيوخ بذي قار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مكتبة آية الله الحكيم في النجف الأشرف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الإمام الخوئي العامة في النجف الأشرف، مكتبة المتحف العراقي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4636/2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9578</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13519</w:t>
      </w:r>
      <w:r>
        <w:rPr>
          <w:rFonts w:ascii="IRNazanin" w:hAnsi="IRNazanin" w:eastAsia="IRNazanin"/>
          <w:color w:val="111111"/>
          <w:sz w:val="28"/>
          <w:sz w:val="28"/>
          <w:szCs w:val="28"/>
          <w:lang w:bidi="fa-IR"/>
        </w:rPr>
        <w:t>،</w:t>
      </w:r>
      <w:r>
        <w:rPr>
          <w:rFonts w:eastAsia="IRNazanin" w:cs="IRNazanin"/>
          <w:color w:val="111111"/>
          <w:sz w:val="28"/>
          <w:szCs w:val="28"/>
          <w:lang w:bidi="fa-IR"/>
        </w:rPr>
        <w:t>22677</w:t>
      </w:r>
      <w:r>
        <w:rPr>
          <w:rFonts w:ascii="IRNazanin" w:hAnsi="IRNazanin" w:eastAsia="IRNazanin"/>
          <w:color w:val="111111"/>
          <w:sz w:val="28"/>
          <w:sz w:val="28"/>
          <w:szCs w:val="28"/>
          <w:lang w:bidi="fa-IR"/>
        </w:rPr>
        <w:t>،</w:t>
      </w:r>
      <w:r>
        <w:rPr>
          <w:rFonts w:eastAsia="IRNazanin" w:cs="IRNazanin"/>
          <w:color w:val="111111"/>
          <w:sz w:val="28"/>
          <w:szCs w:val="28"/>
          <w:lang w:bidi="fa-IR"/>
        </w:rPr>
        <w:t>24231</w:t>
      </w:r>
      <w:r>
        <w:rPr>
          <w:rFonts w:ascii="IRNazanin" w:hAnsi="IRNazanin" w:eastAsia="IRNazanin"/>
          <w:color w:val="111111"/>
          <w:sz w:val="28"/>
          <w:sz w:val="28"/>
          <w:szCs w:val="28"/>
          <w:lang w:bidi="fa-IR"/>
        </w:rPr>
        <w:t>،</w:t>
      </w:r>
      <w:r>
        <w:rPr>
          <w:rFonts w:eastAsia="IRNazanin" w:cs="IRNazanin"/>
          <w:color w:val="111111"/>
          <w:sz w:val="28"/>
          <w:szCs w:val="28"/>
          <w:lang w:bidi="fa-IR"/>
        </w:rPr>
        <w:t>27608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العتائقي 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ظهير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w:t>
      </w:r>
    </w:p>
    <w:p>
      <w:pPr>
        <w:pStyle w:val="BookText"/>
        <w:rPr/>
      </w:pPr>
      <w:r>
        <w:rPr>
          <w:rFonts w:ascii="Amiri" w:hAnsi="Amiri" w:eastAsia="Amiri" w:cs="Amiri"/>
          <w:color w:val="111111"/>
          <w:sz w:val="28"/>
          <w:sz w:val="28"/>
          <w:szCs w:val="28"/>
          <w:rtl w:val="true"/>
          <w:lang w:bidi="ar-SA"/>
        </w:rPr>
        <w:t xml:space="preserve">محمّد بن إبراهيم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الإمام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في النجف الأشرف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و شرح نهج البلاغه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محمّد صالح بن محمّد باقر الروغني القزويني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السادة آل الخرسان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نصار الحويزي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الحسينية التسترية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الله بن محمّد رضا شبر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كاشف الغطاء العامة في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مكتبة المدرسة الشبرية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مدرسة آية الله السيد البروجردي في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الشيخ علي محمّد النجف آبادي الأصفهاني في النجف</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الأشرف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شعشعه ذو الفقار در غزوات حيدر كرّار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شفيع بن بهاء الدين محمّد الحسيني القزويني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بعد </w:t>
      </w:r>
      <w:r>
        <w:rPr>
          <w:rFonts w:eastAsia="IRNazanin" w:cs="IRNazanin"/>
          <w:color w:val="111111"/>
          <w:sz w:val="28"/>
          <w:szCs w:val="28"/>
          <w:lang w:bidi="fa-IR"/>
        </w:rPr>
        <w:t>1184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الإمام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في النجف</w:t>
      </w:r>
    </w:p>
    <w:p>
      <w:pPr>
        <w:pStyle w:val="BookText"/>
        <w:rPr/>
      </w:pPr>
      <w:r>
        <w:rPr>
          <w:rFonts w:ascii="IRNazanin" w:hAnsi="IRNazanin" w:eastAsia="IRNazanin"/>
          <w:color w:val="111111"/>
          <w:sz w:val="28"/>
          <w:sz w:val="28"/>
          <w:szCs w:val="28"/>
          <w:rtl w:val="true"/>
          <w:lang w:bidi="fa-IR"/>
        </w:rPr>
        <w:t>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ثاقب در ردّ ناصب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في 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شاخه طوبى في مثالب أعداء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حسين بن محمّد تقي الطبرسي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الحسينية التسترية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الشافية في مناقب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ومثالب بني العباس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قصيدة ميمية في مدح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أبي فراس الحارث بن سعيد بن حمدان التغلبي</w:t>
      </w:r>
    </w:p>
    <w:p>
      <w:pPr>
        <w:pStyle w:val="BookText"/>
        <w:rPr/>
      </w:pPr>
      <w:r>
        <w:rPr>
          <w:rFonts w:ascii="Amiri" w:hAnsi="Amiri" w:eastAsia="Amiri" w:cs="Amiri"/>
          <w:color w:val="111111"/>
          <w:sz w:val="28"/>
          <w:sz w:val="28"/>
          <w:szCs w:val="28"/>
          <w:rtl w:val="true"/>
          <w:lang w:bidi="ar-SA"/>
        </w:rPr>
        <w:t xml:space="preserve">العدوي الحمداني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المتحف العراقي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الفاضل</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الأردوبادي في النجف الأشرف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الشافي في الإمامة وإبطال</w:t>
      </w:r>
    </w:p>
    <w:p>
      <w:pPr>
        <w:pStyle w:val="BookText"/>
        <w:rPr/>
      </w:pP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المرتضى، أبي القاسم علي بن الحسين الموسوي</w:t>
      </w:r>
    </w:p>
    <w:p>
      <w:pPr>
        <w:pStyle w:val="BookText"/>
        <w:rPr/>
      </w:pPr>
      <w:r>
        <w:rPr>
          <w:rFonts w:ascii="Amiri" w:hAnsi="Amiri" w:eastAsia="Amiri" w:cs="Amiri"/>
          <w:color w:val="111111"/>
          <w:sz w:val="28"/>
          <w:sz w:val="28"/>
          <w:szCs w:val="28"/>
          <w:rtl w:val="true"/>
          <w:lang w:bidi="ar-SA"/>
        </w:rPr>
        <w:t xml:space="preserve">الشهير بعلم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آل جمال الدين في سوق الشيوخ بذي قار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الأوقاف العامة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المكتبة المرجانية في بغداد</w:t>
      </w:r>
    </w:p>
    <w:p>
      <w:pPr>
        <w:pStyle w:val="BookText"/>
        <w:rPr/>
      </w:pPr>
      <w:r>
        <w:rPr>
          <w:rFonts w:ascii="Amiri" w:hAnsi="Amiri" w:eastAsia="Amiri" w:cs="Amiri"/>
          <w:color w:val="111111"/>
          <w:sz w:val="28"/>
          <w:sz w:val="28"/>
          <w:szCs w:val="28"/>
          <w:rtl w:val="true"/>
          <w:lang w:bidi="ar-SA"/>
        </w:rPr>
        <w:t>خزانة العتبة العباسية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الشذرات الذهبية في تراجم الأئمة الاثني عشريه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الأئمة الاثني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الشذورات الذهبية في تراجم الأئمة الاثني عشرية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طولون، شمس الدين محمد بن طولون الصالحي</w:t>
      </w:r>
    </w:p>
    <w:p>
      <w:pPr>
        <w:pStyle w:val="BookText"/>
        <w:rPr/>
      </w:pPr>
      <w:r>
        <w:rPr>
          <w:rFonts w:ascii="Amiri" w:hAnsi="Amiri" w:eastAsia="Amiri" w:cs="Amiri"/>
          <w:color w:val="111111"/>
          <w:sz w:val="28"/>
          <w:sz w:val="28"/>
          <w:szCs w:val="28"/>
          <w:rtl w:val="true"/>
          <w:lang w:bidi="ar-SA"/>
        </w:rPr>
        <w:t xml:space="preserve">الدمشقي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القادرية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أدعية الإمام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باقر شريف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الإمام الحسن العامة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الشافية أبو فراس الحمداني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أبي المكارم بن العديم محمد بن عبد الملك</w:t>
      </w:r>
    </w:p>
    <w:p>
      <w:pPr>
        <w:pStyle w:val="BookText"/>
        <w:rPr/>
      </w:pPr>
      <w:r>
        <w:rPr>
          <w:rFonts w:ascii="Amiri" w:hAnsi="Amiri" w:eastAsia="Amiri" w:cs="Amiri"/>
          <w:color w:val="111111"/>
          <w:sz w:val="28"/>
          <w:sz w:val="28"/>
          <w:szCs w:val="28"/>
          <w:rtl w:val="true"/>
          <w:lang w:bidi="ar-SA"/>
        </w:rPr>
        <w:t xml:space="preserve">العقيلي الحلبي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في النجف الاشرف</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الشافية أبو فراس الحمداني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القصيدة الميمية</w:t>
      </w:r>
    </w:p>
    <w:p>
      <w:pPr>
        <w:pStyle w:val="BookText"/>
        <w:rPr/>
      </w:pPr>
      <w:r>
        <w:rPr>
          <w:rFonts w:ascii="Amiri" w:hAnsi="Amiri" w:eastAsia="Amiri" w:cs="Amiri"/>
          <w:color w:val="111111"/>
          <w:sz w:val="28"/>
          <w:sz w:val="28"/>
          <w:szCs w:val="28"/>
          <w:rtl w:val="true"/>
          <w:lang w:bidi="ar-SA"/>
        </w:rPr>
        <w:t>أبو فراس الحمداني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المتحف العراقي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القصيدة البائية العشبية المذهبة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w:t>
      </w:r>
    </w:p>
    <w:p>
      <w:pPr>
        <w:pStyle w:val="BookText"/>
        <w:rPr/>
      </w:pPr>
      <w:r>
        <w:rPr>
          <w:rFonts w:ascii="Amiri" w:hAnsi="Amiri" w:eastAsia="Amiri" w:cs="Amiri"/>
          <w:color w:val="111111"/>
          <w:sz w:val="28"/>
          <w:sz w:val="28"/>
          <w:szCs w:val="28"/>
          <w:rtl w:val="true"/>
          <w:lang w:bidi="ar-SA"/>
        </w:rPr>
        <w:t xml:space="preserve">القصيدة الذهبية للحميري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القصيدة الذهبية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المرتضى، أبي القاسم علي بن الحسين الموسوي</w:t>
      </w:r>
    </w:p>
    <w:p>
      <w:pPr>
        <w:pStyle w:val="BookText"/>
        <w:rPr/>
      </w:pPr>
      <w:r>
        <w:rPr>
          <w:rFonts w:ascii="Amiri" w:hAnsi="Amiri" w:eastAsia="Amiri" w:cs="Amiri"/>
          <w:color w:val="111111"/>
          <w:sz w:val="28"/>
          <w:sz w:val="28"/>
          <w:szCs w:val="28"/>
          <w:rtl w:val="true"/>
          <w:lang w:bidi="ar-SA"/>
        </w:rPr>
        <w:t xml:space="preserve">الشهير بعلم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الحكيم في النجف الأشرف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1356</w:t>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الأوقاف العامة في الموصل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قصيدة دعبل التائية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 محمّد بن معین الدین محمّد الفسوي الشيرازي</w:t>
      </w:r>
    </w:p>
    <w:p>
      <w:pPr>
        <w:pStyle w:val="BookText"/>
        <w:rPr/>
      </w:pPr>
      <w:r>
        <w:rPr>
          <w:rFonts w:ascii="Amiri" w:hAnsi="Amiri" w:eastAsia="Amiri" w:cs="Amiri"/>
          <w:color w:val="111111"/>
          <w:sz w:val="28"/>
          <w:sz w:val="28"/>
          <w:szCs w:val="28"/>
          <w:rtl w:val="true"/>
          <w:lang w:bidi="ar-SA"/>
        </w:rPr>
        <w:t xml:space="preserve">الشهير بكمالا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العتبة العباسية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المقصورة الدريدية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الحسين بن أحمد بن خالويه بن حمدان النحوي</w:t>
      </w:r>
    </w:p>
    <w:p>
      <w:pPr>
        <w:pStyle w:val="BookText"/>
        <w:rPr/>
      </w:pPr>
      <w:r>
        <w:rPr>
          <w:rFonts w:ascii="Amiri" w:hAnsi="Amiri" w:eastAsia="Amiri" w:cs="Amiri"/>
          <w:color w:val="111111"/>
          <w:sz w:val="28"/>
          <w:sz w:val="28"/>
          <w:szCs w:val="28"/>
          <w:rtl w:val="true"/>
          <w:lang w:bidi="ar-SA"/>
        </w:rPr>
        <w:t xml:space="preserve">اللغوي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الروضة الحيدرية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مكتبة</w:t>
      </w:r>
    </w:p>
    <w:p>
      <w:pPr>
        <w:pStyle w:val="BookText"/>
        <w:rPr/>
      </w:pPr>
      <w:r>
        <w:rPr>
          <w:rFonts w:ascii="Amiri" w:hAnsi="Amiri" w:eastAsia="Amiri" w:cs="Amiri"/>
          <w:color w:val="111111"/>
          <w:sz w:val="28"/>
          <w:sz w:val="28"/>
          <w:szCs w:val="28"/>
          <w:rtl w:val="true"/>
          <w:lang w:bidi="ar-SA"/>
        </w:rPr>
        <w:t>الشيخ علي كاشف الغطاء في النجف الأشرف، مكتبة المتحف العراقي في</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14623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المقصورة الدريدية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أحمد بن عبد الرحمن عبد الرحمن السخاوي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المتحف العراقي في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34272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المقصورة الدريدية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المتحف العراقي في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قصيدة منسوبة إلى الإمام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بن محمّد الخطيب</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كاشف الغطاء العامة في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الشهاب الثاقب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الجواد بن موسى بن الحسين المحفوظ</w:t>
      </w:r>
    </w:p>
    <w:p>
      <w:pPr>
        <w:pStyle w:val="BookText"/>
        <w:rPr/>
      </w:pPr>
      <w:r>
        <w:rPr>
          <w:rFonts w:ascii="Amiri" w:hAnsi="Amiri" w:eastAsia="Amiri" w:cs="Amiri"/>
          <w:color w:val="111111"/>
          <w:sz w:val="28"/>
          <w:sz w:val="28"/>
          <w:szCs w:val="28"/>
          <w:rtl w:val="true"/>
          <w:lang w:bidi="ar-SA"/>
        </w:rPr>
        <w:t xml:space="preserve">الهرملي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حفيد المؤلف الدكتور حسين علي محفوظ في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شواهد التنزيل لقواعد التفضيل في الآيات النازلة في أمير</w:t>
      </w:r>
    </w:p>
    <w:p>
      <w:pPr>
        <w:pStyle w:val="BookText"/>
        <w:rPr/>
      </w:pPr>
      <w:r>
        <w:rPr>
          <w:rFonts w:ascii="IRNazanin" w:hAnsi="IRNazanin" w:eastAsia="IRNazanin"/>
          <w:color w:val="111111"/>
          <w:sz w:val="28"/>
          <w:sz w:val="28"/>
          <w:szCs w:val="28"/>
          <w:rtl w:val="true"/>
          <w:lang w:bidi="fa-IR"/>
        </w:rPr>
        <w:t xml:space="preserve">المؤمنين وأهل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الحسكاني، أبي القاسم عبيد الله بن عبد الله القرشي</w:t>
      </w:r>
    </w:p>
    <w:p>
      <w:pPr>
        <w:pStyle w:val="BookText"/>
        <w:rPr/>
      </w:pPr>
      <w:r>
        <w:rPr>
          <w:rFonts w:ascii="Amiri" w:hAnsi="Amiri" w:eastAsia="Amiri" w:cs="Amiri"/>
          <w:color w:val="111111"/>
          <w:sz w:val="28"/>
          <w:sz w:val="28"/>
          <w:szCs w:val="28"/>
          <w:rtl w:val="true"/>
          <w:lang w:bidi="ar-SA"/>
        </w:rPr>
        <w:t xml:space="preserve">العامري النيشابوري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الأوقاف المركزية في السليمانية بالعراق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الشجرة المثمرة في فضل الرسول محمّد والعترة المطهرة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 بن عبود الاسلمي النجفي</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كاشف الغطاء العامة في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للإمام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إلى الإمام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كاشف الغطاء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روض الزهر في مناقب آل سيد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علي الحسين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كاشف الغطاء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بعض خطب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ميثم بن علي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الحكيم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اجتمع الناس على حب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الحكيم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الخطبة التطنجية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 بن قاسم الحسيني الرشتي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الحكيم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مائة كلمة لأمير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الحكيم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الأخبار في فضائل النبي المختار وآله المصطفين</w:t>
      </w:r>
    </w:p>
    <w:p>
      <w:pPr>
        <w:pStyle w:val="BookText"/>
        <w:rPr/>
      </w:pPr>
      <w:r>
        <w:rPr>
          <w:rFonts w:ascii="Amiri" w:hAnsi="Amiri" w:eastAsia="Amiri" w:cs="Amiri"/>
          <w:color w:val="111111"/>
          <w:sz w:val="28"/>
          <w:sz w:val="28"/>
          <w:szCs w:val="28"/>
          <w:rtl w:val="true"/>
          <w:lang w:bidi="ar-SA"/>
        </w:rPr>
        <w:t>الأخيار من الأئمة الأطهار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بن محمّد بن أبو حنيفة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الحكيم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النقطة التي بحب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صائن الدين علي بن محمّد تركه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الإمام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في النجف</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الأشرف </w:t>
      </w:r>
      <w:r>
        <w:rPr>
          <w:rFonts w:eastAsia="IRNazanin" w:cs="IRNazanin"/>
          <w:color w:val="111111"/>
          <w:sz w:val="28"/>
          <w:szCs w:val="28"/>
          <w:rtl w:val="true"/>
          <w:lang w:bidi="fa-IR"/>
        </w:rPr>
        <w:t>: (</w:t>
      </w:r>
      <w:r>
        <w:rPr>
          <w:rFonts w:eastAsia="IRNazanin" w:cs="IRNazanin"/>
          <w:color w:val="111111"/>
          <w:sz w:val="28"/>
          <w:szCs w:val="28"/>
          <w:lang w:bidi="fa-IR"/>
        </w:rPr>
        <w:t>1754/3</w:t>
      </w:r>
      <w:r>
        <w:rPr>
          <w:rFonts w:eastAsia="IRNazanin" w:cs="IRNazanin"/>
          <w:color w:val="111111"/>
          <w:sz w:val="28"/>
          <w:szCs w:val="28"/>
          <w:rtl w:val="true"/>
          <w:lang w:bidi="fa-IR"/>
        </w:rPr>
        <w:t xml:space="preserve">). </w:t>
      </w:r>
      <w:bookmarkStart w:id="73" w:name="pg8910_9670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4" w:name="__RefHeading___Toc1023279_2870459653"/>
      <w:bookmarkStart w:id="75" w:name="_Toc19"/>
      <w:bookmarkEnd w:id="73"/>
      <w:bookmarkEnd w:id="74"/>
      <w:r>
        <w:rPr>
          <w:rtl w:val="true"/>
        </w:rPr>
        <w:t>حرف الصاد</w:t>
      </w:r>
      <w:bookmarkEnd w:id="75"/>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الصراط السوي في مناقب آل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محمّد علي الشيخاني القادري المدني الشافعي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في النجف الأشرف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الصراط المستقيم إلى مستحقي التقديم اثبات امامت</w:t>
      </w:r>
    </w:p>
    <w:p>
      <w:pPr>
        <w:pStyle w:val="BookText"/>
        <w:rPr/>
      </w:pPr>
      <w:r>
        <w:rPr>
          <w:rFonts w:ascii="IRNazanin" w:hAnsi="IRNazanin" w:eastAsia="IRNazanin"/>
          <w:color w:val="111111"/>
          <w:sz w:val="28"/>
          <w:sz w:val="28"/>
          <w:szCs w:val="28"/>
          <w:rtl w:val="true"/>
          <w:lang w:bidi="fa-IR"/>
        </w:rPr>
        <w:t xml:space="preserve">،ولایت فضائل ومناقب ومعجزات ائمه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زين الدين علي بن محمّد بن يونس البياضي</w:t>
      </w:r>
    </w:p>
    <w:p>
      <w:pPr>
        <w:pStyle w:val="BookText"/>
        <w:rPr/>
      </w:pPr>
      <w:r>
        <w:rPr>
          <w:rFonts w:ascii="Amiri" w:hAnsi="Amiri" w:eastAsia="Amiri" w:cs="Amiri"/>
          <w:color w:val="111111"/>
          <w:sz w:val="28"/>
          <w:sz w:val="28"/>
          <w:szCs w:val="28"/>
          <w:rtl w:val="true"/>
          <w:lang w:bidi="ar-SA"/>
        </w:rPr>
        <w:t xml:space="preserve">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محسن أبي الحب الخاصة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الصوارم المهرقة في الرد على الصواعق المحرقة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نور الله بن محمّد شريف، التستري الحسيني</w:t>
      </w:r>
    </w:p>
    <w:p>
      <w:pPr>
        <w:pStyle w:val="BookText"/>
        <w:rPr/>
      </w:pPr>
      <w:r>
        <w:rPr>
          <w:rFonts w:ascii="Amiri" w:hAnsi="Amiri" w:eastAsia="Amiri" w:cs="Amiri"/>
          <w:color w:val="111111"/>
          <w:sz w:val="28"/>
          <w:sz w:val="28"/>
          <w:szCs w:val="28"/>
          <w:rtl w:val="true"/>
          <w:lang w:bidi="ar-SA"/>
        </w:rPr>
        <w:t xml:space="preserve">المرعشي الشهير بالشهيد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السّيد عبد الحسين الكليدار آل طعمة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الصواعق المحرقة على أهل الرفض والزندقة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أبي العباس شهاب الدين أحمد بن محمّد بن علي</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الهيثمي المكي الأزهري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الأوقاف العامة في الموصل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مكتبة الأوقاف العامة في بغداد</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6815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4404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5044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2792</w:t>
      </w:r>
    </w:p>
    <w:p>
      <w:pPr>
        <w:pStyle w:val="BookText"/>
        <w:rPr/>
      </w:pPr>
      <w:r>
        <w:rPr>
          <w:rFonts w:eastAsia="Amiri" w:cs="Amiri" w:ascii="Amiri" w:hAnsi="Amiri"/>
          <w:color w:val="111111"/>
          <w:sz w:val="28"/>
          <w:szCs w:val="28"/>
          <w:lang w:bidi="ar-SA"/>
        </w:rPr>
        <w:t>13535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الأوقاف المركزية في السليمانية بالعراق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جامعة صلاح الدين في أربيل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خزانة العتبة العباسية في كربلاء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 العلوية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كاشف الغطاء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2280</w:t>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الصحيفة العلوية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صالح السماهيجي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الحكيم العامة في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2739</w:t>
      </w:r>
      <w:r>
        <w:rPr>
          <w:rFonts w:ascii="Amiri" w:hAnsi="Amiri" w:eastAsia="Amiri" w:cs="Amiri"/>
          <w:color w:val="111111"/>
          <w:sz w:val="28"/>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كاشف الغطاء العامة في النجف الأشرف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bookmarkStart w:id="76" w:name="pg8910_96711"/>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7" w:name="__RefHeading___Toc1023281_2870459653"/>
      <w:bookmarkStart w:id="78" w:name="_Toc20"/>
      <w:bookmarkEnd w:id="76"/>
      <w:bookmarkEnd w:id="77"/>
      <w:r>
        <w:rPr>
          <w:rtl w:val="true"/>
        </w:rPr>
        <w:t>حرف الضاد</w:t>
      </w:r>
      <w:bookmarkEnd w:id="7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w:t>
      </w:r>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ضياء الأبصار في معجزات المعصومين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w:t>
      </w:r>
    </w:p>
    <w:p>
      <w:pPr>
        <w:pStyle w:val="BookText"/>
        <w:rPr/>
      </w:pPr>
      <w:r>
        <w:rPr>
          <w:rFonts w:ascii="IRNazanin" w:hAnsi="IRNazanin" w:eastAsia="IRNazanin"/>
          <w:color w:val="111111"/>
          <w:sz w:val="28"/>
          <w:sz w:val="28"/>
          <w:szCs w:val="28"/>
          <w:rtl w:val="true"/>
          <w:lang w:bidi="fa-IR"/>
        </w:rPr>
        <w:t xml:space="preserve">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معجزات المعصومين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میرزا محمّد باقر بن میرزا محمّد خان القاجار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 مؤسسة كاشف الغطاء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مكتبة السيّد عباس الكاشاني الحائري في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ضياء العالمين في بيان فضائل الأئمة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الشريف بن محمّد طاهر بن عبد الحميد الفتوني</w:t>
      </w:r>
    </w:p>
    <w:p>
      <w:pPr>
        <w:pStyle w:val="BookText"/>
        <w:rPr/>
      </w:pPr>
      <w:r>
        <w:rPr>
          <w:rFonts w:ascii="Amiri" w:hAnsi="Amiri" w:eastAsia="Amiri" w:cs="Amiri"/>
          <w:color w:val="111111"/>
          <w:sz w:val="28"/>
          <w:sz w:val="28"/>
          <w:szCs w:val="28"/>
          <w:rtl w:val="true"/>
          <w:lang w:bidi="ar-SA"/>
        </w:rPr>
        <w:t xml:space="preserve">النباطي العاملي الأصفهاني الغروي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الدليل مكتبة الشيخ محمّد حسین آل كاشف الغطاء في النجف الأشرف، مكتبة الإمام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العامة في النجف الأشرف، مكتبة آية الله الحكيم العامة في النجف الأشرف </w:t>
      </w:r>
      <w:r>
        <w:rPr>
          <w:rFonts w:eastAsia="IRNazanin" w:cs="IRNazanin"/>
          <w:color w:val="111111"/>
          <w:sz w:val="28"/>
          <w:szCs w:val="28"/>
          <w:rtl w:val="true"/>
          <w:lang w:bidi="fa-IR"/>
        </w:rPr>
        <w:t xml:space="preserve">: </w:t>
      </w:r>
      <w:r>
        <w:rPr>
          <w:rFonts w:eastAsia="IRNazanin" w:cs="IRNazanin"/>
          <w:color w:val="111111"/>
          <w:sz w:val="28"/>
          <w:szCs w:val="28"/>
          <w:lang w:bidi="fa-IR"/>
        </w:rPr>
        <w:t>11607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المكتبة الجعفرية في كربلاء، مكتبة الحسينية التسترية في النجف الأشرف، مكتبة</w:t>
      </w:r>
    </w:p>
    <w:p>
      <w:pPr>
        <w:pStyle w:val="BookText"/>
        <w:rPr/>
      </w:pPr>
      <w:r>
        <w:rPr>
          <w:rFonts w:ascii="Amiri" w:hAnsi="Amiri" w:eastAsia="Amiri" w:cs="Amiri"/>
          <w:color w:val="111111"/>
          <w:sz w:val="28"/>
          <w:sz w:val="28"/>
          <w:szCs w:val="28"/>
          <w:rtl w:val="true"/>
          <w:lang w:bidi="ar-SA"/>
        </w:rPr>
        <w:t>العلامة السيّد حسن الصدر في الكاظمية، مكتبة ميرزا محمّد تقي</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الشيرازي في سامراء، مكتبة الإمام الخوئي العامة في النجف الأشرف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ضياء القمر في سيرة أصحابه العشرة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 القمر</w:t>
      </w:r>
    </w:p>
    <w:p>
      <w:pPr>
        <w:pStyle w:val="BookText"/>
        <w:rPr/>
      </w:pPr>
      <w:r>
        <w:rPr>
          <w:rFonts w:ascii="Amiri" w:hAnsi="Amiri" w:eastAsia="Amiri" w:cs="Amiri"/>
          <w:color w:val="111111"/>
          <w:sz w:val="28"/>
          <w:sz w:val="28"/>
          <w:szCs w:val="28"/>
          <w:rtl w:val="true"/>
          <w:lang w:bidi="ar-SA"/>
        </w:rPr>
        <w:t>في شرح سيرة العشرة الزهر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المهدي لدين الله أحمد بن يحيى المرتضى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العلامة السيّد حسن الصدر في الكاظمية</w:t>
      </w:r>
      <w:r>
        <w:rPr>
          <w:rFonts w:eastAsia="Amiri" w:cs="Amiri" w:ascii="Amiri" w:hAnsi="Amiri"/>
          <w:color w:val="111111"/>
          <w:sz w:val="28"/>
          <w:szCs w:val="28"/>
          <w:rtl w:val="true"/>
          <w:lang w:bidi="ar-SA"/>
        </w:rPr>
        <w:t xml:space="preserve">. </w:t>
      </w:r>
      <w:bookmarkStart w:id="79" w:name="pg8910_9671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0" w:name="__RefHeading___Toc1023283_2870459653"/>
      <w:bookmarkStart w:id="81" w:name="_Toc21"/>
      <w:bookmarkEnd w:id="79"/>
      <w:bookmarkEnd w:id="80"/>
      <w:r>
        <w:rPr>
          <w:rtl w:val="true"/>
        </w:rPr>
        <w:t>حرف الطاء</w:t>
      </w:r>
      <w:bookmarkEnd w:id="8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ط</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بسطام بن شابور الزيات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المركزية جامعة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الله بن محمّد رضا الشبّر الحسيني الكاظمي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الدليل مكتبة 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النجف الأشرف، مكتبة</w:t>
      </w:r>
    </w:p>
    <w:p>
      <w:pPr>
        <w:pStyle w:val="BookText"/>
        <w:rPr/>
      </w:pPr>
      <w:r>
        <w:rPr>
          <w:rFonts w:ascii="Amiri" w:hAnsi="Amiri" w:eastAsia="Amiri" w:cs="Amiri"/>
          <w:color w:val="111111"/>
          <w:sz w:val="28"/>
          <w:sz w:val="28"/>
          <w:szCs w:val="28"/>
          <w:rtl w:val="true"/>
          <w:lang w:bidi="ar-SA"/>
        </w:rPr>
        <w:t xml:space="preserve">المدرسة الشبرية في النجف الأشرف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النسخة هي الأصل بخط</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آل جمال الدين في سوق الشيوخ بذي قار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الطرف من الأنباء والمناقب في شرف سيد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وعترته الأطائب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الأنباء والمناقب في التصريح بالوصية</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والخلافة لعلي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طاوس، السيد أبي القاسم رضي الدين علي بن موسى</w:t>
      </w:r>
    </w:p>
    <w:p>
      <w:pPr>
        <w:pStyle w:val="BookText"/>
        <w:rPr/>
      </w:pPr>
      <w:r>
        <w:rPr>
          <w:rFonts w:ascii="Amiri" w:hAnsi="Amiri" w:eastAsia="Amiri" w:cs="Amiri"/>
          <w:color w:val="111111"/>
          <w:sz w:val="28"/>
          <w:sz w:val="28"/>
          <w:szCs w:val="28"/>
          <w:rtl w:val="true"/>
          <w:lang w:bidi="ar-SA"/>
        </w:rPr>
        <w:t xml:space="preserve">الحسيني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الحكيم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مكتبة أمير</w:t>
      </w:r>
    </w:p>
    <w:p>
      <w:pPr>
        <w:pStyle w:val="BookText"/>
        <w:rPr/>
      </w:pPr>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في النجف 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طرائف الحكمة وبدائع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نهج البلاغة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منتخب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محمّد تقي بن محمّد مؤمن الحسين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p>
    <w:p>
      <w:pPr>
        <w:pStyle w:val="BookText"/>
        <w:rPr/>
      </w:pP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المتحف العراقي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11092</w:t>
      </w:r>
      <w:r>
        <w:rPr>
          <w:rFonts w:eastAsia="Amiri" w:cs="Amiri" w:ascii="Amiri" w:hAnsi="Amiri"/>
          <w:color w:val="111111"/>
          <w:sz w:val="28"/>
          <w:szCs w:val="28"/>
          <w:rtl w:val="true"/>
          <w:lang w:bidi="ar-SA"/>
        </w:rPr>
        <w:t xml:space="preserve"> . </w:t>
      </w:r>
      <w:bookmarkStart w:id="82" w:name="pg8910_9671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3" w:name="__RefHeading___Toc1023285_2870459653"/>
      <w:bookmarkStart w:id="84" w:name="_Toc22"/>
      <w:bookmarkEnd w:id="82"/>
      <w:bookmarkEnd w:id="83"/>
      <w:r>
        <w:rPr>
          <w:rtl w:val="true"/>
        </w:rPr>
        <w:t>حرف العين</w:t>
      </w:r>
      <w:bookmarkEnd w:id="8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w:t>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عجالة الراكب وقناعة الطالب في المناقب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محمّد حسين بن محمّد مهدي الكرهرودي السلطان</w:t>
      </w:r>
    </w:p>
    <w:p>
      <w:pPr>
        <w:pStyle w:val="BookText"/>
        <w:rPr/>
      </w:pPr>
      <w:r>
        <w:rPr>
          <w:rFonts w:ascii="Amiri" w:hAnsi="Amiri" w:eastAsia="Amiri" w:cs="Amiri"/>
          <w:color w:val="111111"/>
          <w:sz w:val="28"/>
          <w:sz w:val="28"/>
          <w:szCs w:val="28"/>
          <w:rtl w:val="true"/>
          <w:lang w:bidi="ar-SA"/>
        </w:rPr>
        <w:t xml:space="preserve">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الشيخ محمّد الطهراني في سامراء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عجلة الراكب في ذكر اشرف المناقب</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عبد الواحد الانصاري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آية الله الحكيم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أحاديث في فضائل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العتبة العباسية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w:t>
      </w:r>
      <w:r>
        <w:rPr>
          <w:rFonts w:eastAsia="Amiri" w:cs="Amiri" w:ascii="Amiri" w:hAnsi="Amiri"/>
          <w:color w:val="111111"/>
          <w:sz w:val="28"/>
          <w:szCs w:val="28"/>
          <w:lang w:bidi="ar-SA"/>
        </w:rPr>
        <w:t>930/3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العذاب الواصب على الجاحد والناصب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على</w:t>
      </w:r>
    </w:p>
    <w:p>
      <w:pPr>
        <w:pStyle w:val="BookText"/>
        <w:rPr/>
      </w:pPr>
      <w:r>
        <w:rPr>
          <w:rFonts w:ascii="IRNazanin" w:hAnsi="IRNazanin" w:eastAsia="IRNazanin"/>
          <w:color w:val="111111"/>
          <w:sz w:val="28"/>
          <w:sz w:val="28"/>
          <w:szCs w:val="28"/>
          <w:rtl w:val="true"/>
          <w:lang w:bidi="fa-IR"/>
        </w:rPr>
        <w:t xml:space="preserve">نواقض الروافض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معائب النواصب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أبي علي محمد بن إسماعيل الرجالي الحائري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خزانة العتبة العباسية في كربلاء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الأصل</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بخط المؤلف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الحوائج في فضائل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منظومة في</w:t>
      </w:r>
    </w:p>
    <w:p>
      <w:pPr>
        <w:pStyle w:val="BookText"/>
        <w:rPr/>
      </w:pPr>
      <w:r>
        <w:rPr>
          <w:rFonts w:ascii="Amiri" w:hAnsi="Amiri" w:eastAsia="Amiri" w:cs="Amiri"/>
          <w:color w:val="111111"/>
          <w:sz w:val="28"/>
          <w:sz w:val="28"/>
          <w:szCs w:val="28"/>
          <w:rtl w:val="true"/>
          <w:lang w:bidi="ar-SA"/>
        </w:rPr>
        <w:t xml:space="preserve">فضائل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حسام الدین محمّد بن محمّد سعد الله بن إمام الدين</w:t>
      </w:r>
    </w:p>
    <w:p>
      <w:pPr>
        <w:pStyle w:val="BookText"/>
        <w:rPr/>
      </w:pPr>
      <w:r>
        <w:rPr>
          <w:rFonts w:ascii="Amiri" w:hAnsi="Amiri" w:eastAsia="Amiri" w:cs="Amiri"/>
          <w:color w:val="111111"/>
          <w:sz w:val="28"/>
          <w:sz w:val="28"/>
          <w:szCs w:val="28"/>
          <w:rtl w:val="true"/>
          <w:lang w:bidi="ar-SA"/>
        </w:rPr>
        <w:t xml:space="preserve">محمّد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السّيد آقا بن محمود النجفي التبريزي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العروة الوثقى في أصحاب أهل الكساء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إسماعيل الزيني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عمار سميسم الخاصة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والخلفاء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نجم الدين الشريف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الدكتور محمّد صالح نجل المؤلف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نجم الدين الشريف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الدكتور محمّد صالح نجل المؤلف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نجم الدين الشريف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الدكتور محمّد صالح نجل المؤلف الخاصة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نجم الدين الشريف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الدكتور محمّد صالح نجل المؤلف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والإمامة</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محمّد طاهر آل شبير الخاقاني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المؤلف الخاصة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جعفر بن حسين بن عبد الله شبر الحسيني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المؤلف الخاصة في الكاظمية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العشرة المبشرة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الأوقاف العامة في الموصل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24/72/9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عقد اللآل في فضائل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سليمان النقابي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المتحف العراقي في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25800</w:t>
      </w:r>
      <w:r>
        <w:rPr>
          <w:rFonts w:ascii="Amiri" w:hAnsi="Amiri" w:eastAsia="Amiri" w:cs="Amiri"/>
          <w:color w:val="111111"/>
          <w:sz w:val="28"/>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25801</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العقود المجوهرة مجموعة من النظم والنثر في مناقب</w:t>
      </w:r>
    </w:p>
    <w:p>
      <w:pPr>
        <w:pStyle w:val="BookText"/>
        <w:rPr/>
      </w:pPr>
      <w:r>
        <w:rPr>
          <w:rFonts w:ascii="IRNazanin" w:hAnsi="IRNazanin" w:eastAsia="IRNazanin"/>
          <w:color w:val="111111"/>
          <w:sz w:val="28"/>
          <w:sz w:val="28"/>
          <w:szCs w:val="28"/>
          <w:rtl w:val="true"/>
          <w:lang w:bidi="fa-IR"/>
        </w:rPr>
        <w:t>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الحسن الحلو بن سلمان بن داود الزبيدي النجفي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ولده عبد الخالق في النجف الأشرف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عمدة الطالب في نسب 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التيمورية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النسخة الكبرى المبوبة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عنبة، السيّد جمال الدين أحمد بن علي بن الحسين</w:t>
      </w:r>
    </w:p>
    <w:p>
      <w:pPr>
        <w:pStyle w:val="BookText"/>
        <w:rPr/>
      </w:pPr>
      <w:r>
        <w:rPr>
          <w:rFonts w:ascii="Amiri" w:hAnsi="Amiri" w:eastAsia="Amiri" w:cs="Amiri"/>
          <w:color w:val="111111"/>
          <w:sz w:val="28"/>
          <w:sz w:val="28"/>
          <w:szCs w:val="28"/>
          <w:rtl w:val="true"/>
          <w:lang w:bidi="ar-SA"/>
        </w:rPr>
        <w:t xml:space="preserve">الداودي الحسني النسابة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المتحف العراقي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1080</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المكتبة المركزية لجامعة 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عمدة الطالب في نسب آل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الجلالية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النسخة الصغرى أو الوسطى غير المبوبة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عنبة، السيّد جمال الدين أحمد بن علي بن الحسين</w:t>
      </w:r>
    </w:p>
    <w:p>
      <w:pPr>
        <w:pStyle w:val="BookText"/>
        <w:rPr/>
      </w:pPr>
      <w:r>
        <w:rPr>
          <w:rFonts w:ascii="Amiri" w:hAnsi="Amiri" w:eastAsia="Amiri" w:cs="Amiri"/>
          <w:color w:val="111111"/>
          <w:sz w:val="28"/>
          <w:sz w:val="28"/>
          <w:szCs w:val="28"/>
          <w:rtl w:val="true"/>
          <w:lang w:bidi="ar-SA"/>
        </w:rPr>
        <w:t xml:space="preserve">الداودي الحسني النسابة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الأوقاف العامة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2808/1</w:t>
      </w:r>
      <w:r>
        <w:rPr>
          <w:rFonts w:ascii="Amiri" w:hAnsi="Amiri" w:eastAsia="Amiri" w:cs="Amiri"/>
          <w:color w:val="111111"/>
          <w:sz w:val="28"/>
          <w:sz w:val="28"/>
          <w:szCs w:val="28"/>
          <w:rtl w:val="true"/>
          <w:lang w:bidi="ar-SA"/>
        </w:rPr>
        <w:t>، مكتبة</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عبد الرضا آل شيخ راضي النجفي في النجف الأشرف، المكتبة القادرية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مكتبة الإمام الخوئي العامة في النجف الأشرف، خزانة العتبة العباسية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عمدة الطالب في نسب 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المشعشعية</w:t>
      </w:r>
    </w:p>
    <w:p>
      <w:pPr>
        <w:pStyle w:val="BookText"/>
        <w:rPr/>
      </w:pPr>
      <w:r>
        <w:rPr>
          <w:rFonts w:ascii="Amiri" w:hAnsi="Amiri" w:eastAsia="Amiri" w:cs="Amiri"/>
          <w:color w:val="111111"/>
          <w:sz w:val="28"/>
          <w:sz w:val="28"/>
          <w:szCs w:val="28"/>
          <w:rtl w:val="true"/>
          <w:lang w:bidi="ar-SA"/>
        </w:rPr>
        <w:t xml:space="preserve">النسخة الصغرى المبوية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عنبة، السيّد جمال الدين أحمد بن علي بن الحسين</w:t>
      </w:r>
    </w:p>
    <w:p>
      <w:pPr>
        <w:pStyle w:val="BookText"/>
        <w:rPr/>
      </w:pPr>
      <w:r>
        <w:rPr>
          <w:rFonts w:ascii="Amiri" w:hAnsi="Amiri" w:eastAsia="Amiri" w:cs="Amiri"/>
          <w:color w:val="111111"/>
          <w:sz w:val="28"/>
          <w:sz w:val="28"/>
          <w:szCs w:val="28"/>
          <w:rtl w:val="true"/>
          <w:lang w:bidi="ar-SA"/>
        </w:rPr>
        <w:t xml:space="preserve">الداودي الحسني النسابة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السيّد حسن الصدر بالكاظمية، مكتبة الشيخ علي</w:t>
      </w:r>
    </w:p>
    <w:p>
      <w:pPr>
        <w:pStyle w:val="BookText"/>
        <w:rPr/>
      </w:pPr>
      <w:r>
        <w:rPr>
          <w:rFonts w:ascii="Amiri" w:hAnsi="Amiri" w:eastAsia="Amiri" w:cs="Amiri"/>
          <w:color w:val="111111"/>
          <w:sz w:val="28"/>
          <w:sz w:val="28"/>
          <w:szCs w:val="28"/>
          <w:rtl w:val="true"/>
          <w:lang w:bidi="ar-SA"/>
        </w:rPr>
        <w:t>كاشف الغطاء في النجف الأشرف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عمدة الطالب في نسب آل 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عنبة، السيّد جمال الدين أحمد بن علي بن الحسين</w:t>
      </w:r>
    </w:p>
    <w:p>
      <w:pPr>
        <w:pStyle w:val="BookText"/>
        <w:rPr/>
      </w:pPr>
      <w:r>
        <w:rPr>
          <w:rFonts w:ascii="Amiri" w:hAnsi="Amiri" w:eastAsia="Amiri" w:cs="Amiri"/>
          <w:color w:val="111111"/>
          <w:sz w:val="28"/>
          <w:sz w:val="28"/>
          <w:szCs w:val="28"/>
          <w:rtl w:val="true"/>
          <w:lang w:bidi="ar-SA"/>
        </w:rPr>
        <w:t xml:space="preserve">الداودي الحسني النسابة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السيّد عبد الحسين الحجة الطباطبائي في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عين العبرة في غبن العترة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الفضائل جمال الدين أحمد بن موسى بن طاوس</w:t>
      </w:r>
    </w:p>
    <w:p>
      <w:pPr>
        <w:pStyle w:val="BookText"/>
        <w:rPr/>
      </w:pPr>
      <w:r>
        <w:rPr>
          <w:rFonts w:ascii="Amiri" w:hAnsi="Amiri" w:eastAsia="Amiri" w:cs="Amiri"/>
          <w:color w:val="111111"/>
          <w:sz w:val="28"/>
          <w:sz w:val="28"/>
          <w:szCs w:val="28"/>
          <w:rtl w:val="true"/>
          <w:lang w:bidi="ar-SA"/>
        </w:rPr>
        <w:t xml:space="preserve">الحسني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الشيخ محمّد حسين كاشف الغطاء العامة في النجف</w:t>
      </w:r>
    </w:p>
    <w:p>
      <w:pPr>
        <w:pStyle w:val="BookText"/>
        <w:rPr/>
      </w:pPr>
      <w:r>
        <w:rPr>
          <w:rFonts w:ascii="Amiri" w:hAnsi="Amiri" w:eastAsia="Amiri" w:cs="Amiri"/>
          <w:color w:val="111111"/>
          <w:sz w:val="28"/>
          <w:sz w:val="28"/>
          <w:szCs w:val="28"/>
          <w:rtl w:val="true"/>
          <w:lang w:bidi="ar-SA"/>
        </w:rPr>
        <w:t>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مكتبة آية الله الحكيم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مكتبة السّيد محمّد الهندي في النجف الأشرف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عجائب الأخبار عن الإمام الحيدر الكرّار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بن عبد الجبار الحسيني التوبلي الكتكتاني</w:t>
      </w:r>
    </w:p>
    <w:p>
      <w:pPr>
        <w:pStyle w:val="BookText"/>
        <w:rPr/>
      </w:pPr>
      <w:r>
        <w:rPr>
          <w:rFonts w:ascii="Amiri" w:hAnsi="Amiri" w:eastAsia="Amiri" w:cs="Amiri"/>
          <w:color w:val="111111"/>
          <w:sz w:val="28"/>
          <w:sz w:val="28"/>
          <w:szCs w:val="28"/>
          <w:rtl w:val="true"/>
          <w:lang w:bidi="ar-SA"/>
        </w:rPr>
        <w:t xml:space="preserve">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الشيخ محمّد رضا الغروي في النجف الأشرف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عطر العروس في ما يتهيج به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w:t>
      </w:r>
    </w:p>
    <w:p>
      <w:pPr>
        <w:pStyle w:val="BookText"/>
        <w:rPr/>
      </w:pPr>
      <w:r>
        <w:rPr>
          <w:rFonts w:ascii="Amiri" w:hAnsi="Amiri" w:eastAsia="Amiri" w:cs="Amiri"/>
          <w:color w:val="111111"/>
          <w:sz w:val="28"/>
          <w:sz w:val="28"/>
          <w:szCs w:val="28"/>
          <w:rtl w:val="true"/>
          <w:lang w:bidi="ar-SA"/>
        </w:rPr>
        <w:t xml:space="preserve">النقطة التي تحت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الأبيات الثلاثة لعبد الباقي 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الحرمين محمّد بن عبد الوهاب الهمداني الكاظمي</w:t>
      </w:r>
    </w:p>
    <w:p>
      <w:pPr>
        <w:pStyle w:val="BookText"/>
        <w:rPr/>
      </w:pPr>
      <w:r>
        <w:rPr>
          <w:rFonts w:ascii="Amiri" w:hAnsi="Amiri" w:eastAsia="Amiri" w:cs="Amiri"/>
          <w:color w:val="111111"/>
          <w:sz w:val="28"/>
          <w:sz w:val="28"/>
          <w:szCs w:val="28"/>
          <w:rtl w:val="true"/>
          <w:lang w:bidi="ar-SA"/>
        </w:rPr>
        <w:t xml:space="preserve">الشهير بابن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الشيخ علي كاشف الغطاء في النجف الأشرف، مكتبة الشيخ محمد السماوي المنتقلة إلى مكتبة آية الله الحكيم في النجف الأشرف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النسخة هي الأصل بخط 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العمدة في عيون صحاح الأخبار في مناقب إمام الإبرار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الإسلام شمس الدين يحيى بن الحسن بن الحسين</w:t>
      </w:r>
    </w:p>
    <w:p>
      <w:pPr>
        <w:pStyle w:val="BookText"/>
        <w:rPr/>
      </w:pPr>
      <w:r>
        <w:rPr>
          <w:rFonts w:ascii="Amiri" w:hAnsi="Amiri" w:eastAsia="Amiri" w:cs="Amiri"/>
          <w:color w:val="111111"/>
          <w:sz w:val="28"/>
          <w:sz w:val="28"/>
          <w:szCs w:val="28"/>
          <w:rtl w:val="true"/>
          <w:lang w:bidi="ar-SA"/>
        </w:rPr>
        <w:t xml:space="preserve">الأسدي الحلي الربعي الشهير بابن بطريق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أنستاس الكرملي في المتحف العراقي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7470</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مؤسسة كاشف الغطاء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العهد المكتوب بدير حزقيل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عهد الإمام</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لليهود في دير حزقيال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نامه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نصرانیان</w:t>
      </w:r>
    </w:p>
    <w:p>
      <w:pPr>
        <w:pStyle w:val="BookText"/>
        <w:rPr/>
      </w:pPr>
      <w:r>
        <w:rPr>
          <w:rFonts w:ascii="Amiri" w:hAnsi="Amiri" w:eastAsia="Amiri" w:cs="Amiri"/>
          <w:color w:val="111111"/>
          <w:sz w:val="28"/>
          <w:sz w:val="28"/>
          <w:szCs w:val="28"/>
          <w:rtl w:val="true"/>
          <w:lang w:bidi="ar-SA"/>
        </w:rPr>
        <w:t xml:space="preserve">در دير حزقيل ذي الكفل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إلى أمير المؤمنين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محمّد سعيد الطريحي مكتبة كلية الآداب بجامعة</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884</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عوالم العلوم والمعارف المجلد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أمير</w:t>
      </w:r>
    </w:p>
    <w:p>
      <w:pPr>
        <w:pStyle w:val="BookText"/>
        <w:rPr/>
      </w:pPr>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نور الدين عبد الله بن نور الله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مكتبة الجوادين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الكاظمية</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مكتبة السيّد حسن الإشكوري الخاصّة في النجف الأشرف، مكتبة الشيخ علي أكبر الخوانساري الخاصة في النجف الأشرف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الأخبار في ذكر الأئمة الأطهار من نسل المرتضى</w:t>
      </w:r>
    </w:p>
    <w:p>
      <w:pPr>
        <w:pStyle w:val="BookText"/>
        <w:rPr/>
      </w:pPr>
      <w:r>
        <w:rPr>
          <w:rFonts w:ascii="Amiri" w:hAnsi="Amiri" w:eastAsia="Amiri" w:cs="Amiri"/>
          <w:color w:val="111111"/>
          <w:sz w:val="28"/>
          <w:sz w:val="28"/>
          <w:szCs w:val="28"/>
          <w:rtl w:val="true"/>
          <w:lang w:bidi="ar-SA"/>
        </w:rPr>
        <w:t>والنبي المختار</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 بن ملا جيواخان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كاشف الغطاء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عبد الوهاب</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الحكيم العامة في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 w:name="pg8910_96729"/>
      <w:bookmarkStart w:id="86" w:name="pg8910_96729"/>
      <w:bookmarkEnd w:id="8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7" w:name="pg8910_96729"/>
      <w:bookmarkStart w:id="88" w:name="__RefHeading___Toc1023287_2870459653"/>
      <w:bookmarkStart w:id="89" w:name="_Toc23"/>
      <w:bookmarkEnd w:id="87"/>
      <w:bookmarkEnd w:id="88"/>
      <w:r>
        <w:rPr>
          <w:rtl w:val="true"/>
        </w:rPr>
        <w:t>حرف الغين</w:t>
      </w:r>
      <w:bookmarkEnd w:id="89"/>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غ</w:t>
      </w:r>
    </w:p>
    <w:p>
      <w:pPr>
        <w:pStyle w:val="BookText"/>
        <w:rPr/>
      </w:pP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الأخبار ودرر الآثار في مناقب الأئمة الأطهار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أبي الحسن محمّد الديلمي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الحكيم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الغرة البيضاء في فضائل سيّد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علي بن إسماعيل الشريف الكرماني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الحكيم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غرر الحكم ودرر الكلم كشاف العقول والأديان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الفتح عبد الواحد بن محمّد بن عبد الواحد الآمدي</w:t>
      </w:r>
    </w:p>
    <w:p>
      <w:pPr>
        <w:pStyle w:val="BookText"/>
        <w:rPr/>
      </w:pPr>
      <w:r>
        <w:rPr>
          <w:rFonts w:ascii="Amiri" w:hAnsi="Amiri" w:eastAsia="Amiri" w:cs="Amiri"/>
          <w:color w:val="111111"/>
          <w:sz w:val="28"/>
          <w:sz w:val="28"/>
          <w:szCs w:val="28"/>
          <w:rtl w:val="true"/>
          <w:lang w:bidi="ar-SA"/>
        </w:rPr>
        <w:t xml:space="preserve">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العامة في النجف 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غزوات الإمام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القادرية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 w:name="pg8910_96733"/>
      <w:bookmarkStart w:id="91" w:name="pg8910_96733"/>
      <w:bookmarkEnd w:id="91"/>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2" w:name="pg8910_96733"/>
      <w:bookmarkStart w:id="93" w:name="__RefHeading___Toc1023289_2870459653"/>
      <w:bookmarkStart w:id="94" w:name="_Toc24"/>
      <w:bookmarkEnd w:id="92"/>
      <w:bookmarkEnd w:id="93"/>
      <w:r>
        <w:rPr>
          <w:rtl w:val="true"/>
        </w:rPr>
        <w:t>حرف الفاء</w:t>
      </w:r>
      <w:bookmarkEnd w:id="9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w:t>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فالنامه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مدرسة آية الله السيّد البروجردي في النجف الأشرف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ضمن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الفتاح شرح مفتاح النجاح لعلي بن أبي</w:t>
      </w:r>
    </w:p>
    <w:p>
      <w:pPr>
        <w:pStyle w:val="BookText"/>
        <w:rPr/>
      </w:pP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عبد الجليل بن مصطفى الخضري الجليلي</w:t>
      </w:r>
    </w:p>
    <w:p>
      <w:pPr>
        <w:pStyle w:val="BookText"/>
        <w:rPr/>
      </w:pPr>
      <w:r>
        <w:rPr>
          <w:rFonts w:ascii="Amiri" w:hAnsi="Amiri" w:eastAsia="Amiri" w:cs="Amiri"/>
          <w:color w:val="111111"/>
          <w:sz w:val="28"/>
          <w:sz w:val="28"/>
          <w:szCs w:val="28"/>
          <w:rtl w:val="true"/>
          <w:lang w:bidi="ar-SA"/>
        </w:rPr>
        <w:t xml:space="preserve">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مدرسة الخياط في مكتبة الأوقاف العامة في الموصل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نسخة الأصل بخط الشارح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فرائد السمطين في فضائل المرتضى والبتول</w:t>
      </w:r>
    </w:p>
    <w:p>
      <w:pPr>
        <w:pStyle w:val="BookText"/>
        <w:rPr/>
      </w:pPr>
      <w:r>
        <w:rPr>
          <w:rFonts w:ascii="IRNazanin" w:hAnsi="IRNazanin" w:eastAsia="IRNazanin"/>
          <w:color w:val="111111"/>
          <w:sz w:val="28"/>
          <w:sz w:val="28"/>
          <w:szCs w:val="28"/>
          <w:rtl w:val="true"/>
          <w:lang w:bidi="fa-IR"/>
        </w:rPr>
        <w:t>والسبطين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الدين أبي المجامع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بن محمّد</w:t>
      </w:r>
    </w:p>
    <w:p>
      <w:pPr>
        <w:pStyle w:val="BookText"/>
        <w:rPr/>
      </w:pPr>
      <w:r>
        <w:rPr>
          <w:rFonts w:ascii="Amiri" w:hAnsi="Amiri" w:eastAsia="Amiri" w:cs="Amiri"/>
          <w:color w:val="111111"/>
          <w:sz w:val="28"/>
          <w:sz w:val="28"/>
          <w:szCs w:val="28"/>
          <w:rtl w:val="true"/>
          <w:lang w:bidi="ar-SA"/>
        </w:rPr>
        <w:t xml:space="preserve">الحموئي الجويني الخراساني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العلامة السيّد علي نقي الحيدري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مكتبة </w:t>
      </w:r>
    </w:p>
    <w:p>
      <w:pPr>
        <w:pStyle w:val="BookText"/>
        <w:rPr/>
      </w:pPr>
      <w:r>
        <w:rPr>
          <w:rFonts w:ascii="Amiri" w:hAnsi="Amiri" w:eastAsia="Amiri" w:cs="Amiri"/>
          <w:color w:val="111111"/>
          <w:sz w:val="28"/>
          <w:sz w:val="28"/>
          <w:szCs w:val="28"/>
          <w:rtl w:val="true"/>
          <w:lang w:bidi="ar-SA"/>
        </w:rPr>
        <w:t>العلامة الشيخ محمّد رضا بن فرج الله الغروي النجفي في النجف الأشرف، نسخة منه كانت عند السيّد أحمد آل حيدر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فرحة الغرى بصرخة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غياث الدين عبد الكريم بن أحمد 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الحكيم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920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الشيخ محمّد حسين كاشف الغطاء </w:t>
      </w:r>
      <w:r>
        <w:rPr>
          <w:rFonts w:eastAsia="Amiri" w:cs="Amiri" w:ascii="Amiri" w:hAnsi="Amiri"/>
          <w:color w:val="111111"/>
          <w:sz w:val="28"/>
          <w:szCs w:val="28"/>
          <w:lang w:bidi="ar-SA"/>
        </w:rPr>
        <w:t>2044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في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مكتبة آل طعمة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الوليد عيسى بن يزيد بن بكر الشاعر الأخباري الشيعي</w:t>
      </w:r>
    </w:p>
    <w:p>
      <w:pPr>
        <w:pStyle w:val="BookText"/>
        <w:rPr/>
      </w:pPr>
      <w:r>
        <w:rPr>
          <w:rFonts w:ascii="Amiri" w:hAnsi="Amiri" w:eastAsia="Amiri" w:cs="Amiri"/>
          <w:color w:val="111111"/>
          <w:sz w:val="28"/>
          <w:sz w:val="28"/>
          <w:szCs w:val="28"/>
          <w:rtl w:val="true"/>
          <w:lang w:bidi="ar-SA"/>
        </w:rPr>
        <w:t xml:space="preserve">الشهير ابن دأب ت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الشيخ محمد السماوي المنتقلة إلى مكتبة آية الله</w:t>
      </w:r>
    </w:p>
    <w:p>
      <w:pPr>
        <w:pStyle w:val="BookText"/>
        <w:rPr/>
      </w:pPr>
      <w:r>
        <w:rPr>
          <w:rFonts w:ascii="Amiri" w:hAnsi="Amiri" w:eastAsia="Amiri" w:cs="Amiri"/>
          <w:color w:val="111111"/>
          <w:sz w:val="28"/>
          <w:sz w:val="28"/>
          <w:szCs w:val="28"/>
          <w:rtl w:val="true"/>
          <w:lang w:bidi="ar-SA"/>
        </w:rPr>
        <w:t>الحكيم في النجف الأشرف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أمير المؤمنين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الأنف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الجامع الكبير في مكتبة الأوقاف العامة في الموصل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العتبة الحسينية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9778</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الحكيم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فوائد حول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أبي علي ميثم بن علي بن ميثم البحراني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المتحف العراقي 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w:t>
      </w:r>
      <w:r>
        <w:rPr>
          <w:rFonts w:eastAsia="Amiri" w:cs="Amiri" w:ascii="Amiri" w:hAnsi="Amiri"/>
          <w:color w:val="111111"/>
          <w:sz w:val="28"/>
          <w:szCs w:val="28"/>
          <w:lang w:bidi="ar-SA"/>
        </w:rPr>
        <w:t>3784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أحمد بن محمّد بن عبد الله البكري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كاشف الغطاء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الباب في فضل أهل البيت والآل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أحمد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الأوقاف العامة في الموصل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25/25/3</w:t>
      </w:r>
    </w:p>
    <w:p>
      <w:p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الفتوحات الوهبية في تخميس الهمزية تخميس القصيدة</w:t>
      </w:r>
    </w:p>
    <w:p>
      <w:pPr>
        <w:pStyle w:val="BookText"/>
        <w:rPr/>
      </w:pPr>
      <w:r>
        <w:rPr>
          <w:rFonts w:ascii="Amiri" w:hAnsi="Amiri" w:eastAsia="Amiri" w:cs="Amiri"/>
          <w:color w:val="111111"/>
          <w:sz w:val="28"/>
          <w:sz w:val="28"/>
          <w:szCs w:val="28"/>
          <w:rtl w:val="true"/>
          <w:lang w:bidi="ar-SA"/>
        </w:rPr>
        <w:t>الهمزية البوصيرية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الوهاب بن علي بن عبد الجواد الوهبي</w:t>
      </w:r>
    </w:p>
    <w:p>
      <w:pPr>
        <w:pStyle w:val="BookText"/>
        <w:rPr/>
      </w:pPr>
      <w:r>
        <w:rPr>
          <w:rFonts w:ascii="Amiri" w:hAnsi="Amiri" w:eastAsia="Amiri" w:cs="Amiri"/>
          <w:color w:val="111111"/>
          <w:sz w:val="28"/>
          <w:sz w:val="28"/>
          <w:szCs w:val="28"/>
          <w:rtl w:val="true"/>
          <w:lang w:bidi="ar-SA"/>
        </w:rPr>
        <w:t xml:space="preserve">الموصلي الملقب بالجفعتري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الأوقاف العامة في الموصل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9/39</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مكتبة المتحف العراقي في بغداد ضمن مجموعة</w:t>
      </w:r>
    </w:p>
    <w:p>
      <w:pPr>
        <w:pStyle w:val="BookText"/>
        <w:rPr/>
      </w:pPr>
      <w:r>
        <w:rPr>
          <w:rFonts w:eastAsia="IRNazanin" w:cs="IRNazanin"/>
          <w:color w:val="111111"/>
          <w:sz w:val="28"/>
          <w:szCs w:val="28"/>
          <w:lang w:bidi="fa-IR"/>
        </w:rPr>
        <w:t>18446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الفريدة الوردية في تخميس الدريدية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سعید بن جرجيس الجوهري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الأوقاف العامة في الموصل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لمعرفة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الصباغ، نور الدين علي بن محمّد بن أحمد الصفاقسي</w:t>
      </w:r>
    </w:p>
    <w:p>
      <w:pPr>
        <w:pStyle w:val="BookText"/>
        <w:rPr/>
      </w:pPr>
      <w:r>
        <w:rPr>
          <w:rFonts w:ascii="Amiri" w:hAnsi="Amiri" w:eastAsia="Amiri" w:cs="Amiri"/>
          <w:color w:val="111111"/>
          <w:sz w:val="28"/>
          <w:sz w:val="28"/>
          <w:szCs w:val="28"/>
          <w:rtl w:val="true"/>
          <w:lang w:bidi="ar-SA"/>
        </w:rPr>
        <w:t xml:space="preserve">الغزي المكي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المتحف العراقي في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كتب أنستاس</w:t>
      </w:r>
    </w:p>
    <w:p>
      <w:pPr>
        <w:pStyle w:val="BookText"/>
        <w:rPr/>
      </w:pPr>
      <w:r>
        <w:rPr>
          <w:rFonts w:ascii="Amiri" w:hAnsi="Amiri" w:eastAsia="Amiri" w:cs="Amiri"/>
          <w:color w:val="111111"/>
          <w:sz w:val="28"/>
          <w:sz w:val="28"/>
          <w:szCs w:val="28"/>
          <w:rtl w:val="true"/>
          <w:lang w:bidi="ar-SA"/>
        </w:rPr>
        <w:t>الكرملي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حسن باشا الجليلي في مكتبة الأوقاف العامة في الموصل في العراق، مكتبة الأوقاف العامة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70722</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خزانة الروضة الحيدرية في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609</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مكتبة آية الله الحكيم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الأئمة الاثني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العباسية في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السادات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محمّد أشرف بن عبد الحسيب بن أحمد الكركي</w:t>
      </w:r>
    </w:p>
    <w:p>
      <w:pPr>
        <w:pStyle w:val="BookText"/>
        <w:rPr/>
      </w:pPr>
      <w:r>
        <w:rPr>
          <w:rFonts w:ascii="Amiri" w:hAnsi="Amiri" w:eastAsia="Amiri" w:cs="Amiri"/>
          <w:color w:val="111111"/>
          <w:sz w:val="28"/>
          <w:sz w:val="28"/>
          <w:szCs w:val="28"/>
          <w:rtl w:val="true"/>
          <w:lang w:bidi="ar-SA"/>
        </w:rPr>
        <w:t xml:space="preserve">الحسيني العلوي العاملي الفاطمي الموسوي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مدرسة آية الله السيّد البروجردي في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حنبل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الحكيم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الجلية في سيادات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الحسن الحلو بن سلمان بن داود الزبيدي النجفي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ولده عبد الخالق في النجف الأشرف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في أحوال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مرتضى بن مهدي الرضوي الكشميري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العتبة العباسية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صمن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8910_96741"/>
      <w:bookmarkStart w:id="96" w:name="pg8910_96741"/>
      <w:bookmarkEnd w:id="9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7" w:name="pg8910_96741"/>
      <w:bookmarkStart w:id="98" w:name="__RefHeading___Toc1023291_2870459653"/>
      <w:bookmarkStart w:id="99" w:name="_Toc25"/>
      <w:bookmarkEnd w:id="97"/>
      <w:bookmarkEnd w:id="98"/>
      <w:r>
        <w:rPr>
          <w:rtl w:val="true"/>
        </w:rPr>
        <w:t>حرف القاف</w:t>
      </w:r>
      <w:bookmarkEnd w:id="9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قائد الغر المحجلين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الجعفرية العامة في المدرسة الهندية بكربلاء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قصائد في رثاء آل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المتحف العراقي في بغداد </w:t>
      </w:r>
      <w:r>
        <w:rPr>
          <w:rFonts w:eastAsia="Amiri" w:cs="Amiri" w:ascii="Amiri" w:hAnsi="Amiri"/>
          <w:color w:val="111111"/>
          <w:sz w:val="28"/>
          <w:szCs w:val="28"/>
          <w:lang w:bidi="ar-SA"/>
        </w:rPr>
        <w:t>11439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قصائد في مدح آل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عبد العزيز الخليعي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الموصلي</w:t>
      </w:r>
    </w:p>
    <w:p>
      <w:pPr>
        <w:pStyle w:val="BookText"/>
        <w:rPr/>
      </w:pPr>
      <w:r>
        <w:rPr>
          <w:rFonts w:ascii="Amiri" w:hAnsi="Amiri" w:eastAsia="Amiri" w:cs="Amiri"/>
          <w:color w:val="111111"/>
          <w:sz w:val="28"/>
          <w:sz w:val="28"/>
          <w:szCs w:val="28"/>
          <w:rtl w:val="true"/>
          <w:lang w:bidi="ar-SA"/>
        </w:rPr>
        <w:t xml:space="preserve">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المتحف العراقي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قصائد في مدح آل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الشعراء منهم الأزري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المتحف العراقي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33257/2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القصيدة التائية في مدح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دعبل بن علي بن رزين الخزاعي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المجمع العلمي العراقي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وخمسة نسخ أخر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قصيدة في فضل آل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محمّد أمين الحنش الجبوري النقشبندي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المتحف العراقي في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35953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قصيدة في مدح آل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عبد العزيز الخليعي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الموصلي</w:t>
      </w:r>
    </w:p>
    <w:p>
      <w:pPr>
        <w:pStyle w:val="BookText"/>
        <w:rPr/>
      </w:pPr>
      <w:r>
        <w:rPr>
          <w:rFonts w:ascii="Amiri" w:hAnsi="Amiri" w:eastAsia="Amiri" w:cs="Amiri"/>
          <w:color w:val="111111"/>
          <w:sz w:val="28"/>
          <w:sz w:val="28"/>
          <w:szCs w:val="28"/>
          <w:rtl w:val="true"/>
          <w:lang w:bidi="ar-SA"/>
        </w:rPr>
        <w:t xml:space="preserve">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المتحف العراقي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33257/2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القصيدة الهائية في المعجزات للأئمة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عباس بن قاسم الزيوري الكردي البغدادي الحلي</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 مكتبة الشيخ محمّد السماوي المنتقلة إلى مكتبة آية الله</w:t>
      </w:r>
    </w:p>
    <w:p>
      <w:pPr>
        <w:pStyle w:val="BookText"/>
        <w:rPr/>
      </w:pPr>
      <w:r>
        <w:rPr>
          <w:rFonts w:ascii="Amiri" w:hAnsi="Amiri" w:eastAsia="Amiri" w:cs="Amiri"/>
          <w:color w:val="111111"/>
          <w:sz w:val="28"/>
          <w:sz w:val="28"/>
          <w:szCs w:val="28"/>
          <w:rtl w:val="true"/>
          <w:lang w:bidi="ar-SA"/>
        </w:rPr>
        <w:t>الحكيم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الحكيم المصحف 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منسوب إلى الإمام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الروضة الحيدرية في النجف الأشرف، مكتبة المتحف</w:t>
      </w:r>
    </w:p>
    <w:p>
      <w:pPr>
        <w:pStyle w:val="BookText"/>
        <w:rPr/>
      </w:pPr>
      <w:r>
        <w:rPr>
          <w:rFonts w:ascii="Amiri" w:hAnsi="Amiri" w:eastAsia="Amiri" w:cs="Amiri"/>
          <w:color w:val="111111"/>
          <w:sz w:val="28"/>
          <w:sz w:val="28"/>
          <w:szCs w:val="28"/>
          <w:rtl w:val="true"/>
          <w:lang w:bidi="ar-SA"/>
        </w:rPr>
        <w:t>العراقي في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القصائد السبع العلويات القصائد العلويات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أبي حامد عز الدين عبد الحميد بن هبة الله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المدائني البغدادي المعتزلي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المتحف العراقي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وأربعة</w:t>
      </w:r>
    </w:p>
    <w:p>
      <w:pPr>
        <w:pStyle w:val="BookText"/>
        <w:rPr/>
      </w:pPr>
      <w:r>
        <w:rPr>
          <w:rFonts w:ascii="IRNazanin" w:hAnsi="IRNazanin" w:eastAsia="IRNazanin"/>
          <w:color w:val="111111"/>
          <w:sz w:val="28"/>
          <w:sz w:val="28"/>
          <w:szCs w:val="28"/>
          <w:rtl w:val="true"/>
          <w:lang w:bidi="fa-IR"/>
        </w:rPr>
        <w:t xml:space="preserve">نسخ أخر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قصائد في مدح الإمام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جامعة مدنية العلم للإمام الخالصي الكبير في</w:t>
      </w:r>
    </w:p>
    <w:p>
      <w:pPr>
        <w:pStyle w:val="BookText"/>
        <w:rPr/>
      </w:pPr>
      <w:r>
        <w:rPr>
          <w:rFonts w:ascii="Amiri" w:hAnsi="Amiri" w:eastAsia="Amiri" w:cs="Amiri"/>
          <w:color w:val="111111"/>
          <w:sz w:val="28"/>
          <w:sz w:val="28"/>
          <w:szCs w:val="28"/>
          <w:rtl w:val="true"/>
          <w:lang w:bidi="ar-SA"/>
        </w:rPr>
        <w:t xml:space="preserve">الكاظمية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قصائد في مدح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أبي حامد عز الدين عبد الحميد بن هبة الله</w:t>
      </w:r>
    </w:p>
    <w:p>
      <w:pPr>
        <w:pStyle w:val="BookText"/>
        <w:rPr/>
      </w:pPr>
      <w:r>
        <w:rPr>
          <w:rFonts w:ascii="Amiri" w:hAnsi="Amiri" w:eastAsia="Amiri" w:cs="Amiri"/>
          <w:color w:val="111111"/>
          <w:sz w:val="28"/>
          <w:sz w:val="28"/>
          <w:szCs w:val="28"/>
          <w:rtl w:val="true"/>
          <w:lang w:bidi="ar-SA"/>
        </w:rPr>
        <w:t xml:space="preserve">البغدادي المدائني المعتزلي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السيد عبد الحسين الكليدار آل طعمة في كربلاء</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قصار كلمات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العتبة العباسية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قصيدتان في مدح علي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باللغة</w:t>
      </w:r>
    </w:p>
    <w:p>
      <w:pPr>
        <w:pStyle w:val="BookText"/>
        <w:rPr/>
      </w:pPr>
      <w:r>
        <w:rPr>
          <w:rFonts w:ascii="Amiri" w:hAnsi="Amiri" w:eastAsia="Amiri" w:cs="Amiri"/>
          <w:color w:val="111111"/>
          <w:sz w:val="28"/>
          <w:sz w:val="28"/>
          <w:szCs w:val="28"/>
          <w:rtl w:val="true"/>
          <w:lang w:bidi="ar-SA"/>
        </w:rPr>
        <w:t>الأردوية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واجد علي شاه، المتخلص باختر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الروضة الحيدرية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القصيدة الزينية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الزينبية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إلى أمير المؤمنين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المدرسة المحمّدية في مكتبة الأوقاف العامة في</w:t>
      </w:r>
    </w:p>
    <w:p>
      <w:pPr>
        <w:pStyle w:val="BookText"/>
        <w:rPr/>
      </w:pPr>
      <w:r>
        <w:rPr>
          <w:rFonts w:ascii="IRNazanin" w:hAnsi="IRNazanin" w:eastAsia="IRNazanin"/>
          <w:color w:val="111111"/>
          <w:sz w:val="28"/>
          <w:sz w:val="28"/>
          <w:szCs w:val="28"/>
          <w:rtl w:val="true"/>
          <w:lang w:bidi="fa-IR"/>
        </w:rPr>
        <w:t xml:space="preserve">الموصل </w:t>
      </w:r>
      <w:r>
        <w:rPr>
          <w:rFonts w:eastAsia="IRNazanin" w:cs="IRNazanin"/>
          <w:color w:val="111111"/>
          <w:sz w:val="28"/>
          <w:szCs w:val="28"/>
          <w:rtl w:val="true"/>
          <w:lang w:bidi="fa-IR"/>
        </w:rPr>
        <w:t xml:space="preserve">: </w:t>
      </w:r>
      <w:r>
        <w:rPr>
          <w:rFonts w:eastAsia="IRNazanin" w:cs="IRNazanin"/>
          <w:color w:val="111111"/>
          <w:sz w:val="28"/>
          <w:szCs w:val="28"/>
          <w:lang w:bidi="fa-IR"/>
        </w:rPr>
        <w:t>17/41/4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القصيدة العلوية في مدح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خان نظام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السيّد محمد الجزائري الموسوي التستري في النجف</w:t>
      </w:r>
    </w:p>
    <w:p>
      <w:pPr>
        <w:pStyle w:val="BookText"/>
        <w:rPr/>
      </w:pPr>
      <w:r>
        <w:rPr>
          <w:rFonts w:ascii="IRNazanin" w:hAnsi="IRNazanin" w:eastAsia="IRNazanin"/>
          <w:color w:val="111111"/>
          <w:sz w:val="28"/>
          <w:sz w:val="28"/>
          <w:szCs w:val="28"/>
          <w:rtl w:val="true"/>
          <w:lang w:bidi="fa-IR"/>
        </w:rPr>
        <w:t>الأشرف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القصيدة العينية الحميرية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القصيدة الحميرية محاسن</w:t>
      </w:r>
    </w:p>
    <w:p>
      <w:pPr>
        <w:pStyle w:val="BookText"/>
        <w:rPr/>
      </w:pPr>
      <w:r>
        <w:rPr>
          <w:rFonts w:ascii="IRNazanin" w:hAnsi="IRNazanin" w:eastAsia="IRNazanin"/>
          <w:color w:val="111111"/>
          <w:sz w:val="28"/>
          <w:sz w:val="28"/>
          <w:szCs w:val="28"/>
          <w:rtl w:val="true"/>
          <w:lang w:bidi="fa-IR"/>
        </w:rPr>
        <w:t xml:space="preserve">الإمام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أبي هاشم إسماعيل بن محمّد بن زيد بن ربيعة</w:t>
      </w:r>
    </w:p>
    <w:p>
      <w:pPr>
        <w:pStyle w:val="BookText"/>
        <w:rPr/>
      </w:pP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المتحف العراقي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33290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خزانة العتبة العباسية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قصيدة في مدح الإمام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سليمان بن داود الحلي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الأوقاف العامة في الموصل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16/1/16</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قصيدة في مدح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w:t>
      </w:r>
    </w:p>
    <w:p>
      <w:pPr>
        <w:pStyle w:val="BookText"/>
        <w:rPr/>
      </w:pPr>
      <w:r>
        <w:rPr>
          <w:rFonts w:ascii="IRNazanin" w:hAnsi="IRNazanin" w:eastAsia="IRNazanin"/>
          <w:color w:val="111111"/>
          <w:sz w:val="28"/>
          <w:sz w:val="28"/>
          <w:szCs w:val="28"/>
          <w:rtl w:val="true"/>
          <w:lang w:bidi="fa-IR"/>
        </w:rPr>
        <w:t>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في النجف الأشرف</w:t>
      </w:r>
    </w:p>
    <w:p>
      <w:pPr>
        <w:pStyle w:val="BookText"/>
        <w:rPr/>
      </w:pPr>
      <w:r>
        <w:rPr>
          <w:rFonts w:ascii="Amiri" w:hAnsi="Amiri" w:eastAsia="Amiri" w:cs="Amiri"/>
          <w:color w:val="111111"/>
          <w:sz w:val="28"/>
          <w:sz w:val="28"/>
          <w:szCs w:val="28"/>
          <w:rtl w:val="true"/>
          <w:lang w:bidi="ar-SA"/>
        </w:rPr>
        <w:t xml:space="preserve">ضمن مجموعة رقم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محمد الفاضل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قصيدة في أمر الخلافة بين الصحابة وذكر المحق من</w:t>
      </w:r>
    </w:p>
    <w:p>
      <w:pPr>
        <w:pStyle w:val="BookText"/>
        <w:rPr/>
      </w:pPr>
      <w:r>
        <w:rPr>
          <w:rFonts w:ascii="Amiri" w:hAnsi="Amiri" w:eastAsia="Amiri" w:cs="Amiri"/>
          <w:color w:val="111111"/>
          <w:sz w:val="28"/>
          <w:sz w:val="28"/>
          <w:szCs w:val="28"/>
          <w:rtl w:val="true"/>
          <w:lang w:bidi="ar-SA"/>
        </w:rPr>
        <w:t>المبطل وفي ذكر الفرق المبطلة من المذاهب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 بن زياد الشقصي البهلوي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كلية الآداب بجامعة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قطعة من مناقب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الموفق بن أحمد البكري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الحكيم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قضايا أمير المؤمنين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في النجف 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لقول الجلي في فضائل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 الجلي في</w:t>
      </w:r>
    </w:p>
    <w:p>
      <w:pPr>
        <w:pStyle w:val="BookText"/>
        <w:rPr/>
      </w:pPr>
      <w:r>
        <w:rPr>
          <w:rFonts w:ascii="Amiri" w:hAnsi="Amiri" w:eastAsia="Amiri" w:cs="Amiri"/>
          <w:color w:val="111111"/>
          <w:sz w:val="28"/>
          <w:sz w:val="28"/>
          <w:szCs w:val="28"/>
          <w:rtl w:val="true"/>
          <w:lang w:bidi="ar-SA"/>
        </w:rPr>
        <w:t>فضائل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أبي الفضل جلال الدين عبد الرحمن بن أبي بكر</w:t>
      </w:r>
    </w:p>
    <w:p>
      <w:pPr>
        <w:pStyle w:val="BookText"/>
        <w:rPr/>
      </w:pPr>
      <w:r>
        <w:rPr>
          <w:rFonts w:ascii="Amiri" w:hAnsi="Amiri" w:eastAsia="Amiri" w:cs="Amiri"/>
          <w:color w:val="111111"/>
          <w:sz w:val="28"/>
          <w:sz w:val="28"/>
          <w:szCs w:val="28"/>
          <w:rtl w:val="true"/>
          <w:lang w:bidi="ar-SA"/>
        </w:rPr>
        <w:t xml:space="preserve">السيوطي المصري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الأوقاف العامة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4745</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الهمس في حديث رد الشمس</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الأوقاف العامة في الموصل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قصار كلمات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الحكيم العامة في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قصيدة في مدح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النجفي</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الحكيم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 xml:space="preserve">. </w:t>
      </w:r>
      <w:bookmarkStart w:id="100" w:name="pg8910_9674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1" w:name="__RefHeading___Toc1023293_2870459653"/>
      <w:bookmarkStart w:id="102" w:name="_Toc26"/>
      <w:bookmarkEnd w:id="100"/>
      <w:bookmarkEnd w:id="101"/>
      <w:r>
        <w:rPr>
          <w:rtl w:val="true"/>
        </w:rPr>
        <w:t>حرف الكاف</w:t>
      </w:r>
      <w:bookmarkEnd w:id="10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533</w:t>
      </w:r>
    </w:p>
    <w:p>
      <w:pPr>
        <w:pStyle w:val="BookText"/>
        <w:rPr/>
      </w:pPr>
      <w:r>
        <w:rPr>
          <w:rFonts w:ascii="Amiri" w:hAnsi="Amiri" w:eastAsia="Amiri" w:cs="Amiri"/>
          <w:color w:val="111111"/>
          <w:sz w:val="28"/>
          <w:sz w:val="28"/>
          <w:szCs w:val="28"/>
          <w:rtl w:val="true"/>
          <w:lang w:bidi="ar-SA"/>
        </w:rPr>
        <w:t>ك</w:t>
      </w:r>
    </w:p>
    <w:p>
      <w:p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الرموزات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إلى أمير المؤمنين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الأوقاف العامة في الموصل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 اليقين في فضائل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w:t>
      </w:r>
    </w:p>
    <w:p>
      <w:pPr>
        <w:pStyle w:val="BookText"/>
        <w:rPr/>
      </w:pPr>
      <w:r>
        <w:rPr>
          <w:rFonts w:ascii="IRNazanin" w:hAnsi="IRNazanin" w:eastAsia="IRNazanin"/>
          <w:color w:val="111111"/>
          <w:sz w:val="28"/>
          <w:sz w:val="28"/>
          <w:szCs w:val="28"/>
          <w:rtl w:val="true"/>
          <w:lang w:bidi="fa-IR"/>
        </w:rPr>
        <w:t>اليقين في فضائل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أبي منصور جمال الدين الحسن بن يوسف بن</w:t>
      </w:r>
    </w:p>
    <w:p>
      <w:pPr>
        <w:pStyle w:val="BookText"/>
        <w:rPr/>
      </w:pPr>
      <w:r>
        <w:rPr>
          <w:rFonts w:ascii="Amiri" w:hAnsi="Amiri" w:eastAsia="Amiri" w:cs="Amiri"/>
          <w:color w:val="111111"/>
          <w:sz w:val="28"/>
          <w:sz w:val="28"/>
          <w:szCs w:val="28"/>
          <w:rtl w:val="true"/>
          <w:lang w:bidi="ar-SA"/>
        </w:rPr>
        <w:t xml:space="preserve">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خزانة العتبة العباسية في كربلاء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آية الله الحكيم العامة في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مكتبة المدرسة الشبرية في</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كاشف الغطاء العامة في النجف</w:t>
      </w:r>
    </w:p>
    <w:p>
      <w:pPr>
        <w:pStyle w:val="BookText"/>
        <w:rPr/>
      </w:pPr>
      <w:r>
        <w:rPr>
          <w:rFonts w:ascii="IRNazanin" w:hAnsi="IRNazanin" w:eastAsia="IRNazanin"/>
          <w:color w:val="111111"/>
          <w:sz w:val="28"/>
          <w:sz w:val="28"/>
          <w:szCs w:val="28"/>
          <w:rtl w:val="true"/>
          <w:lang w:bidi="fa-IR"/>
        </w:rPr>
        <w:t xml:space="preserve">الأشرف </w:t>
      </w:r>
      <w:r>
        <w:rPr>
          <w:rFonts w:eastAsia="IRNazanin" w:cs="IRNazanin"/>
          <w:color w:val="111111"/>
          <w:sz w:val="28"/>
          <w:szCs w:val="28"/>
          <w:rtl w:val="true"/>
          <w:lang w:bidi="fa-IR"/>
        </w:rPr>
        <w:t xml:space="preserve">: </w:t>
      </w:r>
      <w:r>
        <w:rPr>
          <w:rFonts w:eastAsia="IRNazanin" w:cs="IRNazanin"/>
          <w:color w:val="111111"/>
          <w:sz w:val="28"/>
          <w:szCs w:val="28"/>
          <w:lang w:bidi="fa-IR"/>
        </w:rPr>
        <w:t>5535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في فضائل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الإمام الخوئي العامة في النجف الأشرف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رد المخالفين لإمامة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كاشف الغطاء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كفاية الطالب في مناقب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فخر الدین محمّد بن يوسف بن محمّد</w:t>
      </w:r>
    </w:p>
    <w:p>
      <w:pPr>
        <w:pStyle w:val="BookText"/>
        <w:rPr/>
      </w:pPr>
      <w:r>
        <w:rPr>
          <w:rFonts w:ascii="Amiri" w:hAnsi="Amiri" w:eastAsia="Amiri" w:cs="Amiri"/>
          <w:color w:val="111111"/>
          <w:sz w:val="28"/>
          <w:sz w:val="28"/>
          <w:szCs w:val="28"/>
          <w:rtl w:val="true"/>
          <w:lang w:bidi="ar-SA"/>
        </w:rPr>
        <w:t xml:space="preserve">القرشي النوفلي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الكنجي</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العباسية في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790</w:t>
      </w:r>
      <w:r>
        <w:rPr>
          <w:rFonts w:ascii="Amiri" w:hAnsi="Amiri" w:eastAsia="Amiri" w:cs="Amiri"/>
          <w:color w:val="111111"/>
          <w:sz w:val="28"/>
          <w:sz w:val="28"/>
          <w:szCs w:val="28"/>
          <w:rtl w:val="true"/>
          <w:lang w:bidi="ar-SA"/>
        </w:rPr>
        <w:t>، مكتبة عباس</w:t>
      </w:r>
    </w:p>
    <w:p>
      <w:pPr>
        <w:pStyle w:val="BookText"/>
        <w:rPr/>
      </w:pPr>
      <w:r>
        <w:rPr>
          <w:rFonts w:ascii="Amiri" w:hAnsi="Amiri" w:eastAsia="Amiri" w:cs="Amiri"/>
          <w:color w:val="111111"/>
          <w:sz w:val="28"/>
          <w:sz w:val="28"/>
          <w:szCs w:val="28"/>
          <w:rtl w:val="true"/>
          <w:lang w:bidi="ar-SA"/>
        </w:rPr>
        <w:t>العزاوي المنتقلة إلى مكتبة المتحف العراقي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كلمات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خزانة العتبة الحسينية في كربلاء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875/8</w:t>
      </w:r>
    </w:p>
    <w:p>
      <w:pPr>
        <w:pStyle w:val="BookText"/>
        <w:rPr/>
      </w:pP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كلمات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المتحف الأوقاف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كلمات لأمير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كاشف الغطاء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كنز المطالب وبحر المناقب في فضائل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ولي الله بن نعمة الله الحسيني الرضوي الحائري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كاشف الغطاء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مكتبة المولى حسين يوسف بكربلاء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كاشف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 الأسرار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فوز النجاة في إثبات</w:t>
      </w:r>
    </w:p>
    <w:p>
      <w:pPr>
        <w:pStyle w:val="BookText"/>
        <w:rPr/>
      </w:pPr>
      <w:r>
        <w:rPr>
          <w:rFonts w:ascii="IRNazanin" w:hAnsi="IRNazanin" w:eastAsia="IRNazanin"/>
          <w:color w:val="111111"/>
          <w:sz w:val="28"/>
          <w:sz w:val="28"/>
          <w:szCs w:val="28"/>
          <w:rtl w:val="true"/>
          <w:lang w:bidi="fa-IR"/>
        </w:rPr>
        <w:t xml:space="preserve">إمامة أمير المؤمنين والأئمة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معز الدين محمّد بن ظهير الدين محمّد الحسيني</w:t>
      </w:r>
    </w:p>
    <w:p>
      <w:pPr>
        <w:pStyle w:val="BookText"/>
        <w:rPr/>
      </w:pPr>
      <w:r>
        <w:rPr>
          <w:rFonts w:ascii="Amiri" w:hAnsi="Amiri" w:eastAsia="Amiri" w:cs="Amiri"/>
          <w:color w:val="111111"/>
          <w:sz w:val="28"/>
          <w:sz w:val="28"/>
          <w:szCs w:val="28"/>
          <w:rtl w:val="true"/>
          <w:lang w:bidi="ar-SA"/>
        </w:rPr>
        <w:t xml:space="preserve">الأردستاني الشهير بمير ميران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مكتبة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في النجف الأشرف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خزانة العتبة العباسية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اللسان بطرف من الاستدلال على</w:t>
      </w:r>
    </w:p>
    <w:p>
      <w:pPr>
        <w:pStyle w:val="BookText"/>
        <w:rPr/>
      </w:pPr>
      <w:r>
        <w:rPr>
          <w:rFonts w:ascii="IRNazanin" w:hAnsi="IRNazanin" w:eastAsia="IRNazanin"/>
          <w:color w:val="111111"/>
          <w:sz w:val="28"/>
          <w:sz w:val="28"/>
          <w:szCs w:val="28"/>
          <w:rtl w:val="true"/>
          <w:lang w:bidi="fa-IR"/>
        </w:rPr>
        <w:t xml:space="preserve">إمامة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عن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الغدير من المقال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الحكيم العامة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كاشف الغطاء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2403</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في مجالس المعصومين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كاشف الغطاء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الكتاب المبين في إثبات إمامة الطاهرين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وفضائلهم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المبين والنهج المستبين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 أبي أحمد محمّد بن عبد النبي المحدث</w:t>
      </w:r>
    </w:p>
    <w:p>
      <w:pPr>
        <w:pStyle w:val="BookText"/>
        <w:rPr/>
      </w:pPr>
      <w:r>
        <w:rPr>
          <w:rFonts w:ascii="Amiri" w:hAnsi="Amiri" w:eastAsia="Amiri" w:cs="Amiri"/>
          <w:color w:val="111111"/>
          <w:sz w:val="28"/>
          <w:sz w:val="28"/>
          <w:szCs w:val="28"/>
          <w:rtl w:val="true"/>
          <w:lang w:bidi="ar-SA"/>
        </w:rPr>
        <w:t xml:space="preserve">الأخباري النيشابوري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آل جمال الدين في سوق الشيوخ بذي قار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w:t>
      </w:r>
    </w:p>
    <w:p>
      <w:pPr>
        <w:pStyle w:val="BookText"/>
        <w:rPr/>
      </w:pPr>
      <w:r>
        <w:rPr>
          <w:rFonts w:ascii="Amiri" w:hAnsi="Amiri" w:eastAsia="Amiri" w:cs="Amiri"/>
          <w:color w:val="111111"/>
          <w:sz w:val="28"/>
          <w:sz w:val="28"/>
          <w:szCs w:val="28"/>
          <w:rtl w:val="true"/>
          <w:lang w:bidi="ar-SA"/>
        </w:rPr>
        <w:t>النسخة هي الأصل بخط 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في خبر وفاة النبي الأعظم وأمير المؤمنين والزهراء</w:t>
      </w:r>
    </w:p>
    <w:p>
      <w:pPr>
        <w:pStyle w:val="BookText"/>
        <w:rPr/>
      </w:pPr>
      <w:r>
        <w:rPr>
          <w:rFonts w:ascii="IRNazanin" w:hAnsi="IRNazanin" w:eastAsia="IRNazanin"/>
          <w:color w:val="111111"/>
          <w:sz w:val="28"/>
          <w:sz w:val="28"/>
          <w:szCs w:val="28"/>
          <w:rtl w:val="true"/>
          <w:lang w:bidi="fa-IR"/>
        </w:rPr>
        <w:t xml:space="preserve">والحسن والرضا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كاشف الغطاء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كرامات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ومعاجزهم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جامعة مدينة العلم للإمام الخالصي الكبير في الكاظمية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 الغمة في معرفة في أحوال الأئمة وأهل بيت العصمة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بهاء الدين علي بن عيسى الإربلي البغدادي</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محمد سعيد آل ثابت الخاصة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مكتبة</w:t>
      </w:r>
    </w:p>
    <w:p>
      <w:pPr>
        <w:pStyle w:val="BookText"/>
        <w:rPr/>
      </w:pPr>
      <w:r>
        <w:rPr>
          <w:rFonts w:ascii="Amiri" w:hAnsi="Amiri" w:eastAsia="Amiri" w:cs="Amiri"/>
          <w:color w:val="111111"/>
          <w:sz w:val="28"/>
          <w:sz w:val="28"/>
          <w:szCs w:val="28"/>
          <w:rtl w:val="true"/>
          <w:lang w:bidi="ar-SA"/>
        </w:rPr>
        <w:t>المتحف العراقي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في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الكشكول في ما جرى لآل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والجمهور بعد</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إسماعيل بن محاسن</w:t>
      </w:r>
    </w:p>
    <w:p>
      <w:pPr>
        <w:pStyle w:val="BookText"/>
        <w:rPr/>
      </w:pPr>
      <w:r>
        <w:rPr>
          <w:rFonts w:ascii="Amiri" w:hAnsi="Amiri" w:eastAsia="Amiri" w:cs="Amiri"/>
          <w:color w:val="111111"/>
          <w:sz w:val="28"/>
          <w:sz w:val="28"/>
          <w:szCs w:val="28"/>
          <w:rtl w:val="true"/>
          <w:lang w:bidi="ar-SA"/>
        </w:rPr>
        <w:t xml:space="preserve">المعمار الأسدي البغدادي الشهير بابن المعمار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السّيد حسين الحسيني الهمداني بالنجف الأشرف مكتبة الشيخ محمّد رضا بن محمّد علي الخالصي الخاصة بالكاظمية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الكشكول فيما جرى لآل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حيدر بن علي بن حيدر الحسيني الآملي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بعد</w:t>
      </w:r>
    </w:p>
    <w:p>
      <w:pPr>
        <w:pStyle w:val="BookText"/>
        <w:rPr/>
      </w:pP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الإمام الخوئي العامة في النجف 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كفاية الأثر في النص على الأئمة الاثني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الكفاية في النصوص على عدد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علي بن محمد الخزاز الرازي الق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مدرسة 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خزانة الحاج الشيخ علي محمّد النجف آبادي الأصفهاني في النجف الأشرف، خزانة الشيخ حسين القديحي، خزانة الشيخ عبد </w:t>
      </w:r>
    </w:p>
    <w:p>
      <w:pPr>
        <w:pStyle w:val="BookText"/>
        <w:rPr/>
      </w:pPr>
      <w:r>
        <w:rPr>
          <w:rFonts w:ascii="Amiri" w:hAnsi="Amiri" w:eastAsia="Amiri" w:cs="Amiri"/>
          <w:color w:val="111111"/>
          <w:sz w:val="28"/>
          <w:sz w:val="28"/>
          <w:szCs w:val="28"/>
          <w:rtl w:val="true"/>
          <w:lang w:bidi="ar-SA"/>
        </w:rPr>
        <w:t xml:space="preserve">الحسين الطهراني خزانة الشيخ علي آل كاشف الغطاء في النجف الأشرف، مكتبة آية الله الحكيم في النجف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خزانة العتبة العباسية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الأربعين في إمامة الأئمة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طاهر بن محمّد حسين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الحكيم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في أحوال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علي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الحكيم العامة في النجف الأشرف </w:t>
      </w:r>
      <w:r>
        <w:rPr>
          <w:rFonts w:eastAsia="Amiri" w:cs="Amiri" w:ascii="Amiri" w:hAnsi="Amiri"/>
          <w:color w:val="111111"/>
          <w:sz w:val="28"/>
          <w:szCs w:val="28"/>
          <w:lang w:bidi="ar-SA"/>
        </w:rPr>
        <w:t>2949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في سيرة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مكتبة آية الله الحكيم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الكوكب المضي في فضل أبي بكر وعمر وعثمان وعلي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الجود بن عبد الرحمن البتروي الحنفي</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الحكيم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bookmarkStart w:id="103" w:name="pg8910_96757"/>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4" w:name="__RefHeading___Toc1023295_2870459653"/>
      <w:bookmarkStart w:id="105" w:name="_Toc27"/>
      <w:bookmarkEnd w:id="103"/>
      <w:bookmarkEnd w:id="104"/>
      <w:r>
        <w:rPr>
          <w:rtl w:val="true"/>
        </w:rPr>
        <w:t>حرف اللام</w:t>
      </w:r>
      <w:bookmarkEnd w:id="10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ل</w:t>
      </w:r>
    </w:p>
    <w:p>
      <w:pPr>
        <w:pStyle w:val="BookText"/>
        <w:rPr/>
      </w:pPr>
      <w:r>
        <w:rPr>
          <w:rFonts w:eastAsia="IRNazanin" w:cs="IRNazanin"/>
          <w:color w:val="111111"/>
          <w:sz w:val="28"/>
          <w:szCs w:val="28"/>
          <w:lang w:bidi="fa-IR"/>
        </w:rPr>
        <w:t>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 عين الحياة في مصائب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سيرة</w:t>
      </w:r>
    </w:p>
    <w:p>
      <w:pPr>
        <w:pStyle w:val="BookText"/>
        <w:rPr/>
      </w:pPr>
      <w:r>
        <w:rPr>
          <w:rFonts w:ascii="IRNazanin" w:hAnsi="IRNazanin" w:eastAsia="IRNazanin"/>
          <w:color w:val="111111"/>
          <w:sz w:val="28"/>
          <w:sz w:val="28"/>
          <w:szCs w:val="28"/>
          <w:rtl w:val="true"/>
          <w:lang w:bidi="fa-IR"/>
        </w:rPr>
        <w:t xml:space="preserve">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عين البكاء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المعصومين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محمّد تقي بن أحمد البروجردي الكاشاني المتخلص</w:t>
      </w:r>
    </w:p>
    <w:p>
      <w:pPr>
        <w:pStyle w:val="BookText"/>
        <w:rPr/>
      </w:pPr>
      <w:r>
        <w:rPr>
          <w:rFonts w:ascii="Amiri" w:hAnsi="Amiri" w:eastAsia="Amiri" w:cs="Amiri"/>
          <w:color w:val="111111"/>
          <w:sz w:val="28"/>
          <w:sz w:val="28"/>
          <w:szCs w:val="28"/>
          <w:rtl w:val="true"/>
          <w:lang w:bidi="ar-SA"/>
        </w:rPr>
        <w:t xml:space="preserve">بنقي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1102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مكتبة أسرة العطار في الكاظمية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الذاكرين في أحوال المعصومين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ومقاتلهم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وأحوال جهارده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هادي بن أبي الحسن الشريف النائيني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بعد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كاشف الغطاء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0804</w:t>
      </w:r>
    </w:p>
    <w:p>
      <w:pPr>
        <w:pStyle w:val="BookText"/>
        <w:rPr/>
      </w:pPr>
      <w:r>
        <w:rPr>
          <w:rFonts w:ascii="Amiri" w:hAnsi="Amiri" w:eastAsia="Amiri" w:cs="Amiri"/>
          <w:color w:val="111111"/>
          <w:sz w:val="28"/>
          <w:sz w:val="28"/>
          <w:szCs w:val="28"/>
          <w:rtl w:val="true"/>
          <w:lang w:bidi="ar-SA"/>
        </w:rPr>
        <w:t>مكتبة ميرزا محمد تقي الشيرازي في سامراء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لوامع الأنوار في معرفة الأئمة الأطهار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تلخيص</w:t>
      </w:r>
    </w:p>
    <w:p>
      <w:pPr>
        <w:pStyle w:val="BookText"/>
        <w:rPr/>
      </w:pPr>
      <w:r>
        <w:rPr>
          <w:rFonts w:ascii="IRNazanin" w:hAnsi="IRNazanin" w:eastAsia="IRNazanin"/>
          <w:color w:val="111111"/>
          <w:sz w:val="28"/>
          <w:sz w:val="28"/>
          <w:szCs w:val="28"/>
          <w:rtl w:val="true"/>
          <w:lang w:bidi="fa-IR"/>
        </w:rPr>
        <w:t xml:space="preserve">أحسن الكبار في مناقب الأطهار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فخر الدين علي بن الحسن الزواري الأصفهاني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بعد </w:t>
      </w:r>
      <w:r>
        <w:rPr>
          <w:rFonts w:eastAsia="IRNazanin" w:cs="IRNazanin"/>
          <w:color w:val="111111"/>
          <w:sz w:val="28"/>
          <w:szCs w:val="28"/>
          <w:lang w:bidi="fa-IR"/>
        </w:rPr>
        <w:t>938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العامة في النجف الأشرف </w:t>
      </w:r>
      <w:r>
        <w:rPr>
          <w:rFonts w:eastAsia="IRNazanin" w:cs="IRNazanin"/>
          <w:color w:val="111111"/>
          <w:sz w:val="28"/>
          <w:szCs w:val="28"/>
          <w:lang w:bidi="fa-IR"/>
        </w:rPr>
        <w:t>2257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لامية في مدح أمير المؤمنين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القصيدة</w:t>
      </w:r>
    </w:p>
    <w:p>
      <w:pPr>
        <w:pStyle w:val="BookText"/>
        <w:rPr/>
      </w:pPr>
      <w:r>
        <w:rPr>
          <w:rFonts w:ascii="IRNazanin" w:hAnsi="IRNazanin" w:eastAsia="IRNazanin"/>
          <w:color w:val="111111"/>
          <w:sz w:val="28"/>
          <w:sz w:val="28"/>
          <w:szCs w:val="28"/>
          <w:rtl w:val="true"/>
          <w:lang w:bidi="fa-IR"/>
        </w:rPr>
        <w:t xml:space="preserve">اللامية في مدح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الأوقاف العامة في الموصل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لؤلؤة البحار في منقبة الأئمة الأطهار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رفيع بن علي أصغر الحسيني التبريزي</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كاشف الغطاء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 </w:t>
      </w:r>
      <w:bookmarkStart w:id="106" w:name="pg8910_96761"/>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7" w:name="__RefHeading___Toc1023297_2870459653"/>
      <w:bookmarkStart w:id="108" w:name="_Toc28"/>
      <w:bookmarkEnd w:id="106"/>
      <w:bookmarkEnd w:id="107"/>
      <w:r>
        <w:rPr>
          <w:rtl w:val="true"/>
        </w:rPr>
        <w:t>حرف الميم</w:t>
      </w:r>
      <w:bookmarkEnd w:id="108"/>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المائتا كلمة من كلمات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السيّد الميرزا علي الشهرستاني في كربلاء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مائة كلمة للإمام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باللغة التركية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المخطوطات العراقية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09120/4</w:t>
      </w:r>
    </w:p>
    <w:p>
      <w:pPr>
        <w:pStyle w:val="BookText"/>
        <w:rPr/>
      </w:pPr>
      <w:r>
        <w:rPr>
          <w:rFonts w:eastAsia="IRNazanin" w:cs="IRNazanin"/>
          <w:color w:val="111111"/>
          <w:sz w:val="28"/>
          <w:szCs w:val="28"/>
          <w:lang w:bidi="fa-IR"/>
        </w:rPr>
        <w:t>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المائة كلمة من حكم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وقصار كلمه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 عمرو بن بحر الجاحظ الكناني البصري البغدادي</w:t>
      </w:r>
    </w:p>
    <w:p>
      <w:pPr>
        <w:pStyle w:val="BookText"/>
        <w:rPr/>
      </w:pPr>
      <w:r>
        <w:rPr>
          <w:rFonts w:ascii="Amiri" w:hAnsi="Amiri" w:eastAsia="Amiri" w:cs="Amiri"/>
          <w:color w:val="111111"/>
          <w:sz w:val="28"/>
          <w:sz w:val="28"/>
          <w:szCs w:val="28"/>
          <w:rtl w:val="true"/>
          <w:lang w:bidi="ar-SA"/>
        </w:rPr>
        <w:t xml:space="preserve">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خزانة الروضة الحيدرية في النجف الأشرف، مكتبة الأوقاف العامة في الموصل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الأوقاف العامة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مكتبة الأوقاف المركزية في السليمانية بالعراق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نزل من القرآن في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الحسين بن الحكم بن مسلم الحبري الكوفي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الدكتور حسين علي المحفوظ في بغداد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نزل من القرآن في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الحجام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الحكيم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مائة منقبة لأمير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شاذان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الحكيم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المآسي المروعة للإمام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باقر شريف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الإمام الحسن العامة في النجف الأشرف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الدرر في فضائل حيدر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المولى محمّد کاظم بن محمّد شفيع الهزار جريبي</w:t>
      </w:r>
    </w:p>
    <w:p>
      <w:pPr>
        <w:pStyle w:val="BookText"/>
        <w:rPr/>
      </w:pPr>
      <w:r>
        <w:rPr>
          <w:rFonts w:ascii="Amiri" w:hAnsi="Amiri" w:eastAsia="Amiri" w:cs="Amiri"/>
          <w:color w:val="111111"/>
          <w:sz w:val="28"/>
          <w:sz w:val="28"/>
          <w:szCs w:val="28"/>
          <w:rtl w:val="true"/>
          <w:lang w:bidi="ar-SA"/>
        </w:rPr>
        <w:t xml:space="preserve">المازندراني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الشيخ عبد الحسين الحائري الطهراني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مجموعة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وصايا الإمام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مكتبة الأوقاف العامة في الموصل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مجموعة الأوراد والأدعية بعضها نسب للإمام علي بن</w:t>
      </w:r>
    </w:p>
    <w:p>
      <w:pPr>
        <w:pStyle w:val="BookText"/>
        <w:rPr/>
      </w:pPr>
      <w:r>
        <w:rPr>
          <w:rFonts w:ascii="IRNazanin" w:hAnsi="IRNazanin" w:eastAsia="IRNazanin"/>
          <w:color w:val="111111"/>
          <w:sz w:val="28"/>
          <w:sz w:val="28"/>
          <w:szCs w:val="28"/>
          <w:rtl w:val="true"/>
          <w:lang w:bidi="fa-IR"/>
        </w:rPr>
        <w:t xml:space="preserve">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وفيها شروح بالفارسية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الأوقاف العامة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القصائد في مدح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بن جعفر الشائق الأصفهاني المتخلص بأسير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السيّد محمّد الجزائري الموسوي التستري في النجف</w:t>
      </w:r>
    </w:p>
    <w:p>
      <w:pPr>
        <w:pStyle w:val="BookText"/>
        <w:rPr/>
      </w:pPr>
      <w:r>
        <w:rPr>
          <w:rFonts w:ascii="IRNazanin" w:hAnsi="IRNazanin" w:eastAsia="IRNazanin"/>
          <w:color w:val="111111"/>
          <w:sz w:val="28"/>
          <w:sz w:val="28"/>
          <w:szCs w:val="28"/>
          <w:rtl w:val="true"/>
          <w:lang w:bidi="fa-IR"/>
        </w:rPr>
        <w:t>الأشرف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وعلي وبنوه الاوصياء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نجم الدين الشريف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الدكتور محمّد صالح نجل المؤلف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عقد النفيس ونزهة الجليس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إلى أمير المؤمنين الإمام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كلية الآداب بجامعة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بن سليمان بن محمّد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الحكيم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تملك للحر العاملي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مخمس طغرا في مدح علي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طغري الهندي التبريزي المشهدي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السيّد محمّد الموسوي الجزائري التستري في النجف</w:t>
      </w:r>
    </w:p>
    <w:p>
      <w:pPr>
        <w:pStyle w:val="BookText"/>
        <w:rPr/>
      </w:pPr>
      <w:r>
        <w:rPr>
          <w:rFonts w:ascii="IRNazanin" w:hAnsi="IRNazanin" w:eastAsia="IRNazanin"/>
          <w:color w:val="111111"/>
          <w:sz w:val="28"/>
          <w:sz w:val="28"/>
          <w:szCs w:val="28"/>
          <w:rtl w:val="true"/>
          <w:lang w:bidi="fa-IR"/>
        </w:rPr>
        <w:t>الأشرف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مخير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المنظومة المخيرية في إثبات إمامة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p>
    <w:p>
      <w:pPr>
        <w:pStyle w:val="BookText"/>
        <w:rPr/>
      </w:pPr>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محمّد تقي بن محمّد مؤمن الحسيني القزويني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خزانة العتبة العباسية في كربلاء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في سيرة سيّد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وجهار 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w:t>
      </w:r>
    </w:p>
    <w:p>
      <w:pPr>
        <w:pStyle w:val="BookText"/>
        <w:rPr/>
      </w:pPr>
      <w:r>
        <w:rPr>
          <w:rFonts w:ascii="Amiri" w:hAnsi="Amiri" w:eastAsia="Amiri" w:cs="Amiri"/>
          <w:color w:val="111111"/>
          <w:sz w:val="28"/>
          <w:sz w:val="28"/>
          <w:szCs w:val="28"/>
          <w:rtl w:val="true"/>
          <w:lang w:bidi="ar-SA"/>
        </w:rPr>
        <w:t>التركية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الأوقاف العامة في الموصل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القاصدين في فضائل الخلفاء الراشدين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قدامة، أبي محمّد موفق الدين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أحمد</w:t>
      </w:r>
    </w:p>
    <w:p>
      <w:pPr>
        <w:pStyle w:val="BookText"/>
        <w:rPr/>
      </w:pPr>
      <w:r>
        <w:rPr>
          <w:rFonts w:ascii="Amiri" w:hAnsi="Amiri" w:eastAsia="Amiri" w:cs="Amiri"/>
          <w:color w:val="111111"/>
          <w:sz w:val="28"/>
          <w:sz w:val="28"/>
          <w:szCs w:val="28"/>
          <w:rtl w:val="true"/>
          <w:lang w:bidi="ar-SA"/>
        </w:rPr>
        <w:t xml:space="preserve">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الجامعة المستنصرية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مدائح للأمير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أحمد المتخلص بصفايي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السيّد محمّد الجزائري الموسوي التستري في النجف</w:t>
      </w:r>
    </w:p>
    <w:p>
      <w:pPr>
        <w:pStyle w:val="BookText"/>
        <w:rPr/>
      </w:pPr>
      <w:r>
        <w:rPr>
          <w:rFonts w:ascii="IRNazanin" w:hAnsi="IRNazanin" w:eastAsia="IRNazanin"/>
          <w:color w:val="111111"/>
          <w:sz w:val="28"/>
          <w:sz w:val="28"/>
          <w:szCs w:val="28"/>
          <w:rtl w:val="true"/>
          <w:lang w:bidi="fa-IR"/>
        </w:rPr>
        <w:t>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مدارج اليقين في فضائل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w:t>
      </w:r>
    </w:p>
    <w:p>
      <w:pPr>
        <w:pStyle w:val="BookText"/>
        <w:rPr/>
      </w:pPr>
      <w:r>
        <w:rPr>
          <w:rFonts w:ascii="IRNazanin" w:hAnsi="IRNazanin" w:eastAsia="IRNazanin"/>
          <w:color w:val="111111"/>
          <w:sz w:val="28"/>
          <w:sz w:val="28"/>
          <w:szCs w:val="28"/>
          <w:rtl w:val="true"/>
          <w:lang w:bidi="fa-IR"/>
        </w:rPr>
        <w:t xml:space="preserve">حديثاً في فضائل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أبي الحسن سليمان بن عبد الله بن علي الماحوزي</w:t>
      </w:r>
    </w:p>
    <w:p>
      <w:pPr>
        <w:pStyle w:val="BookText"/>
        <w:rPr/>
      </w:pPr>
      <w:r>
        <w:rPr>
          <w:rFonts w:ascii="Amiri" w:hAnsi="Amiri" w:eastAsia="Amiri" w:cs="Amiri"/>
          <w:color w:val="111111"/>
          <w:sz w:val="28"/>
          <w:sz w:val="28"/>
          <w:szCs w:val="28"/>
          <w:rtl w:val="true"/>
          <w:lang w:bidi="ar-SA"/>
        </w:rPr>
        <w:t xml:space="preserve">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الشيخ أحمد بن صالح الطعان البحراني في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مراثى أمير المؤمنين ومصائبه من وفاة النبي إلى</w:t>
      </w:r>
    </w:p>
    <w:p>
      <w:pPr>
        <w:pStyle w:val="BookText"/>
        <w:rPr/>
      </w:pPr>
      <w:r>
        <w:rPr>
          <w:rFonts w:ascii="IRNazanin" w:hAnsi="IRNazanin" w:eastAsia="IRNazanin"/>
          <w:color w:val="111111"/>
          <w:sz w:val="28"/>
          <w:sz w:val="28"/>
          <w:szCs w:val="28"/>
          <w:rtl w:val="true"/>
          <w:lang w:bidi="fa-IR"/>
        </w:rPr>
        <w:t xml:space="preserve">شهادته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الموالي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الميرزا محمّد الطهراني بسامراء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الراهب والرهبان وما جرى لهم مع أبي بكر</w:t>
      </w:r>
    </w:p>
    <w:p>
      <w:pPr>
        <w:pStyle w:val="BookText"/>
        <w:rPr/>
      </w:pPr>
      <w:r>
        <w:rPr>
          <w:rFonts w:ascii="IRNazanin" w:hAnsi="IRNazanin" w:eastAsia="IRNazanin"/>
          <w:color w:val="111111"/>
          <w:sz w:val="28"/>
          <w:sz w:val="28"/>
          <w:szCs w:val="28"/>
          <w:rtl w:val="true"/>
          <w:lang w:bidi="fa-IR"/>
        </w:rPr>
        <w:t>و الإمام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سؤالات لجماعة من الرهبان أجاب عليها علي بن</w:t>
      </w:r>
    </w:p>
    <w:p>
      <w:pPr>
        <w:pStyle w:val="BookText"/>
        <w:rPr/>
      </w:pPr>
      <w:r>
        <w:rPr>
          <w:rFonts w:ascii="IRNazanin" w:hAnsi="IRNazanin" w:eastAsia="IRNazanin"/>
          <w:color w:val="111111"/>
          <w:sz w:val="28"/>
          <w:sz w:val="28"/>
          <w:szCs w:val="28"/>
          <w:rtl w:val="true"/>
          <w:lang w:bidi="fa-IR"/>
        </w:rPr>
        <w:t xml:space="preserve">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الأوقاف العامة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4932</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ونقولات وفوائد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الأوقاف العامة في الموصل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18/72/15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مسألة في أفضلية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كافة البشر سوى</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أبي عبد الله بن محمّد بن نعمان العكبري</w:t>
      </w:r>
    </w:p>
    <w:p>
      <w:pPr>
        <w:pStyle w:val="BookText"/>
        <w:rPr/>
      </w:pPr>
      <w:r>
        <w:rPr>
          <w:rFonts w:ascii="Amiri" w:hAnsi="Amiri" w:eastAsia="Amiri" w:cs="Amiri"/>
          <w:color w:val="111111"/>
          <w:sz w:val="28"/>
          <w:sz w:val="28"/>
          <w:szCs w:val="28"/>
          <w:rtl w:val="true"/>
          <w:lang w:bidi="ar-SA"/>
        </w:rPr>
        <w:t xml:space="preserve">الحارثي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الحكيم العامة في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مكتبة</w:t>
      </w:r>
    </w:p>
    <w:p>
      <w:pPr>
        <w:pStyle w:val="BookText"/>
        <w:rPr/>
      </w:pPr>
      <w:r>
        <w:rPr>
          <w:rFonts w:ascii="Amiri" w:hAnsi="Amiri" w:eastAsia="Amiri" w:cs="Amiri"/>
          <w:color w:val="111111"/>
          <w:sz w:val="28"/>
          <w:sz w:val="28"/>
          <w:szCs w:val="28"/>
          <w:rtl w:val="true"/>
          <w:lang w:bidi="ar-SA"/>
        </w:rPr>
        <w:t>الشيخ عبد الحسين الحلي النجفي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المختار في مناقب وصي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الإسلام شمس الدين يحيى بن الحسن بن الحسين</w:t>
      </w:r>
    </w:p>
    <w:p>
      <w:pPr>
        <w:pStyle w:val="BookText"/>
        <w:rPr/>
      </w:pPr>
      <w:r>
        <w:rPr>
          <w:rFonts w:ascii="Amiri" w:hAnsi="Amiri" w:eastAsia="Amiri" w:cs="Amiri"/>
          <w:color w:val="111111"/>
          <w:sz w:val="28"/>
          <w:sz w:val="28"/>
          <w:szCs w:val="28"/>
          <w:rtl w:val="true"/>
          <w:lang w:bidi="ar-SA"/>
        </w:rPr>
        <w:t xml:space="preserve">الأسدي الحلي الربعي الشهير بابن بطريق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الحكيم في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أمير المؤمنين أبي الحسن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عفيف الدين أبي محمّد عبد الرحمن بن أبي نصر</w:t>
      </w:r>
    </w:p>
    <w:p>
      <w:pPr>
        <w:pStyle w:val="BookText"/>
        <w:rPr/>
      </w:pPr>
      <w:r>
        <w:rPr>
          <w:rFonts w:ascii="Amiri" w:hAnsi="Amiri" w:eastAsia="Amiri" w:cs="Amiri"/>
          <w:color w:val="111111"/>
          <w:sz w:val="28"/>
          <w:sz w:val="28"/>
          <w:szCs w:val="28"/>
          <w:rtl w:val="true"/>
          <w:lang w:bidi="ar-SA"/>
        </w:rPr>
        <w:t xml:space="preserve">عثمان بن القاسم التميمي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الحكيم العامة في النجف الأشرف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مكتبة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العامة في النجف</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المشاجرة التي وقعت بين أبي بكر والإمام علي بن أبي</w:t>
      </w:r>
    </w:p>
    <w:p>
      <w:pPr>
        <w:pStyle w:val="BookText"/>
        <w:rPr/>
      </w:pP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الأوقاف العامة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مشارق أنوار اليقين في معرفة أسرار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رضي الدين رجب بن محمّد بن رجب البرسي</w:t>
      </w:r>
    </w:p>
    <w:p>
      <w:pPr>
        <w:pStyle w:val="BookText"/>
        <w:rPr/>
      </w:pPr>
      <w:r>
        <w:rPr>
          <w:rFonts w:ascii="Amiri" w:hAnsi="Amiri" w:eastAsia="Amiri" w:cs="Amiri"/>
          <w:color w:val="111111"/>
          <w:sz w:val="28"/>
          <w:sz w:val="28"/>
          <w:szCs w:val="28"/>
          <w:rtl w:val="true"/>
          <w:lang w:bidi="ar-SA"/>
        </w:rPr>
        <w:t xml:space="preserve">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813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العتبة العباسية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آية الله الحكيم العامة في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كاشف الغطاء في النجف</w:t>
      </w:r>
    </w:p>
    <w:p>
      <w:pPr>
        <w:pStyle w:val="BookText"/>
        <w:rPr/>
      </w:pPr>
      <w:r>
        <w:rPr>
          <w:rFonts w:ascii="Amiri" w:hAnsi="Amiri" w:eastAsia="Amiri" w:cs="Amiri"/>
          <w:color w:val="111111"/>
          <w:sz w:val="28"/>
          <w:sz w:val="28"/>
          <w:szCs w:val="28"/>
          <w:rtl w:val="true"/>
          <w:lang w:bidi="ar-SA"/>
        </w:rPr>
        <w:t xml:space="preserve">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أمير المؤمنين العامة في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مصابيح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دعاء كميل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جعفر الحسيني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المولى حسن يوسف في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النسخة هي</w:t>
      </w:r>
    </w:p>
    <w:p>
      <w:pPr>
        <w:pStyle w:val="BookText"/>
        <w:rPr/>
      </w:pPr>
      <w:r>
        <w:rPr>
          <w:rFonts w:ascii="IRNazanin" w:hAnsi="IRNazanin" w:eastAsia="IRNazanin"/>
          <w:color w:val="111111"/>
          <w:sz w:val="28"/>
          <w:sz w:val="28"/>
          <w:szCs w:val="28"/>
          <w:rtl w:val="true"/>
          <w:lang w:bidi="fa-IR"/>
        </w:rPr>
        <w:t>الأصل بخط المؤلف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الأنوار في فضائل إمام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هاشم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آية الله الحكيم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657</w:t>
      </w:r>
      <w:r>
        <w:rPr>
          <w:rFonts w:ascii="Amiri" w:hAnsi="Amiri" w:eastAsia="Amiri" w:cs="Amiri"/>
          <w:color w:val="111111"/>
          <w:sz w:val="28"/>
          <w:sz w:val="28"/>
          <w:szCs w:val="28"/>
          <w:rtl w:val="true"/>
          <w:lang w:bidi="ar-SA"/>
        </w:rPr>
        <w:t>، مؤسسة</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كاشف الغطاء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2930</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السالكين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الشرح</w:t>
      </w:r>
    </w:p>
    <w:p>
      <w:pPr>
        <w:pStyle w:val="BookText"/>
        <w:rPr/>
      </w:pPr>
      <w:r>
        <w:rPr>
          <w:rFonts w:ascii="Amiri" w:hAnsi="Amiri" w:eastAsia="Amiri" w:cs="Amiri"/>
          <w:color w:val="111111"/>
          <w:sz w:val="28"/>
          <w:sz w:val="28"/>
          <w:szCs w:val="28"/>
          <w:rtl w:val="true"/>
          <w:lang w:bidi="ar-SA"/>
        </w:rPr>
        <w:t xml:space="preserve">الكبير لنهج البلاغة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أبي علي ميثم بن علي بن ميثم البحراني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المتحف العراقي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الفلاح في شرح دعاء الصباح شرح دعای صباح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المولى هادي بن مهدي السبزواري المتخلص بأسرار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جامعة مدينة العلم للإمام الخالصي الكبير في الكاظمية،</w:t>
      </w:r>
    </w:p>
    <w:p>
      <w:pPr>
        <w:pStyle w:val="BookText"/>
        <w:rPr/>
      </w:pPr>
      <w:r>
        <w:rPr>
          <w:rFonts w:ascii="Amiri" w:hAnsi="Amiri" w:eastAsia="Amiri" w:cs="Amiri"/>
          <w:color w:val="111111"/>
          <w:sz w:val="28"/>
          <w:sz w:val="28"/>
          <w:szCs w:val="28"/>
          <w:rtl w:val="true"/>
          <w:lang w:bidi="ar-SA"/>
        </w:rPr>
        <w:t xml:space="preserve">مكتبة مدرسة آية الله السيّد البروجردي في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مظهر البينات ومظهر الدلالات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شرح نهج</w:t>
      </w:r>
    </w:p>
    <w:p>
      <w:pPr>
        <w:pStyle w:val="BookText"/>
        <w:rPr/>
      </w:pPr>
      <w:r>
        <w:rPr>
          <w:rFonts w:ascii="Amiri" w:hAnsi="Amiri" w:eastAsia="Amiri" w:cs="Amiri"/>
          <w:color w:val="111111"/>
          <w:sz w:val="28"/>
          <w:sz w:val="28"/>
          <w:szCs w:val="28"/>
          <w:rtl w:val="true"/>
          <w:lang w:bidi="ar-SA"/>
        </w:rPr>
        <w:t>البلاغة لابن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نصر الله بن أبي تراب بن فتح الله الدزفولي المتخلص</w:t>
      </w:r>
    </w:p>
    <w:p>
      <w:pPr>
        <w:pStyle w:val="BookText"/>
        <w:rPr/>
      </w:pPr>
      <w:r>
        <w:rPr>
          <w:rFonts w:ascii="Amiri" w:hAnsi="Amiri" w:eastAsia="Amiri" w:cs="Amiri"/>
          <w:color w:val="111111"/>
          <w:sz w:val="28"/>
          <w:sz w:val="28"/>
          <w:szCs w:val="28"/>
          <w:rtl w:val="true"/>
          <w:lang w:bidi="ar-SA"/>
        </w:rPr>
        <w:t xml:space="preserve">بشاكر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الشيخ مرتضی بن محمّد بن مرتضى</w:t>
      </w:r>
    </w:p>
    <w:p>
      <w:pPr>
        <w:pStyle w:val="BookText"/>
        <w:rPr/>
      </w:pP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مظهر العجائب في مناقب الأمير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الشيخ عبد الله المامقاني في النجف الأشرف</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معاجز الإمام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كاشف الغطاء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مكتبة المدرسة الشبرية في النجف الأشرف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المولى محمّد کاظم بن محمّد شفيع الهزار جريبي</w:t>
      </w:r>
    </w:p>
    <w:p>
      <w:pPr>
        <w:pStyle w:val="BookText"/>
        <w:rPr/>
      </w:pPr>
      <w:r>
        <w:rPr>
          <w:rFonts w:ascii="Amiri" w:hAnsi="Amiri" w:eastAsia="Amiri" w:cs="Amiri"/>
          <w:color w:val="111111"/>
          <w:sz w:val="28"/>
          <w:sz w:val="28"/>
          <w:szCs w:val="28"/>
          <w:rtl w:val="true"/>
          <w:lang w:bidi="ar-SA"/>
        </w:rPr>
        <w:t xml:space="preserve">المازندراني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الشيخ محمّد العطار مكتبة ميرزا تقي الشيرازي في</w:t>
      </w:r>
    </w:p>
    <w:p>
      <w:pPr>
        <w:pStyle w:val="BookText"/>
        <w:rPr/>
      </w:pP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 الدین عبد الحسين الخواجه نصيري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الشيخ محمّد السماوي المنتقلة إلى مكتبة آية الله</w:t>
      </w:r>
    </w:p>
    <w:p>
      <w:pPr>
        <w:pStyle w:val="BookText"/>
        <w:rPr/>
      </w:pPr>
      <w:r>
        <w:rPr>
          <w:rFonts w:ascii="Amiri" w:hAnsi="Amiri" w:eastAsia="Amiri" w:cs="Amiri"/>
          <w:color w:val="111111"/>
          <w:sz w:val="28"/>
          <w:sz w:val="28"/>
          <w:szCs w:val="28"/>
          <w:rtl w:val="true"/>
          <w:lang w:bidi="ar-SA"/>
        </w:rPr>
        <w:t>الحكيم العامة في النجف الأشرف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مفتاح الفلاح ومصباح النجاح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دعاء الصباح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 محمّد إسماعيل بن محمّد حسين الخواجوئي الأصفهاني</w:t>
      </w:r>
    </w:p>
    <w:p>
      <w:pPr>
        <w:pStyle w:val="BookText"/>
        <w:rPr/>
      </w:pPr>
      <w:r>
        <w:rPr>
          <w:rFonts w:ascii="Amiri" w:hAnsi="Amiri" w:eastAsia="Amiri" w:cs="Amiri"/>
          <w:color w:val="111111"/>
          <w:sz w:val="28"/>
          <w:sz w:val="28"/>
          <w:szCs w:val="28"/>
          <w:rtl w:val="true"/>
          <w:lang w:bidi="ar-SA"/>
        </w:rPr>
        <w:t xml:space="preserve">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في النجف الأشرف،</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مكتبة الحسينية التسترية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مناجاة أمير المؤمنين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إلى أمير المؤمنين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العتبة العباسية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w:t>
      </w:r>
      <w:r>
        <w:rPr>
          <w:rFonts w:eastAsia="Amiri" w:cs="Amiri" w:ascii="Amiri" w:hAnsi="Amiri"/>
          <w:color w:val="111111"/>
          <w:sz w:val="28"/>
          <w:szCs w:val="28"/>
          <w:lang w:bidi="ar-SA"/>
        </w:rPr>
        <w:t>681/11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المناجاة المنظومة لأمير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إلى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العتبة العباسية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مناظره ابن بابویه با ابن مقاتل درباره ولايت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السيّد محمّد باقر حفيد السيّد محمّد كاظم اليزدي في</w:t>
      </w:r>
    </w:p>
    <w:p>
      <w:pPr>
        <w:pStyle w:val="BookText"/>
        <w:rPr/>
      </w:pP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الإمام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مدرسة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بابل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أبي الحسن علي بن محمّد بن محمّد بن</w:t>
      </w:r>
    </w:p>
    <w:p>
      <w:pPr>
        <w:pStyle w:val="BookText"/>
        <w:rPr/>
      </w:pPr>
      <w:r>
        <w:rPr>
          <w:rFonts w:ascii="Amiri" w:hAnsi="Amiri" w:eastAsia="Amiri" w:cs="Amiri"/>
          <w:color w:val="111111"/>
          <w:sz w:val="28"/>
          <w:sz w:val="28"/>
          <w:szCs w:val="28"/>
          <w:rtl w:val="true"/>
          <w:lang w:bidi="ar-SA"/>
        </w:rPr>
        <w:t xml:space="preserve">الطيب المالكي الواسطي الجلابي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العامة في النجف الأشرف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بن سليمان بن إسماعيل الحسيني التويلي</w:t>
      </w:r>
    </w:p>
    <w:p>
      <w:pPr>
        <w:pStyle w:val="BookText"/>
        <w:rPr/>
      </w:pPr>
      <w:r>
        <w:rPr>
          <w:rFonts w:ascii="Amiri" w:hAnsi="Amiri" w:eastAsia="Amiri" w:cs="Amiri"/>
          <w:color w:val="111111"/>
          <w:sz w:val="28"/>
          <w:sz w:val="28"/>
          <w:szCs w:val="28"/>
          <w:rtl w:val="true"/>
          <w:lang w:bidi="ar-SA"/>
        </w:rPr>
        <w:t xml:space="preserve">الكتكتاني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كاشف الغطاء العامة في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8563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مكتبة ميرزا محمّد الطهراني بسامراء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مناقب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رشيد الشعر باف القائم في الشطرة، مكتبة السيد محمد</w:t>
      </w:r>
    </w:p>
    <w:p>
      <w:pPr>
        <w:pStyle w:val="BookText"/>
        <w:rPr/>
      </w:pPr>
      <w:r>
        <w:rPr>
          <w:rFonts w:ascii="Amiri" w:hAnsi="Amiri" w:eastAsia="Amiri" w:cs="Amiri"/>
          <w:color w:val="111111"/>
          <w:sz w:val="28"/>
          <w:sz w:val="28"/>
          <w:szCs w:val="28"/>
          <w:rtl w:val="true"/>
          <w:lang w:bidi="ar-SA"/>
        </w:rPr>
        <w:t>حسين بن محمّد علي الحسيني الحائري المرعشي بكربلاء، خزانة العتبة</w:t>
      </w:r>
    </w:p>
    <w:p>
      <w:pPr>
        <w:pStyle w:val="BookText"/>
        <w:rPr/>
      </w:pPr>
      <w:r>
        <w:rPr>
          <w:rFonts w:ascii="Amiri" w:hAnsi="Amiri" w:eastAsia="Amiri" w:cs="Amiri"/>
          <w:color w:val="111111"/>
          <w:sz w:val="28"/>
          <w:sz w:val="28"/>
          <w:szCs w:val="28"/>
          <w:rtl w:val="true"/>
          <w:lang w:bidi="ar-SA"/>
        </w:rPr>
        <w:t>العباسية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أمير المؤمنين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w:t>
      </w:r>
    </w:p>
    <w:p>
      <w:pPr>
        <w:pStyle w:val="BookText"/>
        <w:rPr/>
      </w:pPr>
      <w:r>
        <w:rPr>
          <w:rFonts w:ascii="IRNazanin" w:hAnsi="IRNazanin" w:eastAsia="IRNazanin"/>
          <w:color w:val="111111"/>
          <w:sz w:val="28"/>
          <w:sz w:val="28"/>
          <w:szCs w:val="28"/>
          <w:rtl w:val="true"/>
          <w:lang w:bidi="fa-IR"/>
        </w:rPr>
        <w:t xml:space="preserve">أمير المؤمنين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أحمد بن محمّد بن حنبل بن هلال الشيباني</w:t>
      </w:r>
    </w:p>
    <w:p>
      <w:pPr>
        <w:pStyle w:val="BookText"/>
        <w:rPr/>
      </w:pPr>
      <w:r>
        <w:rPr>
          <w:rFonts w:ascii="Amiri" w:hAnsi="Amiri" w:eastAsia="Amiri" w:cs="Amiri"/>
          <w:color w:val="111111"/>
          <w:sz w:val="28"/>
          <w:sz w:val="28"/>
          <w:szCs w:val="28"/>
          <w:rtl w:val="true"/>
          <w:lang w:bidi="ar-SA"/>
        </w:rPr>
        <w:t xml:space="preserve">المروزي البغدادي الشهير بابن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في النجف</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آية الله الحكيم في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608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أمير المؤمنين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w:t>
      </w:r>
    </w:p>
    <w:p>
      <w:pPr>
        <w:pStyle w:val="BookText"/>
        <w:rPr/>
      </w:pPr>
      <w:r>
        <w:rPr>
          <w:rFonts w:ascii="IRNazanin" w:hAnsi="IRNazanin" w:eastAsia="IRNazanin"/>
          <w:color w:val="111111"/>
          <w:sz w:val="28"/>
          <w:sz w:val="28"/>
          <w:szCs w:val="28"/>
          <w:rtl w:val="true"/>
          <w:lang w:bidi="fa-IR"/>
        </w:rPr>
        <w:t xml:space="preserve">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رشيد الدين زين الدين محمّد بن علي بن</w:t>
      </w:r>
    </w:p>
    <w:p>
      <w:pPr>
        <w:pStyle w:val="BookText"/>
        <w:rPr/>
      </w:pPr>
      <w:r>
        <w:rPr>
          <w:rFonts w:ascii="Amiri" w:hAnsi="Amiri" w:eastAsia="Amiri" w:cs="Amiri"/>
          <w:color w:val="111111"/>
          <w:sz w:val="28"/>
          <w:sz w:val="28"/>
          <w:szCs w:val="28"/>
          <w:rtl w:val="true"/>
          <w:lang w:bidi="ar-SA"/>
        </w:rPr>
        <w:t xml:space="preserve">شهر آشوب السروي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مكتبة آية الله الحكيم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مكتبة</w:t>
      </w:r>
    </w:p>
    <w:p>
      <w:pPr>
        <w:pStyle w:val="BookText"/>
        <w:rPr/>
      </w:pP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العامة في النجف 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2834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أمير المؤمنين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الفصول التسعة والعشرون في فضائل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الفصول السبعة والعشرون في مناقب أمير المؤمنين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المؤيد ضياء الدين الموفق بن أحمد الخوارزمي المكي</w:t>
      </w:r>
    </w:p>
    <w:p>
      <w:pPr>
        <w:pStyle w:val="BookText"/>
        <w:rPr/>
      </w:pPr>
      <w:r>
        <w:rPr>
          <w:rFonts w:ascii="Amiri" w:hAnsi="Amiri" w:eastAsia="Amiri" w:cs="Amiri"/>
          <w:color w:val="111111"/>
          <w:sz w:val="28"/>
          <w:sz w:val="28"/>
          <w:szCs w:val="28"/>
          <w:rtl w:val="true"/>
          <w:lang w:bidi="ar-SA"/>
        </w:rPr>
        <w:t xml:space="preserve">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الدليل مؤسسة كاشف الغطاء العامة في النجف 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3622</w:t>
      </w:r>
      <w:r>
        <w:rPr>
          <w:rFonts w:ascii="IRNazanin" w:hAnsi="IRNazanin" w:eastAsia="IRNazanin"/>
          <w:color w:val="111111"/>
          <w:sz w:val="28"/>
          <w:sz w:val="28"/>
          <w:szCs w:val="28"/>
          <w:rtl w:val="true"/>
          <w:lang w:bidi="fa-IR"/>
        </w:rPr>
        <w:t xml:space="preserve">، مكتبة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في النجف الأشرف، مكتبة مدرسة آية الله السيّد البروجردي في النجف 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2039</w:t>
      </w:r>
    </w:p>
    <w:p>
      <w:pPr>
        <w:pStyle w:val="BookText"/>
        <w:rPr/>
      </w:pP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مرتضوی</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صالح بن عبد الله الحسيني الكشفي الترمادي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السيّد عباس بن علي أكبر الكاشاني في كربلاء، مكتبة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العامة في النجف الأشرف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خزانة العتبة</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العباسية في كربلاء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ديوان الإمام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مرتضى بن مهدي الرضوي الكشميري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خزانة العتبة العباسية في كربلاء ضمن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الشرف في فضائل الكوفة والنجف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حسين علي محفوظ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المؤلف المرحوم في الكاظمية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منظومة في سيرة الإمام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ومعاركه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الأوقاف المركزية في السليمانية بالعراق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منظومة في وفاة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يوسف الجزيري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العتبة العباسية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كلام أمير المؤمنين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الدكتور سامي إبراهيم حداد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IRNazanin" w:cs="IRNazanin"/>
          <w:color w:val="111111"/>
          <w:sz w:val="28"/>
          <w:szCs w:val="28"/>
          <w:lang w:bidi="fa-IR"/>
        </w:rPr>
        <w:t>616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كلام منسوب إلى أمير المؤمنين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الأوقاف العامة في الموصل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25/27/2</w:t>
      </w:r>
      <w:r>
        <w:rPr>
          <w:rFonts w:ascii="Amiri" w:hAnsi="Amiri" w:eastAsia="Amiri" w:cs="Amiri"/>
          <w:color w:val="111111"/>
          <w:sz w:val="28"/>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23/13/2</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البراعة في شرح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سعيد بن محمّد مفيد القمي الشهير بحكيم كوجك</w:t>
      </w:r>
    </w:p>
    <w:p>
      <w:pPr>
        <w:pStyle w:val="BookText"/>
        <w:rPr/>
      </w:pPr>
      <w:r>
        <w:rPr>
          <w:rFonts w:ascii="Amiri" w:hAnsi="Amiri" w:eastAsia="Amiri" w:cs="Amiri"/>
          <w:color w:val="111111"/>
          <w:sz w:val="28"/>
          <w:sz w:val="28"/>
          <w:szCs w:val="28"/>
          <w:rtl w:val="true"/>
          <w:lang w:bidi="ar-SA"/>
        </w:rPr>
        <w:t xml:space="preserve">المعروف بقاضي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الشيخ محمّد السماوي المنتقلة إلى مكتبة آية الله</w:t>
      </w:r>
    </w:p>
    <w:p>
      <w:pPr>
        <w:pStyle w:val="BookText"/>
        <w:rPr/>
      </w:pPr>
      <w:r>
        <w:rPr>
          <w:rFonts w:ascii="Amiri" w:hAnsi="Amiri" w:eastAsia="Amiri" w:cs="Amiri"/>
          <w:color w:val="111111"/>
          <w:sz w:val="28"/>
          <w:sz w:val="28"/>
          <w:szCs w:val="28"/>
          <w:rtl w:val="true"/>
          <w:lang w:bidi="ar-SA"/>
        </w:rPr>
        <w:t>الحكيم في النجف الأشرف</w:t>
      </w:r>
    </w:p>
    <w:p>
      <w:pPr>
        <w:pStyle w:val="BookText"/>
        <w:rPr/>
      </w:pPr>
      <w:r>
        <w:rPr>
          <w:rFonts w:eastAsia="IRNazanin" w:cs="IRNazanin"/>
          <w:color w:val="111111"/>
          <w:sz w:val="28"/>
          <w:szCs w:val="28"/>
          <w:lang w:bidi="fa-IR"/>
        </w:rPr>
        <w:t>618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منهاج الحق واليقين في تفضيل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p>
    <w:p>
      <w:pPr>
        <w:pStyle w:val="BookText"/>
        <w:rPr/>
      </w:pPr>
      <w:r>
        <w:rPr>
          <w:rFonts w:ascii="IRNazanin" w:hAnsi="IRNazanin" w:eastAsia="IRNazanin"/>
          <w:color w:val="111111"/>
          <w:sz w:val="28"/>
          <w:sz w:val="28"/>
          <w:szCs w:val="28"/>
          <w:rtl w:val="true"/>
          <w:lang w:bidi="fa-IR"/>
        </w:rPr>
        <w:t xml:space="preserve">سائر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ولي الله بن نعمة الله الحسيني الرضوي الحائري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الحكيم في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العارفين في شرح كلام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شرح المائة كلمة من كلام أمير المؤمنين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البحر الخضم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أبي علي ميثم بن علي بن ميثم البحراني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الحكيم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مكتبة الشيخ علي كاشف الغطاء في النجف الأشرف، مكتبة الشيخ حسين</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القديحي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الكرامة في معرفة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الكرامة في إثبات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الاستقامة في إثبات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الكرامة في إثبات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الكرامة 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أبي منصور جمال الدين الحسن بن يوسف بن</w:t>
      </w:r>
    </w:p>
    <w:p>
      <w:pPr>
        <w:pStyle w:val="BookText"/>
        <w:rPr/>
      </w:pPr>
      <w:r>
        <w:rPr>
          <w:rFonts w:ascii="Amiri" w:hAnsi="Amiri" w:eastAsia="Amiri" w:cs="Amiri"/>
          <w:color w:val="111111"/>
          <w:sz w:val="28"/>
          <w:sz w:val="28"/>
          <w:szCs w:val="28"/>
          <w:rtl w:val="true"/>
          <w:lang w:bidi="ar-SA"/>
        </w:rPr>
        <w:t xml:space="preserve">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مكتبة آية الله الحكيم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2438</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كاشف الغطاء العامة في النجف الأشرف</w:t>
      </w:r>
    </w:p>
    <w:p>
      <w:pPr>
        <w:pStyle w:val="BookText"/>
        <w:rPr/>
      </w:pPr>
      <w:r>
        <w:rPr>
          <w:rFonts w:eastAsia="Amiri" w:cs="Amiri" w:ascii="Amiri" w:hAnsi="Amiri"/>
          <w:color w:val="111111"/>
          <w:sz w:val="28"/>
          <w:szCs w:val="28"/>
          <w:lang w:bidi="ar-SA"/>
        </w:rPr>
        <w:t>3286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مكتبة آل جمال الدين في سوق الشيوخ بذي قار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المدرسة الشبرية في النجف الأشرف، خزانة العتبة العباسية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مواعظ وكلام الإمام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الأوقاف العامة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22806/16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مؤنس الأبرار در مناقب حيدر كرّار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مؤنس الأبرار</w:t>
      </w:r>
    </w:p>
    <w:p>
      <w:pPr>
        <w:pStyle w:val="BookText"/>
        <w:rPr/>
      </w:pPr>
      <w:r>
        <w:rPr>
          <w:rFonts w:ascii="IRNazanin" w:hAnsi="IRNazanin" w:eastAsia="IRNazanin"/>
          <w:color w:val="111111"/>
          <w:sz w:val="28"/>
          <w:sz w:val="28"/>
          <w:szCs w:val="28"/>
          <w:rtl w:val="true"/>
          <w:lang w:bidi="fa-IR"/>
        </w:rPr>
        <w:t xml:space="preserve">في فضائل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محمّد طاهر بن محمّد حسين القمي الشيرازي</w:t>
      </w:r>
    </w:p>
    <w:p>
      <w:pPr>
        <w:pStyle w:val="BookText"/>
        <w:rPr/>
      </w:pPr>
      <w:r>
        <w:rPr>
          <w:rFonts w:ascii="Amiri" w:hAnsi="Amiri" w:eastAsia="Amiri" w:cs="Amiri"/>
          <w:color w:val="111111"/>
          <w:sz w:val="28"/>
          <w:sz w:val="28"/>
          <w:szCs w:val="28"/>
          <w:rtl w:val="true"/>
          <w:lang w:bidi="ar-SA"/>
        </w:rPr>
        <w:t xml:space="preserve">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مكتبة العلامة السيّد حسين القزويني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سليمان بن عبد الحق الدهلوي القادري الحنفي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السيّد محمّد باقر الحجة الطباطبائي في كربلاء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المباهلة مع المخالفين للحق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المولى محمّ کاظم بن محمّد شفيع الهزار جريبي</w:t>
      </w:r>
    </w:p>
    <w:p>
      <w:pPr>
        <w:pStyle w:val="BookText"/>
        <w:rPr/>
      </w:pPr>
      <w:r>
        <w:rPr>
          <w:rFonts w:ascii="Amiri" w:hAnsi="Amiri" w:eastAsia="Amiri" w:cs="Amiri"/>
          <w:color w:val="111111"/>
          <w:sz w:val="28"/>
          <w:sz w:val="28"/>
          <w:szCs w:val="28"/>
          <w:rtl w:val="true"/>
          <w:lang w:bidi="ar-SA"/>
        </w:rPr>
        <w:t xml:space="preserve">المازندراني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مكتبة الشيخ عبد الحسين الطهراني بكربلاء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النسخة</w:t>
      </w:r>
    </w:p>
    <w:p>
      <w:pPr>
        <w:pStyle w:val="BookText"/>
        <w:rPr/>
      </w:pPr>
      <w:r>
        <w:rPr>
          <w:rFonts w:ascii="IRNazanin" w:hAnsi="IRNazanin" w:eastAsia="IRNazanin"/>
          <w:color w:val="111111"/>
          <w:sz w:val="28"/>
          <w:sz w:val="28"/>
          <w:szCs w:val="28"/>
          <w:rtl w:val="true"/>
          <w:lang w:bidi="fa-IR"/>
        </w:rPr>
        <w:t>الأصل بخط المؤلف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متفرقات في أخبار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المركزية لجامعة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مجالس المؤمنين في وفيات الأئمة المعصومين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مؤسسة كاشف الغطاء العامة في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السيّد حسن الصدر في الكاظمية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أشعار في آل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الشعراء</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الحكيم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في وفيات الأئمة وسيرتهم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آل جمال الدين في سوق الشيوخ بذي قار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محرق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 المولى محمّد مهدي بن أبي ذر النراقي الكاشاني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الحكيم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1629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خزانة العتبة العباسية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مقاتل الطالبين وأخبارهم أبو الفرج الأصفهاني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الحسين بن أحمد بن إسماعيل البراقي الشهير بحسون</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 مكتبة الشيخ محمّد حسين كاشف الغطاء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مرآة المؤمنين وتنبيه الغافلين في مناقب أهل بيت سيّد</w:t>
      </w:r>
    </w:p>
    <w:p>
      <w:pPr>
        <w:pStyle w:val="BookText"/>
        <w:rPr/>
      </w:pPr>
      <w:r>
        <w:rPr>
          <w:rFonts w:ascii="IRNazanin" w:hAnsi="IRNazanin" w:eastAsia="IRNazanin"/>
          <w:color w:val="111111"/>
          <w:sz w:val="28"/>
          <w:sz w:val="28"/>
          <w:szCs w:val="28"/>
          <w:rtl w:val="true"/>
          <w:lang w:bidi="fa-IR"/>
        </w:rPr>
        <w:t xml:space="preserve">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 المولوي ولي الله بن حبيب الله بن محب الله الأنصاري</w:t>
      </w:r>
    </w:p>
    <w:p>
      <w:pPr>
        <w:pStyle w:val="BookText"/>
        <w:rPr/>
      </w:pPr>
      <w:r>
        <w:rPr>
          <w:rFonts w:ascii="Amiri" w:hAnsi="Amiri" w:eastAsia="Amiri" w:cs="Amiri"/>
          <w:color w:val="111111"/>
          <w:sz w:val="28"/>
          <w:sz w:val="28"/>
          <w:szCs w:val="28"/>
          <w:rtl w:val="true"/>
          <w:lang w:bidi="ar-SA"/>
        </w:rPr>
        <w:t xml:space="preserve">اللكهنوي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الإمام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في النجف</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الأشرف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مراثي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شرف بن إسماعيل الجد حفصي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الشيخ محمّد علي اليعقوبي في النجف الأشرف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المهدية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مسار الشيعة في التواريخ الشرعية عن الائمة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أبي عبد الله محمد بن محمّد بن نعمان</w:t>
      </w:r>
    </w:p>
    <w:p>
      <w:pPr>
        <w:pStyle w:val="BookText"/>
        <w:rPr/>
      </w:pPr>
      <w:r>
        <w:rPr>
          <w:rFonts w:ascii="Amiri" w:hAnsi="Amiri" w:eastAsia="Amiri" w:cs="Amiri"/>
          <w:color w:val="111111"/>
          <w:sz w:val="28"/>
          <w:sz w:val="28"/>
          <w:szCs w:val="28"/>
          <w:rtl w:val="true"/>
          <w:lang w:bidi="ar-SA"/>
        </w:rPr>
        <w:t xml:space="preserve">العكبري الحارثي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السيّد حسن الصدر بالكاظمية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المسترشد في الإمامة المسترشد في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المسترشد</w:t>
      </w:r>
    </w:p>
    <w:p>
      <w:pPr>
        <w:pStyle w:val="BookText"/>
        <w:rPr/>
      </w:pPr>
      <w:r>
        <w:rPr>
          <w:rFonts w:ascii="IRNazanin" w:hAnsi="IRNazanin" w:eastAsia="IRNazanin"/>
          <w:color w:val="111111"/>
          <w:sz w:val="28"/>
          <w:sz w:val="28"/>
          <w:szCs w:val="28"/>
          <w:rtl w:val="true"/>
          <w:lang w:bidi="fa-IR"/>
        </w:rPr>
        <w:t xml:space="preserve">في إمامة أمير المؤمنين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جرير الطبري الأملي المازندراني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آل القزويني في البصرة، مكتبة السماوي المنتقلة إلى</w:t>
      </w:r>
    </w:p>
    <w:p>
      <w:pPr>
        <w:pStyle w:val="BookText"/>
        <w:rPr/>
      </w:pPr>
      <w:r>
        <w:rPr>
          <w:rFonts w:ascii="Amiri" w:hAnsi="Amiri" w:eastAsia="Amiri" w:cs="Amiri"/>
          <w:color w:val="111111"/>
          <w:sz w:val="28"/>
          <w:sz w:val="28"/>
          <w:szCs w:val="28"/>
          <w:rtl w:val="true"/>
          <w:lang w:bidi="ar-SA"/>
        </w:rPr>
        <w:t>مكتبة آية الله الحكيم العامة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كتاب سليم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شير محمّد بن صفر علي الجورقاني الهمداني النجفي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خزانة العتبة العباسية في كربلاء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مشكاة الأنوار في تواريخ الأئمة الأطهار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محمّد إبراهيم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كانت عبد الشيخ محمّد علي الهمداني الحائري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المشكاة الزاهرة في أحوال الخمسة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أبي القاسم بن أحمد الحسيني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الحكيم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مصائب الأبرار ونوائب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مصائب الأنوار ونوائب</w:t>
      </w:r>
    </w:p>
    <w:p>
      <w:pPr>
        <w:pStyle w:val="BookText"/>
        <w:rPr/>
      </w:pPr>
      <w:r>
        <w:rPr>
          <w:rFonts w:ascii="Amiri" w:hAnsi="Amiri" w:eastAsia="Amiri" w:cs="Amiri"/>
          <w:color w:val="111111"/>
          <w:sz w:val="28"/>
          <w:sz w:val="28"/>
          <w:szCs w:val="28"/>
          <w:rtl w:val="true"/>
          <w:lang w:bidi="ar-SA"/>
        </w:rPr>
        <w:t>الأخيار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المولى الله قلي بن شاه میرزا المحزون السلماسي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السّيد الأمير عباس الكاشاني في كربلاء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مصائب الأولياء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الله بن محمّد علي الرائني الكرماني النجفي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ولده الشيخ محمّد رضا في النجف الأشرف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مصائب النواصب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نور الله بن محمّد شريف التستري الحسيني</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المرعشي الشهير بالشهيد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الشيخ محمّد حسين آل كاشف الغطاء في النجف</w:t>
      </w:r>
    </w:p>
    <w:p>
      <w:pPr>
        <w:pStyle w:val="BookText"/>
        <w:rPr/>
      </w:pPr>
      <w:r>
        <w:rPr>
          <w:rFonts w:ascii="Amiri" w:hAnsi="Amiri" w:eastAsia="Amiri" w:cs="Amiri"/>
          <w:color w:val="111111"/>
          <w:sz w:val="28"/>
          <w:sz w:val="28"/>
          <w:szCs w:val="28"/>
          <w:rtl w:val="true"/>
          <w:lang w:bidi="ar-SA"/>
        </w:rPr>
        <w:t>الأشرف، مكتبة الحاج علي محمّد النجف آبادي في الحسينية بالنجف</w:t>
      </w:r>
    </w:p>
    <w:p>
      <w:pPr>
        <w:pStyle w:val="BookText"/>
        <w:rPr/>
      </w:pPr>
      <w:r>
        <w:rPr>
          <w:rFonts w:ascii="IRNazanin" w:hAnsi="IRNazanin" w:eastAsia="IRNazanin"/>
          <w:color w:val="111111"/>
          <w:sz w:val="28"/>
          <w:sz w:val="28"/>
          <w:szCs w:val="28"/>
          <w:rtl w:val="true"/>
          <w:lang w:bidi="fa-IR"/>
        </w:rPr>
        <w:t>الأشرف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مصابيح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الحسن بن الحسين البيهقي السبزواري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خزانة العتبة العباسية في كربلاء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مطالب السؤل في مناقب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زبدة المقال</w:t>
      </w:r>
    </w:p>
    <w:p>
      <w:pPr>
        <w:pStyle w:val="BookText"/>
        <w:rPr/>
      </w:pPr>
      <w:r>
        <w:rPr>
          <w:rFonts w:ascii="IRNazanin" w:hAnsi="IRNazanin" w:eastAsia="IRNazanin"/>
          <w:color w:val="111111"/>
          <w:sz w:val="28"/>
          <w:sz w:val="28"/>
          <w:szCs w:val="28"/>
          <w:rtl w:val="true"/>
          <w:lang w:bidi="fa-IR"/>
        </w:rPr>
        <w:t>والأصح مطالب السؤول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سالم كمال الدين محمّد بن طلحة الجفار العدوي</w:t>
      </w:r>
    </w:p>
    <w:p>
      <w:pPr>
        <w:pStyle w:val="BookText"/>
        <w:rPr/>
      </w:pPr>
      <w:r>
        <w:rPr>
          <w:rFonts w:ascii="Amiri" w:hAnsi="Amiri" w:eastAsia="Amiri" w:cs="Amiri"/>
          <w:color w:val="111111"/>
          <w:sz w:val="28"/>
          <w:sz w:val="28"/>
          <w:szCs w:val="28"/>
          <w:rtl w:val="true"/>
          <w:lang w:bidi="ar-SA"/>
        </w:rPr>
        <w:t xml:space="preserve">القرشي النصيبيني الحلبي الشافعي الشهير بابن أبي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في 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معادن الحكمة في مكاتب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الهدی، محمّد بن محمّد محسن الفيض الكاشاني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السيّد محمّد الكاشاني الحائري في كربلاء</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معجزات أصحاب الكساء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الأوقاف العامة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7156/1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معجزات المعصومين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جامعة النجف الدينية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معین الدین محمّد بن محمود الدهدار العياني</w:t>
      </w:r>
    </w:p>
    <w:p>
      <w:pPr>
        <w:pStyle w:val="BookText"/>
        <w:rPr/>
      </w:pPr>
      <w:r>
        <w:rPr>
          <w:rFonts w:ascii="Amiri" w:hAnsi="Amiri" w:eastAsia="Amiri" w:cs="Amiri"/>
          <w:color w:val="111111"/>
          <w:sz w:val="28"/>
          <w:sz w:val="28"/>
          <w:szCs w:val="28"/>
          <w:rtl w:val="true"/>
          <w:lang w:bidi="ar-SA"/>
        </w:rPr>
        <w:t xml:space="preserve">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العلامة الشيخ آقا بزرك الطهراني العامة في النجف الأشرف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مفتاح النجا في مناقب آل العباء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ميرزا محمّد بن رستم معتمد خان بن قباد الحارثي</w:t>
      </w:r>
    </w:p>
    <w:p>
      <w:pPr>
        <w:pStyle w:val="BookText"/>
        <w:rPr/>
      </w:pPr>
      <w:r>
        <w:rPr>
          <w:rFonts w:ascii="Amiri" w:hAnsi="Amiri" w:eastAsia="Amiri" w:cs="Amiri"/>
          <w:color w:val="111111"/>
          <w:sz w:val="28"/>
          <w:sz w:val="28"/>
          <w:szCs w:val="28"/>
          <w:rtl w:val="true"/>
          <w:lang w:bidi="ar-SA"/>
        </w:rPr>
        <w:t xml:space="preserve">البدخشي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1126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في النجف 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2017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في تاريخ المعصومين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w:t>
      </w:r>
    </w:p>
    <w:p>
      <w:pPr>
        <w:pStyle w:val="BookText"/>
        <w:rPr/>
      </w:pPr>
      <w:r>
        <w:rPr>
          <w:rFonts w:ascii="Amiri" w:hAnsi="Amiri" w:eastAsia="Amiri" w:cs="Amiri"/>
          <w:color w:val="111111"/>
          <w:sz w:val="28"/>
          <w:sz w:val="28"/>
          <w:szCs w:val="28"/>
          <w:rtl w:val="true"/>
          <w:lang w:bidi="ar-SA"/>
        </w:rPr>
        <w:t xml:space="preserve">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محمّد علي بن محمّد رضا المجتهد الساروي</w:t>
      </w:r>
    </w:p>
    <w:p>
      <w:pPr>
        <w:pStyle w:val="BookText"/>
        <w:rPr/>
      </w:pPr>
      <w:r>
        <w:rPr>
          <w:rFonts w:ascii="Amiri" w:hAnsi="Amiri" w:eastAsia="Amiri" w:cs="Amiri"/>
          <w:color w:val="111111"/>
          <w:sz w:val="28"/>
          <w:sz w:val="28"/>
          <w:szCs w:val="28"/>
          <w:rtl w:val="true"/>
          <w:lang w:bidi="ar-SA"/>
        </w:rPr>
        <w:t xml:space="preserve">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مدرسة القزويني في النجف الأشرف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المفصح 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 أبي جعفر محمّد بن الحسن الطوسي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الشيخ محمّد الطهراني في سامراء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مقاتل الطالبين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وأخبارهم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علي بن الحسين الأصفهاني البغدادي الزيدي</w:t>
      </w:r>
    </w:p>
    <w:p>
      <w:pPr>
        <w:pStyle w:val="BookText"/>
        <w:rPr/>
      </w:pPr>
      <w:r>
        <w:rPr>
          <w:rFonts w:ascii="Amiri" w:hAnsi="Amiri" w:eastAsia="Amiri" w:cs="Amiri"/>
          <w:color w:val="111111"/>
          <w:sz w:val="28"/>
          <w:sz w:val="28"/>
          <w:szCs w:val="28"/>
          <w:rtl w:val="true"/>
          <w:lang w:bidi="ar-SA"/>
        </w:rPr>
        <w:t xml:space="preserve">المرواني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القادرية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الأوقاف العامة في بغداد </w:t>
      </w:r>
      <w:r>
        <w:rPr>
          <w:rFonts w:eastAsia="Amiri" w:cs="Amiri" w:ascii="Amiri" w:hAnsi="Amiri"/>
          <w:color w:val="111111"/>
          <w:sz w:val="28"/>
          <w:szCs w:val="28"/>
          <w:lang w:bidi="ar-SA"/>
        </w:rPr>
        <w:t>5838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مقتضب الأثر في النص على عدد الأئمة الاثني</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عياش، أبي عبد الله أحمد بن محمّد بن عبد الله الجوهري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آية الله الحكيم العامة في النجف 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مؤسسة كاشف الغطاء العامة في النجف الأشرف </w:t>
      </w:r>
      <w:r>
        <w:rPr>
          <w:rFonts w:eastAsia="IRNazanin" w:cs="IRNazanin"/>
          <w:color w:val="111111"/>
          <w:sz w:val="28"/>
          <w:szCs w:val="28"/>
          <w:rtl w:val="true"/>
          <w:lang w:bidi="fa-IR"/>
        </w:rPr>
        <w:t xml:space="preserve">: </w:t>
      </w:r>
      <w:r>
        <w:rPr>
          <w:rFonts w:eastAsia="IRNazanin" w:cs="IRNazanin"/>
          <w:color w:val="111111"/>
          <w:sz w:val="28"/>
          <w:szCs w:val="28"/>
          <w:lang w:bidi="fa-IR"/>
        </w:rPr>
        <w:t>1193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مكتبة الإمام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سامراء، مكتبة علي بن الحسين الهاشمي</w:t>
      </w:r>
    </w:p>
    <w:p>
      <w:pPr>
        <w:pStyle w:val="BookText"/>
        <w:rPr/>
      </w:pPr>
      <w:r>
        <w:rPr>
          <w:rFonts w:ascii="Amiri" w:hAnsi="Amiri" w:eastAsia="Amiri" w:cs="Amiri"/>
          <w:color w:val="111111"/>
          <w:sz w:val="28"/>
          <w:sz w:val="28"/>
          <w:szCs w:val="28"/>
          <w:rtl w:val="true"/>
          <w:lang w:bidi="ar-SA"/>
        </w:rPr>
        <w:t>بالكاظمية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IRNazanin" w:cs="IRNazanin"/>
          <w:color w:val="111111"/>
          <w:sz w:val="28"/>
          <w:szCs w:val="28"/>
          <w:lang w:bidi="fa-IR"/>
        </w:rPr>
        <w:t>652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العتبة العباسية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653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عبد الله البكري</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الإمام الخوئي العامة في النجف الأشرف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في مصائب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الإمام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في النجف</w:t>
      </w:r>
    </w:p>
    <w:p>
      <w:pPr>
        <w:pStyle w:val="BookText"/>
        <w:rPr/>
      </w:pPr>
      <w:r>
        <w:rPr>
          <w:rFonts w:ascii="IRNazanin" w:hAnsi="IRNazanin" w:eastAsia="IRNazanin"/>
          <w:color w:val="111111"/>
          <w:sz w:val="28"/>
          <w:sz w:val="28"/>
          <w:szCs w:val="28"/>
          <w:rtl w:val="true"/>
          <w:lang w:bidi="fa-IR"/>
        </w:rPr>
        <w:t>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1838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المقصورة الدريدية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مقصوره ابن دريد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دريد، أبي بكر محمّد بن الحسن البصري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الأوقاف العامة في الموصل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مكتبة المتحف</w:t>
      </w:r>
    </w:p>
    <w:p>
      <w:pPr>
        <w:pStyle w:val="BookText"/>
        <w:rPr/>
      </w:pPr>
      <w:r>
        <w:rPr>
          <w:rFonts w:ascii="Amiri" w:hAnsi="Amiri" w:eastAsia="Amiri" w:cs="Amiri"/>
          <w:color w:val="111111"/>
          <w:sz w:val="28"/>
          <w:sz w:val="28"/>
          <w:szCs w:val="28"/>
          <w:rtl w:val="true"/>
          <w:lang w:bidi="ar-SA"/>
        </w:rPr>
        <w:t xml:space="preserve">العراقي في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34344/4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 في الإمامة قسم من كتاب المجموع الرائق من</w:t>
      </w:r>
    </w:p>
    <w:p>
      <w:pPr>
        <w:pStyle w:val="BookText"/>
        <w:rPr/>
      </w:pPr>
      <w:r>
        <w:rPr>
          <w:rFonts w:ascii="Amiri" w:hAnsi="Amiri" w:eastAsia="Amiri" w:cs="Amiri"/>
          <w:color w:val="111111"/>
          <w:sz w:val="28"/>
          <w:sz w:val="28"/>
          <w:szCs w:val="28"/>
          <w:rtl w:val="true"/>
          <w:lang w:bidi="ar-SA"/>
        </w:rPr>
        <w:t>أزهار الحدائق السّيد هبة الله الموسوي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عبيد الله بن عبد الله السعد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العتبة العباسية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المناظرة في الإمامة مع الفاضل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الجمهور، محمّد بن علي بن إبراهيم الأحسائي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تبعد </w:t>
      </w:r>
      <w:r>
        <w:rPr>
          <w:rFonts w:eastAsia="IRNazanin" w:cs="IRNazanin"/>
          <w:color w:val="111111"/>
          <w:sz w:val="28"/>
          <w:szCs w:val="28"/>
          <w:lang w:bidi="fa-IR"/>
        </w:rPr>
        <w:t>906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العتبة العباسية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658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السيّد هاشم بحر العلوم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الطاهرين ودلائل المؤمنين في فضائل أهل البيت</w:t>
      </w:r>
    </w:p>
    <w:p>
      <w:pPr>
        <w:pStyle w:val="BookText"/>
        <w:rPr/>
      </w:pPr>
      <w:r>
        <w:rPr>
          <w:rFonts w:ascii="IRNazanin" w:hAnsi="IRNazanin" w:eastAsia="IRNazanin"/>
          <w:color w:val="111111"/>
          <w:sz w:val="28"/>
          <w:sz w:val="28"/>
          <w:szCs w:val="28"/>
          <w:rtl w:val="true"/>
          <w:lang w:bidi="fa-IR"/>
        </w:rPr>
        <w:t xml:space="preserve">الطاهرين المعصومين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الطاهرين في فضائل أهل البيت</w:t>
      </w:r>
    </w:p>
    <w:p>
      <w:pPr>
        <w:pStyle w:val="BookText"/>
        <w:rPr/>
      </w:pPr>
      <w:r>
        <w:rPr>
          <w:rFonts w:ascii="IRNazanin" w:hAnsi="IRNazanin" w:eastAsia="IRNazanin"/>
          <w:color w:val="111111"/>
          <w:sz w:val="28"/>
          <w:sz w:val="28"/>
          <w:szCs w:val="28"/>
          <w:rtl w:val="true"/>
          <w:lang w:bidi="fa-IR"/>
        </w:rPr>
        <w:t xml:space="preserve">المعصومين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عماد الدين الحسن بن علي الطبري الآملي</w:t>
      </w:r>
    </w:p>
    <w:p>
      <w:pPr>
        <w:pStyle w:val="BookText"/>
        <w:rPr/>
      </w:pPr>
      <w:r>
        <w:rPr>
          <w:rFonts w:ascii="Amiri" w:hAnsi="Amiri" w:eastAsia="Amiri" w:cs="Amiri"/>
          <w:color w:val="111111"/>
          <w:sz w:val="28"/>
          <w:sz w:val="28"/>
          <w:szCs w:val="28"/>
          <w:rtl w:val="true"/>
          <w:lang w:bidi="ar-SA"/>
        </w:rPr>
        <w:t xml:space="preserve">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المتحف العراقي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والمثالب المناقب لأهل البيت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النجباء ومثالب بني أمية اللعناء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حيون، القاضي أبي حنيفة نعمان بن أبي عبد الله محمّد بن منصور التميمي المصري الإسماعيلي الشهير بقاضي 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الآلوسي في المتحف العراقي ببغداد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8503</w:t>
      </w:r>
      <w:r>
        <w:rPr>
          <w:rFonts w:ascii="Amiri" w:hAnsi="Amiri" w:eastAsia="Amiri" w:cs="Amiri"/>
          <w:color w:val="111111"/>
          <w:sz w:val="28"/>
          <w:sz w:val="28"/>
          <w:szCs w:val="28"/>
          <w:rtl w:val="true"/>
          <w:lang w:bidi="ar-SA"/>
        </w:rPr>
        <w:t>، مكتبة الشيخ علي كاشف الغطاء في النجف الأشرف، مكتبة الشيخ محمّد السماوي المنتقلة إلى مكتبة آية الله الحكيم في النجف الأشرف، مكتبة</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ميرزا محمّد الطهراني في سامراء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منتخب جلاء العيون للمجلسي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الله بن محمّد رضا الشبر الحسيني الكاظمي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العتبة العباسية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المعاجز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عظيم الكرمانشاهي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الإمام الخوئي العامة في النجف الأشرف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غزوات الرسول والإمام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المحتصر السعيدي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المتحف العراقي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المنتخب في جمع المراثي والخطب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فخر الدين بن محمّد علي بن أحمد الطريح</w:t>
      </w:r>
    </w:p>
    <w:p>
      <w:pPr>
        <w:pStyle w:val="BookText"/>
        <w:rPr/>
      </w:pPr>
      <w:r>
        <w:rPr>
          <w:rFonts w:ascii="Amiri" w:hAnsi="Amiri" w:eastAsia="Amiri" w:cs="Amiri"/>
          <w:color w:val="111111"/>
          <w:sz w:val="28"/>
          <w:sz w:val="28"/>
          <w:szCs w:val="28"/>
          <w:rtl w:val="true"/>
          <w:lang w:bidi="ar-SA"/>
        </w:rPr>
        <w:t xml:space="preserve">الرماحي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مدرسة الآخوند الوسطى الدينية في النجف</w:t>
      </w:r>
    </w:p>
    <w:p>
      <w:pPr>
        <w:pStyle w:val="BookText"/>
        <w:rPr/>
      </w:pPr>
      <w:r>
        <w:rPr>
          <w:rFonts w:ascii="IRNazanin" w:hAnsi="IRNazanin" w:eastAsia="IRNazanin"/>
          <w:color w:val="111111"/>
          <w:sz w:val="28"/>
          <w:sz w:val="28"/>
          <w:szCs w:val="28"/>
          <w:rtl w:val="true"/>
          <w:lang w:bidi="fa-IR"/>
        </w:rPr>
        <w:t xml:space="preserve">الأشرف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المنح المكية في شرح الهمزية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القراء أم القرى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أبي العباس شهاب الدين أحمد بن محمّد بن علي</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الهيثمي المكي الأزهري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الأوقاف العامة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مكتبة الأوقاف العامة</w:t>
      </w:r>
    </w:p>
    <w:p>
      <w:pPr>
        <w:pStyle w:val="BookText"/>
        <w:rPr/>
      </w:pPr>
      <w:r>
        <w:rPr>
          <w:rFonts w:ascii="Amiri" w:hAnsi="Amiri" w:eastAsia="Amiri" w:cs="Amiri"/>
          <w:color w:val="111111"/>
          <w:sz w:val="28"/>
          <w:sz w:val="28"/>
          <w:szCs w:val="28"/>
          <w:rtl w:val="true"/>
          <w:lang w:bidi="ar-SA"/>
        </w:rPr>
        <w:t xml:space="preserve">في الموصل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4/404/3</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المكتبة العباسية في 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مكتبة المتحف</w:t>
      </w:r>
    </w:p>
    <w:p>
      <w:pPr>
        <w:pStyle w:val="BookText"/>
        <w:rPr/>
      </w:pPr>
      <w:r>
        <w:rPr>
          <w:rFonts w:ascii="Amiri" w:hAnsi="Amiri" w:eastAsia="Amiri" w:cs="Amiri"/>
          <w:color w:val="111111"/>
          <w:sz w:val="28"/>
          <w:sz w:val="28"/>
          <w:szCs w:val="28"/>
          <w:rtl w:val="true"/>
          <w:lang w:bidi="ar-SA"/>
        </w:rPr>
        <w:t>العراقي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4840</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5076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المكتبة المركزية بجامعة السليمانية في 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المنظومة الدريدية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يوسف بن عبد الله العمري الفاروقي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الأوقاف العامة في الموصل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المناهج في إثبات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يوحنا، الإسرائيلي الذمي المصري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العامة في النجف الأشرف </w:t>
      </w:r>
      <w:r>
        <w:rPr>
          <w:rFonts w:eastAsia="IRNazanin" w:cs="IRNazanin"/>
          <w:color w:val="111111"/>
          <w:sz w:val="28"/>
          <w:szCs w:val="28"/>
          <w:rtl w:val="true"/>
          <w:lang w:bidi="fa-IR"/>
        </w:rPr>
        <w:t xml:space="preserve">: </w:t>
      </w:r>
      <w:r>
        <w:rPr>
          <w:rFonts w:eastAsia="IRNazanin" w:cs="IRNazanin"/>
          <w:color w:val="111111"/>
          <w:sz w:val="28"/>
          <w:szCs w:val="28"/>
          <w:lang w:bidi="fa-IR"/>
        </w:rPr>
        <w:t>770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منهج الفاضلين في معرفة الأئمة الكاملين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فاضل الدين محمد بن إسحاق بن محمد الحموي</w:t>
      </w:r>
    </w:p>
    <w:p>
      <w:pPr>
        <w:pStyle w:val="BookText"/>
        <w:rPr/>
      </w:pPr>
      <w:r>
        <w:rPr>
          <w:rFonts w:ascii="Amiri" w:hAnsi="Amiri" w:eastAsia="Amiri" w:cs="Amiri"/>
          <w:color w:val="111111"/>
          <w:sz w:val="28"/>
          <w:sz w:val="28"/>
          <w:szCs w:val="28"/>
          <w:rtl w:val="true"/>
          <w:lang w:bidi="ar-SA"/>
        </w:rPr>
        <w:t xml:space="preserve">الأبهري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938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ذاكر الحسن اللكهنوي في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منور القلوب في تاريخ وفضائل ومصائب النبي الأعظم</w:t>
      </w:r>
    </w:p>
    <w:p>
      <w:pPr>
        <w:pStyle w:val="BookText"/>
        <w:rPr/>
      </w:pPr>
      <w:r>
        <w:rPr>
          <w:rFonts w:ascii="IRNazanin" w:hAnsi="IRNazanin" w:eastAsia="IRNazanin"/>
          <w:color w:val="111111"/>
          <w:sz w:val="28"/>
          <w:sz w:val="28"/>
          <w:szCs w:val="28"/>
          <w:rtl w:val="true"/>
          <w:lang w:bidi="fa-IR"/>
        </w:rPr>
        <w:t>وأهل بيته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نقي بن عبد العلي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العتبة العباسية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مهیج الأحزان ومثير الأشجان في مصائب سادات</w:t>
      </w:r>
    </w:p>
    <w:p>
      <w:pPr>
        <w:pStyle w:val="BookText"/>
        <w:rPr/>
      </w:pPr>
      <w:r>
        <w:rPr>
          <w:rFonts w:ascii="IRNazanin" w:hAnsi="IRNazanin" w:eastAsia="IRNazanin"/>
          <w:color w:val="111111"/>
          <w:sz w:val="28"/>
          <w:sz w:val="28"/>
          <w:szCs w:val="28"/>
          <w:rtl w:val="true"/>
          <w:lang w:bidi="fa-IR"/>
        </w:rPr>
        <w:t xml:space="preserve">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الله بن محمّد رضا الشبر الحسيني الكاظمي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السّيد محمّد الشبر حفيد المؤلف هذه النسخة هي</w:t>
      </w:r>
    </w:p>
    <w:p>
      <w:pPr>
        <w:pStyle w:val="BookText"/>
        <w:rPr/>
      </w:pPr>
      <w:r>
        <w:rPr>
          <w:rFonts w:ascii="IRNazanin" w:hAnsi="IRNazanin" w:eastAsia="IRNazanin"/>
          <w:color w:val="111111"/>
          <w:sz w:val="28"/>
          <w:sz w:val="28"/>
          <w:szCs w:val="28"/>
          <w:rtl w:val="true"/>
          <w:lang w:bidi="fa-IR"/>
        </w:rPr>
        <w:t>الأصل بخط المؤلف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موسوعة الإمام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باقر شريف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الإمام الحسن العامة في النجف الأشرف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مواليد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علي بن محمّد باقر الأصفهاني البهبهاني</w:t>
      </w:r>
    </w:p>
    <w:p>
      <w:pPr>
        <w:pStyle w:val="BookText"/>
        <w:rPr/>
      </w:pPr>
      <w:r>
        <w:rPr>
          <w:rFonts w:ascii="Amiri" w:hAnsi="Amiri" w:eastAsia="Amiri" w:cs="Amiri"/>
          <w:color w:val="111111"/>
          <w:sz w:val="28"/>
          <w:sz w:val="28"/>
          <w:szCs w:val="28"/>
          <w:rtl w:val="true"/>
          <w:lang w:bidi="ar-SA"/>
        </w:rPr>
        <w:t xml:space="preserve">الكرمانشاهي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خزانة العتبة العباسية في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مواليد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الكافي للكليني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مرتضى بن مهدي الرضوي الكشميري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خزانة العتبة العباسية في كربلاء ضمن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مواليد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السيّد جعفر بحر العلوم في النجف الأشرف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ذوي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بن شهاب الدين بن محمّد الحسيني الهمداني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العامة في النجف الأشرف</w:t>
      </w:r>
    </w:p>
    <w:p>
      <w:pPr>
        <w:pStyle w:val="BookText"/>
        <w:rPr/>
      </w:pP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مناجاة أمير المؤمنين من سور القرآن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إلى الإمام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كاشف الغطاء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منظومة في تاريخ أهل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الحسن الحر العاملي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كاشف الغطاء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من منظومة للإمام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الغزالي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كاشف الغطاء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3624</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سيرة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كاشف الغطاء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الحزم ابادي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كاشف الغطاء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مصائب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الخالق بن عبد الرحيم اليزدي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كاشف الغطاء العامة في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المختار من خطب وكلام وكتب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10161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كاشف الغطاء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مناجاة الإمام علي كرم الله 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 منسوبة إلى الإمام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كاشف الغطاء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المسلسلات من كتاب اسنى المطالب في مناقب علي بن</w:t>
      </w:r>
    </w:p>
    <w:p>
      <w:pPr>
        <w:pStyle w:val="BookText"/>
        <w:rPr/>
      </w:pPr>
      <w:r>
        <w:rPr>
          <w:rFonts w:ascii="IRNazanin" w:hAnsi="IRNazanin" w:eastAsia="IRNazanin"/>
          <w:color w:val="111111"/>
          <w:sz w:val="28"/>
          <w:sz w:val="28"/>
          <w:szCs w:val="28"/>
          <w:rtl w:val="true"/>
          <w:lang w:bidi="fa-IR"/>
        </w:rPr>
        <w:t xml:space="preserve">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للجزري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إبراهيم بن جماعة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كاشف الغطاء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9533</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685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من ديوان الإمام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كاشف الغطاء العامة في النجف الأشرف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100026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سليمان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كاشف الغطاء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المجالس الحيدرية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بن إبراهيم العطار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الحكيم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في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وفارسي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الحكيم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1599</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مجموعة في الإمامة والمناقب</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الحكيم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في النبي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الحكيم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شرح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ميثم بن علي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الحكيم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مسألة في النص على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محمّد بن محمّد بن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الحكيم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المعتصم بولاية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أبي جمهور الاحسائي،</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الحكيم العامة في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718</w:t>
      </w:r>
      <w:r>
        <w:rPr>
          <w:rFonts w:ascii="IRNazanin" w:hAnsi="IRNazanin" w:eastAsia="IRNazanin"/>
          <w:color w:val="111111"/>
          <w:sz w:val="28"/>
          <w:sz w:val="28"/>
          <w:szCs w:val="28"/>
          <w:lang w:bidi="fa-IR"/>
        </w:rPr>
        <w:t>،</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معجزات دوازده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الحكيم العامة في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معدن الأنوار في نسب النبي وآله الأطهار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بن أحمد البراقي</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الحكيم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المولى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موسى</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الحكيم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مقتل أمير المؤمنين</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آية الله الحكيم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2474</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2473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مقتل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محمّد مهدي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الحكيم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مقتل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حرز بن علي بن حسين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الحكيم العامة في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المحسن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الحكيم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منقبة لأمير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الحكيم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من القرآن في أهل البيت</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الحكم الحبري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الحكيم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إلى الإمام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الحكيم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مفتاح الفتوح في معجزات وكرامات أمير</w:t>
      </w:r>
    </w:p>
    <w:p>
      <w:pPr>
        <w:pStyle w:val="BookText"/>
        <w:rPr/>
      </w:pPr>
      <w:r>
        <w:rPr>
          <w:rFonts w:ascii="IRNazanin" w:hAnsi="IRNazanin" w:eastAsia="IRNazanin"/>
          <w:color w:val="111111"/>
          <w:sz w:val="28"/>
          <w:sz w:val="28"/>
          <w:szCs w:val="28"/>
          <w:rtl w:val="true"/>
          <w:lang w:bidi="fa-IR"/>
        </w:rPr>
        <w:t>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الميرزا محمّد حسین بن محمّد علي الشريف الكرماني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بعد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الإمام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النجف الأشرف</w:t>
      </w:r>
      <w:r>
        <w:rPr>
          <w:rFonts w:eastAsia="IRNazanin" w:cs="IRNazanin"/>
          <w:color w:val="111111"/>
          <w:sz w:val="28"/>
          <w:szCs w:val="28"/>
          <w:rtl w:val="true"/>
          <w:lang w:bidi="fa-IR"/>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 w:name="pg8910_96797"/>
      <w:bookmarkStart w:id="110" w:name="pg8910_96797"/>
      <w:bookmarkEnd w:id="110"/>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1" w:name="pg8910_96797"/>
      <w:bookmarkStart w:id="112" w:name="__RefHeading___Toc1023299_2870459653"/>
      <w:bookmarkStart w:id="113" w:name="_Toc29"/>
      <w:bookmarkEnd w:id="111"/>
      <w:bookmarkEnd w:id="112"/>
      <w:r>
        <w:rPr>
          <w:rtl w:val="true"/>
        </w:rPr>
        <w:t>حرف النون</w:t>
      </w:r>
      <w:bookmarkEnd w:id="113"/>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w:t>
      </w:r>
    </w:p>
    <w:p>
      <w:pPr>
        <w:pStyle w:val="BookText"/>
        <w:rPr/>
      </w:pP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نزل الأبرار بما صح من مناقب أهل البيت</w:t>
      </w:r>
    </w:p>
    <w:p>
      <w:pPr>
        <w:pStyle w:val="BookText"/>
        <w:rPr/>
      </w:pPr>
      <w:r>
        <w:rPr>
          <w:rFonts w:ascii="IRNazanin" w:hAnsi="IRNazanin" w:eastAsia="IRNazanin"/>
          <w:color w:val="111111"/>
          <w:sz w:val="28"/>
          <w:sz w:val="28"/>
          <w:szCs w:val="28"/>
          <w:rtl w:val="true"/>
          <w:lang w:bidi="fa-IR"/>
        </w:rPr>
        <w:t xml:space="preserve">الأطهار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بن رستم معتمد خان بن قباد الحارثي البدخشي</w:t>
      </w:r>
    </w:p>
    <w:p>
      <w:pPr>
        <w:pStyle w:val="BookText"/>
        <w:rPr/>
      </w:pPr>
      <w:r>
        <w:rPr>
          <w:rFonts w:ascii="Amiri" w:hAnsi="Amiri" w:eastAsia="Amiri" w:cs="Amiri"/>
          <w:color w:val="111111"/>
          <w:sz w:val="28"/>
          <w:sz w:val="28"/>
          <w:szCs w:val="28"/>
          <w:rtl w:val="true"/>
          <w:lang w:bidi="ar-SA"/>
        </w:rPr>
        <w:t xml:space="preserve">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1126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في 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النصوص على الأئمة الاثني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جواد بن موسى بن الحسين المحفوظ الهرملي</w:t>
      </w:r>
    </w:p>
    <w:p>
      <w:pPr>
        <w:pStyle w:val="BookText"/>
        <w:rPr/>
      </w:pPr>
      <w:r>
        <w:rPr>
          <w:rFonts w:ascii="Amiri" w:hAnsi="Amiri" w:eastAsia="Amiri" w:cs="Amiri"/>
          <w:color w:val="111111"/>
          <w:sz w:val="28"/>
          <w:sz w:val="28"/>
          <w:szCs w:val="28"/>
          <w:rtl w:val="true"/>
          <w:lang w:bidi="ar-SA"/>
        </w:rPr>
        <w:t xml:space="preserve">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حفيدة الدكتور حسين علي محفوظ الكاظمي</w:t>
      </w:r>
    </w:p>
    <w:p>
      <w:pPr>
        <w:pStyle w:val="BookText"/>
        <w:rPr/>
      </w:pPr>
      <w:r>
        <w:rPr>
          <w:rFonts w:ascii="Amiri" w:hAnsi="Amiri" w:eastAsia="Amiri" w:cs="Amiri"/>
          <w:color w:val="111111"/>
          <w:sz w:val="28"/>
          <w:sz w:val="28"/>
          <w:szCs w:val="28"/>
          <w:rtl w:val="true"/>
          <w:lang w:bidi="ar-SA"/>
        </w:rPr>
        <w:t>بالكاظمية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نظم حديث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رضا بن محمّد الأزري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العلامة الشيخ آقا بزرك الطهراني العامة في النجف</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الأشرف</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نظم حديث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الصحاف الموسوي المتخلص بوامق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العلامة الشيخ آقا بزرك الطهراني العامة في النجف</w:t>
      </w:r>
    </w:p>
    <w:p>
      <w:pPr>
        <w:pStyle w:val="BookText"/>
        <w:rPr/>
      </w:pPr>
      <w:r>
        <w:rPr>
          <w:rFonts w:ascii="IRNazanin" w:hAnsi="IRNazanin" w:eastAsia="IRNazanin"/>
          <w:color w:val="111111"/>
          <w:sz w:val="28"/>
          <w:sz w:val="28"/>
          <w:szCs w:val="28"/>
          <w:rtl w:val="true"/>
          <w:lang w:bidi="fa-IR"/>
        </w:rPr>
        <w:t>الأشرف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نظم حديث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حاجي التستري المتخلص بفايز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السّيد آقا التستري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النفائس الصالحية في مدح خير البرية صلوات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تخميس القصيدة الهمزية في مدح خير البرية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المولى صالح المعماري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مكتبة الأوقاف العامة في الموصل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24/42/3</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25/57/9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النفحة العنبرية في أنساب آل خير البرية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الفضيل محمّد بن الكاظم الموسوي الشهير بصدر عالم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بعد </w:t>
      </w:r>
      <w:r>
        <w:rPr>
          <w:rFonts w:eastAsia="IRNazanin" w:cs="IRNazanin"/>
          <w:color w:val="111111"/>
          <w:sz w:val="28"/>
          <w:szCs w:val="28"/>
          <w:lang w:bidi="fa-IR"/>
        </w:rPr>
        <w:t>891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السّيد محمّد طاهر بن محمّد المعروف بالبحراني في</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نقوش خواتيم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 مجهول</w:t>
      </w:r>
    </w:p>
    <w:p>
      <w:pPr>
        <w:pStyle w:val="BookText"/>
        <w:rPr/>
      </w:pPr>
      <w:r>
        <w:rPr>
          <w:rFonts w:ascii="Amiri" w:hAnsi="Amiri" w:eastAsia="Amiri" w:cs="Amiri"/>
          <w:color w:val="111111"/>
          <w:sz w:val="28"/>
          <w:sz w:val="28"/>
          <w:szCs w:val="28"/>
          <w:rtl w:val="true"/>
          <w:lang w:bidi="ar-SA"/>
        </w:rPr>
        <w:t>الدليل مكتبة السيّد عبد الحسين الكليدار آل طعمة في كربلاء</w:t>
      </w:r>
    </w:p>
    <w:p>
      <w:pPr>
        <w:pStyle w:val="BookText"/>
        <w:rPr/>
      </w:pP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الآمال في ما يتم به تقبل الأعمال من الإيمان</w:t>
      </w:r>
    </w:p>
    <w:p>
      <w:pPr>
        <w:pStyle w:val="BookText"/>
        <w:rPr/>
      </w:pPr>
      <w:r>
        <w:rPr>
          <w:rFonts w:ascii="Amiri" w:hAnsi="Amiri" w:eastAsia="Amiri" w:cs="Amiri"/>
          <w:color w:val="111111"/>
          <w:sz w:val="28"/>
          <w:sz w:val="28"/>
          <w:szCs w:val="28"/>
          <w:rtl w:val="true"/>
          <w:lang w:bidi="ar-SA"/>
        </w:rPr>
        <w:t xml:space="preserve">والإسلام والولاية ودعائمها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الإكمال في الإمامة وما يتقبل به</w:t>
      </w:r>
    </w:p>
    <w:p>
      <w:pPr>
        <w:pStyle w:val="BookText"/>
        <w:rPr/>
      </w:pPr>
      <w:r>
        <w:rPr>
          <w:rFonts w:ascii="IRNazanin" w:hAnsi="IRNazanin" w:eastAsia="IRNazanin"/>
          <w:color w:val="111111"/>
          <w:sz w:val="28"/>
          <w:sz w:val="28"/>
          <w:szCs w:val="28"/>
          <w:rtl w:val="true"/>
          <w:lang w:bidi="fa-IR"/>
        </w:rPr>
        <w:t>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بن سليمان بن إسماعيل الحسيني التوبلي</w:t>
      </w:r>
    </w:p>
    <w:p>
      <w:pPr>
        <w:pStyle w:val="BookText"/>
        <w:rPr/>
      </w:pPr>
      <w:r>
        <w:rPr>
          <w:rFonts w:ascii="Amiri" w:hAnsi="Amiri" w:eastAsia="Amiri" w:cs="Amiri"/>
          <w:color w:val="111111"/>
          <w:sz w:val="28"/>
          <w:sz w:val="28"/>
          <w:szCs w:val="28"/>
          <w:rtl w:val="true"/>
          <w:lang w:bidi="ar-SA"/>
        </w:rPr>
        <w:t xml:space="preserve">الكتكاني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الحسينية التسترية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الإمامة والمناقب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بن يوسف الشهير بابن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مكتبة الدكتور حسين علي محفوظ الكاظمي في الكاظمية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السلامة إلى مبحث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أبي الثناء شهاب الدين محمود بن عبد الله الآلوسي</w:t>
      </w:r>
    </w:p>
    <w:p>
      <w:pPr>
        <w:pStyle w:val="BookText"/>
        <w:rPr/>
      </w:pPr>
      <w:r>
        <w:rPr>
          <w:rFonts w:ascii="Amiri" w:hAnsi="Amiri" w:eastAsia="Amiri" w:cs="Amiri"/>
          <w:color w:val="111111"/>
          <w:sz w:val="28"/>
          <w:sz w:val="28"/>
          <w:szCs w:val="28"/>
          <w:rtl w:val="true"/>
          <w:lang w:bidi="ar-SA"/>
        </w:rPr>
        <w:t xml:space="preserve">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الآلوسي في المتحف العراقي ببغداد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النسخة هي الأصل بخط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الأوقاف العامة في بغداد</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13710/3</w:t>
      </w:r>
      <w:r>
        <w:rPr>
          <w:rFonts w:ascii="IRNazanin" w:hAnsi="IRNazanin" w:eastAsia="IRNazanin"/>
          <w:color w:val="111111"/>
          <w:sz w:val="28"/>
          <w:sz w:val="28"/>
          <w:szCs w:val="28"/>
          <w:lang w:bidi="fa-IR"/>
        </w:rPr>
        <w:t>،</w:t>
      </w:r>
      <w:r>
        <w:rPr>
          <w:rFonts w:eastAsia="IRNazanin" w:cs="IRNazanin"/>
          <w:color w:val="111111"/>
          <w:sz w:val="28"/>
          <w:szCs w:val="28"/>
          <w:lang w:bidi="fa-IR"/>
        </w:rPr>
        <w:t>6787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نهج المحجة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فضائل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ومثالب أعدائهم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نقي بن أحمد بن زين الدين الهجري الأحسائي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العتبة العباسية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المعجزات في مناقب الأئمة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حرير الطبري الشيعي الآملي</w:t>
      </w:r>
    </w:p>
    <w:p>
      <w:pPr>
        <w:pStyle w:val="BookText"/>
        <w:rPr/>
      </w:pPr>
      <w:r>
        <w:rPr>
          <w:rFonts w:ascii="Amiri" w:hAnsi="Amiri" w:eastAsia="Amiri" w:cs="Amiri"/>
          <w:color w:val="111111"/>
          <w:sz w:val="28"/>
          <w:sz w:val="28"/>
          <w:szCs w:val="28"/>
          <w:rtl w:val="true"/>
          <w:lang w:bidi="ar-SA"/>
        </w:rPr>
        <w:t xml:space="preserve">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السيّد حسن الصدر الكاظمي بالكاظمية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الأبصار في رجعة أهل بيت النبي المختار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بن محمّد علي بن حيدر الشروكي</w:t>
      </w:r>
    </w:p>
    <w:p>
      <w:pPr>
        <w:pStyle w:val="BookText"/>
        <w:rPr/>
      </w:pPr>
      <w:r>
        <w:rPr>
          <w:rFonts w:ascii="Amiri" w:hAnsi="Amiri" w:eastAsia="Amiri" w:cs="Amiri"/>
          <w:color w:val="111111"/>
          <w:sz w:val="28"/>
          <w:sz w:val="28"/>
          <w:szCs w:val="28"/>
          <w:rtl w:val="true"/>
          <w:lang w:bidi="ar-SA"/>
        </w:rPr>
        <w:t xml:space="preserve">الجبراوي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المجيراوي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الأصل بخط المؤلف كانت عند ولد المصنف أسد</w:t>
      </w:r>
    </w:p>
    <w:p>
      <w:pPr>
        <w:pStyle w:val="BookText"/>
        <w:rPr/>
      </w:pPr>
      <w:r>
        <w:rPr>
          <w:rFonts w:ascii="Amiri" w:hAnsi="Amiri" w:eastAsia="Amiri" w:cs="Amiri"/>
          <w:color w:val="111111"/>
          <w:sz w:val="28"/>
          <w:sz w:val="28"/>
          <w:szCs w:val="28"/>
          <w:rtl w:val="true"/>
          <w:lang w:bidi="ar-SA"/>
        </w:rPr>
        <w:t>الله في النجف الأشرف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الأنوار في مدح الأئمة الأطهار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محمّد شريف بن محمّد رضا الشيرواني التبريزي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ميرزا محمّد علي الآردوبادي في النجف الأشرف</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اللآليء من كلام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الإسلام أبي علي الفضل بن الحسن بن الفضل</w:t>
      </w:r>
    </w:p>
    <w:p>
      <w:pPr>
        <w:pStyle w:val="BookText"/>
        <w:rPr/>
      </w:pP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آل جمال الدين في سوق الشيوخ بذي قار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الأوقاف المركزية في السليمانية بالعراق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2503</w:t>
      </w:r>
      <w:r>
        <w:rPr>
          <w:rFonts w:ascii="Amiri" w:hAnsi="Amiri" w:eastAsia="Amiri" w:cs="Amiri"/>
          <w:color w:val="111111"/>
          <w:sz w:val="28"/>
          <w:sz w:val="28"/>
          <w:szCs w:val="28"/>
          <w:rtl w:val="true"/>
          <w:lang w:bidi="ar-SA"/>
        </w:rPr>
        <w:t>، مكتبة</w:t>
      </w:r>
    </w:p>
    <w:p>
      <w:pPr>
        <w:pStyle w:val="BookText"/>
        <w:rPr/>
      </w:pPr>
      <w:r>
        <w:rPr>
          <w:rFonts w:ascii="Amiri" w:hAnsi="Amiri" w:eastAsia="Amiri" w:cs="Amiri"/>
          <w:color w:val="111111"/>
          <w:sz w:val="28"/>
          <w:sz w:val="28"/>
          <w:szCs w:val="28"/>
          <w:rtl w:val="true"/>
          <w:lang w:bidi="ar-SA"/>
        </w:rPr>
        <w:t xml:space="preserve">المتحف العراقي في بغداد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خزانة العتبة العباسية في كربلاء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نخبة الشرحين لابن أبي الحديد وابن ميثم البحراني</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الله بن محمّد رضا الشبر الحسيني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السبزواري في النجف الأشرف، مكتبة المدرسة</w:t>
      </w:r>
    </w:p>
    <w:p>
      <w:pPr>
        <w:pStyle w:val="BookText"/>
        <w:rPr/>
      </w:pPr>
      <w:r>
        <w:rPr>
          <w:rFonts w:ascii="Amiri" w:hAnsi="Amiri" w:eastAsia="Amiri" w:cs="Amiri"/>
          <w:color w:val="111111"/>
          <w:sz w:val="28"/>
          <w:sz w:val="28"/>
          <w:szCs w:val="28"/>
          <w:rtl w:val="true"/>
          <w:lang w:bidi="ar-SA"/>
        </w:rPr>
        <w:t>الشبرية في النجف الأشرف هذه النسخة هي الأصل بخط الشارح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722</w:t>
      </w:r>
    </w:p>
    <w:p>
      <w:pPr>
        <w:pStyle w:val="BookText"/>
        <w:rPr/>
      </w:pP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نزهة الغريفي تاريخ النجف الأشرف الغري السري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عبود القاري الغروي الحائري المشهور بمحمد</w:t>
      </w:r>
    </w:p>
    <w:p>
      <w:pPr>
        <w:pStyle w:val="BookText"/>
        <w:rPr/>
      </w:pP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عبد الحسين الحجة بكربلاء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نصرت نامه</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بن أحمد الكليبولي الرومي الدفتري المتخلص</w:t>
      </w:r>
    </w:p>
    <w:p>
      <w:pPr>
        <w:pStyle w:val="BookText"/>
        <w:rPr/>
      </w:pPr>
      <w:r>
        <w:rPr>
          <w:rFonts w:ascii="Amiri" w:hAnsi="Amiri" w:eastAsia="Amiri" w:cs="Amiri"/>
          <w:color w:val="111111"/>
          <w:sz w:val="28"/>
          <w:sz w:val="28"/>
          <w:szCs w:val="28"/>
          <w:rtl w:val="true"/>
          <w:lang w:bidi="ar-SA"/>
        </w:rPr>
        <w:t xml:space="preserve">بعالي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الأوقاف المركزية في السليمانية في 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نظم درر السمطين في فضائل المصطفى والمرتضى</w:t>
      </w:r>
    </w:p>
    <w:p>
      <w:pPr>
        <w:pStyle w:val="BookText"/>
        <w:rPr/>
      </w:pPr>
      <w:r>
        <w:rPr>
          <w:rFonts w:ascii="IRNazanin" w:hAnsi="IRNazanin" w:eastAsia="IRNazanin"/>
          <w:color w:val="111111"/>
          <w:sz w:val="28"/>
          <w:sz w:val="28"/>
          <w:szCs w:val="28"/>
          <w:rtl w:val="true"/>
          <w:lang w:bidi="fa-IR"/>
        </w:rPr>
        <w:t xml:space="preserve">والبتول والسبطين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شمس الدین محمّد بن يوسف بن الحسن المدني</w:t>
      </w:r>
    </w:p>
    <w:p>
      <w:pPr>
        <w:pStyle w:val="BookText"/>
        <w:rPr/>
      </w:pPr>
      <w:r>
        <w:rPr>
          <w:rFonts w:ascii="Amiri" w:hAnsi="Amiri" w:eastAsia="Amiri" w:cs="Amiri"/>
          <w:color w:val="111111"/>
          <w:sz w:val="28"/>
          <w:sz w:val="28"/>
          <w:szCs w:val="28"/>
          <w:rtl w:val="true"/>
          <w:lang w:bidi="ar-SA"/>
        </w:rPr>
        <w:t xml:space="preserve">الأنصاري الزرندي الخزرجي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مكتبة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في النجف الأشرف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النسخة هي الأصل بخط المؤلف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دعای کمیل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الهراتي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1277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الشيخ عباس الطهراني بكربلاء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کلمات قصار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 والتركية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عز الدين الجزائري في النجف الأشرف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وصية أمير المؤمنين لولده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مدرسة الحاجي الطهراني بالنجف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البراعة شرح 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سليم الطباطائي الفشاركي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الخطيب الشيخ محمّد الكوفي الحائري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الرضي السيّد أبي الحسن محمّد بن الحسين</w:t>
      </w:r>
    </w:p>
    <w:p>
      <w:pPr>
        <w:pStyle w:val="BookText"/>
        <w:rPr/>
      </w:pPr>
      <w:r>
        <w:rPr>
          <w:rFonts w:ascii="Amiri" w:hAnsi="Amiri" w:eastAsia="Amiri" w:cs="Amiri"/>
          <w:color w:val="111111"/>
          <w:sz w:val="28"/>
          <w:sz w:val="28"/>
          <w:szCs w:val="28"/>
          <w:rtl w:val="true"/>
          <w:lang w:bidi="ar-SA"/>
        </w:rPr>
        <w:t xml:space="preserve">الموسوي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الدكتور حسين علي محفوظ في الكاظمية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السيّد هبة الدين الشهرستاني بالكاظمية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w:t>
      </w:r>
    </w:p>
    <w:p>
      <w:pPr>
        <w:pStyle w:val="BookText"/>
        <w:rPr/>
      </w:pPr>
      <w:r>
        <w:rPr>
          <w:rFonts w:ascii="Amiri" w:hAnsi="Amiri" w:eastAsia="Amiri" w:cs="Amiri"/>
          <w:color w:val="111111"/>
          <w:sz w:val="28"/>
          <w:sz w:val="28"/>
          <w:szCs w:val="28"/>
          <w:rtl w:val="true"/>
          <w:lang w:bidi="ar-SA"/>
        </w:rPr>
        <w:t>السيّد محسن الكشميري الكتبي في بغداد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المتحف</w:t>
      </w:r>
    </w:p>
    <w:p>
      <w:pPr>
        <w:pStyle w:val="BookText"/>
        <w:rPr/>
      </w:pPr>
      <w:r>
        <w:rPr>
          <w:rFonts w:ascii="Amiri" w:hAnsi="Amiri" w:eastAsia="Amiri" w:cs="Amiri"/>
          <w:color w:val="111111"/>
          <w:sz w:val="28"/>
          <w:sz w:val="28"/>
          <w:szCs w:val="28"/>
          <w:rtl w:val="true"/>
          <w:lang w:bidi="ar-SA"/>
        </w:rPr>
        <w:t>العراقى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السيّد محمّد التستري الجزائري في النجف الأشرف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حسن باشا الجليلي في مكتبة الأوقاف العامة في الموصل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آية الله الحكيم في النجف الأشرف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w:t>
      </w:r>
    </w:p>
    <w:p>
      <w:pPr>
        <w:pStyle w:val="BookText"/>
        <w:rPr/>
      </w:pPr>
      <w:r>
        <w:rPr>
          <w:rFonts w:ascii="Amiri" w:hAnsi="Amiri" w:eastAsia="Amiri" w:cs="Amiri"/>
          <w:color w:val="111111"/>
          <w:sz w:val="28"/>
          <w:sz w:val="28"/>
          <w:szCs w:val="28"/>
          <w:rtl w:val="true"/>
          <w:lang w:bidi="ar-SA"/>
        </w:rPr>
        <w:t xml:space="preserve">الشيخ محمّد السماوي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المنتقلة إلى مكتبة آية الله الحكيم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الأوقاف العامة في الموصل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كاشف الغطاء في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الشيخ محمّد حسين كاشف الغطاء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خزانة العتبة العباسية في كربلاء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نسخة ابن</w:t>
      </w:r>
    </w:p>
    <w:p>
      <w:pPr>
        <w:pStyle w:val="BookText"/>
        <w:rPr/>
      </w:pPr>
      <w:r>
        <w:rPr>
          <w:rFonts w:ascii="IRNazanin" w:hAnsi="IRNazanin" w:eastAsia="IRNazanin"/>
          <w:color w:val="111111"/>
          <w:sz w:val="28"/>
          <w:sz w:val="28"/>
          <w:szCs w:val="28"/>
          <w:rtl w:val="true"/>
          <w:lang w:bidi="fa-IR"/>
        </w:rPr>
        <w:t>سكون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مكتبة مدرسة الصدر خاتم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بابل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نهجة الحدائق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بهجة الحدائق في</w:t>
      </w:r>
    </w:p>
    <w:p>
      <w:pPr>
        <w:pStyle w:val="BookText"/>
        <w:rPr/>
      </w:pPr>
      <w:r>
        <w:rPr>
          <w:rFonts w:ascii="IRNazanin" w:hAnsi="IRNazanin" w:eastAsia="IRNazanin"/>
          <w:color w:val="111111"/>
          <w:sz w:val="28"/>
          <w:sz w:val="28"/>
          <w:szCs w:val="28"/>
          <w:rtl w:val="true"/>
          <w:lang w:bidi="fa-IR"/>
        </w:rPr>
        <w:t xml:space="preserve">شرح کلمات کلام الله الناطق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 xml:space="preserve">مختصر لنهج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الشرح الصغير 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علاء الدين محمّد بن أبي تراب الحسيني الأصفهاني</w:t>
      </w:r>
    </w:p>
    <w:p>
      <w:pPr>
        <w:pStyle w:val="BookText"/>
        <w:rPr/>
      </w:pPr>
      <w:r>
        <w:rPr>
          <w:rFonts w:ascii="IRNazanin" w:hAnsi="IRNazanin" w:eastAsia="IRNazanin"/>
          <w:color w:val="111111"/>
          <w:sz w:val="28"/>
          <w:sz w:val="28"/>
          <w:szCs w:val="28"/>
          <w:rtl w:val="true"/>
          <w:lang w:bidi="fa-IR"/>
        </w:rPr>
        <w:t xml:space="preserve">الشهير بگلستانه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خزانة العتبة الحسينية في كربلاء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مكتبة آية الله الحكيم في</w:t>
      </w:r>
    </w:p>
    <w:p>
      <w:pPr>
        <w:pStyle w:val="BookText"/>
        <w:rPr/>
      </w:pP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مكتبة مدرسة آية الله السيّد البروجردي في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الحق وكشف الصدق كشف الحق ونهج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أبي منصور جمال الدين الحسن بن يوسف بن</w:t>
      </w:r>
    </w:p>
    <w:p>
      <w:pPr>
        <w:pStyle w:val="BookText"/>
        <w:rPr/>
      </w:pPr>
      <w:r>
        <w:rPr>
          <w:rFonts w:ascii="Amiri" w:hAnsi="Amiri" w:eastAsia="Amiri" w:cs="Amiri"/>
          <w:color w:val="111111"/>
          <w:sz w:val="28"/>
          <w:sz w:val="28"/>
          <w:szCs w:val="28"/>
          <w:rtl w:val="true"/>
          <w:lang w:bidi="ar-SA"/>
        </w:rPr>
        <w:t xml:space="preserve">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كاشف الغطاء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7734</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1086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خزانة الروضة الحيدرية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618</w:t>
      </w:r>
      <w:r>
        <w:rPr>
          <w:rFonts w:ascii="Amiri" w:hAnsi="Amiri" w:eastAsia="Amiri" w:cs="Amiri"/>
          <w:color w:val="111111"/>
          <w:sz w:val="28"/>
          <w:sz w:val="28"/>
          <w:szCs w:val="28"/>
          <w:rtl w:val="true"/>
          <w:lang w:bidi="ar-SA"/>
        </w:rPr>
        <w:t>، مكتبة آية الله الحكيم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w:t>
      </w:r>
      <w:r>
        <w:rPr>
          <w:rFonts w:ascii="Amiri" w:hAnsi="Amiri" w:eastAsia="Amiri" w:cs="Amiri"/>
          <w:color w:val="111111"/>
          <w:sz w:val="28"/>
          <w:sz w:val="28"/>
          <w:szCs w:val="28"/>
          <w:rtl w:val="true"/>
          <w:lang w:bidi="ar-SA"/>
        </w:rPr>
        <w:t>، مكتبة محمد</w:t>
      </w:r>
    </w:p>
    <w:p>
      <w:pPr>
        <w:pStyle w:val="BookText"/>
        <w:rPr/>
      </w:pPr>
      <w:r>
        <w:rPr>
          <w:rFonts w:ascii="Amiri" w:hAnsi="Amiri" w:eastAsia="Amiri" w:cs="Amiri"/>
          <w:color w:val="111111"/>
          <w:sz w:val="28"/>
          <w:sz w:val="28"/>
          <w:szCs w:val="28"/>
          <w:rtl w:val="true"/>
          <w:lang w:bidi="ar-SA"/>
        </w:rPr>
        <w:t>هادي الخراساني الخاصة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الأثر في ان عليا خير البشر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بن علي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مؤسسة كاشف الغطاء العامة في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آية الله الحكيم العامة في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2876</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حكم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كاشف الغطاء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نكاح أمير المؤمنين بنته عمر بن</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الشريف المرتضى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الحكيم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نكاح أمير المؤمنين بنته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محمّد بن محمّد بن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الحكيم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العيون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بن معصوم القزويني</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الحكيم العامة في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 w:name="pg8910_96809"/>
      <w:bookmarkStart w:id="115" w:name="pg8910_96809"/>
      <w:bookmarkEnd w:id="115"/>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6" w:name="pg8910_96809"/>
      <w:bookmarkStart w:id="117" w:name="__RefHeading___Toc1023301_2870459653"/>
      <w:bookmarkStart w:id="118" w:name="_Toc30"/>
      <w:bookmarkEnd w:id="116"/>
      <w:bookmarkEnd w:id="117"/>
      <w:r>
        <w:rPr>
          <w:rtl w:val="true"/>
        </w:rPr>
        <w:t>حرف الهاء</w:t>
      </w:r>
      <w:bookmarkEnd w:id="118"/>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الهداية في إثبات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المركزية لجامعة 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الهداية في اثبات الإمامة والولاية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فرج القطيفي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الحكيم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هفت بند در مدح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حسن الأملي الكاشي المشهور بحسان عجم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السّيد حسن الصدر بالكاظمية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الهاشميات في مدح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علیهک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السهيل كميت بن زيد الأسدي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المجمع العراقي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المجمع العلمي العراقي</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الإمامة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منظومة 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محمّد تقي بن محمّد مؤمن القزويني الحسيني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السّيد مهدي آل حيدر الكاظمي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هداية الطالبين في معرفة الأنبياء المعصومين والأئمة</w:t>
      </w:r>
    </w:p>
    <w:p>
      <w:pPr>
        <w:pStyle w:val="BookText"/>
        <w:rPr/>
      </w:pPr>
      <w:r>
        <w:rPr>
          <w:rFonts w:ascii="IRNazanin" w:hAnsi="IRNazanin" w:eastAsia="IRNazanin"/>
          <w:color w:val="111111"/>
          <w:sz w:val="28"/>
          <w:sz w:val="28"/>
          <w:szCs w:val="28"/>
          <w:rtl w:val="true"/>
          <w:lang w:bidi="fa-IR"/>
        </w:rPr>
        <w:t xml:space="preserve">الطاهرين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المولى هادي بن مهدي السبزواري المتخلص بأسرار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جامعة مدينة العلم للإمام الخالصي الكبير في</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الكاظمية</w:t>
      </w:r>
      <w:r>
        <w:rPr>
          <w:rFonts w:eastAsia="Amiri" w:cs="Amiri" w:ascii="Amiri" w:hAnsi="Amiri"/>
          <w:color w:val="111111"/>
          <w:sz w:val="28"/>
          <w:szCs w:val="28"/>
          <w:rtl w:val="true"/>
          <w:lang w:bidi="ar-SA"/>
        </w:rPr>
        <w:t xml:space="preserve">. </w:t>
      </w:r>
      <w:bookmarkStart w:id="119" w:name="pg8910_96813"/>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0" w:name="__RefHeading___Toc1023303_2870459653"/>
      <w:bookmarkStart w:id="121" w:name="_Toc31"/>
      <w:bookmarkEnd w:id="119"/>
      <w:bookmarkEnd w:id="120"/>
      <w:r>
        <w:rPr>
          <w:rtl w:val="true"/>
        </w:rPr>
        <w:t>حرف الواو</w:t>
      </w:r>
      <w:bookmarkEnd w:id="121"/>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lang w:bidi="fa-IR"/>
        </w:rPr>
        <w:t>743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وسيلة المآل في عد مناقب الآل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وسيلة المآل</w:t>
      </w:r>
    </w:p>
    <w:p>
      <w:pPr>
        <w:pStyle w:val="BookText"/>
        <w:rPr/>
      </w:pPr>
      <w:r>
        <w:rPr>
          <w:rFonts w:ascii="IRNazanin" w:hAnsi="IRNazanin" w:eastAsia="IRNazanin"/>
          <w:color w:val="111111"/>
          <w:sz w:val="28"/>
          <w:sz w:val="28"/>
          <w:szCs w:val="28"/>
          <w:rtl w:val="true"/>
          <w:lang w:bidi="fa-IR"/>
        </w:rPr>
        <w:t xml:space="preserve">بذكر فضائل الآل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المآل في مناقب الآل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صفي الدين شهاب الدين أحمد بن الفضل بن</w:t>
      </w:r>
    </w:p>
    <w:p>
      <w:pPr>
        <w:pStyle w:val="BookText"/>
        <w:rPr/>
      </w:pPr>
      <w:r>
        <w:rPr>
          <w:rFonts w:ascii="Amiri" w:hAnsi="Amiri" w:eastAsia="Amiri" w:cs="Amiri"/>
          <w:color w:val="111111"/>
          <w:sz w:val="28"/>
          <w:sz w:val="28"/>
          <w:szCs w:val="28"/>
          <w:rtl w:val="true"/>
          <w:lang w:bidi="ar-SA"/>
        </w:rPr>
        <w:t xml:space="preserve">محمّد الحضرمي المكي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في النجف الأشرف،</w:t>
      </w:r>
    </w:p>
    <w:p>
      <w:pPr>
        <w:pStyle w:val="BookText"/>
        <w:rPr/>
      </w:pPr>
      <w:r>
        <w:rPr>
          <w:rFonts w:ascii="Amiri" w:hAnsi="Amiri" w:eastAsia="Amiri" w:cs="Amiri"/>
          <w:color w:val="111111"/>
          <w:sz w:val="28"/>
          <w:sz w:val="28"/>
          <w:szCs w:val="28"/>
          <w:rtl w:val="true"/>
          <w:lang w:bidi="ar-SA"/>
        </w:rPr>
        <w:t>مكتبة مدرسة آية الله البروجردي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الولاية العلوية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محمّد طاهر آل شبير الخاقاني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المؤلف الخاصة في النجف الأشرف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الحكيم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مكتبة الأوقاف العامة في الموصل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مكتبة الأوقاف العامة في</w:t>
      </w:r>
    </w:p>
    <w:p>
      <w:pPr>
        <w:pStyle w:val="BookText"/>
        <w:rPr/>
      </w:pP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مكتبة الأوقاف المركزية في</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السليمانية بالعراق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وفاة الإمام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حرز بن علي حسين العسكري الاوالي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الحكيم العامة في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كاشف الغطاء العامة في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7852</w:t>
      </w:r>
    </w:p>
    <w:p>
      <w:pPr>
        <w:pStyle w:val="BookText"/>
        <w:rPr/>
      </w:pP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وفاة الإمام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بن أحمد البراقي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كاشف الغطاء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وفيات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حرز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الشيخ محمّد حسين حرز الدين الخاصة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وفيات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آية الله الحكيم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وفيات المعصومين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كاشف الغطاء العامة في النجف الأشرف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2010</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lang w:bidi="fa-IR"/>
        </w:rPr>
        <w:t>751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وفيات المعصومين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 بن أحمد البحراني</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كاشف الغطاء العامة في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نخبة المحدثين في وقعة صفين</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مزاحم بن يسار المنقري</w:t>
      </w:r>
    </w:p>
    <w:p>
      <w:pPr>
        <w:pStyle w:val="BookText"/>
        <w:rPr/>
      </w:pPr>
      <w:r>
        <w:rPr>
          <w:rFonts w:ascii="Amiri" w:hAnsi="Amiri" w:eastAsia="Amiri" w:cs="Amiri"/>
          <w:color w:val="111111"/>
          <w:sz w:val="28"/>
          <w:sz w:val="28"/>
          <w:szCs w:val="28"/>
          <w:rtl w:val="true"/>
          <w:lang w:bidi="ar-SA"/>
        </w:rPr>
        <w:t xml:space="preserve">العطار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المتحف العراقي في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 w:name="pg8910_96819"/>
      <w:bookmarkStart w:id="123" w:name="pg8910_96819"/>
      <w:bookmarkEnd w:id="123"/>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4" w:name="pg8910_96819"/>
      <w:bookmarkStart w:id="125" w:name="__RefHeading___Toc1023305_2870459653"/>
      <w:bookmarkStart w:id="126" w:name="_Toc32"/>
      <w:bookmarkEnd w:id="124"/>
      <w:bookmarkEnd w:id="125"/>
      <w:r>
        <w:rPr>
          <w:rtl w:val="true"/>
        </w:rPr>
        <w:t>حرف الياء</w:t>
      </w:r>
      <w:bookmarkEnd w:id="126"/>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ی</w:t>
      </w:r>
    </w:p>
    <w:p>
      <w:pPr>
        <w:pStyle w:val="BookText"/>
        <w:rPr/>
      </w:pP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اليتيمة الغروية والتحفة النجفية تاريخ النجف الأشرف</w:t>
      </w:r>
    </w:p>
    <w:p>
      <w:pPr>
        <w:pStyle w:val="BookText"/>
        <w:rPr/>
      </w:pPr>
      <w:r>
        <w:rPr>
          <w:rFonts w:ascii="IRNazanin" w:hAnsi="IRNazanin" w:eastAsia="IRNazanin"/>
          <w:color w:val="111111"/>
          <w:sz w:val="28"/>
          <w:sz w:val="28"/>
          <w:szCs w:val="28"/>
          <w:rtl w:val="true"/>
          <w:lang w:bidi="fa-IR"/>
        </w:rPr>
        <w:t xml:space="preserve">وروضة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الحسين بن أحمد بن إسماعيل البراقي الشهير بحسون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 مكتبة السيّد عبد الحسين الكليدار آل طعمة في كربلاء، مكتبة</w:t>
      </w:r>
    </w:p>
    <w:p>
      <w:pPr>
        <w:pStyle w:val="BookText"/>
        <w:rPr/>
      </w:pPr>
      <w:r>
        <w:rPr>
          <w:rFonts w:ascii="Amiri" w:hAnsi="Amiri" w:eastAsia="Amiri" w:cs="Amiri"/>
          <w:color w:val="111111"/>
          <w:sz w:val="28"/>
          <w:sz w:val="28"/>
          <w:szCs w:val="28"/>
          <w:rtl w:val="true"/>
          <w:lang w:bidi="ar-SA"/>
        </w:rPr>
        <w:t>محمد علي اليعقوبي الخاصة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اليقين في اختصاص تسمية علي بإمير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علي بن موسى بن طاوس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أمير المؤمنين العامة في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مكتبة</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الحكيم العامة في 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 w:name="pg8910_96823"/>
      <w:bookmarkStart w:id="128" w:name="pg8910_96823"/>
      <w:bookmarkEnd w:id="128"/>
    </w:p>
    <w:p>
      <w:pPr>
        <w:pStyle w:val="Heading2"/>
        <w:numPr>
          <w:ilvl w:val="1"/>
          <w:numId w:val="1"/>
        </w:numPr>
        <w:rPr/>
      </w:pPr>
      <w:bookmarkStart w:id="129" w:name="pg8910_96823"/>
      <w:bookmarkStart w:id="130" w:name="__RefHeading___Toc1023307_2870459653"/>
      <w:bookmarkStart w:id="131" w:name="_Toc33"/>
      <w:bookmarkEnd w:id="129"/>
      <w:bookmarkEnd w:id="130"/>
      <w:r>
        <w:rPr>
          <w:rtl w:val="true"/>
        </w:rPr>
        <w:t>الفَهْرِسْ</w:t>
      </w:r>
      <w:bookmarkEnd w:id="13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Amiri" w:hAnsi="Amiri" w:eastAsia="Amiri" w:cs="Amiri"/>
          <w:color w:val="111111"/>
          <w:sz w:val="28"/>
          <w:sz w:val="28"/>
          <w:szCs w:val="28"/>
          <w:rtl w:val="true"/>
          <w:lang w:bidi="ar-SA"/>
        </w:rPr>
        <w:t xml:space="preserve">مقدمة المركز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فضائل الاستماع والنظر والكتابة في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حرف الألف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حرف الباء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حرف التاء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حرف الثاء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حرف الجيم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حرف الحاء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حرف الخاء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حرف الدال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حرف الذال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حرف الراء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حرف الزاي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حرف السين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حرف الشين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حرف الصاد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حرف الضاد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حرف الطاء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حرف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حرف الغين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الفاء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حرف القاف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حرف الكاف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حرف اللام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حرف الميم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حرف النون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حرف الهاء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حرف الواو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حرف الياء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للشيخ محمّد بن محمّد السبزواري من أعلام القرن السابع الهجري،</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ينسب في بعض المصادر إلى السيّد المرتضى علم الهدى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image" Target="media/image2.jpeg"/><Relationship Id="rId273" Type="http://schemas.openxmlformats.org/officeDocument/2006/relationships/image" Target="media/image2.jpeg"/><Relationship Id="rId274" Type="http://schemas.openxmlformats.org/officeDocument/2006/relationships/footer" Target="footer267.xml"/><Relationship Id="rId275" Type="http://schemas.openxmlformats.org/officeDocument/2006/relationships/footnotes" Target="footnotes.xml"/><Relationship Id="rId276" Type="http://schemas.openxmlformats.org/officeDocument/2006/relationships/numbering" Target="numbering.xml"/><Relationship Id="rId277" Type="http://schemas.openxmlformats.org/officeDocument/2006/relationships/fontTable" Target="fontTable.xml"/><Relationship Id="rId278" Type="http://schemas.openxmlformats.org/officeDocument/2006/relationships/settings" Target="settings.xml"/><Relationship Id="rId2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270</Pages>
  <Words>26328</Words>
  <Characters>117517</Characters>
  <CharactersWithSpaces>140588</CharactersWithSpaces>
  <Paragraphs>3490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2026-08-20T06:56:08Z</dcterms:created>
  <dc:creator>ghaemiyeh.com</dc:creator>
  <dc:description/>
  <dc:language>en-US</dc:language>
  <cp:lastModifiedBy/>
  <dcterms:modified xsi:type="dcterms:W3CDTF">2026-08-20T10:26:14Z</dcterms:modified>
  <cp:revision>1</cp:revision>
  <dc:subject/>
  <dc:title>دلیل المخطوطات العلویة فی المکتبات العراقیة</dc:title>
</cp:coreProperties>
</file>

<file path=docProps/custom.xml><?xml version="1.0" encoding="utf-8"?>
<Properties xmlns="http://schemas.openxmlformats.org/officeDocument/2006/custom-properties" xmlns:vt="http://schemas.openxmlformats.org/officeDocument/2006/docPropsVTypes"/>
</file>