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کار هایی برای جذب به نماز چگونه فرزندانمان را نمازخوان 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10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9211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92113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92115_2870459653">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792117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92119_2870459653">
            <w:r>
              <w:rPr>
                <w:webHidden/>
                <w:rStyle w:val="IndexLink"/>
                <w:rtl w:val="true"/>
              </w:rPr>
              <w:t>اهمیت و جایگاه نماز</w:t>
            </w:r>
            <w:r>
              <w:rPr>
                <w:rStyle w:val="IndexLink"/>
                <w:rtl w:val="true"/>
              </w:rPr>
              <w:tab/>
            </w:r>
            <w:r>
              <w:rPr>
                <w:rStyle w:val="IndexLink"/>
              </w:rPr>
              <w:t>14</w:t>
            </w:r>
          </w:hyperlink>
        </w:p>
        <w:p>
          <w:pPr>
            <w:pStyle w:val="Contents3"/>
            <w:tabs>
              <w:tab w:val="clear" w:pos="8459"/>
              <w:tab w:val="right" w:pos="9026" w:leader="dot"/>
            </w:tabs>
            <w:rPr/>
          </w:pPr>
          <w:hyperlink w:anchor="__RefHeading___Toc792121_2870459653">
            <w:r>
              <w:rPr>
                <w:webHidden/>
                <w:rStyle w:val="IndexLink"/>
                <w:rtl w:val="true"/>
              </w:rPr>
              <w:t>تعابیر قرآن درباره نماز</w:t>
            </w:r>
            <w:r>
              <w:rPr>
                <w:rStyle w:val="IndexLink"/>
                <w:rtl w:val="true"/>
              </w:rPr>
              <w:tab/>
            </w:r>
            <w:r>
              <w:rPr>
                <w:rStyle w:val="IndexLink"/>
              </w:rPr>
              <w:t>14</w:t>
            </w:r>
          </w:hyperlink>
        </w:p>
        <w:p>
          <w:pPr>
            <w:pStyle w:val="Contents2"/>
            <w:tabs>
              <w:tab w:val="clear" w:pos="8743"/>
              <w:tab w:val="right" w:pos="9026" w:leader="dot"/>
            </w:tabs>
            <w:rPr/>
          </w:pPr>
          <w:hyperlink w:anchor="__RefHeading___Toc792123_2870459653">
            <w:r>
              <w:rPr>
                <w:webHidden/>
                <w:rStyle w:val="IndexLink"/>
                <w:rtl w:val="true"/>
              </w:rPr>
              <w:t>برکات نماز و آثار آن</w:t>
            </w:r>
            <w:r>
              <w:rPr>
                <w:rStyle w:val="IndexLink"/>
                <w:rtl w:val="true"/>
              </w:rPr>
              <w:tab/>
            </w:r>
            <w:r>
              <w:rPr>
                <w:rStyle w:val="IndexLink"/>
              </w:rPr>
              <w:t>22</w:t>
            </w:r>
          </w:hyperlink>
        </w:p>
        <w:p>
          <w:pPr>
            <w:pStyle w:val="Contents3"/>
            <w:tabs>
              <w:tab w:val="clear" w:pos="8459"/>
              <w:tab w:val="right" w:pos="9026" w:leader="dot"/>
            </w:tabs>
            <w:rPr/>
          </w:pPr>
          <w:hyperlink w:anchor="__RefHeading___Toc792125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92127_2870459653">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792129_2870459653">
            <w:r>
              <w:rPr>
                <w:webHidden/>
                <w:rStyle w:val="IndexLink"/>
                <w:rtl w:val="true"/>
              </w:rPr>
              <w:t>صیاد شیرازی و نماز اول وقته</w:t>
            </w:r>
            <w:r>
              <w:rPr>
                <w:rStyle w:val="IndexLink"/>
                <w:rtl w:val="true"/>
              </w:rPr>
              <w:tab/>
            </w:r>
            <w:r>
              <w:rPr>
                <w:rStyle w:val="IndexLink"/>
              </w:rPr>
              <w:t>24</w:t>
            </w:r>
          </w:hyperlink>
        </w:p>
        <w:p>
          <w:pPr>
            <w:pStyle w:val="Contents3"/>
            <w:tabs>
              <w:tab w:val="clear" w:pos="8459"/>
              <w:tab w:val="right" w:pos="9026" w:leader="dot"/>
            </w:tabs>
            <w:rPr/>
          </w:pPr>
          <w:hyperlink w:anchor="__RefHeading___Toc792131_2870459653">
            <w:r>
              <w:rPr>
                <w:webHidden/>
                <w:rStyle w:val="IndexLink"/>
                <w:rtl w:val="true"/>
              </w:rPr>
              <w:t>نماز عبادت همگانی</w:t>
            </w:r>
            <w:r>
              <w:rPr>
                <w:rStyle w:val="IndexLink"/>
                <w:rtl w:val="true"/>
              </w:rPr>
              <w:tab/>
            </w:r>
            <w:r>
              <w:rPr>
                <w:rStyle w:val="IndexLink"/>
              </w:rPr>
              <w:t>25</w:t>
            </w:r>
          </w:hyperlink>
        </w:p>
        <w:p>
          <w:pPr>
            <w:pStyle w:val="Contents3"/>
            <w:tabs>
              <w:tab w:val="clear" w:pos="8459"/>
              <w:tab w:val="right" w:pos="9026" w:leader="dot"/>
            </w:tabs>
            <w:rPr/>
          </w:pPr>
          <w:hyperlink w:anchor="__RefHeading___Toc792133_2870459653">
            <w:r>
              <w:rPr>
                <w:webHidden/>
                <w:rStyle w:val="IndexLink"/>
                <w:rtl w:val="true"/>
              </w:rPr>
              <w:t>اولین سؤال در قیامت</w:t>
            </w:r>
            <w:r>
              <w:rPr>
                <w:rStyle w:val="IndexLink"/>
                <w:rtl w:val="true"/>
              </w:rPr>
              <w:tab/>
            </w:r>
            <w:r>
              <w:rPr>
                <w:rStyle w:val="IndexLink"/>
              </w:rPr>
              <w:t>26</w:t>
            </w:r>
          </w:hyperlink>
        </w:p>
        <w:p>
          <w:pPr>
            <w:pStyle w:val="Contents3"/>
            <w:tabs>
              <w:tab w:val="clear" w:pos="8459"/>
              <w:tab w:val="right" w:pos="9026" w:leader="dot"/>
            </w:tabs>
            <w:rPr/>
          </w:pPr>
          <w:hyperlink w:anchor="__RefHeading___Toc792135_2870459653">
            <w:r>
              <w:rPr>
                <w:webHidden/>
                <w:rStyle w:val="IndexLink"/>
                <w:rtl w:val="true"/>
              </w:rPr>
              <w:t>اثرات نماز</w:t>
            </w:r>
            <w:r>
              <w:rPr>
                <w:rStyle w:val="IndexLink"/>
                <w:rtl w:val="true"/>
              </w:rPr>
              <w:tab/>
            </w:r>
            <w:r>
              <w:rPr>
                <w:rStyle w:val="IndexLink"/>
              </w:rPr>
              <w:t>28</w:t>
            </w:r>
          </w:hyperlink>
        </w:p>
        <w:p>
          <w:pPr>
            <w:pStyle w:val="Contents4"/>
            <w:tabs>
              <w:tab w:val="clear" w:pos="8176"/>
              <w:tab w:val="right" w:pos="9026" w:leader="dot"/>
            </w:tabs>
            <w:rPr/>
          </w:pPr>
          <w:hyperlink w:anchor="__RefHeading___Toc792137_2870459653">
            <w:r>
              <w:rPr>
                <w:webHidden/>
                <w:rStyle w:val="IndexLink"/>
              </w:rPr>
              <w:t>1</w:t>
            </w:r>
            <w:r>
              <w:rPr>
                <w:rStyle w:val="IndexLink"/>
                <w:rtl w:val="true"/>
              </w:rPr>
              <w:t>.</w:t>
            </w:r>
            <w:r>
              <w:rPr>
                <w:rStyle w:val="IndexLink"/>
                <w:rtl w:val="true"/>
              </w:rPr>
              <w:t>زیبایی صورت</w:t>
            </w:r>
            <w:r>
              <w:rPr>
                <w:rStyle w:val="IndexLink"/>
                <w:rtl w:val="true"/>
              </w:rPr>
              <w:tab/>
            </w:r>
            <w:r>
              <w:rPr>
                <w:rStyle w:val="IndexLink"/>
              </w:rPr>
              <w:t>28</w:t>
            </w:r>
          </w:hyperlink>
        </w:p>
        <w:p>
          <w:pPr>
            <w:pStyle w:val="Contents4"/>
            <w:tabs>
              <w:tab w:val="clear" w:pos="8176"/>
              <w:tab w:val="right" w:pos="9026" w:leader="dot"/>
            </w:tabs>
            <w:rPr/>
          </w:pPr>
          <w:hyperlink w:anchor="__RefHeading___Toc792139_2870459653">
            <w:r>
              <w:rPr>
                <w:webHidden/>
                <w:rStyle w:val="IndexLink"/>
              </w:rPr>
              <w:t>2</w:t>
            </w:r>
            <w:r>
              <w:rPr>
                <w:rStyle w:val="IndexLink"/>
                <w:rtl w:val="true"/>
              </w:rPr>
              <w:t>.</w:t>
            </w:r>
            <w:r>
              <w:rPr>
                <w:rStyle w:val="IndexLink"/>
                <w:rtl w:val="true"/>
              </w:rPr>
              <w:t>نورانيت قلب</w:t>
            </w:r>
            <w:r>
              <w:rPr>
                <w:rStyle w:val="IndexLink"/>
                <w:rtl w:val="true"/>
              </w:rPr>
              <w:tab/>
            </w:r>
            <w:r>
              <w:rPr>
                <w:rStyle w:val="IndexLink"/>
              </w:rPr>
              <w:t>28</w:t>
            </w:r>
          </w:hyperlink>
        </w:p>
        <w:p>
          <w:pPr>
            <w:pStyle w:val="Contents4"/>
            <w:tabs>
              <w:tab w:val="clear" w:pos="8176"/>
              <w:tab w:val="right" w:pos="9026" w:leader="dot"/>
            </w:tabs>
            <w:rPr/>
          </w:pPr>
          <w:hyperlink w:anchor="__RefHeading___Toc792141_2870459653">
            <w:r>
              <w:rPr>
                <w:webHidden/>
                <w:rStyle w:val="IndexLink"/>
              </w:rPr>
              <w:t>3</w:t>
            </w:r>
            <w:r>
              <w:rPr>
                <w:rStyle w:val="IndexLink"/>
                <w:rtl w:val="true"/>
              </w:rPr>
              <w:t>.</w:t>
            </w:r>
            <w:r>
              <w:rPr>
                <w:rStyle w:val="IndexLink"/>
                <w:rtl w:val="true"/>
              </w:rPr>
              <w:t>دست یافتن به آرامش</w:t>
            </w:r>
            <w:r>
              <w:rPr>
                <w:rStyle w:val="IndexLink"/>
                <w:rtl w:val="true"/>
              </w:rPr>
              <w:tab/>
            </w:r>
            <w:r>
              <w:rPr>
                <w:rStyle w:val="IndexLink"/>
              </w:rPr>
              <w:t>28</w:t>
            </w:r>
          </w:hyperlink>
        </w:p>
        <w:p>
          <w:pPr>
            <w:pStyle w:val="Contents3"/>
            <w:tabs>
              <w:tab w:val="clear" w:pos="8459"/>
              <w:tab w:val="right" w:pos="9026" w:leader="dot"/>
            </w:tabs>
            <w:rPr/>
          </w:pPr>
          <w:hyperlink w:anchor="__RefHeading___Toc792143_2870459653">
            <w:r>
              <w:rPr>
                <w:webHidden/>
                <w:rStyle w:val="IndexLink"/>
                <w:rtl w:val="true"/>
              </w:rPr>
              <w:t>داستان</w:t>
            </w:r>
            <w:r>
              <w:rPr>
                <w:rStyle w:val="IndexLink"/>
                <w:rtl w:val="true"/>
              </w:rPr>
              <w:tab/>
            </w:r>
            <w:r>
              <w:rPr>
                <w:rStyle w:val="IndexLink"/>
              </w:rPr>
              <w:t>29</w:t>
            </w:r>
          </w:hyperlink>
        </w:p>
        <w:p>
          <w:pPr>
            <w:pStyle w:val="Contents3"/>
            <w:tabs>
              <w:tab w:val="clear" w:pos="8459"/>
              <w:tab w:val="right" w:pos="9026" w:leader="dot"/>
            </w:tabs>
            <w:rPr/>
          </w:pPr>
          <w:hyperlink w:anchor="__RefHeading___Toc792145_2870459653">
            <w:r>
              <w:rPr>
                <w:webHidden/>
                <w:rStyle w:val="IndexLink"/>
              </w:rPr>
              <w:t>4</w:t>
            </w:r>
            <w:r>
              <w:rPr>
                <w:rStyle w:val="IndexLink"/>
                <w:rtl w:val="true"/>
              </w:rPr>
              <w:t>.</w:t>
            </w:r>
            <w:r>
              <w:rPr>
                <w:rStyle w:val="IndexLink"/>
                <w:rtl w:val="true"/>
              </w:rPr>
              <w:t>نورانيت قبر</w:t>
            </w:r>
            <w:r>
              <w:rPr>
                <w:rStyle w:val="IndexLink"/>
                <w:rtl w:val="true"/>
              </w:rPr>
              <w:tab/>
            </w:r>
            <w:r>
              <w:rPr>
                <w:rStyle w:val="IndexLink"/>
              </w:rPr>
              <w:t>31</w:t>
            </w:r>
          </w:hyperlink>
        </w:p>
        <w:p>
          <w:pPr>
            <w:pStyle w:val="Contents3"/>
            <w:tabs>
              <w:tab w:val="clear" w:pos="8459"/>
              <w:tab w:val="right" w:pos="9026" w:leader="dot"/>
            </w:tabs>
            <w:rPr/>
          </w:pPr>
          <w:hyperlink w:anchor="__RefHeading___Toc792147_2870459653">
            <w:r>
              <w:rPr>
                <w:webHidden/>
                <w:rStyle w:val="IndexLink"/>
              </w:rPr>
              <w:t>5</w:t>
            </w:r>
            <w:r>
              <w:rPr>
                <w:rStyle w:val="IndexLink"/>
                <w:rtl w:val="true"/>
              </w:rPr>
              <w:t>.</w:t>
            </w:r>
            <w:r>
              <w:rPr>
                <w:rStyle w:val="IndexLink"/>
                <w:rtl w:val="true"/>
              </w:rPr>
              <w:t>نزول رحمت</w:t>
            </w:r>
            <w:r>
              <w:rPr>
                <w:rStyle w:val="IndexLink"/>
                <w:rtl w:val="true"/>
              </w:rPr>
              <w:tab/>
            </w:r>
            <w:r>
              <w:rPr>
                <w:rStyle w:val="IndexLink"/>
              </w:rPr>
              <w:t>31</w:t>
            </w:r>
          </w:hyperlink>
        </w:p>
        <w:p>
          <w:pPr>
            <w:pStyle w:val="Contents3"/>
            <w:tabs>
              <w:tab w:val="clear" w:pos="8459"/>
              <w:tab w:val="right" w:pos="9026" w:leader="dot"/>
            </w:tabs>
            <w:rPr/>
          </w:pPr>
          <w:hyperlink w:anchor="__RefHeading___Toc792149_2870459653">
            <w:r>
              <w:rPr>
                <w:webHidden/>
                <w:rStyle w:val="IndexLink"/>
                <w:rtl w:val="true"/>
              </w:rPr>
              <w:t>داستان</w:t>
            </w:r>
            <w:r>
              <w:rPr>
                <w:rStyle w:val="IndexLink"/>
                <w:rtl w:val="true"/>
              </w:rPr>
              <w:tab/>
            </w:r>
            <w:r>
              <w:rPr>
                <w:rStyle w:val="IndexLink"/>
              </w:rPr>
              <w:t>31</w:t>
            </w:r>
          </w:hyperlink>
        </w:p>
        <w:p>
          <w:pPr>
            <w:pStyle w:val="Contents3"/>
            <w:tabs>
              <w:tab w:val="clear" w:pos="8459"/>
              <w:tab w:val="right" w:pos="9026" w:leader="dot"/>
            </w:tabs>
            <w:rPr/>
          </w:pPr>
          <w:hyperlink w:anchor="__RefHeading___Toc792151_2870459653">
            <w:r>
              <w:rPr>
                <w:webHidden/>
                <w:rStyle w:val="IndexLink"/>
              </w:rPr>
              <w:t>6</w:t>
            </w:r>
            <w:r>
              <w:rPr>
                <w:rStyle w:val="IndexLink"/>
                <w:rtl w:val="true"/>
              </w:rPr>
              <w:t>.</w:t>
            </w:r>
            <w:r>
              <w:rPr>
                <w:rStyle w:val="IndexLink"/>
                <w:rtl w:val="true"/>
              </w:rPr>
              <w:t>نور آسمان</w:t>
            </w:r>
            <w:r>
              <w:rPr>
                <w:rStyle w:val="IndexLink"/>
                <w:rtl w:val="true"/>
              </w:rPr>
              <w:tab/>
            </w:r>
            <w:r>
              <w:rPr>
                <w:rStyle w:val="IndexLink"/>
              </w:rPr>
              <w:t>32</w:t>
            </w:r>
          </w:hyperlink>
        </w:p>
        <w:p>
          <w:pPr>
            <w:pStyle w:val="Contents3"/>
            <w:tabs>
              <w:tab w:val="clear" w:pos="8459"/>
              <w:tab w:val="right" w:pos="9026" w:leader="dot"/>
            </w:tabs>
            <w:rPr/>
          </w:pPr>
          <w:hyperlink w:anchor="__RefHeading___Toc792153_2870459653">
            <w:r>
              <w:rPr>
                <w:webHidden/>
                <w:rStyle w:val="IndexLink"/>
              </w:rPr>
              <w:t>7</w:t>
            </w:r>
            <w:r>
              <w:rPr>
                <w:rStyle w:val="IndexLink"/>
                <w:rtl w:val="true"/>
              </w:rPr>
              <w:t>.</w:t>
            </w:r>
            <w:r>
              <w:rPr>
                <w:rStyle w:val="IndexLink"/>
                <w:rtl w:val="true"/>
              </w:rPr>
              <w:t>سنگینی پرورنده اعمال</w:t>
            </w:r>
            <w:r>
              <w:rPr>
                <w:rStyle w:val="IndexLink"/>
                <w:rtl w:val="true"/>
              </w:rPr>
              <w:tab/>
            </w:r>
            <w:r>
              <w:rPr>
                <w:rStyle w:val="IndexLink"/>
              </w:rPr>
              <w:t>32</w:t>
            </w:r>
          </w:hyperlink>
        </w:p>
        <w:p>
          <w:pPr>
            <w:pStyle w:val="Contents3"/>
            <w:tabs>
              <w:tab w:val="clear" w:pos="8459"/>
              <w:tab w:val="right" w:pos="9026" w:leader="dot"/>
            </w:tabs>
            <w:rPr/>
          </w:pPr>
          <w:hyperlink w:anchor="__RefHeading___Toc792155_2870459653">
            <w:r>
              <w:rPr>
                <w:webHidden/>
                <w:rStyle w:val="IndexLink"/>
              </w:rPr>
              <w:t>8</w:t>
            </w:r>
            <w:r>
              <w:rPr>
                <w:rStyle w:val="IndexLink"/>
                <w:rtl w:val="true"/>
              </w:rPr>
              <w:t>.</w:t>
            </w:r>
            <w:r>
              <w:rPr>
                <w:rStyle w:val="IndexLink"/>
                <w:rtl w:val="true"/>
              </w:rPr>
              <w:t>تحصيل رضایت خداوند</w:t>
            </w:r>
            <w:r>
              <w:rPr>
                <w:rStyle w:val="IndexLink"/>
                <w:rtl w:val="true"/>
              </w:rPr>
              <w:tab/>
            </w:r>
            <w:r>
              <w:rPr>
                <w:rStyle w:val="IndexLink"/>
              </w:rPr>
              <w:t>32</w:t>
            </w:r>
          </w:hyperlink>
        </w:p>
        <w:p>
          <w:pPr>
            <w:pStyle w:val="Contents3"/>
            <w:tabs>
              <w:tab w:val="clear" w:pos="8459"/>
              <w:tab w:val="right" w:pos="9026" w:leader="dot"/>
            </w:tabs>
            <w:rPr/>
          </w:pPr>
          <w:hyperlink w:anchor="__RefHeading___Toc792157_2870459653">
            <w:r>
              <w:rPr>
                <w:webHidden/>
                <w:rStyle w:val="IndexLink"/>
              </w:rPr>
              <w:t>9</w:t>
            </w:r>
            <w:r>
              <w:rPr>
                <w:rStyle w:val="IndexLink"/>
                <w:rtl w:val="true"/>
              </w:rPr>
              <w:t>.</w:t>
            </w:r>
            <w:r>
              <w:rPr>
                <w:rStyle w:val="IndexLink"/>
                <w:rtl w:val="true"/>
              </w:rPr>
              <w:t>رفتن به بهشت</w:t>
            </w:r>
            <w:r>
              <w:rPr>
                <w:rStyle w:val="IndexLink"/>
                <w:rtl w:val="true"/>
              </w:rPr>
              <w:tab/>
            </w:r>
            <w:r>
              <w:rPr>
                <w:rStyle w:val="IndexLink"/>
              </w:rPr>
              <w:t>33</w:t>
            </w:r>
          </w:hyperlink>
        </w:p>
        <w:p>
          <w:pPr>
            <w:pStyle w:val="Contents3"/>
            <w:tabs>
              <w:tab w:val="clear" w:pos="8459"/>
              <w:tab w:val="right" w:pos="9026" w:leader="dot"/>
            </w:tabs>
            <w:rPr/>
          </w:pPr>
          <w:hyperlink w:anchor="__RefHeading___Toc792159_2870459653">
            <w:r>
              <w:rPr>
                <w:webHidden/>
                <w:rStyle w:val="IndexLink"/>
              </w:rPr>
              <w:t>10</w:t>
            </w:r>
            <w:r>
              <w:rPr>
                <w:rStyle w:val="IndexLink"/>
                <w:rtl w:val="true"/>
              </w:rPr>
              <w:t>.</w:t>
            </w:r>
            <w:r>
              <w:rPr>
                <w:rStyle w:val="IndexLink"/>
                <w:rtl w:val="true"/>
              </w:rPr>
              <w:t>حجاب جهنم</w:t>
            </w:r>
            <w:r>
              <w:rPr>
                <w:rStyle w:val="IndexLink"/>
                <w:rtl w:val="true"/>
              </w:rPr>
              <w:tab/>
            </w:r>
            <w:r>
              <w:rPr>
                <w:rStyle w:val="IndexLink"/>
              </w:rPr>
              <w:t>33</w:t>
            </w:r>
          </w:hyperlink>
        </w:p>
        <w:p>
          <w:pPr>
            <w:pStyle w:val="Contents3"/>
            <w:tabs>
              <w:tab w:val="clear" w:pos="8459"/>
              <w:tab w:val="right" w:pos="9026" w:leader="dot"/>
            </w:tabs>
            <w:rPr/>
          </w:pPr>
          <w:hyperlink w:anchor="__RefHeading___Toc792161_2870459653">
            <w:r>
              <w:rPr>
                <w:webHidden/>
                <w:rStyle w:val="IndexLink"/>
                <w:rtl w:val="true"/>
              </w:rPr>
              <w:t>چرایی نماز</w:t>
            </w:r>
            <w:r>
              <w:rPr>
                <w:rStyle w:val="IndexLink"/>
                <w:rtl w:val="true"/>
              </w:rPr>
              <w:tab/>
            </w:r>
            <w:r>
              <w:rPr>
                <w:rStyle w:val="IndexLink"/>
              </w:rPr>
              <w:t>33</w:t>
            </w:r>
          </w:hyperlink>
        </w:p>
        <w:p>
          <w:pPr>
            <w:pStyle w:val="Contents4"/>
            <w:tabs>
              <w:tab w:val="clear" w:pos="8176"/>
              <w:tab w:val="right" w:pos="9026" w:leader="dot"/>
            </w:tabs>
            <w:rPr/>
          </w:pPr>
          <w:hyperlink w:anchor="__RefHeading___Toc792163_2870459653">
            <w:r>
              <w:rPr>
                <w:webHidden/>
                <w:rStyle w:val="IndexLink"/>
              </w:rPr>
              <w:t>1</w:t>
            </w:r>
            <w:r>
              <w:rPr>
                <w:rStyle w:val="IndexLink"/>
                <w:rtl w:val="true"/>
              </w:rPr>
              <w:t>.</w:t>
            </w:r>
            <w:r>
              <w:rPr>
                <w:rStyle w:val="IndexLink"/>
                <w:rtl w:val="true"/>
              </w:rPr>
              <w:t>تقدير و تشکر از خداوند</w:t>
            </w:r>
            <w:r>
              <w:rPr>
                <w:rStyle w:val="IndexLink"/>
                <w:rtl w:val="true"/>
              </w:rPr>
              <w:tab/>
            </w:r>
            <w:r>
              <w:rPr>
                <w:rStyle w:val="IndexLink"/>
              </w:rPr>
              <w:t>33</w:t>
            </w:r>
          </w:hyperlink>
        </w:p>
        <w:p>
          <w:pPr>
            <w:pStyle w:val="Contents4"/>
            <w:tabs>
              <w:tab w:val="clear" w:pos="8176"/>
              <w:tab w:val="right" w:pos="9026" w:leader="dot"/>
            </w:tabs>
            <w:rPr/>
          </w:pPr>
          <w:hyperlink w:anchor="__RefHeading___Toc792165_2870459653">
            <w:r>
              <w:rPr>
                <w:webHidden/>
                <w:rStyle w:val="IndexLink"/>
              </w:rPr>
              <w:t>2</w:t>
            </w:r>
            <w:r>
              <w:rPr>
                <w:rStyle w:val="IndexLink"/>
                <w:rtl w:val="true"/>
              </w:rPr>
              <w:t>.</w:t>
            </w:r>
            <w:r>
              <w:rPr>
                <w:rStyle w:val="IndexLink"/>
                <w:rtl w:val="true"/>
              </w:rPr>
              <w:t>غفلت زدایی</w:t>
            </w:r>
            <w:r>
              <w:rPr>
                <w:rStyle w:val="IndexLink"/>
                <w:rtl w:val="true"/>
              </w:rPr>
              <w:tab/>
            </w:r>
            <w:r>
              <w:rPr>
                <w:rStyle w:val="IndexLink"/>
              </w:rPr>
              <w:t>34</w:t>
            </w:r>
          </w:hyperlink>
        </w:p>
        <w:p>
          <w:pPr>
            <w:pStyle w:val="Contents4"/>
            <w:tabs>
              <w:tab w:val="clear" w:pos="8176"/>
              <w:tab w:val="right" w:pos="9026" w:leader="dot"/>
            </w:tabs>
            <w:rPr/>
          </w:pPr>
          <w:hyperlink w:anchor="__RefHeading___Toc792167_2870459653">
            <w:r>
              <w:rPr>
                <w:webHidden/>
                <w:rStyle w:val="IndexLink"/>
              </w:rPr>
              <w:t>3</w:t>
            </w:r>
            <w:r>
              <w:rPr>
                <w:rStyle w:val="IndexLink"/>
                <w:rtl w:val="true"/>
              </w:rPr>
              <w:t>.</w:t>
            </w:r>
            <w:r>
              <w:rPr>
                <w:rStyle w:val="IndexLink"/>
                <w:rtl w:val="true"/>
              </w:rPr>
              <w:t>ساختن روح و روان</w:t>
            </w:r>
            <w:r>
              <w:rPr>
                <w:rStyle w:val="IndexLink"/>
                <w:rtl w:val="true"/>
              </w:rPr>
              <w:tab/>
            </w:r>
            <w:r>
              <w:rPr>
                <w:rStyle w:val="IndexLink"/>
              </w:rPr>
              <w:t>35</w:t>
            </w:r>
          </w:hyperlink>
        </w:p>
        <w:p>
          <w:pPr>
            <w:pStyle w:val="Contents2"/>
            <w:tabs>
              <w:tab w:val="clear" w:pos="8743"/>
              <w:tab w:val="right" w:pos="9026" w:leader="dot"/>
            </w:tabs>
            <w:rPr/>
          </w:pPr>
          <w:hyperlink w:anchor="__RefHeading___Toc792169_2870459653">
            <w:r>
              <w:rPr>
                <w:webHidden/>
                <w:rStyle w:val="IndexLink"/>
                <w:rtl w:val="true"/>
              </w:rPr>
              <w:t>شکل وضو و نماز پیامبر صلی الله علیه و اله و سلم</w:t>
            </w:r>
            <w:r>
              <w:rPr>
                <w:rStyle w:val="IndexLink"/>
                <w:rtl w:val="true"/>
              </w:rPr>
              <w:tab/>
            </w:r>
            <w:r>
              <w:rPr>
                <w:rStyle w:val="IndexLink"/>
              </w:rPr>
              <w:t>37</w:t>
            </w:r>
          </w:hyperlink>
        </w:p>
        <w:p>
          <w:pPr>
            <w:pStyle w:val="Contents3"/>
            <w:tabs>
              <w:tab w:val="clear" w:pos="8459"/>
              <w:tab w:val="right" w:pos="9026" w:leader="dot"/>
            </w:tabs>
            <w:rPr/>
          </w:pPr>
          <w:hyperlink w:anchor="__RefHeading___Toc792171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92173_2870459653">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792175_2870459653">
            <w:r>
              <w:rPr>
                <w:webHidden/>
                <w:rStyle w:val="IndexLink"/>
                <w:rtl w:val="true"/>
              </w:rPr>
              <w:t>پیدایش دو تفکر بعد از رحلت پیامبر صلی الله علیه و اله و سلم</w:t>
            </w:r>
            <w:r>
              <w:rPr>
                <w:rStyle w:val="IndexLink"/>
                <w:rtl w:val="true"/>
              </w:rPr>
              <w:tab/>
            </w:r>
            <w:r>
              <w:rPr>
                <w:rStyle w:val="IndexLink"/>
              </w:rPr>
              <w:t>38</w:t>
            </w:r>
          </w:hyperlink>
        </w:p>
        <w:p>
          <w:pPr>
            <w:pStyle w:val="Contents3"/>
            <w:tabs>
              <w:tab w:val="clear" w:pos="8459"/>
              <w:tab w:val="right" w:pos="9026" w:leader="dot"/>
            </w:tabs>
            <w:rPr/>
          </w:pPr>
          <w:hyperlink w:anchor="__RefHeading___Toc792177_2870459653">
            <w:r>
              <w:rPr>
                <w:webHidden/>
                <w:rStyle w:val="IndexLink"/>
                <w:rtl w:val="true"/>
              </w:rPr>
              <w:t>نحوه وضو گرفتن پیامبر</w:t>
            </w:r>
            <w:r>
              <w:rPr>
                <w:rStyle w:val="IndexLink"/>
                <w:rtl w:val="true"/>
              </w:rPr>
              <w:tab/>
            </w:r>
            <w:r>
              <w:rPr>
                <w:rStyle w:val="IndexLink"/>
              </w:rPr>
              <w:t>39</w:t>
            </w:r>
          </w:hyperlink>
        </w:p>
        <w:p>
          <w:pPr>
            <w:pStyle w:val="Contents3"/>
            <w:tabs>
              <w:tab w:val="clear" w:pos="8459"/>
              <w:tab w:val="right" w:pos="9026" w:leader="dot"/>
            </w:tabs>
            <w:rPr/>
          </w:pPr>
          <w:hyperlink w:anchor="__RefHeading___Toc792179_2870459653">
            <w:r>
              <w:rPr>
                <w:webHidden/>
                <w:rStyle w:val="IndexLink"/>
                <w:rtl w:val="true"/>
              </w:rPr>
              <w:t>اذان تشیع</w:t>
            </w:r>
            <w:r>
              <w:rPr>
                <w:rStyle w:val="IndexLink"/>
                <w:rtl w:val="true"/>
              </w:rPr>
              <w:tab/>
            </w:r>
            <w:r>
              <w:rPr>
                <w:rStyle w:val="IndexLink"/>
              </w:rPr>
              <w:t>40</w:t>
            </w:r>
          </w:hyperlink>
        </w:p>
        <w:p>
          <w:pPr>
            <w:pStyle w:val="Contents3"/>
            <w:tabs>
              <w:tab w:val="clear" w:pos="8459"/>
              <w:tab w:val="right" w:pos="9026" w:leader="dot"/>
            </w:tabs>
            <w:rPr/>
          </w:pPr>
          <w:hyperlink w:anchor="__RefHeading___Toc792181_2870459653">
            <w:r>
              <w:rPr>
                <w:webHidden/>
                <w:rStyle w:val="IndexLink"/>
                <w:rtl w:val="true"/>
              </w:rPr>
              <w:t>نحوهٔ ایستادن رسول خدا صلی الله علیه و اله و سلم در نماز</w:t>
            </w:r>
            <w:r>
              <w:rPr>
                <w:rStyle w:val="IndexLink"/>
                <w:rtl w:val="true"/>
              </w:rPr>
              <w:tab/>
            </w:r>
            <w:r>
              <w:rPr>
                <w:rStyle w:val="IndexLink"/>
              </w:rPr>
              <w:t>42</w:t>
            </w:r>
          </w:hyperlink>
        </w:p>
        <w:p>
          <w:pPr>
            <w:pStyle w:val="Contents3"/>
            <w:tabs>
              <w:tab w:val="clear" w:pos="8459"/>
              <w:tab w:val="right" w:pos="9026" w:leader="dot"/>
            </w:tabs>
            <w:rPr/>
          </w:pPr>
          <w:hyperlink w:anchor="__RefHeading___Toc792183_2870459653">
            <w:r>
              <w:rPr>
                <w:webHidden/>
                <w:rStyle w:val="IndexLink"/>
                <w:rtl w:val="true"/>
              </w:rPr>
              <w:t>بسم الله را آهسته یا بلند بگوییم؟</w:t>
            </w:r>
            <w:r>
              <w:rPr>
                <w:rStyle w:val="IndexLink"/>
                <w:rtl w:val="true"/>
              </w:rPr>
              <w:tab/>
            </w:r>
            <w:r>
              <w:rPr>
                <w:rStyle w:val="IndexLink"/>
              </w:rPr>
              <w:t>44</w:t>
            </w:r>
          </w:hyperlink>
        </w:p>
        <w:p>
          <w:pPr>
            <w:pStyle w:val="Contents3"/>
            <w:tabs>
              <w:tab w:val="clear" w:pos="8459"/>
              <w:tab w:val="right" w:pos="9026" w:leader="dot"/>
            </w:tabs>
            <w:rPr/>
          </w:pPr>
          <w:hyperlink w:anchor="__RefHeading___Toc792185_2870459653">
            <w:r>
              <w:rPr>
                <w:webHidden/>
                <w:rStyle w:val="IndexLink"/>
                <w:rtl w:val="true"/>
              </w:rPr>
              <w:t>فاصله انداختن بین دو نماز یا جمع خواندن؟</w:t>
            </w:r>
            <w:r>
              <w:rPr>
                <w:rStyle w:val="IndexLink"/>
                <w:rtl w:val="true"/>
              </w:rPr>
              <w:t>!</w:t>
              <w:tab/>
            </w:r>
            <w:r>
              <w:rPr>
                <w:rStyle w:val="IndexLink"/>
              </w:rPr>
              <w:t>46</w:t>
            </w:r>
          </w:hyperlink>
        </w:p>
        <w:p>
          <w:pPr>
            <w:pStyle w:val="Contents3"/>
            <w:tabs>
              <w:tab w:val="clear" w:pos="8459"/>
              <w:tab w:val="right" w:pos="9026" w:leader="dot"/>
            </w:tabs>
            <w:rPr/>
          </w:pPr>
          <w:hyperlink w:anchor="__RefHeading___Toc792187_2870459653">
            <w:r>
              <w:rPr>
                <w:webHidden/>
                <w:rStyle w:val="IndexLink"/>
                <w:rtl w:val="true"/>
              </w:rPr>
              <w:t>آثار نماز را بیان کردن</w:t>
            </w:r>
            <w:r>
              <w:rPr>
                <w:rStyle w:val="IndexLink"/>
                <w:rtl w:val="true"/>
              </w:rPr>
              <w:tab/>
            </w:r>
            <w:r>
              <w:rPr>
                <w:rStyle w:val="IndexLink"/>
              </w:rPr>
              <w:t>47</w:t>
            </w:r>
          </w:hyperlink>
        </w:p>
        <w:p>
          <w:pPr>
            <w:pStyle w:val="Contents3"/>
            <w:tabs>
              <w:tab w:val="clear" w:pos="8459"/>
              <w:tab w:val="right" w:pos="9026" w:leader="dot"/>
            </w:tabs>
            <w:rPr/>
          </w:pPr>
          <w:hyperlink w:anchor="__RefHeading___Toc792189_2870459653">
            <w:r>
              <w:rPr>
                <w:webHidden/>
                <w:rStyle w:val="IndexLink"/>
                <w:rtl w:val="true"/>
              </w:rPr>
              <w:t>اثرات نماز</w:t>
            </w:r>
            <w:r>
              <w:rPr>
                <w:rStyle w:val="IndexLink"/>
                <w:rtl w:val="true"/>
              </w:rPr>
              <w:tab/>
            </w:r>
            <w:r>
              <w:rPr>
                <w:rStyle w:val="IndexLink"/>
              </w:rPr>
              <w:t>48</w:t>
            </w:r>
          </w:hyperlink>
        </w:p>
        <w:p>
          <w:pPr>
            <w:pStyle w:val="Contents4"/>
            <w:tabs>
              <w:tab w:val="clear" w:pos="8176"/>
              <w:tab w:val="right" w:pos="9026" w:leader="dot"/>
            </w:tabs>
            <w:rPr/>
          </w:pPr>
          <w:hyperlink w:anchor="__RefHeading___Toc792191_2870459653">
            <w:r>
              <w:rPr>
                <w:webHidden/>
                <w:rStyle w:val="IndexLink"/>
              </w:rPr>
              <w:t>1</w:t>
            </w:r>
            <w:r>
              <w:rPr>
                <w:rStyle w:val="IndexLink"/>
                <w:rtl w:val="true"/>
              </w:rPr>
              <w:t>.</w:t>
            </w:r>
            <w:r>
              <w:rPr>
                <w:rStyle w:val="IndexLink"/>
                <w:rtl w:val="true"/>
              </w:rPr>
              <w:t>تكبر زدایی</w:t>
            </w:r>
            <w:r>
              <w:rPr>
                <w:rStyle w:val="IndexLink"/>
                <w:rtl w:val="true"/>
              </w:rPr>
              <w:tab/>
            </w:r>
            <w:r>
              <w:rPr>
                <w:rStyle w:val="IndexLink"/>
              </w:rPr>
              <w:t>48</w:t>
            </w:r>
          </w:hyperlink>
        </w:p>
        <w:p>
          <w:pPr>
            <w:pStyle w:val="Contents4"/>
            <w:tabs>
              <w:tab w:val="clear" w:pos="8176"/>
              <w:tab w:val="right" w:pos="9026" w:leader="dot"/>
            </w:tabs>
            <w:rPr/>
          </w:pPr>
          <w:hyperlink w:anchor="__RefHeading___Toc792193_2870459653">
            <w:r>
              <w:rPr>
                <w:webHidden/>
                <w:rStyle w:val="IndexLink"/>
              </w:rPr>
              <w:t>2</w:t>
            </w:r>
            <w:r>
              <w:rPr>
                <w:rStyle w:val="IndexLink"/>
                <w:rtl w:val="true"/>
              </w:rPr>
              <w:t>.</w:t>
            </w:r>
            <w:r>
              <w:rPr>
                <w:rStyle w:val="IndexLink"/>
                <w:rtl w:val="true"/>
              </w:rPr>
              <w:t>غفلت زدایی</w:t>
            </w:r>
            <w:r>
              <w:rPr>
                <w:rStyle w:val="IndexLink"/>
                <w:rtl w:val="true"/>
              </w:rPr>
              <w:tab/>
            </w:r>
            <w:r>
              <w:rPr>
                <w:rStyle w:val="IndexLink"/>
              </w:rPr>
              <w:t>49</w:t>
            </w:r>
          </w:hyperlink>
        </w:p>
        <w:p>
          <w:pPr>
            <w:pStyle w:val="Contents3"/>
            <w:tabs>
              <w:tab w:val="clear" w:pos="8459"/>
              <w:tab w:val="right" w:pos="9026" w:leader="dot"/>
            </w:tabs>
            <w:rPr/>
          </w:pPr>
          <w:hyperlink w:anchor="__RefHeading___Toc792195_2870459653">
            <w:r>
              <w:rPr>
                <w:webHidden/>
                <w:rStyle w:val="IndexLink"/>
                <w:rtl w:val="true"/>
              </w:rPr>
              <w:t>فلسفه سجده</w:t>
            </w:r>
            <w:r>
              <w:rPr>
                <w:rStyle w:val="IndexLink"/>
                <w:rtl w:val="true"/>
              </w:rPr>
              <w:tab/>
            </w:r>
            <w:r>
              <w:rPr>
                <w:rStyle w:val="IndexLink"/>
              </w:rPr>
              <w:t>50</w:t>
            </w:r>
          </w:hyperlink>
        </w:p>
        <w:p>
          <w:pPr>
            <w:pStyle w:val="Contents4"/>
            <w:tabs>
              <w:tab w:val="clear" w:pos="8176"/>
              <w:tab w:val="right" w:pos="9026" w:leader="dot"/>
            </w:tabs>
            <w:rPr/>
          </w:pPr>
          <w:hyperlink w:anchor="__RefHeading___Toc792197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92199_2870459653">
            <w:r>
              <w:rPr>
                <w:webHidden/>
                <w:rStyle w:val="IndexLink"/>
              </w:rPr>
              <w:t>3</w:t>
            </w:r>
            <w:r>
              <w:rPr>
                <w:rStyle w:val="IndexLink"/>
                <w:rtl w:val="true"/>
              </w:rPr>
              <w:t>.</w:t>
            </w:r>
            <w:r>
              <w:rPr>
                <w:rStyle w:val="IndexLink"/>
                <w:rtl w:val="true"/>
              </w:rPr>
              <w:t>حرص زدایی</w:t>
            </w:r>
            <w:r>
              <w:rPr>
                <w:rStyle w:val="IndexLink"/>
                <w:rtl w:val="true"/>
              </w:rPr>
              <w:tab/>
            </w:r>
            <w:r>
              <w:rPr>
                <w:rStyle w:val="IndexLink"/>
              </w:rPr>
              <w:t>52</w:t>
            </w:r>
          </w:hyperlink>
        </w:p>
        <w:p>
          <w:pPr>
            <w:pStyle w:val="Contents4"/>
            <w:tabs>
              <w:tab w:val="clear" w:pos="8176"/>
              <w:tab w:val="right" w:pos="9026" w:leader="dot"/>
            </w:tabs>
            <w:rPr/>
          </w:pPr>
          <w:hyperlink w:anchor="__RefHeading___Toc792201_2870459653">
            <w:r>
              <w:rPr>
                <w:webHidden/>
                <w:rStyle w:val="IndexLink"/>
              </w:rPr>
              <w:t>4</w:t>
            </w:r>
            <w:r>
              <w:rPr>
                <w:rStyle w:val="IndexLink"/>
                <w:rtl w:val="true"/>
              </w:rPr>
              <w:t>.</w:t>
            </w:r>
            <w:r>
              <w:rPr>
                <w:rStyle w:val="IndexLink"/>
                <w:rtl w:val="true"/>
              </w:rPr>
              <w:t>بركت</w:t>
            </w:r>
            <w:r>
              <w:rPr>
                <w:rStyle w:val="IndexLink"/>
                <w:rtl w:val="true"/>
              </w:rPr>
              <w:tab/>
            </w:r>
            <w:r>
              <w:rPr>
                <w:rStyle w:val="IndexLink"/>
              </w:rPr>
              <w:t>53</w:t>
            </w:r>
          </w:hyperlink>
        </w:p>
        <w:p>
          <w:pPr>
            <w:pStyle w:val="Contents3"/>
            <w:tabs>
              <w:tab w:val="clear" w:pos="8459"/>
              <w:tab w:val="right" w:pos="9026" w:leader="dot"/>
            </w:tabs>
            <w:rPr/>
          </w:pPr>
          <w:hyperlink w:anchor="__RefHeading___Toc792203_2870459653">
            <w:r>
              <w:rPr>
                <w:webHidden/>
                <w:rStyle w:val="IndexLink"/>
                <w:rtl w:val="true"/>
              </w:rPr>
              <w:t>امیدوار کننده ترین آیه</w:t>
            </w:r>
            <w:r>
              <w:rPr>
                <w:rStyle w:val="IndexLink"/>
                <w:rtl w:val="true"/>
              </w:rPr>
              <w:tab/>
            </w:r>
            <w:r>
              <w:rPr>
                <w:rStyle w:val="IndexLink"/>
              </w:rPr>
              <w:t>53</w:t>
            </w:r>
          </w:hyperlink>
        </w:p>
        <w:p>
          <w:pPr>
            <w:pStyle w:val="Contents3"/>
            <w:tabs>
              <w:tab w:val="clear" w:pos="8459"/>
              <w:tab w:val="right" w:pos="9026" w:leader="dot"/>
            </w:tabs>
            <w:rPr/>
          </w:pPr>
          <w:hyperlink w:anchor="__RefHeading___Toc792205_2870459653">
            <w:r>
              <w:rPr>
                <w:webHidden/>
                <w:rStyle w:val="IndexLink"/>
                <w:rtl w:val="true"/>
              </w:rPr>
              <w:t>توصیه ای به غیر مکلفین</w:t>
            </w:r>
            <w:r>
              <w:rPr>
                <w:rStyle w:val="IndexLink"/>
                <w:rtl w:val="true"/>
              </w:rPr>
              <w:tab/>
            </w:r>
            <w:r>
              <w:rPr>
                <w:rStyle w:val="IndexLink"/>
              </w:rPr>
              <w:t>54</w:t>
            </w:r>
          </w:hyperlink>
        </w:p>
        <w:p>
          <w:pPr>
            <w:pStyle w:val="Contents3"/>
            <w:tabs>
              <w:tab w:val="clear" w:pos="8459"/>
              <w:tab w:val="right" w:pos="9026" w:leader="dot"/>
            </w:tabs>
            <w:rPr/>
          </w:pPr>
          <w:hyperlink w:anchor="__RefHeading___Toc792207_2870459653">
            <w:r>
              <w:rPr>
                <w:webHidden/>
                <w:rStyle w:val="IndexLink"/>
                <w:rtl w:val="true"/>
              </w:rPr>
              <w:t>بها دادن به نماز اول وقت</w:t>
            </w:r>
            <w:r>
              <w:rPr>
                <w:rStyle w:val="IndexLink"/>
                <w:rtl w:val="true"/>
              </w:rPr>
              <w:tab/>
            </w:r>
            <w:r>
              <w:rPr>
                <w:rStyle w:val="IndexLink"/>
              </w:rPr>
              <w:t>55</w:t>
            </w:r>
          </w:hyperlink>
        </w:p>
        <w:p>
          <w:pPr>
            <w:pStyle w:val="Contents2"/>
            <w:tabs>
              <w:tab w:val="clear" w:pos="8743"/>
              <w:tab w:val="right" w:pos="9026" w:leader="dot"/>
            </w:tabs>
            <w:rPr/>
          </w:pPr>
          <w:hyperlink w:anchor="__RefHeading___Toc792209_2870459653">
            <w:r>
              <w:rPr>
                <w:webHidden/>
                <w:rStyle w:val="IndexLink"/>
                <w:rtl w:val="true"/>
              </w:rPr>
              <w:t>نماز و اهمیت آن</w:t>
            </w:r>
            <w:r>
              <w:rPr>
                <w:rStyle w:val="IndexLink"/>
                <w:rtl w:val="true"/>
              </w:rPr>
              <w:tab/>
            </w:r>
            <w:r>
              <w:rPr>
                <w:rStyle w:val="IndexLink"/>
              </w:rPr>
              <w:t>56</w:t>
            </w:r>
          </w:hyperlink>
        </w:p>
        <w:p>
          <w:pPr>
            <w:pStyle w:val="Contents3"/>
            <w:tabs>
              <w:tab w:val="clear" w:pos="8459"/>
              <w:tab w:val="right" w:pos="9026" w:leader="dot"/>
            </w:tabs>
            <w:rPr/>
          </w:pPr>
          <w:hyperlink w:anchor="__RefHeading___Toc792211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92213_2870459653">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792215_2870459653">
            <w:r>
              <w:rPr>
                <w:webHidden/>
                <w:rStyle w:val="IndexLink"/>
                <w:rtl w:val="true"/>
              </w:rPr>
              <w:t>تعریف نبی و رسول</w:t>
            </w:r>
            <w:r>
              <w:rPr>
                <w:rStyle w:val="IndexLink"/>
                <w:rtl w:val="true"/>
              </w:rPr>
              <w:tab/>
            </w:r>
            <w:r>
              <w:rPr>
                <w:rStyle w:val="IndexLink"/>
              </w:rPr>
              <w:t>57</w:t>
            </w:r>
          </w:hyperlink>
        </w:p>
        <w:p>
          <w:pPr>
            <w:pStyle w:val="Contents3"/>
            <w:tabs>
              <w:tab w:val="clear" w:pos="8459"/>
              <w:tab w:val="right" w:pos="9026" w:leader="dot"/>
            </w:tabs>
            <w:rPr/>
          </w:pPr>
          <w:hyperlink w:anchor="__RefHeading___Toc792217_2870459653">
            <w:r>
              <w:rPr>
                <w:webHidden/>
                <w:rStyle w:val="IndexLink"/>
                <w:rtl w:val="true"/>
              </w:rPr>
              <w:t>اقسام وحی</w:t>
            </w:r>
            <w:r>
              <w:rPr>
                <w:rStyle w:val="IndexLink"/>
                <w:rtl w:val="true"/>
              </w:rPr>
              <w:tab/>
            </w:r>
            <w:r>
              <w:rPr>
                <w:rStyle w:val="IndexLink"/>
              </w:rPr>
              <w:t>57</w:t>
            </w:r>
          </w:hyperlink>
        </w:p>
        <w:p>
          <w:pPr>
            <w:pStyle w:val="Contents3"/>
            <w:tabs>
              <w:tab w:val="clear" w:pos="8459"/>
              <w:tab w:val="right" w:pos="9026" w:leader="dot"/>
            </w:tabs>
            <w:rPr/>
          </w:pPr>
          <w:hyperlink w:anchor="__RefHeading___Toc792219_2870459653">
            <w:r>
              <w:rPr>
                <w:webHidden/>
                <w:rStyle w:val="IndexLink"/>
                <w:rtl w:val="true"/>
              </w:rPr>
              <w:t>فضائل سوره مؤمنون</w:t>
            </w:r>
            <w:r>
              <w:rPr>
                <w:rStyle w:val="IndexLink"/>
                <w:rtl w:val="true"/>
              </w:rPr>
              <w:tab/>
            </w:r>
            <w:r>
              <w:rPr>
                <w:rStyle w:val="IndexLink"/>
              </w:rPr>
              <w:t>59</w:t>
            </w:r>
          </w:hyperlink>
        </w:p>
        <w:p>
          <w:pPr>
            <w:pStyle w:val="Contents3"/>
            <w:tabs>
              <w:tab w:val="clear" w:pos="8459"/>
              <w:tab w:val="right" w:pos="9026" w:leader="dot"/>
            </w:tabs>
            <w:rPr/>
          </w:pPr>
          <w:hyperlink w:anchor="__RefHeading___Toc792221_2870459653">
            <w:r>
              <w:rPr>
                <w:webHidden/>
                <w:rStyle w:val="IndexLink"/>
                <w:rtl w:val="true"/>
              </w:rPr>
              <w:t>چند توصیه در مورد نماز</w:t>
            </w:r>
            <w:r>
              <w:rPr>
                <w:rStyle w:val="IndexLink"/>
                <w:rtl w:val="true"/>
              </w:rPr>
              <w:tab/>
            </w:r>
            <w:r>
              <w:rPr>
                <w:rStyle w:val="IndexLink"/>
              </w:rPr>
              <w:t>60</w:t>
            </w:r>
          </w:hyperlink>
        </w:p>
        <w:p>
          <w:pPr>
            <w:pStyle w:val="Contents4"/>
            <w:tabs>
              <w:tab w:val="clear" w:pos="8176"/>
              <w:tab w:val="right" w:pos="9026" w:leader="dot"/>
            </w:tabs>
            <w:rPr/>
          </w:pPr>
          <w:hyperlink w:anchor="__RefHeading___Toc792223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92225_2870459653">
            <w:r>
              <w:rPr>
                <w:webHidden/>
                <w:rStyle w:val="IndexLink"/>
              </w:rPr>
              <w:t>1</w:t>
            </w:r>
            <w:r>
              <w:rPr>
                <w:rStyle w:val="IndexLink"/>
                <w:rtl w:val="true"/>
              </w:rPr>
              <w:t>.</w:t>
            </w:r>
            <w:r>
              <w:rPr>
                <w:rStyle w:val="IndexLink"/>
                <w:rtl w:val="true"/>
              </w:rPr>
              <w:t>محافظت بر نماز</w:t>
            </w:r>
            <w:r>
              <w:rPr>
                <w:rStyle w:val="IndexLink"/>
                <w:rtl w:val="true"/>
              </w:rPr>
              <w:tab/>
            </w:r>
            <w:r>
              <w:rPr>
                <w:rStyle w:val="IndexLink"/>
              </w:rPr>
              <w:t>60</w:t>
            </w:r>
          </w:hyperlink>
        </w:p>
        <w:p>
          <w:pPr>
            <w:pStyle w:val="Contents3"/>
            <w:tabs>
              <w:tab w:val="clear" w:pos="8459"/>
              <w:tab w:val="right" w:pos="9026" w:leader="dot"/>
            </w:tabs>
            <w:rPr/>
          </w:pPr>
          <w:hyperlink w:anchor="__RefHeading___Toc792227_2870459653">
            <w:r>
              <w:rPr>
                <w:webHidden/>
                <w:rStyle w:val="IndexLink"/>
                <w:rtl w:val="true"/>
              </w:rPr>
              <w:t>حضرت امام رحمه الله و نماز اول وقت</w:t>
            </w:r>
            <w:r>
              <w:rPr>
                <w:rStyle w:val="IndexLink"/>
                <w:rtl w:val="true"/>
              </w:rPr>
              <w:tab/>
            </w:r>
            <w:r>
              <w:rPr>
                <w:rStyle w:val="IndexLink"/>
              </w:rPr>
              <w:t>61</w:t>
            </w:r>
          </w:hyperlink>
        </w:p>
        <w:p>
          <w:pPr>
            <w:pStyle w:val="Contents3"/>
            <w:tabs>
              <w:tab w:val="clear" w:pos="8459"/>
              <w:tab w:val="right" w:pos="9026" w:leader="dot"/>
            </w:tabs>
            <w:rPr/>
          </w:pPr>
          <w:hyperlink w:anchor="__RefHeading___Toc792229_2870459653">
            <w:r>
              <w:rPr>
                <w:webHidden/>
                <w:rStyle w:val="IndexLink"/>
                <w:rtl w:val="true"/>
              </w:rPr>
              <w:t>سفارش به نماز اول وقت</w:t>
            </w:r>
            <w:r>
              <w:rPr>
                <w:rStyle w:val="IndexLink"/>
                <w:rtl w:val="true"/>
              </w:rPr>
              <w:tab/>
            </w:r>
            <w:r>
              <w:rPr>
                <w:rStyle w:val="IndexLink"/>
              </w:rPr>
              <w:t>62</w:t>
            </w:r>
          </w:hyperlink>
        </w:p>
        <w:p>
          <w:pPr>
            <w:pStyle w:val="Contents3"/>
            <w:tabs>
              <w:tab w:val="clear" w:pos="8459"/>
              <w:tab w:val="right" w:pos="9026" w:leader="dot"/>
            </w:tabs>
            <w:rPr/>
          </w:pPr>
          <w:hyperlink w:anchor="__RefHeading___Toc792231_2870459653">
            <w:r>
              <w:rPr>
                <w:webHidden/>
                <w:rStyle w:val="IndexLink"/>
                <w:rtl w:val="true"/>
              </w:rPr>
              <w:t>نماز مانع گناهان</w:t>
            </w:r>
            <w:r>
              <w:rPr>
                <w:rStyle w:val="IndexLink"/>
                <w:rtl w:val="true"/>
              </w:rPr>
              <w:tab/>
            </w:r>
            <w:r>
              <w:rPr>
                <w:rStyle w:val="IndexLink"/>
              </w:rPr>
              <w:t>63</w:t>
            </w:r>
          </w:hyperlink>
        </w:p>
        <w:p>
          <w:pPr>
            <w:pStyle w:val="Contents4"/>
            <w:tabs>
              <w:tab w:val="clear" w:pos="8176"/>
              <w:tab w:val="right" w:pos="9026" w:leader="dot"/>
            </w:tabs>
            <w:rPr/>
          </w:pPr>
          <w:hyperlink w:anchor="__RefHeading___Toc792233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92235_2870459653">
            <w:r>
              <w:rPr>
                <w:webHidden/>
                <w:rStyle w:val="IndexLink"/>
              </w:rPr>
              <w:t>2</w:t>
            </w:r>
            <w:r>
              <w:rPr>
                <w:rStyle w:val="IndexLink"/>
                <w:rtl w:val="true"/>
              </w:rPr>
              <w:t>.</w:t>
            </w:r>
            <w:r>
              <w:rPr>
                <w:rStyle w:val="IndexLink"/>
                <w:rtl w:val="true"/>
              </w:rPr>
              <w:t>مداومت بر نماز</w:t>
            </w:r>
            <w:r>
              <w:rPr>
                <w:rStyle w:val="IndexLink"/>
                <w:rtl w:val="true"/>
              </w:rPr>
              <w:tab/>
            </w:r>
            <w:r>
              <w:rPr>
                <w:rStyle w:val="IndexLink"/>
              </w:rPr>
              <w:t>64</w:t>
            </w:r>
          </w:hyperlink>
        </w:p>
        <w:p>
          <w:pPr>
            <w:pStyle w:val="Contents4"/>
            <w:tabs>
              <w:tab w:val="clear" w:pos="8176"/>
              <w:tab w:val="right" w:pos="9026" w:leader="dot"/>
            </w:tabs>
            <w:rPr/>
          </w:pPr>
          <w:hyperlink w:anchor="__RefHeading___Toc792237_2870459653">
            <w:r>
              <w:rPr>
                <w:webHidden/>
                <w:rStyle w:val="IndexLink"/>
              </w:rPr>
              <w:t>3</w:t>
            </w:r>
            <w:r>
              <w:rPr>
                <w:rStyle w:val="IndexLink"/>
                <w:rtl w:val="true"/>
              </w:rPr>
              <w:t>.</w:t>
            </w:r>
            <w:r>
              <w:rPr>
                <w:rStyle w:val="IndexLink"/>
                <w:rtl w:val="true"/>
              </w:rPr>
              <w:t>خشوع و حضور قلب</w:t>
            </w:r>
            <w:r>
              <w:rPr>
                <w:rStyle w:val="IndexLink"/>
                <w:rtl w:val="true"/>
              </w:rPr>
              <w:tab/>
            </w:r>
            <w:r>
              <w:rPr>
                <w:rStyle w:val="IndexLink"/>
              </w:rPr>
              <w:t>64</w:t>
            </w:r>
          </w:hyperlink>
        </w:p>
        <w:p>
          <w:pPr>
            <w:pStyle w:val="Contents3"/>
            <w:tabs>
              <w:tab w:val="clear" w:pos="8459"/>
              <w:tab w:val="right" w:pos="9026" w:leader="dot"/>
            </w:tabs>
            <w:rPr/>
          </w:pPr>
          <w:hyperlink w:anchor="__RefHeading___Toc792239_2870459653">
            <w:r>
              <w:rPr>
                <w:webHidden/>
                <w:rStyle w:val="IndexLink"/>
                <w:rtl w:val="true"/>
              </w:rPr>
              <w:t>حکمت فضیلت نماز جماعت</w:t>
            </w:r>
            <w:r>
              <w:rPr>
                <w:rStyle w:val="IndexLink"/>
                <w:rtl w:val="true"/>
              </w:rPr>
              <w:tab/>
            </w:r>
            <w:r>
              <w:rPr>
                <w:rStyle w:val="IndexLink"/>
              </w:rPr>
              <w:t>66</w:t>
            </w:r>
          </w:hyperlink>
        </w:p>
        <w:p>
          <w:pPr>
            <w:pStyle w:val="Contents3"/>
            <w:tabs>
              <w:tab w:val="clear" w:pos="8459"/>
              <w:tab w:val="right" w:pos="9026" w:leader="dot"/>
            </w:tabs>
            <w:rPr/>
          </w:pPr>
          <w:hyperlink w:anchor="__RefHeading___Toc792241_2870459653">
            <w:r>
              <w:rPr>
                <w:webHidden/>
                <w:rStyle w:val="IndexLink"/>
                <w:rtl w:val="true"/>
              </w:rPr>
              <w:t>عقوبت سبک شمردن نماز</w:t>
            </w:r>
            <w:r>
              <w:rPr>
                <w:rStyle w:val="IndexLink"/>
                <w:rtl w:val="true"/>
              </w:rPr>
              <w:tab/>
            </w:r>
            <w:r>
              <w:rPr>
                <w:rStyle w:val="IndexLink"/>
              </w:rPr>
              <w:t>67</w:t>
            </w:r>
          </w:hyperlink>
        </w:p>
        <w:p>
          <w:pPr>
            <w:pStyle w:val="Contents2"/>
            <w:tabs>
              <w:tab w:val="clear" w:pos="8743"/>
              <w:tab w:val="right" w:pos="9026" w:leader="dot"/>
            </w:tabs>
            <w:rPr/>
          </w:pPr>
          <w:hyperlink w:anchor="__RefHeading___Toc792243_2870459653">
            <w:r>
              <w:rPr>
                <w:webHidden/>
                <w:rStyle w:val="IndexLink"/>
                <w:rtl w:val="true"/>
              </w:rPr>
              <w:t>آسیب شناسی نماز</w:t>
            </w:r>
            <w:r>
              <w:rPr>
                <w:rStyle w:val="IndexLink"/>
                <w:rtl w:val="true"/>
              </w:rPr>
              <w:tab/>
            </w:r>
            <w:r>
              <w:rPr>
                <w:rStyle w:val="IndexLink"/>
              </w:rPr>
              <w:t>69</w:t>
            </w:r>
          </w:hyperlink>
        </w:p>
        <w:p>
          <w:pPr>
            <w:pStyle w:val="Contents3"/>
            <w:tabs>
              <w:tab w:val="clear" w:pos="8459"/>
              <w:tab w:val="right" w:pos="9026" w:leader="dot"/>
            </w:tabs>
            <w:rPr/>
          </w:pPr>
          <w:hyperlink w:anchor="__RefHeading___Toc792245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792247_2870459653">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792249_2870459653">
            <w:r>
              <w:rPr>
                <w:webHidden/>
                <w:rStyle w:val="IndexLink"/>
                <w:rtl w:val="true"/>
              </w:rPr>
              <w:t>دو دسته عوامل</w:t>
            </w:r>
            <w:r>
              <w:rPr>
                <w:rStyle w:val="IndexLink"/>
                <w:rtl w:val="true"/>
              </w:rPr>
              <w:tab/>
            </w:r>
            <w:r>
              <w:rPr>
                <w:rStyle w:val="IndexLink"/>
              </w:rPr>
              <w:t>70</w:t>
            </w:r>
          </w:hyperlink>
        </w:p>
        <w:p>
          <w:pPr>
            <w:pStyle w:val="Contents3"/>
            <w:tabs>
              <w:tab w:val="clear" w:pos="8459"/>
              <w:tab w:val="right" w:pos="9026" w:leader="dot"/>
            </w:tabs>
            <w:rPr/>
          </w:pPr>
          <w:hyperlink w:anchor="__RefHeading___Toc792251_2870459653">
            <w:r>
              <w:rPr>
                <w:webHidden/>
                <w:rStyle w:val="IndexLink"/>
                <w:rtl w:val="true"/>
              </w:rPr>
              <w:t>عوامل عدم قبول نماز</w:t>
            </w:r>
            <w:r>
              <w:rPr>
                <w:rStyle w:val="IndexLink"/>
                <w:rtl w:val="true"/>
              </w:rPr>
              <w:tab/>
            </w:r>
            <w:r>
              <w:rPr>
                <w:rStyle w:val="IndexLink"/>
              </w:rPr>
              <w:t>71</w:t>
            </w:r>
          </w:hyperlink>
        </w:p>
        <w:p>
          <w:pPr>
            <w:pStyle w:val="Contents4"/>
            <w:tabs>
              <w:tab w:val="clear" w:pos="8176"/>
              <w:tab w:val="right" w:pos="9026" w:leader="dot"/>
            </w:tabs>
            <w:rPr/>
          </w:pPr>
          <w:hyperlink w:anchor="__RefHeading___Toc792253_2870459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92255_2870459653">
            <w:r>
              <w:rPr>
                <w:webHidden/>
                <w:rStyle w:val="IndexLink"/>
              </w:rPr>
              <w:t>1</w:t>
            </w:r>
            <w:r>
              <w:rPr>
                <w:rStyle w:val="IndexLink"/>
                <w:rtl w:val="true"/>
              </w:rPr>
              <w:t>.</w:t>
            </w:r>
            <w:r>
              <w:rPr>
                <w:rStyle w:val="IndexLink"/>
                <w:rtl w:val="true"/>
              </w:rPr>
              <w:t>مبغض اهل بیت علیهم السلام بودن</w:t>
            </w:r>
            <w:r>
              <w:rPr>
                <w:rStyle w:val="IndexLink"/>
                <w:rtl w:val="true"/>
              </w:rPr>
              <w:tab/>
            </w:r>
            <w:r>
              <w:rPr>
                <w:rStyle w:val="IndexLink"/>
              </w:rPr>
              <w:t>71</w:t>
            </w:r>
          </w:hyperlink>
        </w:p>
        <w:p>
          <w:pPr>
            <w:pStyle w:val="Contents3"/>
            <w:tabs>
              <w:tab w:val="clear" w:pos="8459"/>
              <w:tab w:val="right" w:pos="9026" w:leader="dot"/>
            </w:tabs>
            <w:rPr/>
          </w:pPr>
          <w:hyperlink w:anchor="__RefHeading___Toc792257_2870459653">
            <w:r>
              <w:rPr>
                <w:webHidden/>
                <w:rStyle w:val="IndexLink"/>
                <w:rtl w:val="true"/>
              </w:rPr>
              <w:t>اقسام انسان ها در مقابل اهل بیت علیهم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792259_2870459653">
            <w:r>
              <w:rPr>
                <w:webHidden/>
                <w:rStyle w:val="IndexLink"/>
                <w:rtl w:val="true"/>
              </w:rPr>
              <w:t>داستان</w:t>
            </w:r>
            <w:r>
              <w:rPr>
                <w:rStyle w:val="IndexLink"/>
                <w:rtl w:val="true"/>
              </w:rPr>
              <w:tab/>
            </w:r>
            <w:r>
              <w:rPr>
                <w:rStyle w:val="IndexLink"/>
              </w:rPr>
              <w:t>73</w:t>
            </w:r>
          </w:hyperlink>
        </w:p>
        <w:p>
          <w:pPr>
            <w:pStyle w:val="Contents4"/>
            <w:tabs>
              <w:tab w:val="clear" w:pos="8176"/>
              <w:tab w:val="right" w:pos="9026" w:leader="dot"/>
            </w:tabs>
            <w:rPr/>
          </w:pPr>
          <w:hyperlink w:anchor="__RefHeading___Toc792261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92263_2870459653">
            <w:r>
              <w:rPr>
                <w:webHidden/>
                <w:rStyle w:val="IndexLink"/>
              </w:rPr>
              <w:t>2</w:t>
            </w:r>
            <w:r>
              <w:rPr>
                <w:rStyle w:val="IndexLink"/>
                <w:rtl w:val="true"/>
              </w:rPr>
              <w:t>.</w:t>
            </w:r>
            <w:r>
              <w:rPr>
                <w:rStyle w:val="IndexLink"/>
                <w:rtl w:val="true"/>
              </w:rPr>
              <w:t>بدعت گزار در دین</w:t>
            </w:r>
            <w:r>
              <w:rPr>
                <w:rStyle w:val="IndexLink"/>
                <w:rtl w:val="true"/>
              </w:rPr>
              <w:tab/>
            </w:r>
            <w:r>
              <w:rPr>
                <w:rStyle w:val="IndexLink"/>
              </w:rPr>
              <w:t>74</w:t>
            </w:r>
          </w:hyperlink>
        </w:p>
        <w:p>
          <w:pPr>
            <w:pStyle w:val="Contents4"/>
            <w:tabs>
              <w:tab w:val="clear" w:pos="8176"/>
              <w:tab w:val="right" w:pos="9026" w:leader="dot"/>
            </w:tabs>
            <w:rPr/>
          </w:pPr>
          <w:hyperlink w:anchor="__RefHeading___Toc792265_2870459653">
            <w:r>
              <w:rPr>
                <w:webHidden/>
                <w:rStyle w:val="IndexLink"/>
              </w:rPr>
              <w:t>3</w:t>
            </w:r>
            <w:r>
              <w:rPr>
                <w:rStyle w:val="IndexLink"/>
                <w:rtl w:val="true"/>
              </w:rPr>
              <w:t>.</w:t>
            </w:r>
            <w:r>
              <w:rPr>
                <w:rStyle w:val="IndexLink"/>
                <w:rtl w:val="true"/>
              </w:rPr>
              <w:t>ريا كردن</w:t>
            </w:r>
            <w:r>
              <w:rPr>
                <w:rStyle w:val="IndexLink"/>
                <w:rtl w:val="true"/>
              </w:rPr>
              <w:tab/>
            </w:r>
            <w:r>
              <w:rPr>
                <w:rStyle w:val="IndexLink"/>
              </w:rPr>
              <w:t>76</w:t>
            </w:r>
          </w:hyperlink>
        </w:p>
        <w:p>
          <w:pPr>
            <w:pStyle w:val="Contents3"/>
            <w:tabs>
              <w:tab w:val="clear" w:pos="8459"/>
              <w:tab w:val="right" w:pos="9026" w:leader="dot"/>
            </w:tabs>
            <w:rPr/>
          </w:pPr>
          <w:hyperlink w:anchor="__RefHeading___Toc792267_2870459653">
            <w:r>
              <w:rPr>
                <w:webHidden/>
                <w:rStyle w:val="IndexLink"/>
                <w:rtl w:val="true"/>
              </w:rPr>
              <w:t>داستان</w:t>
            </w:r>
            <w:r>
              <w:rPr>
                <w:rStyle w:val="IndexLink"/>
                <w:rtl w:val="true"/>
              </w:rPr>
              <w:tab/>
            </w:r>
            <w:r>
              <w:rPr>
                <w:rStyle w:val="IndexLink"/>
              </w:rPr>
              <w:t>77</w:t>
            </w:r>
          </w:hyperlink>
        </w:p>
        <w:p>
          <w:pPr>
            <w:pStyle w:val="Contents4"/>
            <w:tabs>
              <w:tab w:val="clear" w:pos="8176"/>
              <w:tab w:val="right" w:pos="9026" w:leader="dot"/>
            </w:tabs>
            <w:rPr/>
          </w:pPr>
          <w:hyperlink w:anchor="__RefHeading___Toc792269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92271_2870459653">
            <w:r>
              <w:rPr>
                <w:webHidden/>
                <w:rStyle w:val="IndexLink"/>
              </w:rPr>
              <w:t>4</w:t>
            </w:r>
            <w:r>
              <w:rPr>
                <w:rStyle w:val="IndexLink"/>
                <w:rtl w:val="true"/>
              </w:rPr>
              <w:t>.</w:t>
            </w:r>
            <w:r>
              <w:rPr>
                <w:rStyle w:val="IndexLink"/>
                <w:rtl w:val="true"/>
              </w:rPr>
              <w:t>مانع زکات</w:t>
            </w:r>
            <w:r>
              <w:rPr>
                <w:rStyle w:val="IndexLink"/>
                <w:rtl w:val="true"/>
              </w:rPr>
              <w:tab/>
            </w:r>
            <w:r>
              <w:rPr>
                <w:rStyle w:val="IndexLink"/>
              </w:rPr>
              <w:t>78</w:t>
            </w:r>
          </w:hyperlink>
        </w:p>
        <w:p>
          <w:pPr>
            <w:pStyle w:val="Contents3"/>
            <w:tabs>
              <w:tab w:val="clear" w:pos="8459"/>
              <w:tab w:val="right" w:pos="9026" w:leader="dot"/>
            </w:tabs>
            <w:rPr/>
          </w:pPr>
          <w:hyperlink w:anchor="__RefHeading___Toc792273_2870459653">
            <w:r>
              <w:rPr>
                <w:webHidden/>
                <w:rStyle w:val="IndexLink"/>
              </w:rPr>
              <w:t>5</w:t>
            </w:r>
            <w:r>
              <w:rPr>
                <w:rStyle w:val="IndexLink"/>
                <w:rtl w:val="true"/>
              </w:rPr>
              <w:t>.</w:t>
            </w:r>
            <w:r>
              <w:rPr>
                <w:rStyle w:val="IndexLink"/>
                <w:rtl w:val="true"/>
              </w:rPr>
              <w:t>حق الناس</w:t>
            </w:r>
            <w:r>
              <w:rPr>
                <w:rStyle w:val="IndexLink"/>
                <w:rtl w:val="true"/>
              </w:rPr>
              <w:tab/>
            </w:r>
            <w:r>
              <w:rPr>
                <w:rStyle w:val="IndexLink"/>
              </w:rPr>
              <w:t>79</w:t>
            </w:r>
          </w:hyperlink>
        </w:p>
        <w:p>
          <w:pPr>
            <w:pStyle w:val="Contents3"/>
            <w:tabs>
              <w:tab w:val="clear" w:pos="8459"/>
              <w:tab w:val="right" w:pos="9026" w:leader="dot"/>
            </w:tabs>
            <w:rPr/>
          </w:pPr>
          <w:hyperlink w:anchor="__RefHeading___Toc792275_2870459653">
            <w:r>
              <w:rPr>
                <w:webHidden/>
                <w:rStyle w:val="IndexLink"/>
                <w:rtl w:val="true"/>
              </w:rPr>
              <w:t>موانع تأثیر نماز</w:t>
            </w:r>
            <w:r>
              <w:rPr>
                <w:rStyle w:val="IndexLink"/>
                <w:rtl w:val="true"/>
              </w:rPr>
              <w:tab/>
            </w:r>
            <w:r>
              <w:rPr>
                <w:rStyle w:val="IndexLink"/>
              </w:rPr>
              <w:t>80</w:t>
            </w:r>
          </w:hyperlink>
        </w:p>
        <w:p>
          <w:pPr>
            <w:pStyle w:val="Contents4"/>
            <w:tabs>
              <w:tab w:val="clear" w:pos="8176"/>
              <w:tab w:val="right" w:pos="9026" w:leader="dot"/>
            </w:tabs>
            <w:rPr/>
          </w:pPr>
          <w:hyperlink w:anchor="__RefHeading___Toc792277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92279_2870459653">
            <w:r>
              <w:rPr>
                <w:webHidden/>
                <w:rStyle w:val="IndexLink"/>
              </w:rPr>
              <w:t>1</w:t>
            </w:r>
            <w:r>
              <w:rPr>
                <w:rStyle w:val="IndexLink"/>
                <w:rtl w:val="true"/>
              </w:rPr>
              <w:t>.</w:t>
            </w:r>
            <w:r>
              <w:rPr>
                <w:rStyle w:val="IndexLink"/>
                <w:rtl w:val="true"/>
              </w:rPr>
              <w:t>غيبت</w:t>
            </w:r>
            <w:r>
              <w:rPr>
                <w:rStyle w:val="IndexLink"/>
                <w:rtl w:val="true"/>
              </w:rPr>
              <w:tab/>
            </w:r>
            <w:r>
              <w:rPr>
                <w:rStyle w:val="IndexLink"/>
              </w:rPr>
              <w:t>81</w:t>
            </w:r>
          </w:hyperlink>
        </w:p>
        <w:p>
          <w:pPr>
            <w:pStyle w:val="Contents3"/>
            <w:tabs>
              <w:tab w:val="clear" w:pos="8459"/>
              <w:tab w:val="right" w:pos="9026" w:leader="dot"/>
            </w:tabs>
            <w:rPr/>
          </w:pPr>
          <w:hyperlink w:anchor="__RefHeading___Toc792281_2870459653">
            <w:r>
              <w:rPr>
                <w:webHidden/>
                <w:rStyle w:val="IndexLink"/>
                <w:rtl w:val="true"/>
              </w:rPr>
              <w:t>غیبت یعنی چه؟</w:t>
            </w:r>
            <w:r>
              <w:rPr>
                <w:rStyle w:val="IndexLink"/>
                <w:rtl w:val="true"/>
              </w:rPr>
              <w:tab/>
            </w:r>
            <w:r>
              <w:rPr>
                <w:rStyle w:val="IndexLink"/>
              </w:rPr>
              <w:t>81</w:t>
            </w:r>
          </w:hyperlink>
        </w:p>
        <w:p>
          <w:pPr>
            <w:pStyle w:val="Contents3"/>
            <w:tabs>
              <w:tab w:val="clear" w:pos="8459"/>
              <w:tab w:val="right" w:pos="9026" w:leader="dot"/>
            </w:tabs>
            <w:rPr/>
          </w:pPr>
          <w:hyperlink w:anchor="__RefHeading___Toc792283_2870459653">
            <w:r>
              <w:rPr>
                <w:webHidden/>
                <w:rStyle w:val="IndexLink"/>
                <w:rtl w:val="true"/>
              </w:rPr>
              <w:t>اذیت کردن همسر</w:t>
            </w:r>
            <w:r>
              <w:rPr>
                <w:rStyle w:val="IndexLink"/>
                <w:rtl w:val="true"/>
              </w:rPr>
              <w:tab/>
            </w:r>
            <w:r>
              <w:rPr>
                <w:rStyle w:val="IndexLink"/>
              </w:rPr>
              <w:t>82</w:t>
            </w:r>
          </w:hyperlink>
        </w:p>
        <w:p>
          <w:pPr>
            <w:pStyle w:val="Contents3"/>
            <w:tabs>
              <w:tab w:val="clear" w:pos="8459"/>
              <w:tab w:val="right" w:pos="9026" w:leader="dot"/>
            </w:tabs>
            <w:rPr/>
          </w:pPr>
          <w:hyperlink w:anchor="__RefHeading___Toc792285_2870459653">
            <w:r>
              <w:rPr>
                <w:webHidden/>
                <w:rStyle w:val="IndexLink"/>
              </w:rPr>
              <w:t>3</w:t>
            </w:r>
            <w:r>
              <w:rPr>
                <w:rStyle w:val="IndexLink"/>
                <w:rtl w:val="true"/>
              </w:rPr>
              <w:t>.</w:t>
            </w:r>
            <w:r>
              <w:rPr>
                <w:rStyle w:val="IndexLink"/>
                <w:rtl w:val="true"/>
              </w:rPr>
              <w:t>نگاه غضبناک به چهره والدین</w:t>
            </w:r>
            <w:r>
              <w:rPr>
                <w:rStyle w:val="IndexLink"/>
                <w:rtl w:val="true"/>
              </w:rPr>
              <w:tab/>
            </w:r>
            <w:r>
              <w:rPr>
                <w:rStyle w:val="IndexLink"/>
              </w:rPr>
              <w:t>83</w:t>
            </w:r>
          </w:hyperlink>
        </w:p>
        <w:p>
          <w:pPr>
            <w:pStyle w:val="Contents2"/>
            <w:tabs>
              <w:tab w:val="clear" w:pos="8743"/>
              <w:tab w:val="right" w:pos="9026" w:leader="dot"/>
            </w:tabs>
            <w:rPr/>
          </w:pPr>
          <w:hyperlink w:anchor="__RefHeading___Toc792287_2870459653">
            <w:r>
              <w:rPr>
                <w:webHidden/>
                <w:rStyle w:val="IndexLink"/>
                <w:rtl w:val="true"/>
              </w:rPr>
              <w:t>فلسفه نماز</w:t>
            </w:r>
            <w:r>
              <w:rPr>
                <w:rStyle w:val="IndexLink"/>
                <w:rtl w:val="true"/>
              </w:rPr>
              <w:tab/>
            </w:r>
            <w:r>
              <w:rPr>
                <w:rStyle w:val="IndexLink"/>
              </w:rPr>
              <w:t>84</w:t>
            </w:r>
          </w:hyperlink>
        </w:p>
        <w:p>
          <w:pPr>
            <w:pStyle w:val="Contents3"/>
            <w:tabs>
              <w:tab w:val="clear" w:pos="8459"/>
              <w:tab w:val="right" w:pos="9026" w:leader="dot"/>
            </w:tabs>
            <w:rPr/>
          </w:pPr>
          <w:hyperlink w:anchor="__RefHeading___Toc792289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92291_2870459653">
            <w:r>
              <w:rPr>
                <w:webHidden/>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792293_2870459653">
            <w:r>
              <w:rPr>
                <w:webHidden/>
                <w:rStyle w:val="IndexLink"/>
                <w:rtl w:val="true"/>
              </w:rPr>
              <w:t>فلسفه نماز در کلام امام رضا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792295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92297_2870459653">
            <w:r>
              <w:rPr>
                <w:webHidden/>
                <w:rStyle w:val="IndexLink"/>
              </w:rPr>
              <w:t>1</w:t>
            </w:r>
            <w:r>
              <w:rPr>
                <w:rStyle w:val="IndexLink"/>
                <w:rtl w:val="true"/>
              </w:rPr>
              <w:t>.</w:t>
            </w:r>
            <w:r>
              <w:rPr>
                <w:rStyle w:val="IndexLink"/>
                <w:rtl w:val="true"/>
              </w:rPr>
              <w:t>اقرار به ربوبیت</w:t>
            </w:r>
            <w:r>
              <w:rPr>
                <w:rStyle w:val="IndexLink"/>
                <w:rtl w:val="true"/>
              </w:rPr>
              <w:tab/>
            </w:r>
            <w:r>
              <w:rPr>
                <w:rStyle w:val="IndexLink"/>
              </w:rPr>
              <w:t>85</w:t>
            </w:r>
          </w:hyperlink>
        </w:p>
        <w:p>
          <w:pPr>
            <w:pStyle w:val="Contents3"/>
            <w:tabs>
              <w:tab w:val="clear" w:pos="8459"/>
              <w:tab w:val="right" w:pos="9026" w:leader="dot"/>
            </w:tabs>
            <w:rPr/>
          </w:pPr>
          <w:hyperlink w:anchor="__RefHeading___Toc792299_2870459653">
            <w:r>
              <w:rPr>
                <w:webHidden/>
                <w:rStyle w:val="IndexLink"/>
                <w:rtl w:val="true"/>
              </w:rPr>
              <w:t>تأکید انبیا روی دو چیز</w:t>
            </w:r>
            <w:r>
              <w:rPr>
                <w:rStyle w:val="IndexLink"/>
                <w:rtl w:val="true"/>
              </w:rPr>
              <w:tab/>
            </w:r>
            <w:r>
              <w:rPr>
                <w:rStyle w:val="IndexLink"/>
              </w:rPr>
              <w:t>87</w:t>
            </w:r>
          </w:hyperlink>
        </w:p>
        <w:p>
          <w:pPr>
            <w:pStyle w:val="Contents3"/>
            <w:tabs>
              <w:tab w:val="clear" w:pos="8459"/>
              <w:tab w:val="right" w:pos="9026" w:leader="dot"/>
            </w:tabs>
            <w:rPr/>
          </w:pPr>
          <w:hyperlink w:anchor="__RefHeading___Toc792301_2870459653">
            <w:r>
              <w:rPr>
                <w:webHidden/>
                <w:rStyle w:val="IndexLink"/>
                <w:rtl w:val="true"/>
              </w:rPr>
              <w:t>داستان</w:t>
            </w:r>
            <w:r>
              <w:rPr>
                <w:rStyle w:val="IndexLink"/>
                <w:rtl w:val="true"/>
              </w:rPr>
              <w:tab/>
            </w:r>
            <w:r>
              <w:rPr>
                <w:rStyle w:val="IndexLink"/>
              </w:rPr>
              <w:t>90</w:t>
            </w:r>
          </w:hyperlink>
        </w:p>
        <w:p>
          <w:pPr>
            <w:pStyle w:val="Contents3"/>
            <w:tabs>
              <w:tab w:val="clear" w:pos="8459"/>
              <w:tab w:val="right" w:pos="9026" w:leader="dot"/>
            </w:tabs>
            <w:rPr/>
          </w:pPr>
          <w:hyperlink w:anchor="__RefHeading___Toc792303_2870459653">
            <w:r>
              <w:rPr>
                <w:webHidden/>
                <w:rStyle w:val="IndexLink"/>
              </w:rPr>
              <w:t>2</w:t>
            </w:r>
            <w:r>
              <w:rPr>
                <w:rStyle w:val="IndexLink"/>
                <w:rtl w:val="true"/>
              </w:rPr>
              <w:t>.</w:t>
            </w:r>
            <w:r>
              <w:rPr>
                <w:rStyle w:val="IndexLink"/>
                <w:rtl w:val="true"/>
              </w:rPr>
              <w:t>مظهر فقر، خشوع و اعتراف</w:t>
            </w:r>
            <w:r>
              <w:rPr>
                <w:rStyle w:val="IndexLink"/>
                <w:rtl w:val="true"/>
              </w:rPr>
              <w:tab/>
            </w:r>
            <w:r>
              <w:rPr>
                <w:rStyle w:val="IndexLink"/>
              </w:rPr>
              <w:t>91</w:t>
            </w:r>
          </w:hyperlink>
        </w:p>
        <w:p>
          <w:pPr>
            <w:pStyle w:val="Contents3"/>
            <w:tabs>
              <w:tab w:val="clear" w:pos="8459"/>
              <w:tab w:val="right" w:pos="9026" w:leader="dot"/>
            </w:tabs>
            <w:rPr/>
          </w:pPr>
          <w:hyperlink w:anchor="__RefHeading___Toc792305_2870459653">
            <w:r>
              <w:rPr>
                <w:webHidden/>
                <w:rStyle w:val="IndexLink"/>
                <w:rtl w:val="true"/>
              </w:rPr>
              <w:t>اقسام فقر</w:t>
            </w:r>
            <w:r>
              <w:rPr>
                <w:rStyle w:val="IndexLink"/>
                <w:rtl w:val="true"/>
              </w:rPr>
              <w:tab/>
            </w:r>
            <w:r>
              <w:rPr>
                <w:rStyle w:val="IndexLink"/>
              </w:rPr>
              <w:t>91</w:t>
            </w:r>
          </w:hyperlink>
        </w:p>
        <w:p>
          <w:pPr>
            <w:pStyle w:val="Contents3"/>
            <w:tabs>
              <w:tab w:val="clear" w:pos="8459"/>
              <w:tab w:val="right" w:pos="9026" w:leader="dot"/>
            </w:tabs>
            <w:rPr/>
          </w:pPr>
          <w:hyperlink w:anchor="__RefHeading___Toc792307_2870459653">
            <w:r>
              <w:rPr>
                <w:webHidden/>
                <w:rStyle w:val="IndexLink"/>
                <w:rtl w:val="true"/>
              </w:rPr>
              <w:t>تمثيل براى فقر الى الله</w:t>
            </w:r>
            <w:r>
              <w:rPr>
                <w:rStyle w:val="IndexLink"/>
                <w:rtl w:val="true"/>
              </w:rPr>
              <w:tab/>
            </w:r>
            <w:r>
              <w:rPr>
                <w:rStyle w:val="IndexLink"/>
              </w:rPr>
              <w:t>92</w:t>
            </w:r>
          </w:hyperlink>
        </w:p>
        <w:p>
          <w:pPr>
            <w:pStyle w:val="Contents3"/>
            <w:tabs>
              <w:tab w:val="clear" w:pos="8459"/>
              <w:tab w:val="right" w:pos="9026" w:leader="dot"/>
            </w:tabs>
            <w:rPr/>
          </w:pPr>
          <w:hyperlink w:anchor="__RefHeading___Toc792309_2870459653">
            <w:r>
              <w:rPr>
                <w:webHidden/>
                <w:rStyle w:val="IndexLink"/>
                <w:rtl w:val="true"/>
              </w:rPr>
              <w:t>داستان</w:t>
            </w:r>
            <w:r>
              <w:rPr>
                <w:rStyle w:val="IndexLink"/>
                <w:rtl w:val="true"/>
              </w:rPr>
              <w:tab/>
            </w:r>
            <w:r>
              <w:rPr>
                <w:rStyle w:val="IndexLink"/>
              </w:rPr>
              <w:t>93</w:t>
            </w:r>
          </w:hyperlink>
        </w:p>
        <w:p>
          <w:pPr>
            <w:pStyle w:val="Contents4"/>
            <w:tabs>
              <w:tab w:val="clear" w:pos="8176"/>
              <w:tab w:val="right" w:pos="9026" w:leader="dot"/>
            </w:tabs>
            <w:rPr/>
          </w:pPr>
          <w:hyperlink w:anchor="__RefHeading___Toc792311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92313_2870459653">
            <w:r>
              <w:rPr>
                <w:webHidden/>
                <w:rStyle w:val="IndexLink"/>
              </w:rPr>
              <w:t>3</w:t>
            </w:r>
            <w:r>
              <w:rPr>
                <w:rStyle w:val="IndexLink"/>
                <w:rtl w:val="true"/>
              </w:rPr>
              <w:t>.</w:t>
            </w:r>
            <w:r>
              <w:rPr>
                <w:rStyle w:val="IndexLink"/>
                <w:rtl w:val="true"/>
              </w:rPr>
              <w:t>طلب آمرزش از خداوند</w:t>
            </w:r>
            <w:r>
              <w:rPr>
                <w:rStyle w:val="IndexLink"/>
                <w:rtl w:val="true"/>
              </w:rPr>
              <w:tab/>
            </w:r>
            <w:r>
              <w:rPr>
                <w:rStyle w:val="IndexLink"/>
              </w:rPr>
              <w:t>95</w:t>
            </w:r>
          </w:hyperlink>
        </w:p>
        <w:p>
          <w:pPr>
            <w:pStyle w:val="Contents4"/>
            <w:tabs>
              <w:tab w:val="clear" w:pos="8176"/>
              <w:tab w:val="right" w:pos="9026" w:leader="dot"/>
            </w:tabs>
            <w:rPr/>
          </w:pPr>
          <w:hyperlink w:anchor="__RefHeading___Toc792315_2870459653">
            <w:r>
              <w:rPr>
                <w:webHidden/>
                <w:rStyle w:val="IndexLink"/>
              </w:rPr>
              <w:t>4</w:t>
            </w:r>
            <w:r>
              <w:rPr>
                <w:rStyle w:val="IndexLink"/>
                <w:rtl w:val="true"/>
              </w:rPr>
              <w:t>.</w:t>
            </w:r>
            <w:r>
              <w:rPr>
                <w:rStyle w:val="IndexLink"/>
                <w:rtl w:val="true"/>
              </w:rPr>
              <w:t>دوری کردن از فراموشی</w:t>
            </w:r>
            <w:r>
              <w:rPr>
                <w:rStyle w:val="IndexLink"/>
                <w:rtl w:val="true"/>
              </w:rPr>
              <w:tab/>
            </w:r>
            <w:r>
              <w:rPr>
                <w:rStyle w:val="IndexLink"/>
              </w:rPr>
              <w:t>95</w:t>
            </w:r>
          </w:hyperlink>
        </w:p>
        <w:p>
          <w:pPr>
            <w:pStyle w:val="Contents3"/>
            <w:tabs>
              <w:tab w:val="clear" w:pos="8459"/>
              <w:tab w:val="right" w:pos="9026" w:leader="dot"/>
            </w:tabs>
            <w:rPr/>
          </w:pPr>
          <w:hyperlink w:anchor="__RefHeading___Toc792317_2870459653">
            <w:r>
              <w:rPr>
                <w:webHidden/>
                <w:rStyle w:val="IndexLink"/>
                <w:rtl w:val="true"/>
              </w:rPr>
              <w:t>مذمت کردن فراموشی</w:t>
            </w:r>
            <w:r>
              <w:rPr>
                <w:rStyle w:val="IndexLink"/>
                <w:rtl w:val="true"/>
              </w:rPr>
              <w:tab/>
            </w:r>
            <w:r>
              <w:rPr>
                <w:rStyle w:val="IndexLink"/>
              </w:rPr>
              <w:t>96</w:t>
            </w:r>
          </w:hyperlink>
        </w:p>
        <w:p>
          <w:pPr>
            <w:pStyle w:val="Contents2"/>
            <w:tabs>
              <w:tab w:val="clear" w:pos="8743"/>
              <w:tab w:val="right" w:pos="9026" w:leader="dot"/>
            </w:tabs>
            <w:rPr/>
          </w:pPr>
          <w:hyperlink w:anchor="__RefHeading___Toc792319_2870459653">
            <w:r>
              <w:rPr>
                <w:webHidden/>
                <w:rStyle w:val="IndexLink"/>
                <w:rtl w:val="true"/>
              </w:rPr>
              <w:t>پرسشنامه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0_112433"/>
      <w:bookmarkStart w:id="1" w:name="pg8880_112433"/>
      <w:bookmarkEnd w:id="1"/>
    </w:p>
    <w:p>
      <w:pPr>
        <w:pStyle w:val="Heading2"/>
        <w:numPr>
          <w:ilvl w:val="1"/>
          <w:numId w:val="1"/>
        </w:numPr>
        <w:rPr/>
      </w:pPr>
      <w:bookmarkStart w:id="2" w:name="pg8880_112433"/>
      <w:bookmarkStart w:id="3" w:name="__RefHeading___Toc7921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هایی برای جذب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فرزندانمان را نمازخوان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حسینی نیشابوری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المبلغین،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94578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هایی برای جذب به 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3518282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11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دار المبلغین</w:t>
      </w:r>
    </w:p>
    <w:p>
      <w:pPr>
        <w:pStyle w:val="BookText"/>
        <w:rPr/>
      </w:pPr>
      <w:r>
        <w:rPr>
          <w:rFonts w:eastAsia="Times New Roman" w:cs="Times New Roman" w:ascii="Times New Roman" w:hAnsi="Times New Roman"/>
          <w:color w:val="111111"/>
          <w:sz w:val="28"/>
          <w:szCs w:val="28"/>
          <w:lang w:val="en-US" w:bidi="en-US"/>
        </w:rPr>
        <w:t>09128794005</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فرزندانمان را نمازخوان کنیم؟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المبلغین</w:t>
      </w:r>
    </w:p>
    <w:p>
      <w:pPr>
        <w:pStyle w:val="BookText"/>
        <w:rPr/>
      </w:pPr>
      <w:r>
        <w:rPr>
          <w:rFonts w:ascii="IRNazanin" w:hAnsi="IRNazanin" w:eastAsia="IRNazanin"/>
          <w:color w:val="111111"/>
          <w:sz w:val="28"/>
          <w:sz w:val="28"/>
          <w:szCs w:val="28"/>
          <w:rtl w:val="true"/>
          <w:lang w:bidi="fa-IR"/>
        </w:rPr>
        <w:t xml:space="preserve">نوبت و 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eastAsia="IRNazanin" w:cs="IRNazanin"/>
          <w:color w:val="111111"/>
          <w:sz w:val="28"/>
          <w:szCs w:val="28"/>
          <w:lang w:bidi="fa-IR"/>
        </w:rPr>
        <w:t>70000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حسینیه ارگ، انتشارات دار المبلغین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 </w:t>
      </w:r>
      <w:r>
        <w:rPr>
          <w:rFonts w:eastAsia="IRNazanin" w:cs="IRNazanin"/>
          <w:color w:val="111111"/>
          <w:sz w:val="28"/>
          <w:szCs w:val="28"/>
          <w:rtl w:val="true"/>
          <w:lang w:bidi="fa-IR"/>
        </w:rPr>
        <w:t>:</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8880_112439"/>
    </w:p>
    <w:p>
      <w:pPr>
        <w:pStyle w:val="Heading2"/>
        <w:numPr>
          <w:ilvl w:val="1"/>
          <w:numId w:val="1"/>
        </w:numPr>
        <w:rPr/>
      </w:pPr>
      <w:bookmarkStart w:id="8" w:name="__RefHeading___Toc792113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اهمیت و جایگاه نماز</w:t>
      </w:r>
    </w:p>
    <w:p>
      <w:pPr>
        <w:pStyle w:val="BookText"/>
        <w:rPr/>
      </w:pPr>
      <w:r>
        <w:rPr>
          <w:rFonts w:ascii="IRNazanin" w:hAnsi="IRNazanin" w:eastAsia="IRNazanin"/>
          <w:color w:val="111111"/>
          <w:sz w:val="28"/>
          <w:sz w:val="28"/>
          <w:szCs w:val="28"/>
          <w:rtl w:val="true"/>
          <w:lang w:bidi="fa-IR"/>
        </w:rPr>
        <w:t xml:space="preserve">تعابیر قرآن درباره نماز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راه های فهم بازدارندگی نماز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برکات نماز و آثار 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اقسام چهارگانه امت پیامبر صلی الله علیه و اله و سلم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صیاد شیرازی و نماز اول وقت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نماز عبادت همگانی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اولین سؤال در قیامت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اثرات نماز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صورت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نورانیت قلب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یافتن به آرامش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نورانیت قبر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رحمت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آسمان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پرورنده اعمال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رضایت خداوند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به بهشت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جهنم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شکل وضو و نماز پیامبر صلی الله علیه و اله و سلم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پیدایش دو تفکر بعد از رحلت پیامبر صلی الله علیه و اله و سلم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نحوه وضو گرفتن پیامبر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اذان تشیع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نحوه ایستادن رسول خدا صلی الله علیه و اله و سلم در نماز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بسم الله را آهسته یا بلند بگوییم؟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فاصله انداختن بین دو نماز یا جمع خواندن؟</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آثار نماز را بیان کردن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اثرات نماز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 زدایی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زدایی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فلسفه سجده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زدایی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امیدوار کننده ترین آیه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توصیه ای به غیر مکلفين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بها دادن به نماز اول وقت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نماز و اهمیت 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نبی و رسول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اقسام وحى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فضائل سوره مؤمنون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چند توصیه در مورد نماز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بر نماز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حضرت امام رحمه الله علیه و نماز اول وقت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سفارش به نماز اول وقت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نماز مانع گناه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نماز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و حضور قلب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حکمت فضیلت نماز جماعت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عقوبت سبک شمردن نماز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آسیب شناسی نماز</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 دسته عوامل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عوامل عدم قبول نماز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مبغض اهل بيت علیهم السلام بودن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اقسام انسان ها در مقابل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گزار در دین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کردن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 زكات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موانع تأثیر نماز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غیبت یعنی چه؟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اذیت کردن همسر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غضبناک به چهره والدین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فلسفه نماز</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فلسفه نماز در کلام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به ربوبیت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تأكید انبیا روی دو چیز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فقر، خشوع و اعتراف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اقسام فقر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تمثیل برای فقر الى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آمرزش از خداوند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کردن از فراموشی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مذمت کردن فراموشی </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پرسشنامه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 w:name="pg8880_112446"/>
    </w:p>
    <w:p>
      <w:pPr>
        <w:pStyle w:val="Heading2"/>
        <w:numPr>
          <w:ilvl w:val="1"/>
          <w:numId w:val="1"/>
        </w:numPr>
        <w:rPr/>
      </w:pPr>
      <w:bookmarkStart w:id="11" w:name="__RefHeading___Toc792115_2870459653"/>
      <w:bookmarkStart w:id="12" w:name="_Toc4"/>
      <w:bookmarkEnd w:id="10"/>
      <w:bookmarkEnd w:id="11"/>
      <w:r>
        <w:rPr>
          <w:rtl w:val="true"/>
        </w:rPr>
        <w:t>مقدمه</w:t>
      </w:r>
      <w:bookmarkEnd w:id="12"/>
    </w:p>
    <w:p>
      <w:pPr>
        <w:pStyle w:val="Heading3"/>
        <w:numPr>
          <w:ilvl w:val="2"/>
          <w:numId w:val="1"/>
        </w:numPr>
        <w:rPr/>
      </w:pPr>
      <w:bookmarkStart w:id="13" w:name="__RefHeading___Toc792117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 حمد و ستایش خداوند تبارک و تعالی و سلام و صلوات خاصه پروردگار بر پیامبر رحمت و خاندان مطهرش علیهم السلام به ویژه قطب عالم امکان، حضرت بقیة الله الاعظم روحی و ارواح العالمين لتراب مقدمه الفداء علیه السلام که چراغ هدایت کشتی نجات محبتشان شرط قبولی طاعات و اطاعت شان وسیله قرب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الْقُرْآنَ يَهْدِي لِلَّتِي هِيَ أَقْوَمُ</w:t>
      </w:r>
      <w:r>
        <w:rPr>
          <w:rFonts w:ascii="IRNazanin" w:hAnsi="IRNazanin" w:eastAsia="IRNazanin"/>
          <w:color w:val="111111"/>
          <w:sz w:val="28"/>
          <w:sz w:val="28"/>
          <w:szCs w:val="28"/>
          <w:rtl w:val="true"/>
          <w:lang w:bidi="fa-IR"/>
        </w:rPr>
        <w:t>، قطعاً این قرآن به چیزی که پایدار 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هدایتی است که درباره موضوعات فردی و اجتماعی از آن نظر که به هدایت انسان بر می گردد بحث کرده است یکی از موضوعات هدایت بخشی که قرآن به تفصیل به آن پرداخته نماز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حدود صد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مرتبط با نماز است همچون ذکر ،عبادت ،تسبیح رکوع، سجده، قنوت ،ایمان، استغفار ،قرآن حسنات و تهجد، حدود نهصد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یک ششم از آیات قرآن با نماز رابطه دارد؛ چرا که محور اصلی در حرکت به سوی خدا نماز است؛ از این رو در فرهنگ </w:t>
      </w:r>
    </w:p>
    <w:p>
      <w:pPr>
        <w:pStyle w:val="BookText"/>
        <w:rPr/>
      </w:pPr>
      <w:r>
        <w:rPr>
          <w:rFonts w:ascii="IRNazanin" w:hAnsi="IRNazanin" w:eastAsia="IRNazanin"/>
          <w:color w:val="111111"/>
          <w:sz w:val="28"/>
          <w:sz w:val="28"/>
          <w:szCs w:val="28"/>
          <w:rtl w:val="true"/>
          <w:lang w:bidi="fa-IR"/>
        </w:rPr>
        <w:t>اسلامی، نماز معراج مؤمن، وسیله تقرب به خدا، کلید بهشت، نشانه اسلام و چهره دین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مذکور وظیفه دینی ما اقتضاء می کند که زمینه عشق و علاقه به نماز را برای فرزندان مان فراهم کنیم؛ بنابراین بنده حقیر بر آن شدم که سخنرانی ای حضرت حجت الاسلام و المسلمین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نماز را جمع آوری نموده و به صورت کتاب مذکور تقدیم مبلغان اهل منبر و علاقه مندان به معارف اهل بیت عیهم السلام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در نشر معارف اسلامی و بیان حقایق همه ما را به لطف و کرمش یاری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سروران ارجمند و عزیزانی که این اثر را مطالعه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چنان چه پیشنهاد و انتقاد سازنده ای دارند این جانب را قرین منت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 شان باعث شدند این کار به نحو شایسته ای انجام پذیرد،کمال تقدیر و تشکر را می نمایم و برای ایشان از درگاه خداوند متعال آرزوی سلامتی و توفیق روز افزون را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اکبر حسینی نیشابوری </w:t>
      </w:r>
      <w:bookmarkStart w:id="15" w:name="pg8880_112453"/>
    </w:p>
    <w:p>
      <w:pPr>
        <w:pStyle w:val="Heading3"/>
        <w:numPr>
          <w:ilvl w:val="2"/>
          <w:numId w:val="1"/>
        </w:numPr>
        <w:rPr/>
      </w:pPr>
      <w:bookmarkStart w:id="16" w:name="__RefHeading___Toc792119_2870459653"/>
      <w:bookmarkStart w:id="17" w:name="_Toc6"/>
      <w:bookmarkEnd w:id="15"/>
      <w:bookmarkEnd w:id="16"/>
      <w:r>
        <w:rPr>
          <w:rtl w:val="true"/>
        </w:rPr>
        <w:t>اهمیت و جایگاه نماز</w:t>
      </w:r>
      <w:bookmarkEnd w:id="17"/>
    </w:p>
    <w:p>
      <w:pPr>
        <w:pStyle w:val="BookText"/>
        <w:rPr/>
      </w:pPr>
      <w:r>
        <w:rPr>
          <w:rFonts w:ascii="IRNazanin" w:hAnsi="IRNazanin" w:eastAsia="IRNazanin"/>
          <w:color w:val="111111"/>
          <w:sz w:val="28"/>
          <w:sz w:val="28"/>
          <w:szCs w:val="28"/>
          <w:rtl w:val="true"/>
          <w:lang w:bidi="fa-IR"/>
        </w:rPr>
        <w:t>کهن ترین عبادت که تاریخ آن به قدمت تاریخ ادیان بر می گردد نماز است و نخستین عبادتی که بر بندگان واجب شد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مَا فُرضَ عَلى العبادِ الصَّلَاةُ وَ آخِرَ مَا يَبْقَى عِنْدَ الْمَوْتِ الصَّلَاةُ وَ أَوَّلُ مَا يُحَاسَبُ بِهِ يَوْمَ الْقِيَامَة الصَّلَاةُ</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نخستین پرستشی که بر بندگان واجب شد نماز است و آخرین عمل هم که به هنگام مردن بماند نماز است و اولین چیزی که روز قیامت از آن بپرسند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در لغت به معنای ثنا دعا ستایش و عبادت است و در اصطلاح به معنای نماز است؛ البته ماده صلاة در قرآن همیشه به معنای نماز نیست؛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که صلاة و مشتقات آن در قرآن آمده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به معنای نماز آمده است</w:t>
      </w:r>
      <w:r>
        <w:rPr>
          <w:rFonts w:eastAsia="IRNazanin" w:cs="IRNazanin"/>
          <w:color w:val="111111"/>
          <w:sz w:val="28"/>
          <w:szCs w:val="28"/>
          <w:rtl w:val="true"/>
          <w:lang w:bidi="fa-IR"/>
        </w:rPr>
        <w:t>.</w:t>
      </w:r>
    </w:p>
    <w:p>
      <w:pPr>
        <w:pStyle w:val="Heading3"/>
        <w:numPr>
          <w:ilvl w:val="2"/>
          <w:numId w:val="1"/>
        </w:numPr>
        <w:rPr/>
      </w:pPr>
      <w:bookmarkStart w:id="18" w:name="__RefHeading___Toc792121_2870459653"/>
      <w:bookmarkStart w:id="19" w:name="_Toc7"/>
      <w:bookmarkEnd w:id="18"/>
      <w:r>
        <w:rPr>
          <w:rtl w:val="true"/>
        </w:rPr>
        <w:t>تعابیر قرآن درباره نماز</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يقِيمُونَ الصَّلَاةَ</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کردن نماز غیر از خواندن است؛ اقامه نماز</w:t>
      </w:r>
    </w:p>
    <w:p>
      <w:pPr>
        <w:pStyle w:val="BookText"/>
        <w:rPr/>
      </w:pPr>
      <w:r>
        <w:rPr>
          <w:rFonts w:ascii="IRNazanin" w:hAnsi="IRNazanin" w:eastAsia="IRNazanin"/>
          <w:color w:val="111111"/>
          <w:sz w:val="28"/>
          <w:sz w:val="28"/>
          <w:szCs w:val="28"/>
          <w:rtl w:val="true"/>
          <w:lang w:bidi="fa-IR"/>
        </w:rPr>
        <w:t>از اوصاف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یعنی علاوه بر رعایت ظاهر نماز توجه به آثار نماز در رفتار نمازگزار که عامل بازدارندگی است، شود و جامعه را به سوی تربیت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صَلَاتِهِمْ دَائِمُون</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مداومت بر نماز به معنای تداوم و استمرار در خواندن است نه این که گاهی بخواند و گاهی نخواند مانند برخی از افراد که فصلی و مقطعی نماز می خوانند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عَلَى صَلَوَاتِهِمْ يُحَافِظُونَ</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حفاظت بر نماز و اوقات آن، که خارج وقت نخوانند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حَافِظُوا عَلَى الصَّلَوَاتِ وَ الصَّلاةِ الْوُسْطَى</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حافظوا؛ یعنی مراقبت و پاسداری، یعنی استتار به مسائل دیگر، مانند کار، زندگی، 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نماز غافل نکند؛ ضروری ترین امور زندگی شما را از نماز باز ندارد و محافظت بر نماز هم درباره کیفیت نماز است و هم کمیت پاسداری و محافظت بر نماز گسترده تر از خواندن آن است مؤمن باید نمازش را در معرض تباهی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لشکریان عقل و جهل، حفظ نماز را در شمار سپاه عقل و تباه کردن آن را در شمار سپاه جهل نام بردند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الصَّلَاةُ وَ ضِدَّهَا الْإِضَاعَة</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محافظت باب مفاعله است، اگر انسان از نماز محافظت کند نماز نیز او </w:t>
      </w:r>
    </w:p>
    <w:p>
      <w:pPr>
        <w:pStyle w:val="BookText"/>
        <w:rPr/>
      </w:pPr>
      <w:r>
        <w:rPr>
          <w:rFonts w:ascii="IRNazanin" w:hAnsi="IRNazanin" w:eastAsia="IRNazanin"/>
          <w:color w:val="111111"/>
          <w:sz w:val="28"/>
          <w:sz w:val="28"/>
          <w:szCs w:val="28"/>
          <w:rtl w:val="true"/>
          <w:lang w:bidi="fa-IR"/>
        </w:rPr>
        <w:t xml:space="preserve">را حفظ می کند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و امام صادق علیه السلام گفت که پیامبر صلی الله علیه و اله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تَجَرًا عَلَيْهِ فَأَدْخَلَهُ فِي العَظَائِم</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مادامی که بنده مؤمن مراقب نماز های پنج گانه است شیطان از او دور است اما همین که نماز را ضایع می کند شیطان بر او جرأت یافته او را به گناهان بزرگ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درباره شخصی نازل شد که به مهمانی رفت مهمانان شراب نوشیدند و شروع به ذکر افتخارات خود کردند کم کم کار بالا گرفت یکی از آن ها استخوان شتری را برداشت به بینی دیگری کوبید خون آمد و آن شخص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آمد در این هنگام 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دشمن نماز است چرا؟ زیرا نماز بزرگ ترین مانع او از گمراه کردن مردم است و شراب و قمار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شیطان است که نمازگزار را از آن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أقم الصَّلَاةَ لِذِكرِي</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یاد من برپادار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حفظ می کند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و امام صادق علیه السلام گفت که پیامبر صلی الله علیه و اله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تَجَرًا عَلَيْهِ فَأَدْخَلَهُ فِي العَظَائِم</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مادامی که بنده مؤمن مراقب نماز های پنج گانه است شیطان از او دور است اما همین که نماز را ضایع می کند شیطان بر او جرأت یافته او را به گناهان بزرگ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درباره شخصی نازل شد که به مهمانی رفت مهمانان شراب نوشیدند و شروع به ذکر افتخارات خود کردند کم کم کار بالا گرفت یکی از آن ها استخوان شتری را برداشت به بینی دیگری کوبید خون آمد و آن شخص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آمد در این هنگام 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دشمن نماز است چرا؟ زیرا نماز بزرگ ترین مانع او از گمراه کردن مردم است و شراب و قمار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شیطان است که نمازگزار را از آن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أقم الصَّلَاةَ لِذِكرِي</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یاد من برپادار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حضرت موسی علیه السلام است هنگامی که او در بیابان سرد با همۀ فرزندانش سرگردان شد به دنبال آتش به راه افتاد سپس مقام نبوت به او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جمله وحی را که دریافت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عبادت کن و نماز را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اصل دعوت انبیا توحید سپس نماز است مهمترین فلسفه نماز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همیشگی در اسلام عبادت هفتگی نیست؛ بلکه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باید به خدا توجه شود که شست و شوی دائم است یاد خدا این است که او یاد می کند </w:t>
      </w:r>
      <w:r>
        <w:rPr>
          <w:rFonts w:ascii="Amiri" w:hAnsi="Amiri" w:eastAsia="Amiri" w:cs="Amiri"/>
          <w:color w:val="111111"/>
          <w:sz w:val="28"/>
          <w:sz w:val="28"/>
          <w:szCs w:val="28"/>
          <w:rtl w:val="true"/>
          <w:lang w:bidi="ar-SA"/>
        </w:rPr>
        <w:t>فَاذْكُرُونِي أَذْكُرْكُمْ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اگر کسی از نماز و یاد خدا غفلت کرد دلش نابینا می شود و به دام شیطان می افتد و زندگی بر او سخت می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أَقِمِ الصَّلَاةَ إِنَّ الصَّلَاةَ تَنْهَى عَنِ الْفَحْشَاء وَ الْمُنكَر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مانند </w:t>
      </w:r>
      <w:r>
        <w:rPr>
          <w:rFonts w:ascii="Amiri" w:hAnsi="Amiri" w:eastAsia="Amiri" w:cs="Amiri"/>
          <w:color w:val="111111"/>
          <w:sz w:val="28"/>
          <w:sz w:val="28"/>
          <w:szCs w:val="28"/>
          <w:rtl w:val="true"/>
          <w:lang w:bidi="ar-SA"/>
        </w:rPr>
        <w:t>يَنْهَوْنَ عَنِ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تکوینی مانند </w:t>
      </w:r>
      <w:r>
        <w:rPr>
          <w:rFonts w:ascii="Amiri" w:hAnsi="Amiri" w:eastAsia="Amiri" w:cs="Amiri"/>
          <w:color w:val="111111"/>
          <w:sz w:val="28"/>
          <w:sz w:val="28"/>
          <w:szCs w:val="28"/>
          <w:rtl w:val="true"/>
          <w:lang w:bidi="ar-SA"/>
        </w:rPr>
        <w:t>وَ نَهَى النَّفْسَ عَنِ الْهَوَى</w:t>
      </w:r>
      <w:r>
        <w:rPr>
          <w:rFonts w:ascii="IRNazanin" w:hAnsi="IRNazanin" w:eastAsia="IRNazanin"/>
          <w:color w:val="111111"/>
          <w:sz w:val="28"/>
          <w:sz w:val="28"/>
          <w:szCs w:val="28"/>
          <w:rtl w:val="true"/>
          <w:lang w:bidi="fa-IR"/>
        </w:rPr>
        <w:t xml:space="preserve"> بحث نهی تشریعی است؛ یعنی با توجه در استمرار رعایت شرایط نماز زمینه بازدارندگی را فراهم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نماز نهی تکوینی هم دارد خود نماز اثر بازدارنده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گناهان بزرگ پنهانی و فکر گناهان بزرگ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گناهان شهوانی و منکر مطلق گناهان است هر کاری که معروف نباشد منکر است ملاک قبولی نماز بازدارندگی از فحشاء و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وسیله استعانت و یاری جستن برای پیروزی و غلبه بر مشکلات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نیرومند درونی که صبر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محکم بیرونی که نماز است؛ ما مرتب در نماز از خدا کمک می خواهیم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نَسْتَعِینُ</w:t>
      </w:r>
      <w:r>
        <w:rPr>
          <w:rFonts w:ascii="IRNazanin" w:hAnsi="IRNazanin" w:eastAsia="IRNazanin"/>
          <w:color w:val="111111"/>
          <w:sz w:val="28"/>
          <w:sz w:val="28"/>
          <w:szCs w:val="28"/>
          <w:rtl w:val="true"/>
          <w:lang w:bidi="fa-IR"/>
        </w:rPr>
        <w:t xml:space="preserve"> اما همین خدا فرمان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صبر را وسیله استعانت قرار دهید؛ مورد استعانت هم ذکر شده؛ یعنی در</w:t>
      </w:r>
    </w:p>
    <w:p>
      <w:pPr>
        <w:pStyle w:val="BookText"/>
        <w:rPr/>
      </w:pPr>
      <w:r>
        <w:rPr>
          <w:rFonts w:ascii="IRNazanin" w:hAnsi="IRNazanin" w:eastAsia="IRNazanin"/>
          <w:color w:val="111111"/>
          <w:sz w:val="28"/>
          <w:sz w:val="28"/>
          <w:szCs w:val="28"/>
          <w:rtl w:val="true"/>
          <w:lang w:bidi="fa-IR"/>
        </w:rPr>
        <w:t>همه امور استعانت به صبر و نماز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مسمع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که شما را غم فرا می گیرد وضو نمی گیرید، مسجد بروید، دو رکعت نماز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آیا نشنیده ای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صبر و نماز در سختی ها و گرفتاری ها طلب یاری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اشاره شده است نماز صبح و مغرب و عشاء البته به نماز صبح </w:t>
      </w:r>
      <w:r>
        <w:rPr>
          <w:rStyle w:val="FootnoteAnchor"/>
          <w:rtl w:val="true"/>
        </w:rPr>
        <w:footnoteReference w:id="12"/>
      </w:r>
      <w:r>
        <w:rPr>
          <w:rFonts w:ascii="IRNazanin" w:hAnsi="IRNazanin" w:eastAsia="IRNazanin"/>
          <w:color w:val="111111"/>
          <w:sz w:val="28"/>
          <w:sz w:val="28"/>
          <w:szCs w:val="28"/>
          <w:rtl w:val="true"/>
          <w:lang w:bidi="fa-IR"/>
        </w:rPr>
        <w:t xml:space="preserve">و عصر </w:t>
      </w:r>
      <w:r>
        <w:rPr>
          <w:rStyle w:val="FootnoteAnchor"/>
          <w:rtl w:val="true"/>
        </w:rPr>
        <w:footnoteReference w:id="13"/>
      </w:r>
      <w:r>
        <w:rPr>
          <w:rFonts w:ascii="IRNazanin" w:hAnsi="IRNazanin" w:eastAsia="IRNazanin"/>
          <w:color w:val="111111"/>
          <w:sz w:val="28"/>
          <w:sz w:val="28"/>
          <w:szCs w:val="28"/>
          <w:rtl w:val="true"/>
          <w:lang w:bidi="fa-IR"/>
        </w:rPr>
        <w:t>هم در سایر آیات اشاره شده است؛ طبق این آیه نماز مصداق روشن حسنات است؛ یعنی همۀ نیکی ها نماز نقش تکفیر دارد امیر مؤمنان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امید بخش ترین آیه قرآن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صالح شامل نماز هم می شود اما در این آیه نماز به عنوان برترین مصداق عمل صالح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ایمان دارند و نه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ولی عمل صالح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ولی عمل صالح به ظاهر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پاداش نماز نفی خوف و حزن و ایجاد آرامش است؛ نمازگزار در دنیا و آخرت آرام است و سلامت روحی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از آیات نماز ذکر شد و این بحث را با روایتی به پایان می بریم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اله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 فَلَا يَشينَنَّ أَحَدُكُمْ وَجْهَ دينه و لكُلِّ شَيْءٍ أَنْفٌ وَ أَنْفُ الصَّلَاةِ التَّكْبير</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برای هر چیزی صورت و چهره ای است و چهره دین تان نماز است پس مبادا که کسی از شما چهره دین خود را زشت کند و برای هر چیزی بینی است و بینی نماز تکبیرة الاحرام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صالح شامل نماز هم می شود اما در این آیه نماز به عنوان برترین مصداق عمل صالح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ایمان دارند و نه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ولی عمل صالح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ولی عمل صالح به ظاهر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پاداش نماز نفی خوف و حزن و ایجاد آرامش است؛ نمازگزار در دنیا و آخرت آرام است و سلامت روحی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از آیات نماز ذکر شد و این بحث را با روایتی به پایان می بریم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اله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 فَلَا يَشينَنَّ أَحَدُكُمْ وَجْهَ دينه و لكُلِّ شَيْءٍ أَنْفٌ وَ أَنْفُ الصَّلَاةِ التَّكْبير</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برای هر چیزی صورت و چهره ای است و چهره دین تان نماز است پس مبادا که کسی از شما چهره دین خود را زشت کند و برای هر چیزی بینی است و بینی نماز تکبیرة الاحرام است</w:t>
      </w:r>
      <w:r>
        <w:rPr>
          <w:rFonts w:eastAsia="IRNazanin" w:cs="IRNazanin"/>
          <w:color w:val="111111"/>
          <w:sz w:val="28"/>
          <w:szCs w:val="28"/>
          <w:rtl w:val="true"/>
          <w:lang w:bidi="fa-IR"/>
        </w:rPr>
        <w:t xml:space="preserve">. </w:t>
      </w:r>
      <w:bookmarkStart w:id="20" w:name="pg8880_112476"/>
    </w:p>
    <w:p>
      <w:pPr>
        <w:pStyle w:val="Heading2"/>
        <w:numPr>
          <w:ilvl w:val="1"/>
          <w:numId w:val="1"/>
        </w:numPr>
        <w:rPr/>
      </w:pPr>
      <w:bookmarkStart w:id="21" w:name="__RefHeading___Toc792123_2870459653"/>
      <w:bookmarkStart w:id="22" w:name="_Toc8"/>
      <w:bookmarkEnd w:id="20"/>
      <w:bookmarkEnd w:id="21"/>
      <w:r>
        <w:rPr>
          <w:rtl w:val="true"/>
        </w:rPr>
        <w:t>برکات نماز و آثار آن</w:t>
      </w:r>
      <w:bookmarkEnd w:id="22"/>
    </w:p>
    <w:p>
      <w:pPr>
        <w:pStyle w:val="Heading3"/>
        <w:numPr>
          <w:ilvl w:val="2"/>
          <w:numId w:val="1"/>
        </w:numPr>
        <w:rPr/>
      </w:pPr>
      <w:bookmarkStart w:id="23" w:name="__RefHeading___Toc792125_287045965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Heading3"/>
        <w:numPr>
          <w:ilvl w:val="2"/>
          <w:numId w:val="1"/>
        </w:numPr>
        <w:rPr/>
      </w:pPr>
      <w:bookmarkStart w:id="25" w:name="__RefHeading___Toc792127_2870459653"/>
      <w:bookmarkStart w:id="26" w:name="_Toc10"/>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قبل از این که وارد بحث شویم دو نکته می گویم که یکی قصه است و دیگری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من نقل می کرد که درس خارج یکی از علما رفتیم که ایشان از مراجع قم است و در قم درس خارج اصول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ده دقیقه ای که ایشان درس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امروز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خارج علما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به همین دلیل هم درس خارج می گویند؛ چون مقید به کتاب خاصی نیست استاد مبانی بحث را از نظر اجتماعی بحث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این همه راه آمدیم بود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مطالعه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حالا که </w:t>
      </w:r>
    </w:p>
    <w:p>
      <w:pPr>
        <w:pStyle w:val="BookText"/>
        <w:rPr/>
      </w:pPr>
      <w:r>
        <w:rPr>
          <w:rFonts w:ascii="IRNazanin" w:hAnsi="IRNazanin" w:eastAsia="IRNazanin"/>
          <w:color w:val="111111"/>
          <w:sz w:val="28"/>
          <w:sz w:val="28"/>
          <w:szCs w:val="28"/>
          <w:rtl w:val="true"/>
          <w:lang w:bidi="fa-IR"/>
        </w:rPr>
        <w:t>می خواندند یک آیه قرآن هم می خواندند که پشتوانه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أمّتى على أربَعَةُ أصْنَاف</w:t>
      </w:r>
      <w:r>
        <w:rPr>
          <w:rFonts w:ascii="IRNazanin" w:hAnsi="IRNazanin" w:eastAsia="IRNazanin"/>
          <w:color w:val="111111"/>
          <w:sz w:val="28"/>
          <w:sz w:val="28"/>
          <w:szCs w:val="28"/>
          <w:rtl w:val="true"/>
          <w:lang w:bidi="fa-IR"/>
        </w:rPr>
        <w:t>؛ امت من چهار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صِنفٌ يُصَلّونَ</w:t>
      </w:r>
      <w:r>
        <w:rPr>
          <w:rFonts w:ascii="IRNazanin" w:hAnsi="IRNazanin" w:eastAsia="IRNazanin"/>
          <w:color w:val="111111"/>
          <w:sz w:val="28"/>
          <w:sz w:val="28"/>
          <w:szCs w:val="28"/>
          <w:rtl w:val="true"/>
          <w:lang w:bidi="fa-IR"/>
        </w:rPr>
        <w:t xml:space="preserve">؛ یک گروه شان نماز می خوانند، </w:t>
      </w:r>
      <w:r>
        <w:rPr>
          <w:rFonts w:ascii="Amiri" w:hAnsi="Amiri" w:eastAsia="Amiri" w:cs="Amiri"/>
          <w:color w:val="111111"/>
          <w:sz w:val="28"/>
          <w:sz w:val="28"/>
          <w:szCs w:val="28"/>
          <w:rtl w:val="true"/>
          <w:lang w:bidi="ar-SA"/>
        </w:rPr>
        <w:t>و لکِنَّهُم فی صَلاتِهِم ساهونَ</w:t>
      </w:r>
      <w:r>
        <w:rPr>
          <w:rFonts w:ascii="IRNazanin" w:hAnsi="IRNazanin" w:eastAsia="IRNazanin"/>
          <w:color w:val="111111"/>
          <w:sz w:val="28"/>
          <w:sz w:val="28"/>
          <w:szCs w:val="28"/>
          <w:rtl w:val="true"/>
          <w:lang w:bidi="fa-IR"/>
        </w:rPr>
        <w:t>؛ در نماز شان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مدیریت می کند غیر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ولی درست نمی خواند و این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خدا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 هُمْ عَن صَلَاتِهِمْ سَاهُون</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وای بر نمازگزاران که در نماز خود سهل انگاری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صِنفٌ يُصَلّونَ أحيانًا ، ولا يُصَلّونَ أحيانًا</w:t>
      </w:r>
      <w:r>
        <w:rPr>
          <w:rFonts w:ascii="IRNazanin" w:hAnsi="IRNazanin" w:eastAsia="IRNazanin"/>
          <w:color w:val="111111"/>
          <w:sz w:val="28"/>
          <w:sz w:val="28"/>
          <w:szCs w:val="28"/>
          <w:rtl w:val="true"/>
          <w:lang w:bidi="fa-IR"/>
        </w:rPr>
        <w:t>؛ یک وقت نماز می خواند و یک وقت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گمراهی شامل شان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اما پس از آنان فرزندان ناشایسته ای روی کار آمدند که نماز را تباه کردند و از شهوات پیروی نمودند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صِنفٌ لا یُصَلّونَ أبَدًا</w:t>
      </w:r>
      <w:r>
        <w:rPr>
          <w:rFonts w:ascii="IRNazanin" w:hAnsi="IRNazanin" w:eastAsia="IRNazanin"/>
          <w:color w:val="111111"/>
          <w:sz w:val="28"/>
          <w:sz w:val="28"/>
          <w:szCs w:val="28"/>
          <w:rtl w:val="true"/>
          <w:lang w:bidi="fa-IR"/>
        </w:rPr>
        <w:t xml:space="preserve">؛ اصلاً نماز نمی خوانند حکم این ها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طبقه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می فرماید از جهنمیان می پرسند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 xml:space="preserve">؛ چه چیزی باعث شده است که شما این جا بیایید؟ </w:t>
      </w:r>
      <w:r>
        <w:rPr>
          <w:rFonts w:ascii="Amiri" w:hAnsi="Amiri" w:eastAsia="Amiri" w:cs="Amiri"/>
          <w:color w:val="111111"/>
          <w:sz w:val="28"/>
          <w:sz w:val="28"/>
          <w:szCs w:val="28"/>
          <w:rtl w:val="true"/>
          <w:lang w:bidi="ar-SA"/>
        </w:rPr>
        <w:t>قَالُوا لَمْ نَكُ مِنَ الْمُصَلِّينَ</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نمی خواندیم</w:t>
      </w:r>
      <w:r>
        <w:rPr>
          <w:rFonts w:eastAsia="IRNazanin" w:cs="IRNazanin"/>
          <w:color w:val="111111"/>
          <w:sz w:val="28"/>
          <w:szCs w:val="28"/>
          <w:rtl w:val="true"/>
          <w:lang w:bidi="fa-IR"/>
        </w:rPr>
        <w:t xml:space="preserve">. </w:t>
      </w:r>
      <w:bookmarkStart w:id="27" w:name="pg8880_112482"/>
    </w:p>
    <w:p>
      <w:pPr>
        <w:pStyle w:val="BookText"/>
        <w:rPr/>
      </w:pPr>
      <w:bookmarkEnd w:id="27"/>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صِنف یُصَلون اَبداً وَ هُم في صَلوتهم خاشِعُون</w:t>
      </w:r>
      <w:r>
        <w:rPr>
          <w:rFonts w:ascii="IRNazanin" w:hAnsi="IRNazanin" w:eastAsia="IRNazanin"/>
          <w:color w:val="111111"/>
          <w:sz w:val="28"/>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دائم دغدغه نماز دارند و در نماز حضور قلب دارند</w:t>
      </w:r>
      <w:r>
        <w:rPr>
          <w:rFonts w:eastAsia="IRNazanin" w:cs="IRNazanin"/>
          <w:color w:val="111111"/>
          <w:sz w:val="28"/>
          <w:szCs w:val="28"/>
          <w:rtl w:val="true"/>
          <w:lang w:bidi="fa-IR"/>
        </w:rPr>
        <w:t>.</w:t>
      </w:r>
    </w:p>
    <w:p>
      <w:pPr>
        <w:pStyle w:val="Heading3"/>
        <w:numPr>
          <w:ilvl w:val="2"/>
          <w:numId w:val="1"/>
        </w:numPr>
        <w:rPr/>
      </w:pPr>
      <w:bookmarkStart w:id="28" w:name="__RefHeading___Toc792129_2870459653"/>
      <w:bookmarkStart w:id="29" w:name="_Toc11"/>
      <w:bookmarkEnd w:id="28"/>
      <w:r>
        <w:rPr>
          <w:rtl w:val="true"/>
        </w:rPr>
        <w:t>صیاد شیرازی و نماز اول وقته</w:t>
      </w:r>
      <w:bookmarkEnd w:id="29"/>
    </w:p>
    <w:p>
      <w:pPr>
        <w:pStyle w:val="BookText"/>
        <w:rPr/>
      </w:pPr>
      <w:r>
        <w:rPr>
          <w:rFonts w:ascii="IRNazanin" w:hAnsi="IRNazanin" w:eastAsia="IRNazanin"/>
          <w:color w:val="111111"/>
          <w:sz w:val="28"/>
          <w:sz w:val="28"/>
          <w:szCs w:val="28"/>
          <w:rtl w:val="true"/>
          <w:lang w:bidi="fa-IR"/>
        </w:rPr>
        <w:t>خانواده مرحوم صیاد شیرازی رحمه الله علیه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قم می آمدیم، ظهر تابستان بود و موقع نماز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بایستیم تا نماز اول وقت بخوانیم به او گفتیم می رویم در قم می خوانیم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نماز اول وقت یک چیز دیگری است خانواده اش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آقای صیاد بر فرض هم که بخواهیم این جا نماز بخوانیم مهر و سجاده و آب نداریم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صیاد شیرازی پایین آمد صندوق عقب را بالا زد و قبله نما گذاشت و یک چهار لیتری آب گذاشت و گفت با این آب وضو بگیرید و یک سجاده و مهر هم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ساهون تأخیر در نماز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دو نوع عبادت </w:t>
      </w:r>
      <w:bookmarkStart w:id="30" w:name="pg8880_112486"/>
    </w:p>
    <w:p>
      <w:pPr>
        <w:pStyle w:val="BookText"/>
        <w:rPr/>
      </w:pPr>
      <w:bookmarkEnd w:id="30"/>
      <w:r>
        <w:rPr>
          <w:rFonts w:ascii="IRNazanin" w:hAnsi="IRNazanin" w:eastAsia="IRNazanin"/>
          <w:color w:val="111111"/>
          <w:sz w:val="28"/>
          <w:sz w:val="28"/>
          <w:szCs w:val="28"/>
          <w:rtl w:val="true"/>
          <w:lang w:bidi="fa-IR"/>
        </w:rPr>
        <w:t xml:space="preserve">کننده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منفعل فعال دنبال اول وقت است و منفعل دنبال آخر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دنبال بهترین شکل است و منفعل دنبال حداقل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چهارم دائماً و با حضور قلب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سوره مؤمنون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مؤمنان رستگارند، آن ها که در نماز 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ویل دارد یک نماز غی دارد، یک نماز سقر دارد و یکی هم فلاح دارد شما نه جزء ویلی ها باشید نه جزء غي ها باشید و نه جزء سقری ها باشید موضوع نماز خیلی مهم است</w:t>
      </w:r>
      <w:r>
        <w:rPr>
          <w:rFonts w:eastAsia="IRNazanin" w:cs="IRNazanin"/>
          <w:color w:val="111111"/>
          <w:sz w:val="28"/>
          <w:szCs w:val="28"/>
          <w:rtl w:val="true"/>
          <w:lang w:bidi="fa-IR"/>
        </w:rPr>
        <w:t>.</w:t>
      </w:r>
    </w:p>
    <w:p>
      <w:pPr>
        <w:pStyle w:val="Heading3"/>
        <w:numPr>
          <w:ilvl w:val="2"/>
          <w:numId w:val="1"/>
        </w:numPr>
        <w:rPr/>
      </w:pPr>
      <w:bookmarkStart w:id="31" w:name="__RefHeading___Toc792131_2870459653"/>
      <w:bookmarkStart w:id="32" w:name="_Toc12"/>
      <w:bookmarkEnd w:id="31"/>
      <w:r>
        <w:rPr>
          <w:rtl w:val="true"/>
        </w:rPr>
        <w:t>نماز عبادت همگانی</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یک جایی است که می گویند همۀ انبیا در آن جا نماز خوانده اند؛ معنی این حرف این است که نماز عبادت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وقتی آن خطا را مرتکب شد نماز خواند تا توبه اش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همسر و فرزندش را در سرزمین لم یزرع مكه آورد،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إِنِّي أَسْكَنتُ مِن ذُرِّيَّتِي بِوَادٍ غَيْرِ ذِي زَرْعٍ</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جوان و اسماعیل کوچک را آوردم این جا گذاشتم،</w:t>
      </w:r>
      <w:r>
        <w:rPr>
          <w:rFonts w:ascii="Amiri" w:hAnsi="Amiri" w:eastAsia="Amiri" w:cs="Amiri"/>
          <w:color w:val="111111"/>
          <w:sz w:val="28"/>
          <w:sz w:val="28"/>
          <w:szCs w:val="28"/>
          <w:rtl w:val="true"/>
          <w:lang w:bidi="ar-SA"/>
        </w:rPr>
        <w:t>لیقیمُواْ الصَّلاَةَ</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تا نماز را برپا کنند</w:t>
      </w:r>
      <w:r>
        <w:rPr>
          <w:rFonts w:eastAsia="IRNazanin" w:cs="IRNazanin"/>
          <w:color w:val="111111"/>
          <w:sz w:val="28"/>
          <w:szCs w:val="28"/>
          <w:rtl w:val="true"/>
          <w:lang w:bidi="fa-IR"/>
        </w:rPr>
        <w:t xml:space="preserve">. </w:t>
      </w:r>
      <w:bookmarkStart w:id="33" w:name="pg8880_112488"/>
    </w:p>
    <w:p>
      <w:pPr>
        <w:pStyle w:val="Heading3"/>
        <w:numPr>
          <w:ilvl w:val="2"/>
          <w:numId w:val="1"/>
        </w:numPr>
        <w:rPr/>
      </w:pPr>
      <w:bookmarkStart w:id="34" w:name="__RefHeading___Toc792133_2870459653"/>
      <w:bookmarkStart w:id="35" w:name="_Toc13"/>
      <w:bookmarkEnd w:id="33"/>
      <w:bookmarkEnd w:id="34"/>
      <w:r>
        <w:rPr>
          <w:rtl w:val="true"/>
        </w:rPr>
        <w:t>اولین سؤال در قیامت</w:t>
      </w:r>
      <w:bookmarkEnd w:id="35"/>
    </w:p>
    <w:p>
      <w:pPr>
        <w:pStyle w:val="BookText"/>
        <w:rPr/>
      </w:pPr>
      <w:r>
        <w:rPr>
          <w:rFonts w:ascii="IRNazanin" w:hAnsi="IRNazanin" w:eastAsia="IRNazanin"/>
          <w:color w:val="111111"/>
          <w:sz w:val="28"/>
          <w:sz w:val="28"/>
          <w:szCs w:val="28"/>
          <w:rtl w:val="true"/>
          <w:lang w:bidi="fa-IR"/>
        </w:rPr>
        <w:t>روایاتی که راجع به اولین سؤال در قیامت است چند دسته است بعضی از روایات می گوید توحید بعضی از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بعضی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و هنر های عالمان دینی این است که برای روایات وجه جمع پیدا کند؛ یعنی با هم تعارض نداشته باشد قیامت یک جا موقف اعتقادات است امتحان اعتقاد را از توحید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إنَّ أَوَّلَ مَا يُسْأَلُ عَنْهُ الْعَبْدُ بَعْدَ مَوْتِهِ شَهَادَةُ أَنْ لَا إِلَهَ إِلَّا اللَّهُ وَ أَنَّ مُحَمَّداً رَسُولُ الله صلی الله علیه و اله و سلم وَ أَنَّكَ وَلَى الْمُؤمنين</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سه تا سؤال را اول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توحید بعد نبوت و بعد ولایت این امتحان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جایی موقف سؤالات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دلت چه چیزی داری؟ 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يُسْأَلُ عَنْهُ الْعَبْدُ حُبُّنَا أَهْلَ الْبَيْت</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آن جا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را دوست داری یا 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 امتحان فروع دین است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يُسْأَلُ</w:t>
      </w:r>
    </w:p>
    <w:p>
      <w:pPr>
        <w:pStyle w:val="BookText"/>
        <w:rPr/>
      </w:pPr>
      <w:r>
        <w:rPr>
          <w:rFonts w:ascii="Amiri" w:hAnsi="Amiri" w:eastAsia="Amiri" w:cs="Amiri"/>
          <w:color w:val="111111"/>
          <w:sz w:val="28"/>
          <w:sz w:val="28"/>
          <w:szCs w:val="28"/>
          <w:rtl w:val="true"/>
          <w:lang w:bidi="ar-SA"/>
        </w:rPr>
        <w:t>عَنْهُ الْعَبْدُ الصَّلَوَاتُ الْمَفْرُوضَات</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اولین چیزی که سؤال می شود نماز 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با دقت عنایت کنید که نماز در زندگی اولین چیزی است که توصیه شده است نماز اول چیزی است که بالا می رود اول توصیۀ همۀ انبیا است </w:t>
      </w:r>
      <w:r>
        <w:rPr>
          <w:rStyle w:val="FootnoteAnchor"/>
          <w:rtl w:val="true"/>
        </w:rPr>
        <w:footnoteReference w:id="27"/>
      </w:r>
      <w:r>
        <w:rPr>
          <w:rFonts w:ascii="IRNazanin" w:hAnsi="IRNazanin" w:eastAsia="IRNazanin"/>
          <w:color w:val="111111"/>
          <w:sz w:val="28"/>
          <w:sz w:val="28"/>
          <w:szCs w:val="28"/>
          <w:rtl w:val="true"/>
          <w:lang w:bidi="fa-IR"/>
        </w:rPr>
        <w:t>و آخر توصیۀ همۀ انبیا است؛ همه اولیای الهی این توصیه را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گرامی اسلام صلی الله علیه و اله و سلم در مکه مبعوث شد نه روزه، نه جهاد، نه زکات و نه خمس واجب بود؛ روزه در مدینه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جهاد و زکات در مدینه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هایی در مکه حرام هم نبود مثلاً شراب در مدینه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خواست اول بار مسلمان شود یک لا اله الا الله می گفت و رسالت پیامبر صلی الله علیه و اله و سلم را قبول می کرد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36" w:name="pg8880_112494"/>
    </w:p>
    <w:p>
      <w:pPr>
        <w:pStyle w:val="BookText"/>
        <w:rPr/>
      </w:pPr>
      <w:bookmarkEnd w:id="36"/>
      <w:r>
        <w:rPr>
          <w:rFonts w:ascii="IRNazanin" w:hAnsi="IRNazanin" w:eastAsia="IRNazanin"/>
          <w:color w:val="111111"/>
          <w:sz w:val="28"/>
          <w:sz w:val="28"/>
          <w:szCs w:val="28"/>
          <w:rtl w:val="true"/>
          <w:lang w:bidi="fa-IR"/>
        </w:rPr>
        <w:t>در میان تمام واجبات اول واجبی که در سال نهم بعثت واجب شد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قبل از بعثت هم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قبل از بعثت ایشان به او تعلیم داده شد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عَمُودُ الدِّين و فيها عَشرُ خِصال</w:t>
      </w:r>
      <w:r>
        <w:rPr>
          <w:rFonts w:ascii="IRNazanin" w:hAnsi="IRNazanin" w:eastAsia="IRNazanin"/>
          <w:color w:val="111111"/>
          <w:sz w:val="28"/>
          <w:sz w:val="28"/>
          <w:szCs w:val="28"/>
          <w:rtl w:val="true"/>
          <w:lang w:bidi="fa-IR"/>
        </w:rPr>
        <w:t>؛ نماز ستون دین است و ده اثر دارد</w:t>
      </w:r>
      <w:r>
        <w:rPr>
          <w:rFonts w:eastAsia="IRNazanin" w:cs="IRNazanin"/>
          <w:color w:val="111111"/>
          <w:sz w:val="28"/>
          <w:szCs w:val="28"/>
          <w:rtl w:val="true"/>
          <w:lang w:bidi="fa-IR"/>
        </w:rPr>
        <w:t>:</w:t>
      </w:r>
    </w:p>
    <w:p>
      <w:pPr>
        <w:pStyle w:val="Heading3"/>
        <w:numPr>
          <w:ilvl w:val="2"/>
          <w:numId w:val="1"/>
        </w:numPr>
        <w:rPr/>
      </w:pPr>
      <w:bookmarkStart w:id="37" w:name="__RefHeading___Toc792135_2870459653"/>
      <w:bookmarkStart w:id="38" w:name="_Toc14"/>
      <w:bookmarkEnd w:id="37"/>
      <w:r>
        <w:rPr>
          <w:rtl w:val="true"/>
        </w:rPr>
        <w:t>اثرات نماز</w:t>
      </w:r>
      <w:bookmarkEnd w:id="38"/>
    </w:p>
    <w:p>
      <w:pPr>
        <w:pStyle w:val="Heading4"/>
        <w:numPr>
          <w:ilvl w:val="3"/>
          <w:numId w:val="1"/>
        </w:numPr>
        <w:rPr/>
      </w:pPr>
      <w:bookmarkStart w:id="39" w:name="__RefHeading___Toc792137_2870459653"/>
      <w:bookmarkStart w:id="40" w:name="_Toc15"/>
      <w:bookmarkEnd w:id="39"/>
      <w:r>
        <w:rPr/>
        <w:t>1</w:t>
      </w:r>
      <w:r>
        <w:rPr>
          <w:rtl w:val="true"/>
        </w:rPr>
        <w:t>.</w:t>
      </w:r>
      <w:r>
        <w:rPr>
          <w:rtl w:val="true"/>
        </w:rPr>
        <w:t>زیبایی صورت</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اثر نماز زیبایی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 را نورانی می کند و نورانی وارد محشر و بهشت می کند</w:t>
      </w:r>
      <w:r>
        <w:rPr>
          <w:rFonts w:eastAsia="IRNazanin" w:cs="IRNazanin"/>
          <w:color w:val="111111"/>
          <w:sz w:val="28"/>
          <w:szCs w:val="28"/>
          <w:rtl w:val="true"/>
          <w:lang w:bidi="fa-IR"/>
        </w:rPr>
        <w:t>.</w:t>
      </w:r>
    </w:p>
    <w:p>
      <w:pPr>
        <w:pStyle w:val="Heading4"/>
        <w:numPr>
          <w:ilvl w:val="3"/>
          <w:numId w:val="1"/>
        </w:numPr>
        <w:rPr/>
      </w:pPr>
      <w:bookmarkStart w:id="41" w:name="__RefHeading___Toc792139_2870459653"/>
      <w:bookmarkStart w:id="42" w:name="_Toc16"/>
      <w:bookmarkEnd w:id="41"/>
      <w:r>
        <w:rPr/>
        <w:t>2</w:t>
      </w:r>
      <w:r>
        <w:rPr>
          <w:rtl w:val="true"/>
        </w:rPr>
        <w:t>.</w:t>
      </w:r>
      <w:r>
        <w:rPr>
          <w:rtl w:val="true"/>
        </w:rPr>
        <w:t>نورانيت قلب</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اثر نماز این است که قلب انسان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رسول خدا صلی الله علیه و اله و سلم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يُصَلِّى بالنَّهَارِ وَ يَسْرقُ باللَّيْل</w:t>
      </w:r>
      <w:r>
        <w:rPr>
          <w:rFonts w:ascii="IRNazanin" w:hAnsi="IRNazanin" w:eastAsia="IRNazanin"/>
          <w:color w:val="111111"/>
          <w:sz w:val="28"/>
          <w:sz w:val="28"/>
          <w:szCs w:val="28"/>
          <w:rtl w:val="true"/>
          <w:lang w:bidi="fa-IR"/>
        </w:rPr>
        <w:t xml:space="preserve">؛ جوانی در مدینه است که دزدی می کند و نماز هم می خواند، </w:t>
      </w:r>
      <w:r>
        <w:rPr>
          <w:rFonts w:ascii="Amiri" w:hAnsi="Amiri" w:eastAsia="Amiri" w:cs="Amiri"/>
          <w:color w:val="111111"/>
          <w:sz w:val="28"/>
          <w:sz w:val="28"/>
          <w:szCs w:val="28"/>
          <w:rtl w:val="true"/>
          <w:lang w:bidi="ar-SA"/>
        </w:rPr>
        <w:t>فَقَالَ إِنَّ صَلَاتَهُ لَتَرْدَعُهُ</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دزدی را کنار می گذارد</w:t>
      </w:r>
      <w:r>
        <w:rPr>
          <w:rFonts w:eastAsia="IRNazanin" w:cs="IRNazanin"/>
          <w:color w:val="111111"/>
          <w:sz w:val="28"/>
          <w:szCs w:val="28"/>
          <w:rtl w:val="true"/>
          <w:lang w:bidi="fa-IR"/>
        </w:rPr>
        <w:t>.</w:t>
      </w:r>
    </w:p>
    <w:p>
      <w:pPr>
        <w:pStyle w:val="Heading4"/>
        <w:numPr>
          <w:ilvl w:val="3"/>
          <w:numId w:val="1"/>
        </w:numPr>
        <w:rPr/>
      </w:pPr>
      <w:bookmarkStart w:id="43" w:name="__RefHeading___Toc792141_2870459653"/>
      <w:bookmarkStart w:id="44" w:name="_Toc17"/>
      <w:bookmarkEnd w:id="43"/>
      <w:r>
        <w:rPr/>
        <w:t>3</w:t>
      </w:r>
      <w:r>
        <w:rPr>
          <w:rtl w:val="true"/>
        </w:rPr>
        <w:t>.</w:t>
      </w:r>
      <w:r>
        <w:rPr>
          <w:rtl w:val="true"/>
        </w:rPr>
        <w:t>دست یافتن به آرامش</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اثر نماز دست یافتن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انسان آرامش می دهد</w:t>
      </w:r>
      <w:r>
        <w:rPr>
          <w:rFonts w:eastAsia="IRNazanin" w:cs="IRNazanin"/>
          <w:color w:val="111111"/>
          <w:sz w:val="28"/>
          <w:szCs w:val="28"/>
          <w:rtl w:val="true"/>
          <w:lang w:bidi="fa-IR"/>
        </w:rPr>
        <w:t xml:space="preserve">. </w:t>
      </w:r>
      <w:bookmarkStart w:id="45" w:name="pg8880_112497"/>
    </w:p>
    <w:p>
      <w:pPr>
        <w:pStyle w:val="Heading3"/>
        <w:numPr>
          <w:ilvl w:val="2"/>
          <w:numId w:val="1"/>
        </w:numPr>
        <w:rPr/>
      </w:pPr>
      <w:bookmarkStart w:id="46" w:name="__RefHeading___Toc792143_2870459653"/>
      <w:bookmarkStart w:id="47" w:name="_Toc18"/>
      <w:bookmarkEnd w:id="45"/>
      <w:bookmarkEnd w:id="46"/>
      <w:r>
        <w:rPr>
          <w:rtl w:val="true"/>
        </w:rPr>
        <w:t>داستان</w:t>
      </w:r>
      <w:bookmarkEnd w:id="47"/>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از جنگی بر می گشتند، به بیابانی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شب عبور کنید همین جا می خوابیم، صبح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دو نفر دو نفر پست بدهید که اگر دشمن آمد ما را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یک آقایی به نام عباد بن بشر با عمار یاسر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پست می دهیم یکی از آن ها انصاری است و یکی از آن ها از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مشغول پست دادن بودند و پیامبر و اصحاب هم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عمار که مهاجری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بخواب فقط نزدیک من بخواب که اگر دشمن آمد من فوراً بیدارت کنم تا ایستاد و سوره کهف را شروع کرد دشمن رسید یک تیر به چله کمان گذاشتند و شلیک کردند به پشت پایش فرو رفت فهمید دشمن آمده نماز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فریاد زد بلند شدند و دشمن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چنان آرامش و لذتی داشتم که اگر جان شما و اصحاب نبود و فقط بنا بود خودم کشته شوم نماز را قطع نمی کردم</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شخصی پیش من آمده بود و گفت می خواهم کتاب بنویسم و می خواهم آخرین نماز ها را بنویسم که چه کسانی آخرین نماز ها را خواندند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 به او گفتم مثلاً حُجر را خواستند بکشند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نماز بخوانم دو رکعت نماز خواند و </w:t>
      </w:r>
    </w:p>
    <w:p>
      <w:pPr>
        <w:pStyle w:val="BookText"/>
        <w:rPr/>
      </w:pPr>
      <w:r>
        <w:rPr>
          <w:rFonts w:ascii="IRNazanin" w:hAnsi="IRNazanin" w:eastAsia="IRNazanin"/>
          <w:color w:val="111111"/>
          <w:sz w:val="28"/>
          <w:sz w:val="28"/>
          <w:szCs w:val="28"/>
          <w:rtl w:val="true"/>
          <w:lang w:bidi="fa-IR"/>
        </w:rPr>
        <w:t>بعد اعدام 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حبیب را می خواستند در بیرون مکه اعدام کنند،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دو رکعت نماز بخوانم و بعد شهید 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منصور دوانیقی چند نفر از سادات حسنی را در بغداد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غذا نمی خواهیم نماز را چه کار کنیم؟ در زندان دغدغه اش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خواندن زمان را تقسیم کردند و نماز خواندند و همه آن ها هم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نام سعد بن مالک بود که مسلمان شده بود و مادرش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وعده موقع نماز از خانه بیرون می آمد دو سه کیلومتر دور می شد می رفت در شیار کوه می ایستاد نماز می خواند می خواست که مادرش و مشرکین نفهمد که مانعش شوند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هم حجره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شب بلند می شدم در مدرسه دار الشفاء شیر آب نبود زمستان باید بیرون می آمدیم نزدیک رودخانه آب بر می داشتیم وضو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شب بخوان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و من سرما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خودش نقل می کند که یک شب مرحوم شهید مطهری رحمه الله علیه ظرف آب را در اتاق کنار من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شب بخوان</w:t>
      </w:r>
      <w:r>
        <w:rPr>
          <w:rFonts w:eastAsia="IRNazanin" w:cs="IRNazanin"/>
          <w:color w:val="111111"/>
          <w:sz w:val="28"/>
          <w:szCs w:val="28"/>
          <w:rtl w:val="true"/>
          <w:lang w:bidi="fa-IR"/>
        </w:rPr>
        <w:t xml:space="preserve">. </w:t>
      </w:r>
      <w:bookmarkStart w:id="48" w:name="pg8880_112504"/>
    </w:p>
    <w:p>
      <w:pPr>
        <w:pStyle w:val="Heading3"/>
        <w:numPr>
          <w:ilvl w:val="2"/>
          <w:numId w:val="1"/>
        </w:numPr>
        <w:rPr/>
      </w:pPr>
      <w:bookmarkStart w:id="49" w:name="__RefHeading___Toc792145_2870459653"/>
      <w:bookmarkStart w:id="50" w:name="_Toc19"/>
      <w:bookmarkEnd w:id="48"/>
      <w:bookmarkEnd w:id="49"/>
      <w:r>
        <w:rPr/>
        <w:t>4</w:t>
      </w:r>
      <w:r>
        <w:rPr>
          <w:rtl w:val="true"/>
        </w:rPr>
        <w:t>.</w:t>
      </w:r>
      <w:r>
        <w:rPr>
          <w:rtl w:val="true"/>
        </w:rPr>
        <w:t>نورانيت قبر</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اثر نماز این است که آن لحظه ای شما را در قبر می گذارند نماز است که نورانیت قبر می آورد</w:t>
      </w:r>
      <w:r>
        <w:rPr>
          <w:rFonts w:eastAsia="IRNazanin" w:cs="IRNazanin"/>
          <w:color w:val="111111"/>
          <w:sz w:val="28"/>
          <w:szCs w:val="28"/>
          <w:rtl w:val="true"/>
          <w:lang w:bidi="fa-IR"/>
        </w:rPr>
        <w:t>.</w:t>
      </w:r>
    </w:p>
    <w:p>
      <w:pPr>
        <w:pStyle w:val="Heading3"/>
        <w:numPr>
          <w:ilvl w:val="2"/>
          <w:numId w:val="1"/>
        </w:numPr>
        <w:rPr/>
      </w:pPr>
      <w:bookmarkStart w:id="51" w:name="__RefHeading___Toc792147_2870459653"/>
      <w:bookmarkStart w:id="52" w:name="_Toc20"/>
      <w:bookmarkEnd w:id="51"/>
      <w:r>
        <w:rPr/>
        <w:t>5</w:t>
      </w:r>
      <w:r>
        <w:rPr>
          <w:rtl w:val="true"/>
        </w:rPr>
        <w:t>.</w:t>
      </w:r>
      <w:r>
        <w:rPr>
          <w:rtl w:val="true"/>
        </w:rPr>
        <w:t>نزول رحمت</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اثر نماز این است که رحمت روی سر شما می ریزد</w:t>
      </w:r>
      <w:r>
        <w:rPr>
          <w:rFonts w:eastAsia="IRNazanin" w:cs="IRNazanin"/>
          <w:color w:val="111111"/>
          <w:sz w:val="28"/>
          <w:szCs w:val="28"/>
          <w:rtl w:val="true"/>
          <w:lang w:bidi="fa-IR"/>
        </w:rPr>
        <w:t>.</w:t>
      </w:r>
    </w:p>
    <w:p>
      <w:pPr>
        <w:pStyle w:val="Heading3"/>
        <w:numPr>
          <w:ilvl w:val="2"/>
          <w:numId w:val="1"/>
        </w:numPr>
        <w:rPr/>
      </w:pPr>
      <w:bookmarkStart w:id="53" w:name="__RefHeading___Toc792149_2870459653"/>
      <w:bookmarkStart w:id="54" w:name="_Toc21"/>
      <w:bookmarkEnd w:id="53"/>
      <w:r>
        <w:rPr>
          <w:rtl w:val="true"/>
        </w:rPr>
        <w:t>داستان</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 علیه السلام آمد که ورشکست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سرمایه ام را از دست دادم و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أَرَدْتَ أَنْ تَخْرُجَ إِلَى سُوقِكَ فَصَلِّ رَكْعَتَيْنِ</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دو رکعت نماز بخوان و </w:t>
      </w:r>
      <w:bookmarkStart w:id="55" w:name="pg8880_112507"/>
    </w:p>
    <w:p>
      <w:pPr>
        <w:pStyle w:val="BookText"/>
        <w:rPr/>
      </w:pPr>
      <w:bookmarkEnd w:id="55"/>
      <w:r>
        <w:rPr>
          <w:rFonts w:ascii="IRNazanin" w:hAnsi="IRNazanin" w:eastAsia="IRNazanin"/>
          <w:color w:val="111111"/>
          <w:sz w:val="28"/>
          <w:sz w:val="28"/>
          <w:szCs w:val="28"/>
          <w:rtl w:val="true"/>
          <w:lang w:bidi="fa-IR"/>
        </w:rPr>
        <w:t>برو در مغازه ات خدا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غمی برایم می آید دو رکعت نماز می خوانم آرام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بعضی ها چرا در گرفتاری به نماز رو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با آن مقامش از کهک به حرم حضرت معصومه علیها السلام می آمد دو رکعت نماز می خواند مشکلات فلسفی را حل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 سینا می گوید من مسائل علمی را با نماز حل می کردم</w:t>
      </w:r>
      <w:r>
        <w:rPr>
          <w:rFonts w:eastAsia="IRNazanin" w:cs="IRNazanin"/>
          <w:color w:val="111111"/>
          <w:sz w:val="28"/>
          <w:szCs w:val="28"/>
          <w:rtl w:val="true"/>
          <w:lang w:bidi="fa-IR"/>
        </w:rPr>
        <w:t>.</w:t>
      </w:r>
    </w:p>
    <w:p>
      <w:pPr>
        <w:pStyle w:val="Heading3"/>
        <w:numPr>
          <w:ilvl w:val="2"/>
          <w:numId w:val="1"/>
        </w:numPr>
        <w:rPr/>
      </w:pPr>
      <w:bookmarkStart w:id="56" w:name="__RefHeading___Toc792151_2870459653"/>
      <w:bookmarkStart w:id="57" w:name="_Toc22"/>
      <w:bookmarkEnd w:id="56"/>
      <w:r>
        <w:rPr/>
        <w:t>6</w:t>
      </w:r>
      <w:r>
        <w:rPr>
          <w:rtl w:val="true"/>
        </w:rPr>
        <w:t>.</w:t>
      </w:r>
      <w:r>
        <w:rPr>
          <w:rtl w:val="true"/>
        </w:rPr>
        <w:t>نور آسمان</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ششمین اثر نماز نور آسمان است</w:t>
      </w:r>
      <w:r>
        <w:rPr>
          <w:rFonts w:eastAsia="IRNazanin" w:cs="IRNazanin"/>
          <w:color w:val="111111"/>
          <w:sz w:val="28"/>
          <w:szCs w:val="28"/>
          <w:rtl w:val="true"/>
          <w:lang w:bidi="fa-IR"/>
        </w:rPr>
        <w:t>.</w:t>
      </w:r>
    </w:p>
    <w:p>
      <w:pPr>
        <w:pStyle w:val="Heading3"/>
        <w:numPr>
          <w:ilvl w:val="2"/>
          <w:numId w:val="1"/>
        </w:numPr>
        <w:rPr/>
      </w:pPr>
      <w:bookmarkStart w:id="58" w:name="__RefHeading___Toc792153_2870459653"/>
      <w:bookmarkStart w:id="59" w:name="_Toc23"/>
      <w:bookmarkEnd w:id="58"/>
      <w:r>
        <w:rPr/>
        <w:t>7</w:t>
      </w:r>
      <w:r>
        <w:rPr>
          <w:rtl w:val="true"/>
        </w:rPr>
        <w:t>.</w:t>
      </w:r>
      <w:r>
        <w:rPr>
          <w:rtl w:val="true"/>
        </w:rPr>
        <w:t>سنگینی پرورنده اعمال</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هفتمین اثر نماز سنگینی پرونده انسان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سنگینی پرونده ها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 هایی که پرونده را سنگین می کند در روایت داریم خوش اخلاقی است دوم صلوات بر محمد و آل محمد است سوم نماز است</w:t>
      </w:r>
      <w:r>
        <w:rPr>
          <w:rFonts w:eastAsia="IRNazanin" w:cs="IRNazanin"/>
          <w:color w:val="111111"/>
          <w:sz w:val="28"/>
          <w:szCs w:val="28"/>
          <w:rtl w:val="true"/>
          <w:lang w:bidi="fa-IR"/>
        </w:rPr>
        <w:t>.</w:t>
      </w:r>
    </w:p>
    <w:p>
      <w:pPr>
        <w:pStyle w:val="Heading3"/>
        <w:numPr>
          <w:ilvl w:val="2"/>
          <w:numId w:val="1"/>
        </w:numPr>
        <w:rPr/>
      </w:pPr>
      <w:bookmarkStart w:id="60" w:name="__RefHeading___Toc792155_2870459653"/>
      <w:bookmarkStart w:id="61" w:name="_Toc24"/>
      <w:bookmarkEnd w:id="60"/>
      <w:r>
        <w:rPr/>
        <w:t>8</w:t>
      </w:r>
      <w:r>
        <w:rPr>
          <w:rtl w:val="true"/>
        </w:rPr>
        <w:t>.</w:t>
      </w:r>
      <w:r>
        <w:rPr>
          <w:rtl w:val="true"/>
        </w:rPr>
        <w:t>تحصيل رضایت خداوند</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مرضاة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هشتمین اثر نماز این است که خدا را از شما راضی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 أَوْلَئِكَ حِزب الله ألا إِنَّ حِزْبَ اللهِ هُمُ</w:t>
      </w:r>
      <w:bookmarkStart w:id="62" w:name="pg8880_112510"/>
    </w:p>
    <w:p>
      <w:pPr>
        <w:pStyle w:val="BookText"/>
        <w:rPr/>
      </w:pPr>
      <w:bookmarkEnd w:id="62"/>
      <w:r>
        <w:rPr>
          <w:rFonts w:ascii="Amiri" w:hAnsi="Amiri" w:eastAsia="Amiri" w:cs="Amiri"/>
          <w:color w:val="111111"/>
          <w:sz w:val="28"/>
          <w:sz w:val="28"/>
          <w:szCs w:val="28"/>
          <w:rtl w:val="true"/>
          <w:lang w:bidi="ar-SA"/>
        </w:rPr>
        <w:t>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Heading3"/>
        <w:numPr>
          <w:ilvl w:val="2"/>
          <w:numId w:val="1"/>
        </w:numPr>
        <w:rPr/>
      </w:pPr>
      <w:bookmarkStart w:id="63" w:name="__RefHeading___Toc792157_2870459653"/>
      <w:bookmarkStart w:id="64" w:name="_Toc25"/>
      <w:bookmarkEnd w:id="63"/>
      <w:r>
        <w:rPr/>
        <w:t>9</w:t>
      </w:r>
      <w:r>
        <w:rPr>
          <w:rtl w:val="true"/>
        </w:rPr>
        <w:t>.</w:t>
      </w:r>
      <w:r>
        <w:rPr>
          <w:rtl w:val="true"/>
        </w:rPr>
        <w:t>رفتن به بهشت</w:t>
      </w:r>
      <w:bookmarkEnd w:id="64"/>
    </w:p>
    <w:p>
      <w:pPr>
        <w:pStyle w:val="BookText"/>
        <w:rPr/>
      </w:pPr>
      <w:r>
        <w:rPr>
          <w:rFonts w:ascii="Amiri" w:hAnsi="Amiri" w:eastAsia="Amiri" w:cs="Amiri"/>
          <w:color w:val="111111"/>
          <w:sz w:val="28"/>
          <w:sz w:val="28"/>
          <w:szCs w:val="28"/>
          <w:rtl w:val="true"/>
          <w:lang w:bidi="ar-SA"/>
        </w:rPr>
        <w:t>وَ ثَمَنُ الْجَنَّة</w:t>
      </w:r>
      <w:r>
        <w:rPr>
          <w:rFonts w:ascii="IRNazanin" w:hAnsi="IRNazanin" w:eastAsia="IRNazanin"/>
          <w:color w:val="111111"/>
          <w:sz w:val="28"/>
          <w:sz w:val="28"/>
          <w:szCs w:val="28"/>
          <w:rtl w:val="true"/>
          <w:lang w:bidi="fa-IR"/>
        </w:rPr>
        <w:t xml:space="preserve"> ؛ نهمین اثر و پاداش نماز رفتن به بهشت است</w:t>
      </w:r>
      <w:r>
        <w:rPr>
          <w:rFonts w:eastAsia="IRNazanin" w:cs="IRNazanin"/>
          <w:color w:val="111111"/>
          <w:sz w:val="28"/>
          <w:szCs w:val="28"/>
          <w:rtl w:val="true"/>
          <w:lang w:bidi="fa-IR"/>
        </w:rPr>
        <w:t>.</w:t>
      </w:r>
    </w:p>
    <w:p>
      <w:pPr>
        <w:pStyle w:val="Heading3"/>
        <w:numPr>
          <w:ilvl w:val="2"/>
          <w:numId w:val="1"/>
        </w:numPr>
        <w:rPr/>
      </w:pPr>
      <w:bookmarkStart w:id="65" w:name="__RefHeading___Toc792159_2870459653"/>
      <w:bookmarkStart w:id="66" w:name="_Toc26"/>
      <w:bookmarkEnd w:id="65"/>
      <w:r>
        <w:rPr/>
        <w:t>10</w:t>
      </w:r>
      <w:r>
        <w:rPr>
          <w:rtl w:val="true"/>
        </w:rPr>
        <w:t>.</w:t>
      </w:r>
      <w:r>
        <w:rPr>
          <w:rtl w:val="true"/>
        </w:rPr>
        <w:t>حجاب جهنم</w:t>
      </w:r>
      <w:bookmarkEnd w:id="66"/>
    </w:p>
    <w:p>
      <w:pPr>
        <w:pStyle w:val="BookText"/>
        <w:rPr/>
      </w:pPr>
      <w:r>
        <w:rPr>
          <w:rFonts w:ascii="Amiri" w:hAnsi="Amiri" w:eastAsia="Amiri" w:cs="Amiri"/>
          <w:color w:val="111111"/>
          <w:sz w:val="28"/>
          <w:sz w:val="28"/>
          <w:szCs w:val="28"/>
          <w:rtl w:val="true"/>
          <w:lang w:bidi="ar-SA"/>
        </w:rPr>
        <w:t>وَ حِجَابٌ منَ النَّارِ</w:t>
      </w:r>
      <w:r>
        <w:rPr>
          <w:rFonts w:ascii="IRNazanin" w:hAnsi="IRNazanin" w:eastAsia="IRNazanin"/>
          <w:color w:val="111111"/>
          <w:sz w:val="28"/>
          <w:sz w:val="28"/>
          <w:szCs w:val="28"/>
          <w:rtl w:val="true"/>
          <w:lang w:bidi="fa-IR"/>
        </w:rPr>
        <w:t xml:space="preserve"> ؛ دهمین اثر نماز حجاب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w:t>
      </w:r>
      <w:r>
        <w:rPr>
          <w:rFonts w:ascii="Amiri" w:hAnsi="Amiri" w:eastAsia="Amiri" w:cs="Amiri"/>
          <w:color w:val="111111"/>
          <w:sz w:val="28"/>
          <w:sz w:val="28"/>
          <w:szCs w:val="28"/>
          <w:rtl w:val="true"/>
          <w:lang w:bidi="ar-SA"/>
        </w:rPr>
        <w:t>و مَنْ أقَامَها فَقدْ أقَامَ الدِّينَ، وَ منْ تركها فقد هدم الدين</w:t>
      </w:r>
      <w:r>
        <w:rPr>
          <w:rFonts w:ascii="IRNazanin" w:hAnsi="IRNazanin" w:eastAsia="IRNazanin"/>
          <w:color w:val="111111"/>
          <w:sz w:val="28"/>
          <w:sz w:val="28"/>
          <w:szCs w:val="28"/>
          <w:rtl w:val="true"/>
          <w:lang w:bidi="fa-IR"/>
        </w:rPr>
        <w:t xml:space="preserve"> ؛ </w:t>
      </w:r>
      <w:r>
        <w:rPr>
          <w:rStyle w:val="FootnoteAnchor"/>
          <w:rtl w:val="true"/>
        </w:rPr>
        <w:footnoteReference w:id="35"/>
      </w:r>
      <w:r>
        <w:rPr>
          <w:rFonts w:ascii="IRNazanin" w:hAnsi="IRNazanin" w:eastAsia="IRNazanin"/>
          <w:color w:val="111111"/>
          <w:sz w:val="28"/>
          <w:sz w:val="28"/>
          <w:szCs w:val="28"/>
          <w:rtl w:val="true"/>
          <w:lang w:bidi="fa-IR"/>
        </w:rPr>
        <w:t>دهمین اثر نماز این است کسی که نماز را اقامه کند دین را اقامه کرده است و کسی هم که نماز را ترک کند دین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از مصلین خاشع قرار بده</w:t>
      </w:r>
      <w:r>
        <w:rPr>
          <w:rFonts w:eastAsia="IRNazanin" w:cs="IRNazanin"/>
          <w:color w:val="111111"/>
          <w:sz w:val="28"/>
          <w:szCs w:val="28"/>
          <w:rtl w:val="true"/>
          <w:lang w:bidi="fa-IR"/>
        </w:rPr>
        <w:t>.</w:t>
      </w:r>
    </w:p>
    <w:p>
      <w:pPr>
        <w:pStyle w:val="Heading3"/>
        <w:numPr>
          <w:ilvl w:val="2"/>
          <w:numId w:val="1"/>
        </w:numPr>
        <w:rPr/>
      </w:pPr>
      <w:bookmarkStart w:id="67" w:name="__RefHeading___Toc792161_2870459653"/>
      <w:bookmarkStart w:id="68" w:name="_Toc27"/>
      <w:bookmarkEnd w:id="67"/>
      <w:r>
        <w:rPr>
          <w:rtl w:val="true"/>
        </w:rPr>
        <w:t>چرایی نماز</w:t>
      </w:r>
      <w:bookmarkEnd w:id="68"/>
    </w:p>
    <w:p>
      <w:pPr>
        <w:pStyle w:val="Heading4"/>
        <w:numPr>
          <w:ilvl w:val="3"/>
          <w:numId w:val="1"/>
        </w:numPr>
        <w:rPr/>
      </w:pPr>
      <w:bookmarkStart w:id="69" w:name="__RefHeading___Toc792163_2870459653"/>
      <w:bookmarkStart w:id="70" w:name="_Toc28"/>
      <w:bookmarkEnd w:id="69"/>
      <w:r>
        <w:rPr/>
        <w:t>1</w:t>
      </w:r>
      <w:r>
        <w:rPr>
          <w:rtl w:val="true"/>
        </w:rPr>
        <w:t>.</w:t>
      </w:r>
      <w:r>
        <w:rPr>
          <w:rtl w:val="true"/>
        </w:rPr>
        <w:t>تقدير و تشکر از خداوند</w:t>
      </w:r>
      <w:bookmarkEnd w:id="70"/>
    </w:p>
    <w:p>
      <w:pPr>
        <w:pStyle w:val="BookText"/>
        <w:rPr/>
      </w:pPr>
      <w:r>
        <w:rPr>
          <w:rFonts w:ascii="IRNazanin" w:hAnsi="IRNazanin" w:eastAsia="IRNazanin"/>
          <w:color w:val="111111"/>
          <w:sz w:val="28"/>
          <w:sz w:val="28"/>
          <w:szCs w:val="28"/>
          <w:rtl w:val="true"/>
          <w:lang w:bidi="fa-IR"/>
        </w:rPr>
        <w:t>چرا نماز می خوانیم؟ اولین علت وجوب نماز تقدیر و تشکر از خداوند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سليم وجدان سالم ادب کامل و منطق صحیح حکم می کند از کسی که به ما خدمتی کرده تشکر کنیم هر چه خدمت ارزنده تر باشد تقدیر و تکریم هم باید بیشتر باشد اگر کسی غریقی را نجات داد در برابر او چه وظیفه ای دارد؟ اگر دکتر بیماری را نجات داد بیمار در برابر او چه </w:t>
      </w:r>
      <w:bookmarkStart w:id="71" w:name="pg8880_112513"/>
    </w:p>
    <w:p>
      <w:pPr>
        <w:pStyle w:val="BookText"/>
        <w:rPr/>
      </w:pPr>
      <w:bookmarkEnd w:id="71"/>
      <w:r>
        <w:rPr>
          <w:rFonts w:ascii="IRNazanin" w:hAnsi="IRNazanin" w:eastAsia="IRNazanin"/>
          <w:color w:val="111111"/>
          <w:sz w:val="28"/>
          <w:sz w:val="28"/>
          <w:szCs w:val="28"/>
          <w:rtl w:val="true"/>
          <w:lang w:bidi="fa-IR"/>
        </w:rPr>
        <w:t>وظیفه ای دارد؟</w:t>
      </w:r>
    </w:p>
    <w:p>
      <w:p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قَوْلُ اللَّهِ هَلْ جَزَاءُ الْإِحْسَانِ إِلَّا الْإِحْسانُ جَرَتْ فِى الْمُؤمِن وَ الْكَافِر وَ الْبَرِّ وَ الْفَاجِر مَنْ صُنْعَ إِلَيْهِ مَعْرُوفٌ فَعَلَيْهِ أنْ يُكَافِی بِه</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 نیکی جز به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مؤمن و کافر و نیکوکار و بدکار می شود؛ هر کسی که کار نیکی درباره او انجام شده باید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از عدم آفریده و سلامت و رزق داده عقل و شعور داده، باید تشکر کنیم؛ نماز تقدیر و تشکر از خداست</w:t>
      </w:r>
      <w:r>
        <w:rPr>
          <w:rFonts w:eastAsia="IRNazanin" w:cs="IRNazanin"/>
          <w:color w:val="111111"/>
          <w:sz w:val="28"/>
          <w:szCs w:val="28"/>
          <w:rtl w:val="true"/>
          <w:lang w:bidi="fa-IR"/>
        </w:rPr>
        <w:t>.</w:t>
      </w:r>
    </w:p>
    <w:p>
      <w:pPr>
        <w:pStyle w:val="Heading4"/>
        <w:numPr>
          <w:ilvl w:val="3"/>
          <w:numId w:val="1"/>
        </w:numPr>
        <w:rPr/>
      </w:pPr>
      <w:bookmarkStart w:id="72" w:name="__RefHeading___Toc792165_2870459653"/>
      <w:bookmarkStart w:id="73" w:name="_Toc29"/>
      <w:bookmarkEnd w:id="72"/>
      <w:r>
        <w:rPr/>
        <w:t>2</w:t>
      </w:r>
      <w:r>
        <w:rPr>
          <w:rtl w:val="true"/>
        </w:rPr>
        <w:t>.</w:t>
      </w:r>
      <w:r>
        <w:rPr>
          <w:rtl w:val="true"/>
        </w:rPr>
        <w:t>غفلت زدایی</w:t>
      </w:r>
      <w:bookmarkEnd w:id="73"/>
    </w:p>
    <w:p>
      <w:pPr>
        <w:pStyle w:val="BookText"/>
        <w:rPr/>
      </w:pPr>
      <w:r>
        <w:rPr>
          <w:rFonts w:ascii="IRNazanin" w:hAnsi="IRNazanin" w:eastAsia="IRNazanin"/>
          <w:color w:val="111111"/>
          <w:sz w:val="28"/>
          <w:sz w:val="28"/>
          <w:szCs w:val="28"/>
          <w:rtl w:val="true"/>
          <w:lang w:bidi="fa-IR"/>
        </w:rPr>
        <w:t>دومین علت وجوب نماز غفلت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چرایی نماز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فَفَرَضَ عَلَيْهِمُ الصَّلَاةَ يَذْكُرُونَهُ فِى كُلِّ يَوْمٍ خَمْسَ مَرَّات يُنَادُونَ باسْمه وَ تَعَبَّدُوا بِالصَّلَاة وَ ذكر الله لكَيْلَا يَغْفُلُوا عَنْهُ وَ يَنْسَوْهُ فَيَنْدَرس ذِكرهُ</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خدا نماز را بر مردم واجب کرد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شبانه روز او را بخوانند و مقید به نماز و ذکر باشند تا غفلت آن ها را نگیرد و خدا را فراموش نکنند؛ در نتیجه یاد خدا در بین مردم فرسوده نگردد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نماز خواندن در این روایت غفلت زدایی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فقرات و روح دین است</w:t>
      </w:r>
      <w:r>
        <w:rPr>
          <w:rFonts w:eastAsia="IRNazanin" w:cs="IRNazanin"/>
          <w:color w:val="111111"/>
          <w:sz w:val="28"/>
          <w:szCs w:val="28"/>
          <w:rtl w:val="true"/>
          <w:lang w:bidi="fa-IR"/>
        </w:rPr>
        <w:t xml:space="preserve">. </w:t>
      </w:r>
      <w:bookmarkStart w:id="74" w:name="pg8880_112516"/>
    </w:p>
    <w:p>
      <w:pPr>
        <w:pStyle w:val="Heading4"/>
        <w:numPr>
          <w:ilvl w:val="3"/>
          <w:numId w:val="1"/>
        </w:numPr>
        <w:rPr/>
      </w:pPr>
      <w:bookmarkStart w:id="75" w:name="__RefHeading___Toc792167_2870459653"/>
      <w:bookmarkStart w:id="76" w:name="_Toc30"/>
      <w:bookmarkEnd w:id="74"/>
      <w:bookmarkEnd w:id="75"/>
      <w:r>
        <w:rPr/>
        <w:t>3</w:t>
      </w:r>
      <w:r>
        <w:rPr>
          <w:rtl w:val="true"/>
        </w:rPr>
        <w:t>.</w:t>
      </w:r>
      <w:r>
        <w:rPr>
          <w:rtl w:val="true"/>
        </w:rPr>
        <w:t>ساختن روح و روان</w:t>
      </w:r>
      <w:bookmarkEnd w:id="76"/>
    </w:p>
    <w:p>
      <w:pPr>
        <w:pStyle w:val="BookText"/>
        <w:rPr/>
      </w:pPr>
      <w:r>
        <w:rPr>
          <w:rFonts w:ascii="IRNazanin" w:hAnsi="IRNazanin" w:eastAsia="IRNazanin"/>
          <w:color w:val="111111"/>
          <w:sz w:val="28"/>
          <w:sz w:val="28"/>
          <w:szCs w:val="28"/>
          <w:rtl w:val="true"/>
          <w:lang w:bidi="fa-IR"/>
        </w:rPr>
        <w:t>سومين علت وجوب نماز آن است که بندگان روح و روان خود را بسازند تا آلوده نشود نماز تکیه کردن به قدرت مافوق طبیعت و فنا شدن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های فانی را باقی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انسان احساس قدرت می کند؛ چون با بزرگی سخن می گوید احساس پوچی و رهایی نمی کند و سایه رحمت خدا بر سر او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الْمُصَلَّى مَا يَغْشَاهُ منْ جَلَالِ الله مَا سَرَّهُ أَنْ يَرْفَعَ رَأْسَهُ من السُّجُود</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اگر نمازگزار می دانست چه پرده ای از شکوه و عظمت و بزرگواری خداوند به او افکنده می شود راضی نمی شد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لطف و رحمت الهی بر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هم رنج داده و از انسان دور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الْعَبْدُ الْمُؤْمِنُ فِى صَلَاتِه نَظَرَ اللَّهُ إِلَيْهِ أَوْ قَالَ أَقْبَلَ اللَّهُ عَلَيْهِ حَتَّى يَنْصَرفَ وَ أَظَلَّتْهُ الرَّحْمَةُ مِنْ فَوْق رَأْسه إلَى أُفُقِ السَّمَاءِ وَ الْمَلَائِكَةُ تَحْقُهُ مِنْ حَوْلَه إِلَى أُفُقِ السَّمَاءِ وَ وَكَّلَ الله به مَلَكاً قائماً عَلَى رَأْسه يَقُولُ لَهُ أَيُّهَا الْمُصَلَّى لَوْ تَعْلَمُ مَنْ يَنْظُرُ إِلَيْكَ وَ مَنْ تُنَاجِي مَا الْتَفَتَ وَ لَا زِلْتَ مِنْ مَوْضِعِ أَبَدا</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هنگامی که بنده مؤمن به نماز می ایستد خدا بر او نظر می افکند و سایه مهربانی و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بخشندگی خود را بر سر او می افکند و تا آسمان امتداد بخشد و فرشتگان او را احاطه می کنند و نیز خداوند فرشته ای را موکل گردانیده که بالای سر نمازگزار ایستاده و به او بگوید ای نمازگزار اگر می دانستی چه کسی به تو نظر افکنده و با چه کسی گفت و گو می کنی هرگز نماز را رها نمی کردی</w:t>
      </w:r>
      <w:r>
        <w:rPr>
          <w:rFonts w:eastAsia="IRNazanin" w:cs="IRNazanin"/>
          <w:color w:val="111111"/>
          <w:sz w:val="28"/>
          <w:szCs w:val="28"/>
          <w:rtl w:val="true"/>
          <w:lang w:bidi="fa-IR"/>
        </w:rPr>
        <w:t xml:space="preserve">. </w:t>
      </w:r>
      <w:bookmarkStart w:id="77" w:name="pg8880_112522"/>
    </w:p>
    <w:p>
      <w:pPr>
        <w:pStyle w:val="Heading2"/>
        <w:numPr>
          <w:ilvl w:val="1"/>
          <w:numId w:val="1"/>
        </w:numPr>
        <w:rPr/>
      </w:pPr>
      <w:bookmarkStart w:id="78" w:name="__RefHeading___Toc792169_2870459653"/>
      <w:bookmarkStart w:id="79" w:name="_Toc31"/>
      <w:bookmarkEnd w:id="77"/>
      <w:bookmarkEnd w:id="78"/>
      <w:r>
        <w:rPr>
          <w:rtl w:val="true"/>
        </w:rPr>
        <w:t>شکل وضو و نماز پیامبر صلی الله علیه و اله و سلم</w:t>
      </w:r>
      <w:bookmarkEnd w:id="79"/>
    </w:p>
    <w:p>
      <w:pPr>
        <w:pStyle w:val="Heading3"/>
        <w:numPr>
          <w:ilvl w:val="2"/>
          <w:numId w:val="1"/>
        </w:numPr>
        <w:rPr/>
      </w:pPr>
      <w:bookmarkStart w:id="80" w:name="__RefHeading___Toc792171_2870459653"/>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قال الله تبارک و تعالى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Heading3"/>
        <w:numPr>
          <w:ilvl w:val="2"/>
          <w:numId w:val="1"/>
        </w:numPr>
        <w:rPr/>
      </w:pPr>
      <w:bookmarkStart w:id="82" w:name="__RefHeading___Toc792173_2870459653"/>
      <w:bookmarkStart w:id="83" w:name="_Toc33"/>
      <w:bookmarkEnd w:id="82"/>
      <w:r>
        <w:rPr>
          <w:rtl w:val="true"/>
        </w:rPr>
        <w:t>مقدمه</w:t>
      </w:r>
      <w:bookmarkEnd w:id="83"/>
    </w:p>
    <w:p>
      <w:pPr>
        <w:pStyle w:val="BookText"/>
        <w:rPr/>
      </w:pPr>
      <w:r>
        <w:rPr>
          <w:rFonts w:ascii="IRNazanin" w:hAnsi="IRNazanin" w:eastAsia="IRNazanin"/>
          <w:color w:val="111111"/>
          <w:sz w:val="28"/>
          <w:sz w:val="28"/>
          <w:szCs w:val="28"/>
          <w:rtl w:val="true"/>
          <w:lang w:bidi="fa-IR"/>
        </w:rPr>
        <w:t>دو بحث را عرض می کنم بحث اول یک بحث مبنایی و ریشه ای است و نمی خواهم جوانب بحث را به گونه ای مطرح کنم که اختلاف برانگیز باشد؛ بلکه فقط به عنوان یک جوان مسلمان شیعه یک اطمینان و آرامشی در ارتباط با نماز هایی که می خوانیم در ما باشد و شبهاتی که گاهی مطرح می شود در پرتوی بحثی که تقدیم می کنم یک مقداری رفع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پرسند پیامبر صلی الله علیه و اله و سلم چه طور نماز می خوانده است؟ پیامبر صلی الله علیه و اله و سلم یک نوع نماز می خوانده و یک بار و دو بار نبوده که بگوییم کسی ندیده و مخفیانه بوده است؛ بلکه به جماعت بوده و افراد زیادی نماز حضرت را دیدند و با او در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نماز ها از لحاظ وضو و ایستادن و یا بسم الله را بلند یا آهسته گفتن با هم فرق دارد؟ البته اساس نماز یکی </w:t>
      </w:r>
      <w:bookmarkStart w:id="84" w:name="pg8880_112525"/>
    </w:p>
    <w:p>
      <w:pPr>
        <w:pStyle w:val="BookText"/>
        <w:rPr/>
      </w:pPr>
      <w:bookmarkEnd w:id="84"/>
      <w:r>
        <w:rPr>
          <w:rFonts w:ascii="IRNazanin" w:hAnsi="IRNazanin" w:eastAsia="IRNazanin"/>
          <w:color w:val="111111"/>
          <w:sz w:val="28"/>
          <w:sz w:val="28"/>
          <w:szCs w:val="28"/>
          <w:rtl w:val="true"/>
          <w:lang w:bidi="fa-IR"/>
        </w:rPr>
        <w:t>است ولی گاهی می پرسند دلیلش چیست؟</w:t>
      </w:r>
    </w:p>
    <w:p>
      <w:pPr>
        <w:pStyle w:val="Heading3"/>
        <w:numPr>
          <w:ilvl w:val="2"/>
          <w:numId w:val="1"/>
        </w:numPr>
        <w:rPr/>
      </w:pPr>
      <w:bookmarkStart w:id="85" w:name="__RefHeading___Toc792175_2870459653"/>
      <w:bookmarkStart w:id="86" w:name="_Toc34"/>
      <w:bookmarkEnd w:id="85"/>
      <w:r>
        <w:rPr>
          <w:rtl w:val="true"/>
        </w:rPr>
        <w:t>پیدایش دو تفکر بعد از رحلت پیامبر صلی الله علیه و اله و سلم</w:t>
      </w:r>
      <w:bookmarkEnd w:id="86"/>
    </w:p>
    <w:p>
      <w:pPr>
        <w:pStyle w:val="BookText"/>
        <w:rPr/>
      </w:pPr>
      <w:r>
        <w:rPr>
          <w:rFonts w:ascii="IRNazanin" w:hAnsi="IRNazanin" w:eastAsia="IRNazanin"/>
          <w:color w:val="111111"/>
          <w:sz w:val="28"/>
          <w:sz w:val="28"/>
          <w:szCs w:val="28"/>
          <w:rtl w:val="true"/>
          <w:lang w:bidi="fa-IR"/>
        </w:rPr>
        <w:t>بعد از رحلت رسول گرامی اسلام صلی الله علیه و اله و سلم دو تفکر در جامعه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از غدیر نشأت گرفت و یک تفکر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که از دنیا رفت امام پس از او امیر مؤمنان علی علیه السلام است و فرزندانش تا آخرین امام که ان شاء الله ظهور خواهد کرد و این ها همه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با رحلت پیامبر صلی الله علیه و اله و سلم تمام شد ولی دوازده امام عصمت دارند و هر حرفی که بزنند مثل حرف های پیامبر خدا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فقط حرف های رسول خدا صلی الله علیه و اله و سلم نیست بلکه امام رضاء علیه السلام هم حرفی بزند، امام کاظم علیه السلام هم سخنی بگویند حدیث است برای این که این ها معصوم و حجت خدا و امام هستند و علم شان علم غیب و لدنی است؛ این تفکر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تفکر ما شد طبیعتاً وقتی که یک چیزی را امام صادق علیه السلام بفرمایند مثل این است که پیامبر صلی الله علیه و اله و سلم فرموده است،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یک جمله ای را امام رضا علیه السلام فرمود ولو فاصله امام رضا علیه السلام با پیامبر گرامی اسلام صلی الله علیه و اله و سلم نزدیک دویست سال باشد، گویا پیامبر صلی الله علیه و اله و سلم فرموده است و برای ما حجت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که از دنیا رفت حرف های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دور پیامبر صلی الله علیه و اله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این ها گفته اند مهم است و ما آن را عمل می کنیم و طبیعتاً این دو تفکر جلو آمد</w:t>
      </w:r>
      <w:r>
        <w:rPr>
          <w:rFonts w:eastAsia="IRNazanin" w:cs="IRNazanin"/>
          <w:color w:val="111111"/>
          <w:sz w:val="28"/>
          <w:szCs w:val="28"/>
          <w:rtl w:val="true"/>
          <w:lang w:bidi="fa-IR"/>
        </w:rPr>
        <w:t xml:space="preserve">. </w:t>
      </w:r>
      <w:bookmarkStart w:id="87" w:name="pg8880_112528"/>
    </w:p>
    <w:p>
      <w:pPr>
        <w:pStyle w:val="BookText"/>
        <w:rPr/>
      </w:pPr>
      <w:bookmarkEnd w:id="87"/>
      <w:r>
        <w:rPr>
          <w:rFonts w:ascii="IRNazanin" w:hAnsi="IRNazanin" w:eastAsia="IRNazanin"/>
          <w:color w:val="111111"/>
          <w:sz w:val="28"/>
          <w:sz w:val="28"/>
          <w:szCs w:val="28"/>
          <w:rtl w:val="true"/>
          <w:lang w:bidi="fa-IR"/>
        </w:rPr>
        <w:t xml:space="preserve">ما به عنوان پیروان مکتب اهل بیت و امامیه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شیعیان غیر دوازده امامی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گوییم نمازی که می خوانیم نماز پیامبر صلی الله علیه و اله و سلم است؟ از این که صد ها و ده ها روایت داریم که ائمه ما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ما بودند و ما ته دلمان محکم است این نمازی که می خوانیم نماز رسول الله صلی الله علیه و اله و سلم است؛ یعنی پیامبر گرامی اسلام صلی الله علیه و اله و سلم این طور وضو گرفتند و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وضو شروع می کنیم یک روایتی عرض می کنم که در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کلینی است شانزده هزار حدیث دارد که در دورۀ غیبت صغری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بعید می دانم این روایات به نظر نواب خاص نرسیده باشد؛ چون در بغداد این کتاب تمام شده است این کتاب کتابی مورد اعتماد و اعتبار است نمی گویم روایات ضعیف در ان نیست ولی بسیار کم است این روایت که می خواهم بخوانم در کافی شریف است</w:t>
      </w:r>
      <w:r>
        <w:rPr>
          <w:rFonts w:eastAsia="IRNazanin" w:cs="IRNazanin"/>
          <w:color w:val="111111"/>
          <w:sz w:val="28"/>
          <w:szCs w:val="28"/>
          <w:rtl w:val="true"/>
          <w:lang w:bidi="fa-IR"/>
        </w:rPr>
        <w:t>.</w:t>
      </w:r>
    </w:p>
    <w:p>
      <w:pPr>
        <w:pStyle w:val="Heading3"/>
        <w:numPr>
          <w:ilvl w:val="2"/>
          <w:numId w:val="1"/>
        </w:numPr>
        <w:rPr/>
      </w:pPr>
      <w:bookmarkStart w:id="88" w:name="__RefHeading___Toc792177_2870459653"/>
      <w:bookmarkStart w:id="89" w:name="_Toc35"/>
      <w:bookmarkEnd w:id="88"/>
      <w:r>
        <w:rPr>
          <w:rtl w:val="true"/>
        </w:rPr>
        <w:t>نحوه وضو گرفتن پیامبر</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و بکیر خدمت امام باقر علیه السلام آمدند سؤال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سَأَلَا أَبَا جَعْفَر عَنْ وُضُوء رَسُول الله</w:t>
      </w:r>
      <w:r>
        <w:rPr>
          <w:rFonts w:ascii="IRNazanin" w:hAnsi="IRNazanin" w:eastAsia="IRNazanin"/>
          <w:color w:val="111111"/>
          <w:sz w:val="28"/>
          <w:sz w:val="28"/>
          <w:szCs w:val="28"/>
          <w:rtl w:val="true"/>
          <w:lang w:bidi="fa-IR"/>
        </w:rPr>
        <w:t xml:space="preserve">؛ پیامبر چه طور وضو می گرفته است؟ </w:t>
      </w:r>
      <w:r>
        <w:rPr>
          <w:rFonts w:ascii="Amiri" w:hAnsi="Amiri" w:eastAsia="Amiri" w:cs="Amiri"/>
          <w:color w:val="111111"/>
          <w:sz w:val="28"/>
          <w:sz w:val="28"/>
          <w:szCs w:val="28"/>
          <w:rtl w:val="true"/>
          <w:lang w:bidi="ar-SA"/>
        </w:rPr>
        <w:t>فَدَعَا بطَسْت أَوْ تَوْر فيه ماء</w:t>
      </w:r>
      <w:r>
        <w:rPr>
          <w:rFonts w:ascii="IRNazanin" w:hAnsi="IRNazanin" w:eastAsia="IRNazanin"/>
          <w:color w:val="111111"/>
          <w:sz w:val="28"/>
          <w:sz w:val="28"/>
          <w:szCs w:val="28"/>
          <w:rtl w:val="true"/>
          <w:lang w:bidi="fa-IR"/>
        </w:rPr>
        <w:t>؛ امام فرمودند یک ظرف آب بیاورید من برای شما وضو بگیرم تا ببینید چه طور وضو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شست و بالای دست را آب ریختند و از بالا به پایین وضو گرفتند و بعد این دست </w:t>
      </w:r>
      <w:bookmarkStart w:id="90" w:name="pg8880_112531"/>
    </w:p>
    <w:p>
      <w:pPr>
        <w:pStyle w:val="BookText"/>
        <w:rPr/>
      </w:pPr>
      <w:bookmarkEnd w:id="90"/>
      <w:r>
        <w:rPr>
          <w:rFonts w:ascii="IRNazanin" w:hAnsi="IRNazanin" w:eastAsia="IRNazanin"/>
          <w:color w:val="111111"/>
          <w:sz w:val="28"/>
          <w:sz w:val="28"/>
          <w:szCs w:val="28"/>
          <w:rtl w:val="true"/>
          <w:lang w:bidi="fa-IR"/>
        </w:rPr>
        <w:t>را و بعد هم سر را مسح کردند و بعد پا ها را مسح کردند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امام ما، حجت خدا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گزارش نماز پیامبر صلی الله علیه و اله و سلم را فرزندش حجت خدا بهتر برای من می تواند بگوید نه کسی که سال ها فاصله دارد و خبر از سنت پیامبر گرامی اسلام صلی الله علیه و اله و سلم ندارد</w:t>
      </w:r>
      <w:r>
        <w:rPr>
          <w:rFonts w:eastAsia="IRNazanin" w:cs="IRNazanin"/>
          <w:color w:val="111111"/>
          <w:sz w:val="28"/>
          <w:szCs w:val="28"/>
          <w:rtl w:val="true"/>
          <w:lang w:bidi="fa-IR"/>
        </w:rPr>
        <w:t>.</w:t>
      </w:r>
    </w:p>
    <w:p>
      <w:pPr>
        <w:pStyle w:val="Heading3"/>
        <w:numPr>
          <w:ilvl w:val="2"/>
          <w:numId w:val="1"/>
        </w:numPr>
        <w:rPr/>
      </w:pPr>
      <w:bookmarkStart w:id="91" w:name="__RefHeading___Toc792179_2870459653"/>
      <w:bookmarkStart w:id="92" w:name="_Toc36"/>
      <w:bookmarkEnd w:id="91"/>
      <w:r>
        <w:rPr>
          <w:rtl w:val="true"/>
        </w:rPr>
        <w:t>اذان تشیع</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رحمه الله علیه که مرد بسیار بزرگی بوده و هزار سال پیش زندگی می کرده است دو کتاب به نام تهذیب و استبصار دارد که از نظر فقهی برای علما و مراجع و بزرگان ما بسیار مهم است و شیخ طوسی رحمه الله علیه کسی است که در مقدمه کتاب تهذیبش می گوید در زمان ما شنیده ام </w:t>
      </w:r>
    </w:p>
    <w:p>
      <w:pPr>
        <w:pStyle w:val="BookText"/>
        <w:rPr/>
      </w:pPr>
      <w:r>
        <w:rPr>
          <w:rFonts w:ascii="IRNazanin" w:hAnsi="IRNazanin" w:eastAsia="IRNazanin"/>
          <w:color w:val="111111"/>
          <w:sz w:val="28"/>
          <w:sz w:val="28"/>
          <w:szCs w:val="28"/>
          <w:rtl w:val="true"/>
          <w:lang w:bidi="fa-IR"/>
        </w:rPr>
        <w:t>یک کسی از دین تشیع برگشته و من خیلی ناراحت شدم تصمیم گرفتم کتابی بنویسم و روایات را جمع کنم و تهذیب و استبصار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فقیهی است که تفسیر و کتاب رجال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ارکان شیعه است و در بغداد بوده کتابخانه اش را آتش زدند، به نجف آمد و حوزه نجف را تأسیس کرد؛ مرد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اخیراً خدمت یکی از مراجع در قم رسیده بودند ایشان در آن جلسه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بعد از هزار سال قبرش وقتی دچار آسیب شد بدنش سالم بود معلوم است که شخصیت والایی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کتاب تهذیبش نقل می کند رسول گرامی اسلام صلی الله علیه و اله و سلم وقتی به معراج رفتند جبرئیل اذان را به ایشان یاد داد و این کیفیتی که شما در اذان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نیست و هیچ کسی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بِدْعَةُ بَنِي أُمَيَّة و لَيْسَ ذَلكَ مِنْ أَصْلِ الْأَذَانِ وَ لَا بَأْسَ إِذَا</w:t>
      </w:r>
      <w:r>
        <w:rPr>
          <w:rFonts w:eastAsia="IRNazanin" w:cs="IRNazanin"/>
          <w:color w:val="111111"/>
          <w:sz w:val="28"/>
          <w:szCs w:val="28"/>
          <w:rtl w:val="true"/>
          <w:lang w:bidi="fa-IR"/>
        </w:rPr>
        <w:t xml:space="preserve">) </w:t>
      </w:r>
      <w:bookmarkStart w:id="93" w:name="pg8880_112538"/>
    </w:p>
    <w:p>
      <w:pPr>
        <w:pStyle w:val="BookText"/>
        <w:rPr/>
      </w:pPr>
      <w:bookmarkEnd w:id="93"/>
      <w:r>
        <w:rPr>
          <w:rFonts w:ascii="Amiri" w:hAnsi="Amiri" w:eastAsia="Amiri" w:cs="Amiri"/>
          <w:color w:val="111111"/>
          <w:sz w:val="28"/>
          <w:sz w:val="28"/>
          <w:szCs w:val="28"/>
          <w:rtl w:val="true"/>
          <w:lang w:bidi="ar-SA"/>
        </w:rPr>
        <w:t>أَرَادَ الرَّجُلُ أَنْ يُنَبِّهَ النَّاسَ للصَّلَاة أَنْ يُنَادِى بذلک</w:t>
      </w:r>
      <w:r>
        <w:rPr>
          <w:rFonts w:ascii="IRNazanin" w:hAnsi="IRNazanin" w:eastAsia="IRNazanin"/>
          <w:color w:val="111111"/>
          <w:sz w:val="28"/>
          <w:sz w:val="28"/>
          <w:szCs w:val="28"/>
          <w:rtl w:val="true"/>
          <w:lang w:bidi="fa-IR"/>
        </w:rPr>
        <w:t>؛ این ها بدعت بنی امیه است و جزء اذان نبوده؛ البته یک نکته ای را بگویم اگر کسی این را بگوید به قصد این که آن هایی که خواب هستند بیدار شوند نه به قصد اذان ایرادی ندارد ولی جزء اذان نباشد و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يَجْعَلْهُ مِنْ أَصْلِ الْأَذَانِ؛ فَإِنَّا لَا نَرَاهُ أَذَانا</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اذانی که ما می گوییم از جبرئیل است که برای رسول خدا صلی الله علیه و اله و 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اذان اگر حذف شده است بدعت است و اگر چیزی به عنوان اذان اضافه شده است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فقهاء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امير المؤمنين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رساله ها همه نوشته اند جزء اذان نیست؛ به عنوان تبرک و تیمن از باب این که امیر مؤمنان علیه السلام ولی بر حق خداست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است</w:t>
      </w:r>
      <w:r>
        <w:rPr>
          <w:rFonts w:eastAsia="IRNazanin" w:cs="IRNazanin"/>
          <w:color w:val="111111"/>
          <w:sz w:val="28"/>
          <w:szCs w:val="28"/>
          <w:rtl w:val="true"/>
          <w:lang w:bidi="fa-IR"/>
        </w:rPr>
        <w:t>.</w:t>
      </w:r>
    </w:p>
    <w:p>
      <w:pPr>
        <w:pStyle w:val="Heading3"/>
        <w:numPr>
          <w:ilvl w:val="2"/>
          <w:numId w:val="1"/>
        </w:numPr>
        <w:rPr/>
      </w:pPr>
      <w:bookmarkStart w:id="94" w:name="__RefHeading___Toc792181_2870459653"/>
      <w:bookmarkStart w:id="95" w:name="_Toc37"/>
      <w:bookmarkEnd w:id="94"/>
      <w:r>
        <w:rPr>
          <w:rtl w:val="true"/>
        </w:rPr>
        <w:t>نحوهٔ ایستادن رسول خدا صلی الله علیه و اله و سلم در نماز</w:t>
      </w:r>
      <w:bookmarkEnd w:id="95"/>
    </w:p>
    <w:p>
      <w:pPr>
        <w:pStyle w:val="BookText"/>
        <w:rPr/>
      </w:pPr>
      <w:r>
        <w:rPr>
          <w:rFonts w:ascii="IRNazanin" w:hAnsi="IRNazanin" w:eastAsia="IRNazanin"/>
          <w:color w:val="111111"/>
          <w:sz w:val="28"/>
          <w:sz w:val="28"/>
          <w:szCs w:val="28"/>
          <w:rtl w:val="true"/>
          <w:lang w:bidi="fa-IR"/>
        </w:rPr>
        <w:t>نکته دیگر این که پیامبر صلی الله علیه و اله و سلم ما چه طور به نماز می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دو نوع ایستادن داریم برادران اهل سنت ما دست بسته می ایستند و ما دست ها را روی ران می گذاریم فقهای ما همه فتوا دادند که دست بسته درست نیست و روایات فراوان هم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امام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يَجْمَعُ الْمُسْلِمُ يَدَيْه فى صَلَاته وَ 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بَيْنَ يَدَى اللَّه عَزَّ وَ جَلَّ يَتَشَبَّهُ بِأَهْلِ الْكُفْرِ يَعْنِي الْمَجُوسَ</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رسم بين مجوسی ها بود که این ها سران شان را احترام می کردند و بعداً عده ای این را وارد نماز کردند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اهل مجوس جائز نیست و روایات متعددی داریم از جمله روایتی که حماد بن عیسی می گوید من خدمت امام صادق علیه السلام آمدم که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 و بعد نماز من را نپسندیدند خود آقا نماز خواند، ایشان گزارش می کند و می گوید آقا دست ها را مقابل گوش آورد و با یک آرامشی </w:t>
      </w:r>
      <w:r>
        <w:rPr>
          <w:rFonts w:ascii="Amiri" w:hAnsi="Amiri" w:eastAsia="Amiri" w:cs="Amiri"/>
          <w:color w:val="111111"/>
          <w:sz w:val="28"/>
          <w:sz w:val="28"/>
          <w:szCs w:val="28"/>
          <w:rtl w:val="true"/>
          <w:lang w:bidi="ar-SA"/>
        </w:rPr>
        <w:t>اللَّهُ أَكْبَرُ</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 ها را پایین انداخت و روی ران هایش گذاشت گزارش نماز امام صادق علیه السلام این است؛ </w:t>
      </w:r>
      <w:r>
        <w:rPr>
          <w:rStyle w:val="FootnoteAnchor"/>
          <w:rtl w:val="true"/>
        </w:rPr>
        <w:footnoteReference w:id="45"/>
      </w:r>
      <w:r>
        <w:rPr>
          <w:rFonts w:ascii="IRNazanin" w:hAnsi="IRNazanin" w:eastAsia="IRNazanin"/>
          <w:color w:val="111111"/>
          <w:sz w:val="28"/>
          <w:sz w:val="28"/>
          <w:szCs w:val="28"/>
          <w:rtl w:val="true"/>
          <w:lang w:bidi="fa-IR"/>
        </w:rPr>
        <w:t xml:space="preserve">نسبت به سایر ائمه علیهم السلام گزارش هایی که </w:t>
      </w:r>
      <w:bookmarkStart w:id="96" w:name="pg8880_112544"/>
    </w:p>
    <w:p>
      <w:pPr>
        <w:pStyle w:val="BookText"/>
        <w:rPr/>
      </w:pPr>
      <w:bookmarkEnd w:id="96"/>
      <w:r>
        <w:rPr>
          <w:rFonts w:ascii="IRNazanin" w:hAnsi="IRNazanin" w:eastAsia="IRNazanin"/>
          <w:color w:val="111111"/>
          <w:sz w:val="28"/>
          <w:sz w:val="28"/>
          <w:szCs w:val="28"/>
          <w:rtl w:val="true"/>
          <w:lang w:bidi="fa-IR"/>
        </w:rPr>
        <w:t>داریم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بگویم یک مقداری خیال تان راحت باشد و آن آرامشی که در نماز باید داشته باشید بدانید ما چرا نماز را این طوری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هستیم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این ها تمامش پشتوانه دارد کلام معصوم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صلی الله علیه و اله و سلم این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بهتر می تواند نماز پیامبر صلی الله علیه و اله و سلم را بیان کند یا دیگران؟ معلوم است امام صادق علیه السلام</w:t>
      </w:r>
      <w:r>
        <w:rPr>
          <w:rFonts w:eastAsia="IRNazanin" w:cs="IRNazanin"/>
          <w:color w:val="111111"/>
          <w:sz w:val="28"/>
          <w:szCs w:val="28"/>
          <w:rtl w:val="true"/>
          <w:lang w:bidi="fa-IR"/>
        </w:rPr>
        <w:t>.</w:t>
      </w:r>
    </w:p>
    <w:p>
      <w:pPr>
        <w:pStyle w:val="Heading3"/>
        <w:numPr>
          <w:ilvl w:val="2"/>
          <w:numId w:val="1"/>
        </w:numPr>
        <w:rPr/>
      </w:pPr>
      <w:bookmarkStart w:id="97" w:name="__RefHeading___Toc792183_2870459653"/>
      <w:bookmarkStart w:id="98" w:name="_Toc38"/>
      <w:bookmarkEnd w:id="97"/>
      <w:r>
        <w:rPr>
          <w:rtl w:val="true"/>
        </w:rPr>
        <w:t>بسم الله را آهسته یا بلند بگوییم؟</w:t>
      </w:r>
      <w:bookmarkEnd w:id="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مقید هستیم بسم الله را بلند بگوییم؛ البته قرآن می فرماید نه آن قدر بلند که دیگران را آزار دهد و نه آن قدر </w:t>
      </w:r>
    </w:p>
    <w:p>
      <w:pPr>
        <w:pStyle w:val="BookText"/>
        <w:rPr/>
      </w:pPr>
      <w:r>
        <w:rPr>
          <w:rFonts w:ascii="IRNazanin" w:hAnsi="IRNazanin" w:eastAsia="IRNazanin"/>
          <w:color w:val="111111"/>
          <w:sz w:val="28"/>
          <w:sz w:val="28"/>
          <w:szCs w:val="28"/>
          <w:rtl w:val="true"/>
          <w:lang w:bidi="fa-IR"/>
        </w:rPr>
        <w:t xml:space="preserve">آهسته که خودت هم نشنوی </w:t>
      </w:r>
      <w:r>
        <w:rPr>
          <w:rFonts w:ascii="Amiri" w:hAnsi="Amiri" w:eastAsia="Amiri" w:cs="Amiri"/>
          <w:color w:val="111111"/>
          <w:sz w:val="28"/>
          <w:sz w:val="28"/>
          <w:szCs w:val="28"/>
          <w:rtl w:val="true"/>
          <w:lang w:bidi="ar-SA"/>
        </w:rPr>
        <w:t>وَ لاَ تَجْهَرْ بِصَلَاتِكَ وَ لَا تُخَافت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فخر رازی یک تفسیری به نام تفسیر کبیر دارد که سی و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تفسیرش بحث های مقدماتی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بسم الله که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گفت یا آهسته؟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بلند و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تمام نماز هایش بسم الله را بلند می گفت و نظر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اقتدی بعلی بن ابی طالب فقد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هر کسی از امیر مؤمنان علی علیه السلام پیروی کند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سيرة ائمة ما سيرة رسول گرامی اسلام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روایتی از سنن البيهقى نوشته ام که ابن عباس و عبد الله بن عمر نقل می کنند ما با پیامبر صلی الله علیه و اله و سلم نماز می خوانیم در حالی که بسم الله را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در روایات ما و منابع ما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تفسیری به نام الدر المنثور في التفسير المأثور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راجع به تفسیر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مدينه آمد نماز جماعت برای مردم خواند و بسم الله را آهسته خواند، تمام صحابه پشت </w:t>
      </w:r>
      <w:bookmarkStart w:id="99" w:name="pg8880_112551"/>
    </w:p>
    <w:p>
      <w:pPr>
        <w:pStyle w:val="BookText"/>
        <w:rPr/>
      </w:pPr>
      <w:bookmarkEnd w:id="99"/>
      <w:r>
        <w:rPr>
          <w:rFonts w:ascii="IRNazanin" w:hAnsi="IRNazanin" w:eastAsia="IRNazanin"/>
          <w:color w:val="111111"/>
          <w:sz w:val="28"/>
          <w:sz w:val="28"/>
          <w:szCs w:val="28"/>
          <w:rtl w:val="true"/>
          <w:lang w:bidi="fa-IR"/>
        </w:rPr>
        <w:t>سرش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کردی تا به حال کسی نماز را با بسم الله آهسته نخوانده بود چرا این ها اعتراض کردند؟ و مرحوم علامه امینی این قصه را آورده و مفصل اعتراضاتی که به معاویه شد را بحث می کند</w:t>
      </w:r>
      <w:r>
        <w:rPr>
          <w:rFonts w:eastAsia="IRNazanin" w:cs="IRNazanin"/>
          <w:color w:val="111111"/>
          <w:sz w:val="28"/>
          <w:szCs w:val="28"/>
          <w:rtl w:val="true"/>
          <w:lang w:bidi="fa-IR"/>
        </w:rPr>
        <w:t>.</w:t>
      </w:r>
    </w:p>
    <w:p>
      <w:pPr>
        <w:pStyle w:val="Heading3"/>
        <w:numPr>
          <w:ilvl w:val="2"/>
          <w:numId w:val="1"/>
        </w:numPr>
        <w:rPr/>
      </w:pPr>
      <w:bookmarkStart w:id="100" w:name="__RefHeading___Toc792185_2870459653"/>
      <w:bookmarkStart w:id="101" w:name="_Toc39"/>
      <w:bookmarkEnd w:id="100"/>
      <w:r>
        <w:rPr>
          <w:rtl w:val="true"/>
        </w:rPr>
        <w:t>فاصله انداختن بین دو نماز یا جمع خواندن؟</w:t>
      </w:r>
      <w:r>
        <w:rPr>
          <w:rtl w:val="true"/>
        </w:rPr>
        <w:t>!</w:t>
      </w:r>
      <w:bookmarkEnd w:id="101"/>
    </w:p>
    <w:p>
      <w:pPr>
        <w:pStyle w:val="BookText"/>
        <w:rPr/>
      </w:pPr>
      <w:r>
        <w:rPr>
          <w:rFonts w:ascii="IRNazanin" w:hAnsi="IRNazanin" w:eastAsia="IRNazanin"/>
          <w:color w:val="111111"/>
          <w:sz w:val="28"/>
          <w:sz w:val="28"/>
          <w:szCs w:val="28"/>
          <w:rtl w:val="true"/>
          <w:lang w:bidi="fa-IR"/>
        </w:rPr>
        <w:t>ما نماز ها را با هم می خوانیم اگر کسی جدا بخواند اشکال ندارد الان یک امام جماعتی پیدا شود که ظهر را ظهر بخواند و عصر را هم عصر بخواند ایرادی ندارد بنده در خانه بخواهم نمازم را جدا بخوانم مانعی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شاه بلجان العمل بحث این است جمع خواندن مانع یا حرام است؟ نه روایات متعددی داریم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الا الله جَمَعَ بَيْنَ الظُّهْر وَ الْعَصْرِ</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پیامبر صلى الله عليه و اله و سلم نماز ظهر و عصر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 گویند ترس باشد، مسافرت باشد، خطری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صلى الله عليه و اله و سلم نه ترسی بود و نه اضطرابی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پیامبر خدا صلى الله عليه و اله و سلم کاری را انجام بدهد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جدا خواندنش مانع است اما با هم خواندنش تسهيل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نماز ها با هم خوانده می شود خیلی ها جماعت شرکت می کنند بالاخره این باعث می شود یک مقداری جمع بشوند و زودتر نماز خوانده </w:t>
      </w:r>
      <w:bookmarkStart w:id="102" w:name="pg8880_112554"/>
    </w:p>
    <w:p>
      <w:pPr>
        <w:pStyle w:val="BookText"/>
        <w:rPr/>
      </w:pPr>
      <w:bookmarkEnd w:id="10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جمع هم باز در منابع ما آمده 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نمازی که ما خوانیم به دلیل روایات متعددی است که از نبی مکرم اسلام صلى الله عليه و اله و سلم و از ائمه علیهم السلام رسیده است که همین نماز پیامبر صلى الله عليه و اله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کتاب چاپ شده است که توصیه می کنم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شناخت نامۀ نماز است که تمام روایات نماز را این دو جلد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عرایضم در یک سمیناری ما را در اصفهان دعوت کرده بودند که تمام مربیان و دبیران آموزش و پرورش شرکت کرده بودند و جمعیت زیادی بودند و عنوانش را هم راه های جذب دانش آموزان به نماز گذاشته بودند چند نکته آن جا ذکر کردم یکی اش این بود</w:t>
      </w:r>
      <w:r>
        <w:rPr>
          <w:rFonts w:eastAsia="IRNazanin" w:cs="IRNazanin"/>
          <w:color w:val="111111"/>
          <w:sz w:val="28"/>
          <w:szCs w:val="28"/>
          <w:rtl w:val="true"/>
          <w:lang w:bidi="fa-IR"/>
        </w:rPr>
        <w:t>:</w:t>
      </w:r>
    </w:p>
    <w:p>
      <w:pPr>
        <w:pStyle w:val="Heading3"/>
        <w:numPr>
          <w:ilvl w:val="2"/>
          <w:numId w:val="1"/>
        </w:numPr>
        <w:rPr/>
      </w:pPr>
      <w:bookmarkStart w:id="103" w:name="__RefHeading___Toc792187_2870459653"/>
      <w:bookmarkStart w:id="104" w:name="_Toc40"/>
      <w:bookmarkEnd w:id="103"/>
      <w:r>
        <w:rPr>
          <w:rtl w:val="true"/>
        </w:rPr>
        <w:t>آثار نماز را بیان کردن</w:t>
      </w:r>
      <w:bookmarkEnd w:id="104"/>
    </w:p>
    <w:p>
      <w:pPr>
        <w:pStyle w:val="BookText"/>
        <w:rPr/>
      </w:pPr>
      <w:r>
        <w:rPr>
          <w:rFonts w:ascii="IRNazanin" w:hAnsi="IRNazanin" w:eastAsia="IRNazanin"/>
          <w:color w:val="111111"/>
          <w:sz w:val="28"/>
          <w:sz w:val="28"/>
          <w:szCs w:val="28"/>
          <w:rtl w:val="true"/>
          <w:lang w:bidi="fa-IR"/>
        </w:rPr>
        <w:t xml:space="preserve">عزيزان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بچه ها مرتب می گویید نماز بخوان اثر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را برای بچه ها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 دارم بیش از هزار کتاب تا به حال راجع به نماز نوشته شده است و صد ها سمینار برگزار شده است اما جواب نداده است یک مقداری راه جذب به نماز را باید یاد بگیریم قرآن کریم وقتی هم روزه بگیرید بلافاصله می گوید تقوای تان زیاد می شود شراب نخورید چون عقل شما را می 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بحثم این است باید حکمت نماز بیان شود خواهشم این است کتاب هایی که راجع به اسرار نماز نوشته شده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w:t>
      </w:r>
      <w:bookmarkStart w:id="105" w:name="pg8880_112557"/>
    </w:p>
    <w:p>
      <w:pPr>
        <w:pStyle w:val="BookText"/>
        <w:rPr/>
      </w:pPr>
      <w:bookmarkEnd w:id="105"/>
      <w:r>
        <w:rPr>
          <w:rFonts w:ascii="IRNazanin" w:hAnsi="IRNazanin" w:eastAsia="IRNazanin"/>
          <w:color w:val="111111"/>
          <w:sz w:val="28"/>
          <w:sz w:val="28"/>
          <w:szCs w:val="28"/>
          <w:rtl w:val="true"/>
          <w:lang w:bidi="fa-IR"/>
        </w:rPr>
        <w:t>امام رحمه الله دارد یک کتابی مرحوم میرزا جواد ملکی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بسیار خوبی به نام اسرار نماز از آیت الله جوادی آملی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مقداری با سر ما به نماز اهمیت می دهند، نماز آشنا شویم نماز عادت نمی شود بلکه فرهنگ می شود و در زندگی ما متجلی می شود</w:t>
      </w:r>
      <w:r>
        <w:rPr>
          <w:rFonts w:eastAsia="IRNazanin" w:cs="IRNazanin"/>
          <w:color w:val="111111"/>
          <w:sz w:val="28"/>
          <w:szCs w:val="28"/>
          <w:rtl w:val="true"/>
          <w:lang w:bidi="fa-IR"/>
        </w:rPr>
        <w:t>.</w:t>
      </w:r>
    </w:p>
    <w:p>
      <w:pPr>
        <w:pStyle w:val="Heading3"/>
        <w:numPr>
          <w:ilvl w:val="2"/>
          <w:numId w:val="1"/>
        </w:numPr>
        <w:rPr/>
      </w:pPr>
      <w:bookmarkStart w:id="106" w:name="__RefHeading___Toc792189_2870459653"/>
      <w:bookmarkStart w:id="107" w:name="_Toc41"/>
      <w:bookmarkEnd w:id="106"/>
      <w:r>
        <w:rPr>
          <w:rtl w:val="true"/>
        </w:rPr>
        <w:t>اثرات نماز</w:t>
      </w:r>
      <w:bookmarkEnd w:id="107"/>
    </w:p>
    <w:p>
      <w:pPr>
        <w:pStyle w:val="Heading4"/>
        <w:numPr>
          <w:ilvl w:val="3"/>
          <w:numId w:val="1"/>
        </w:numPr>
        <w:rPr/>
      </w:pPr>
      <w:bookmarkStart w:id="108" w:name="__RefHeading___Toc792191_2870459653"/>
      <w:bookmarkStart w:id="109" w:name="_Toc42"/>
      <w:bookmarkEnd w:id="108"/>
      <w:r>
        <w:rPr/>
        <w:t>1</w:t>
      </w:r>
      <w:r>
        <w:rPr>
          <w:rtl w:val="true"/>
        </w:rPr>
        <w:t>.</w:t>
      </w:r>
      <w:r>
        <w:rPr>
          <w:rtl w:val="true"/>
        </w:rPr>
        <w:t>تكبر زدایی</w:t>
      </w:r>
      <w:bookmarkEnd w:id="109"/>
    </w:p>
    <w:p>
      <w:pPr>
        <w:pStyle w:val="BookText"/>
        <w:rPr/>
      </w:pPr>
      <w:r>
        <w:rPr>
          <w:rFonts w:ascii="IRNazanin" w:hAnsi="IRNazanin" w:eastAsia="IRNazanin"/>
          <w:color w:val="111111"/>
          <w:sz w:val="28"/>
          <w:sz w:val="28"/>
          <w:szCs w:val="28"/>
          <w:rtl w:val="true"/>
          <w:lang w:bidi="fa-IR"/>
        </w:rPr>
        <w:t>اولین اثر نماز این است که تکبر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در خطبه فدکیه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عَن الْكَبْر</w:t>
      </w:r>
      <w:r>
        <w:rPr>
          <w:rStyle w:val="FootnoteAnchor"/>
          <w:rtl w:val="true"/>
        </w:rPr>
        <w:footnoteReference w:id="49"/>
      </w:r>
      <w:r>
        <w:rPr>
          <w:rFonts w:ascii="IRNazanin" w:hAnsi="IRNazanin" w:eastAsia="IRNazanin"/>
          <w:color w:val="111111"/>
          <w:sz w:val="28"/>
          <w:sz w:val="28"/>
          <w:szCs w:val="28"/>
          <w:rtl w:val="true"/>
          <w:lang w:bidi="fa-IR"/>
        </w:rPr>
        <w:t>؛ خداوند نماز را قرار داد تا کبر از بین برود جوانی که مقابل خدا نماز می خواند غرورش از بین می رود همان طور که می دانید کبر صفت خیلی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گناه اولین بار واقع شد که شامل کبر حرص و حسد است؛ کبر باعث شد که شیطان در مقابل آدم سجده نکند و از درگاه خداوند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آدم ابوالبشر را از بهشت بیرون راند و حسد قابيل، برادرش هابیل را به شهادت 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عوامل تربیت محیط، دوست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کدام یک از این عوامل را داشت؟ کسی نبود خودش با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چرا انحراف پیدا کرد؟ خود آدم و شاکله آدم باعث می شود</w:t>
      </w:r>
      <w:r>
        <w:rPr>
          <w:rFonts w:eastAsia="IRNazanin" w:cs="IRNazanin"/>
          <w:color w:val="111111"/>
          <w:sz w:val="28"/>
          <w:szCs w:val="28"/>
          <w:rtl w:val="true"/>
          <w:lang w:bidi="fa-IR"/>
        </w:rPr>
        <w:t xml:space="preserve">. </w:t>
      </w:r>
      <w:bookmarkStart w:id="110" w:name="pg8880_112560"/>
    </w:p>
    <w:p>
      <w:pPr>
        <w:pStyle w:val="BookText"/>
        <w:rPr/>
      </w:pPr>
      <w:bookmarkEnd w:id="110"/>
      <w:r>
        <w:rPr>
          <w:rFonts w:ascii="IRNazanin" w:hAnsi="IRNazanin" w:eastAsia="IRNazanin"/>
          <w:color w:val="111111"/>
          <w:sz w:val="28"/>
          <w:sz w:val="28"/>
          <w:szCs w:val="28"/>
          <w:rtl w:val="true"/>
          <w:lang w:bidi="fa-IR"/>
        </w:rPr>
        <w:t xml:space="preserve">عزيزان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خودتان را بازسازی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گاهی یک صفات رذیله ای در درون خود انسان باعث انحرافش می شود اگر تکبر آمد انسان چیزی یاد نمی گیرد و بدانید جهنم حتمی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فَلَبِئْسَ مَثْوَى الْمُتَكَبَرِينَ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در صفات رذیله هیچ صفتی مثل تکبر زشت نیست؛ چون تکبر با خدا در افتادن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الْمُؤْمِنُ الْمُهَيْمِنُ الْعَزِيزُ الْجَبَّارُ الْمُتَكَبِّرُ</w:t>
      </w:r>
      <w:r>
        <w:rPr>
          <w:rStyle w:val="FootnoteAnchor"/>
          <w:rtl w:val="true"/>
        </w:rPr>
        <w:footnoteReference w:id="51"/>
      </w:r>
      <w:r>
        <w:rPr>
          <w:rFonts w:ascii="IRNazanin" w:hAnsi="IRNazanin" w:eastAsia="IRNazanin"/>
          <w:color w:val="111111"/>
          <w:sz w:val="28"/>
          <w:sz w:val="28"/>
          <w:szCs w:val="28"/>
          <w:rtl w:val="true"/>
          <w:lang w:bidi="fa-IR"/>
        </w:rPr>
        <w:t>نگویید اگر تكبر بد است چرا خدا دارد؟ تکبری که خدا دارد به این معنایی نیست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مكر؛ مكر بد است ولی خدا </w:t>
      </w:r>
      <w:r>
        <w:rPr>
          <w:rFonts w:ascii="Amiri" w:hAnsi="Amiri" w:eastAsia="Amiri" w:cs="Amiri"/>
          <w:color w:val="111111"/>
          <w:sz w:val="28"/>
          <w:sz w:val="28"/>
          <w:szCs w:val="28"/>
          <w:rtl w:val="true"/>
          <w:lang w:bidi="ar-SA"/>
        </w:rPr>
        <w:t>خَيْرُ الْمَاکِرِینَ</w:t>
      </w:r>
      <w:r>
        <w:rPr>
          <w:rStyle w:val="FootnoteAnchor"/>
          <w:rtl w:val="true"/>
        </w:rPr>
        <w:footnoteReference w:id="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مکر و کبر بد است ولی برای خدا خوب است؟ آن معنایش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متكبر است یعنی ابهت و عظمت دارد خدا خیر الماکرین است؛ یعنی مکر شما را به خودتان بر می گرداند عزیزان من نماز تکبر انسان را می شکند</w:t>
      </w:r>
      <w:r>
        <w:rPr>
          <w:rFonts w:eastAsia="IRNazanin" w:cs="IRNazanin"/>
          <w:color w:val="111111"/>
          <w:sz w:val="28"/>
          <w:szCs w:val="28"/>
          <w:rtl w:val="true"/>
          <w:lang w:bidi="fa-IR"/>
        </w:rPr>
        <w:t>.</w:t>
      </w:r>
    </w:p>
    <w:p>
      <w:pPr>
        <w:pStyle w:val="Heading4"/>
        <w:numPr>
          <w:ilvl w:val="3"/>
          <w:numId w:val="1"/>
        </w:numPr>
        <w:rPr/>
      </w:pPr>
      <w:bookmarkStart w:id="111" w:name="__RefHeading___Toc792193_2870459653"/>
      <w:bookmarkStart w:id="112" w:name="_Toc43"/>
      <w:bookmarkEnd w:id="111"/>
      <w:r>
        <w:rPr/>
        <w:t>2</w:t>
      </w:r>
      <w:r>
        <w:rPr>
          <w:rtl w:val="true"/>
        </w:rPr>
        <w:t>.</w:t>
      </w:r>
      <w:r>
        <w:rPr>
          <w:rtl w:val="true"/>
        </w:rPr>
        <w:t>غفلت زدایی</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نماز از بین بردن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های ما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جامعه جاهل کم داریم بلکه غافل زیاد داریم مردم کوفه غافل بودند ولی مردم شام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الْجَاهِلَ وَ ذَاكِرِ الْعَالِم</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جاهل را عالم کن و به غافل تذکر بده</w:t>
      </w:r>
      <w:r>
        <w:rPr>
          <w:rFonts w:eastAsia="IRNazanin" w:cs="IRNazanin"/>
          <w:color w:val="111111"/>
          <w:sz w:val="28"/>
          <w:szCs w:val="28"/>
          <w:rtl w:val="true"/>
          <w:lang w:bidi="fa-IR"/>
        </w:rPr>
        <w:t xml:space="preserve">. </w:t>
      </w:r>
      <w:bookmarkStart w:id="113" w:name="pg8880_112563"/>
    </w:p>
    <w:p>
      <w:pPr>
        <w:pStyle w:val="BookText"/>
        <w:rPr/>
      </w:pPr>
      <w:bookmarkEnd w:id="113"/>
      <w:r>
        <w:rPr>
          <w:rFonts w:ascii="IRNazanin" w:hAnsi="IRNazanin" w:eastAsia="IRNazanin"/>
          <w:color w:val="111111"/>
          <w:sz w:val="28"/>
          <w:sz w:val="28"/>
          <w:szCs w:val="28"/>
          <w:rtl w:val="true"/>
          <w:lang w:bidi="fa-IR"/>
        </w:rPr>
        <w:t>یک وقتی کسی پشت فرمان نشسته و رانندگی بلد نیست او را آموزش بده یک وقتی کسی پشت فرمان است و با تلفن صحبت می کند و حواسش نیست به این تذکر باید بدهید یکی از چیز هایی که به انسان مالك بهد تذکر می دهد نماز است که غفلت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تَعَبَّدُوا بالصَّلَاة و ذكر الله لكَيْلَا يَغْفُلُوا عَنْهُ</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نماز بخوانید تا از خدا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که آدم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نَسْتَعینُ</w:t>
      </w:r>
      <w:r>
        <w:rPr>
          <w:rFonts w:ascii="IRNazanin" w:hAnsi="IRNazanin" w:eastAsia="IRNazanin"/>
          <w:color w:val="111111"/>
          <w:sz w:val="28"/>
          <w:sz w:val="28"/>
          <w:szCs w:val="28"/>
          <w:rtl w:val="true"/>
          <w:lang w:bidi="fa-IR"/>
        </w:rPr>
        <w:t xml:space="preserve"> این ها خودش غفلت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بدانیم ما یک مالکی داریم</w:t>
      </w:r>
      <w:r>
        <w:rPr>
          <w:rFonts w:eastAsia="IRNazanin" w:cs="IRNazanin"/>
          <w:color w:val="111111"/>
          <w:sz w:val="28"/>
          <w:szCs w:val="28"/>
          <w:rtl w:val="true"/>
          <w:lang w:bidi="fa-IR"/>
        </w:rPr>
        <w:t>.</w:t>
      </w:r>
    </w:p>
    <w:p>
      <w:pPr>
        <w:pStyle w:val="Heading3"/>
        <w:numPr>
          <w:ilvl w:val="2"/>
          <w:numId w:val="1"/>
        </w:numPr>
        <w:rPr/>
      </w:pPr>
      <w:bookmarkStart w:id="114" w:name="__RefHeading___Toc792195_2870459653"/>
      <w:bookmarkStart w:id="115" w:name="_Toc44"/>
      <w:bookmarkEnd w:id="114"/>
      <w:r>
        <w:rPr>
          <w:rtl w:val="true"/>
        </w:rPr>
        <w:t>فلسفه سجده</w:t>
      </w:r>
      <w:bookmarkEnd w:id="115"/>
    </w:p>
    <w:p>
      <w:pPr>
        <w:pStyle w:val="Heading4"/>
        <w:numPr>
          <w:ilvl w:val="3"/>
          <w:numId w:val="1"/>
        </w:numPr>
        <w:rPr/>
      </w:pPr>
      <w:bookmarkStart w:id="116" w:name="__RefHeading___Toc792197_2870459653"/>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وقتی به سجده می روید و از سجده سر بر می دارید دوباره به سجده می روید و سر بر می دارید یعنی چه؟ وقتی سر بر سجده می گذارید یعنی اصل ما خاک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و سلم سر به خاک و زمین می گذاشته است گذاشته است حتی یک وقتی به </w:t>
      </w:r>
    </w:p>
    <w:p>
      <w:pPr>
        <w:pStyle w:val="BookText"/>
        <w:rPr/>
      </w:pPr>
      <w:r>
        <w:rPr>
          <w:rFonts w:ascii="IRNazanin" w:hAnsi="IRNazanin" w:eastAsia="IRNazanin"/>
          <w:color w:val="111111"/>
          <w:sz w:val="28"/>
          <w:sz w:val="28"/>
          <w:szCs w:val="28"/>
          <w:rtl w:val="true"/>
          <w:lang w:bidi="fa-IR"/>
        </w:rPr>
        <w:t>سجده رفت و کسی که جلویش نشسته بود عبایش سمت پیامبر رفت پیامبر صلی الله علیه و اله و سلم وقتی به سجده می خواست برود سرش به عبای آن شخص می رفت عبا را جمع کرد سر به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به روی خاک و مُهر گذاشتن سیره رسول خدا صلی الله علیه و اله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این مهری که الان ما داریم این برای سهولت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مُهر درست می کنند مهر ها را صاف درست کنند و اسامی روی آن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روی پیشانی ما است و همه ما عاشق ابا عبد الله علیه السلام هستیم ولی خوب است اسامی روی این مهر ها نوشته نشود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خاک نبود روی چوب ،شن روی زمین که بدانیم این سیره رسول خدا صلی الله علیه و اله و سلم بوده است؛ البته بعد از قصۀ کربلا سجده همه ائمه علیهم السلام روی خاک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یک کیسه کوچکی خاک کربلا را داشت جلوی خودش باز می کرد و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خاک می روی یعنی اصل من از خاک بوده است و سر بر می داری؛ یعنی از این خاک آفریده شدم دوباره به سجده می روی؛ یعنی این که دوباره خاک می شوم و دوباره که سر بر می داری؛ یعنی روز قیامت دوباره زنده می شوم</w:t>
      </w:r>
      <w:r>
        <w:rPr>
          <w:rFonts w:eastAsia="IRNazanin" w:cs="IRNazanin"/>
          <w:color w:val="111111"/>
          <w:sz w:val="28"/>
          <w:szCs w:val="28"/>
          <w:rtl w:val="true"/>
          <w:lang w:bidi="fa-IR"/>
        </w:rPr>
        <w:t xml:space="preserve">. </w:t>
      </w:r>
      <w:r>
        <w:rPr>
          <w:rStyle w:val="FootnoteAnchor"/>
          <w:rtl w:val="true"/>
        </w:rPr>
        <w:footnoteReference w:id="55"/>
      </w:r>
      <w:bookmarkStart w:id="118" w:name="pg8880_112570"/>
    </w:p>
    <w:p>
      <w:pPr>
        <w:pStyle w:val="BookText"/>
        <w:rPr/>
      </w:pPr>
      <w:bookmarkEnd w:id="118"/>
      <w:r>
        <w:rPr>
          <w:rFonts w:ascii="IRNazanin" w:hAnsi="IRNazanin" w:eastAsia="IRNazanin"/>
          <w:color w:val="111111"/>
          <w:sz w:val="28"/>
          <w:sz w:val="28"/>
          <w:szCs w:val="28"/>
          <w:rtl w:val="true"/>
          <w:lang w:bidi="fa-IR"/>
        </w:rPr>
        <w:t xml:space="preserve">در یک سجده تمام خلقت بشر خلاصه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،مرگ ،حشر و روز قیامت آدم این ها را بداند بهتر نماز را می خواند نماز غفلت را از بین می برد</w:t>
      </w:r>
      <w:r>
        <w:rPr>
          <w:rFonts w:eastAsia="IRNazanin" w:cs="IRNazanin"/>
          <w:color w:val="111111"/>
          <w:sz w:val="28"/>
          <w:szCs w:val="28"/>
          <w:rtl w:val="true"/>
          <w:lang w:bidi="fa-IR"/>
        </w:rPr>
        <w:t>.</w:t>
      </w:r>
    </w:p>
    <w:p>
      <w:pPr>
        <w:pStyle w:val="Heading4"/>
        <w:numPr>
          <w:ilvl w:val="3"/>
          <w:numId w:val="1"/>
        </w:numPr>
        <w:rPr/>
      </w:pPr>
      <w:bookmarkStart w:id="119" w:name="__RefHeading___Toc792199_2870459653"/>
      <w:bookmarkStart w:id="120" w:name="_Toc46"/>
      <w:bookmarkEnd w:id="119"/>
      <w:r>
        <w:rPr/>
        <w:t>3</w:t>
      </w:r>
      <w:r>
        <w:rPr>
          <w:rtl w:val="true"/>
        </w:rPr>
        <w:t>.</w:t>
      </w:r>
      <w:r>
        <w:rPr>
          <w:rtl w:val="true"/>
        </w:rPr>
        <w:t>حرص زدایی</w:t>
      </w:r>
      <w:bookmarkEnd w:id="120"/>
    </w:p>
    <w:p>
      <w:pPr>
        <w:pStyle w:val="BookText"/>
        <w:rPr/>
      </w:pPr>
      <w:r>
        <w:rPr>
          <w:rFonts w:ascii="IRNazanin" w:hAnsi="IRNazanin" w:eastAsia="IRNazanin"/>
          <w:color w:val="111111"/>
          <w:sz w:val="28"/>
          <w:sz w:val="28"/>
          <w:szCs w:val="28"/>
          <w:rtl w:val="true"/>
          <w:lang w:bidi="fa-IR"/>
        </w:rPr>
        <w:t>سومین اثر نماز از بین بردن حرص است خدای تبارک و تعالی در سوره معارج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چیز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نمازگزار حرص ندارد چون با خدا است کسی که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حرص ندارد چون خدا به حریص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حرص ندارد؛ چون صراط مستقیم حرص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نمازگزار هلوع و جزوع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آثار نماز این است که جزع و حرص را می برد و صبر را می 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غمی بر او وارد می شود تعجب می کنم که چرا نماز نمی خواند تا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غفلت زدا است،آرامش زا است،کبرزدا است،نماز از بین برنده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نماز اثر دارد چرا این قدر بی دقتی می کنید؟ </w:t>
      </w:r>
      <w:bookmarkStart w:id="121" w:name="pg8880_112572"/>
    </w:p>
    <w:p>
      <w:pPr>
        <w:pStyle w:val="Heading4"/>
        <w:numPr>
          <w:ilvl w:val="3"/>
          <w:numId w:val="1"/>
        </w:numPr>
        <w:rPr/>
      </w:pPr>
      <w:bookmarkStart w:id="122" w:name="__RefHeading___Toc792201_2870459653"/>
      <w:bookmarkStart w:id="123" w:name="_Toc47"/>
      <w:bookmarkEnd w:id="121"/>
      <w:bookmarkEnd w:id="122"/>
      <w:r>
        <w:rPr/>
        <w:t>4</w:t>
      </w:r>
      <w:r>
        <w:rPr>
          <w:rtl w:val="true"/>
        </w:rPr>
        <w:t>.</w:t>
      </w:r>
      <w:r>
        <w:rPr>
          <w:rtl w:val="true"/>
        </w:rPr>
        <w:t>بركت</w:t>
      </w:r>
      <w:bookmarkEnd w:id="123"/>
    </w:p>
    <w:p>
      <w:pPr>
        <w:pStyle w:val="BookText"/>
        <w:rPr/>
      </w:pPr>
      <w:r>
        <w:rPr>
          <w:rFonts w:ascii="IRNazanin" w:hAnsi="IRNazanin" w:eastAsia="IRNazanin"/>
          <w:color w:val="111111"/>
          <w:sz w:val="28"/>
          <w:sz w:val="28"/>
          <w:szCs w:val="28"/>
          <w:rtl w:val="true"/>
          <w:lang w:bidi="fa-IR"/>
        </w:rPr>
        <w:t>چهارمین اثر نماز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تَسْتَنْزِلُ الرَّحْمَة</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نماز رحمت الهی را فرود می آورد جوانی که برای کنکور درس می خوانی نماز اول وقت برای درست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احساس می کنی نماز رزق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دارد که نماز شویندگی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می کنید یک آتشی برای خودتان روشن می کنید که ما متأسفانه از این آتش ها زیاد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وقتی وقت نماز می شد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إِلَى نيرانكُمْ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شوید آتش ها را خاموش کنید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24" w:name="__RefHeading___Toc792203_2870459653"/>
      <w:bookmarkStart w:id="125" w:name="_Toc48"/>
      <w:bookmarkEnd w:id="124"/>
      <w:r>
        <w:rPr>
          <w:rtl w:val="true"/>
        </w:rPr>
        <w:t>امیدوار کننده ترین آیه</w:t>
      </w:r>
      <w:bookmarkEnd w:id="1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نزد اصحابش نشسته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ترین آیه قرآن کدام است؟ شخصی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خوبی است ولی منظور من این نیست شخص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إنَّ اللهَ لاَ</w:t>
      </w:r>
      <w:bookmarkStart w:id="126" w:name="pg8880_112576"/>
    </w:p>
    <w:p>
      <w:pPr>
        <w:pStyle w:val="BookText"/>
        <w:rPr/>
      </w:pPr>
      <w:bookmarkEnd w:id="126"/>
      <w:r>
        <w:rPr>
          <w:rFonts w:ascii="Amiri" w:hAnsi="Amiri" w:eastAsia="Amiri" w:cs="Amiri"/>
          <w:color w:val="111111"/>
          <w:sz w:val="28"/>
          <w:sz w:val="28"/>
          <w:szCs w:val="28"/>
          <w:rtl w:val="true"/>
          <w:lang w:bidi="ar-SA"/>
        </w:rPr>
        <w:t>يَغْفِرُ أَن يُشْرَكَ به وَ يَغْفِرُ مَا دُونَ ذَلكَ لمَن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منظور من نیست؛ بلکه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Style w:val="FootnoteAnchor"/>
          <w:rtl w:val="true"/>
        </w:rPr>
        <w:footnoteReference w:id="62"/>
      </w:r>
      <w:r>
        <w:rPr>
          <w:rFonts w:ascii="IRNazanin" w:hAnsi="IRNazanin" w:eastAsia="IRNazanin"/>
          <w:color w:val="111111"/>
          <w:sz w:val="28"/>
          <w:sz w:val="28"/>
          <w:szCs w:val="28"/>
          <w:rtl w:val="true"/>
          <w:lang w:bidi="fa-IR"/>
        </w:rPr>
        <w:t>بلند شوید نماز بخوانید سیئات شما پاک می شود</w:t>
      </w:r>
      <w:r>
        <w:rPr>
          <w:rFonts w:eastAsia="IRNazanin" w:cs="IRNazanin"/>
          <w:color w:val="111111"/>
          <w:sz w:val="28"/>
          <w:szCs w:val="28"/>
          <w:rtl w:val="true"/>
          <w:lang w:bidi="fa-IR"/>
        </w:rPr>
        <w:t>.</w:t>
      </w:r>
    </w:p>
    <w:p>
      <w:pPr>
        <w:pStyle w:val="Heading3"/>
        <w:numPr>
          <w:ilvl w:val="2"/>
          <w:numId w:val="1"/>
        </w:numPr>
        <w:rPr/>
      </w:pPr>
      <w:bookmarkStart w:id="127" w:name="__RefHeading___Toc792205_2870459653"/>
      <w:bookmarkStart w:id="128" w:name="_Toc49"/>
      <w:bookmarkEnd w:id="127"/>
      <w:r>
        <w:rPr>
          <w:rtl w:val="true"/>
        </w:rPr>
        <w:t>توصیه ای به غیر مکلفین</w:t>
      </w:r>
      <w:bookmarkEnd w:id="128"/>
    </w:p>
    <w:p>
      <w:pPr>
        <w:pStyle w:val="BookText"/>
        <w:rPr/>
      </w:pPr>
      <w:r>
        <w:rPr>
          <w:rFonts w:ascii="IRNazanin" w:hAnsi="IRNazanin" w:eastAsia="IRNazanin"/>
          <w:color w:val="111111"/>
          <w:sz w:val="28"/>
          <w:sz w:val="28"/>
          <w:szCs w:val="28"/>
          <w:rtl w:val="true"/>
          <w:lang w:bidi="fa-IR"/>
        </w:rPr>
        <w:t>کسانی که به تکلیف نرسیدید شما نماز بخوانید ثواب و اجر دارد رشد و تعالی پیدا می کنید در پرونده شما نماز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قبل از مدرسه رفتن زبان فارسی و انگلیسی یاد گرفت وقتی مدرسه رفت راحت تر است بیشتر می فهمد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باید خود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آرزوی مان این است که یک وقتی حرم امام رضا علیه السلام برای نماز تعطیل شود و همه خودجوش به سمت نماز بیایند پلیس می تواند بگوید جریمه می کنیم همه کار را تعطیل می کنند ولی فایده ندارد آن نماز پلیسی است البته الان خیلی خوب شده است در این سال های اخیر دیدم موقع نماز حداقل جمعیت دور ضریح امام رضا علیه السلام یا حضرت معصومه علیها السلام نیست و این خیلی خوب است ولی ما دلمان می خواهد به صفر برسد</w:t>
      </w:r>
      <w:r>
        <w:rPr>
          <w:rFonts w:eastAsia="IRNazanin" w:cs="IRNazanin"/>
          <w:color w:val="111111"/>
          <w:sz w:val="28"/>
          <w:szCs w:val="28"/>
          <w:rtl w:val="true"/>
          <w:lang w:bidi="fa-IR"/>
        </w:rPr>
        <w:t xml:space="preserve">. </w:t>
      </w:r>
      <w:bookmarkStart w:id="129" w:name="pg8880_112579"/>
    </w:p>
    <w:p>
      <w:pPr>
        <w:pStyle w:val="Heading3"/>
        <w:numPr>
          <w:ilvl w:val="2"/>
          <w:numId w:val="1"/>
        </w:numPr>
        <w:rPr/>
      </w:pPr>
      <w:bookmarkStart w:id="130" w:name="__RefHeading___Toc792207_2870459653"/>
      <w:bookmarkStart w:id="131" w:name="_Toc50"/>
      <w:bookmarkEnd w:id="129"/>
      <w:bookmarkEnd w:id="130"/>
      <w:r>
        <w:rPr>
          <w:rtl w:val="true"/>
        </w:rPr>
        <w:t>بها دادن به نماز اول وقت</w:t>
      </w:r>
      <w:bookmarkEnd w:id="131"/>
    </w:p>
    <w:p>
      <w:pPr>
        <w:pStyle w:val="BookText"/>
        <w:rPr/>
      </w:pPr>
      <w:r>
        <w:rPr>
          <w:rFonts w:ascii="IRNazanin" w:hAnsi="IRNazanin" w:eastAsia="IRNazanin"/>
          <w:color w:val="111111"/>
          <w:sz w:val="28"/>
          <w:sz w:val="28"/>
          <w:szCs w:val="28"/>
          <w:rtl w:val="true"/>
          <w:lang w:bidi="fa-IR"/>
        </w:rPr>
        <w:t>خود این آقا علی بن موسی الرضا علیه السلام در جلسات که بودند وقت نماز که می شد مهم ترین جلسه یکی اش جلسۀ مناظزه با عمران صابی بود وقتی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دارد به نتیجه می رسد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 وَ نَعُود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 خوانیم و بر می گردیم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بار ها گفتم این جمله را روی ضریح امام رضا علیه السلام بنویسید همین آقایی که ما موقع نماز داریم زیارتش می کنیم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 وَ نَعُود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موقع نماز، نماز بخوان نگذارید موقع نماز یک زائر کنار ضریح باشد؛ یعنی کاری کنیم که اهمیت نماز خودش را نشان بدهد و بدانیم همه این ائمه ما در زیارت نامه یشان یک شاه بیت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از نمازگزاران واقعی قرار بده</w:t>
      </w:r>
      <w:r>
        <w:rPr>
          <w:rFonts w:eastAsia="IRNazanin" w:cs="IRNazanin"/>
          <w:color w:val="111111"/>
          <w:sz w:val="28"/>
          <w:szCs w:val="28"/>
          <w:rtl w:val="true"/>
          <w:lang w:bidi="fa-IR"/>
        </w:rPr>
        <w:t xml:space="preserve">. </w:t>
      </w:r>
      <w:bookmarkStart w:id="132" w:name="pg8880_112582"/>
    </w:p>
    <w:p>
      <w:pPr>
        <w:pStyle w:val="Heading2"/>
        <w:numPr>
          <w:ilvl w:val="1"/>
          <w:numId w:val="1"/>
        </w:numPr>
        <w:rPr/>
      </w:pPr>
      <w:bookmarkStart w:id="133" w:name="__RefHeading___Toc792209_2870459653"/>
      <w:bookmarkStart w:id="134" w:name="_Toc51"/>
      <w:bookmarkEnd w:id="132"/>
      <w:bookmarkEnd w:id="133"/>
      <w:r>
        <w:rPr>
          <w:rtl w:val="true"/>
        </w:rPr>
        <w:t>نماز و اهمیت آن</w:t>
      </w:r>
      <w:bookmarkEnd w:id="134"/>
    </w:p>
    <w:p>
      <w:pPr>
        <w:pStyle w:val="Heading3"/>
        <w:numPr>
          <w:ilvl w:val="2"/>
          <w:numId w:val="1"/>
        </w:numPr>
        <w:rPr/>
      </w:pPr>
      <w:bookmarkStart w:id="135" w:name="__RefHeading___Toc792211_2870459653"/>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Heading3"/>
        <w:numPr>
          <w:ilvl w:val="2"/>
          <w:numId w:val="1"/>
        </w:numPr>
        <w:rPr/>
      </w:pPr>
      <w:bookmarkStart w:id="137" w:name="__RefHeading___Toc792213_2870459653"/>
      <w:bookmarkStart w:id="138" w:name="_Toc53"/>
      <w:bookmarkEnd w:id="137"/>
      <w:r>
        <w:rPr>
          <w:rtl w:val="true"/>
        </w:rPr>
        <w:t>مقدمه</w:t>
      </w:r>
      <w:bookmarkEnd w:id="138"/>
    </w:p>
    <w:p>
      <w:pPr>
        <w:pStyle w:val="BookText"/>
        <w:rPr/>
      </w:pPr>
      <w:r>
        <w:rPr>
          <w:rFonts w:ascii="IRNazanin" w:hAnsi="IRNazanin" w:eastAsia="IRNazanin"/>
          <w:color w:val="111111"/>
          <w:sz w:val="28"/>
          <w:sz w:val="28"/>
          <w:szCs w:val="28"/>
          <w:rtl w:val="true"/>
          <w:lang w:bidi="fa-IR"/>
        </w:rPr>
        <w:t>توفیق شد چند جلسه در ارتباط با جایگاه و اهمیت نماز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گذشته راجع به عواملی که موجب می شود نماز مورد قبول نباشد یا ثوابش کم شود؛ صحبت کردیم در این جلسه همین بحث را درباره نماز ادامه می دهیم در ابتدا چند آیه قرآن را برای شما می خوانم و بعد هم چند عاملی که باعث کاهش ثواب نماز و از بین رفتن آن می شود را عرض می 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مورد سفارش همه انبیای الهی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امام نبودند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اول نبی بود بعد رسول شد و بعد امام شد</w:t>
      </w:r>
      <w:r>
        <w:rPr>
          <w:rFonts w:eastAsia="IRNazanin" w:cs="IRNazanin"/>
          <w:color w:val="111111"/>
          <w:sz w:val="28"/>
          <w:szCs w:val="28"/>
          <w:rtl w:val="true"/>
          <w:lang w:bidi="fa-IR"/>
        </w:rPr>
        <w:t xml:space="preserve">. </w:t>
      </w:r>
      <w:bookmarkStart w:id="139" w:name="pg8880_112585"/>
    </w:p>
    <w:p>
      <w:pPr>
        <w:pStyle w:val="Heading3"/>
        <w:numPr>
          <w:ilvl w:val="2"/>
          <w:numId w:val="1"/>
        </w:numPr>
        <w:rPr/>
      </w:pPr>
      <w:bookmarkStart w:id="140" w:name="__RefHeading___Toc792215_2870459653"/>
      <w:bookmarkStart w:id="141" w:name="_Toc54"/>
      <w:bookmarkEnd w:id="139"/>
      <w:bookmarkEnd w:id="140"/>
      <w:r>
        <w:rPr>
          <w:rtl w:val="true"/>
        </w:rPr>
        <w:t>تعریف نبی و رسول</w:t>
      </w:r>
      <w:bookmarkEnd w:id="141"/>
    </w:p>
    <w:p>
      <w:pPr>
        <w:pStyle w:val="BookText"/>
        <w:rPr/>
      </w:pPr>
      <w:r>
        <w:rPr>
          <w:rFonts w:ascii="IRNazanin" w:hAnsi="IRNazanin" w:eastAsia="IRNazanin"/>
          <w:color w:val="111111"/>
          <w:sz w:val="28"/>
          <w:sz w:val="28"/>
          <w:szCs w:val="28"/>
          <w:rtl w:val="true"/>
          <w:lang w:bidi="fa-IR"/>
        </w:rPr>
        <w:t>نبی کسی است که وحی را دریافت می کند و رسول کسی است که مأمور ابلاغ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 را به مردم ابلاغ می کند فرستاده و رسول است،مثلاً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پیامبر گرامی اسلام صلی الله علیه و اله و سلم در غار حراء خطاب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الَّذِي خَلَقَ</w:t>
      </w:r>
      <w:r>
        <w:rPr>
          <w:rStyle w:val="FootnoteAnchor"/>
          <w:rtl w:val="true"/>
        </w:rPr>
        <w:footnoteReference w:id="65"/>
      </w:r>
      <w:r>
        <w:rPr>
          <w:rFonts w:ascii="IRNazanin" w:hAnsi="IRNazanin" w:eastAsia="IRNazanin"/>
          <w:color w:val="111111"/>
          <w:sz w:val="28"/>
          <w:sz w:val="28"/>
          <w:szCs w:val="28"/>
          <w:rtl w:val="true"/>
          <w:lang w:bidi="fa-IR"/>
        </w:rPr>
        <w:t>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 حالا می خواهد این را به کسی بگوید یا نه</w:t>
      </w:r>
      <w:r>
        <w:rPr>
          <w:rFonts w:eastAsia="IRNazanin" w:cs="IRNazanin"/>
          <w:color w:val="111111"/>
          <w:sz w:val="28"/>
          <w:szCs w:val="28"/>
          <w:rtl w:val="true"/>
          <w:lang w:bidi="fa-IR"/>
        </w:rPr>
        <w:t>.</w:t>
      </w:r>
    </w:p>
    <w:p>
      <w:pPr>
        <w:pStyle w:val="Heading3"/>
        <w:numPr>
          <w:ilvl w:val="2"/>
          <w:numId w:val="1"/>
        </w:numPr>
        <w:rPr/>
      </w:pPr>
      <w:bookmarkStart w:id="142" w:name="__RefHeading___Toc792217_2870459653"/>
      <w:bookmarkStart w:id="143" w:name="_Toc55"/>
      <w:bookmarkEnd w:id="142"/>
      <w:r>
        <w:rPr>
          <w:rtl w:val="true"/>
        </w:rPr>
        <w:t>اقسام وحی</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وحیی که به پیامبر صلی الله علیه و اله و سلم ماه می شد وحی نبوت نام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معنای الهام؛ وقتی خدا به دل کسی یک چیزی را می اندازد به معنای الهام است، مثلاً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أَوْحَيْنَا إِلَى أُمِّ مُوسَی</w:t>
      </w:r>
      <w:r>
        <w:rPr>
          <w:rStyle w:val="FootnoteAnchor"/>
          <w:rtl w:val="true"/>
        </w:rPr>
        <w:footnoteReference w:id="66"/>
      </w:r>
      <w:r>
        <w:rPr>
          <w:rFonts w:ascii="IRNazanin" w:hAnsi="IRNazanin" w:eastAsia="IRNazanin"/>
          <w:color w:val="111111"/>
          <w:sz w:val="28"/>
          <w:sz w:val="28"/>
          <w:szCs w:val="28"/>
          <w:rtl w:val="true"/>
          <w:lang w:bidi="fa-IR"/>
        </w:rPr>
        <w:t>ما به دل مادر موسی وحی کردیم بچه ات را در دریا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ممکن است به شما هم بشود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غریزه ای؛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ربک الی النحل؛ ما به زنبور عسل وحی کردیم؛ یعنی غریزه را در وجودش قرار دادیم تا برود شیره درختان و گل ها را بخورد و عسل تحویل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شيطان؛ شيطان هم ممکن است وحی کند،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الشَّيَاطِينَ ليُوحُون إِلَى أولِيَائِهِم لِيُجَادِلُوكُمْ</w:t>
      </w:r>
      <w:r>
        <w:rPr>
          <w:rStyle w:val="FootnoteAnchor"/>
          <w:rtl w:val="true"/>
        </w:rPr>
        <w:footnoteReference w:id="67"/>
      </w:r>
      <w:r>
        <w:rPr>
          <w:rFonts w:ascii="IRNazanin" w:hAnsi="IRNazanin" w:eastAsia="IRNazanin"/>
          <w:color w:val="111111"/>
          <w:sz w:val="28"/>
          <w:sz w:val="28"/>
          <w:szCs w:val="28"/>
          <w:rtl w:val="true"/>
          <w:lang w:bidi="fa-IR"/>
        </w:rPr>
        <w:t>شیطان ها به دل دوستان شان یک چیز هایی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شیطان وسوسه است که این ها </w:t>
      </w:r>
    </w:p>
    <w:p>
      <w:pPr>
        <w:pStyle w:val="BookText"/>
        <w:rPr/>
      </w:pPr>
      <w:r>
        <w:rPr>
          <w:rFonts w:ascii="IRNazanin" w:hAnsi="IRNazanin" w:eastAsia="IRNazanin"/>
          <w:color w:val="111111"/>
          <w:sz w:val="28"/>
          <w:sz w:val="28"/>
          <w:szCs w:val="28"/>
          <w:rtl w:val="true"/>
          <w:lang w:bidi="fa-IR"/>
        </w:rPr>
        <w:t>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ای که جبرئیل برای پیامبر صلی الله علیه و اله و سلم می آورد منظور ما است که گاهی جبرئیل خودش مستقیم می آید و گاهی ممکن است در عالم رؤیا باشد و گاهی ممکن است در درختی ایجاد صوت شود مثل جریان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غار حراء نبی بود وقتی می آید به مردم ابلاغ می کند رسول می شود رسول مأمور به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به اجرا می شود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هم نبی، هم رسول و هم امام بود و همچنین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انبیا امام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Style w:val="FootnoteAnchor"/>
          <w:rtl w:val="true"/>
        </w:rPr>
        <w:footnoteReference w:id="68"/>
      </w:r>
      <w:r>
        <w:rPr>
          <w:rFonts w:ascii="IRNazanin" w:hAnsi="IRNazanin" w:eastAsia="IRNazanin"/>
          <w:color w:val="111111"/>
          <w:sz w:val="28"/>
          <w:sz w:val="28"/>
          <w:szCs w:val="28"/>
          <w:rtl w:val="true"/>
          <w:lang w:bidi="fa-IR"/>
        </w:rPr>
        <w:t xml:space="preserve">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امام قرار دادیم که مردم را به امر ما و به سوی ما هدایت کنند تمام کار های خوب را در زندگی پیامبران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آیه استفاده می شود انبیا معصوم هستند و مأمور شدند نماز را برپا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مأمور هستند وقتی امام می شوند مردم را به سوی ما دعوت کنند، کار های خیر را به این ها وحی کردیم نماز و زکات را برپا کنند و بنده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نماز شاه بیت این آیه و در خیلی از آیات است</w:t>
      </w:r>
      <w:r>
        <w:rPr>
          <w:rFonts w:eastAsia="IRNazanin" w:cs="IRNazanin"/>
          <w:color w:val="111111"/>
          <w:sz w:val="28"/>
          <w:szCs w:val="28"/>
          <w:rtl w:val="true"/>
          <w:lang w:bidi="fa-IR"/>
        </w:rPr>
        <w:t xml:space="preserve">. </w:t>
      </w:r>
      <w:bookmarkStart w:id="144" w:name="pg8880_112590"/>
    </w:p>
    <w:p>
      <w:pPr>
        <w:pStyle w:val="Heading3"/>
        <w:numPr>
          <w:ilvl w:val="2"/>
          <w:numId w:val="1"/>
        </w:numPr>
        <w:rPr/>
      </w:pPr>
      <w:bookmarkStart w:id="145" w:name="__RefHeading___Toc792219_2870459653"/>
      <w:bookmarkStart w:id="146" w:name="_Toc56"/>
      <w:bookmarkEnd w:id="144"/>
      <w:bookmarkEnd w:id="145"/>
      <w:r>
        <w:rPr>
          <w:rtl w:val="true"/>
        </w:rPr>
        <w:t>فضائل سوره مؤمنون</w:t>
      </w:r>
      <w:bookmarkEnd w:id="146"/>
    </w:p>
    <w:p>
      <w:pPr>
        <w:pStyle w:val="BookText"/>
        <w:rPr/>
      </w:pPr>
      <w:r>
        <w:rPr>
          <w:rFonts w:ascii="Amiri" w:hAnsi="Amiri" w:eastAsia="Amiri" w:cs="Amiri"/>
          <w:color w:val="111111"/>
          <w:sz w:val="28"/>
          <w:sz w:val="28"/>
          <w:szCs w:val="28"/>
          <w:rtl w:val="true"/>
          <w:lang w:bidi="ar-SA"/>
        </w:rPr>
        <w:t>خداوند در سوره معارج و مؤمنون وقتی صفات خوب را می خواهد بشمرد اشاره به نماز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الْمُؤْمِنِينَ خَتَمَ اللَّهُ لَهُ بالسَّعَادَة إِذَا كَانَ يُدْمنُ قِرَاءَتَهَا فِي كُلِّ جُمُعَة وَ كَانَ مَنْزِلُهُ في الْفِرْدَوْس الْأَعْلَى مَعَ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کسی که سوره مؤمنون را بخواند عاقبت به خیر می شود و کسی که سوره مؤمنون را در هر روز جمعه ای بخواند با انبیا در فردوس اعلی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خیلی مهم است مخصوصاً ده آیه اولش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بر من نازل شده است، هر کس این ها را اقامه کند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آیه کدام است؟ </w:t>
      </w:r>
      <w:r>
        <w:rPr>
          <w:rFonts w:ascii="Amiri" w:hAnsi="Amiri" w:eastAsia="Amiri" w:cs="Amiri"/>
          <w:color w:val="111111"/>
          <w:sz w:val="28"/>
          <w:sz w:val="28"/>
          <w:szCs w:val="28"/>
          <w:rtl w:val="true"/>
          <w:lang w:bidi="ar-SA"/>
        </w:rPr>
        <w:t>قد أَفْلَحَ الْمُؤْمِنُونَ الَّذينَ هُمْ في صَلَاتِهِمْ خَاشِعُون</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این ده آیه اول سوره مؤمنون؛ اولین صفت مؤمنان این است که در نماز شان خشوع دارند و نهمین هم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صَلَوَاتهمْ يُحَافِظُونَ</w:t>
      </w:r>
      <w:r>
        <w:rPr>
          <w:rStyle w:val="FootnoteAnchor"/>
          <w:rtl w:val="true"/>
        </w:rPr>
        <w:footnoteReference w:id="71"/>
      </w:r>
      <w:r>
        <w:rPr>
          <w:rFonts w:ascii="IRNazanin" w:hAnsi="IRNazanin" w:eastAsia="IRNazanin"/>
          <w:color w:val="111111"/>
          <w:sz w:val="28"/>
          <w:sz w:val="28"/>
          <w:szCs w:val="28"/>
          <w:rtl w:val="true"/>
          <w:lang w:bidi="fa-IR"/>
        </w:rPr>
        <w:t>بر نماز شان محافظت می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دو بار خداوند بحث نماز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معارج هم همین طور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هُمْ عَلَى صَلَاتِهِمْ دَائِمُونَ</w:t>
      </w:r>
      <w:r>
        <w:rPr>
          <w:rStyle w:val="FootnoteAnchor"/>
          <w:rtl w:val="true"/>
        </w:rPr>
        <w:footnoteReference w:id="72"/>
      </w:r>
      <w:bookmarkStart w:id="147" w:name="pg8880_112593"/>
    </w:p>
    <w:p>
      <w:pPr>
        <w:pStyle w:val="BookText"/>
        <w:rPr/>
      </w:pPr>
      <w:bookmarkEnd w:id="147"/>
      <w:r>
        <w:rPr>
          <w:rFonts w:ascii="IRNazanin" w:hAnsi="IRNazanin" w:eastAsia="IRNazanin"/>
          <w:color w:val="111111"/>
          <w:sz w:val="28"/>
          <w:sz w:val="28"/>
          <w:szCs w:val="28"/>
          <w:rtl w:val="true"/>
          <w:lang w:bidi="fa-IR"/>
        </w:rPr>
        <w:t>نمازگزار واقعی کسی است که همیشه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صَلَاتهمْ يُحَافِظُونَ</w:t>
      </w:r>
      <w:r>
        <w:rPr>
          <w:rStyle w:val="FootnoteAnchor"/>
          <w:rtl w:val="true"/>
        </w:rPr>
        <w:footnoteReference w:id="73"/>
      </w:r>
      <w:r>
        <w:rPr>
          <w:rFonts w:ascii="IRNazanin" w:hAnsi="IRNazanin" w:eastAsia="IRNazanin"/>
          <w:color w:val="111111"/>
          <w:sz w:val="28"/>
          <w:sz w:val="28"/>
          <w:szCs w:val="28"/>
          <w:rtl w:val="true"/>
          <w:lang w:bidi="fa-IR"/>
        </w:rPr>
        <w:t>نمازگزار واقعی کسی است که محافظت بر نماز داشته باشد</w:t>
      </w:r>
      <w:r>
        <w:rPr>
          <w:rFonts w:eastAsia="IRNazanin" w:cs="IRNazanin"/>
          <w:color w:val="111111"/>
          <w:sz w:val="28"/>
          <w:szCs w:val="28"/>
          <w:rtl w:val="true"/>
          <w:lang w:bidi="fa-IR"/>
        </w:rPr>
        <w:t>.</w:t>
      </w:r>
    </w:p>
    <w:p>
      <w:pPr>
        <w:pStyle w:val="Heading3"/>
        <w:numPr>
          <w:ilvl w:val="2"/>
          <w:numId w:val="1"/>
        </w:numPr>
        <w:rPr/>
      </w:pPr>
      <w:bookmarkStart w:id="148" w:name="__RefHeading___Toc792221_2870459653"/>
      <w:bookmarkStart w:id="149" w:name="_Toc57"/>
      <w:bookmarkEnd w:id="148"/>
      <w:r>
        <w:rPr>
          <w:rtl w:val="true"/>
        </w:rPr>
        <w:t>چند توصیه در مورد نماز</w:t>
      </w:r>
      <w:bookmarkEnd w:id="149"/>
    </w:p>
    <w:p>
      <w:pPr>
        <w:pStyle w:val="Heading4"/>
        <w:numPr>
          <w:ilvl w:val="3"/>
          <w:numId w:val="1"/>
        </w:numPr>
        <w:rPr/>
      </w:pPr>
      <w:bookmarkStart w:id="150" w:name="__RefHeading___Toc792223_2870459653"/>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پس در قرآن چند توصیه در مورد نماز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قرآن می گوید نماز را محافظت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w:t>
      </w:r>
      <w:r>
        <w:rPr>
          <w:rStyle w:val="FootnoteAnchor"/>
          <w:rtl w:val="true"/>
        </w:rPr>
        <w:footnoteReference w:id="74"/>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همیشه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دَائِمُونَ</w:t>
      </w:r>
      <w:r>
        <w:rPr>
          <w:rFonts w:ascii="IRNazanin" w:hAnsi="IRNazanin" w:eastAsia="IRNazanin"/>
          <w:color w:val="111111"/>
          <w:sz w:val="28"/>
          <w:sz w:val="28"/>
          <w:szCs w:val="28"/>
          <w:rtl w:val="true"/>
          <w:lang w:bidi="fa-IR"/>
        </w:rPr>
        <w:t xml:space="preserve"> قرآن می فرماید در نماز خشوع داشته باشيد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صَلَاتِهِمْ خَاشِعُونَ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عزیزان من محافظت بر نماز یعنی چه؟ دائم نماز خواندن یعنی چه؟</w:t>
      </w:r>
    </w:p>
    <w:p>
      <w:pPr>
        <w:pStyle w:val="Heading4"/>
        <w:numPr>
          <w:ilvl w:val="3"/>
          <w:numId w:val="1"/>
        </w:numPr>
        <w:rPr/>
      </w:pPr>
      <w:bookmarkStart w:id="152" w:name="__RefHeading___Toc792225_2870459653"/>
      <w:bookmarkStart w:id="153" w:name="_Toc59"/>
      <w:bookmarkEnd w:id="152"/>
      <w:r>
        <w:rPr/>
        <w:t>1</w:t>
      </w:r>
      <w:r>
        <w:rPr>
          <w:rtl w:val="true"/>
        </w:rPr>
        <w:t>.</w:t>
      </w:r>
      <w:r>
        <w:rPr>
          <w:rtl w:val="true"/>
        </w:rPr>
        <w:t>محافظت بر نماز</w:t>
      </w:r>
      <w:bookmarkEnd w:id="153"/>
    </w:p>
    <w:p>
      <w:pPr>
        <w:pStyle w:val="BookText"/>
        <w:rPr/>
      </w:pPr>
      <w:r>
        <w:rPr>
          <w:rFonts w:ascii="IRNazanin" w:hAnsi="IRNazanin" w:eastAsia="IRNazanin"/>
          <w:color w:val="111111"/>
          <w:sz w:val="28"/>
          <w:sz w:val="28"/>
          <w:szCs w:val="28"/>
          <w:rtl w:val="true"/>
          <w:lang w:bidi="fa-IR"/>
        </w:rPr>
        <w:t>نماز با دو چیز محافظت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اول وقت؛ یعنی در خواندن نماز تأخیر نیاندازیم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موضوع داریم که فضیلت نماز اول وقت همانند فضیلت ماه بر ستاره ها می ماند فضیلت نماز اول وقت مثل فضیلت آخرت بر دنیا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همین که اول وقت نماز می شد با اهل خانه غریبه می شد و به نماز می ایستاد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رضاء علیه السلام خبر دادند مسافری از مدینه از فرزندان ابوطالب </w:t>
      </w:r>
      <w:bookmarkStart w:id="154" w:name="pg8880_112596"/>
    </w:p>
    <w:p>
      <w:pPr>
        <w:pStyle w:val="BookText"/>
        <w:rPr/>
      </w:pPr>
      <w:bookmarkEnd w:id="154"/>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ایشان برویم و در مسیر که می آمدند وقت نماز شد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کنید به آن ها برسیم و با هم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مان را اول وقت می خوانیم و تأخیر نمی اندازیم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رجاء بن ابی ضحاک که امام رضا علیه السلام را از مدینه به ایران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کجا که بود نماز را اول وقت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 را آخر وقت نیاندازید نماز را اگر خوب بخوانید دعا می کند و اگر بد و آخر وقت بخوانید شما را نفرین می کند اگر اول وقت بخوانید می گوید خدا حفظت کند که من را حفظ کردی و اگر بد خواندی و ضایعش کردی می گوید خدا ضایعت کند که من را ضایع کردی یک کاری کنید که نماز شما را نفرین نکند بلکه در حق شما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نماز ابرار دیدم که نویسنده آن نماز های ائمه علیهم السلام و علما را آورده است که چه طور به اول وقت بودن اهمیت می دادند</w:t>
      </w:r>
      <w:r>
        <w:rPr>
          <w:rFonts w:eastAsia="IRNazanin" w:cs="IRNazanin"/>
          <w:color w:val="111111"/>
          <w:sz w:val="28"/>
          <w:szCs w:val="28"/>
          <w:rtl w:val="true"/>
          <w:lang w:bidi="fa-IR"/>
        </w:rPr>
        <w:t>.</w:t>
      </w:r>
    </w:p>
    <w:p>
      <w:pPr>
        <w:pStyle w:val="Heading3"/>
        <w:numPr>
          <w:ilvl w:val="2"/>
          <w:numId w:val="1"/>
        </w:numPr>
        <w:rPr/>
      </w:pPr>
      <w:bookmarkStart w:id="155" w:name="__RefHeading___Toc792227_2870459653"/>
      <w:bookmarkStart w:id="156" w:name="_Toc60"/>
      <w:bookmarkEnd w:id="155"/>
      <w:r>
        <w:rPr>
          <w:rtl w:val="true"/>
        </w:rPr>
        <w:t>حضرت امام رحمه الله و نماز اول وقت</w:t>
      </w:r>
      <w:bookmarkEnd w:id="1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رحمه الله نقل شده است که در پاریس دوربین ها برای مصاحبه آورده شد تا آمدند مستقر کنند زمان برد و بالاخره اول اذان آماده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مصاحبه آماده است بلند شد و فرمودند وقت نماز من مصاحبه نمی کنم و به نماز ایستادند</w:t>
      </w:r>
      <w:r>
        <w:rPr>
          <w:rFonts w:eastAsia="IRNazanin" w:cs="IRNazanin"/>
          <w:color w:val="111111"/>
          <w:sz w:val="28"/>
          <w:szCs w:val="28"/>
          <w:rtl w:val="true"/>
          <w:lang w:bidi="fa-IR"/>
        </w:rPr>
        <w:t xml:space="preserve">. </w:t>
      </w:r>
      <w:bookmarkStart w:id="157" w:name="pg8880_112599"/>
    </w:p>
    <w:p>
      <w:pPr>
        <w:pStyle w:val="Heading3"/>
        <w:numPr>
          <w:ilvl w:val="2"/>
          <w:numId w:val="1"/>
        </w:numPr>
        <w:rPr/>
      </w:pPr>
      <w:bookmarkStart w:id="158" w:name="__RefHeading___Toc792229_2870459653"/>
      <w:bookmarkStart w:id="159" w:name="_Toc61"/>
      <w:bookmarkEnd w:id="157"/>
      <w:bookmarkEnd w:id="158"/>
      <w:r>
        <w:rPr>
          <w:rtl w:val="true"/>
        </w:rPr>
        <w:t>سفارش به نماز اول وقت</w:t>
      </w:r>
      <w:bookmarkEnd w:id="159"/>
    </w:p>
    <w:p>
      <w:pPr>
        <w:pStyle w:val="BookText"/>
        <w:rPr/>
      </w:pPr>
      <w:r>
        <w:rPr>
          <w:rFonts w:ascii="IRNazanin" w:hAnsi="IRNazanin" w:eastAsia="IRNazanin"/>
          <w:color w:val="111111"/>
          <w:sz w:val="28"/>
          <w:sz w:val="28"/>
          <w:szCs w:val="28"/>
          <w:rtl w:val="true"/>
          <w:lang w:bidi="fa-IR"/>
        </w:rPr>
        <w:t>مرحوم آیت الله العظمی بهجت رحمه الله از استاد شان مرحوم قاضی طباطبایی رحمه الله نقل می کردند که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 را اول وقت بخوانید اگر به جایی نرسیدید من را نفرین کنید من در فرمایشات آیت الله بهجت رحمه الله زیاد دیدم که هر جوانی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نصیحتی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اول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بر نماز؛ یعنی بر نماز؛ یعنی محافظت بر وقت نماز در روایات روی این مسئله بسیار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معنای محافظت نماز این است که از نماز ندزدید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أَسْرَقُ السُّرَّاقِ مَنْ سَرَقَ مِنْ صَلَاتِه يَعْنى لَا يُتِمُّ فَرَائِضَهَا</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دزدترین انسان ها کسی است که از نمازش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ها نماز می خوانند آدم نمی داند در این رکوع و سجود چه می گوید؟</w:t>
      </w:r>
    </w:p>
    <w:p>
      <w:pPr>
        <w:pStyle w:val="BookText"/>
        <w:rPr/>
      </w:pPr>
      <w:r>
        <w:rPr>
          <w:rFonts w:ascii="IRNazanin" w:hAnsi="IRNazanin" w:eastAsia="IRNazanin"/>
          <w:color w:val="111111"/>
          <w:sz w:val="28"/>
          <w:sz w:val="28"/>
          <w:szCs w:val="28"/>
          <w:rtl w:val="true"/>
          <w:lang w:bidi="fa-IR"/>
        </w:rPr>
        <w:t xml:space="preserve">امام سجاد علیه السلام بار ها این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را تکرار می کرد و اشک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الفاظ نماز به قصد لذت بردن از آن ذکر اشکال ندارد از نماز باید لذت برد و احساس آرامش کرد از نماز دزدی نکنیم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دارد که بعضی ها نماز خواند شان مانند کلاغ است</w:t>
      </w:r>
      <w:r>
        <w:rPr>
          <w:rFonts w:eastAsia="IRNazanin" w:cs="IRNazanin"/>
          <w:color w:val="111111"/>
          <w:sz w:val="28"/>
          <w:szCs w:val="28"/>
          <w:rtl w:val="true"/>
          <w:lang w:bidi="fa-IR"/>
        </w:rPr>
        <w:t xml:space="preserve">. </w:t>
      </w:r>
      <w:r>
        <w:rPr>
          <w:rStyle w:val="FootnoteAnchor"/>
          <w:rtl w:val="true"/>
        </w:rPr>
        <w:footnoteReference w:id="77"/>
      </w:r>
      <w:bookmarkStart w:id="160" w:name="pg8880_112600"/>
    </w:p>
    <w:p>
      <w:pPr>
        <w:pStyle w:val="BookText"/>
        <w:rPr/>
      </w:pPr>
      <w:bookmarkEnd w:id="160"/>
      <w:r>
        <w:rPr>
          <w:rFonts w:ascii="IRNazanin" w:hAnsi="IRNazanin" w:eastAsia="IRNazanin"/>
          <w:color w:val="111111"/>
          <w:sz w:val="28"/>
          <w:sz w:val="28"/>
          <w:szCs w:val="28"/>
          <w:rtl w:val="true"/>
          <w:lang w:bidi="fa-IR"/>
        </w:rPr>
        <w:t>اذکار را درست اداء کنیم</w:t>
      </w:r>
      <w:r>
        <w:rPr>
          <w:rFonts w:eastAsia="IRNazanin" w:cs="IRNazanin"/>
          <w:color w:val="111111"/>
          <w:sz w:val="28"/>
          <w:szCs w:val="28"/>
          <w:rtl w:val="true"/>
          <w:lang w:bidi="fa-IR"/>
        </w:rPr>
        <w:t>.</w:t>
      </w:r>
    </w:p>
    <w:p>
      <w:pPr>
        <w:pStyle w:val="Heading3"/>
        <w:numPr>
          <w:ilvl w:val="2"/>
          <w:numId w:val="1"/>
        </w:numPr>
        <w:rPr/>
      </w:pPr>
      <w:bookmarkStart w:id="161" w:name="__RefHeading___Toc792231_2870459653"/>
      <w:bookmarkStart w:id="162" w:name="_Toc62"/>
      <w:bookmarkEnd w:id="161"/>
      <w:r>
        <w:rPr>
          <w:rtl w:val="true"/>
        </w:rPr>
        <w:t>نماز مانع گناهان</w:t>
      </w:r>
      <w:bookmarkEnd w:id="162"/>
    </w:p>
    <w:p>
      <w:pPr>
        <w:pStyle w:val="Heading4"/>
        <w:numPr>
          <w:ilvl w:val="3"/>
          <w:numId w:val="1"/>
        </w:numPr>
        <w:rPr/>
      </w:pPr>
      <w:bookmarkStart w:id="163" w:name="__RefHeading___Toc792233_2870459653"/>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صَلَاةَ لَمَنْ لَمْ يُطع الصَّلَاةَ وَ طَاعَةُ الصَّلَاة أَنْ تَنْهَى عَن الْفَحْشَاء وَ الْمُنْكَر</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کسی که از نمازش اطاعت نکند نمازش مورد قبول نیست و اطاعت از نماز این است که نماز جلوی گناه شما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نماز می خوانم دیگر دروغ نگویم آيه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رکوع بگذارید که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الْعَظِيمِ وَ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خدای بزرگ را 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ascii="Amiri" w:hAnsi="Amiri" w:eastAsia="Amiri" w:cs="Amiri"/>
          <w:color w:val="111111"/>
          <w:sz w:val="28"/>
          <w:sz w:val="28"/>
          <w:szCs w:val="28"/>
          <w:rtl w:val="true"/>
          <w:lang w:bidi="ar-SA"/>
        </w:rPr>
        <w:t>سَبِّح اسْمَ رَبِّكَ الْأَعْلَی</w:t>
      </w:r>
      <w:r>
        <w:rPr>
          <w:rStyle w:val="FootnoteAnchor"/>
          <w:rtl w:val="true"/>
        </w:rPr>
        <w:footnoteReference w:id="80"/>
      </w:r>
      <w:r>
        <w:rPr>
          <w:rFonts w:ascii="IRNazanin" w:hAnsi="IRNazanin" w:eastAsia="IRNazanin"/>
          <w:color w:val="111111"/>
          <w:sz w:val="28"/>
          <w:sz w:val="28"/>
          <w:szCs w:val="28"/>
          <w:rtl w:val="true"/>
          <w:lang w:bidi="fa-IR"/>
        </w:rPr>
        <w:t xml:space="preserve">نازل شد فرمودند این را در سجده بگذارید که می گوییم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این از این آیه گرفته شده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نماز اطاعت کنیم یعنی چه؟ کسی که می گوید </w:t>
      </w:r>
      <w:r>
        <w:rPr>
          <w:rFonts w:ascii="Amiri" w:hAnsi="Amiri" w:eastAsia="Amiri" w:cs="Amiri"/>
          <w:color w:val="111111"/>
          <w:sz w:val="28"/>
          <w:sz w:val="28"/>
          <w:szCs w:val="28"/>
          <w:rtl w:val="true"/>
          <w:lang w:bidi="ar-SA"/>
        </w:rPr>
        <w:t>سُبْحَانَ رَبِّيَ الْعَظیم وَ بحَمْده</w:t>
      </w:r>
      <w:r>
        <w:rPr>
          <w:rFonts w:ascii="IRNazanin" w:hAnsi="IRNazanin" w:eastAsia="IRNazanin"/>
          <w:color w:val="111111"/>
          <w:sz w:val="28"/>
          <w:sz w:val="28"/>
          <w:szCs w:val="28"/>
          <w:rtl w:val="true"/>
          <w:lang w:bidi="fa-IR"/>
        </w:rPr>
        <w:t xml:space="preserve"> دیگر پول و دنیا برایش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دیگر در مقابل غیر خدا کرنش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چرا اول نماز </w:t>
      </w:r>
      <w:r>
        <w:rPr>
          <w:rFonts w:ascii="Amiri" w:hAnsi="Amiri" w:eastAsia="Amiri" w:cs="Amiri"/>
          <w:color w:val="111111"/>
          <w:sz w:val="28"/>
          <w:sz w:val="28"/>
          <w:szCs w:val="28"/>
          <w:rtl w:val="true"/>
          <w:lang w:bidi="ar-SA"/>
        </w:rPr>
        <w:t>اللَّهُ أَكْبَر</w:t>
      </w:r>
      <w:r>
        <w:rPr>
          <w:rFonts w:ascii="IRNazanin" w:hAnsi="IRNazanin" w:eastAsia="IRNazanin"/>
          <w:color w:val="111111"/>
          <w:sz w:val="28"/>
          <w:sz w:val="28"/>
          <w:szCs w:val="28"/>
          <w:rtl w:val="true"/>
          <w:lang w:bidi="fa-IR"/>
        </w:rPr>
        <w:t xml:space="preserve"> می گویید؟ خدا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اطاعت از نماز است</w:t>
      </w:r>
      <w:r>
        <w:rPr>
          <w:rFonts w:eastAsia="IRNazanin" w:cs="IRNazanin"/>
          <w:color w:val="111111"/>
          <w:sz w:val="28"/>
          <w:szCs w:val="28"/>
          <w:rtl w:val="true"/>
          <w:lang w:bidi="fa-IR"/>
        </w:rPr>
        <w:t xml:space="preserve">. </w:t>
      </w:r>
      <w:bookmarkStart w:id="165" w:name="pg8880_112603"/>
    </w:p>
    <w:p>
      <w:pPr>
        <w:pStyle w:val="BookText"/>
        <w:rPr/>
      </w:pPr>
      <w:bookmarkEnd w:id="165"/>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يحافظون</w:t>
      </w:r>
      <w:r>
        <w:rPr>
          <w:rFonts w:ascii="IRNazanin" w:hAnsi="IRNazanin" w:eastAsia="IRNazanin"/>
          <w:color w:val="111111"/>
          <w:sz w:val="28"/>
          <w:sz w:val="28"/>
          <w:szCs w:val="28"/>
          <w:rtl w:val="true"/>
          <w:lang w:bidi="fa-IR"/>
        </w:rPr>
        <w:t xml:space="preserve"> یعنی نماز را به وقتش بخوانید و سرقت از آن 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 ها نماز را برای رفع تکلیف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قرائتی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الفاظمان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مشغول نماز که می شد راحت می شد ما می گوییم بخوان تمام شود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بلال اذان بگو و ما را راحت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های می گویند بخوان تا این بار از روی دوشت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آرامش و راحتی است نماز باعث این است که انسان یک نوع آسایشی احساس کند</w:t>
      </w:r>
      <w:r>
        <w:rPr>
          <w:rFonts w:eastAsia="IRNazanin" w:cs="IRNazanin"/>
          <w:color w:val="111111"/>
          <w:sz w:val="28"/>
          <w:szCs w:val="28"/>
          <w:rtl w:val="true"/>
          <w:lang w:bidi="fa-IR"/>
        </w:rPr>
        <w:t>.</w:t>
      </w:r>
    </w:p>
    <w:p>
      <w:pPr>
        <w:pStyle w:val="Heading4"/>
        <w:numPr>
          <w:ilvl w:val="3"/>
          <w:numId w:val="1"/>
        </w:numPr>
        <w:rPr/>
      </w:pPr>
      <w:bookmarkStart w:id="166" w:name="__RefHeading___Toc792235_2870459653"/>
      <w:bookmarkStart w:id="167" w:name="_Toc64"/>
      <w:bookmarkEnd w:id="166"/>
      <w:r>
        <w:rPr/>
        <w:t>2</w:t>
      </w:r>
      <w:r>
        <w:rPr>
          <w:rtl w:val="true"/>
        </w:rPr>
        <w:t>.</w:t>
      </w:r>
      <w:r>
        <w:rPr>
          <w:rtl w:val="true"/>
        </w:rPr>
        <w:t>مداومت بر نماز</w:t>
      </w:r>
      <w:bookmarkEnd w:id="167"/>
    </w:p>
    <w:p>
      <w:pPr>
        <w:pStyle w:val="BookText"/>
        <w:rPr/>
      </w:pPr>
      <w:r>
        <w:rPr>
          <w:rFonts w:ascii="IRNazanin" w:hAnsi="IRNazanin" w:eastAsia="IRNazanin"/>
          <w:color w:val="111111"/>
          <w:sz w:val="28"/>
          <w:sz w:val="28"/>
          <w:szCs w:val="28"/>
          <w:rtl w:val="true"/>
          <w:lang w:bidi="fa-IR"/>
        </w:rPr>
        <w:t>دائمون نماز همیشگی باید باشد تا مشکلی پیش می آید نماز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تَرَكَ الصَّلَاةَ مُتَعَمِّدًا فَقَدْ كَفَر</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كسى که عمداً نماز را ترک کند کافر است منتها در شما این طور نیست ظاهراً بی دقتی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نماز کند آرام آرام آسیب پذیر می شود، آرام آرام نقطه های سیاه بر قلبش می نشیند و در مقابل گناه سست می شود</w:t>
      </w:r>
      <w:r>
        <w:rPr>
          <w:rFonts w:eastAsia="IRNazanin" w:cs="IRNazanin"/>
          <w:color w:val="111111"/>
          <w:sz w:val="28"/>
          <w:szCs w:val="28"/>
          <w:rtl w:val="true"/>
          <w:lang w:bidi="fa-IR"/>
        </w:rPr>
        <w:t>.</w:t>
      </w:r>
    </w:p>
    <w:p>
      <w:pPr>
        <w:pStyle w:val="Heading4"/>
        <w:numPr>
          <w:ilvl w:val="3"/>
          <w:numId w:val="1"/>
        </w:numPr>
        <w:rPr/>
      </w:pPr>
      <w:bookmarkStart w:id="168" w:name="__RefHeading___Toc792237_2870459653"/>
      <w:bookmarkStart w:id="169" w:name="_Toc65"/>
      <w:bookmarkEnd w:id="168"/>
      <w:r>
        <w:rPr/>
        <w:t>3</w:t>
      </w:r>
      <w:r>
        <w:rPr>
          <w:rtl w:val="true"/>
        </w:rPr>
        <w:t>.</w:t>
      </w:r>
      <w:r>
        <w:rPr>
          <w:rtl w:val="true"/>
        </w:rPr>
        <w:t>خشوع و حضور قلب</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کتابی به نام چهل حدیث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برای حضور </w:t>
      </w:r>
    </w:p>
    <w:p>
      <w:pPr>
        <w:pStyle w:val="BookText"/>
        <w:rPr/>
      </w:pPr>
      <w:r>
        <w:rPr>
          <w:rFonts w:ascii="IRNazanin" w:hAnsi="IRNazanin" w:eastAsia="IRNazanin"/>
          <w:color w:val="111111"/>
          <w:sz w:val="28"/>
          <w:sz w:val="28"/>
          <w:szCs w:val="28"/>
          <w:rtl w:val="true"/>
          <w:lang w:bidi="fa-IR"/>
        </w:rPr>
        <w:t>قلب در نماز سه راه کار را توصیه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قلب، یعنی این که در موقع نماز خواندن دغدغه نداشته باشم و فکرم مشغول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رحمه الله در حاشیه مفاتیح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حدیث نفس شکوه می کنند حدیث نفس یعنی این که یک چیزی در ذهن آدم می آید و شبهه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کربلا آمده بود و می گفت این همه خرج کردم و به کربلا آمدم حال زیارت ندارم و در ذهنم فکر های بدی می آید که به این حدیث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 پیامبر خدا صلی الله علیه و اله و سلم هم می آمدند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می خوانم و عبادت می کنم ولی در ذهنم کسی وسوسه می کند که خدا اصلاً وجود ندارد چه کار کنم؟ این ها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سنگ اندازی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بر مؤمن نمی گذرد مگر این که حدیث نفس دارد گاهی تکبر و غرور می آید و گاهی فکر های زشت می آید مرحوم حاج شيخ عباس قمی رحمه الله یک راه کاری داده و می فرمایند هر وقت حدیث نفس برای شما پیدا 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که بگویید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فراغت ،وقت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مکان؛ جایی که می ایستی رفت و آمد و سرو صدا نباشد؛ البته مقدمات هم مؤثر است قبل از نماز اذان و اقامه ای و اگر هم بلد نيستيد قد 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w:t>
      </w:r>
      <w:bookmarkStart w:id="170" w:name="pg8880_112609"/>
    </w:p>
    <w:p>
      <w:pPr>
        <w:pStyle w:val="BookText"/>
        <w:rPr/>
      </w:pPr>
      <w:bookmarkEnd w:id="170"/>
      <w:r>
        <w:rPr>
          <w:rFonts w:ascii="Amiri" w:hAnsi="Amiri" w:eastAsia="Amiri" w:cs="Amiri"/>
          <w:color w:val="111111"/>
          <w:sz w:val="28"/>
          <w:sz w:val="28"/>
          <w:szCs w:val="28"/>
          <w:rtl w:val="true"/>
          <w:lang w:bidi="ar-SA"/>
        </w:rPr>
        <w:t xml:space="preserve">معْرَاجُ المُؤمن﴾؛ </w:t>
      </w:r>
      <w:r>
        <w:rPr>
          <w:rStyle w:val="FootnoteAnchor"/>
          <w:rtl w:val="true"/>
        </w:rPr>
        <w:footnoteReference w:id="85"/>
      </w:r>
      <w:r>
        <w:rPr>
          <w:rFonts w:ascii="IRNazanin" w:hAnsi="IRNazanin" w:eastAsia="IRNazanin"/>
          <w:color w:val="111111"/>
          <w:sz w:val="28"/>
          <w:sz w:val="28"/>
          <w:szCs w:val="28"/>
          <w:rtl w:val="true"/>
          <w:lang w:bidi="fa-IR"/>
        </w:rPr>
        <w:t>نماز پرواز است کدام هواپیمایی از روی باند یک مرتبه بلند می شود؟ کدام خلبان ناشی هواپیما را از روی باند بلند می کند؟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کیلومتر می دواند و بر جاذبه غلبه می کند و بعد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هواپیمایی در حال سکون بلند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مقدماتی می خواهد و توجه به معانی و الفاظ و این که مقابل چه کسی ایستاده ای خودش حضور قلب می آورد مثلاً شما وقتی پیش بزرگی می خواهید بروید سعی می کنید حرکات و الفاظتان حساب شده باشد</w:t>
      </w:r>
      <w:r>
        <w:rPr>
          <w:rFonts w:eastAsia="IRNazanin" w:cs="IRNazanin"/>
          <w:color w:val="111111"/>
          <w:sz w:val="28"/>
          <w:szCs w:val="28"/>
          <w:rtl w:val="true"/>
          <w:lang w:bidi="fa-IR"/>
        </w:rPr>
        <w:t>.</w:t>
      </w:r>
    </w:p>
    <w:p>
      <w:pPr>
        <w:pStyle w:val="Heading3"/>
        <w:numPr>
          <w:ilvl w:val="2"/>
          <w:numId w:val="1"/>
        </w:numPr>
        <w:rPr/>
      </w:pPr>
      <w:bookmarkStart w:id="171" w:name="__RefHeading___Toc792239_2870459653"/>
      <w:bookmarkStart w:id="172" w:name="_Toc66"/>
      <w:bookmarkEnd w:id="171"/>
      <w:r>
        <w:rPr>
          <w:rtl w:val="true"/>
        </w:rPr>
        <w:t>حکمت فضیلت نماز جماعت</w:t>
      </w:r>
      <w:bookmarkEnd w:id="172"/>
    </w:p>
    <w:p>
      <w:pPr>
        <w:pStyle w:val="BookText"/>
        <w:rPr/>
      </w:pPr>
      <w:r>
        <w:rPr>
          <w:rFonts w:ascii="IRNazanin" w:hAnsi="IRNazanin" w:eastAsia="IRNazanin"/>
          <w:color w:val="111111"/>
          <w:sz w:val="28"/>
          <w:sz w:val="28"/>
          <w:szCs w:val="28"/>
          <w:rtl w:val="true"/>
          <w:lang w:bidi="fa-IR"/>
        </w:rPr>
        <w:t xml:space="preserve">بوعلی سینا به ابوسعید ابوالخیر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چرا این قدر توصیه به نماز جماعت شده است؟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خانه تاریک است و یک شمعی روشن می کنی اگر باد بزند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جایی هزار شمع روشن است باد بزند هزار تا خاموش نمی شود و چند تای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قصۀ نماز جماعت این است تعداد زیادی افراد به نماز ایستادند من خاموش هستم و دیگری خاموش است بالاخره چند تا آدم خوب در بین این ها است و خدا به واسطهٔ این ها به همه رحم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داریم خداوند گاهی به واسطۀ یک پیرمرد متدین به محله و شهری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جماعت به خاطر این است که همواره شمع ارتباط با خدا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خشوع در نماز و حضور قلب در نماز هم یکی </w:t>
      </w:r>
      <w:bookmarkStart w:id="173" w:name="pg8880_112613"/>
    </w:p>
    <w:p>
      <w:pPr>
        <w:pStyle w:val="BookText"/>
        <w:rPr/>
      </w:pPr>
      <w:bookmarkEnd w:id="173"/>
      <w:r>
        <w:rPr>
          <w:rFonts w:ascii="IRNazanin" w:hAnsi="IRNazanin" w:eastAsia="IRNazanin"/>
          <w:color w:val="111111"/>
          <w:sz w:val="28"/>
          <w:sz w:val="28"/>
          <w:szCs w:val="28"/>
          <w:rtl w:val="true"/>
          <w:lang w:bidi="fa-IR"/>
        </w:rPr>
        <w:t>از موضوعات مهمی است که بیان کردیم در روایات داریم که افراد در شب اول قبر می فهمند که به خاطر سستی نماز چه اتفاقاتی برای شان می افتد و نماز هایی که خوب خواندند چه طور دست شان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توشه برای شماست در کارت شما است و هیچ کس هم رمز این عابر بانک قیامت شما را ندارد </w:t>
      </w: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86"/>
      </w:r>
      <w:r>
        <w:rPr>
          <w:rFonts w:ascii="IRNazanin" w:hAnsi="IRNazanin" w:eastAsia="IRNazanin"/>
          <w:color w:val="111111"/>
          <w:sz w:val="28"/>
          <w:sz w:val="28"/>
          <w:szCs w:val="28"/>
          <w:rtl w:val="true"/>
          <w:lang w:bidi="fa-IR"/>
        </w:rPr>
        <w:t>خوب بخوانید برای شماست و بد بخوانید باز هم برای شماست شما با چه کسی لجبازی می کنید با پدر و مادر؟ اصلاً در روز قیامت این ها را پیدا نمی 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يَفْرُّ الْمَرْءُ مِنْ أخِيهِ وَ أُمِّه وَ أبِيهِ وَ صَاحِبَته وَ بَنِيهِ</w:t>
      </w:r>
      <w:r>
        <w:rPr>
          <w:rStyle w:val="FootnoteAnchor"/>
          <w:rtl w:val="true"/>
        </w:rPr>
        <w:footnoteReference w:id="87"/>
      </w:r>
      <w:r>
        <w:rPr>
          <w:rFonts w:ascii="IRNazanin" w:hAnsi="IRNazanin" w:eastAsia="IRNazanin"/>
          <w:color w:val="111111"/>
          <w:sz w:val="28"/>
          <w:sz w:val="28"/>
          <w:szCs w:val="28"/>
          <w:rtl w:val="true"/>
          <w:lang w:bidi="fa-IR"/>
        </w:rPr>
        <w:t>همه از هم فرار می کنند در نماز کم کاری نکنید خدا کم شما می گذارد برکت از زندگی شما می رود</w:t>
      </w:r>
      <w:r>
        <w:rPr>
          <w:rFonts w:eastAsia="IRNazanin" w:cs="IRNazanin"/>
          <w:color w:val="111111"/>
          <w:sz w:val="28"/>
          <w:szCs w:val="28"/>
          <w:rtl w:val="true"/>
          <w:lang w:bidi="fa-IR"/>
        </w:rPr>
        <w:t>.</w:t>
      </w:r>
    </w:p>
    <w:p>
      <w:pPr>
        <w:pStyle w:val="Heading3"/>
        <w:numPr>
          <w:ilvl w:val="2"/>
          <w:numId w:val="1"/>
        </w:numPr>
        <w:rPr/>
      </w:pPr>
      <w:bookmarkStart w:id="174" w:name="__RefHeading___Toc792241_2870459653"/>
      <w:bookmarkStart w:id="175" w:name="_Toc67"/>
      <w:bookmarkEnd w:id="174"/>
      <w:r>
        <w:rPr>
          <w:rtl w:val="true"/>
        </w:rPr>
        <w:t>عقوبت سبک شمردن نماز</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فرمود کسی که نماز را سبک بشمارد پانزده عقوبت دارد شش تا در این دنیا سه مورد موقع ،مرگ سه مورد در قبر و سه مورد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 این است که فرمودند برکت از عمر و رزق و زندگی آدم می رود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جوان ها با نماز رفیق باشید آن وقت با خدا رفیق می شوید کارتان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نتیجۀ دنیایی اش هم نباشید بدانید این برای شماست؛ اگر تاریک باشد و بد ارائه شود در قبر اسیر هستید و اگر خوب باشد نورانیت شما است و بالاخره این نماز است که شما را کمک می کند </w:t>
      </w:r>
      <w:r>
        <w:rPr>
          <w:rFonts w:ascii="Amiri" w:hAnsi="Amiri" w:eastAsia="Amiri" w:cs="Amiri"/>
          <w:color w:val="111111"/>
          <w:sz w:val="28"/>
          <w:sz w:val="28"/>
          <w:szCs w:val="28"/>
          <w:rtl w:val="true"/>
          <w:lang w:bidi="ar-SA"/>
        </w:rPr>
        <w:t>وَ اسْتَعینُواْ بالصَّبْرِ وَ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یکی از فلسفه های نماز قرآن خواندن است بالاخره شما نماز می خوانید حداقلش این است که روزی بیست سوره قرآن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نماز این است که آدم با قرآن انس پیدا می کند و مرتب سوره های قرآن را می خواند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انس همه ما را با قرآن و نماز بیشتر کند و یک روزی شاهد باشیم یک بی نماز در جامعه نباشد</w:t>
      </w:r>
      <w:r>
        <w:rPr>
          <w:rFonts w:eastAsia="IRNazanin" w:cs="IRNazanin"/>
          <w:color w:val="111111"/>
          <w:sz w:val="28"/>
          <w:szCs w:val="28"/>
          <w:rtl w:val="true"/>
          <w:lang w:bidi="fa-IR"/>
        </w:rPr>
        <w:t xml:space="preserve">. </w:t>
      </w:r>
      <w:bookmarkStart w:id="176" w:name="pg8880_112619"/>
    </w:p>
    <w:p>
      <w:pPr>
        <w:pStyle w:val="Heading2"/>
        <w:numPr>
          <w:ilvl w:val="1"/>
          <w:numId w:val="1"/>
        </w:numPr>
        <w:rPr/>
      </w:pPr>
      <w:bookmarkStart w:id="177" w:name="__RefHeading___Toc792243_2870459653"/>
      <w:bookmarkStart w:id="178" w:name="_Toc68"/>
      <w:bookmarkEnd w:id="176"/>
      <w:bookmarkEnd w:id="177"/>
      <w:r>
        <w:rPr>
          <w:rtl w:val="true"/>
        </w:rPr>
        <w:t>آسیب شناسی نماز</w:t>
      </w:r>
      <w:bookmarkEnd w:id="178"/>
    </w:p>
    <w:p>
      <w:pPr>
        <w:pStyle w:val="Heading3"/>
        <w:numPr>
          <w:ilvl w:val="2"/>
          <w:numId w:val="1"/>
        </w:numPr>
        <w:rPr/>
      </w:pPr>
      <w:bookmarkStart w:id="179" w:name="__RefHeading___Toc792245_2870459653"/>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Heading3"/>
        <w:numPr>
          <w:ilvl w:val="2"/>
          <w:numId w:val="1"/>
        </w:numPr>
        <w:rPr/>
      </w:pPr>
      <w:bookmarkStart w:id="181" w:name="__RefHeading___Toc792247_2870459653"/>
      <w:bookmarkStart w:id="182" w:name="_Toc70"/>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بحثی را درباره اهمیت نماز و آثار و جایگاهش خدمت شما عزيزان به ویژه جوانان عزیز تقدیم می کنیم تا ان شاء الله یک توجهی به نماز باشد؛ نمازی که عمود دین و نور قلب و انیس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شب های قبل برای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اول راجع به اهمیت نماز ، در جلسه دوم هم راجع به شکل نماز پیامبر اکرم صلى الله عليه و اله و سلم سعی کردم روایاتی را بخوانم و همچنین آثاری که نماز دارد مطالبی را برای شما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جلسه ما آسیب شناسی نماز است؛ یعنی آن عواملی که انسان با این که نماز می خواند اما یک وقت آن اثر لازم را نمی پذیرد؛ آن چیز هایی که باعث عدم پذیرش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تعقیبات نماز عصر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bookmarkStart w:id="183" w:name="pg8880_112622"/>
    </w:p>
    <w:p>
      <w:pPr>
        <w:pStyle w:val="BookText"/>
        <w:rPr/>
      </w:pPr>
      <w:bookmarkEnd w:id="183"/>
      <w:r>
        <w:rPr>
          <w:rFonts w:ascii="Amiri" w:hAnsi="Amiri" w:eastAsia="Amiri" w:cs="Amiri"/>
          <w:color w:val="111111"/>
          <w:sz w:val="28"/>
          <w:sz w:val="28"/>
          <w:szCs w:val="28"/>
          <w:rtl w:val="true"/>
          <w:lang w:bidi="ar-SA"/>
        </w:rPr>
        <w:t>صَلَاة لَا تُرفَع</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نمازی که بالا نرود، </w:t>
      </w:r>
      <w:r>
        <w:rPr>
          <w:rFonts w:ascii="Amiri" w:hAnsi="Amiri" w:eastAsia="Amiri" w:cs="Amiri"/>
          <w:color w:val="111111"/>
          <w:sz w:val="28"/>
          <w:sz w:val="28"/>
          <w:szCs w:val="28"/>
          <w:rtl w:val="true"/>
          <w:lang w:bidi="ar-SA"/>
        </w:rPr>
        <w:t>و مِن دُعَاء لَا يُسْمَع</w:t>
      </w:r>
      <w:r>
        <w:rPr>
          <w:rFonts w:ascii="IRNazanin" w:hAnsi="IRNazanin" w:eastAsia="IRNazanin"/>
          <w:color w:val="111111"/>
          <w:sz w:val="28"/>
          <w:sz w:val="28"/>
          <w:szCs w:val="28"/>
          <w:rtl w:val="true"/>
          <w:lang w:bidi="fa-IR"/>
        </w:rPr>
        <w:t xml:space="preserve">؛ دعایی که شنیده نشود، </w:t>
      </w:r>
      <w:r>
        <w:rPr>
          <w:rFonts w:ascii="Amiri" w:hAnsi="Amiri" w:eastAsia="Amiri" w:cs="Amiri"/>
          <w:color w:val="111111"/>
          <w:sz w:val="28"/>
          <w:sz w:val="28"/>
          <w:szCs w:val="28"/>
          <w:rtl w:val="true"/>
          <w:lang w:bidi="ar-SA"/>
        </w:rPr>
        <w:t>وَ مِن قَلْب لَا يَخْشَعُ</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قلبی که خشوع نداشته باشد و لذا من امشب این بحث را مطرح می کنم</w:t>
      </w:r>
      <w:r>
        <w:rPr>
          <w:rFonts w:eastAsia="IRNazanin" w:cs="IRNazanin"/>
          <w:color w:val="111111"/>
          <w:sz w:val="28"/>
          <w:szCs w:val="28"/>
          <w:rtl w:val="true"/>
          <w:lang w:bidi="fa-IR"/>
        </w:rPr>
        <w:t>.</w:t>
      </w:r>
    </w:p>
    <w:p>
      <w:pPr>
        <w:pStyle w:val="Heading3"/>
        <w:numPr>
          <w:ilvl w:val="2"/>
          <w:numId w:val="1"/>
        </w:numPr>
        <w:rPr/>
      </w:pPr>
      <w:bookmarkStart w:id="184" w:name="__RefHeading___Toc792249_2870459653"/>
      <w:bookmarkStart w:id="185" w:name="_Toc71"/>
      <w:bookmarkEnd w:id="184"/>
      <w:r>
        <w:rPr>
          <w:rtl w:val="true"/>
        </w:rPr>
        <w:t>دو دسته عوامل</w:t>
      </w:r>
      <w:bookmarkEnd w:id="185"/>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 گوید نماز شما قبول نیست دو دسته است؛ این مسئله بد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اگر ما غیبت کنی نماز قبول نیست ما هم که غیبت کردیم نماز هم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برای من نامه می آید که شما گفتید اگر کسی شرب خمر کند تا چهل روز نمازش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این کار را کردیم تا چهل روز نماز نمی خوانیم که این درست نیست عواملی که می گوید نماز قبول نیست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عواملی که واقعاً قبول نیست؛ یعنی این نماز مردود است؛ صورت نماز و ادای نماز است و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با این عقیده این نماز به درد نمی خورد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عواملی که می گوید نماز قبول نیست؛ معنایش این نیست که به درد نمی خورد؛ بلکه آن کارایی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قرار بود شما را جلو ببرد ولی زحمت دیگری یا بار دیگری را تحمل می کند باید این شویندگی از شراب و غیبت را داشته باشد مثل این که می گوییم این گوشت را باید می خوردید تا چاق شوید ولی چون یک بیماری دارید فعلاً بخور تا بیماریات خوب شود؛ پس گوشت را بخور</w:t>
      </w:r>
      <w:r>
        <w:rPr>
          <w:rFonts w:eastAsia="IRNazanin" w:cs="IRNazanin"/>
          <w:color w:val="111111"/>
          <w:sz w:val="28"/>
          <w:szCs w:val="28"/>
          <w:rtl w:val="true"/>
          <w:lang w:bidi="fa-IR"/>
        </w:rPr>
        <w:t xml:space="preserve">. </w:t>
      </w:r>
      <w:bookmarkStart w:id="186" w:name="pg8880_112626"/>
    </w:p>
    <w:p>
      <w:pPr>
        <w:pStyle w:val="BookText"/>
        <w:rPr/>
      </w:pPr>
      <w:bookmarkEnd w:id="186"/>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شرب خمر که می کنید نماز تا چهل روز نخوان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روز این نماز باید اثر شراب را از دل شما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 این نماز شوینده است و تخلیه می کند اما تجلی و رویش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زمینی یک وقت آماده است می گوید اگر شما بذر به این بریزید درخت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گوید این زمین را شما باید تا چهل روز برای کشت آماده کنید</w:t>
      </w:r>
      <w:r>
        <w:rPr>
          <w:rFonts w:eastAsia="IRNazanin" w:cs="IRNazanin"/>
          <w:color w:val="111111"/>
          <w:sz w:val="28"/>
          <w:szCs w:val="28"/>
          <w:rtl w:val="true"/>
          <w:lang w:bidi="fa-IR"/>
        </w:rPr>
        <w:t>.</w:t>
      </w:r>
    </w:p>
    <w:p>
      <w:pPr>
        <w:pStyle w:val="Heading3"/>
        <w:numPr>
          <w:ilvl w:val="2"/>
          <w:numId w:val="1"/>
        </w:numPr>
        <w:rPr/>
      </w:pPr>
      <w:bookmarkStart w:id="187" w:name="__RefHeading___Toc792251_2870459653"/>
      <w:bookmarkStart w:id="188" w:name="_Toc72"/>
      <w:bookmarkEnd w:id="187"/>
      <w:r>
        <w:rPr>
          <w:rtl w:val="true"/>
        </w:rPr>
        <w:t>عوامل عدم قبول نماز</w:t>
      </w:r>
      <w:bookmarkEnd w:id="188"/>
    </w:p>
    <w:p>
      <w:pPr>
        <w:pStyle w:val="Heading4"/>
        <w:numPr>
          <w:ilvl w:val="3"/>
          <w:numId w:val="1"/>
        </w:numPr>
        <w:rPr/>
      </w:pPr>
      <w:bookmarkStart w:id="189" w:name="__RefHeading___Toc792253_2870459653"/>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عواملی که باعث می شود اگر کسی نماز هم بخواند، آن نماز فایده ندارد عبارتند از</w:t>
      </w:r>
      <w:r>
        <w:rPr>
          <w:rFonts w:eastAsia="IRNazanin" w:cs="IRNazanin"/>
          <w:color w:val="111111"/>
          <w:sz w:val="28"/>
          <w:szCs w:val="28"/>
          <w:rtl w:val="true"/>
          <w:lang w:bidi="fa-IR"/>
        </w:rPr>
        <w:t>:</w:t>
      </w:r>
    </w:p>
    <w:p>
      <w:pPr>
        <w:pStyle w:val="Heading4"/>
        <w:numPr>
          <w:ilvl w:val="3"/>
          <w:numId w:val="1"/>
        </w:numPr>
        <w:rPr/>
      </w:pPr>
      <w:bookmarkStart w:id="191" w:name="__RefHeading___Toc792255_2870459653"/>
      <w:bookmarkStart w:id="192" w:name="_Toc74"/>
      <w:bookmarkEnd w:id="191"/>
      <w:r>
        <w:rPr/>
        <w:t>1</w:t>
      </w:r>
      <w:r>
        <w:rPr>
          <w:rtl w:val="true"/>
        </w:rPr>
        <w:t>.</w:t>
      </w:r>
      <w:r>
        <w:rPr>
          <w:rtl w:val="true"/>
        </w:rPr>
        <w:t>مبغض اهل بیت علیهم السلام بودن</w:t>
      </w:r>
      <w:bookmarkEnd w:id="1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عاملی که باعث می شود نماز فایده نداشته باشد این است که انسان مبغض اهل بیت علیهم السلام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 لَنَا أَهْلَ الْبَيْت لَا يُبَالى صَامَ أَوْ 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اگر کسی ضد اهل بیت علیهم السلام است، مثل خوارج؛ البته ما امروز به آن معنا خوارج نداریم؛ یک گروه کمرنگی از خوارج به نام اباضیه داریم که در عمان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بعد از شهادت امیر مؤمنان علیه السلام دو شاخه شدند که از 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 ها خیلی ملایم تر هستند ولی اگر کسی ضد اهل بیت علیهم السلام است نمازش قبول نیست</w:t>
      </w:r>
      <w:r>
        <w:rPr>
          <w:rFonts w:eastAsia="IRNazanin" w:cs="IRNazanin"/>
          <w:color w:val="111111"/>
          <w:sz w:val="28"/>
          <w:szCs w:val="28"/>
          <w:rtl w:val="true"/>
          <w:lang w:bidi="fa-IR"/>
        </w:rPr>
        <w:t xml:space="preserve">. </w:t>
      </w:r>
      <w:bookmarkStart w:id="193" w:name="pg8880_112628"/>
    </w:p>
    <w:p>
      <w:pPr>
        <w:pStyle w:val="Heading3"/>
        <w:numPr>
          <w:ilvl w:val="2"/>
          <w:numId w:val="1"/>
        </w:numPr>
        <w:rPr/>
      </w:pPr>
      <w:bookmarkStart w:id="194" w:name="__RefHeading___Toc792257_2870459653"/>
      <w:bookmarkStart w:id="195" w:name="_Toc75"/>
      <w:bookmarkEnd w:id="193"/>
      <w:bookmarkEnd w:id="194"/>
      <w:r>
        <w:rPr>
          <w:rtl w:val="true"/>
        </w:rPr>
        <w:t>اقسام انسان ها در مقابل اهل بیت علیهم السلام</w:t>
      </w:r>
      <w:bookmarkEnd w:id="195"/>
    </w:p>
    <w:p>
      <w:pPr>
        <w:pStyle w:val="BookText"/>
        <w:rPr/>
      </w:pPr>
      <w:r>
        <w:rPr>
          <w:rFonts w:ascii="IRNazanin" w:hAnsi="IRNazanin" w:eastAsia="IRNazanin"/>
          <w:color w:val="111111"/>
          <w:sz w:val="28"/>
          <w:sz w:val="28"/>
          <w:szCs w:val="28"/>
          <w:rtl w:val="true"/>
          <w:lang w:bidi="fa-IR"/>
        </w:rPr>
        <w:t>مردم راجع به اهل بیت علیهم السلام چند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 محب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خیلی از آقایان اهل سنت این طوری هستند مثلاً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که از علمای ششگانه اهل سنت است از دنیا رفته و یک کتاب راجع به علی بن ابی طالب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من بر سر قبرش رفتم که در قبرستان باب الصغير سوريه كنار قبر بلال دفن شده است سه جلد مناقب على بن ابی طالب علیه السلام نوشته است چقدر از اهل سنت شرح نهج البلاغه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 دکتر صبحی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شیعه است؛ فرق شیعه با محب این است که محب، اهل بیت علیهم السلام را دوست دارد ولی امام و حجت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مؤمنان علیه 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شعر هایی که روی ضریح یا در گنبد امام علی علیه السلام نوشته شده است از علمای اهل سنت است، ابن ابی الحدید، شافعی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 محب هستند ولی علی علیه السلام را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محب را با ناصبی ها یکی نکنیم مثلاً سيد حميرى محب اهل بیت علیهم السلام بود ولی شیعه نبود؛ بلکه کیسانی مذهب بود که محمد حنفیه را امام می دانست امام صادق علیه السلام به او فرمودند سید تو با همه علاقه ای که به ما داری عقایدت اشکال دارد برو درستش کن، محمد بن حنفیه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 گفت من پیروی امام سجاد علیه السلام هستم سید حمیری شیعه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ابوخالد کابلی کیسانی بود و خدمت امام سجاد علیه السلام آمد و آقا به </w:t>
      </w:r>
      <w:bookmarkStart w:id="196" w:name="pg8880_112631"/>
    </w:p>
    <w:p>
      <w:pPr>
        <w:pStyle w:val="BookText"/>
        <w:rPr/>
      </w:pPr>
      <w:bookmarkEnd w:id="196"/>
      <w:r>
        <w:rPr>
          <w:rFonts w:ascii="IRNazanin" w:hAnsi="IRNazanin" w:eastAsia="IRNazanin"/>
          <w:color w:val="111111"/>
          <w:sz w:val="28"/>
          <w:sz w:val="28"/>
          <w:szCs w:val="28"/>
          <w:rtl w:val="true"/>
          <w:lang w:bidi="fa-IR"/>
        </w:rPr>
        <w:t>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عقایدت را درست کن رفت و تحقیق کرد و برگشت و امامت امام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علیه السلام این کار را روی همه انجام نمی دادند فردی بود هر کسی صلاحیتش را داشت به او می گفتند</w:t>
      </w:r>
      <w:r>
        <w:rPr>
          <w:rFonts w:eastAsia="IRNazanin" w:cs="IRNazanin"/>
          <w:color w:val="111111"/>
          <w:sz w:val="28"/>
          <w:szCs w:val="28"/>
          <w:rtl w:val="true"/>
          <w:lang w:bidi="fa-IR"/>
        </w:rPr>
        <w:t>.</w:t>
      </w:r>
    </w:p>
    <w:p>
      <w:pPr>
        <w:pStyle w:val="Heading3"/>
        <w:numPr>
          <w:ilvl w:val="2"/>
          <w:numId w:val="1"/>
        </w:numPr>
        <w:rPr/>
      </w:pPr>
      <w:bookmarkStart w:id="197" w:name="__RefHeading___Toc792259_2870459653"/>
      <w:bookmarkStart w:id="198" w:name="_Toc76"/>
      <w:bookmarkEnd w:id="197"/>
      <w:r>
        <w:rPr>
          <w:rtl w:val="true"/>
        </w:rPr>
        <w:t>داستان</w:t>
      </w:r>
      <w:bookmarkEnd w:id="198"/>
    </w:p>
    <w:p>
      <w:pPr>
        <w:pStyle w:val="Heading4"/>
        <w:numPr>
          <w:ilvl w:val="3"/>
          <w:numId w:val="1"/>
        </w:numPr>
        <w:rPr/>
      </w:pPr>
      <w:bookmarkStart w:id="199" w:name="__RefHeading___Toc792261_2870459653"/>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معاوية بن وهب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سفری می رفتیم در این مسافرت مکه یک پیرمردی با ما بود و شیعه نبود روزی بیمار شد و به بستر افتاد به برادر زاده اش گفتم اجازه می دهید من بروم با او صحبت کنم و عقاید شیعه را برای او بگویم که امام اول امیر مؤمنان علیه السلام است و غدیر حق است؟ گفت یک عمری گذشت و هیچ کس برای او این ها را نگفته است حالا شما می خواهی این کار را بکنی؟</w:t>
      </w:r>
    </w:p>
    <w:p>
      <w:pPr>
        <w:pStyle w:val="BookText"/>
        <w:rPr/>
      </w:pPr>
      <w:r>
        <w:rPr>
          <w:rFonts w:ascii="IRNazanin" w:hAnsi="IRNazanin" w:eastAsia="IRNazanin"/>
          <w:color w:val="111111"/>
          <w:sz w:val="28"/>
          <w:sz w:val="28"/>
          <w:szCs w:val="28"/>
          <w:rtl w:val="true"/>
          <w:lang w:bidi="fa-IR"/>
        </w:rPr>
        <w:t>کنارش رفتم نشستم و یک قدری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حرف ها را گوش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 ها را که تو می گویی من قبول دارم و از دنیا رفت می گوید خدمت امام صادق علیه السلام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این شخص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بهشت می رود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بالاخره تا آن لحظه کسی نگفته بود و امروز گفت این</w:t>
      </w:r>
    </w:p>
    <w:p>
      <w:pPr>
        <w:pStyle w:val="BookText"/>
        <w:rPr/>
      </w:pPr>
      <w:r>
        <w:rPr>
          <w:rFonts w:ascii="IRNazanin" w:hAnsi="IRNazanin" w:eastAsia="IRNazanin"/>
          <w:color w:val="111111"/>
          <w:sz w:val="28"/>
          <w:sz w:val="28"/>
          <w:szCs w:val="28"/>
          <w:rtl w:val="true"/>
          <w:lang w:bidi="fa-IR"/>
        </w:rPr>
        <w:t>موارد استثنایی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این روش را با همه و به صورت علنی نداشتند بلکه به صورت فردی این کار را می کردند امروز هم باب مناظره و گفت و گو باز است فحاشی نکنند مثل این شبکه هایی که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بنشینند مناظره </w:t>
      </w:r>
      <w:bookmarkStart w:id="201" w:name="pg8880_112635"/>
    </w:p>
    <w:p>
      <w:pPr>
        <w:pStyle w:val="BookText"/>
        <w:rPr/>
      </w:pPr>
      <w:bookmarkEnd w:id="201"/>
      <w:r>
        <w:rPr>
          <w:rFonts w:ascii="IRNazanin" w:hAnsi="IRNazanin" w:eastAsia="IRNazanin"/>
          <w:color w:val="111111"/>
          <w:sz w:val="28"/>
          <w:sz w:val="28"/>
          <w:szCs w:val="28"/>
          <w:rtl w:val="true"/>
          <w:lang w:bidi="fa-IR"/>
        </w:rPr>
        <w:t>و گفت و گو کنند و بحث مبنایی کنند هیچ اشکالی ندارد علمای ما از قدیم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شرف الدین رحمه الله علیه بیش از شصت نامه برای شیخ سلیم نوشت که به نام المراجعات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رحمه الله علیه در الغدیر کلی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مبغض اهل بیت علیهم السلام باشد نمازش قبول نیست، مثل خوارج و گروه هایی که امروز هم داریم که روش و رفتار شان ضد اهل بیت علیهم السلام باشد</w:t>
      </w:r>
      <w:r>
        <w:rPr>
          <w:rFonts w:eastAsia="IRNazanin" w:cs="IRNazanin"/>
          <w:color w:val="111111"/>
          <w:sz w:val="28"/>
          <w:szCs w:val="28"/>
          <w:rtl w:val="true"/>
          <w:lang w:bidi="fa-IR"/>
        </w:rPr>
        <w:t>.</w:t>
      </w:r>
    </w:p>
    <w:p>
      <w:pPr>
        <w:pStyle w:val="Heading4"/>
        <w:numPr>
          <w:ilvl w:val="3"/>
          <w:numId w:val="1"/>
        </w:numPr>
        <w:rPr/>
      </w:pPr>
      <w:bookmarkStart w:id="202" w:name="__RefHeading___Toc792263_2870459653"/>
      <w:bookmarkStart w:id="203" w:name="_Toc78"/>
      <w:bookmarkEnd w:id="202"/>
      <w:r>
        <w:rPr/>
        <w:t>2</w:t>
      </w:r>
      <w:r>
        <w:rPr>
          <w:rtl w:val="true"/>
        </w:rPr>
        <w:t>.</w:t>
      </w:r>
      <w:r>
        <w:rPr>
          <w:rtl w:val="true"/>
        </w:rPr>
        <w:t>بدعت گزار در دین</w:t>
      </w:r>
      <w:bookmarkEnd w:id="203"/>
    </w:p>
    <w:p>
      <w:pPr>
        <w:pStyle w:val="BookText"/>
        <w:rPr/>
      </w:pPr>
      <w:r>
        <w:rPr>
          <w:rFonts w:ascii="IRNazanin" w:hAnsi="IRNazanin" w:eastAsia="IRNazanin"/>
          <w:color w:val="111111"/>
          <w:sz w:val="28"/>
          <w:sz w:val="28"/>
          <w:szCs w:val="28"/>
          <w:rtl w:val="true"/>
          <w:lang w:bidi="fa-IR"/>
        </w:rPr>
        <w:t>دومین عامل که باعث می شود نماز فایده داشته باشد نماز کسی است که بدعت در دین بگذارد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يقبل عمل صاحب بدعة حتى يدع 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خداوند عمل بدعت گزار را نمی پذیرد تا از بدعت خویش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گزار نه نمازش قبول است و نه روزه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على محمد باب که بابیه را درست کرد و بعد هم بهائیت شد که هر دوی این ها بدعت و منیت بود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بوشهر گاهی به پشت بام می رفته و زیارت عاشورا با صد سلام و صد لعنش می خوانده است به او می گفتند در این آفتاب گرم بوشهر این کار را نکن ولی قبول نمی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 ها به جوان ها گفتم که بیشتر از ظرفیت تان کاری نکنید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نماز مستحبی روزه مستحبی و نافله ها و یک جزء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روزی این کار را می کنید و خسته می شوید و حتی </w:t>
      </w:r>
    </w:p>
    <w:p>
      <w:pPr>
        <w:pStyle w:val="BookText"/>
        <w:rPr/>
      </w:pPr>
      <w:r>
        <w:rPr>
          <w:rFonts w:ascii="IRNazanin" w:hAnsi="IRNazanin" w:eastAsia="IRNazanin"/>
          <w:color w:val="111111"/>
          <w:sz w:val="28"/>
          <w:sz w:val="28"/>
          <w:szCs w:val="28"/>
          <w:rtl w:val="true"/>
          <w:lang w:bidi="fa-IR"/>
        </w:rPr>
        <w:t>بعد نماز صبح را هم نمی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خودت را در عبادت اذیت نکن خدا به کم هم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محمد باب این طوری یک مرتبه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امام زمان هستم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امام زمان هستم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هستم فقط مانده بود بگوید خدا هستم که دیگر امیر کبیر او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میرزا حسینعلی بهاء بی سواد گفت نه این آمده بود برای من زمینه فراهم كند من امام هستم و ادعای امام زمانی درست کرده بود و متأسفانه چون اسرائیلی ها و انگلیسی ها پشت شان هستند مرتب هم در شبکه ها و اینترنت از این ها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بدعت ایشان گذاشته،این آدم نه نمازش قبول است و نه روزه اش؛ چون بدعت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بدعت گزار است و اهل سنت هم قبولش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این درست کرده توسل و تبرک حرام است این ها را از کجا می گوید؟ کتاب های اهل سنت را ببینید زیارت می آمدند و توسل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پسر خلیفۀ دوم است هر کجا پیامبر صلی الله علیه و اله و سلم رفته بود نشسته بود می بوسید منبر پیامبر صلی الله علیه و اله و سلم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پیامبر صلی الله علیه و اله و سلم قدم گذاشته بود نماز می خواند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وهابی ها دو قشر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قشر روشنفکر و یک قشر سلفی و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سوریه چه طور جنایت می کنند کتابی آیت الله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وهابیت بر سر دو راهی نوشته است چند تا از این ها را نام برده </w:t>
      </w:r>
      <w:bookmarkStart w:id="204" w:name="pg8880_112641"/>
    </w:p>
    <w:p>
      <w:pPr>
        <w:pStyle w:val="BookText"/>
        <w:rPr/>
      </w:pPr>
      <w:bookmarkEnd w:id="204"/>
      <w:r>
        <w:rPr>
          <w:rFonts w:ascii="IRNazanin" w:hAnsi="IRNazanin" w:eastAsia="IRNazanin"/>
          <w:color w:val="111111"/>
          <w:sz w:val="28"/>
          <w:sz w:val="28"/>
          <w:szCs w:val="28"/>
          <w:rtl w:val="true"/>
          <w:lang w:bidi="fa-IR"/>
        </w:rPr>
        <w:t>است، یکی از این روشنفکر های وهابی حسن بن فرهام است که گاهی هم در شبکه الکوثر می آید با علمای ایرانی مناظره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کتابی نوشته که چاپ شده است به نام او یک مبلغ بود نه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بدعت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عرفان های حلقه افکار جدید گروه ها را دور خودشان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قطب و خانقاه نداریم مسجد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قطب در مقابل مرجعیت خانقاه در مقابل مسجد صوفی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w:t>
      </w:r>
    </w:p>
    <w:p>
      <w:pPr>
        <w:pStyle w:val="BookText"/>
        <w:rPr/>
      </w:pPr>
      <w:r>
        <w:rPr>
          <w:rFonts w:ascii="IRNazanin" w:hAnsi="IRNazanin" w:eastAsia="IRNazanin"/>
          <w:color w:val="111111"/>
          <w:sz w:val="28"/>
          <w:sz w:val="28"/>
          <w:szCs w:val="28"/>
          <w:rtl w:val="true"/>
          <w:lang w:bidi="fa-IR"/>
        </w:rPr>
        <w:t>اردبیلی رحمه الله علیه یک کتاب به نام حديقة الشیعه دربارهٔ صوفی گری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یک کتاب به نام الاثنی عشریه في رد على الصوفيه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ائمه امثال بایزید بسطامی و دیگران را علم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ها گفتم این همه مرجع در عالم آمده یک مکتب درست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مرجعی آمده همان مکتب شیعه را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صوفيه چقدر مکتب درست کرد بدعت؛ یعنی این که آدم یک چیزی را خودش درست کند و وارد دین کند که نمازش هم قبول نیست</w:t>
      </w:r>
      <w:r>
        <w:rPr>
          <w:rFonts w:eastAsia="IRNazanin" w:cs="IRNazanin"/>
          <w:color w:val="111111"/>
          <w:sz w:val="28"/>
          <w:szCs w:val="28"/>
          <w:rtl w:val="true"/>
          <w:lang w:bidi="fa-IR"/>
        </w:rPr>
        <w:t>.</w:t>
      </w:r>
    </w:p>
    <w:p>
      <w:pPr>
        <w:pStyle w:val="Heading4"/>
        <w:numPr>
          <w:ilvl w:val="3"/>
          <w:numId w:val="1"/>
        </w:numPr>
        <w:rPr/>
      </w:pPr>
      <w:bookmarkStart w:id="205" w:name="__RefHeading___Toc792265_2870459653"/>
      <w:bookmarkStart w:id="206" w:name="_Toc79"/>
      <w:bookmarkEnd w:id="205"/>
      <w:r>
        <w:rPr/>
        <w:t>3</w:t>
      </w:r>
      <w:r>
        <w:rPr>
          <w:rtl w:val="true"/>
        </w:rPr>
        <w:t>.</w:t>
      </w:r>
      <w:r>
        <w:rPr>
          <w:rtl w:val="true"/>
        </w:rPr>
        <w:t>ريا كردن</w:t>
      </w:r>
      <w:bookmarkEnd w:id="206"/>
    </w:p>
    <w:p>
      <w:pPr>
        <w:pStyle w:val="BookText"/>
        <w:rPr/>
      </w:pPr>
      <w:r>
        <w:rPr>
          <w:rFonts w:ascii="IRNazanin" w:hAnsi="IRNazanin" w:eastAsia="IRNazanin"/>
          <w:color w:val="111111"/>
          <w:sz w:val="28"/>
          <w:sz w:val="28"/>
          <w:szCs w:val="28"/>
          <w:rtl w:val="true"/>
          <w:lang w:bidi="fa-IR"/>
        </w:rPr>
        <w:t>سومین عاملی که باعث می شود نماز فایده نداشته باشد ریا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يَقْبَلُ عَمَلًا فيه مثْقَالَ ذَرَّة مِن رِيَاء</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خداوند عملی را که در آن به وزن ذره ای ریا باشد نمی پذیرد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نماز خواند و ریا کرد قبول نیست قرآن کریم هم می فرماید</w:t>
      </w:r>
      <w:r>
        <w:rPr>
          <w:rFonts w:eastAsia="IRNazanin" w:cs="IRNazanin"/>
          <w:color w:val="111111"/>
          <w:sz w:val="28"/>
          <w:szCs w:val="28"/>
          <w:rtl w:val="true"/>
          <w:lang w:bidi="fa-IR"/>
        </w:rPr>
        <w:t xml:space="preserve">: </w:t>
      </w:r>
      <w:bookmarkStart w:id="207" w:name="pg8880_112644"/>
    </w:p>
    <w:p>
      <w:pPr>
        <w:pStyle w:val="BookText"/>
        <w:rPr/>
      </w:pPr>
      <w:bookmarkEnd w:id="207"/>
      <w:r>
        <w:rPr>
          <w:rFonts w:ascii="Amiri" w:hAnsi="Amiri" w:eastAsia="Amiri" w:cs="Amiri"/>
          <w:color w:val="111111"/>
          <w:sz w:val="28"/>
          <w:sz w:val="28"/>
          <w:szCs w:val="28"/>
          <w:rtl w:val="true"/>
          <w:lang w:bidi="ar-SA"/>
        </w:rPr>
        <w:t>فَوَيْلٌ لِلْمُصَلِّينَ الَّذِينَ هُمْ عَن صَلَاتِهِمْ سَاهُونَ الَّذِينَ هُمْ يُرَاوُونَ وَ يَمْنَعُونَ الْمَاعُونَ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نزد امام باقر علیه السلام آمد گفت من هر کار خوبی می کنم و از من تعریف می کنند خوشم می آید نکند ریا باشد؟ آقا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إِنَّا وَ هُوَ يُحِبُّ أَنْ يَظْهَرَ لَهُ فِى النَّاسِ الْخَيْرُ إِذَا لَمْ يَكُنْ صَنَعَ ذَلك لذلك</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همه از تعریف خوش شان می آید و از سرزنش هم بدشان می آید این که ریا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این است که شما نمازت را به خاطر یک غرض دنیوی بخوانی</w:t>
      </w:r>
      <w:r>
        <w:rPr>
          <w:rFonts w:eastAsia="IRNazanin" w:cs="IRNazanin"/>
          <w:color w:val="111111"/>
          <w:sz w:val="28"/>
          <w:szCs w:val="28"/>
          <w:rtl w:val="true"/>
          <w:lang w:bidi="fa-IR"/>
        </w:rPr>
        <w:t>.</w:t>
      </w:r>
    </w:p>
    <w:p>
      <w:pPr>
        <w:pStyle w:val="Heading3"/>
        <w:numPr>
          <w:ilvl w:val="2"/>
          <w:numId w:val="1"/>
        </w:numPr>
        <w:rPr/>
      </w:pPr>
      <w:bookmarkStart w:id="208" w:name="__RefHeading___Toc792267_2870459653"/>
      <w:bookmarkStart w:id="209" w:name="_Toc80"/>
      <w:bookmarkEnd w:id="208"/>
      <w:r>
        <w:rPr>
          <w:rtl w:val="true"/>
        </w:rPr>
        <w:t>داستان</w:t>
      </w:r>
      <w:bookmarkEnd w:id="209"/>
    </w:p>
    <w:p>
      <w:pPr>
        <w:pStyle w:val="Heading4"/>
        <w:numPr>
          <w:ilvl w:val="3"/>
          <w:numId w:val="1"/>
        </w:numPr>
        <w:rPr/>
      </w:pPr>
      <w:bookmarkStart w:id="210" w:name="__RefHeading___Toc792269_2870459653"/>
      <w:bookmarkStart w:id="211" w:name="_Toc81"/>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مسلم بن عقیل یار امام حسین و سفیر خاص ابا عبد الله علیه السلام به کوفه آمد و قرار شد مخفیانه یاور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مختار رفت و یک مدت کمی ماند و بعد به خانه هانی بن عروه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این ها در کوفه بگردند و مردم را بیاورند با مسلم بیعت کنند و پول و اسلحه هم کنند و در جمع یک وقت خاص مسلم قیام کند و حکومت کوفه را در دست خودش بگیرد و امام حسین علیه السلام که به کوفه می آید کوفه آماده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نماز می خواندم یک کسی را دیدم جلوی من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رکوع و سجده، آن چنان گریه و حال خوشی دارد نماز می خواند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نگاه کردم و به نماز او حسرت خوردم آرام آرام نزد من آمد احوال پرسی </w:t>
      </w:r>
      <w:bookmarkStart w:id="212" w:name="pg8880_112647"/>
    </w:p>
    <w:p>
      <w:pPr>
        <w:pStyle w:val="BookText"/>
        <w:rPr/>
      </w:pPr>
      <w:bookmarkEnd w:id="212"/>
      <w:r>
        <w:rPr>
          <w:rFonts w:ascii="IRNazanin" w:hAnsi="IRNazanin" w:eastAsia="IRNazanin"/>
          <w:color w:val="111111"/>
          <w:sz w:val="28"/>
          <w:sz w:val="28"/>
          <w:szCs w:val="28"/>
          <w:rtl w:val="true"/>
          <w:lang w:bidi="fa-IR"/>
        </w:rPr>
        <w:t>کرد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می آیم شنیدم نماینده ابا عبد الله علیه السلام مسلم بن عقیل در کوفه آمده دارم دنبال او می گردم سیصد دینار پول داشتم با خودم برداشتم تقدیم کنم و جانم را هم تقدیم کنم مسلم بن عوسجه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نمازش که نماز است و قیافه اش هم که خوب است گفتم من تو را نزد او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روم پشت سر من بیا در خانه هانی رسیدند ایشان را وارد کرد و پول را تقدیم کرد و گفت اسم من معقل است و از راه دوری آمده ام تا در رکاب شما بجنگم صبح تا شب می آمد نزد مسلم می نشست و هر کسی هم می آمد با مسلم بن عقیل بیعت کند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ابن زیاد هانی بن عروه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مسلم را در خانه ات جا دادی و افراد هم می آیند آن جا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معقل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جاسوس ابن زیاد بود تا نگاه هانی به او افتاد رنگش پرید و همه را لو داد همه را کشتند و کوفه را نگذاشتند به دست امام حسین علیه السلام برسد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این نماز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قیامت ریاکار را با چهار اسم صدا می زنند یا کافر یا فاجر یا خاسر یا قادر</w:t>
      </w:r>
      <w:r>
        <w:rPr>
          <w:rFonts w:eastAsia="IRNazanin" w:cs="IRNazanin"/>
          <w:color w:val="111111"/>
          <w:sz w:val="28"/>
          <w:szCs w:val="28"/>
          <w:rtl w:val="true"/>
          <w:lang w:bidi="fa-IR"/>
        </w:rPr>
        <w:t>.</w:t>
      </w:r>
    </w:p>
    <w:p>
      <w:pPr>
        <w:pStyle w:val="Heading4"/>
        <w:numPr>
          <w:ilvl w:val="3"/>
          <w:numId w:val="1"/>
        </w:numPr>
        <w:rPr/>
      </w:pPr>
      <w:bookmarkStart w:id="213" w:name="__RefHeading___Toc792271_2870459653"/>
      <w:bookmarkStart w:id="214" w:name="_Toc82"/>
      <w:bookmarkEnd w:id="213"/>
      <w:r>
        <w:rPr/>
        <w:t>4</w:t>
      </w:r>
      <w:r>
        <w:rPr>
          <w:rtl w:val="true"/>
        </w:rPr>
        <w:t>.</w:t>
      </w:r>
      <w:r>
        <w:rPr>
          <w:rtl w:val="true"/>
        </w:rPr>
        <w:t>مانع زکات</w:t>
      </w:r>
      <w:bookmarkEnd w:id="2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عاملی که باعث می شود نماز فایده نداشته باشد منع زكات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نماز بخواند و زکات ندهد </w:t>
      </w:r>
      <w:bookmarkStart w:id="215" w:name="pg8880_112650"/>
    </w:p>
    <w:p>
      <w:pPr>
        <w:pStyle w:val="BookText"/>
        <w:rPr/>
      </w:pPr>
      <w:bookmarkEnd w:id="215"/>
      <w:r>
        <w:rPr>
          <w:rFonts w:ascii="IRNazanin" w:hAnsi="IRNazanin" w:eastAsia="IRNazanin"/>
          <w:color w:val="111111"/>
          <w:sz w:val="28"/>
          <w:sz w:val="28"/>
          <w:szCs w:val="28"/>
          <w:rtl w:val="true"/>
          <w:lang w:bidi="fa-IR"/>
        </w:rPr>
        <w:t>نمازش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در زیارت نامه ها مرتب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 وَ آتَيْتَ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مرتب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 وَ يُؤْتُونَ الزَّكَاةَ</w:t>
      </w:r>
      <w:r>
        <w:rPr>
          <w:rStyle w:val="FootnoteAnchor"/>
          <w:rtl w:val="true"/>
        </w:rPr>
        <w:footnoteReference w:id="99"/>
      </w:r>
      <w:r>
        <w:rPr>
          <w:rFonts w:ascii="IRNazanin" w:hAnsi="IRNazanin" w:eastAsia="IRNazanin"/>
          <w:color w:val="111111"/>
          <w:sz w:val="28"/>
          <w:sz w:val="28"/>
          <w:szCs w:val="28"/>
          <w:rtl w:val="true"/>
          <w:lang w:bidi="fa-IR"/>
        </w:rPr>
        <w:t>این ها با هم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إِن مَّكَّنَّاهُمْ فِي الْأَرْضِ أَقَامُوا الصَّلَاةَ وَ آتَوُا الزَّكَاةَ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Heading3"/>
        <w:numPr>
          <w:ilvl w:val="2"/>
          <w:numId w:val="1"/>
        </w:numPr>
        <w:rPr/>
      </w:pPr>
      <w:bookmarkStart w:id="216" w:name="__RefHeading___Toc792273_2870459653"/>
      <w:bookmarkStart w:id="217" w:name="_Toc83"/>
      <w:bookmarkEnd w:id="216"/>
      <w:r>
        <w:rPr/>
        <w:t>5</w:t>
      </w:r>
      <w:r>
        <w:rPr>
          <w:rtl w:val="true"/>
        </w:rPr>
        <w:t>.</w:t>
      </w:r>
      <w:r>
        <w:rPr>
          <w:rtl w:val="true"/>
        </w:rPr>
        <w:t>حق الناس</w:t>
      </w:r>
      <w:bookmarkEnd w:id="217"/>
    </w:p>
    <w:p>
      <w:pPr>
        <w:pStyle w:val="BookText"/>
        <w:rPr/>
      </w:pPr>
      <w:r>
        <w:rPr>
          <w:rFonts w:ascii="IRNazanin" w:hAnsi="IRNazanin" w:eastAsia="IRNazanin"/>
          <w:color w:val="111111"/>
          <w:sz w:val="28"/>
          <w:sz w:val="28"/>
          <w:szCs w:val="28"/>
          <w:rtl w:val="true"/>
          <w:lang w:bidi="fa-IR"/>
        </w:rPr>
        <w:t>پنجمین عاملی که باعث می شود نماز فایده نداشته باشد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صراط جایی به نام مرصاد است که کمینگاهی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قَنْطَرَةٌ عَلَى الصِّرَاط لَا يَجُوزُهَا عَبْدُ بمَظْلَمَة</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هر کسى حق الناس بر گردنش باشد از آن جا عبور نمی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کتاب دار السلام حاجی نوری را ببینید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اولین قطره خونش که روی زمین بریزد آمرزیده است اما حق الناس آمرزیده نمی شود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هفت جایزه به او می دهند سرش را فرشته ها به دامن گیرند بهشت را به او نشان می دهند گناهانش را می آمرزند به عظمت خدا نگاه می کنند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اصلاً بالاتر از شهادت در عالم چیزی نیست ولی یک </w:t>
      </w:r>
      <w:bookmarkStart w:id="218" w:name="pg8880_112654"/>
    </w:p>
    <w:p>
      <w:pPr>
        <w:pStyle w:val="BookText"/>
        <w:rPr/>
      </w:pPr>
      <w:bookmarkEnd w:id="218"/>
      <w:r>
        <w:rPr>
          <w:rFonts w:ascii="IRNazanin" w:hAnsi="IRNazanin" w:eastAsia="IRNazanin"/>
          <w:color w:val="111111"/>
          <w:sz w:val="28"/>
          <w:sz w:val="28"/>
          <w:szCs w:val="28"/>
          <w:rtl w:val="true"/>
          <w:lang w:bidi="fa-IR"/>
        </w:rPr>
        <w:t>چیزی را به شهید نمی بخشند و آن دین و حق الناس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خیبر یک کسی شهید شد رسول خدا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تمام بدنش را گرفته چون لباسش غصبی بوده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پیامبر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کرد به مسلمان ها و قومت بگو اگر حق الناس به گردن شان است وارد خانه ای از خانه های من نشوند و فرمود من خدا لعنت می کنم کسی که حق الناس به گردنش است آن وقتی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قدر حق الناس مهم است که در شب عاشورا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دین به گردنش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آیه قرآن راجع</w:t>
      </w:r>
    </w:p>
    <w:p>
      <w:pPr>
        <w:pStyle w:val="BookText"/>
        <w:rPr/>
      </w:pPr>
      <w:r>
        <w:rPr>
          <w:rFonts w:ascii="IRNazanin" w:hAnsi="IRNazanin" w:eastAsia="IRNazanin"/>
          <w:color w:val="111111"/>
          <w:sz w:val="28"/>
          <w:sz w:val="28"/>
          <w:szCs w:val="28"/>
          <w:rtl w:val="true"/>
          <w:lang w:bidi="fa-IR"/>
        </w:rPr>
        <w:t>الناس است</w:t>
      </w:r>
      <w:r>
        <w:rPr>
          <w:rFonts w:eastAsia="IRNazanin" w:cs="IRNazanin"/>
          <w:color w:val="111111"/>
          <w:sz w:val="28"/>
          <w:szCs w:val="28"/>
          <w:rtl w:val="true"/>
          <w:lang w:bidi="fa-IR"/>
        </w:rPr>
        <w:t>.</w:t>
      </w:r>
    </w:p>
    <w:p>
      <w:pPr>
        <w:pStyle w:val="Heading3"/>
        <w:numPr>
          <w:ilvl w:val="2"/>
          <w:numId w:val="1"/>
        </w:numPr>
        <w:rPr/>
      </w:pPr>
      <w:bookmarkStart w:id="219" w:name="__RefHeading___Toc792275_2870459653"/>
      <w:bookmarkStart w:id="220" w:name="_Toc84"/>
      <w:bookmarkEnd w:id="219"/>
      <w:r>
        <w:rPr>
          <w:rtl w:val="true"/>
        </w:rPr>
        <w:t>موانع تأثیر نماز</w:t>
      </w:r>
      <w:bookmarkEnd w:id="220"/>
    </w:p>
    <w:p>
      <w:pPr>
        <w:pStyle w:val="Heading4"/>
        <w:numPr>
          <w:ilvl w:val="3"/>
          <w:numId w:val="1"/>
        </w:numPr>
        <w:rPr/>
      </w:pPr>
      <w:bookmarkStart w:id="221" w:name="__RefHeading___Toc792277_2870459653"/>
      <w:bookmarkStart w:id="222" w:name="_Toc85"/>
      <w:bookmarkEnd w:id="221"/>
      <w:r>
        <w:rPr>
          <w:rtl w:val="true"/>
        </w:rPr>
        <w:t>اشاره</w:t>
      </w:r>
      <w:bookmarkEnd w:id="2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بعضی از عوامل نمی خواهد بگوید نماز صفر است یا فایده ندارد؛ می خواهد بگوید آن تأثیری که باید بگذارد نمی گذارد</w:t>
      </w:r>
      <w:r>
        <w:rPr>
          <w:rFonts w:eastAsia="IRNazanin" w:cs="IRNazanin"/>
          <w:color w:val="111111"/>
          <w:sz w:val="28"/>
          <w:szCs w:val="28"/>
          <w:rtl w:val="true"/>
          <w:lang w:bidi="fa-IR"/>
        </w:rPr>
        <w:t xml:space="preserve">. </w:t>
      </w:r>
      <w:bookmarkStart w:id="223" w:name="pg8880_112657"/>
    </w:p>
    <w:p>
      <w:pPr>
        <w:pStyle w:val="Heading4"/>
        <w:numPr>
          <w:ilvl w:val="3"/>
          <w:numId w:val="1"/>
        </w:numPr>
        <w:rPr/>
      </w:pPr>
      <w:bookmarkStart w:id="224" w:name="__RefHeading___Toc792279_2870459653"/>
      <w:bookmarkStart w:id="225" w:name="_Toc86"/>
      <w:bookmarkEnd w:id="223"/>
      <w:bookmarkEnd w:id="224"/>
      <w:r>
        <w:rPr/>
        <w:t>1</w:t>
      </w:r>
      <w:r>
        <w:rPr>
          <w:rtl w:val="true"/>
        </w:rPr>
        <w:t>.</w:t>
      </w:r>
      <w:r>
        <w:rPr>
          <w:rtl w:val="true"/>
        </w:rPr>
        <w:t>غيبت</w:t>
      </w:r>
      <w:bookmarkEnd w:id="225"/>
    </w:p>
    <w:p>
      <w:pPr>
        <w:pStyle w:val="BookText"/>
        <w:rPr/>
      </w:pPr>
      <w:r>
        <w:rPr>
          <w:rFonts w:ascii="IRNazanin" w:hAnsi="IRNazanin" w:eastAsia="IRNazanin"/>
          <w:color w:val="111111"/>
          <w:sz w:val="28"/>
          <w:sz w:val="28"/>
          <w:szCs w:val="28"/>
          <w:rtl w:val="true"/>
          <w:lang w:bidi="fa-IR"/>
        </w:rPr>
        <w:t>اولین مانع تأثیر نماز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اغْتَابَ مُسلماً أَوْ مُسْلِمَةٌ لَمْ يَقْبَلِ اللَّهُ تَعَالَى صَلَاتَهُ وَ لَا صِيَامَهُ أَرْبَعِينَ يَوْماً إِلَّا أَنْ يَغْفِرَ لَهُ صَاحِبُه</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کسی غیبت کسی را بکند تا چهل شبانه روز نمازش قبول نیست؛ یعنی آن اثر را ندارد معده ناسالم غذا بخورد اثر چاق کردن و تقویتی ندارد این نماز شما را باید بالا ببرد اما چون غیبت می کنی کمرنگش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همه بد است مخصوصاً پشت سر علما و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دعای روز دوشنبه نگاه کنید یکی از چیز هایی که امام سجاد علیه السلام آن جا ذکر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غيبَة اغْتَبْتُه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Heading3"/>
        <w:numPr>
          <w:ilvl w:val="2"/>
          <w:numId w:val="1"/>
        </w:numPr>
        <w:rPr/>
      </w:pPr>
      <w:bookmarkStart w:id="226" w:name="__RefHeading___Toc792281_2870459653"/>
      <w:bookmarkStart w:id="227" w:name="_Toc87"/>
      <w:bookmarkEnd w:id="226"/>
      <w:r>
        <w:rPr>
          <w:rtl w:val="true"/>
        </w:rPr>
        <w:t>غیبت یعنی چه؟</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سؤال می کنند که غیبت چیست؟ پیامبر به اباذر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ذكْرُكَ أَخَاكَ بمَا يَكْرَهُهُ</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چیزی پشت سر برادرت بگویی که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کتابی به نام رساله فی الغیبه دارد که بسیار کتاب خوبی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مرحوم مجلسی رحمه الله عنه کل این کتاب را در بحار الانوار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یک دایرة المعارف است مرحوم مجلسی رحمه الله عنه سعی کرده در </w:t>
      </w:r>
      <w:bookmarkStart w:id="228" w:name="pg8880_112660"/>
    </w:p>
    <w:p>
      <w:pPr>
        <w:pStyle w:val="BookText"/>
        <w:rPr/>
      </w:pPr>
      <w:bookmarkEnd w:id="228"/>
      <w:r>
        <w:rPr>
          <w:rFonts w:ascii="IRNazanin" w:hAnsi="IRNazanin" w:eastAsia="IRNazanin"/>
          <w:color w:val="111111"/>
          <w:sz w:val="28"/>
          <w:sz w:val="28"/>
          <w:szCs w:val="28"/>
          <w:rtl w:val="true"/>
          <w:lang w:bidi="fa-IR"/>
        </w:rPr>
        <w:t>این کتاب همۀ مطالب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رساله ای شهید ثانی به نام الغیبه دارد کل این رساله را ایشان در بحار الانوار آورده است شهید ثانی رحمه الله عنه در این رساله عوامل ریشه ها علل و آثار غیبت را می شمرد و می گوید چیزی که جلوی طرف نمی توانی بگویی پشت سرش می گویی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منزل پیامبر صلى الله عليه و اله و سلم ما آمده بود که قدش کوتاه بود و کسی دیگر پشت سر او به اشاره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نزدم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و نوشته و گوشه و کنایه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گرفتاری هایی که ما داریم و بار ها من گفتم که این خانم های متدین و مؤمن که تا به آن ها می گویی زنا بدنش می لرزد و از نامحرم فرار کنند و از خیلی از گناه ها مصون هستند ولی بعضی گناهان ممکن است در مجلس روضه و خانه های مذهبی هم پیدا شود که یکی از آن ها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ضمن تعریف آدم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نمی گذارد نماز انسان بالا برود در روایت داریم غیبت است</w:t>
      </w:r>
      <w:r>
        <w:rPr>
          <w:rFonts w:eastAsia="IRNazanin" w:cs="IRNazanin"/>
          <w:color w:val="111111"/>
          <w:sz w:val="28"/>
          <w:szCs w:val="28"/>
          <w:rtl w:val="true"/>
          <w:lang w:bidi="fa-IR"/>
        </w:rPr>
        <w:t>.</w:t>
      </w:r>
    </w:p>
    <w:p>
      <w:pPr>
        <w:pStyle w:val="Heading3"/>
        <w:numPr>
          <w:ilvl w:val="2"/>
          <w:numId w:val="1"/>
        </w:numPr>
        <w:rPr/>
      </w:pPr>
      <w:bookmarkStart w:id="229" w:name="__RefHeading___Toc792283_2870459653"/>
      <w:bookmarkStart w:id="230" w:name="_Toc88"/>
      <w:bookmarkEnd w:id="229"/>
      <w:r>
        <w:rPr>
          <w:rtl w:val="true"/>
        </w:rPr>
        <w:t>اذیت کردن همسر</w:t>
      </w:r>
      <w:bookmarkEnd w:id="2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مانع تأثیرگذاری نماز اذیت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كَانَتْ لَهُ امْرَأَةٌ تُؤْذِيهِ لَمْ يَقْبَل اللَّهُ صَلَاتَهَا وَ لَا حَسَنَةً مِنْ عَمَلَهَا حَتَّى تُعينَهُ</w:t>
      </w:r>
      <w:bookmarkStart w:id="231" w:name="pg8880_112663"/>
    </w:p>
    <w:p>
      <w:pPr>
        <w:pStyle w:val="BookText"/>
        <w:rPr/>
      </w:pPr>
      <w:bookmarkEnd w:id="231"/>
      <w:r>
        <w:rPr>
          <w:rFonts w:ascii="Amiri" w:hAnsi="Amiri" w:eastAsia="Amiri" w:cs="Amiri"/>
          <w:color w:val="111111"/>
          <w:sz w:val="28"/>
          <w:sz w:val="28"/>
          <w:szCs w:val="28"/>
          <w:rtl w:val="true"/>
          <w:lang w:bidi="ar-SA"/>
        </w:rPr>
        <w:t>وَ تُرْضِيَهُ</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اگر کسی زنی دارد که او را آزار می دهد و بددهانی و تندی می کند آزار زن به مرد موجب می شود که نماز زن قبول نباشد</w:t>
      </w:r>
      <w:r>
        <w:rPr>
          <w:rFonts w:eastAsia="IRNazanin" w:cs="IRNazanin"/>
          <w:color w:val="111111"/>
          <w:sz w:val="28"/>
          <w:szCs w:val="28"/>
          <w:rtl w:val="true"/>
          <w:lang w:bidi="fa-IR"/>
        </w:rPr>
        <w:t>.</w:t>
      </w:r>
    </w:p>
    <w:p>
      <w:pPr>
        <w:pStyle w:val="Heading3"/>
        <w:numPr>
          <w:ilvl w:val="2"/>
          <w:numId w:val="1"/>
        </w:numPr>
        <w:rPr/>
      </w:pPr>
      <w:bookmarkStart w:id="232" w:name="__RefHeading___Toc792285_2870459653"/>
      <w:bookmarkStart w:id="233" w:name="_Toc89"/>
      <w:bookmarkEnd w:id="232"/>
      <w:r>
        <w:rPr/>
        <w:t>3</w:t>
      </w:r>
      <w:r>
        <w:rPr>
          <w:rtl w:val="true"/>
        </w:rPr>
        <w:t>.</w:t>
      </w:r>
      <w:r>
        <w:rPr>
          <w:rtl w:val="true"/>
        </w:rPr>
        <w:t>نگاه غضبناک به چهره والدین</w:t>
      </w:r>
      <w:bookmarkEnd w:id="233"/>
    </w:p>
    <w:p>
      <w:pPr>
        <w:pStyle w:val="BookText"/>
        <w:rPr/>
      </w:pPr>
      <w:r>
        <w:rPr>
          <w:rFonts w:ascii="IRNazanin" w:hAnsi="IRNazanin" w:eastAsia="IRNazanin"/>
          <w:color w:val="111111"/>
          <w:sz w:val="28"/>
          <w:sz w:val="28"/>
          <w:szCs w:val="28"/>
          <w:rtl w:val="true"/>
          <w:lang w:bidi="fa-IR"/>
        </w:rPr>
        <w:t>سومین مانع تأثیر گذاری نماز نگاه خشمناک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نَظَرَ إِلَى أَبَوَيْهِ نَظَرَ مَاقَت وَ هُمَا ظَالِمَانِ لَهُ لَمْ يَقْبَلِ اللَّهُ لَهُ صَلَاةَ</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اگر کسی به پدر و مادرش خشمگین نگاه کند حتی آن ها هم تقصیر کار باشند نمازش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معصوم علیه السلام آمد و گفت پدر و مادرم مرا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غَفَرَ اللَّهُ لَكُمَا</w:t>
      </w:r>
      <w:r>
        <w:rPr>
          <w:rFonts w:ascii="IRNazanin" w:hAnsi="IRNazanin" w:eastAsia="IRNazanin"/>
          <w:color w:val="111111"/>
          <w:sz w:val="28"/>
          <w:sz w:val="28"/>
          <w:szCs w:val="28"/>
          <w:rtl w:val="true"/>
          <w:lang w:bidi="fa-IR"/>
        </w:rPr>
        <w:t>؛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تو این ها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هایی که اگر نماز بخوانی مردود است مثل بدعت و بغض اهل بیت مواردی مثل همسر آزاری آزار به پدر و مادر و شرب خمر ثواب نماز را پایین می آورد نه این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 خوانم بلکه باید جبران کند حتی اگر آن بدعت گزار هم آن بدعت را کنار بگذارد و توبه کند نماز هایی که می خواند قبول است </w:t>
      </w:r>
      <w:bookmarkStart w:id="234" w:name="pg8880_112666"/>
    </w:p>
    <w:p>
      <w:pPr>
        <w:pStyle w:val="Heading2"/>
        <w:numPr>
          <w:ilvl w:val="1"/>
          <w:numId w:val="1"/>
        </w:numPr>
        <w:rPr/>
      </w:pPr>
      <w:bookmarkStart w:id="235" w:name="__RefHeading___Toc792287_2870459653"/>
      <w:bookmarkStart w:id="236" w:name="_Toc90"/>
      <w:bookmarkEnd w:id="234"/>
      <w:bookmarkEnd w:id="235"/>
      <w:r>
        <w:rPr>
          <w:rtl w:val="true"/>
        </w:rPr>
        <w:t>فلسفه نماز</w:t>
      </w:r>
      <w:bookmarkEnd w:id="236"/>
    </w:p>
    <w:p>
      <w:pPr>
        <w:pStyle w:val="Heading3"/>
        <w:numPr>
          <w:ilvl w:val="2"/>
          <w:numId w:val="1"/>
        </w:numPr>
        <w:rPr/>
      </w:pPr>
      <w:bookmarkStart w:id="237" w:name="__RefHeading___Toc792289_2870459653"/>
      <w:bookmarkStart w:id="238" w:name="_Toc9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Heading3"/>
        <w:numPr>
          <w:ilvl w:val="2"/>
          <w:numId w:val="1"/>
        </w:numPr>
        <w:rPr/>
      </w:pPr>
      <w:bookmarkStart w:id="239" w:name="__RefHeading___Toc792291_2870459653"/>
      <w:bookmarkStart w:id="240" w:name="_Toc92"/>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توفیقی شد بحثی را در ارتباط با نماز تقریباً به صورت ریز خدمت شما تقدیم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نمازگزار ها، فلسفۀ نماز، اهمیت نماز در نزد معصومین علیهم السلام،آسیب شناسی نماز،عوامل محافظت بر نماز بحث هایی که به اقتضای این جلسه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بحث جرقه ای بشود آن هایی که نماز می خوانند اهمیت بیشتری بدهند اگر افرادی کاهلی و سستی می کردند ان شاء الله به نماز شان اهمیت بدهند و آن را اقامه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حسن ختام این بحث را با یک روایت از امام رضا علیه السلام ادامه می دهیم</w:t>
      </w:r>
      <w:r>
        <w:rPr>
          <w:rFonts w:eastAsia="IRNazanin" w:cs="IRNazanin"/>
          <w:color w:val="111111"/>
          <w:sz w:val="28"/>
          <w:szCs w:val="28"/>
          <w:rtl w:val="true"/>
          <w:lang w:bidi="fa-IR"/>
        </w:rPr>
        <w:t xml:space="preserve">. </w:t>
      </w:r>
      <w:bookmarkStart w:id="241" w:name="pg8880_112669"/>
    </w:p>
    <w:p>
      <w:pPr>
        <w:pStyle w:val="Heading3"/>
        <w:numPr>
          <w:ilvl w:val="2"/>
          <w:numId w:val="1"/>
        </w:numPr>
        <w:rPr/>
      </w:pPr>
      <w:bookmarkStart w:id="242" w:name="__RefHeading___Toc792293_2870459653"/>
      <w:bookmarkStart w:id="243" w:name="_Toc93"/>
      <w:bookmarkEnd w:id="241"/>
      <w:bookmarkEnd w:id="242"/>
      <w:r>
        <w:rPr>
          <w:rtl w:val="true"/>
        </w:rPr>
        <w:t>فلسفه نماز در کلام امام رضا علیه السلام</w:t>
      </w:r>
      <w:bookmarkEnd w:id="243"/>
    </w:p>
    <w:p>
      <w:pPr>
        <w:pStyle w:val="Heading4"/>
        <w:numPr>
          <w:ilvl w:val="3"/>
          <w:numId w:val="1"/>
        </w:numPr>
        <w:rPr/>
      </w:pPr>
      <w:bookmarkStart w:id="244" w:name="__RefHeading___Toc792295_2870459653"/>
      <w:bookmarkStart w:id="245" w:name="_Toc9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یک روایتی از امام رضا علیه السلام در رابطه با فلسفه نماز در منابع آمده که شخصی به نام 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و سؤال کردم فلسفه نماز چیست؟ طبعاً متن این روایت روایات مشابهی دارد لذا با آن روايات از نظر سندی تقویت می شود و مشتمل بر احکام نیست؛ بلکه بر فلسفه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چند مورد از فلسفه های نماز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علَّةَ الصَّلَاة أَنَّهَا إِقْرَارُ بالربوبيَّة لله عَزَّ وَ جَلَّ وَ خَلْعُ الْأَنْدَادِ وَ قِيَام بَيْنَ يَدَى الْجَبَّارِ جَلَّ جَلَالُهُ بِالذُّلِّ وَ الْمَسْكَنَةِ وَ الْخُضُوع وَ الاعتراف وَ الطَّلَبُ للإقالة من سالف الذُّنوب وَ وَضعُ الْوَجْه عَلَى الْأَرْضِ كُلَّ يَوْم إعْظَاماً للَّه جَلَّ جَلَالُهُ وَ أَنْ يَكُونَ ذَاكِراً غَيْرَ نَاس وَ لَا بَطر وَ يَكُونُ خَاشِعاً مُتَذَلّلًا راغباً طالباً للزِّيَادَة في الدِّين وَ الدُّنْيَا مَعَ مَا فيه منَ الْإِيجَاب وَ الْمُدَاوَمَة عَلَى ذكر الله عَزَّ وَ جَلَّ باللَّيْلِ وَ النَّهَارِ لئَلَّا يَنْسَى الْعَبْدُ سَيِّدَهُ وَ مُدَبِّرَهُ وَ خَالَقَهُ فَيَبْطَرَ وَ يَطْغَى وَ يَكُونَ ذَلكَ فى ذَكَره لرَبِّهِ جَلَّ وَ عَزَّ وَ قيامه بَيْنَ يَدَيْهِ رَاجِراً لَهُ عَنِ الْمَعَاصى وَ مَانعاً لَهُ مِنْ أَنْوَاعِ الْفَسَادِ</w:t>
      </w:r>
      <w:r>
        <w:rPr>
          <w:rFonts w:ascii="IRNazanin" w:hAnsi="IRNazanin" w:eastAsia="IRNazanin"/>
          <w:color w:val="111111"/>
          <w:sz w:val="28"/>
          <w:sz w:val="28"/>
          <w:szCs w:val="28"/>
          <w:rtl w:val="true"/>
          <w:lang w:bidi="fa-IR"/>
        </w:rPr>
        <w:t xml:space="preserve">؛ </w:t>
      </w:r>
      <w:r>
        <w:rPr>
          <w:rStyle w:val="FootnoteAnchor"/>
          <w:rtl w:val="true"/>
        </w:rPr>
        <w:footnoteReference w:id="112"/>
      </w:r>
    </w:p>
    <w:p>
      <w:pPr>
        <w:pStyle w:val="Heading4"/>
        <w:numPr>
          <w:ilvl w:val="3"/>
          <w:numId w:val="1"/>
        </w:numPr>
        <w:rPr/>
      </w:pPr>
      <w:bookmarkStart w:id="246" w:name="__RefHeading___Toc792297_2870459653"/>
      <w:bookmarkStart w:id="247" w:name="_Toc95"/>
      <w:bookmarkEnd w:id="246"/>
      <w:r>
        <w:rPr/>
        <w:t>1</w:t>
      </w:r>
      <w:r>
        <w:rPr>
          <w:rtl w:val="true"/>
        </w:rPr>
        <w:t>.</w:t>
      </w:r>
      <w:r>
        <w:rPr>
          <w:rtl w:val="true"/>
        </w:rPr>
        <w:t>اقرار به ربوبیت</w:t>
      </w:r>
      <w:bookmarkEnd w:id="2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فلسفه های نماز این است که ما با نماز به ربوبیت خدا اقرار می کنیم که مربی ما خدا است و ما کار های نیستیم و بت پرستی و شرک را </w:t>
      </w:r>
    </w:p>
    <w:p>
      <w:pPr>
        <w:pStyle w:val="BookText"/>
        <w:rPr/>
      </w:pPr>
      <w:r>
        <w:rPr>
          <w:rFonts w:ascii="IRNazanin" w:hAnsi="IRNazanin" w:eastAsia="IRNazanin"/>
          <w:color w:val="111111"/>
          <w:sz w:val="28"/>
          <w:sz w:val="28"/>
          <w:szCs w:val="28"/>
          <w:rtl w:val="true"/>
          <w:lang w:bidi="fa-IR"/>
        </w:rPr>
        <w:t xml:space="preserve">از خودمان دور می کنیم در واقع در نماز یک دوره توحید و نفی شرک است؛ بت ها و چیز هایی که به هر حال می خواهد به عنوان شریک خدا قرار گیرد حالا ممکن است شما بگویید این کجای نماز است؟ همین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رب؛ یعنی پروردگار؛ یعنی مربی و تربیت کننده ربوبیت تمام عالم هستی به دست خدا است شما از دانه ای که در زمین قرار می گیرد رشدش یک نوع تربیت است؛ نطفه ای که در دوران بارداری مادر تبدیل به فرزند می شود تا ربوبیت های مختلف در عالم هستی لذا این کلمۀ رب این قدر مهم است که تمام دعا های ما اولش رب یا ربنا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دعایی نداریم که رب یا ربنا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در قرآن است که آن اللهم ربنا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رَبَّنَا أنزل عَلَيْنَا مَآئِدَةً مِّنَ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دعا های دیگر قرآن با رب و ربنا شروع شده است؛ یعنی از مقام ربوبیت خدا ما حاجت می خواهیم نماز اعتراف به ربوبیت و نفی تمام شریک ها و بت ها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جایی که می گویید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جایی که ایاک بر نعبد مقدم شده است در عربی وقتی ضمیر مقدم می شود معنایش این است که فقط تو را عبادت می کنیم هیچ چیز دیگر را عبادت نمی کنیم روی این دو موضوع اسلام خیلی سرمایه گذاری کرده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فرستادیم دو حرف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انبیا با هم فرق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های </w:t>
      </w:r>
      <w:bookmarkStart w:id="248" w:name="pg8880_112676"/>
    </w:p>
    <w:p>
      <w:pPr>
        <w:pStyle w:val="BookText"/>
        <w:rPr/>
      </w:pPr>
      <w:bookmarkEnd w:id="248"/>
      <w:r>
        <w:rPr>
          <w:rFonts w:ascii="IRNazanin" w:hAnsi="IRNazanin" w:eastAsia="IRNazanin"/>
          <w:color w:val="111111"/>
          <w:sz w:val="28"/>
          <w:sz w:val="28"/>
          <w:szCs w:val="28"/>
          <w:rtl w:val="true"/>
          <w:lang w:bidi="fa-IR"/>
        </w:rPr>
        <w:t xml:space="preserve">زمان حضرت عیسی علیه السلام با نماز ما متفاوت است روزه متفاوت بوده است ولى </w:t>
      </w:r>
      <w:r>
        <w:rPr>
          <w:rFonts w:ascii="Amiri" w:hAnsi="Amiri" w:eastAsia="Amiri" w:cs="Amiri"/>
          <w:color w:val="111111"/>
          <w:sz w:val="28"/>
          <w:sz w:val="28"/>
          <w:szCs w:val="28"/>
          <w:rtl w:val="true"/>
          <w:lang w:bidi="ar-SA"/>
        </w:rPr>
        <w:t>لاَ نُفَرِّقُ بَيْنَ أَحَدٍ مِّن 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Heading3"/>
        <w:numPr>
          <w:ilvl w:val="2"/>
          <w:numId w:val="1"/>
        </w:numPr>
        <w:rPr/>
      </w:pPr>
      <w:bookmarkStart w:id="249" w:name="__RefHeading___Toc792299_2870459653"/>
      <w:bookmarkStart w:id="250" w:name="_Toc96"/>
      <w:bookmarkEnd w:id="249"/>
      <w:r>
        <w:rPr>
          <w:rtl w:val="true"/>
        </w:rPr>
        <w:t>تأکید انبیا روی دو چیز</w:t>
      </w:r>
      <w:bookmarkEnd w:id="250"/>
    </w:p>
    <w:p>
      <w:pPr>
        <w:pStyle w:val="BookText"/>
        <w:rPr/>
      </w:pPr>
      <w:r>
        <w:rPr>
          <w:rFonts w:ascii="IRNazanin" w:hAnsi="IRNazanin" w:eastAsia="IRNazanin"/>
          <w:color w:val="111111"/>
          <w:sz w:val="28"/>
          <w:sz w:val="28"/>
          <w:szCs w:val="28"/>
          <w:rtl w:val="true"/>
          <w:lang w:bidi="fa-IR"/>
        </w:rPr>
        <w:t>تمام انبیا روی دو چیز تأکید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همۀ انبیا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کنید و از طاغوت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و سلم روی این دو اصل هرگز معامله نکرد یک وقتی شخصی به پیامبر صلی الله علیه و اله و سلم جسارت می کرد می بخشید اما روی این دو 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ای از طائف خدمت پیامبر گرامی اسلام صلی الله علیه و اله و سلم آمده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خدا را می پرستیم و شما هم یک سال بت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شما خودت را خسته نکن قرار می گذاریم یک شب شما بت های ما را بپرست و ما هم خدای شما را سوره نازل شد </w:t>
      </w:r>
      <w:r>
        <w:rPr>
          <w:rFonts w:ascii="Amiri" w:hAnsi="Amiri" w:eastAsia="Amiri" w:cs="Amiri"/>
          <w:color w:val="111111"/>
          <w:sz w:val="28"/>
          <w:sz w:val="28"/>
          <w:szCs w:val="28"/>
          <w:rtl w:val="true"/>
          <w:lang w:bidi="ar-SA"/>
        </w:rPr>
        <w:t>قُلْ يَا أَيُّهَا الْكَافِرُونَ 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آمدند گفتند ما مسلمان می شویم یک سال اجازه بده بت بپرستیم؟ فرمودند یک لحظه هم اجازه نمی دهم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دیگری هم روی اصل </w:t>
      </w:r>
      <w:r>
        <w:rPr>
          <w:rFonts w:ascii="Amiri" w:hAnsi="Amiri" w:eastAsia="Amiri" w:cs="Amiri"/>
          <w:color w:val="111111"/>
          <w:sz w:val="28"/>
          <w:sz w:val="28"/>
          <w:szCs w:val="28"/>
          <w:rtl w:val="true"/>
          <w:lang w:bidi="ar-SA"/>
        </w:rPr>
        <w:t>اعْبُدُوا اللهَ</w:t>
      </w:r>
      <w:r>
        <w:rPr>
          <w:rFonts w:ascii="IRNazanin" w:hAnsi="IRNazanin" w:eastAsia="IRNazanin"/>
          <w:color w:val="111111"/>
          <w:sz w:val="28"/>
          <w:sz w:val="28"/>
          <w:szCs w:val="28"/>
          <w:rtl w:val="true"/>
          <w:lang w:bidi="fa-IR"/>
        </w:rPr>
        <w:t xml:space="preserve"> تاكيد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مسلمان می شویم ولی نماز نمی خوانیم،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دين لَا رُكُوعَ فيه وَ لَا سُجُود</w:t>
      </w:r>
      <w:r>
        <w:rPr>
          <w:rStyle w:val="FootnoteAnchor"/>
          <w:rtl w:val="true"/>
        </w:rPr>
        <w:footnoteReference w:id="117"/>
      </w:r>
      <w:r>
        <w:rPr>
          <w:rFonts w:ascii="IRNazanin" w:hAnsi="IRNazanin" w:eastAsia="IRNazanin"/>
          <w:color w:val="111111"/>
          <w:sz w:val="28"/>
          <w:sz w:val="28"/>
          <w:szCs w:val="28"/>
          <w:rtl w:val="true"/>
          <w:lang w:bidi="fa-IR"/>
        </w:rPr>
        <w:t>و لذا شما در طول تاریخ ببینید مبارزه با شرک در رأس برنامه های انبیا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به امیر مؤمنان علیه السلام خبر دادند دو نفر دارند نماز می خوانند ولی دو مجسه رو به روی آن ها است و برای آن ها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آن ها را خواست و جریان را پرسید؟ گفتند ما حواسمان پرت می شود این ها را به عنوان نماد خدا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کنار کعبه می رویم اگر حرم ائمه علیهم السلام را می بوسیم از روی </w:t>
      </w:r>
    </w:p>
    <w:p>
      <w:pPr>
        <w:pStyle w:val="BookText"/>
        <w:rPr/>
      </w:pPr>
      <w:r>
        <w:rPr>
          <w:rFonts w:ascii="IRNazanin" w:hAnsi="IRNazanin" w:eastAsia="IRNazanin"/>
          <w:color w:val="111111"/>
          <w:sz w:val="28"/>
          <w:sz w:val="28"/>
          <w:szCs w:val="28"/>
          <w:rtl w:val="true"/>
          <w:lang w:bidi="fa-IR"/>
        </w:rPr>
        <w:t>نشان و واسطه است کعبه نشانی است که ره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قبله به سمت بیت المقدس بود و بعد از چند سال به سمت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اگر قبلۀ اول درست بود چرا عوض شد؟ اگر غلط بود چرا از اول رو به آن نماز خواندید؟ اصلاً خدا کجاست؟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الْبرَّ أَن تُوَلُّوا وُجُوهَكُمْ قِبَلَ الْمَشْرِقِ وَ الْمَغْرب وَلَكِنَّ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اين مهم نیست که شما مشرق بایستید یا مغرب؛ خدا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اتحادی باشد گفتند همه به یک سمت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نماز را عربی می خوانیم؟ به دلیل این که زبان مشترک همه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نفی شرک و بندگی خدا یک چیزی است که مورد دعوت همه انبیا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نماز این است که شما روی این دو اصل هر روز تأکید کنید؛ یک وقتی انسان از خودش یک بدعت و سلیقه ای در دین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جا حضور دارد و طبیعتاً اسلام با موضوع شرک به شدت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گناه ها قابل آمرزش است غیر از شرک اگر مشرک مسلمان شود خداوند او را می بخشد ولی </w:t>
      </w:r>
      <w:bookmarkStart w:id="251" w:name="pg8880_112685"/>
    </w:p>
    <w:p>
      <w:pPr>
        <w:pStyle w:val="BookText"/>
        <w:rPr/>
      </w:pPr>
      <w:bookmarkEnd w:id="251"/>
      <w:r>
        <w:rPr>
          <w:rFonts w:ascii="IRNazanin" w:hAnsi="IRNazanin" w:eastAsia="IRNazanin"/>
          <w:color w:val="111111"/>
          <w:sz w:val="28"/>
          <w:sz w:val="28"/>
          <w:szCs w:val="28"/>
          <w:rtl w:val="true"/>
          <w:lang w:bidi="fa-IR"/>
        </w:rPr>
        <w:t>اگر مشرک بمیرد خدا هیچ وقت او را نمی بخشد</w:t>
      </w:r>
      <w:r>
        <w:rPr>
          <w:rFonts w:eastAsia="IRNazanin" w:cs="IRNazanin"/>
          <w:color w:val="111111"/>
          <w:sz w:val="28"/>
          <w:szCs w:val="28"/>
          <w:rtl w:val="true"/>
          <w:lang w:bidi="fa-IR"/>
        </w:rPr>
        <w:t>.</w:t>
      </w:r>
    </w:p>
    <w:p>
      <w:pPr>
        <w:pStyle w:val="Heading3"/>
        <w:numPr>
          <w:ilvl w:val="2"/>
          <w:numId w:val="1"/>
        </w:numPr>
        <w:rPr/>
      </w:pPr>
      <w:bookmarkStart w:id="252" w:name="__RefHeading___Toc792301_2870459653"/>
      <w:bookmarkStart w:id="253" w:name="_Toc97"/>
      <w:bookmarkEnd w:id="252"/>
      <w:r>
        <w:rPr>
          <w:rtl w:val="true"/>
        </w:rPr>
        <w:t>داستان</w:t>
      </w:r>
      <w:bookmarkEnd w:id="253"/>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برای جنگ بدر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اولین جنگ رسمی بود رسمی بود که صورت گرفت مسلمانان تعداد شان کم بود ولی چون تکیه آن ها بر خدا بود پیروز شدند و در جنگ حنین مسلمان ها برعکس سه برابر بودند و اما غرور آن ها را گرفت شکست خوردند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قرآن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حُنَيْنِ إِذْ أَعْجَبَتْكُمْ كَثرَتُكُمْ فَلَمْ تُغْنِ</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روز حنين چون شما را غرور گرفت شکست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همین طور که به طرف منطقه بدر می رفت دو نفر به نام های قيس و خبیب به سمت ایشان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هستید؟ گفتند ما آمدیم شما را در این جنگ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هستید؟ گفتند ما مشرک هستیم شنیدیم یک جنگی در پیش است آمدیم بجنگیم اگر پیروز شدید به ما غنیمت بدهید اگر شکست خوردید ما هیچ چیز نمی خواهیم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 ها گفتم اسلام یک اصل کلی دارد نمی گوید هدف وسیله را توجیه می کند ما روضه امام حسین علیه السلام می خواهیم بگیریم می شود از برق شهرداری بگیریم؟ ما می خواهیم نیمه شعبان چراغانی کنیم می شود برق را بدون اجازه از اداره برق برداریم؟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مردم قرآن </w:t>
      </w:r>
      <w:bookmarkStart w:id="254" w:name="pg8880_112688"/>
    </w:p>
    <w:p>
      <w:pPr>
        <w:pStyle w:val="BookText"/>
        <w:rPr/>
      </w:pPr>
      <w:bookmarkEnd w:id="254"/>
      <w:r>
        <w:rPr>
          <w:rFonts w:ascii="IRNazanin" w:hAnsi="IRNazanin" w:eastAsia="IRNazanin"/>
          <w:color w:val="111111"/>
          <w:sz w:val="28"/>
          <w:sz w:val="28"/>
          <w:szCs w:val="28"/>
          <w:rtl w:val="true"/>
          <w:lang w:bidi="fa-IR"/>
        </w:rPr>
        <w:t>بخوانند می توانم یک حدیث در ثواب قرائت قرآن جعل کنم؟ پیامبر 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برگردید،</w:t>
      </w:r>
      <w:r>
        <w:rPr>
          <w:rFonts w:ascii="Amiri" w:hAnsi="Amiri" w:eastAsia="Amiri" w:cs="Amiri"/>
          <w:color w:val="111111"/>
          <w:sz w:val="28"/>
          <w:sz w:val="28"/>
          <w:szCs w:val="28"/>
          <w:rtl w:val="true"/>
          <w:lang w:bidi="ar-SA"/>
        </w:rPr>
        <w:t>وَ ما كُنت مُتَّخِذَ المُضلينَ عَضُدا</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مشرکین کمک نمی گیرم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نماز این است که توحید و نفی شرک در شما غنی می شود</w:t>
      </w:r>
      <w:r>
        <w:rPr>
          <w:rFonts w:eastAsia="IRNazanin" w:cs="IRNazanin"/>
          <w:color w:val="111111"/>
          <w:sz w:val="28"/>
          <w:szCs w:val="28"/>
          <w:rtl w:val="true"/>
          <w:lang w:bidi="fa-IR"/>
        </w:rPr>
        <w:t>.</w:t>
      </w:r>
    </w:p>
    <w:p>
      <w:pPr>
        <w:pStyle w:val="Heading3"/>
        <w:numPr>
          <w:ilvl w:val="2"/>
          <w:numId w:val="1"/>
        </w:numPr>
        <w:rPr/>
      </w:pPr>
      <w:bookmarkStart w:id="255" w:name="__RefHeading___Toc792303_2870459653"/>
      <w:bookmarkStart w:id="256" w:name="_Toc98"/>
      <w:bookmarkEnd w:id="255"/>
      <w:r>
        <w:rPr/>
        <w:t>2</w:t>
      </w:r>
      <w:r>
        <w:rPr>
          <w:rtl w:val="true"/>
        </w:rPr>
        <w:t>.</w:t>
      </w:r>
      <w:r>
        <w:rPr>
          <w:rtl w:val="true"/>
        </w:rPr>
        <w:t>مظهر فقر، خشوع و اعتراف</w:t>
      </w:r>
      <w:bookmarkEnd w:id="256"/>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قِيَام بَيْنَ يَدَى الْجَبَّار جَلَّ جَلَالُهُ بالذُّلِّ وَ الْمَسْكَنَة وَ الْخُضُوعِ وَ الاعْتِرَافِ</w:t>
      </w:r>
      <w:r>
        <w:rPr>
          <w:rFonts w:ascii="IRNazanin" w:hAnsi="IRNazanin" w:eastAsia="IRNazanin"/>
          <w:color w:val="111111"/>
          <w:sz w:val="28"/>
          <w:sz w:val="28"/>
          <w:szCs w:val="28"/>
          <w:rtl w:val="true"/>
          <w:lang w:bidi="fa-IR"/>
        </w:rPr>
        <w:t>؛ دومین فلسفه نماز این است که نماز مظهر فقر خضوع و اعتراف در مقابل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چهار مرتبه صفت رحمت خدا را ذکر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الْحَمْدُ لله رَبِّ الْعَالَمينَ الرَّحْمنِ الرَّحِيم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792305_2870459653"/>
      <w:bookmarkStart w:id="258" w:name="_Toc99"/>
      <w:bookmarkEnd w:id="257"/>
      <w:r>
        <w:rPr>
          <w:rtl w:val="true"/>
        </w:rPr>
        <w:t>اقسام فقر</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نوع فقر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ممکن است انسان را بی دین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كَادَ الْفَقْرُ أَنْ يَكُونَ كُفْرا</w:t>
      </w:r>
      <w:r>
        <w:rPr>
          <w:rFonts w:ascii="IRNazanin" w:hAnsi="IRNazanin" w:eastAsia="IRNazanin"/>
          <w:color w:val="111111"/>
          <w:sz w:val="28"/>
          <w:sz w:val="28"/>
          <w:szCs w:val="28"/>
          <w:rtl w:val="true"/>
          <w:lang w:bidi="fa-IR"/>
        </w:rPr>
        <w:t xml:space="preserve"> ؛ </w:t>
      </w:r>
      <w:r>
        <w:rPr>
          <w:rStyle w:val="FootnoteAnchor"/>
          <w:rtl w:val="true"/>
        </w:rPr>
        <w:footnoteReference w:id="122"/>
      </w:r>
      <w:r>
        <w:rPr>
          <w:rFonts w:ascii="IRNazanin" w:hAnsi="IRNazanin" w:eastAsia="IRNazanin"/>
          <w:color w:val="111111"/>
          <w:sz w:val="28"/>
          <w:sz w:val="28"/>
          <w:szCs w:val="28"/>
          <w:rtl w:val="true"/>
          <w:lang w:bidi="fa-IR"/>
        </w:rPr>
        <w:t>اشاره به شدت فشار و تنگدستی است که امکان دارد پایه ایمان اشخاص کم طاقت را متزلزل نموده و منجر بكفر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اخلاقی؛ علی علیه السلام به فرزندش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أَكْبَرَ الْفَقْر الْحُمْق</w:t>
      </w:r>
      <w:r>
        <w:rPr>
          <w:rFonts w:ascii="IRNazanin" w:hAnsi="IRNazanin" w:eastAsia="IRNazanin"/>
          <w:color w:val="111111"/>
          <w:sz w:val="28"/>
          <w:sz w:val="28"/>
          <w:szCs w:val="28"/>
          <w:rtl w:val="true"/>
          <w:lang w:bidi="fa-IR"/>
        </w:rPr>
        <w:t xml:space="preserve">؛ </w:t>
      </w:r>
      <w:r>
        <w:rPr>
          <w:rStyle w:val="FootnoteAnchor"/>
          <w:rtl w:val="true"/>
        </w:rPr>
        <w:footnoteReference w:id="123"/>
      </w:r>
      <w:bookmarkStart w:id="259" w:name="pg8880_112691"/>
    </w:p>
    <w:p>
      <w:pPr>
        <w:pStyle w:val="BookText"/>
        <w:rPr/>
      </w:pPr>
      <w:bookmarkEnd w:id="259"/>
      <w:r>
        <w:rPr>
          <w:rFonts w:ascii="IRNazanin" w:hAnsi="IRNazanin" w:eastAsia="IRNazanin"/>
          <w:color w:val="111111"/>
          <w:sz w:val="28"/>
          <w:sz w:val="28"/>
          <w:szCs w:val="28"/>
          <w:rtl w:val="true"/>
          <w:lang w:bidi="fa-IR"/>
        </w:rPr>
        <w:t>بزگترین فقر این است که انسان حماقت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الی الله که خوب است و پیامبر صلی الله علیه و اله و سلم به آن افتخار می کرد و 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الْفَقْرُ فَخْرِی وَ بهِ أَفْتَخِرُ عَلَى سَائِرِ الْأَنْبِيَاء</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فقر افتخار من است و به سبب فقر بر دیگر انبیاء افتخار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علیه السلام افتخار می کرد </w:t>
      </w:r>
      <w:r>
        <w:rPr>
          <w:rFonts w:ascii="Amiri" w:hAnsi="Amiri" w:eastAsia="Amiri" w:cs="Amiri"/>
          <w:color w:val="111111"/>
          <w:sz w:val="28"/>
          <w:sz w:val="28"/>
          <w:szCs w:val="28"/>
          <w:rtl w:val="true"/>
          <w:lang w:bidi="ar-SA"/>
        </w:rPr>
        <w:t>رَبِّ إِنِّي لمَا أنزَلْتَ إِلَيَّ مِنْ خَيْرِ فَقِيرٌ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IRNazanin" w:hAnsi="IRNazanin" w:eastAsia="IRNazanin"/>
          <w:color w:val="111111"/>
          <w:sz w:val="28"/>
          <w:sz w:val="28"/>
          <w:szCs w:val="28"/>
          <w:rtl w:val="true"/>
          <w:lang w:bidi="fa-IR"/>
        </w:rPr>
        <w:t>خدا هم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وقت اشتباه نكنيد </w:t>
      </w:r>
      <w:r>
        <w:rPr>
          <w:rFonts w:ascii="Amiri" w:hAnsi="Amiri" w:eastAsia="Amiri" w:cs="Amiri"/>
          <w:color w:val="111111"/>
          <w:sz w:val="28"/>
          <w:sz w:val="28"/>
          <w:szCs w:val="28"/>
          <w:rtl w:val="true"/>
          <w:lang w:bidi="ar-SA"/>
        </w:rPr>
        <w:t>أنتُمُ الْفُقَرَاء</w:t>
      </w:r>
      <w:r>
        <w:rPr>
          <w:rFonts w:ascii="IRNazanin" w:hAnsi="IRNazanin" w:eastAsia="IRNazanin"/>
          <w:color w:val="111111"/>
          <w:sz w:val="28"/>
          <w:sz w:val="28"/>
          <w:szCs w:val="28"/>
          <w:rtl w:val="true"/>
          <w:lang w:bidi="fa-IR"/>
        </w:rPr>
        <w:t xml:space="preserve"> همۀ شما فقیر هستید</w:t>
      </w:r>
      <w:r>
        <w:rPr>
          <w:rFonts w:eastAsia="IRNazanin" w:cs="IRNazanin"/>
          <w:color w:val="111111"/>
          <w:sz w:val="28"/>
          <w:szCs w:val="28"/>
          <w:rtl w:val="true"/>
          <w:lang w:bidi="fa-IR"/>
        </w:rPr>
        <w:t>.</w:t>
      </w:r>
    </w:p>
    <w:p>
      <w:pPr>
        <w:pStyle w:val="Heading3"/>
        <w:numPr>
          <w:ilvl w:val="2"/>
          <w:numId w:val="1"/>
        </w:numPr>
        <w:rPr/>
      </w:pPr>
      <w:bookmarkStart w:id="260" w:name="__RefHeading___Toc792307_2870459653"/>
      <w:bookmarkStart w:id="261" w:name="_Toc100"/>
      <w:bookmarkEnd w:id="260"/>
      <w:r>
        <w:rPr>
          <w:rtl w:val="true"/>
        </w:rPr>
        <w:t>تمثيل براى فقر الى الله</w:t>
      </w:r>
      <w:bookmarkEnd w:id="261"/>
    </w:p>
    <w:p>
      <w:pPr>
        <w:pStyle w:val="BookText"/>
        <w:rPr/>
      </w:pPr>
      <w:r>
        <w:rPr>
          <w:rFonts w:ascii="IRNazanin" w:hAnsi="IRNazanin" w:eastAsia="IRNazanin"/>
          <w:color w:val="111111"/>
          <w:sz w:val="28"/>
          <w:sz w:val="28"/>
          <w:szCs w:val="28"/>
          <w:rtl w:val="true"/>
          <w:lang w:bidi="fa-IR"/>
        </w:rPr>
        <w:t>جوانی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یعنی چه؟ گفتم فقر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یعنی چه؟ عرض کردم نسبت ما به خدا مثل نسبت ما با آینه است اگر شما جلوی آینه بایستید تصویر شما در آینه است کنار بیایید تصویر می رود امکان ندارد شما از جلوی آینه عقب بیایی و تصویرت بماند تمام این آینه تصویری که دارد وابسته به شما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مثل آن تصویر هستیم خالق مثل آن کسی یا شخصی است که جلوی آینه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رگ حیات ما قطع شود چه می شود؟ به امیر مؤمنان علیه السلام گفتند شما خدا را از کجا شناختید؟ فرمودند</w:t>
      </w:r>
      <w:r>
        <w:rPr>
          <w:rFonts w:eastAsia="IRNazanin" w:cs="IRNazanin"/>
          <w:color w:val="111111"/>
          <w:sz w:val="28"/>
          <w:szCs w:val="28"/>
          <w:rtl w:val="true"/>
          <w:lang w:bidi="fa-IR"/>
        </w:rPr>
        <w:t xml:space="preserve">: </w:t>
      </w:r>
      <w:bookmarkStart w:id="262" w:name="pg8880_112694"/>
    </w:p>
    <w:p>
      <w:pPr>
        <w:pStyle w:val="BookText"/>
        <w:rPr/>
      </w:pPr>
      <w:bookmarkEnd w:id="262"/>
      <w:r>
        <w:rPr>
          <w:rFonts w:ascii="Amiri" w:hAnsi="Amiri" w:eastAsia="Amiri" w:cs="Amiri"/>
          <w:color w:val="111111"/>
          <w:sz w:val="28"/>
          <w:sz w:val="28"/>
          <w:szCs w:val="28"/>
          <w:rtl w:val="true"/>
          <w:lang w:bidi="ar-SA"/>
        </w:rPr>
        <w:t>عَرَفْتُ اللَّهَ سُبْحَانَهُ بِفَسْخِ الْعَزَائِمِ</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آن تصمیم های من یک وقت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تصمیم قطعی می گیرید اما در موقع انجام آن یک دفعه مشکلی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يدبّر و الله يقدر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برنامه ریزی می کنیم خدا یک وقت آن را تغییر می دهد</w:t>
      </w:r>
      <w:r>
        <w:rPr>
          <w:rFonts w:eastAsia="IRNazanin" w:cs="IRNazanin"/>
          <w:color w:val="111111"/>
          <w:sz w:val="28"/>
          <w:szCs w:val="28"/>
          <w:rtl w:val="true"/>
          <w:lang w:bidi="fa-IR"/>
        </w:rPr>
        <w:t>.</w:t>
      </w:r>
    </w:p>
    <w:p>
      <w:pPr>
        <w:pStyle w:val="Heading3"/>
        <w:numPr>
          <w:ilvl w:val="2"/>
          <w:numId w:val="1"/>
        </w:numPr>
        <w:rPr/>
      </w:pPr>
      <w:bookmarkStart w:id="263" w:name="__RefHeading___Toc792309_2870459653"/>
      <w:bookmarkStart w:id="264" w:name="_Toc101"/>
      <w:bookmarkEnd w:id="263"/>
      <w:r>
        <w:rPr>
          <w:rtl w:val="true"/>
        </w:rPr>
        <w:t>داستان</w:t>
      </w:r>
      <w:bookmarkEnd w:id="264"/>
    </w:p>
    <w:p>
      <w:pPr>
        <w:pStyle w:val="Heading4"/>
        <w:numPr>
          <w:ilvl w:val="3"/>
          <w:numId w:val="1"/>
        </w:numPr>
        <w:rPr/>
      </w:pPr>
      <w:bookmarkStart w:id="265" w:name="__RefHeading___Toc792311_2870459653"/>
      <w:bookmarkStart w:id="266" w:name="_Toc102"/>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پیاده مکه می رفتیم یک وقت در بیابان های مکه دیدیم یک پسری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که این پسر تنها در بیابان ایستاده و با چه آرامشی نماز می خواند نمازش که تمام شد جلو رفتیم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چه</w:t>
      </w:r>
    </w:p>
    <w:p>
      <w:pPr>
        <w:pStyle w:val="BookText"/>
        <w:rPr/>
      </w:pPr>
      <w:r>
        <w:rPr>
          <w:rFonts w:ascii="IRNazanin" w:hAnsi="IRNazanin" w:eastAsia="IRNazanin"/>
          <w:color w:val="111111"/>
          <w:sz w:val="28"/>
          <w:sz w:val="28"/>
          <w:szCs w:val="28"/>
          <w:rtl w:val="true"/>
          <w:lang w:bidi="fa-IR"/>
        </w:rPr>
        <w:t>می خوری؟ با چه می روی؟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نگاهی به ما کرد و گفت مقصدم خداست مرکبم هم پا هایم است و غذا را هم خدا می رساند از آرامش این جوان تعجب کردیم و گفتیم شما مکلف هستید؟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گفتیم چرا این قدر نماز می خوانی خدا که از تو نماز نخواسته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دیدید بعضی ها در کودکی از دنیا می روند، آمد و من از آن دسته بودم باید صبر کنم تا به بلوغ برسم؟ نماز یک شیرینی دارد ممکن است من به بلوغ نرسم یک دفعه دیدیم یک آقایی آمد و برای او غذا آورد و رفت جلو رفتم و گفتم تو را به حق آن </w:t>
      </w:r>
    </w:p>
    <w:p>
      <w:pPr>
        <w:pStyle w:val="BookText"/>
        <w:rPr/>
      </w:pPr>
      <w:r>
        <w:rPr>
          <w:rFonts w:ascii="IRNazanin" w:hAnsi="IRNazanin" w:eastAsia="IRNazanin"/>
          <w:color w:val="111111"/>
          <w:sz w:val="28"/>
          <w:sz w:val="28"/>
          <w:szCs w:val="28"/>
          <w:rtl w:val="true"/>
          <w:lang w:bidi="fa-IR"/>
        </w:rPr>
        <w:t>خدایی که می پرستی تو چه کسی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علیه السلام هستم این آقایی که دیدید حضرت خضر علیه السلام است و مأمور است از من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رمز موفقیت شما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و خدا مالک است؛ خودم را مالک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مالک چیزی بداند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لَيَطْغَى أَن رَآهُ اسْتَغْنی</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إِنْ لَمْ يَكُن لَكَ كُنْتَ لَهُ فَلَا تُبق عَلَيْه فَإِنَّهُ لَا يُبْقَى عَلَيْكَ وَ كُلْهُ قَبْلَ أَنْ يَأْكُلَک</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مالی که در اختیار تو است برای تو نیست؛ مالت را بخور قبل از این که تو را بخورد؛ این تعبیر این را می خواهد بگوید انسان اگر خودش را مالک ندانست، احساس مالکیت شخصی نکرد راحت انفاق می کند و جان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را بنده و</w:t>
      </w:r>
    </w:p>
    <w:p>
      <w:pPr>
        <w:pStyle w:val="BookText"/>
        <w:rPr/>
      </w:pPr>
      <w:r>
        <w:rPr>
          <w:rFonts w:ascii="IRNazanin" w:hAnsi="IRNazanin" w:eastAsia="IRNazanin"/>
          <w:color w:val="111111"/>
          <w:sz w:val="28"/>
          <w:sz w:val="28"/>
          <w:szCs w:val="28"/>
          <w:rtl w:val="true"/>
          <w:lang w:bidi="fa-IR"/>
        </w:rPr>
        <w:t xml:space="preserve">کنیز و عیال او می دانم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مدبر می دانم نه خودم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 و امر خدا را اطاعت می کنم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کردند تقوا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هایی که خدا امر کرده باشی و جا هایی که خدا نهی کرده نباشی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خدا از غیبت، آبروریزی،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نهی کرده است و به نماز، خمس، </w:t>
      </w:r>
      <w:bookmarkStart w:id="267" w:name="pg8880_112701"/>
    </w:p>
    <w:p>
      <w:pPr>
        <w:pStyle w:val="BookText"/>
        <w:rPr/>
      </w:pPr>
      <w:bookmarkEnd w:id="267"/>
      <w:r>
        <w:rPr>
          <w:rFonts w:ascii="IRNazanin" w:hAnsi="IRNazanin" w:eastAsia="IRNazanin"/>
          <w:color w:val="111111"/>
          <w:sz w:val="28"/>
          <w:sz w:val="28"/>
          <w:szCs w:val="28"/>
          <w:rtl w:val="true"/>
          <w:lang w:bidi="fa-IR"/>
        </w:rPr>
        <w:t>زکات و صداقت امر کرده است</w:t>
      </w:r>
      <w:r>
        <w:rPr>
          <w:rFonts w:eastAsia="IRNazanin" w:cs="IRNazanin"/>
          <w:color w:val="111111"/>
          <w:sz w:val="28"/>
          <w:szCs w:val="28"/>
          <w:rtl w:val="true"/>
          <w:lang w:bidi="fa-IR"/>
        </w:rPr>
        <w:t>.</w:t>
      </w:r>
    </w:p>
    <w:p>
      <w:pPr>
        <w:pStyle w:val="Heading4"/>
        <w:numPr>
          <w:ilvl w:val="3"/>
          <w:numId w:val="1"/>
        </w:numPr>
        <w:rPr/>
      </w:pPr>
      <w:bookmarkStart w:id="268" w:name="__RefHeading___Toc792313_2870459653"/>
      <w:bookmarkStart w:id="269" w:name="_Toc103"/>
      <w:bookmarkEnd w:id="268"/>
      <w:r>
        <w:rPr/>
        <w:t>3</w:t>
      </w:r>
      <w:r>
        <w:rPr>
          <w:rtl w:val="true"/>
        </w:rPr>
        <w:t>.</w:t>
      </w:r>
      <w:r>
        <w:rPr>
          <w:rtl w:val="true"/>
        </w:rPr>
        <w:t>طلب آمرزش از خداوند</w:t>
      </w:r>
      <w:bookmarkEnd w:id="269"/>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الطَّلَبُ لِلْإِقَالَةِ مِنْ سَالِفِ الذُّنُوبِ</w:t>
      </w:r>
      <w:r>
        <w:rPr>
          <w:rFonts w:ascii="IRNazanin" w:hAnsi="IRNazanin" w:eastAsia="IRNazanin"/>
          <w:color w:val="111111"/>
          <w:sz w:val="28"/>
          <w:sz w:val="28"/>
          <w:szCs w:val="28"/>
          <w:rtl w:val="true"/>
          <w:lang w:bidi="fa-IR"/>
        </w:rPr>
        <w:t>؛ سومين فلسفه نماز این است که در نماز از خدا طلب آمرزش می کنیم؛ در قنوت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صلی الله علیه و اله و 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الْحَسَنَةُ فِي الدُّنيا الغِنى وَ العافِيه وَ فِي الاخِرَةِ المَغفِرةَ و الرَّحْمَة</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نیکی در دنیا بی نیازی و عافیت است و نیکی در آخرت آمرزش و بخشش است در نماز یکی از مواردی که انسان از خدا می خواهد آمرزش گناهان است همین که انسان اظهار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یعنی صراطی که در آن گناه نیست؛ صراطی که صراط اعتدال است؛ چون صراط مستقیم را خود خدا در قرآن معرفی کرده است </w:t>
      </w:r>
      <w:r>
        <w:rPr>
          <w:rFonts w:ascii="Amiri" w:hAnsi="Amiri" w:eastAsia="Amiri" w:cs="Amiri"/>
          <w:color w:val="111111"/>
          <w:sz w:val="28"/>
          <w:sz w:val="28"/>
          <w:szCs w:val="28"/>
          <w:rtl w:val="true"/>
          <w:lang w:bidi="ar-SA"/>
        </w:rPr>
        <w:t>الَم أَعْهَدْ إِلَيْكُمْ يَا بَنِي آدَمَ أَن لَّا تَعْبُدُوا الشَّيْطَانَ إِنَّهُ لَكُمْ عَدُوٌّ مُّبِينٌ وَ أَن اعْبُدُونِي هَذَا صِرَاطٌ مُّسْتَقيمٌ</w:t>
      </w:r>
      <w:r>
        <w:rPr>
          <w:rFonts w:ascii="IRNazanin" w:hAnsi="IRNazanin" w:eastAsia="IRNazanin"/>
          <w:color w:val="111111"/>
          <w:sz w:val="28"/>
          <w:sz w:val="28"/>
          <w:szCs w:val="28"/>
          <w:rtl w:val="true"/>
          <w:lang w:bidi="fa-IR"/>
        </w:rPr>
        <w:t xml:space="preserve">؛ </w:t>
      </w:r>
      <w:r>
        <w:rPr>
          <w:rStyle w:val="FootnoteAnchor"/>
          <w:rtl w:val="true"/>
        </w:rPr>
        <w:footnoteReference w:id="133"/>
      </w:r>
    </w:p>
    <w:p>
      <w:pPr>
        <w:pStyle w:val="Heading4"/>
        <w:numPr>
          <w:ilvl w:val="3"/>
          <w:numId w:val="1"/>
        </w:numPr>
        <w:rPr/>
      </w:pPr>
      <w:bookmarkStart w:id="270" w:name="__RefHeading___Toc792315_2870459653"/>
      <w:bookmarkStart w:id="271" w:name="_Toc104"/>
      <w:bookmarkEnd w:id="270"/>
      <w:r>
        <w:rPr/>
        <w:t>4</w:t>
      </w:r>
      <w:r>
        <w:rPr>
          <w:rtl w:val="true"/>
        </w:rPr>
        <w:t>.</w:t>
      </w:r>
      <w:r>
        <w:rPr>
          <w:rtl w:val="true"/>
        </w:rPr>
        <w:t>دوری کردن از فراموشی</w:t>
      </w:r>
      <w:bookmarkEnd w:id="2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لئَلَّا يَنْسَى الْعَبْدُ سَيِّدَهُ وَ مُدَبِّرَهُ وَ خَالِقَهُ فَيَبْطَرَ وَ يَطْغَى وَ يَكُونَ فِي ذكره لرَبِّهِ وَ قِيَامِهِ بَيْنَ يَدَيْهِ رَاجِراً لَهُ عَنِ الْمَعَاصِي وَ مَانِعاً مِنْ أَنْوَاعِ</w:t>
      </w:r>
      <w:bookmarkStart w:id="272" w:name="pg8880_112704"/>
    </w:p>
    <w:p>
      <w:pPr>
        <w:pStyle w:val="BookText"/>
        <w:rPr/>
      </w:pPr>
      <w:bookmarkEnd w:id="272"/>
      <w:r>
        <w:rPr>
          <w:rFonts w:ascii="Amiri" w:hAnsi="Amiri" w:eastAsia="Amiri" w:cs="Amiri"/>
          <w:color w:val="111111"/>
          <w:sz w:val="28"/>
          <w:sz w:val="28"/>
          <w:szCs w:val="28"/>
          <w:rtl w:val="true"/>
          <w:lang w:bidi="ar-SA"/>
        </w:rPr>
        <w:t>الْفَسَاد</w:t>
      </w:r>
      <w:r>
        <w:rPr>
          <w:rFonts w:ascii="IRNazanin" w:hAnsi="IRNazanin" w:eastAsia="IRNazanin"/>
          <w:color w:val="111111"/>
          <w:sz w:val="28"/>
          <w:sz w:val="28"/>
          <w:szCs w:val="28"/>
          <w:rtl w:val="true"/>
          <w:lang w:bidi="fa-IR"/>
        </w:rPr>
        <w:t>؛ چهارمین فلسفه نماز این است که انسان فراموش کار نشود مگر فراموشی بد است؟ فراموشی یک جا هایی خوب است و در بعضی از جا ها بد است آدم مصیبت را فراموش کند خوب است انسان محبتش را فراموش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نعمت نسیان دقت کن؛ نسیان یک جا هایی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احمدی میانجی رحمه الله عنه در بازار قم منبر می رفت یک ماه رمضان راجع به غیبت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پارسال هم این ها را فرمودید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غیبت نمی کنید و دروغ نمی 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این کار ها را انجام می دهید من هم این ها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تضمین آوردی که دیگر غیبت و تهمت از زندگی ات رفته است من نمی گویم خدا در قرآن سی و یک مرتبه در یک سوره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فَبِأيِّ آلَاء رَبِّكُمَا تُكَذِّبَانِ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92317_2870459653"/>
      <w:bookmarkStart w:id="274" w:name="_Toc105"/>
      <w:bookmarkEnd w:id="273"/>
      <w:r>
        <w:rPr>
          <w:rtl w:val="true"/>
        </w:rPr>
        <w:t>مذمت کردن فراموشی</w:t>
      </w:r>
      <w:bookmarkEnd w:id="2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نسیان یک جا هایی خوب است اما در چند مورد بد است یکی اش نسيان خداست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13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نکنید خود فراموش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 را فراموش کرد بحران هویت می گیرد و خودش را گم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قرائتی می گفت در مکه یک خانمی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کاروان ما گم شده است گفتم کاروان گم نمی شود تو یک نفر گم شده،ای خدا است فقط تو اگر خدا را فراموش کردی اتفاقی نمی افتد تو گم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کتابی به نام نامه های برای حضرت امام رحمه الله عنه است که چاپ شده امام در جوانی هر چه نامه نوشته است در آن کتاب آورده شده در نامه ای به آقا آقا سید احمد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دقت کن اگر کسی خدا را فراموش کرد خودش از بین می رود شما اگر نماز نخوانی فکر می کنی به خدا لطمه ای وارد می شود؟ این قدر در این عالم تسبیح خدا می گویند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سمیعیم و بصیریم و حشیم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خاموشیم</w:t>
      </w:r>
    </w:p>
    <w:p>
      <w:pPr>
        <w:pStyle w:val="BookText"/>
        <w:rPr/>
      </w:pPr>
      <w:r>
        <w:rPr>
          <w:rFonts w:ascii="IRNazanin" w:hAnsi="IRNazanin" w:eastAsia="IRNazanin"/>
          <w:color w:val="111111"/>
          <w:sz w:val="28"/>
          <w:sz w:val="28"/>
          <w:szCs w:val="28"/>
          <w:rtl w:val="true"/>
          <w:lang w:bidi="fa-IR"/>
        </w:rPr>
        <w:t>حضرت سلیمان علیه السلام می رفت نماز باران بخواند قومش را راه انداخت بیایند یک مرتبه دید یک مورچه برعکس شده است و دست و پایش رو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زبان حیوانات را بلد بود سوره نمل برای همین است در قرآن چون یک مورچه ای حرف زد انبیا و ائمه ما زباندان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دید مورچه برعکس شده است و دارد می گوید خدایا ما چه گناهی کرده ایم که باران نمی آید آدم ها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نیاید ما هم باید تشنگی بکشیم؟ خدایا به ما رحم کن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به ابر امر کرد که باران ببارد سلیمان علیه السلام داشت </w:t>
      </w:r>
    </w:p>
    <w:p>
      <w:pPr>
        <w:pStyle w:val="BookText"/>
        <w:rPr/>
      </w:pPr>
      <w:r>
        <w:rPr>
          <w:rFonts w:ascii="IRNazanin" w:hAnsi="IRNazanin" w:eastAsia="IRNazanin"/>
          <w:color w:val="111111"/>
          <w:sz w:val="28"/>
          <w:sz w:val="28"/>
          <w:szCs w:val="28"/>
          <w:rtl w:val="true"/>
          <w:lang w:bidi="fa-IR"/>
        </w:rPr>
        <w:t>گوش می کرد به لشکرش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یک مورچه ای دعا کرد و کار درست 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گاهی واقعاً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زندگی تان خدا را فراموش نکنید شما اگر نماز نخوانید خودتان اذیت می شوید یک آپارتمان ساز بگوید من با خورشید قهر هستم و تمام خانه ها را پشت به آفتاب بسازد، برای خودش مشکل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تا آخر عمرت پشت به خورشید زندگی کردی خورشید لطمه می بیند؟ نه خورشید تلألو و نورانیت دارد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سعی کردیم یک بحث ساده ای را در این پنج شب راجع به نماز ادامه بدهیم و خواهش می کنم عزیزان این بحث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لذت و حلاوت ایجاد کنید پدر و مادر ها نماز را مبغوض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شرف الدين رحمه الله عنه صاحب المراجعات، در این کتاب نامه هایی که به شیخ سلیم اهل سنت نوشته است و واقعاً استدلات خوبی در این کتاب است و اخیراً هم در دو جلد این کتاب چاپ شده است مطالعه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شخص مسیحی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 کردم و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من با نماز چه کار کنم؟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 صبح و عشاء را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شما پنج نماز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مسلمان های قدیمی است تو که تازه مسلمان شدی </w:t>
      </w:r>
    </w:p>
    <w:p>
      <w:pPr>
        <w:pStyle w:val="BookText"/>
        <w:rPr/>
      </w:pPr>
      <w:r>
        <w:rPr>
          <w:rFonts w:ascii="IRNazanin" w:hAnsi="IRNazanin" w:eastAsia="IRNazanin"/>
          <w:color w:val="111111"/>
          <w:sz w:val="28"/>
          <w:sz w:val="28"/>
          <w:szCs w:val="28"/>
          <w:rtl w:val="true"/>
          <w:lang w:bidi="fa-IR"/>
        </w:rPr>
        <w:t>نماز صبح و عشاء را بخوان در ماه رمضان خدمت ایشان آمد و گفت ماه رمضان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سال دیگر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آرام آرام هم پنج نماز را پذیرفت و هم روزه و خمس را قبول کرد مرحوم محققی رحمه الله عنه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آلمان به مرحوم آیت الله العظمى بروجردی نوشتم که ایرانی هایی که در این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حجاب درستی ندارند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 سقف را نگیرید بگذارید این جوان هفده رکعت را بخواند حالا اول وقت هم نخواند اشکال ندارد به مرور زمان اول وقت می خواند، مبادا کاری کنید که اصل نماز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آبروی امام حسین علیه السلام به آن نمازی که ظهر عاشورا خواند قسمت می دهیم همۀ ما را از نمازگزاران واقعی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مطیع نماز قرار بده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را اهل نماز واقعی مقرر بفرما</w:t>
      </w:r>
      <w:r>
        <w:rPr>
          <w:rFonts w:eastAsia="IRNazanin" w:cs="IRNazanin"/>
          <w:color w:val="111111"/>
          <w:sz w:val="28"/>
          <w:szCs w:val="28"/>
          <w:rtl w:val="true"/>
          <w:lang w:bidi="fa-IR"/>
        </w:rPr>
        <w:t xml:space="preserve">. </w:t>
      </w:r>
      <w:bookmarkStart w:id="275" w:name="pg8880_112715"/>
    </w:p>
    <w:p>
      <w:pPr>
        <w:pStyle w:val="Heading2"/>
        <w:numPr>
          <w:ilvl w:val="1"/>
          <w:numId w:val="1"/>
        </w:numPr>
        <w:rPr/>
      </w:pPr>
      <w:bookmarkStart w:id="276" w:name="__RefHeading___Toc792319_2870459653"/>
      <w:bookmarkStart w:id="277" w:name="_Toc106"/>
      <w:bookmarkEnd w:id="275"/>
      <w:bookmarkEnd w:id="276"/>
      <w:r>
        <w:rPr>
          <w:rtl w:val="true"/>
        </w:rPr>
        <w:t>پرسشنامه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از امام باقر علیه السلام نحوه وضو گرفتن صلی الله علیه و اله و سلم را سؤال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هشام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و هشام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و بكير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دیدگاه شیعه آیا فعل، تقریر و قول امام معصوم مثل امام رضا علیه السلام حجت است یا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حجت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حجت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چه کتاب هایی را نوشته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و بحار الانوار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مستدرک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 استبصار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و استبصار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حى على خير العمل جزو اذان است یا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هست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را چه کسی به پیامبر صلی الله علیه و اله و سلم تعلیم داد؟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نماز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زدایی و تکبر زدایی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زدایی و برکت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زدایی و غفلت زدایی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زدایی، غفلت زدایی، تکبر زدایی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نماز چه کسی را مذمت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يسار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ظهر تابستان به نماز اول وقت بها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طباطبایی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امام صادق علیه السلام اولین سؤال در قیامت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واجب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پیامبر نماز چند اثر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عدم قبول نماز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اهل بیت و آزار پدر و مادر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بیت و بدعت در 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و حق الناس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و خوردن شراب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تاثیر نماز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پدر و مادر و غیبت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غضب آلود و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همسر و زکات ندادن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غضب آلود و غیبت و اذیت نکردن همسر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اولین قطره خون شهید روی زمین بریزد تمام گناهانش بخشیده می شود اما حق الناس آمرزیده نمی شود 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 ابن زیاد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شرف الدین کتاب المراجعات را برای چه کسی نوشت؟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محمد باب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بهاء</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باید با هم خواند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باید جدا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هم می شود با هم خواند و هم می شود جدا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بعضی وقتها می شود جدا خواند و بعضی وقت ها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به پیامبر صلی الله علیه و اله و سلم می شود وحی نبوت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به زنبور عسل شد وحی غریزی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به مادر موسی شد وحی نبوت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وحيى که شیطان به دل دوستانش می اندازد وسوسه نام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سوره مؤمنون توسط چه کسی بیان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 در مورد نماز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خشوع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خشوع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محافظت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دوام و محافظت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وقت نماز مناظره اش را با عمران صابی قطع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رضاء علیه السلام</w:t>
      </w:r>
    </w:p>
    <w:p>
      <w:pPr>
        <w:pStyle w:val="BookText"/>
        <w:rPr/>
      </w:pPr>
      <w:r>
        <w:rPr>
          <w:rFonts w:ascii="IRNazanin" w:hAnsi="IRNazanin" w:eastAsia="IRNazanin"/>
          <w:color w:val="111111"/>
          <w:sz w:val="28"/>
          <w:sz w:val="28"/>
          <w:szCs w:val="28"/>
          <w:rtl w:val="true"/>
          <w:lang w:bidi="fa-IR"/>
        </w:rPr>
        <w:t>پاسخنامه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مرآه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مرآه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اُمَّتی عَلی أربَعَهِ أصنافٍ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یُصَلّونَ ولکِنَّهُم فی صَلاتِهِم ساهونَ، فَکانَ لَهُمُ الوَیلُ ، والوَیلُ اسمُ دَرَکَهٍ مِن دَرَكاتِ جَهَنَّمَ، قال الله تعالى فَوَيْلٌ لِّلْمُصَلِّينَ الَّذينَ هُمْ عَن صَلَاتِهِمْ سَاهُونَ صِنف یُصَلونَ اَحیاناً و لا يُصَلّونَ أحيانًا، فَكان لَهُمُ الغَيُّ، و الغَيُّ اسم دَرَكَةٍ مِن دَرَكاتِ جَهَنَّمَ،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 اتَّبَعُوا الشَّهَوَاتِ فَسَوْفَ يَلْقَوْنَ غَيَّا فَکانَ لَهُم سَقَر، وَ سَقَر اِسمَ دَرکةٍ مِن دَرکات جَهنَم،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سَلَكَكُمْ فِي 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 نَكُ مِنَ الْمُصَلِّينَ و صِنف یُصَلون اَبداً وَ هُم صَلوتهم خاشِعُون، قال الله تبارک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الَّذِينَ هُمْ فِي صَلَاتِهِمْ خَاشِعُونَ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الصَّلَوَات الْمَفْرُوضَات في أوَّل وَقْتِهَا فَأَقَامَ حُدُودَهَا رَفَعَهَا الْمَلَكُ إِلَى السَّمَاءِ بَيْضَاءَ نَقيَّةً وَ هِيَ تَهْتَفُ بِهِ حَفِظَكَ اللهُ كَمَا حَفَظْتَنى أَسْتَوْدِعُكَ اللَّهَ كَمَا اسْتَوْدَعْتَنِي مَلَكاً كَرِيماً وَ مَنْ صَلَّاهَا بَعْدَ وَقْتِهَا مِنْ غَيْرِ عِلَّةٍ فَلَمْ يُقمْ حُدُودَهَا رَفَعَهَا الْمَلَكُ سَوْدَاءَ مُظْلِمَةٌ وَ هِيَ تَهْتِفُ ضَيَّعْتَنِي ضَيَّعَكَ اللَّهُ كَمَا ضَيَّعْتَنِي وَ لَا رَعَاكَ اللَّهُ كَمَا لَمْ تَرْعَنِي ثُمَّ قَالَ الصَّادِقُ علیه السلام إِنَّ أَوَّلَ مَا يُسْأَلُ عَنْهُ الْعَبْدُ إِذَا وَقَفَ بَيْنَ يَدَى اللَّهِ جَلَّ جَلَالُهُ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يَدَى اللَّهِ جَلَّ جَلَالُهُ لَمْ يَقْبَلِ اللَّهُ عَزَّ وَ جَلَّ مِنْهُ شَيْئاً مِنْ أَعْمَاله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سَمِعْتُهُ يَقُولُ أَحَبُّ الْأَعْمَالَ إِلَى اللَّه عَزَّ وَ جَلَّ الصَّلَاةُ وَ هيَ آخَرُ وَصَايَا الْأَنْبِيَاءِ علیه السلام فَمَا أَحْسَنَ الرَّجُلَ يَغْتَسِلُ أوْ يَتَوَضَّأَ فَيُسْبِعُ الْوُضُوءَ ثُمَّ يَتَنَحَّى حَيْثُ لَا يَرَاهُ أَنيس فَيُشْرِفُ عَلَيْهِ وَ هُوَ رَاكِعٌ أَوْ سَاجِدٌ إِنَّ الْعَبْدَ إِذَا سَجَدَ فَأَطَالَ السُّجُودَ نَادَى إِبْلِيسُ يَا وَ يْنَاهُ أَطَاعَ وَ عَصَيْتُ وَ سَجَدَ وَ أبَيْتُ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كنز الدقايق،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الامان من اخطار الاسفار و الازمان،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مكاتيب الائمه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تربیتی،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سَمِعْتُهُ يَقُولُ أَحَبُّ الْأَعْمَالَ إِلَى اللهِ عَزَّ وَ جَلَّ الصَّلَاةُ وَ هِيَ آخَرُ وَصَايَا الْأَنْبِيَاءِ علیه السلام فَمَا أَحْسَنَ الرَّجُلَ يَغْتَسِلُ أوْ يَتَوَضَّأَ فَيُسْمِعُ الْوُضُوءَ ثُمَّ يَتَنَحَّى حَيْثُ لَا يَرَاهُ أَنيس فَيُشْرِفُ عَلَيْهِ وَ هُوَ رَاكِعٌ أَوْ سَاجِدٌ إِنَّ الْعَبْدَ إِذَا سَجَدَ فَأطَالَ السُّجُودَ نَادَى إِبْلِيسُ يَا وَيْلَاهُ أَطَاعَ وَ عَصَيْتُ وَ سَجَدَ وَ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الطَّيَّارِ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إِنَّهُ كَانَ فى يَدَى شَيْءٌ تَفَرَّقَ وَ ضَقْتُ ضَيْقاً شَدِيداً فَقَالَ لِي أَ لَكَ حَانُوتٌ فِي السُّوقِ قُلْتُ نَعَمْ وَ قَدْ تَرَكْتُهُ فَقَالَ إِذَا رَجَعْتَ إِلَى الْكُوفَةِ فَاقْعُدْ فِي حَانُوتِكَ وَ اكْنُسْهُ فَإِذَا أَرَدْتَ أَنْ تَخْرُجَ إِلَى سُوقِكَ فَصَلِّ رَكْعَتَيْنِ أَوْ أَرْبَعَ رَكَعَاتِ ثُمَّ قُلْ فِي دُبُرِ صَلَاتِكَ تَوَجَّهْتُ بِلَا حَوْلٍ منى و لا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بِحَوْلِكَ وَ قُوَّتِكَ أَبْرًا إِلَيْكَ مِنَ الْحَوْلِ وَ الْقُوَّةَ إِلَّا بِكَ فَأَنْتَ حَوْلى وَ مِنْكَ قُوَّتى اللَّهُمَّ فَارْزُقْنِي مِنْ فَضْلِكَ الْوَاسِع رِزْقاً كَثِيراً طَيِّباً وَ أَنَا خَافِضَ فِي عَافِيَتِكَ فَإِنَّهُ لَا يَمْلِكُهَا أَحَدٌ غَيْرُكَ قَالَ فَفَعَلْتُ ذَلكَ وَ كُنْتُ أَخْرُجُ إِلَى دُكَّانى حَتَّى خَفْتُ أنْ يَأْخُذَنَى الْجَابي بأجْرَة دُكَّاني وَ مَا عندى شَيْءٌ قَالَ فَجَاءَ جَالِبٌ بِمَتَاعِ فَقَالَ لِي تُكْرِينِي نِصْفَ بَيْتِكَ فَأَكْرَيْتُهُ نصف بَيْتِى بِكَرَى الْبَيْتَ كُلَّه قَالَ وَ عَرَضَ مَتَاعَهُ فَأَعْطِيَ بِهِ شَيْئًا لَمْ يَبِعْهُ فَقُلْتُ لَهُ هَلْ لَكَ إِلَى خَيْرٌ تَبِيعُنِي عِدْلًا مِنَ مَتَاعَكَ هَذَا أَبِيعُهُ وَ آخُذُ فَضْلَهُ وَ أَدْفَعُ إِلَيْكَ ثَمَنَهُ قَالَ وَ كَيْفَ لى بذلكَ قَالَ قُلْتُ وَ لَكَ اللهُ عَلَيَّ بذَلكَ قَالَ فَخُذْ عدلًا مِنْهَا فَأخَذْتُهُ وَ رَقَمُهُ وَ جَاءَ بَرْدٌ شَدِيدٌ فَبِعْتُ الْمَتَاعَ مِنْ يَوْمى وَ دَفَعْتُ إِلَيْهِ الثَّمَنَ وَ أخَذْتُ الْفَضْلَ فَمَا زِلْتُ آخَذُ عدلا عدلا فَأبيعُهُ وَ أخُذُ فَضْلَهُ وَأَرُدُّ عَلَيْهِ مِنْ رَأْسِ الْمَالِ حَتَّى رَكَبْتُ الدَّوَابَّ وَ اسْتَرَيْتُ الرَّقِيق وَ بَنَيْتُ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بُكَيْرِ أَنَّهُمَا سَأَلا أَبَا جَعْفَر علیه السلام عَنْ وُضُوءِ رَسُولِ اللهِ ص فَدَعَا بِطَسْت أَوْ تَوْرِ فِيهِ مَاءٌ فَغَمَسَ يَدَهُ الْيُمْنَى فَعَرَفَ بِهَا غُرْفَةً فَصَبَّهَا عَلَى وَجْهِهِ فَغَسَلَ بِهَا وَجْهَهُ ثُمَّ غَمَسَ كَفَّهُ الْيُسْرَى فَغَرَفَ بِهَا فَةٌ فَأَفْرَغَ عَلَى ذِرَاعِهِ الْيُمْنَى فَغَسَلَ بِهَا ذِرَاعَهُ مِنَ الْمِرْفَقِ إِلَى الْكَفِّ لَا يَرُدُّهَا إِلَى الْمِرْفَقِ ثُمَّ غَمَسَ كَفَّهُ الْيُمْنَى فَأَفْرَغَ بِهَا عَلَى ذِرَاعِهِ الْيُسْرَى مِنَ الْمِرْفَقِ وَ صَنَعَ بِهَا مِثْلَ مَا صَنَعَ بِالْيُمْنَى ثُمَّ مَسَحَ رَأْسَهُ وَ قَدَمَيْهِ بَلَلِ كَفِّهِ لَمْ يُحْدِتْ لَهُمَا مَاءً جَدِيداً ثُمَّ قَالَ وَ لَا يُدْخِلُ أصابعَهُ تَحْتَ السّرَاكَ قَالَ ثُمَّ قَالَ إِنَّ اللَّهَ عَزَّ وَ جَلَّ يَقُولُ يَا أَيُّهَا الَّذِينَ آمَنُوا إِذا قُمْتُمْ إِلَى الصَّلاةِ فَاغْسِلُوا وُجُوهَكُمْ وَ أَيْدِيَكُمْ فَلَيْسَ لَهُ أَنْ يَدَعَ شَيْئاً مِنْ وَجْهِهِ إِلَّا غَسَلَهُ وَ أَمَرَ بِغَسْلِ الْيَدَيْنِ إِلَى الْمُرفَقَيْن فَلَيْسَ لَهُ أَنْ يَدَعَ شَيْئاً مَنْ يَدَيْهِ إِلَى الْمُرْفَقَيْنِ إِلَّا غَسَلَهُ لأنَّ اللَّهَ يَقُولُ فَاغْسِلُوا وُجُوهَكُمْ وَ أَيْدِيَكُمْ إِلَى الْمَرَافِقِ ثُمَّ قَالَ وَ امْسَحُوا بِرُوسِكُمْ وَ أَرْجُلَكُمْ إِلَى الْكَعْبَيْنِ فَإِذَا مَسَحَ بِشَيْءٍ مِنْ رَأْسِهِ أَوْ بِشَيْءٍ مِنْ قَدَمَيْهِ مَا بَيْنَ الْكَعْبَيْنِ إِلَى أَطْرَافِ الْأَصَابِعِ فَقَدْ أَجْزَاهُ قَالَ فَقُلْنَا أيْنَ الْكَعْبَانِ قَالَ هَاهُنَا يَعْنِي الْمَفْصِلَ دُونَ عَظْمِ السَّاقِ فَقُلْنَا هَذَا مَا هُوَ فَقَالَ هَذَا مِنْ عَظْمِ السَّاقِ وَ الْكَعْبُ أسْفَلُ مِنْ ذَلِكَ فَقُلْنَا أَصْلَحَكَ اللَّهُ فَالْغُرْفَةُ الْوَاحِدَةُ تُجْزِئُ لِلْوَجْهِ وَ غُرْفَةٌ لِلذَّرَاعِ قَالَ نَعَمْ إِذَا بَالَغْتَ فِيهَا وَ النّنْتَانِ تَأْتِيَان عَلَى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أُسْرِى بِرَسُولِ الله صلی الله علیه و اله و سلم فَبَلَغَ الْبَيْتَ الْمَعْمُورَ حَضَرَتِ الصَّلَاةُ فَأَذَّنَ جَبْرَئِيلُ علیه السلام وَ أَقَامَ فَتَقَدَّمَ رَسُولُ الله ص وَ صَفَ الْمَلَائِكَةُ وَ النَّبِيُّونَ خَلْفَ رَسُول الله ص قَالَ فَقُلْنَا لَهُ كَيْفَ أذَّنَ فَقَالَ اللهُ أَكْبَرُ اللَّهُ أَكْبَرُ أَشْهَدُ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 وَ الْإِقَامَةُ مثْلُهَا إلا أنَّ فِيهَا قَدْ قَامَت الصَّلَاةُ قَدْ قَامَت الصَّلَاةُ بَيْنَ حَيَّ عَلَى خَيْر الْعَمَل حَيَّ عَلَى خَيْر الْعَمَلِ وَ بَيْنَ اللَّهُ أَكْبَرُ اللَّهُ أَكْبَرُ فَأَمَرَ بِهَا رَسُولُ اللَّهِ ص بِلَالًا فَلَمْ يَزَلْ يُؤَذِّنُ بِهَا حَتَّى قَبَضَ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صلی الله علیه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الاصول السته عشر،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عيسَى قَالَ قَالَ لى أبو عَبْد الله علیه السلام يَوْماً يَا حَمَّادُ تُحْسَنُ أَنْ تُصَلَّى قَالَ فَقُلْتُ يَا سَيِّدِى أَنَا أَحْفَظُ كِتَابَ حَرِيزِ فِي الصَّلَاةِ فَقَالَ لَا عَلَيْكَ يَا حَمَّادُ قُمْ فَصَلِّ قَالَ فَقُمْتُ بَيْنَ يَدَيْهِ مُتَوَجِّهَا إِلَى الْقِبْلَةِ فَاسْتَفْتَحْتُ الصَّلَاةَ فَرَكَعْتُ وَ سَجَدْتُ فَقَالَ يَا حَمَّادُ لَا تُحْسِنُ أَنْ تُصَلِّيَ مَا أَقْبَحَ بِالرَّجُلِ مِنْكُمْ يَأْتِي عَلَيْهِ سَتُونَ سَنَةٌ أَوْ سَبْعُونَ سَنَةٌ فَلَا يُقِيمُ صَلَاةً وَاحِدَةً بِحُدُودِهَا تَامَّةً قَالَ حَمَّادٌ فَأَصَابَنِي فِي نَفْسى النُّلُ فَقُلْتُ جُعِلْتُ فدَاكَ فَعَلَّمْنى الصَّلَاةَ فَقَامَ أبو عَبْد الله علیه السلام مُسْتَقبلَ الْقِبْلَة مُنتصباً فَأَرْسَلَ يَدَيْهِ جَمِيعاً عَلَى فَخِذَيْهِ قَدْ ضَمَّ أَصَابِعَهُ وَ قَرَّبَ بَيْنَ قَدَمَيْهِ حَتَّى كَانَ بَيْنَهُمَا قَدْرُ ثَلَاثِ أَصَابِعَ مُنْفَرِجَاتٍ وَ اسْتَقْبَلَ بِأَصَابِعِ رِجْلَيْهِ جَمِيعًا الْقِبْلَةَ لَمْ يُحَرِّفُهُمَا عَنِ الْقِبْلَةِ وَ قَالَ بِخُشُوعِ اللَّهُ أَكْبَرُ ثُمَّ قَرَأَ الْحَمْدَ بِتَرْتِيلِ وَ قُلْ هُوَ اللَّهُ أَحَدٌ ثُمَّ صَبَرَ هُنَيَّةٌ بِقَدْرِ مَا يَتَنَفَّسُ وَ هُوَ قَائِمٌ ثُمَّ رَفَعَ يَدَيْهِ حِيَالَ وَجْهِهِ وَ قَالَ اللَّهُ أَكْبَرُ وَ هُوَ قَائِمٌ ثُمَّ رَكَعَ وَ مَلَا كَفَّيْهِ مِنْ رَكْبَتَيْهِ مُنْفَرِجَاتٍ وَ رَدَّ ركْبَتَيْهِ إِلَى خَلْفِه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 حِيَالَ وَجْهِهِ ثُمَّ سَجَدَ وَ بَسَطَكَفَّيْهِ مَضْمُومَتَى الْأَصَابِعِ بَيْنَ يَدَى رَكْبَتَيْهِ حِيَالَ 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رَبِّي الْأَعْلَى وَ بِحَمْدِهِ ثَلَاثَ مَرَّاتِ وَ لَمْ يَضَعْ شَيْئاً مِنْ جَسَدِهِ عَلَى شَيْءٍ مِنْهُ وَ سَجَدَ عَلَى ثَمَانِيَةِ أَعْظُم الْكَفَّيْنِ وَ الرُّكْبَتَيْنِ وَ أنامل إِنَّهَا مَي الرِّجْلَيْنِ وَ الْجَبْهَةِ وَ الْأَلْفِ وَ قَالَ سَبْعَةٌ مِنْهَا فَرْضٌ يُسْجَدُ عَلَيْهَا وَ هِيَ الَّتِي ذَكَرَهَا اللَّهُ فِي كتابهِ فَقَالَ وَ أَنَّ الْمَسَاجِدَ لِلَّهِ فَلا تَدْعُوا مَعَ اللَّهِ أَحَداً وَ هِيَ الْجَبْهَهُ وَ الْكَفَّانِ وَ الرُّكْبَتَانِ وَ الْإِيْهَامَانِ وَ وَضْعُ الْأَنْفِ عَلَى الْأَرْضِ سُنَّةٌ ثُمَّ رَفَعَ رَأْسَهُ مِنَ السُّجُودِ فَلَمَّا اسْتَوَى جَالِسًا قَالَ اللَّهُ أَكْبَرُ ثُمَّ قَعَدَ عَلَى فَخِذِهِ الْأَيْسَرِ وَ قَدْ وَضَعَ ظَاهِرَ قَدَمِهِ الْأَيْمَنِ عَلَى بَطْنِ قَدَمِهِ الْأَيْسَرِ وَ قَالَ أَسْتَغْفِرُ اللهَ رَبِّي وَ أَتُوبُ إِلَيْهِ ثُمَّ وَ قَدْ كَبَّرَ وَ هُوَ جَالِسٌ وَ سَجَدَ السَّجْدَةَ الثَّانِيَةَ وَ قَالَ كَمَا قَالَ فِى الْأُولَى وَ لَمْ يَضَعْ شَيْئاً مِنْ بَدَنه عَلَى شَيْءٍ مِنْهُ سُجُود وَ كَانَ مُجَنِّحاً وَ لَمْ يَضَعْ ذِرَاعَيْه عَلَى الْأَرْضِ فَصَلَّى رَكْعَتَيْن عَلَى هَذَا وَ يَدَاهُ مَضْمُومَتَا الْأَصَابِع وَ هُوَ جَالسٌ فِي التَّشهد فَلَمَّا فَرَغَ مِنَ التَّشَهدِ سَلَّمَ فَقَالَ يَا حَمَّادُ هَكَذَا 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فخر الدين الرازي إمام علماء أهل السنة في تفسيره الموسوم بمفاتيح الغيب عن على علیه السلام أنه كان يذهب إلى الجهر ببسم الرحمن الرحيم في الرحيم في جميع الصلوات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عليا علیه السلام كان يجهر بالبسملة فقد ثبتت بالتواتر و من اقتدى بعلى بن أبي طالب فقد اهتدى و الدليل عليه قوله صلی الله علیه و اله و سلم أدر الحق مع على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طرف من الانباء و المناقب،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عَبْدُ اللَّهِ بْنُ سِنَانِ عَنِ الصَّادِقِ علیه السلام أَنَّ رَسُولَ اللهِ جَمَعَ بَيْنَ الظُّهْرِ وَ الْعَصْرِ بِأَذَانِ وَ إِقَامَتَيْنِ وَ جَمَعَ بَيْنَ الْمَغْرب وَ العِشَاءِ فى الْحَضَرَ مِنْ غَيْر علة بأذان وَاحِد وَ إقَامَتَيْن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عِلَّةِ الصَّلَاةِ فَإِنَّ فِيهَا مَشْغَلَةً لِلنَّاسِ عَنْ حَوَائِجِهِمْ وَ مَتْعَبَةٌ لَهُمْ فِي أَبْدَانِهِمْ قَالَ فِيهَا عِلَلَ وَ ذَلِكَ أَنَّ النَّاسَ لَوْ تُرِكُوا بِغَيْرِ تَنْبِيهِ وَ لَا تَذْكِيرِ لِلنَّبِيِّ ص بأكثرَ مِنَ الْخَبَرِ الْأَوَّلِ وَ بَقَاء الكتاب فى أَيْدِيهِمْ فَقَط لَكَانُوا عَلَى مَا كَانَ عَلَيْهِ الْأَوَّلُونَ فَإِنَّهُمْ قَدْ كَانُوا اتَّخَذُوا ديناً وَ وَضَعُوا كُتباً وَ دَعَوْا أَناساً إلَى مَا هُمْ عَلَيْهِ وَ قَتَلُوهُمْ عَلَى ذَلكَ فَدَرَسَ أَمْرُهُمْ وَ ذَهَبَ حِينَ ذَهَبُوا وَ أَرَادَ اللَّهُ تَعَالَى أَنْ لَا يُنْسِيَهُمْ ذِكْرَ مُحَمَّد ص فَفَرَضَ عَلَيْهِمُ الصَّلَاةَ يَذْكُرُونَهُ فِي كُلِّ يَوْمٍ خَمْسَ مَرَّات يُنَادُونَ باسْمه وَ تَعَبَّدُوا بالصَّلَاة وَ ذِكرِ اللهِ لكَيْلَا يَعْفُلُوا عَنْهُ فَيَنْسَوْهُ فَيَدْرُس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أَمِيرُ الْمُؤْمِنِينَ علیه السلام عَنْ مَعْنَى السُّجُودِ فَقَالَ مَعْنَاهُ اللَّهُمَّ مِنْهَا خَلَقْتَنِي يَعْنِي مِنَ التُرَابِ وَ رَفْعُ رَأْسكَ منَ السُّجُود مَعْنَاهُ مِنْهَا أَخْرَجْتَنى وَ السَّجْدَةُ الثَّانِيَةُ وَ إِلَيْهَا تُعيدُنى وَ رَفْعُ رَأْسَكَ مِنَ السَّجْدَةِ الثَّانِيَة وَ مِنْهَا تُخْرِجُنِى تَارَةً أُخْرَى وَ مَعْنَى قَوْله سُبْحَانَ رَبِّيَ الْأَعْلَى فَسُبْحَانَ أَنفَةٌ لِلَّهِ وَ رَبِّي خَالِقِي وَ الْأَعْلَى أَنْ عَلَا وَ ارْتَفَعَ فِي سَمَاوَاتِهِ حَتَّى صَارَ الْعِبَادُ كُلُّهُمْ دُونَهُ وَ قَهَرَهُمْ بِعِزَّتِهِ وَ مِنْ عِنْدِهِ التَّدْبِيرُ وَ إِلَيْهِ تَعْرُجُ الْمَعَارِجُ وَ قَالُوا علیه السلام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عِلَّةِ السُّجُودِ مَرَّتَيْنِ إِنَّ رَسُولَ اللهِ ص لَمَّا أُسْرِئَ بِهِ إِلَى السَّمَاءِ وَ رَأَى عَظَمَةَ رَبِّهِ سَجَدَ فَلَمَّا رَفَعَ رَأْسَهُ رَأَى مِنْ عَظَمَته مَا رَأى فَسَجَدَ أَيْضاً فَصَارَ سَجْدَتَيْن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صلی الله علیه و اله و سلم مَا مِنْ صَلَاةٍ يَحْضُرُ وَقْتُهَا إِلَّا نَادَى مَلَكَ بَيْنَ يَدَيِ النَّاسِ قُومُوا إِلَى نِيرَانِكُمُ الَّتِي أوقَدْتُمُوهَا عَلَى ظُهُورِكُمْ فَأطْفُتُوهَا بِصَلَاتِكُمْ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عَلَى بْن أبي طالب ص رَجُلًا يَنْقُرُ بِصَلَاتِه فَقَالَ مُنْذُ كَمْ صَلَّيْتَ بهَذه الصَّلَاةِ فَقَالَ لَهُ الرَّجُلُ مُنْذُ كَذَا وَ كَذَا فَقَالَ مَثَلُكَ عِنْدَ الله كَمَثَلِ الْغُرَاب إذَا مَا نَقَرَ لَوْ مَتَّ مَتَّ عَلَى غَيْر مِلَّة أبي الْقَاسِم مُحَمَّد ص ثُمَّ قَالَ عَلَى إِن أَسْرَقَ النَّاسِ مَنْ سَرَقَ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عوالى 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صلی الله علیه و اله و سلم كَانَ يَنتَظِرُ دُخُولُ وَقْتِ الصَّلَاةِ وَ يَقُولُ أَرِحْنَا يَا 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سَيِّدَةَ النِّسَاء فَاطِمَةَ ابْنَة سَيِّد الأنبياء صَلَوَاتُ اللهِ عَلَيْهَا وَ عَلَى أَبيها وَ عَلَى بَعْلَهَا وَ عَلَى أَبْنَائِهَا الْأَوْصِيَاء أَنهَا سَأَلَتْ أَبَاهَا مُحَمَّداً صلی الله علیه و اله و سلم فَقَالَتْ يَا أَبَنَاهُ مَا لَمَنْ تَهَاوَنَ بِصَلَاتِهِ مِنَ الرِّجَالِ وَ النِّسَاء قَالَ يَا فَاطِمَةُ مَنْ تَهَاوَنَ بِصَلَاتِه مِنَ الرِّجَالِ وَ النِّسَاء ابْتَلَاهُ اللَّهُ بِخَمْسَ عَشْرَةَ خَصْلَةٌ سَتْ مِنْهَا فِي دَارِ الدُّنْيَا وَ ثَلَاثٌ عِنْدَ مَوْتِهِ وَ ثَلَاثَ فِي قَبْرِهِ وَ ثَلَاثَ فِي الْقِيَامَةِ إِذَا خَرَجَ مِنْ قَبْرِهِ فَأَمَّا اللَّوَاتِي تُصِيبُهُ فِي دَارِ الدُّنْيَا فَالْأُولَى يَرْفَعُ اللَّهُ الْبَرَكَةَ مِنْ عُمُرِهِ وَ يَرْفَعُ اللَّهُ الْبَرَكَةَ مِنْ رِزْقِهِ وَ يَمْحُو اللَّهُ عَزَّ وَ جَلَّ سِيمَاءَ الصَّالِحِينَ مِنْ وَجْهِهِ وَ كُلُّ عَمَلٍ يَعْمَلُهُ لَا يُؤْجَرُ عَلَيْهِ وَ لَا يَرْتَفِعُ دُعَاؤُهُ إِلَى السَّمَاءِ وَ السَّادِسَةُ لَيْسَ لَهُ حَقٌّ فِي دُعَاءِ الصَّالحين و أما اللواتى تُصيبُهُ عنْدَ مَوْته فَأَولُهُنَّ أَنَّهُ يَمُوتُ ذَلِيلًا وَ الثَّانِيَةُ يَمُوتُ جَائعاً وَ الثَّالَكَةُ يَمُوتُ عَطْشَانَاً فَلَوْ سُقِيَ مِنْ أَنْهَارِ الدُّنْيَا لَمْ يُرَوِّ عَطَشَهُ وَ أَمَّا اللَّوَاتِى تُصِيبُهُ فِي قَبْرِهِ فَأُولُهُنَّ يُوَكَّلُ اللَّهُ بِهِ مَلَكاً وَ أَمَّا يُرْعِجُهُ فِي قَبْرِهِ وَ الثَّانِيَةُ يُضَيَّقُ عَلَيْهِ قَبْرُهُ وَ الثَّالِثَةُ تَكُونُ الظُّلْمَةُ فِى قَبْرِهِ وَ أَمَّا اللَّوَاتِى تُصِيبُهُ يَوْمَ الْقِيَامَةِ إِذَا خَرَجَ مِنْ قَبْرِهِ فَأُولُهُنَّ أَنْ يُوَكَّلَ اللَّهُ بِهِ مَلَكاً يَسْحَبُهُ عَلَى وَجْهِهِ وَ الْخَلَائِقُ يَنْظُرُونَ إِلَيْهِ وَ الثَّانِيَةُ يُحَاسَبُ حساباً شديداً وَ الثَّالَتَةُ لَا يَنظُرُ اللهُ إلَيْهِ وَ لَا يُزَكِّيهِ وَ لَهُ عَذَابٌ أليم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الكفعمي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عده الداعی،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لَبِالْمِرْصَادِ قَالَ قَنْطَرَةٌ عَلَى الصِّرَاطِ لَا يَجُوزُهَا عَبْدٌ بمَظْلمة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 أَوَّلُ قَطْرَة مِنْ دَمِ الشَّهِيدِ كَفَّارَةٌ لِذُنُوبِهِ إِلَّا الدَّيْنَ فَإِنَّ كَفَّارَتَهُ قَضَاؤُه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لِلشَّهِيدِ سَبْعُ خِصَالٍ مِنَ اللَّهِ أَوَّلُ قَطْرَة مِنْ دَمِهِ مَغْفُورٌ لَهُ كُلُّ ذَنْبٍ وَ الثَّانِيَةُ يَقَعُ رَأْسُهُ فِى حَجْرٍ زَوْجَتَيْهِ مِنَ الْحُورِ الْعِينِ وَ تَمْسَحَانِ الْغُبَارَ عَنْ وَجْهِهِ تَقُولَان مَرْحَباً بِكَ وَ يَقُولُ هُوَ مَثْلَ ذَلِكَ لَهُمَا وَ الثَّالِثَةُ يُكْسَى مِنْ كسْوَة الْجَنَّةِ وَ الرَّابِعَةُ يَبْتَدِرُهُ خَزَنَةُ الْجَنَّة بكُلِّ ريح طَيِّبَة أَيُّهُمْ يَأْخُذُهُ مَعَهُ وَ الْخَامِسَةُ أنْ يُرَى مَنْزِلَتَهُ وَ السَّادِسَةُ يُقَالُ لِرُوحِهِ أَسْرَحْ فِي الْجَنَّةِ حَيْثُ شِئْتَ وَ السَّابِعَةُ أنْ يَنظُرَ فِي وَجْهِ اللَّهِ وَ إِنَّهَا لَرَاحَةٌ لِكُلِّ نَبِي وَ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روضه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ذَنْبِ يُكَفِّرُهُ الْقَتْلُ فِي سَبِيلِ اللَّهِ عَزَّ وَ جَلَّ إِلَّا الدَّيْنَ لَا كَفَّارَةَ لَهُ إِلَّا أَدَاؤُهُ أَوْ يَقْضِيَ صَاحِبُهُ أَوْ يَعْفُوَ الَّذى لَهُ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الكفعمي،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البلد الامين،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الْغِيبَةُ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أخَاكَ بمَا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فَإِنْ كَانَ فيه ذَاكَ الَّذِي يُذكَرُ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إذَا ذَكَرْتُهُ بمَا هُوَ فِيهِ فَقَد اغْتَبْتَهُ، وَ إِذَا ذَكَرْتُهُ بمَا لَيْسَ فِيهِ فَقَدْ 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مِينَا عَنْ غَيْر واحد من أصْحَابه أَنَّ نَفَراً مِنْ قُرَيْش اعْتَرَضُوا الرَّسُولَ صلی الله علیه و اله و سلم مِنْهُمْ عُتْبَةُ بْنُ رَبِيعَةَ وَ أُمَيَّةُ بْنُ خَلَفٍ وَ الْوَلِيدُ بْنُ الْمُغِيرَةِ وَ الْعَاصِ بْنُ سَعِيدٍ فَقَالُوا يَا مُحَمَّدُ هَلُمَّ فَلْنَعْبُدْ مَا تَعْبُدُ وَ تَعْبُدُ مَا نَعْبُدُ فَتَسْتَرى نَحْنُ وَ أَنتَ فِي الْأَمْرِ فَإِن يَكُنِ الَّذى نَحْنُ عَلَيْهِ الْحَقَّ فقد أخذت بعظك مِنْهُ وَ إِن يَكُن الَّذِى أَنْتَ عَلَيْهِ الْحَقَّ فَقَدْ أَخَذْنَا بِحَظَنَا مِنْهُ فَأَنزَلَ اللَّهُ تَبَارَكَ وَ تَعَالَى قُلْ يَا أَيُّهَا الْكَافِرُونَ لا أَعْبُدُ ما تَعْبُدُونَ وَ لا أَنتُمْ عابِدُونَ ما أَعْبُدُ إِلَى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الامالي للطوسي،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اله و سلم مِنْ هَوَازُنَ سَارَ حَتَّى نَزَلَ بِالطَّائِفِ، فَحَصَرَ أَهْلَ وَجْ أَيَّاماً، فَسَأَلَهُ الْقَوْمُ أَنْ يَنْتَزِحَ عَنْهُمْ لِيَقْدَمَ عَلَيْهِ وَ فْدُهُمْ فَيَشْتَرِطَ لَهُ وَ يَسْتَرِطُونَ لِأَنْفُسِهِمْ، فَسَارَ علیه السلام حَتَّى نَزَلَ مَكَّةَ، فَقَدِمَ عَلَيْهِ نَفَرٍ مِنْهُمْ بِإِسْلَامِ قَوْمِهِمْ، وَ لَمْ يَبْخَعِ الْقَوْمُ لَهُ بالصَّلَاة وَ لَا الزَّكَاةَ، فَقَالَ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خَيْرَ في دين لَا رُكُوعَ فيه وَ لَا سُجُودَ، أَمَا وَ الَّذِي نَفْسِي بِيَدِهِ لَيُقِيمُنَّ الصَّلَاةَ وَ لَيُؤْتُنَّ الزَّكَاةَ أَوْ لَأَبْعَثَنَّ إِلَيْهِمْ رَجُلًا هُوَ مِنِّى كَنَفْسِي ، فَلَيَضْرِبَنَّ أَعْنَاقَ مُقَاتِلِيهِمْ، وَ لَيَسْبِيَنَّ ذَرَارِيَّهُمْ، هُوَ هَذَا، وَ أَخَذَ بِيَدِ عَلى علیه السلام فَأَشَالَهَا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الْقَوْمُ إِلَى قَوْمِهِمْ بِالطَّائِفِ أَخْبَرُوهُمْ بِمَا سَمِعُوا مِنْ رَسُولِ الله صلى الله عليه و سلم فَأَقَرُّوا لَهُ بالصَّلَاة، و أقَرُّوا لَهُ بِمَا شَرَطَ عَلَيْهِمْ، فَقَالَ النَّبِيُّ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اسْتَعْصَى عَلَى أَهْلُ مَمْلَكَة وَ لَا أُمَّةٌ إِلَّا رَمَيْتُهُمْ بِسَهُم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سَهْمُ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مَا بَعَتُهُ فِي سَرِيَّةٍ إِلَّا رَأَيْتُ جَبْرَئِيلَ عَنْ يَمِينِهِ، وَ مِيكَائِيلَ عَنْ يَسَارِهِ، وَ مَلَكًا أَمَامَهُ، وَ سَحَابَةٌ تُظلُهُ حَتَّى يُعْطَى اللَّهُ حَبيبي النَّصْرَ وَ الظَّفَرَ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الامالي للطوسي،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منشور جاوید،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الا الله كَادَ الْفَقْرُ أَنْ يَكُونَ كُفْراً وَ كَادَ الْحَسَدُ أَنْ يَغْلبَ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اللهِ لِابْنِهِ الْحَسَنِ اللهِ يَا بُنَيَّ احْفَظْ عَنِّى أَرْبَعاً وَ أَرْبَعاً لَا يَضُرُّكَ مَا عَمِلْتَ مَعَهُنَّ إِنَّ أَغْنَى الْغِنَى الْعَقْلُ وَ أَكْبَرَ الْفَقْرِ الْحُمْقُ وَ أَوْحَشَ الْوَحْشَةِ الْعُجْبُ وَ أَكْرَمَ الْحَسَبِ حُسْنُ الْخُلُقِ يَا بُنَيَّ إِيَّاكَ وَ مُصَادَقَةَ الْأَحْمَقِ فَإِنَّهُ يُرِيدُ أَنْ يَنْفَعَكَ فَيَضُرُّكَ وَ إِيَّاكَ وَ مُصَادَقَةَ الْبَحْيِلِ فَإِنَّهُ يَقْعُدُ عَنْكَ أَحْوَجَ مَا تَكُونُ إِلَيْهِ وَ إِيَّاكَ وَ مُصَادَقَةَ الْفَاجِرِ فَإِنَّهُ يَبِيعُكَ بِالتَّافِهِ وَ إِيَّاكَ وَ مُصَادَقَةَ الْكَذَّابِ فَإِنَّهُ كَالسَّرَابِ يُقَرِّبُ عَلَيْكَ الْبَعِيدَ وَ يُبَعدُ عَلَيْكَ 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عَرَفْتُ اللَّهَ سُبْحَانَهُ بِفَسْخِ الْعَزَائِمِ وَ حَلَّ الْعُقُودِ وَ نَقضِ 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الباهرة،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الصَّادقُ اللهِ عَنْ تَفْسِير التَّقْوَى فَقَالَ أَنْ لَا يَفْقَدَى اللَّهُ حَيْثُ أَمَرَكَ وَ لَا يَرَاكَ حَيْثُ نَهَاكَ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عده الداعى،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للرواندي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3.jpeg"/><Relationship Id="rId102" Type="http://schemas.openxmlformats.org/officeDocument/2006/relationships/image" Target="media/image3.jpeg"/><Relationship Id="rId103" Type="http://schemas.openxmlformats.org/officeDocument/2006/relationships/footer" Target="footer96.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7.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23214</Words>
  <Characters>83575</Characters>
  <CharactersWithSpaces>106018</CharactersWithSpaces>
  <Paragraphs>1092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2026-08-20T06:31:12Z</dcterms:created>
  <dc:creator>ghaemiyeh.com</dc:creator>
  <dc:description/>
  <dc:language>en-US</dc:language>
  <cp:lastModifiedBy/>
  <dcterms:modified xsi:type="dcterms:W3CDTF">2026-08-20T10:01:15Z</dcterms:modified>
  <cp:revision>1</cp:revision>
  <dc:subject/>
  <dc:title>راه کار هایی برای جذب به نماز چگونه فرزندانمان را نمازخوان کنیم؟</dc:title>
</cp:coreProperties>
</file>

<file path=docProps/custom.xml><?xml version="1.0" encoding="utf-8"?>
<Properties xmlns="http://schemas.openxmlformats.org/officeDocument/2006/custom-properties" xmlns:vt="http://schemas.openxmlformats.org/officeDocument/2006/docPropsVTypes"/>
</file>