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الاحادیث المشترکه حول الامام المهدی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4005_237004111">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684007_237004111">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684009_237004111">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2684011_237004111">
            <w:r>
              <w:rPr>
                <w:webHidden/>
                <w:rStyle w:val="IndexLink"/>
                <w:rtl w:val="true"/>
              </w:rPr>
              <w:t>الأحاديث المشتركة حول الإمام المهدي</w:t>
            </w:r>
            <w:r>
              <w:rPr>
                <w:rStyle w:val="IndexLink"/>
                <w:rtl w:val="true"/>
              </w:rPr>
              <w:tab/>
            </w:r>
            <w:r>
              <w:rPr>
                <w:rStyle w:val="IndexLink"/>
              </w:rPr>
              <w:t>20</w:t>
            </w:r>
          </w:hyperlink>
        </w:p>
        <w:p>
          <w:pPr>
            <w:pStyle w:val="Contents2"/>
            <w:tabs>
              <w:tab w:val="clear" w:pos="8743"/>
              <w:tab w:val="right" w:pos="9026" w:leader="dot"/>
            </w:tabs>
            <w:rPr/>
          </w:pPr>
          <w:hyperlink w:anchor="__RefHeading___Toc2684013_237004111">
            <w:r>
              <w:rPr>
                <w:webHidden/>
                <w:rStyle w:val="IndexLink"/>
                <w:rtl w:val="true"/>
              </w:rPr>
              <w:t>الباب الأول</w:t>
            </w:r>
            <w:r>
              <w:rPr>
                <w:rStyle w:val="IndexLink"/>
                <w:rtl w:val="true"/>
              </w:rPr>
              <w:t xml:space="preserve">: </w:t>
            </w:r>
            <w:r>
              <w:rPr>
                <w:rStyle w:val="IndexLink"/>
                <w:rtl w:val="true"/>
              </w:rPr>
              <w:t>ضرورة الاقتداء بإمام في كلّ عصر</w:t>
            </w:r>
            <w:r>
              <w:rPr>
                <w:rStyle w:val="IndexLink"/>
                <w:rtl w:val="true"/>
              </w:rPr>
              <w:tab/>
            </w:r>
            <w:r>
              <w:rPr>
                <w:rStyle w:val="IndexLink"/>
              </w:rPr>
              <w:t>22</w:t>
            </w:r>
          </w:hyperlink>
        </w:p>
        <w:p>
          <w:pPr>
            <w:pStyle w:val="Contents3"/>
            <w:tabs>
              <w:tab w:val="clear" w:pos="8459"/>
              <w:tab w:val="right" w:pos="9026" w:leader="dot"/>
            </w:tabs>
            <w:rPr/>
          </w:pPr>
          <w:hyperlink w:anchor="__RefHeading___Toc2684015_237004111">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2684017_237004111">
            <w:r>
              <w:rPr>
                <w:webHidden/>
                <w:rStyle w:val="IndexLink"/>
                <w:rtl w:val="true"/>
              </w:rPr>
              <w:t>عن طريق الإماميّة</w:t>
            </w:r>
            <w:r>
              <w:rPr>
                <w:rStyle w:val="IndexLink"/>
                <w:rtl w:val="true"/>
              </w:rPr>
              <w:t>:</w:t>
              <w:tab/>
            </w:r>
            <w:r>
              <w:rPr>
                <w:rStyle w:val="IndexLink"/>
              </w:rPr>
              <w:t>23</w:t>
            </w:r>
          </w:hyperlink>
        </w:p>
        <w:p>
          <w:pPr>
            <w:pStyle w:val="Contents2"/>
            <w:tabs>
              <w:tab w:val="clear" w:pos="8743"/>
              <w:tab w:val="right" w:pos="9026" w:leader="dot"/>
            </w:tabs>
            <w:rPr/>
          </w:pPr>
          <w:hyperlink w:anchor="__RefHeading___Toc2684019_237004111">
            <w:r>
              <w:rPr>
                <w:webHidden/>
                <w:rStyle w:val="IndexLink"/>
                <w:rtl w:val="true"/>
              </w:rPr>
              <w:t>الباب الثاني</w:t>
            </w:r>
            <w:r>
              <w:rPr>
                <w:rStyle w:val="IndexLink"/>
                <w:rtl w:val="true"/>
              </w:rPr>
              <w:t xml:space="preserve">: </w:t>
            </w:r>
            <w:r>
              <w:rPr>
                <w:rStyle w:val="IndexLink"/>
                <w:rtl w:val="true"/>
              </w:rPr>
              <w:t>الائمة اثنا عشر كلّهم من قريش</w:t>
            </w:r>
            <w:r>
              <w:rPr>
                <w:rStyle w:val="IndexLink"/>
                <w:rtl w:val="true"/>
              </w:rPr>
              <w:tab/>
            </w:r>
            <w:r>
              <w:rPr>
                <w:rStyle w:val="IndexLink"/>
              </w:rPr>
              <w:t>26</w:t>
            </w:r>
          </w:hyperlink>
        </w:p>
        <w:p>
          <w:pPr>
            <w:pStyle w:val="Contents3"/>
            <w:tabs>
              <w:tab w:val="clear" w:pos="8459"/>
              <w:tab w:val="right" w:pos="9026" w:leader="dot"/>
            </w:tabs>
            <w:rPr/>
          </w:pPr>
          <w:hyperlink w:anchor="__RefHeading___Toc2684021_237004111">
            <w:r>
              <w:rPr>
                <w:webHidden/>
                <w:rStyle w:val="IndexLink"/>
                <w:rtl w:val="true"/>
              </w:rPr>
              <w:t>عن طريق أهل السنّة</w:t>
            </w:r>
            <w:r>
              <w:rPr>
                <w:rStyle w:val="IndexLink"/>
                <w:rtl w:val="true"/>
              </w:rPr>
              <w:t>:</w:t>
              <w:tab/>
            </w:r>
            <w:r>
              <w:rPr>
                <w:rStyle w:val="IndexLink"/>
              </w:rPr>
              <w:t>26</w:t>
            </w:r>
          </w:hyperlink>
        </w:p>
        <w:p>
          <w:pPr>
            <w:pStyle w:val="Contents3"/>
            <w:tabs>
              <w:tab w:val="clear" w:pos="8459"/>
              <w:tab w:val="right" w:pos="9026" w:leader="dot"/>
            </w:tabs>
            <w:rPr/>
          </w:pPr>
          <w:hyperlink w:anchor="__RefHeading___Toc2684023_237004111">
            <w:r>
              <w:rPr>
                <w:webHidden/>
                <w:rStyle w:val="IndexLink"/>
                <w:rtl w:val="true"/>
              </w:rPr>
              <w:t>عن طريق الإماميّة</w:t>
            </w:r>
            <w:r>
              <w:rPr>
                <w:rStyle w:val="IndexLink"/>
                <w:rtl w:val="true"/>
              </w:rPr>
              <w:t>:</w:t>
              <w:tab/>
            </w:r>
            <w:r>
              <w:rPr>
                <w:rStyle w:val="IndexLink"/>
              </w:rPr>
              <w:t>28</w:t>
            </w:r>
          </w:hyperlink>
        </w:p>
        <w:p>
          <w:pPr>
            <w:pStyle w:val="Contents2"/>
            <w:tabs>
              <w:tab w:val="clear" w:pos="8743"/>
              <w:tab w:val="right" w:pos="9026" w:leader="dot"/>
            </w:tabs>
            <w:rPr/>
          </w:pPr>
          <w:hyperlink w:anchor="__RefHeading___Toc2684025_237004111">
            <w:r>
              <w:rPr>
                <w:webHidden/>
                <w:rStyle w:val="IndexLink"/>
                <w:rtl w:val="true"/>
              </w:rPr>
              <w:t>الباب الثالث</w:t>
            </w:r>
            <w:r>
              <w:rPr>
                <w:rStyle w:val="IndexLink"/>
                <w:rtl w:val="true"/>
              </w:rPr>
              <w:t xml:space="preserve">: </w:t>
            </w:r>
            <w:r>
              <w:rPr>
                <w:rStyle w:val="IndexLink"/>
                <w:rtl w:val="true"/>
              </w:rPr>
              <w:t>البشارة من الرسول صلّى اللّه عليه و اله بالمهديّ</w:t>
            </w:r>
            <w:r>
              <w:rPr>
                <w:rStyle w:val="IndexLink"/>
                <w:rtl w:val="true"/>
              </w:rPr>
              <w:tab/>
            </w:r>
            <w:r>
              <w:rPr>
                <w:rStyle w:val="IndexLink"/>
              </w:rPr>
              <w:t>30</w:t>
            </w:r>
          </w:hyperlink>
        </w:p>
        <w:p>
          <w:pPr>
            <w:pStyle w:val="Contents3"/>
            <w:tabs>
              <w:tab w:val="clear" w:pos="8459"/>
              <w:tab w:val="right" w:pos="9026" w:leader="dot"/>
            </w:tabs>
            <w:rPr/>
          </w:pPr>
          <w:hyperlink w:anchor="__RefHeading___Toc2684027_237004111">
            <w:r>
              <w:rPr>
                <w:webHidden/>
                <w:rStyle w:val="IndexLink"/>
                <w:rtl w:val="true"/>
              </w:rPr>
              <w:t>عن طريق أهل السنّة</w:t>
            </w:r>
            <w:r>
              <w:rPr>
                <w:rStyle w:val="IndexLink"/>
                <w:rtl w:val="true"/>
              </w:rPr>
              <w:t>:</w:t>
              <w:tab/>
            </w:r>
            <w:r>
              <w:rPr>
                <w:rStyle w:val="IndexLink"/>
              </w:rPr>
              <w:t>30</w:t>
            </w:r>
          </w:hyperlink>
        </w:p>
        <w:p>
          <w:pPr>
            <w:pStyle w:val="Contents3"/>
            <w:tabs>
              <w:tab w:val="clear" w:pos="8459"/>
              <w:tab w:val="right" w:pos="9026" w:leader="dot"/>
            </w:tabs>
            <w:rPr/>
          </w:pPr>
          <w:hyperlink w:anchor="__RefHeading___Toc2684029_237004111">
            <w:r>
              <w:rPr>
                <w:webHidden/>
                <w:rStyle w:val="IndexLink"/>
                <w:rtl w:val="true"/>
              </w:rPr>
              <w:t>عن طريق الإماميّة</w:t>
            </w:r>
            <w:r>
              <w:rPr>
                <w:rStyle w:val="IndexLink"/>
                <w:rtl w:val="true"/>
              </w:rPr>
              <w:t>:</w:t>
              <w:tab/>
            </w:r>
            <w:r>
              <w:rPr>
                <w:rStyle w:val="IndexLink"/>
              </w:rPr>
              <w:t>31</w:t>
            </w:r>
          </w:hyperlink>
        </w:p>
        <w:p>
          <w:pPr>
            <w:pStyle w:val="Contents2"/>
            <w:tabs>
              <w:tab w:val="clear" w:pos="8743"/>
              <w:tab w:val="right" w:pos="9026" w:leader="dot"/>
            </w:tabs>
            <w:rPr/>
          </w:pPr>
          <w:hyperlink w:anchor="__RefHeading___Toc2684031_237004111">
            <w:r>
              <w:rPr>
                <w:webHidden/>
                <w:rStyle w:val="IndexLink"/>
                <w:rtl w:val="true"/>
              </w:rPr>
              <w:t>الباب الرابع</w:t>
            </w:r>
            <w:r>
              <w:rPr>
                <w:rStyle w:val="IndexLink"/>
                <w:rtl w:val="true"/>
              </w:rPr>
              <w:t xml:space="preserve">: </w:t>
            </w:r>
            <w:r>
              <w:rPr>
                <w:rStyle w:val="IndexLink"/>
                <w:rtl w:val="true"/>
              </w:rPr>
              <w:t>اسم المهدي و كنيته</w:t>
            </w:r>
            <w:r>
              <w:rPr>
                <w:rStyle w:val="IndexLink"/>
                <w:rtl w:val="true"/>
              </w:rPr>
              <w:tab/>
            </w:r>
            <w:r>
              <w:rPr>
                <w:rStyle w:val="IndexLink"/>
              </w:rPr>
              <w:t>34</w:t>
            </w:r>
          </w:hyperlink>
        </w:p>
        <w:p>
          <w:pPr>
            <w:pStyle w:val="Contents3"/>
            <w:tabs>
              <w:tab w:val="clear" w:pos="8459"/>
              <w:tab w:val="right" w:pos="9026" w:leader="dot"/>
            </w:tabs>
            <w:rPr/>
          </w:pPr>
          <w:hyperlink w:anchor="__RefHeading___Toc2684033_237004111">
            <w:r>
              <w:rPr>
                <w:webHidden/>
                <w:rStyle w:val="IndexLink"/>
                <w:rtl w:val="true"/>
              </w:rPr>
              <w:t>عن طريق أهل السنّة</w:t>
            </w:r>
            <w:r>
              <w:rPr>
                <w:rStyle w:val="IndexLink"/>
                <w:rtl w:val="true"/>
              </w:rPr>
              <w:t>:</w:t>
              <w:tab/>
            </w:r>
            <w:r>
              <w:rPr>
                <w:rStyle w:val="IndexLink"/>
              </w:rPr>
              <w:t>34</w:t>
            </w:r>
          </w:hyperlink>
        </w:p>
        <w:p>
          <w:pPr>
            <w:pStyle w:val="Contents3"/>
            <w:tabs>
              <w:tab w:val="clear" w:pos="8459"/>
              <w:tab w:val="right" w:pos="9026" w:leader="dot"/>
            </w:tabs>
            <w:rPr/>
          </w:pPr>
          <w:hyperlink w:anchor="__RefHeading___Toc2684035_237004111">
            <w:r>
              <w:rPr>
                <w:webHidden/>
                <w:rStyle w:val="IndexLink"/>
                <w:rtl w:val="true"/>
              </w:rPr>
              <w:t>عن طريق الإماميّة</w:t>
            </w:r>
            <w:r>
              <w:rPr>
                <w:rStyle w:val="IndexLink"/>
                <w:rtl w:val="true"/>
              </w:rPr>
              <w:t>:</w:t>
              <w:tab/>
            </w:r>
            <w:r>
              <w:rPr>
                <w:rStyle w:val="IndexLink"/>
              </w:rPr>
              <w:t>35</w:t>
            </w:r>
          </w:hyperlink>
        </w:p>
        <w:p>
          <w:pPr>
            <w:pStyle w:val="Contents2"/>
            <w:tabs>
              <w:tab w:val="clear" w:pos="8743"/>
              <w:tab w:val="right" w:pos="9026" w:leader="dot"/>
            </w:tabs>
            <w:rPr/>
          </w:pPr>
          <w:hyperlink w:anchor="__RefHeading___Toc2684037_237004111">
            <w:r>
              <w:rPr>
                <w:webHidden/>
                <w:rStyle w:val="IndexLink"/>
                <w:rtl w:val="true"/>
              </w:rPr>
              <w:t>الباب الخامس</w:t>
            </w:r>
            <w:r>
              <w:rPr>
                <w:rStyle w:val="IndexLink"/>
                <w:rtl w:val="true"/>
              </w:rPr>
              <w:t xml:space="preserve">: </w:t>
            </w:r>
            <w:r>
              <w:rPr>
                <w:rStyle w:val="IndexLink"/>
                <w:rtl w:val="true"/>
              </w:rPr>
              <w:t>نسب المهديّ</w:t>
            </w:r>
            <w:r>
              <w:rPr>
                <w:rStyle w:val="IndexLink"/>
                <w:rtl w:val="true"/>
              </w:rPr>
              <w:tab/>
            </w:r>
            <w:r>
              <w:rPr>
                <w:rStyle w:val="IndexLink"/>
              </w:rPr>
              <w:t>38</w:t>
            </w:r>
          </w:hyperlink>
        </w:p>
        <w:p>
          <w:pPr>
            <w:pStyle w:val="Contents3"/>
            <w:tabs>
              <w:tab w:val="clear" w:pos="8459"/>
              <w:tab w:val="right" w:pos="9026" w:leader="dot"/>
            </w:tabs>
            <w:rPr/>
          </w:pPr>
          <w:hyperlink w:anchor="__RefHeading___Toc2684039_237004111">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2684041_237004111">
            <w:r>
              <w:rPr>
                <w:webHidden/>
                <w:rStyle w:val="IndexLink"/>
                <w:rtl w:val="true"/>
              </w:rPr>
              <w:t>الفصل الأوّل</w:t>
            </w:r>
            <w:r>
              <w:rPr>
                <w:rStyle w:val="IndexLink"/>
                <w:rtl w:val="true"/>
              </w:rPr>
              <w:tab/>
            </w:r>
            <w:r>
              <w:rPr>
                <w:rStyle w:val="IndexLink"/>
              </w:rPr>
              <w:t>38</w:t>
            </w:r>
          </w:hyperlink>
        </w:p>
        <w:p>
          <w:pPr>
            <w:pStyle w:val="Contents4"/>
            <w:tabs>
              <w:tab w:val="clear" w:pos="8176"/>
              <w:tab w:val="right" w:pos="9026" w:leader="dot"/>
            </w:tabs>
            <w:rPr/>
          </w:pPr>
          <w:hyperlink w:anchor="__RefHeading___Toc2684043_237004111">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2684045_237004111">
            <w:r>
              <w:rPr>
                <w:webHidden/>
                <w:rStyle w:val="IndexLink"/>
                <w:rtl w:val="true"/>
              </w:rPr>
              <w:t>عن طريق أهل السنّة</w:t>
            </w:r>
            <w:r>
              <w:rPr>
                <w:rStyle w:val="IndexLink"/>
                <w:rtl w:val="true"/>
              </w:rPr>
              <w:t>:</w:t>
              <w:tab/>
            </w:r>
            <w:r>
              <w:rPr>
                <w:rStyle w:val="IndexLink"/>
              </w:rPr>
              <w:t>38</w:t>
            </w:r>
          </w:hyperlink>
        </w:p>
        <w:p>
          <w:pPr>
            <w:pStyle w:val="Contents4"/>
            <w:tabs>
              <w:tab w:val="clear" w:pos="8176"/>
              <w:tab w:val="right" w:pos="9026" w:leader="dot"/>
            </w:tabs>
            <w:rPr/>
          </w:pPr>
          <w:hyperlink w:anchor="__RefHeading___Toc2684047_237004111">
            <w:r>
              <w:rPr>
                <w:webHidden/>
                <w:rStyle w:val="IndexLink"/>
                <w:rtl w:val="true"/>
              </w:rPr>
              <w:t>عن طريق الإماميّة</w:t>
            </w:r>
            <w:r>
              <w:rPr>
                <w:rStyle w:val="IndexLink"/>
                <w:rtl w:val="true"/>
              </w:rPr>
              <w:t>:</w:t>
              <w:tab/>
            </w:r>
            <w:r>
              <w:rPr>
                <w:rStyle w:val="IndexLink"/>
              </w:rPr>
              <w:t>40</w:t>
            </w:r>
          </w:hyperlink>
        </w:p>
        <w:p>
          <w:pPr>
            <w:pStyle w:val="Contents3"/>
            <w:tabs>
              <w:tab w:val="clear" w:pos="8459"/>
              <w:tab w:val="right" w:pos="9026" w:leader="dot"/>
            </w:tabs>
            <w:rPr/>
          </w:pPr>
          <w:hyperlink w:anchor="__RefHeading___Toc2684049_237004111">
            <w:r>
              <w:rPr>
                <w:webHidden/>
                <w:rStyle w:val="IndexLink"/>
                <w:rtl w:val="true"/>
              </w:rPr>
              <w:t>الفصل الثاني</w:t>
            </w:r>
            <w:r>
              <w:rPr>
                <w:rStyle w:val="IndexLink"/>
                <w:rtl w:val="true"/>
              </w:rPr>
              <w:tab/>
            </w:r>
            <w:r>
              <w:rPr>
                <w:rStyle w:val="IndexLink"/>
              </w:rPr>
              <w:t>43</w:t>
            </w:r>
          </w:hyperlink>
        </w:p>
        <w:p>
          <w:pPr>
            <w:pStyle w:val="Contents4"/>
            <w:tabs>
              <w:tab w:val="clear" w:pos="8176"/>
              <w:tab w:val="right" w:pos="9026" w:leader="dot"/>
            </w:tabs>
            <w:rPr/>
          </w:pPr>
          <w:hyperlink w:anchor="__RefHeading___Toc2684051_237004111">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2684053_237004111">
            <w:r>
              <w:rPr>
                <w:webHidden/>
                <w:rStyle w:val="IndexLink"/>
                <w:rtl w:val="true"/>
              </w:rPr>
              <w:t>عن طريق أهل السنّة</w:t>
            </w:r>
            <w:r>
              <w:rPr>
                <w:rStyle w:val="IndexLink"/>
                <w:rtl w:val="true"/>
              </w:rPr>
              <w:t>:</w:t>
              <w:tab/>
            </w:r>
            <w:r>
              <w:rPr>
                <w:rStyle w:val="IndexLink"/>
              </w:rPr>
              <w:t>43</w:t>
            </w:r>
          </w:hyperlink>
        </w:p>
        <w:p>
          <w:pPr>
            <w:pStyle w:val="Contents4"/>
            <w:tabs>
              <w:tab w:val="clear" w:pos="8176"/>
              <w:tab w:val="right" w:pos="9026" w:leader="dot"/>
            </w:tabs>
            <w:rPr/>
          </w:pPr>
          <w:hyperlink w:anchor="__RefHeading___Toc2684055_237004111">
            <w:r>
              <w:rPr>
                <w:webHidden/>
                <w:rStyle w:val="IndexLink"/>
                <w:rtl w:val="true"/>
              </w:rPr>
              <w:t>عن طريق الإماميّة</w:t>
            </w:r>
            <w:r>
              <w:rPr>
                <w:rStyle w:val="IndexLink"/>
                <w:rtl w:val="true"/>
              </w:rPr>
              <w:t>:</w:t>
              <w:tab/>
            </w:r>
            <w:r>
              <w:rPr>
                <w:rStyle w:val="IndexLink"/>
              </w:rPr>
              <w:t>44</w:t>
            </w:r>
          </w:hyperlink>
        </w:p>
        <w:p>
          <w:pPr>
            <w:pStyle w:val="Contents3"/>
            <w:tabs>
              <w:tab w:val="clear" w:pos="8459"/>
              <w:tab w:val="right" w:pos="9026" w:leader="dot"/>
            </w:tabs>
            <w:rPr/>
          </w:pPr>
          <w:hyperlink w:anchor="__RefHeading___Toc2684057_237004111">
            <w:r>
              <w:rPr>
                <w:webHidden/>
                <w:rStyle w:val="IndexLink"/>
                <w:rtl w:val="true"/>
              </w:rPr>
              <w:t>الفصل الثالث</w:t>
            </w:r>
            <w:r>
              <w:rPr>
                <w:rStyle w:val="IndexLink"/>
                <w:rtl w:val="true"/>
              </w:rPr>
              <w:tab/>
            </w:r>
            <w:r>
              <w:rPr>
                <w:rStyle w:val="IndexLink"/>
              </w:rPr>
              <w:t>45</w:t>
            </w:r>
          </w:hyperlink>
        </w:p>
        <w:p>
          <w:pPr>
            <w:pStyle w:val="Contents4"/>
            <w:tabs>
              <w:tab w:val="clear" w:pos="8176"/>
              <w:tab w:val="right" w:pos="9026" w:leader="dot"/>
            </w:tabs>
            <w:rPr/>
          </w:pPr>
          <w:hyperlink w:anchor="__RefHeading___Toc2684059_237004111">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2684061_237004111">
            <w:r>
              <w:rPr>
                <w:webHidden/>
                <w:rStyle w:val="IndexLink"/>
                <w:rtl w:val="true"/>
              </w:rPr>
              <w:t>عن طريق أهل السنّة</w:t>
            </w:r>
            <w:r>
              <w:rPr>
                <w:rStyle w:val="IndexLink"/>
                <w:rtl w:val="true"/>
              </w:rPr>
              <w:t>:</w:t>
              <w:tab/>
            </w:r>
            <w:r>
              <w:rPr>
                <w:rStyle w:val="IndexLink"/>
              </w:rPr>
              <w:t>45</w:t>
            </w:r>
          </w:hyperlink>
        </w:p>
        <w:p>
          <w:pPr>
            <w:pStyle w:val="Contents4"/>
            <w:tabs>
              <w:tab w:val="clear" w:pos="8176"/>
              <w:tab w:val="right" w:pos="9026" w:leader="dot"/>
            </w:tabs>
            <w:rPr/>
          </w:pPr>
          <w:hyperlink w:anchor="__RefHeading___Toc2684063_237004111">
            <w:r>
              <w:rPr>
                <w:webHidden/>
                <w:rStyle w:val="IndexLink"/>
                <w:rtl w:val="true"/>
              </w:rPr>
              <w:t>عن طريق الإماميّة</w:t>
            </w:r>
            <w:r>
              <w:rPr>
                <w:rStyle w:val="IndexLink"/>
                <w:rtl w:val="true"/>
              </w:rPr>
              <w:t>:</w:t>
              <w:tab/>
            </w:r>
            <w:r>
              <w:rPr>
                <w:rStyle w:val="IndexLink"/>
              </w:rPr>
              <w:t>46</w:t>
            </w:r>
          </w:hyperlink>
        </w:p>
        <w:p>
          <w:pPr>
            <w:pStyle w:val="Contents3"/>
            <w:tabs>
              <w:tab w:val="clear" w:pos="8459"/>
              <w:tab w:val="right" w:pos="9026" w:leader="dot"/>
            </w:tabs>
            <w:rPr/>
          </w:pPr>
          <w:hyperlink w:anchor="__RefHeading___Toc2684065_237004111">
            <w:r>
              <w:rPr>
                <w:webHidden/>
                <w:rStyle w:val="IndexLink"/>
                <w:rtl w:val="true"/>
              </w:rPr>
              <w:t>الفصل الرابع</w:t>
            </w:r>
            <w:r>
              <w:rPr>
                <w:rStyle w:val="IndexLink"/>
                <w:rtl w:val="true"/>
              </w:rPr>
              <w:tab/>
            </w:r>
            <w:r>
              <w:rPr>
                <w:rStyle w:val="IndexLink"/>
              </w:rPr>
              <w:t>47</w:t>
            </w:r>
          </w:hyperlink>
        </w:p>
        <w:p>
          <w:pPr>
            <w:pStyle w:val="Contents4"/>
            <w:tabs>
              <w:tab w:val="clear" w:pos="8176"/>
              <w:tab w:val="right" w:pos="9026" w:leader="dot"/>
            </w:tabs>
            <w:rPr/>
          </w:pPr>
          <w:hyperlink w:anchor="__RefHeading___Toc2684067_237004111">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2684069_237004111">
            <w:r>
              <w:rPr>
                <w:webHidden/>
                <w:rStyle w:val="IndexLink"/>
                <w:rtl w:val="true"/>
              </w:rPr>
              <w:t>عن طريق أهل السنّة</w:t>
            </w:r>
            <w:r>
              <w:rPr>
                <w:rStyle w:val="IndexLink"/>
                <w:rtl w:val="true"/>
              </w:rPr>
              <w:t>:</w:t>
              <w:tab/>
            </w:r>
            <w:r>
              <w:rPr>
                <w:rStyle w:val="IndexLink"/>
              </w:rPr>
              <w:t>47</w:t>
            </w:r>
          </w:hyperlink>
        </w:p>
        <w:p>
          <w:pPr>
            <w:pStyle w:val="Contents4"/>
            <w:tabs>
              <w:tab w:val="clear" w:pos="8176"/>
              <w:tab w:val="right" w:pos="9026" w:leader="dot"/>
            </w:tabs>
            <w:rPr/>
          </w:pPr>
          <w:hyperlink w:anchor="__RefHeading___Toc2684071_237004111">
            <w:r>
              <w:rPr>
                <w:webHidden/>
                <w:rStyle w:val="IndexLink"/>
                <w:rtl w:val="true"/>
              </w:rPr>
              <w:t>عن طريق الإماميّة</w:t>
            </w:r>
            <w:r>
              <w:rPr>
                <w:rStyle w:val="IndexLink"/>
                <w:rtl w:val="true"/>
              </w:rPr>
              <w:t>:</w:t>
              <w:tab/>
            </w:r>
            <w:r>
              <w:rPr>
                <w:rStyle w:val="IndexLink"/>
              </w:rPr>
              <w:t>49</w:t>
            </w:r>
          </w:hyperlink>
        </w:p>
        <w:p>
          <w:pPr>
            <w:pStyle w:val="Contents3"/>
            <w:tabs>
              <w:tab w:val="clear" w:pos="8459"/>
              <w:tab w:val="right" w:pos="9026" w:leader="dot"/>
            </w:tabs>
            <w:rPr/>
          </w:pPr>
          <w:hyperlink w:anchor="__RefHeading___Toc2684073_237004111">
            <w:r>
              <w:rPr>
                <w:webHidden/>
                <w:rStyle w:val="IndexLink"/>
                <w:rtl w:val="true"/>
              </w:rPr>
              <w:t>الفصل الخامس</w:t>
            </w:r>
            <w:r>
              <w:rPr>
                <w:rStyle w:val="IndexLink"/>
                <w:rtl w:val="true"/>
              </w:rPr>
              <w:tab/>
            </w:r>
            <w:r>
              <w:rPr>
                <w:rStyle w:val="IndexLink"/>
              </w:rPr>
              <w:t>51</w:t>
            </w:r>
          </w:hyperlink>
        </w:p>
        <w:p>
          <w:pPr>
            <w:pStyle w:val="Contents4"/>
            <w:tabs>
              <w:tab w:val="clear" w:pos="8176"/>
              <w:tab w:val="right" w:pos="9026" w:leader="dot"/>
            </w:tabs>
            <w:rPr/>
          </w:pPr>
          <w:hyperlink w:anchor="__RefHeading___Toc2684075_237004111">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2684077_237004111">
            <w:r>
              <w:rPr>
                <w:webHidden/>
                <w:rStyle w:val="IndexLink"/>
                <w:rtl w:val="true"/>
              </w:rPr>
              <w:t>عن طريق أهل السنّة</w:t>
            </w:r>
            <w:r>
              <w:rPr>
                <w:rStyle w:val="IndexLink"/>
                <w:rtl w:val="true"/>
              </w:rPr>
              <w:t>:</w:t>
              <w:tab/>
            </w:r>
            <w:r>
              <w:rPr>
                <w:rStyle w:val="IndexLink"/>
              </w:rPr>
              <w:t>51</w:t>
            </w:r>
          </w:hyperlink>
        </w:p>
        <w:p>
          <w:pPr>
            <w:pStyle w:val="Contents4"/>
            <w:tabs>
              <w:tab w:val="clear" w:pos="8176"/>
              <w:tab w:val="right" w:pos="9026" w:leader="dot"/>
            </w:tabs>
            <w:rPr/>
          </w:pPr>
          <w:hyperlink w:anchor="__RefHeading___Toc2684079_237004111">
            <w:r>
              <w:rPr>
                <w:webHidden/>
                <w:rStyle w:val="IndexLink"/>
                <w:rtl w:val="true"/>
              </w:rPr>
              <w:t>عن طريق الإماميّة</w:t>
            </w:r>
            <w:r>
              <w:rPr>
                <w:rStyle w:val="IndexLink"/>
                <w:rtl w:val="true"/>
              </w:rPr>
              <w:t>:</w:t>
              <w:tab/>
            </w:r>
            <w:r>
              <w:rPr>
                <w:rStyle w:val="IndexLink"/>
              </w:rPr>
              <w:t>53</w:t>
            </w:r>
          </w:hyperlink>
        </w:p>
        <w:p>
          <w:pPr>
            <w:pStyle w:val="Contents3"/>
            <w:tabs>
              <w:tab w:val="clear" w:pos="8459"/>
              <w:tab w:val="right" w:pos="9026" w:leader="dot"/>
            </w:tabs>
            <w:rPr/>
          </w:pPr>
          <w:hyperlink w:anchor="__RefHeading___Toc2684081_237004111">
            <w:r>
              <w:rPr>
                <w:webHidden/>
                <w:rStyle w:val="IndexLink"/>
                <w:rtl w:val="true"/>
              </w:rPr>
              <w:t>الفصل السادس</w:t>
            </w:r>
            <w:r>
              <w:rPr>
                <w:rStyle w:val="IndexLink"/>
                <w:rtl w:val="true"/>
              </w:rPr>
              <w:tab/>
            </w:r>
            <w:r>
              <w:rPr>
                <w:rStyle w:val="IndexLink"/>
              </w:rPr>
              <w:t>54</w:t>
            </w:r>
          </w:hyperlink>
        </w:p>
        <w:p>
          <w:pPr>
            <w:pStyle w:val="Contents4"/>
            <w:tabs>
              <w:tab w:val="clear" w:pos="8176"/>
              <w:tab w:val="right" w:pos="9026" w:leader="dot"/>
            </w:tabs>
            <w:rPr/>
          </w:pPr>
          <w:hyperlink w:anchor="__RefHeading___Toc2684083_237004111">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2684085_237004111">
            <w:r>
              <w:rPr>
                <w:webHidden/>
                <w:rStyle w:val="IndexLink"/>
                <w:rtl w:val="true"/>
              </w:rPr>
              <w:t>عن طريق أهل السنّة</w:t>
            </w:r>
            <w:r>
              <w:rPr>
                <w:rStyle w:val="IndexLink"/>
                <w:rtl w:val="true"/>
              </w:rPr>
              <w:t>:</w:t>
              <w:tab/>
            </w:r>
            <w:r>
              <w:rPr>
                <w:rStyle w:val="IndexLink"/>
              </w:rPr>
              <w:t>54</w:t>
            </w:r>
          </w:hyperlink>
        </w:p>
        <w:p>
          <w:pPr>
            <w:pStyle w:val="Contents4"/>
            <w:tabs>
              <w:tab w:val="clear" w:pos="8176"/>
              <w:tab w:val="right" w:pos="9026" w:leader="dot"/>
            </w:tabs>
            <w:rPr/>
          </w:pPr>
          <w:hyperlink w:anchor="__RefHeading___Toc2684087_237004111">
            <w:r>
              <w:rPr>
                <w:webHidden/>
                <w:rStyle w:val="IndexLink"/>
                <w:rtl w:val="true"/>
              </w:rPr>
              <w:t>عن طريق الإماميّة</w:t>
            </w:r>
            <w:r>
              <w:rPr>
                <w:rStyle w:val="IndexLink"/>
                <w:rtl w:val="true"/>
              </w:rPr>
              <w:t>:</w:t>
              <w:tab/>
            </w:r>
            <w:r>
              <w:rPr>
                <w:rStyle w:val="IndexLink"/>
              </w:rPr>
              <w:t>55</w:t>
            </w:r>
          </w:hyperlink>
        </w:p>
        <w:p>
          <w:pPr>
            <w:pStyle w:val="Contents2"/>
            <w:tabs>
              <w:tab w:val="clear" w:pos="8743"/>
              <w:tab w:val="right" w:pos="9026" w:leader="dot"/>
            </w:tabs>
            <w:rPr/>
          </w:pPr>
          <w:hyperlink w:anchor="__RefHeading___Toc2684089_237004111">
            <w:r>
              <w:rPr>
                <w:webHidden/>
                <w:rStyle w:val="IndexLink"/>
                <w:rtl w:val="true"/>
              </w:rPr>
              <w:t>الباب السادس</w:t>
            </w:r>
            <w:r>
              <w:rPr>
                <w:rStyle w:val="IndexLink"/>
                <w:rtl w:val="true"/>
              </w:rPr>
              <w:t xml:space="preserve">: </w:t>
            </w:r>
            <w:r>
              <w:rPr>
                <w:rStyle w:val="IndexLink"/>
                <w:rtl w:val="true"/>
              </w:rPr>
              <w:t>مقامه و مناقبه</w:t>
            </w:r>
            <w:r>
              <w:rPr>
                <w:rStyle w:val="IndexLink"/>
                <w:rtl w:val="true"/>
              </w:rPr>
              <w:tab/>
            </w:r>
            <w:r>
              <w:rPr>
                <w:rStyle w:val="IndexLink"/>
              </w:rPr>
              <w:t>58</w:t>
            </w:r>
          </w:hyperlink>
        </w:p>
        <w:p>
          <w:pPr>
            <w:pStyle w:val="Contents3"/>
            <w:tabs>
              <w:tab w:val="clear" w:pos="8459"/>
              <w:tab w:val="right" w:pos="9026" w:leader="dot"/>
            </w:tabs>
            <w:rPr/>
          </w:pPr>
          <w:hyperlink w:anchor="__RefHeading___Toc2684091_237004111">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2684093_237004111">
            <w:r>
              <w:rPr>
                <w:webHidden/>
                <w:rStyle w:val="IndexLink"/>
                <w:rtl w:val="true"/>
              </w:rPr>
              <w:t>الفصل الأوّل</w:t>
            </w:r>
            <w:r>
              <w:rPr>
                <w:rStyle w:val="IndexLink"/>
                <w:rtl w:val="true"/>
              </w:rPr>
              <w:tab/>
            </w:r>
            <w:r>
              <w:rPr>
                <w:rStyle w:val="IndexLink"/>
              </w:rPr>
              <w:t>58</w:t>
            </w:r>
          </w:hyperlink>
        </w:p>
        <w:p>
          <w:pPr>
            <w:pStyle w:val="Contents4"/>
            <w:tabs>
              <w:tab w:val="clear" w:pos="8176"/>
              <w:tab w:val="right" w:pos="9026" w:leader="dot"/>
            </w:tabs>
            <w:rPr/>
          </w:pPr>
          <w:hyperlink w:anchor="__RefHeading___Toc2684095_237004111">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2684097_237004111">
            <w:r>
              <w:rPr>
                <w:webHidden/>
                <w:rStyle w:val="IndexLink"/>
                <w:rtl w:val="true"/>
              </w:rPr>
              <w:t>عن طريق أهل السنّة</w:t>
            </w:r>
            <w:r>
              <w:rPr>
                <w:rStyle w:val="IndexLink"/>
                <w:rtl w:val="true"/>
              </w:rPr>
              <w:t>:</w:t>
              <w:tab/>
            </w:r>
            <w:r>
              <w:rPr>
                <w:rStyle w:val="IndexLink"/>
              </w:rPr>
              <w:t>58</w:t>
            </w:r>
          </w:hyperlink>
        </w:p>
        <w:p>
          <w:pPr>
            <w:pStyle w:val="Contents4"/>
            <w:tabs>
              <w:tab w:val="clear" w:pos="8176"/>
              <w:tab w:val="right" w:pos="9026" w:leader="dot"/>
            </w:tabs>
            <w:rPr/>
          </w:pPr>
          <w:hyperlink w:anchor="__RefHeading___Toc2684099_237004111">
            <w:r>
              <w:rPr>
                <w:webHidden/>
                <w:rStyle w:val="IndexLink"/>
                <w:rtl w:val="true"/>
              </w:rPr>
              <w:t>عن طريق الإماميّة</w:t>
            </w:r>
            <w:r>
              <w:rPr>
                <w:rStyle w:val="IndexLink"/>
                <w:rtl w:val="true"/>
              </w:rPr>
              <w:t>:</w:t>
              <w:tab/>
            </w:r>
            <w:r>
              <w:rPr>
                <w:rStyle w:val="IndexLink"/>
              </w:rPr>
              <w:t>59</w:t>
            </w:r>
          </w:hyperlink>
        </w:p>
        <w:p>
          <w:pPr>
            <w:pStyle w:val="Contents3"/>
            <w:tabs>
              <w:tab w:val="clear" w:pos="8459"/>
              <w:tab w:val="right" w:pos="9026" w:leader="dot"/>
            </w:tabs>
            <w:rPr/>
          </w:pPr>
          <w:hyperlink w:anchor="__RefHeading___Toc2684101_237004111">
            <w:r>
              <w:rPr>
                <w:webHidden/>
                <w:rStyle w:val="IndexLink"/>
                <w:rtl w:val="true"/>
              </w:rPr>
              <w:t>الفصل الثاني</w:t>
            </w:r>
            <w:r>
              <w:rPr>
                <w:rStyle w:val="IndexLink"/>
                <w:rtl w:val="true"/>
              </w:rPr>
              <w:tab/>
            </w:r>
            <w:r>
              <w:rPr>
                <w:rStyle w:val="IndexLink"/>
              </w:rPr>
              <w:t>61</w:t>
            </w:r>
          </w:hyperlink>
        </w:p>
        <w:p>
          <w:pPr>
            <w:pStyle w:val="Contents4"/>
            <w:tabs>
              <w:tab w:val="clear" w:pos="8176"/>
              <w:tab w:val="right" w:pos="9026" w:leader="dot"/>
            </w:tabs>
            <w:rPr/>
          </w:pPr>
          <w:hyperlink w:anchor="__RefHeading___Toc2684103_237004111">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2684105_237004111">
            <w:r>
              <w:rPr>
                <w:webHidden/>
                <w:rStyle w:val="IndexLink"/>
                <w:rtl w:val="true"/>
              </w:rPr>
              <w:t>عن طريق الإماميّة</w:t>
            </w:r>
            <w:r>
              <w:rPr>
                <w:rStyle w:val="IndexLink"/>
                <w:rtl w:val="true"/>
              </w:rPr>
              <w:t>:</w:t>
              <w:tab/>
            </w:r>
            <w:r>
              <w:rPr>
                <w:rStyle w:val="IndexLink"/>
              </w:rPr>
              <w:t>62</w:t>
            </w:r>
          </w:hyperlink>
        </w:p>
        <w:p>
          <w:pPr>
            <w:pStyle w:val="Contents3"/>
            <w:tabs>
              <w:tab w:val="clear" w:pos="8459"/>
              <w:tab w:val="right" w:pos="9026" w:leader="dot"/>
            </w:tabs>
            <w:rPr/>
          </w:pPr>
          <w:hyperlink w:anchor="__RefHeading___Toc2684107_237004111">
            <w:r>
              <w:rPr>
                <w:webHidden/>
                <w:rStyle w:val="IndexLink"/>
                <w:rtl w:val="true"/>
              </w:rPr>
              <w:t>الفصل الثالث</w:t>
            </w:r>
            <w:r>
              <w:rPr>
                <w:rStyle w:val="IndexLink"/>
                <w:rtl w:val="true"/>
              </w:rPr>
              <w:tab/>
            </w:r>
            <w:r>
              <w:rPr>
                <w:rStyle w:val="IndexLink"/>
              </w:rPr>
              <w:t>62</w:t>
            </w:r>
          </w:hyperlink>
        </w:p>
        <w:p>
          <w:pPr>
            <w:pStyle w:val="Contents4"/>
            <w:tabs>
              <w:tab w:val="clear" w:pos="8176"/>
              <w:tab w:val="right" w:pos="9026" w:leader="dot"/>
            </w:tabs>
            <w:rPr/>
          </w:pPr>
          <w:hyperlink w:anchor="__RefHeading___Toc2684109_237004111">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2684111_237004111">
            <w:r>
              <w:rPr>
                <w:webHidden/>
                <w:rStyle w:val="IndexLink"/>
                <w:rtl w:val="true"/>
              </w:rPr>
              <w:t>عن طريق أهل السنّة</w:t>
            </w:r>
            <w:r>
              <w:rPr>
                <w:rStyle w:val="IndexLink"/>
                <w:rtl w:val="true"/>
              </w:rPr>
              <w:t>:</w:t>
              <w:tab/>
            </w:r>
            <w:r>
              <w:rPr>
                <w:rStyle w:val="IndexLink"/>
              </w:rPr>
              <w:t>62</w:t>
            </w:r>
          </w:hyperlink>
        </w:p>
        <w:p>
          <w:pPr>
            <w:pStyle w:val="Contents4"/>
            <w:tabs>
              <w:tab w:val="clear" w:pos="8176"/>
              <w:tab w:val="right" w:pos="9026" w:leader="dot"/>
            </w:tabs>
            <w:rPr/>
          </w:pPr>
          <w:hyperlink w:anchor="__RefHeading___Toc2684113_237004111">
            <w:r>
              <w:rPr>
                <w:webHidden/>
                <w:rStyle w:val="IndexLink"/>
                <w:rtl w:val="true"/>
              </w:rPr>
              <w:t>عن طريق الإماميّة</w:t>
            </w:r>
            <w:r>
              <w:rPr>
                <w:rStyle w:val="IndexLink"/>
                <w:rtl w:val="true"/>
              </w:rPr>
              <w:t>:</w:t>
              <w:tab/>
            </w:r>
            <w:r>
              <w:rPr>
                <w:rStyle w:val="IndexLink"/>
              </w:rPr>
              <w:t>63</w:t>
            </w:r>
          </w:hyperlink>
        </w:p>
        <w:p>
          <w:pPr>
            <w:pStyle w:val="Contents3"/>
            <w:tabs>
              <w:tab w:val="clear" w:pos="8459"/>
              <w:tab w:val="right" w:pos="9026" w:leader="dot"/>
            </w:tabs>
            <w:rPr/>
          </w:pPr>
          <w:hyperlink w:anchor="__RefHeading___Toc2684115_237004111">
            <w:r>
              <w:rPr>
                <w:webHidden/>
                <w:rStyle w:val="IndexLink"/>
                <w:rtl w:val="true"/>
              </w:rPr>
              <w:t>الفصل الرابع</w:t>
            </w:r>
            <w:r>
              <w:rPr>
                <w:rStyle w:val="IndexLink"/>
                <w:rtl w:val="true"/>
              </w:rPr>
              <w:tab/>
            </w:r>
            <w:r>
              <w:rPr>
                <w:rStyle w:val="IndexLink"/>
              </w:rPr>
              <w:t>63</w:t>
            </w:r>
          </w:hyperlink>
        </w:p>
        <w:p>
          <w:pPr>
            <w:pStyle w:val="Contents4"/>
            <w:tabs>
              <w:tab w:val="clear" w:pos="8176"/>
              <w:tab w:val="right" w:pos="9026" w:leader="dot"/>
            </w:tabs>
            <w:rPr/>
          </w:pPr>
          <w:hyperlink w:anchor="__RefHeading___Toc2684117_237004111">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2684119_237004111">
            <w:r>
              <w:rPr>
                <w:webHidden/>
                <w:rStyle w:val="IndexLink"/>
                <w:rtl w:val="true"/>
              </w:rPr>
              <w:t>عن طريق الإماميّة</w:t>
            </w:r>
            <w:r>
              <w:rPr>
                <w:rStyle w:val="IndexLink"/>
                <w:rtl w:val="true"/>
              </w:rPr>
              <w:t>:</w:t>
              <w:tab/>
            </w:r>
            <w:r>
              <w:rPr>
                <w:rStyle w:val="IndexLink"/>
              </w:rPr>
              <w:t>66</w:t>
            </w:r>
          </w:hyperlink>
        </w:p>
        <w:p>
          <w:pPr>
            <w:pStyle w:val="Contents2"/>
            <w:tabs>
              <w:tab w:val="clear" w:pos="8743"/>
              <w:tab w:val="right" w:pos="9026" w:leader="dot"/>
            </w:tabs>
            <w:rPr/>
          </w:pPr>
          <w:hyperlink w:anchor="__RefHeading___Toc2684121_237004111">
            <w:r>
              <w:rPr>
                <w:webHidden/>
                <w:rStyle w:val="IndexLink"/>
                <w:rtl w:val="true"/>
              </w:rPr>
              <w:t>الباب السابع</w:t>
            </w:r>
            <w:r>
              <w:rPr>
                <w:rStyle w:val="IndexLink"/>
                <w:rtl w:val="true"/>
              </w:rPr>
              <w:t xml:space="preserve">: </w:t>
            </w:r>
            <w:r>
              <w:rPr>
                <w:rStyle w:val="IndexLink"/>
                <w:rtl w:val="true"/>
              </w:rPr>
              <w:t>أوصافه الخلقيّة و الخلقيّة</w:t>
            </w:r>
            <w:r>
              <w:rPr>
                <w:rStyle w:val="IndexLink"/>
                <w:rtl w:val="true"/>
              </w:rPr>
              <w:tab/>
            </w:r>
            <w:r>
              <w:rPr>
                <w:rStyle w:val="IndexLink"/>
              </w:rPr>
              <w:t>68</w:t>
            </w:r>
          </w:hyperlink>
        </w:p>
        <w:p>
          <w:pPr>
            <w:pStyle w:val="Contents3"/>
            <w:tabs>
              <w:tab w:val="clear" w:pos="8459"/>
              <w:tab w:val="right" w:pos="9026" w:leader="dot"/>
            </w:tabs>
            <w:rPr/>
          </w:pPr>
          <w:hyperlink w:anchor="__RefHeading___Toc2684123_237004111">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2684125_237004111">
            <w:r>
              <w:rPr>
                <w:webHidden/>
                <w:rStyle w:val="IndexLink"/>
                <w:rtl w:val="true"/>
              </w:rPr>
              <w:t>الفصل الأوّل</w:t>
            </w:r>
            <w:r>
              <w:rPr>
                <w:rStyle w:val="IndexLink"/>
                <w:rtl w:val="true"/>
              </w:rPr>
              <w:tab/>
            </w:r>
            <w:r>
              <w:rPr>
                <w:rStyle w:val="IndexLink"/>
              </w:rPr>
              <w:t>68</w:t>
            </w:r>
          </w:hyperlink>
        </w:p>
        <w:p>
          <w:pPr>
            <w:pStyle w:val="Contents4"/>
            <w:tabs>
              <w:tab w:val="clear" w:pos="8176"/>
              <w:tab w:val="right" w:pos="9026" w:leader="dot"/>
            </w:tabs>
            <w:rPr/>
          </w:pPr>
          <w:hyperlink w:anchor="__RefHeading___Toc2684127_237004111">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2684129_237004111">
            <w:r>
              <w:rPr>
                <w:webHidden/>
                <w:rStyle w:val="IndexLink"/>
                <w:rtl w:val="true"/>
              </w:rPr>
              <w:t>عن طريق الإماميّة</w:t>
            </w:r>
            <w:r>
              <w:rPr>
                <w:rStyle w:val="IndexLink"/>
                <w:rtl w:val="true"/>
              </w:rPr>
              <w:t>:</w:t>
              <w:tab/>
            </w:r>
            <w:r>
              <w:rPr>
                <w:rStyle w:val="IndexLink"/>
              </w:rPr>
              <w:t>71</w:t>
            </w:r>
          </w:hyperlink>
        </w:p>
        <w:p>
          <w:pPr>
            <w:pStyle w:val="Contents3"/>
            <w:tabs>
              <w:tab w:val="clear" w:pos="8459"/>
              <w:tab w:val="right" w:pos="9026" w:leader="dot"/>
            </w:tabs>
            <w:rPr/>
          </w:pPr>
          <w:hyperlink w:anchor="__RefHeading___Toc2684131_237004111">
            <w:r>
              <w:rPr>
                <w:webHidden/>
                <w:rStyle w:val="IndexLink"/>
                <w:rtl w:val="true"/>
              </w:rPr>
              <w:t>الفصل الثاني</w:t>
            </w:r>
            <w:r>
              <w:rPr>
                <w:rStyle w:val="IndexLink"/>
                <w:rtl w:val="true"/>
              </w:rPr>
              <w:tab/>
            </w:r>
            <w:r>
              <w:rPr>
                <w:rStyle w:val="IndexLink"/>
              </w:rPr>
              <w:t>73</w:t>
            </w:r>
          </w:hyperlink>
        </w:p>
        <w:p>
          <w:pPr>
            <w:pStyle w:val="Contents4"/>
            <w:tabs>
              <w:tab w:val="clear" w:pos="8176"/>
              <w:tab w:val="right" w:pos="9026" w:leader="dot"/>
            </w:tabs>
            <w:rPr/>
          </w:pPr>
          <w:hyperlink w:anchor="__RefHeading___Toc2684133_237004111">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2684135_237004111">
            <w:r>
              <w:rPr>
                <w:webHidden/>
                <w:rStyle w:val="IndexLink"/>
                <w:rtl w:val="true"/>
              </w:rPr>
              <w:t>عن طريق أهل السنّة</w:t>
            </w:r>
            <w:r>
              <w:rPr>
                <w:rStyle w:val="IndexLink"/>
                <w:rtl w:val="true"/>
              </w:rPr>
              <w:t>:</w:t>
              <w:tab/>
            </w:r>
            <w:r>
              <w:rPr>
                <w:rStyle w:val="IndexLink"/>
              </w:rPr>
              <w:t>73</w:t>
            </w:r>
          </w:hyperlink>
        </w:p>
        <w:p>
          <w:pPr>
            <w:pStyle w:val="Contents4"/>
            <w:tabs>
              <w:tab w:val="clear" w:pos="8176"/>
              <w:tab w:val="right" w:pos="9026" w:leader="dot"/>
            </w:tabs>
            <w:rPr/>
          </w:pPr>
          <w:hyperlink w:anchor="__RefHeading___Toc2684137_237004111">
            <w:r>
              <w:rPr>
                <w:webHidden/>
                <w:rStyle w:val="IndexLink"/>
                <w:rtl w:val="true"/>
              </w:rPr>
              <w:t>عن طريق الإماميّة</w:t>
            </w:r>
            <w:r>
              <w:rPr>
                <w:rStyle w:val="IndexLink"/>
                <w:rtl w:val="true"/>
              </w:rPr>
              <w:t>:</w:t>
              <w:tab/>
            </w:r>
            <w:r>
              <w:rPr>
                <w:rStyle w:val="IndexLink"/>
              </w:rPr>
              <w:t>73</w:t>
            </w:r>
          </w:hyperlink>
        </w:p>
        <w:p>
          <w:pPr>
            <w:pStyle w:val="Contents3"/>
            <w:tabs>
              <w:tab w:val="clear" w:pos="8459"/>
              <w:tab w:val="right" w:pos="9026" w:leader="dot"/>
            </w:tabs>
            <w:rPr/>
          </w:pPr>
          <w:hyperlink w:anchor="__RefHeading___Toc2684139_237004111">
            <w:r>
              <w:rPr>
                <w:webHidden/>
                <w:rStyle w:val="IndexLink"/>
                <w:rtl w:val="true"/>
              </w:rPr>
              <w:t>الفصل الثالث</w:t>
            </w:r>
            <w:r>
              <w:rPr>
                <w:rStyle w:val="IndexLink"/>
                <w:rtl w:val="true"/>
              </w:rPr>
              <w:tab/>
            </w:r>
            <w:r>
              <w:rPr>
                <w:rStyle w:val="IndexLink"/>
              </w:rPr>
              <w:t>76</w:t>
            </w:r>
          </w:hyperlink>
        </w:p>
        <w:p>
          <w:pPr>
            <w:pStyle w:val="Contents4"/>
            <w:tabs>
              <w:tab w:val="clear" w:pos="8176"/>
              <w:tab w:val="right" w:pos="9026" w:leader="dot"/>
            </w:tabs>
            <w:rPr/>
          </w:pPr>
          <w:hyperlink w:anchor="__RefHeading___Toc2684141_237004111">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2684143_237004111">
            <w:r>
              <w:rPr>
                <w:webHidden/>
                <w:rStyle w:val="IndexLink"/>
                <w:rtl w:val="true"/>
              </w:rPr>
              <w:t>عن طريق أهل السنّة</w:t>
            </w:r>
            <w:r>
              <w:rPr>
                <w:rStyle w:val="IndexLink"/>
                <w:rtl w:val="true"/>
              </w:rPr>
              <w:t>:</w:t>
              <w:tab/>
            </w:r>
            <w:r>
              <w:rPr>
                <w:rStyle w:val="IndexLink"/>
              </w:rPr>
              <w:t>76</w:t>
            </w:r>
          </w:hyperlink>
        </w:p>
        <w:p>
          <w:pPr>
            <w:pStyle w:val="Contents4"/>
            <w:tabs>
              <w:tab w:val="clear" w:pos="8176"/>
              <w:tab w:val="right" w:pos="9026" w:leader="dot"/>
            </w:tabs>
            <w:rPr/>
          </w:pPr>
          <w:hyperlink w:anchor="__RefHeading___Toc2684145_237004111">
            <w:r>
              <w:rPr>
                <w:webHidden/>
                <w:rStyle w:val="IndexLink"/>
                <w:rtl w:val="true"/>
              </w:rPr>
              <w:t>عن طريق الإماميّة</w:t>
            </w:r>
            <w:r>
              <w:rPr>
                <w:rStyle w:val="IndexLink"/>
                <w:rtl w:val="true"/>
              </w:rPr>
              <w:t>:</w:t>
              <w:tab/>
            </w:r>
            <w:r>
              <w:rPr>
                <w:rStyle w:val="IndexLink"/>
              </w:rPr>
              <w:t>78</w:t>
            </w:r>
          </w:hyperlink>
        </w:p>
        <w:p>
          <w:pPr>
            <w:pStyle w:val="Contents3"/>
            <w:tabs>
              <w:tab w:val="clear" w:pos="8459"/>
              <w:tab w:val="right" w:pos="9026" w:leader="dot"/>
            </w:tabs>
            <w:rPr/>
          </w:pPr>
          <w:hyperlink w:anchor="__RefHeading___Toc2684147_237004111">
            <w:r>
              <w:rPr>
                <w:webHidden/>
                <w:rStyle w:val="IndexLink"/>
                <w:rtl w:val="true"/>
              </w:rPr>
              <w:t>الفصل الرابع</w:t>
            </w:r>
            <w:r>
              <w:rPr>
                <w:rStyle w:val="IndexLink"/>
                <w:rtl w:val="true"/>
              </w:rPr>
              <w:tab/>
            </w:r>
            <w:r>
              <w:rPr>
                <w:rStyle w:val="IndexLink"/>
              </w:rPr>
              <w:t>79</w:t>
            </w:r>
          </w:hyperlink>
        </w:p>
        <w:p>
          <w:pPr>
            <w:pStyle w:val="Contents4"/>
            <w:tabs>
              <w:tab w:val="clear" w:pos="8176"/>
              <w:tab w:val="right" w:pos="9026" w:leader="dot"/>
            </w:tabs>
            <w:rPr/>
          </w:pPr>
          <w:hyperlink w:anchor="__RefHeading___Toc2684149_237004111">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2684151_237004111">
            <w:r>
              <w:rPr>
                <w:webHidden/>
                <w:rStyle w:val="IndexLink"/>
                <w:rtl w:val="true"/>
              </w:rPr>
              <w:t>عن طريق أهل السنّة</w:t>
            </w:r>
            <w:r>
              <w:rPr>
                <w:rStyle w:val="IndexLink"/>
                <w:rtl w:val="true"/>
              </w:rPr>
              <w:t>:</w:t>
              <w:tab/>
            </w:r>
            <w:r>
              <w:rPr>
                <w:rStyle w:val="IndexLink"/>
              </w:rPr>
              <w:t>79</w:t>
            </w:r>
          </w:hyperlink>
        </w:p>
        <w:p>
          <w:pPr>
            <w:pStyle w:val="Contents4"/>
            <w:tabs>
              <w:tab w:val="clear" w:pos="8176"/>
              <w:tab w:val="right" w:pos="9026" w:leader="dot"/>
            </w:tabs>
            <w:rPr/>
          </w:pPr>
          <w:hyperlink w:anchor="__RefHeading___Toc2684153_237004111">
            <w:r>
              <w:rPr>
                <w:webHidden/>
                <w:rStyle w:val="IndexLink"/>
                <w:rtl w:val="true"/>
              </w:rPr>
              <w:t>عن طريق الإماميّة</w:t>
            </w:r>
            <w:r>
              <w:rPr>
                <w:rStyle w:val="IndexLink"/>
                <w:rtl w:val="true"/>
              </w:rPr>
              <w:t>:</w:t>
              <w:tab/>
            </w:r>
            <w:r>
              <w:rPr>
                <w:rStyle w:val="IndexLink"/>
              </w:rPr>
              <w:t>81</w:t>
            </w:r>
          </w:hyperlink>
        </w:p>
        <w:p>
          <w:pPr>
            <w:pStyle w:val="Contents2"/>
            <w:tabs>
              <w:tab w:val="clear" w:pos="8743"/>
              <w:tab w:val="right" w:pos="9026" w:leader="dot"/>
            </w:tabs>
            <w:rPr/>
          </w:pPr>
          <w:hyperlink w:anchor="__RefHeading___Toc2684155_237004111">
            <w:r>
              <w:rPr>
                <w:webHidden/>
                <w:rStyle w:val="IndexLink"/>
                <w:rtl w:val="true"/>
              </w:rPr>
              <w:t>الباب الثامن</w:t>
            </w:r>
            <w:r>
              <w:rPr>
                <w:rStyle w:val="IndexLink"/>
                <w:rtl w:val="true"/>
              </w:rPr>
              <w:t xml:space="preserve">: </w:t>
            </w:r>
            <w:r>
              <w:rPr>
                <w:rStyle w:val="IndexLink"/>
                <w:rtl w:val="true"/>
              </w:rPr>
              <w:t>العالم الإسلامي حين الظهور</w:t>
            </w:r>
            <w:r>
              <w:rPr>
                <w:rStyle w:val="IndexLink"/>
                <w:rtl w:val="true"/>
              </w:rPr>
              <w:tab/>
            </w:r>
            <w:r>
              <w:rPr>
                <w:rStyle w:val="IndexLink"/>
              </w:rPr>
              <w:t>84</w:t>
            </w:r>
          </w:hyperlink>
        </w:p>
        <w:p>
          <w:pPr>
            <w:pStyle w:val="Contents3"/>
            <w:tabs>
              <w:tab w:val="clear" w:pos="8459"/>
              <w:tab w:val="right" w:pos="9026" w:leader="dot"/>
            </w:tabs>
            <w:rPr/>
          </w:pPr>
          <w:hyperlink w:anchor="__RefHeading___Toc2684157_237004111">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2684159_237004111">
            <w:r>
              <w:rPr>
                <w:webHidden/>
                <w:rStyle w:val="IndexLink"/>
                <w:rtl w:val="true"/>
              </w:rPr>
              <w:t>الفصل الأوّل</w:t>
            </w:r>
            <w:r>
              <w:rPr>
                <w:rStyle w:val="IndexLink"/>
                <w:rtl w:val="true"/>
              </w:rPr>
              <w:t xml:space="preserve">: </w:t>
            </w:r>
            <w:r>
              <w:rPr>
                <w:rStyle w:val="IndexLink"/>
                <w:rtl w:val="true"/>
              </w:rPr>
              <w:t>غربة الإسلام و ابتعاد المسلمين عن الدين</w:t>
            </w:r>
            <w:r>
              <w:rPr>
                <w:rStyle w:val="IndexLink"/>
                <w:rtl w:val="true"/>
              </w:rPr>
              <w:tab/>
            </w:r>
            <w:r>
              <w:rPr>
                <w:rStyle w:val="IndexLink"/>
              </w:rPr>
              <w:t>84</w:t>
            </w:r>
          </w:hyperlink>
        </w:p>
        <w:p>
          <w:pPr>
            <w:pStyle w:val="Contents4"/>
            <w:tabs>
              <w:tab w:val="clear" w:pos="8176"/>
              <w:tab w:val="right" w:pos="9026" w:leader="dot"/>
            </w:tabs>
            <w:rPr/>
          </w:pPr>
          <w:hyperlink w:anchor="__RefHeading___Toc2684161_237004111">
            <w:r>
              <w:rPr>
                <w:webHidden/>
                <w:rStyle w:val="IndexLink"/>
                <w:rtl w:val="true"/>
              </w:rPr>
              <w:t>عن طريق أهل السنّة</w:t>
            </w:r>
            <w:r>
              <w:rPr>
                <w:rStyle w:val="IndexLink"/>
                <w:rtl w:val="true"/>
              </w:rPr>
              <w:t>:</w:t>
              <w:tab/>
            </w:r>
            <w:r>
              <w:rPr>
                <w:rStyle w:val="IndexLink"/>
              </w:rPr>
              <w:t>84</w:t>
            </w:r>
          </w:hyperlink>
        </w:p>
        <w:p>
          <w:pPr>
            <w:pStyle w:val="Contents4"/>
            <w:tabs>
              <w:tab w:val="clear" w:pos="8176"/>
              <w:tab w:val="right" w:pos="9026" w:leader="dot"/>
            </w:tabs>
            <w:rPr/>
          </w:pPr>
          <w:hyperlink w:anchor="__RefHeading___Toc2684163_237004111">
            <w:r>
              <w:rPr>
                <w:webHidden/>
                <w:rStyle w:val="IndexLink"/>
                <w:rtl w:val="true"/>
              </w:rPr>
              <w:t>عن طريق الإماميّة</w:t>
            </w:r>
            <w:r>
              <w:rPr>
                <w:rStyle w:val="IndexLink"/>
                <w:rtl w:val="true"/>
              </w:rPr>
              <w:t>:</w:t>
              <w:tab/>
            </w:r>
            <w:r>
              <w:rPr>
                <w:rStyle w:val="IndexLink"/>
              </w:rPr>
              <w:t>87</w:t>
            </w:r>
          </w:hyperlink>
        </w:p>
        <w:p>
          <w:pPr>
            <w:pStyle w:val="Contents3"/>
            <w:tabs>
              <w:tab w:val="clear" w:pos="8459"/>
              <w:tab w:val="right" w:pos="9026" w:leader="dot"/>
            </w:tabs>
            <w:rPr/>
          </w:pPr>
          <w:hyperlink w:anchor="__RefHeading___Toc2684165_237004111">
            <w:r>
              <w:rPr>
                <w:webHidden/>
                <w:rStyle w:val="IndexLink"/>
                <w:rtl w:val="true"/>
              </w:rPr>
              <w:t>الفصل الثاني</w:t>
            </w:r>
            <w:r>
              <w:rPr>
                <w:rStyle w:val="IndexLink"/>
                <w:rtl w:val="true"/>
              </w:rPr>
              <w:t xml:space="preserve">: </w:t>
            </w:r>
            <w:r>
              <w:rPr>
                <w:rStyle w:val="IndexLink"/>
                <w:rtl w:val="true"/>
              </w:rPr>
              <w:t>حال العلم و العلماء في آخر الزمان</w:t>
            </w:r>
            <w:r>
              <w:rPr>
                <w:rStyle w:val="IndexLink"/>
                <w:rtl w:val="true"/>
              </w:rPr>
              <w:tab/>
            </w:r>
            <w:r>
              <w:rPr>
                <w:rStyle w:val="IndexLink"/>
              </w:rPr>
              <w:t>92</w:t>
            </w:r>
          </w:hyperlink>
        </w:p>
        <w:p>
          <w:pPr>
            <w:pStyle w:val="Contents4"/>
            <w:tabs>
              <w:tab w:val="clear" w:pos="8176"/>
              <w:tab w:val="right" w:pos="9026" w:leader="dot"/>
            </w:tabs>
            <w:rPr/>
          </w:pPr>
          <w:hyperlink w:anchor="__RefHeading___Toc2684167_237004111">
            <w:r>
              <w:rPr>
                <w:webHidden/>
                <w:rStyle w:val="IndexLink"/>
                <w:rtl w:val="true"/>
              </w:rPr>
              <w:t>عن طريق أهل السنّة</w:t>
            </w:r>
            <w:r>
              <w:rPr>
                <w:rStyle w:val="IndexLink"/>
                <w:rtl w:val="true"/>
              </w:rPr>
              <w:t>:</w:t>
              <w:tab/>
            </w:r>
            <w:r>
              <w:rPr>
                <w:rStyle w:val="IndexLink"/>
              </w:rPr>
              <w:t>92</w:t>
            </w:r>
          </w:hyperlink>
        </w:p>
        <w:p>
          <w:pPr>
            <w:pStyle w:val="Contents4"/>
            <w:tabs>
              <w:tab w:val="clear" w:pos="8176"/>
              <w:tab w:val="right" w:pos="9026" w:leader="dot"/>
            </w:tabs>
            <w:rPr/>
          </w:pPr>
          <w:hyperlink w:anchor="__RefHeading___Toc2684169_237004111">
            <w:r>
              <w:rPr>
                <w:webHidden/>
                <w:rStyle w:val="IndexLink"/>
                <w:rtl w:val="true"/>
              </w:rPr>
              <w:t>عن طريق الإماميّة</w:t>
            </w:r>
            <w:r>
              <w:rPr>
                <w:rStyle w:val="IndexLink"/>
                <w:rtl w:val="true"/>
              </w:rPr>
              <w:t>:</w:t>
              <w:tab/>
            </w:r>
            <w:r>
              <w:rPr>
                <w:rStyle w:val="IndexLink"/>
              </w:rPr>
              <w:t>94</w:t>
            </w:r>
          </w:hyperlink>
        </w:p>
        <w:p>
          <w:pPr>
            <w:pStyle w:val="Contents3"/>
            <w:tabs>
              <w:tab w:val="clear" w:pos="8459"/>
              <w:tab w:val="right" w:pos="9026" w:leader="dot"/>
            </w:tabs>
            <w:rPr/>
          </w:pPr>
          <w:hyperlink w:anchor="__RefHeading___Toc2684171_237004111">
            <w:r>
              <w:rPr>
                <w:webHidden/>
                <w:rStyle w:val="IndexLink"/>
                <w:rtl w:val="true"/>
              </w:rPr>
              <w:t>الفصل الثالث</w:t>
            </w:r>
            <w:r>
              <w:rPr>
                <w:rStyle w:val="IndexLink"/>
                <w:rtl w:val="true"/>
              </w:rPr>
              <w:t xml:space="preserve">: </w:t>
            </w:r>
            <w:r>
              <w:rPr>
                <w:rStyle w:val="IndexLink"/>
                <w:rtl w:val="true"/>
              </w:rPr>
              <w:t>حال القرآن و القرّاء في آخر الزمان</w:t>
            </w:r>
            <w:r>
              <w:rPr>
                <w:rStyle w:val="IndexLink"/>
                <w:rtl w:val="true"/>
              </w:rPr>
              <w:tab/>
            </w:r>
            <w:r>
              <w:rPr>
                <w:rStyle w:val="IndexLink"/>
              </w:rPr>
              <w:t>95</w:t>
            </w:r>
          </w:hyperlink>
        </w:p>
        <w:p>
          <w:pPr>
            <w:pStyle w:val="Contents4"/>
            <w:tabs>
              <w:tab w:val="clear" w:pos="8176"/>
              <w:tab w:val="right" w:pos="9026" w:leader="dot"/>
            </w:tabs>
            <w:rPr/>
          </w:pPr>
          <w:hyperlink w:anchor="__RefHeading___Toc2684173_237004111">
            <w:r>
              <w:rPr>
                <w:webHidden/>
                <w:rStyle w:val="IndexLink"/>
                <w:rtl w:val="true"/>
              </w:rPr>
              <w:t>عن طريق أهل السنّة</w:t>
            </w:r>
            <w:r>
              <w:rPr>
                <w:rStyle w:val="IndexLink"/>
                <w:rtl w:val="true"/>
              </w:rPr>
              <w:t>:</w:t>
              <w:tab/>
            </w:r>
            <w:r>
              <w:rPr>
                <w:rStyle w:val="IndexLink"/>
              </w:rPr>
              <w:t>95</w:t>
            </w:r>
          </w:hyperlink>
        </w:p>
        <w:p>
          <w:pPr>
            <w:pStyle w:val="Contents4"/>
            <w:tabs>
              <w:tab w:val="clear" w:pos="8176"/>
              <w:tab w:val="right" w:pos="9026" w:leader="dot"/>
            </w:tabs>
            <w:rPr/>
          </w:pPr>
          <w:hyperlink w:anchor="__RefHeading___Toc2684175_237004111">
            <w:r>
              <w:rPr>
                <w:webHidden/>
                <w:rStyle w:val="IndexLink"/>
                <w:rtl w:val="true"/>
              </w:rPr>
              <w:t>عن طريق الإماميّة</w:t>
            </w:r>
            <w:r>
              <w:rPr>
                <w:rStyle w:val="IndexLink"/>
                <w:rtl w:val="true"/>
              </w:rPr>
              <w:t>:</w:t>
              <w:tab/>
            </w:r>
            <w:r>
              <w:rPr>
                <w:rStyle w:val="IndexLink"/>
              </w:rPr>
              <w:t>96</w:t>
            </w:r>
          </w:hyperlink>
        </w:p>
        <w:p>
          <w:pPr>
            <w:pStyle w:val="Contents3"/>
            <w:tabs>
              <w:tab w:val="clear" w:pos="8459"/>
              <w:tab w:val="right" w:pos="9026" w:leader="dot"/>
            </w:tabs>
            <w:rPr/>
          </w:pPr>
          <w:hyperlink w:anchor="__RefHeading___Toc2684177_237004111">
            <w:r>
              <w:rPr>
                <w:webHidden/>
                <w:rStyle w:val="IndexLink"/>
                <w:rtl w:val="true"/>
              </w:rPr>
              <w:t>الفصل الرابع</w:t>
            </w:r>
            <w:r>
              <w:rPr>
                <w:rStyle w:val="IndexLink"/>
                <w:rtl w:val="true"/>
              </w:rPr>
              <w:t xml:space="preserve">: </w:t>
            </w:r>
            <w:r>
              <w:rPr>
                <w:rStyle w:val="IndexLink"/>
                <w:rtl w:val="true"/>
              </w:rPr>
              <w:t>زوال القيم التربويّة و الاجتماعيّة في آخر الزمان</w:t>
            </w:r>
            <w:r>
              <w:rPr>
                <w:rStyle w:val="IndexLink"/>
                <w:rtl w:val="true"/>
              </w:rPr>
              <w:tab/>
            </w:r>
            <w:r>
              <w:rPr>
                <w:rStyle w:val="IndexLink"/>
              </w:rPr>
              <w:t>97</w:t>
            </w:r>
          </w:hyperlink>
        </w:p>
        <w:p>
          <w:pPr>
            <w:pStyle w:val="Contents4"/>
            <w:tabs>
              <w:tab w:val="clear" w:pos="8176"/>
              <w:tab w:val="right" w:pos="9026" w:leader="dot"/>
            </w:tabs>
            <w:rPr/>
          </w:pPr>
          <w:hyperlink w:anchor="__RefHeading___Toc2684179_237004111">
            <w:r>
              <w:rPr>
                <w:webHidden/>
                <w:rStyle w:val="IndexLink"/>
                <w:rtl w:val="true"/>
              </w:rPr>
              <w:t>عن طريق أهل السنّة</w:t>
            </w:r>
            <w:r>
              <w:rPr>
                <w:rStyle w:val="IndexLink"/>
                <w:rtl w:val="true"/>
              </w:rPr>
              <w:t>:</w:t>
              <w:tab/>
            </w:r>
            <w:r>
              <w:rPr>
                <w:rStyle w:val="IndexLink"/>
              </w:rPr>
              <w:t>97</w:t>
            </w:r>
          </w:hyperlink>
        </w:p>
        <w:p>
          <w:pPr>
            <w:pStyle w:val="Contents4"/>
            <w:tabs>
              <w:tab w:val="clear" w:pos="8176"/>
              <w:tab w:val="right" w:pos="9026" w:leader="dot"/>
            </w:tabs>
            <w:rPr/>
          </w:pPr>
          <w:hyperlink w:anchor="__RefHeading___Toc2684181_237004111">
            <w:r>
              <w:rPr>
                <w:webHidden/>
                <w:rStyle w:val="IndexLink"/>
                <w:rtl w:val="true"/>
              </w:rPr>
              <w:t>عن طريق الإماميّة</w:t>
            </w:r>
            <w:r>
              <w:rPr>
                <w:rStyle w:val="IndexLink"/>
                <w:rtl w:val="true"/>
              </w:rPr>
              <w:t>:</w:t>
              <w:tab/>
            </w:r>
            <w:r>
              <w:rPr>
                <w:rStyle w:val="IndexLink"/>
              </w:rPr>
              <w:t>99</w:t>
            </w:r>
          </w:hyperlink>
        </w:p>
        <w:p>
          <w:pPr>
            <w:pStyle w:val="Contents3"/>
            <w:tabs>
              <w:tab w:val="clear" w:pos="8459"/>
              <w:tab w:val="right" w:pos="9026" w:leader="dot"/>
            </w:tabs>
            <w:rPr/>
          </w:pPr>
          <w:hyperlink w:anchor="__RefHeading___Toc2684183_237004111">
            <w:r>
              <w:rPr>
                <w:webHidden/>
                <w:rStyle w:val="IndexLink"/>
                <w:rtl w:val="true"/>
              </w:rPr>
              <w:t>الفصل الخامس</w:t>
            </w:r>
            <w:r>
              <w:rPr>
                <w:rStyle w:val="IndexLink"/>
                <w:rtl w:val="true"/>
              </w:rPr>
              <w:t xml:space="preserve">: </w:t>
            </w:r>
            <w:r>
              <w:rPr>
                <w:rStyle w:val="IndexLink"/>
                <w:rtl w:val="true"/>
              </w:rPr>
              <w:t>انحلال الروابط العائليّة في آخر الزمان</w:t>
            </w:r>
            <w:r>
              <w:rPr>
                <w:rStyle w:val="IndexLink"/>
                <w:rtl w:val="true"/>
              </w:rPr>
              <w:tab/>
            </w:r>
            <w:r>
              <w:rPr>
                <w:rStyle w:val="IndexLink"/>
              </w:rPr>
              <w:t>101</w:t>
            </w:r>
          </w:hyperlink>
        </w:p>
        <w:p>
          <w:pPr>
            <w:pStyle w:val="Contents4"/>
            <w:tabs>
              <w:tab w:val="clear" w:pos="8176"/>
              <w:tab w:val="right" w:pos="9026" w:leader="dot"/>
            </w:tabs>
            <w:rPr/>
          </w:pPr>
          <w:hyperlink w:anchor="__RefHeading___Toc2684185_237004111">
            <w:r>
              <w:rPr>
                <w:webHidden/>
                <w:rStyle w:val="IndexLink"/>
                <w:rtl w:val="true"/>
              </w:rPr>
              <w:t>عن طريق أهل السنّة</w:t>
            </w:r>
            <w:r>
              <w:rPr>
                <w:rStyle w:val="IndexLink"/>
                <w:rtl w:val="true"/>
              </w:rPr>
              <w:t>:</w:t>
              <w:tab/>
            </w:r>
            <w:r>
              <w:rPr>
                <w:rStyle w:val="IndexLink"/>
              </w:rPr>
              <w:t>101</w:t>
            </w:r>
          </w:hyperlink>
        </w:p>
        <w:p>
          <w:pPr>
            <w:pStyle w:val="Contents4"/>
            <w:tabs>
              <w:tab w:val="clear" w:pos="8176"/>
              <w:tab w:val="right" w:pos="9026" w:leader="dot"/>
            </w:tabs>
            <w:rPr/>
          </w:pPr>
          <w:hyperlink w:anchor="__RefHeading___Toc2684187_237004111">
            <w:r>
              <w:rPr>
                <w:webHidden/>
                <w:rStyle w:val="IndexLink"/>
                <w:rtl w:val="true"/>
              </w:rPr>
              <w:t>عن طريق الإماميّة</w:t>
            </w:r>
            <w:r>
              <w:rPr>
                <w:rStyle w:val="IndexLink"/>
                <w:rtl w:val="true"/>
              </w:rPr>
              <w:t>:</w:t>
              <w:tab/>
            </w:r>
            <w:r>
              <w:rPr>
                <w:rStyle w:val="IndexLink"/>
              </w:rPr>
              <w:t>102</w:t>
            </w:r>
          </w:hyperlink>
        </w:p>
        <w:p>
          <w:pPr>
            <w:pStyle w:val="Contents3"/>
            <w:tabs>
              <w:tab w:val="clear" w:pos="8459"/>
              <w:tab w:val="right" w:pos="9026" w:leader="dot"/>
            </w:tabs>
            <w:rPr/>
          </w:pPr>
          <w:hyperlink w:anchor="__RefHeading___Toc2684189_237004111">
            <w:r>
              <w:rPr>
                <w:webHidden/>
                <w:rStyle w:val="IndexLink"/>
                <w:rtl w:val="true"/>
              </w:rPr>
              <w:t>الفصل السادس</w:t>
            </w:r>
            <w:r>
              <w:rPr>
                <w:rStyle w:val="IndexLink"/>
                <w:rtl w:val="true"/>
              </w:rPr>
              <w:t xml:space="preserve">: </w:t>
            </w:r>
            <w:r>
              <w:rPr>
                <w:rStyle w:val="IndexLink"/>
                <w:rtl w:val="true"/>
              </w:rPr>
              <w:t>حال المساجد و أهلها في آخر الزمان</w:t>
            </w:r>
            <w:r>
              <w:rPr>
                <w:rStyle w:val="IndexLink"/>
                <w:rtl w:val="true"/>
              </w:rPr>
              <w:tab/>
            </w:r>
            <w:r>
              <w:rPr>
                <w:rStyle w:val="IndexLink"/>
              </w:rPr>
              <w:t>103</w:t>
            </w:r>
          </w:hyperlink>
        </w:p>
        <w:p>
          <w:pPr>
            <w:pStyle w:val="Contents4"/>
            <w:tabs>
              <w:tab w:val="clear" w:pos="8176"/>
              <w:tab w:val="right" w:pos="9026" w:leader="dot"/>
            </w:tabs>
            <w:rPr/>
          </w:pPr>
          <w:hyperlink w:anchor="__RefHeading___Toc2684191_237004111">
            <w:r>
              <w:rPr>
                <w:webHidden/>
                <w:rStyle w:val="IndexLink"/>
                <w:rtl w:val="true"/>
              </w:rPr>
              <w:t>عن طريق أهل السنّة</w:t>
            </w:r>
            <w:r>
              <w:rPr>
                <w:rStyle w:val="IndexLink"/>
                <w:rtl w:val="true"/>
              </w:rPr>
              <w:t>:</w:t>
              <w:tab/>
            </w:r>
            <w:r>
              <w:rPr>
                <w:rStyle w:val="IndexLink"/>
              </w:rPr>
              <w:t>103</w:t>
            </w:r>
          </w:hyperlink>
        </w:p>
        <w:p>
          <w:pPr>
            <w:pStyle w:val="Contents4"/>
            <w:tabs>
              <w:tab w:val="clear" w:pos="8176"/>
              <w:tab w:val="right" w:pos="9026" w:leader="dot"/>
            </w:tabs>
            <w:rPr/>
          </w:pPr>
          <w:hyperlink w:anchor="__RefHeading___Toc2684193_237004111">
            <w:r>
              <w:rPr>
                <w:webHidden/>
                <w:rStyle w:val="IndexLink"/>
                <w:rtl w:val="true"/>
              </w:rPr>
              <w:t>عن طريق الإماميّة</w:t>
            </w:r>
            <w:r>
              <w:rPr>
                <w:rStyle w:val="IndexLink"/>
                <w:rtl w:val="true"/>
              </w:rPr>
              <w:t>:</w:t>
              <w:tab/>
            </w:r>
            <w:r>
              <w:rPr>
                <w:rStyle w:val="IndexLink"/>
              </w:rPr>
              <w:t>104</w:t>
            </w:r>
          </w:hyperlink>
        </w:p>
        <w:p>
          <w:pPr>
            <w:pStyle w:val="Contents3"/>
            <w:tabs>
              <w:tab w:val="clear" w:pos="8459"/>
              <w:tab w:val="right" w:pos="9026" w:leader="dot"/>
            </w:tabs>
            <w:rPr/>
          </w:pPr>
          <w:hyperlink w:anchor="__RefHeading___Toc2684195_237004111">
            <w:r>
              <w:rPr>
                <w:webHidden/>
                <w:rStyle w:val="IndexLink"/>
                <w:rtl w:val="true"/>
              </w:rPr>
              <w:t>الفصل السابع</w:t>
            </w:r>
            <w:r>
              <w:rPr>
                <w:rStyle w:val="IndexLink"/>
                <w:rtl w:val="true"/>
              </w:rPr>
              <w:t xml:space="preserve">: </w:t>
            </w:r>
            <w:r>
              <w:rPr>
                <w:rStyle w:val="IndexLink"/>
                <w:rtl w:val="true"/>
              </w:rPr>
              <w:t>انقطاع الحجّ في آخر الزمان</w:t>
            </w:r>
            <w:r>
              <w:rPr>
                <w:rStyle w:val="IndexLink"/>
                <w:rtl w:val="true"/>
              </w:rPr>
              <w:tab/>
            </w:r>
            <w:r>
              <w:rPr>
                <w:rStyle w:val="IndexLink"/>
              </w:rPr>
              <w:t>105</w:t>
            </w:r>
          </w:hyperlink>
        </w:p>
        <w:p>
          <w:pPr>
            <w:pStyle w:val="Contents4"/>
            <w:tabs>
              <w:tab w:val="clear" w:pos="8176"/>
              <w:tab w:val="right" w:pos="9026" w:leader="dot"/>
            </w:tabs>
            <w:rPr/>
          </w:pPr>
          <w:hyperlink w:anchor="__RefHeading___Toc2684197_237004111">
            <w:r>
              <w:rPr>
                <w:webHidden/>
                <w:rStyle w:val="IndexLink"/>
                <w:rtl w:val="true"/>
              </w:rPr>
              <w:t>عن طريق أهل السنّة</w:t>
            </w:r>
            <w:r>
              <w:rPr>
                <w:rStyle w:val="IndexLink"/>
                <w:rtl w:val="true"/>
              </w:rPr>
              <w:t>:</w:t>
              <w:tab/>
            </w:r>
            <w:r>
              <w:rPr>
                <w:rStyle w:val="IndexLink"/>
              </w:rPr>
              <w:t>105</w:t>
            </w:r>
          </w:hyperlink>
        </w:p>
        <w:p>
          <w:pPr>
            <w:pStyle w:val="Contents4"/>
            <w:tabs>
              <w:tab w:val="clear" w:pos="8176"/>
              <w:tab w:val="right" w:pos="9026" w:leader="dot"/>
            </w:tabs>
            <w:rPr/>
          </w:pPr>
          <w:hyperlink w:anchor="__RefHeading___Toc2684199_237004111">
            <w:r>
              <w:rPr>
                <w:webHidden/>
                <w:rStyle w:val="IndexLink"/>
                <w:rtl w:val="true"/>
              </w:rPr>
              <w:t>عن طريق الإماميّة</w:t>
            </w:r>
            <w:r>
              <w:rPr>
                <w:rStyle w:val="IndexLink"/>
                <w:rtl w:val="true"/>
              </w:rPr>
              <w:t>:</w:t>
              <w:tab/>
            </w:r>
            <w:r>
              <w:rPr>
                <w:rStyle w:val="IndexLink"/>
              </w:rPr>
              <w:t>105</w:t>
            </w:r>
          </w:hyperlink>
        </w:p>
        <w:p>
          <w:pPr>
            <w:pStyle w:val="Contents3"/>
            <w:tabs>
              <w:tab w:val="clear" w:pos="8459"/>
              <w:tab w:val="right" w:pos="9026" w:leader="dot"/>
            </w:tabs>
            <w:rPr/>
          </w:pPr>
          <w:hyperlink w:anchor="__RefHeading___Toc2684201_237004111">
            <w:r>
              <w:rPr>
                <w:webHidden/>
                <w:rStyle w:val="IndexLink"/>
                <w:rtl w:val="true"/>
              </w:rPr>
              <w:t>الفصل الثامن</w:t>
            </w:r>
            <w:r>
              <w:rPr>
                <w:rStyle w:val="IndexLink"/>
                <w:rtl w:val="true"/>
              </w:rPr>
              <w:t xml:space="preserve">: </w:t>
            </w:r>
            <w:r>
              <w:rPr>
                <w:rStyle w:val="IndexLink"/>
                <w:rtl w:val="true"/>
              </w:rPr>
              <w:t>عودة الكفر و الجاهليّة مرّة ثانية</w:t>
            </w:r>
            <w:r>
              <w:rPr>
                <w:rStyle w:val="IndexLink"/>
                <w:rtl w:val="true"/>
              </w:rPr>
              <w:tab/>
            </w:r>
            <w:r>
              <w:rPr>
                <w:rStyle w:val="IndexLink"/>
              </w:rPr>
              <w:t>106</w:t>
            </w:r>
          </w:hyperlink>
        </w:p>
        <w:p>
          <w:pPr>
            <w:pStyle w:val="Contents4"/>
            <w:tabs>
              <w:tab w:val="clear" w:pos="8176"/>
              <w:tab w:val="right" w:pos="9026" w:leader="dot"/>
            </w:tabs>
            <w:rPr/>
          </w:pPr>
          <w:hyperlink w:anchor="__RefHeading___Toc2684203_237004111">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2684205_237004111">
            <w:r>
              <w:rPr>
                <w:webHidden/>
                <w:rStyle w:val="IndexLink"/>
                <w:rtl w:val="true"/>
              </w:rPr>
              <w:t>عن طريق الإماميّة</w:t>
            </w:r>
            <w:r>
              <w:rPr>
                <w:rStyle w:val="IndexLink"/>
                <w:rtl w:val="true"/>
              </w:rPr>
              <w:t>:</w:t>
              <w:tab/>
            </w:r>
            <w:r>
              <w:rPr>
                <w:rStyle w:val="IndexLink"/>
              </w:rPr>
              <w:t>107</w:t>
            </w:r>
          </w:hyperlink>
        </w:p>
        <w:p>
          <w:pPr>
            <w:pStyle w:val="Contents2"/>
            <w:tabs>
              <w:tab w:val="clear" w:pos="8743"/>
              <w:tab w:val="right" w:pos="9026" w:leader="dot"/>
            </w:tabs>
            <w:rPr/>
          </w:pPr>
          <w:hyperlink w:anchor="__RefHeading___Toc2684207_237004111">
            <w:r>
              <w:rPr>
                <w:webHidden/>
                <w:rStyle w:val="IndexLink"/>
                <w:rtl w:val="true"/>
              </w:rPr>
              <w:t>الباب التاسع</w:t>
            </w:r>
            <w:r>
              <w:rPr>
                <w:rStyle w:val="IndexLink"/>
                <w:rtl w:val="true"/>
              </w:rPr>
              <w:t xml:space="preserve">: </w:t>
            </w:r>
            <w:r>
              <w:rPr>
                <w:rStyle w:val="IndexLink"/>
                <w:rtl w:val="true"/>
              </w:rPr>
              <w:t>حالة العالم الاسلامي السياسيّة حين الظهور</w:t>
            </w:r>
            <w:r>
              <w:rPr>
                <w:rStyle w:val="IndexLink"/>
                <w:rtl w:val="true"/>
              </w:rPr>
              <w:tab/>
            </w:r>
            <w:r>
              <w:rPr>
                <w:rStyle w:val="IndexLink"/>
              </w:rPr>
              <w:t>110</w:t>
            </w:r>
          </w:hyperlink>
        </w:p>
        <w:p>
          <w:pPr>
            <w:pStyle w:val="Contents3"/>
            <w:tabs>
              <w:tab w:val="clear" w:pos="8459"/>
              <w:tab w:val="right" w:pos="9026" w:leader="dot"/>
            </w:tabs>
            <w:rPr/>
          </w:pPr>
          <w:hyperlink w:anchor="__RefHeading___Toc2684209_237004111">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2684211_237004111">
            <w:r>
              <w:rPr>
                <w:webHidden/>
                <w:rStyle w:val="IndexLink"/>
                <w:rtl w:val="true"/>
              </w:rPr>
              <w:t>الفصل الأوّل</w:t>
            </w:r>
            <w:r>
              <w:rPr>
                <w:rStyle w:val="IndexLink"/>
                <w:rtl w:val="true"/>
              </w:rPr>
              <w:t xml:space="preserve">: </w:t>
            </w:r>
            <w:r>
              <w:rPr>
                <w:rStyle w:val="IndexLink"/>
                <w:rtl w:val="true"/>
              </w:rPr>
              <w:t>تسلّط الطواغيت و ائمّة الجور على رقاب المسلمين</w:t>
            </w:r>
            <w:r>
              <w:rPr>
                <w:rStyle w:val="IndexLink"/>
                <w:rtl w:val="true"/>
              </w:rPr>
              <w:tab/>
            </w:r>
            <w:r>
              <w:rPr>
                <w:rStyle w:val="IndexLink"/>
              </w:rPr>
              <w:t>110</w:t>
            </w:r>
          </w:hyperlink>
        </w:p>
        <w:p>
          <w:pPr>
            <w:pStyle w:val="Contents4"/>
            <w:tabs>
              <w:tab w:val="clear" w:pos="8176"/>
              <w:tab w:val="right" w:pos="9026" w:leader="dot"/>
            </w:tabs>
            <w:rPr/>
          </w:pPr>
          <w:hyperlink w:anchor="__RefHeading___Toc2684213_237004111">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2684215_237004111">
            <w:r>
              <w:rPr>
                <w:webHidden/>
                <w:rStyle w:val="IndexLink"/>
                <w:rtl w:val="true"/>
              </w:rPr>
              <w:t>عن طريق الإماميّة</w:t>
            </w:r>
            <w:r>
              <w:rPr>
                <w:rStyle w:val="IndexLink"/>
                <w:rtl w:val="true"/>
              </w:rPr>
              <w:t>:</w:t>
              <w:tab/>
            </w:r>
            <w:r>
              <w:rPr>
                <w:rStyle w:val="IndexLink"/>
              </w:rPr>
              <w:t>113</w:t>
            </w:r>
          </w:hyperlink>
        </w:p>
        <w:p>
          <w:pPr>
            <w:pStyle w:val="Contents3"/>
            <w:tabs>
              <w:tab w:val="clear" w:pos="8459"/>
              <w:tab w:val="right" w:pos="9026" w:leader="dot"/>
            </w:tabs>
            <w:rPr/>
          </w:pPr>
          <w:hyperlink w:anchor="__RefHeading___Toc2684217_237004111">
            <w:r>
              <w:rPr>
                <w:webHidden/>
                <w:rStyle w:val="IndexLink"/>
                <w:rtl w:val="true"/>
              </w:rPr>
              <w:t>الفصل الثاني</w:t>
            </w:r>
            <w:r>
              <w:rPr>
                <w:rStyle w:val="IndexLink"/>
                <w:rtl w:val="true"/>
              </w:rPr>
              <w:t xml:space="preserve">: </w:t>
            </w:r>
            <w:r>
              <w:rPr>
                <w:rStyle w:val="IndexLink"/>
                <w:rtl w:val="true"/>
              </w:rPr>
              <w:t>كثرة الخلاف و الاختلاف بين المسلمين</w:t>
            </w:r>
            <w:r>
              <w:rPr>
                <w:rStyle w:val="IndexLink"/>
                <w:rtl w:val="true"/>
              </w:rPr>
              <w:tab/>
            </w:r>
            <w:r>
              <w:rPr>
                <w:rStyle w:val="IndexLink"/>
              </w:rPr>
              <w:t>117</w:t>
            </w:r>
          </w:hyperlink>
        </w:p>
        <w:p>
          <w:pPr>
            <w:pStyle w:val="Contents4"/>
            <w:tabs>
              <w:tab w:val="clear" w:pos="8176"/>
              <w:tab w:val="right" w:pos="9026" w:leader="dot"/>
            </w:tabs>
            <w:rPr/>
          </w:pPr>
          <w:hyperlink w:anchor="__RefHeading___Toc2684219_237004111">
            <w:r>
              <w:rPr>
                <w:webHidden/>
                <w:rStyle w:val="IndexLink"/>
                <w:rtl w:val="true"/>
              </w:rPr>
              <w:t>عن طريق أهل السنّة</w:t>
            </w:r>
            <w:r>
              <w:rPr>
                <w:rStyle w:val="IndexLink"/>
                <w:rtl w:val="true"/>
              </w:rPr>
              <w:t>:</w:t>
              <w:tab/>
            </w:r>
            <w:r>
              <w:rPr>
                <w:rStyle w:val="IndexLink"/>
              </w:rPr>
              <w:t>117</w:t>
            </w:r>
          </w:hyperlink>
        </w:p>
        <w:p>
          <w:pPr>
            <w:pStyle w:val="Contents4"/>
            <w:tabs>
              <w:tab w:val="clear" w:pos="8176"/>
              <w:tab w:val="right" w:pos="9026" w:leader="dot"/>
            </w:tabs>
            <w:rPr/>
          </w:pPr>
          <w:hyperlink w:anchor="__RefHeading___Toc2684221_237004111">
            <w:r>
              <w:rPr>
                <w:webHidden/>
                <w:rStyle w:val="IndexLink"/>
                <w:rtl w:val="true"/>
              </w:rPr>
              <w:t>عن طريق الإماميّة</w:t>
            </w:r>
            <w:r>
              <w:rPr>
                <w:rStyle w:val="IndexLink"/>
                <w:rtl w:val="true"/>
              </w:rPr>
              <w:t>:</w:t>
              <w:tab/>
            </w:r>
            <w:r>
              <w:rPr>
                <w:rStyle w:val="IndexLink"/>
              </w:rPr>
              <w:t>118</w:t>
            </w:r>
          </w:hyperlink>
        </w:p>
        <w:p>
          <w:pPr>
            <w:pStyle w:val="Contents3"/>
            <w:tabs>
              <w:tab w:val="clear" w:pos="8459"/>
              <w:tab w:val="right" w:pos="9026" w:leader="dot"/>
            </w:tabs>
            <w:rPr/>
          </w:pPr>
          <w:hyperlink w:anchor="__RefHeading___Toc2684223_237004111">
            <w:r>
              <w:rPr>
                <w:webHidden/>
                <w:rStyle w:val="IndexLink"/>
                <w:rtl w:val="true"/>
              </w:rPr>
              <w:t>الفصل الثالث</w:t>
            </w:r>
            <w:r>
              <w:rPr>
                <w:rStyle w:val="IndexLink"/>
                <w:rtl w:val="true"/>
              </w:rPr>
              <w:t xml:space="preserve">: </w:t>
            </w:r>
            <w:r>
              <w:rPr>
                <w:rStyle w:val="IndexLink"/>
                <w:rtl w:val="true"/>
              </w:rPr>
              <w:t>تكالب الأمم الكافرة على بلاد المسلمين</w:t>
            </w:r>
            <w:r>
              <w:rPr>
                <w:rStyle w:val="IndexLink"/>
                <w:rtl w:val="true"/>
              </w:rPr>
              <w:tab/>
            </w:r>
            <w:r>
              <w:rPr>
                <w:rStyle w:val="IndexLink"/>
              </w:rPr>
              <w:t>121</w:t>
            </w:r>
          </w:hyperlink>
        </w:p>
        <w:p>
          <w:pPr>
            <w:pStyle w:val="Contents4"/>
            <w:tabs>
              <w:tab w:val="clear" w:pos="8176"/>
              <w:tab w:val="right" w:pos="9026" w:leader="dot"/>
            </w:tabs>
            <w:rPr/>
          </w:pPr>
          <w:hyperlink w:anchor="__RefHeading___Toc2684225_237004111">
            <w:r>
              <w:rPr>
                <w:webHidden/>
                <w:rStyle w:val="IndexLink"/>
                <w:rtl w:val="true"/>
              </w:rPr>
              <w:t>عن طريق أهل السنّة</w:t>
            </w:r>
            <w:r>
              <w:rPr>
                <w:rStyle w:val="IndexLink"/>
                <w:rtl w:val="true"/>
              </w:rPr>
              <w:t>:</w:t>
              <w:tab/>
            </w:r>
            <w:r>
              <w:rPr>
                <w:rStyle w:val="IndexLink"/>
              </w:rPr>
              <w:t>121</w:t>
            </w:r>
          </w:hyperlink>
        </w:p>
        <w:p>
          <w:pPr>
            <w:pStyle w:val="Contents4"/>
            <w:tabs>
              <w:tab w:val="clear" w:pos="8176"/>
              <w:tab w:val="right" w:pos="9026" w:leader="dot"/>
            </w:tabs>
            <w:rPr/>
          </w:pPr>
          <w:hyperlink w:anchor="__RefHeading___Toc2684227_237004111">
            <w:r>
              <w:rPr>
                <w:webHidden/>
                <w:rStyle w:val="IndexLink"/>
                <w:rtl w:val="true"/>
              </w:rPr>
              <w:t>عن طريق الإماميّة</w:t>
            </w:r>
            <w:r>
              <w:rPr>
                <w:rStyle w:val="IndexLink"/>
                <w:rtl w:val="true"/>
              </w:rPr>
              <w:t>:</w:t>
              <w:tab/>
            </w:r>
            <w:r>
              <w:rPr>
                <w:rStyle w:val="IndexLink"/>
              </w:rPr>
              <w:t>122</w:t>
            </w:r>
          </w:hyperlink>
        </w:p>
        <w:p>
          <w:pPr>
            <w:pStyle w:val="Contents3"/>
            <w:tabs>
              <w:tab w:val="clear" w:pos="8459"/>
              <w:tab w:val="right" w:pos="9026" w:leader="dot"/>
            </w:tabs>
            <w:rPr/>
          </w:pPr>
          <w:hyperlink w:anchor="__RefHeading___Toc2684229_237004111">
            <w:r>
              <w:rPr>
                <w:webHidden/>
                <w:rStyle w:val="IndexLink"/>
                <w:rtl w:val="true"/>
              </w:rPr>
              <w:t>الفصل الرابع</w:t>
            </w:r>
            <w:r>
              <w:rPr>
                <w:rStyle w:val="IndexLink"/>
                <w:rtl w:val="true"/>
              </w:rPr>
              <w:t xml:space="preserve">: </w:t>
            </w:r>
            <w:r>
              <w:rPr>
                <w:rStyle w:val="IndexLink"/>
                <w:rtl w:val="true"/>
              </w:rPr>
              <w:t>انتشار القتل و الموت و شدّة الجوع و الخوف في العالم</w:t>
            </w:r>
            <w:r>
              <w:rPr>
                <w:rStyle w:val="IndexLink"/>
                <w:rtl w:val="true"/>
              </w:rPr>
              <w:tab/>
            </w:r>
            <w:r>
              <w:rPr>
                <w:rStyle w:val="IndexLink"/>
              </w:rPr>
              <w:t>123</w:t>
            </w:r>
          </w:hyperlink>
        </w:p>
        <w:p>
          <w:pPr>
            <w:pStyle w:val="Contents4"/>
            <w:tabs>
              <w:tab w:val="clear" w:pos="8176"/>
              <w:tab w:val="right" w:pos="9026" w:leader="dot"/>
            </w:tabs>
            <w:rPr/>
          </w:pPr>
          <w:hyperlink w:anchor="__RefHeading___Toc2684231_237004111">
            <w:r>
              <w:rPr>
                <w:webHidden/>
                <w:rStyle w:val="IndexLink"/>
                <w:rtl w:val="true"/>
              </w:rPr>
              <w:t>عن طريق اهل السنّة</w:t>
            </w:r>
            <w:r>
              <w:rPr>
                <w:rStyle w:val="IndexLink"/>
                <w:rtl w:val="true"/>
              </w:rPr>
              <w:t>:</w:t>
              <w:tab/>
            </w:r>
            <w:r>
              <w:rPr>
                <w:rStyle w:val="IndexLink"/>
              </w:rPr>
              <w:t>123</w:t>
            </w:r>
          </w:hyperlink>
        </w:p>
        <w:p>
          <w:pPr>
            <w:pStyle w:val="Contents4"/>
            <w:tabs>
              <w:tab w:val="clear" w:pos="8176"/>
              <w:tab w:val="right" w:pos="9026" w:leader="dot"/>
            </w:tabs>
            <w:rPr/>
          </w:pPr>
          <w:hyperlink w:anchor="__RefHeading___Toc2684233_237004111">
            <w:r>
              <w:rPr>
                <w:webHidden/>
                <w:rStyle w:val="IndexLink"/>
                <w:rtl w:val="true"/>
              </w:rPr>
              <w:t>عن طريق الإماميّة</w:t>
            </w:r>
            <w:r>
              <w:rPr>
                <w:rStyle w:val="IndexLink"/>
                <w:rtl w:val="true"/>
              </w:rPr>
              <w:t>:</w:t>
              <w:tab/>
            </w:r>
            <w:r>
              <w:rPr>
                <w:rStyle w:val="IndexLink"/>
              </w:rPr>
              <w:t>125</w:t>
            </w:r>
          </w:hyperlink>
        </w:p>
        <w:p>
          <w:pPr>
            <w:pStyle w:val="Contents2"/>
            <w:tabs>
              <w:tab w:val="clear" w:pos="8743"/>
              <w:tab w:val="right" w:pos="9026" w:leader="dot"/>
            </w:tabs>
            <w:rPr/>
          </w:pPr>
          <w:hyperlink w:anchor="__RefHeading___Toc2684235_237004111">
            <w:r>
              <w:rPr>
                <w:webHidden/>
                <w:rStyle w:val="IndexLink"/>
                <w:rtl w:val="true"/>
              </w:rPr>
              <w:t>الباب العاشر</w:t>
            </w:r>
            <w:r>
              <w:rPr>
                <w:rStyle w:val="IndexLink"/>
                <w:rtl w:val="true"/>
              </w:rPr>
              <w:t xml:space="preserve">: </w:t>
            </w:r>
            <w:r>
              <w:rPr>
                <w:rStyle w:val="IndexLink"/>
                <w:rtl w:val="true"/>
              </w:rPr>
              <w:t>حالة العالم الإسلامي الاقتصاديّة حين الظهور</w:t>
            </w:r>
            <w:r>
              <w:rPr>
                <w:rStyle w:val="IndexLink"/>
                <w:rtl w:val="true"/>
              </w:rPr>
              <w:tab/>
            </w:r>
            <w:r>
              <w:rPr>
                <w:rStyle w:val="IndexLink"/>
              </w:rPr>
              <w:t>128</w:t>
            </w:r>
          </w:hyperlink>
        </w:p>
        <w:p>
          <w:pPr>
            <w:pStyle w:val="Contents3"/>
            <w:tabs>
              <w:tab w:val="clear" w:pos="8459"/>
              <w:tab w:val="right" w:pos="9026" w:leader="dot"/>
            </w:tabs>
            <w:rPr/>
          </w:pPr>
          <w:hyperlink w:anchor="__RefHeading___Toc2684237_237004111">
            <w:r>
              <w:rPr>
                <w:webHidden/>
                <w:rStyle w:val="IndexLink"/>
                <w:rtl w:val="true"/>
              </w:rPr>
              <w:t>عن طريق أهل السنّة</w:t>
            </w:r>
            <w:r>
              <w:rPr>
                <w:rStyle w:val="IndexLink"/>
                <w:rtl w:val="true"/>
              </w:rPr>
              <w:t>:</w:t>
              <w:tab/>
            </w:r>
            <w:r>
              <w:rPr>
                <w:rStyle w:val="IndexLink"/>
              </w:rPr>
              <w:t>128</w:t>
            </w:r>
          </w:hyperlink>
        </w:p>
        <w:p>
          <w:pPr>
            <w:pStyle w:val="Contents3"/>
            <w:tabs>
              <w:tab w:val="clear" w:pos="8459"/>
              <w:tab w:val="right" w:pos="9026" w:leader="dot"/>
            </w:tabs>
            <w:rPr/>
          </w:pPr>
          <w:hyperlink w:anchor="__RefHeading___Toc2684239_237004111">
            <w:r>
              <w:rPr>
                <w:webHidden/>
                <w:rStyle w:val="IndexLink"/>
                <w:rtl w:val="true"/>
              </w:rPr>
              <w:t>عن طريق الإماميّة</w:t>
            </w:r>
            <w:r>
              <w:rPr>
                <w:rStyle w:val="IndexLink"/>
                <w:rtl w:val="true"/>
              </w:rPr>
              <w:t>:</w:t>
              <w:tab/>
            </w:r>
            <w:r>
              <w:rPr>
                <w:rStyle w:val="IndexLink"/>
              </w:rPr>
              <w:t>129</w:t>
            </w:r>
          </w:hyperlink>
        </w:p>
        <w:p>
          <w:pPr>
            <w:pStyle w:val="Contents2"/>
            <w:tabs>
              <w:tab w:val="clear" w:pos="8743"/>
              <w:tab w:val="right" w:pos="9026" w:leader="dot"/>
            </w:tabs>
            <w:rPr/>
          </w:pPr>
          <w:hyperlink w:anchor="__RefHeading___Toc2684241_237004111">
            <w:r>
              <w:rPr>
                <w:webHidden/>
                <w:rStyle w:val="IndexLink"/>
                <w:rtl w:val="true"/>
              </w:rPr>
              <w:t>الباب الحادي عشر</w:t>
            </w:r>
            <w:r>
              <w:rPr>
                <w:rStyle w:val="IndexLink"/>
                <w:rtl w:val="true"/>
              </w:rPr>
              <w:t xml:space="preserve">: </w:t>
            </w:r>
            <w:r>
              <w:rPr>
                <w:rStyle w:val="IndexLink"/>
                <w:rtl w:val="true"/>
              </w:rPr>
              <w:t>وقوع بعض الآيات قبيل الظهور و قيام الساعة</w:t>
            </w:r>
            <w:r>
              <w:rPr>
                <w:rStyle w:val="IndexLink"/>
                <w:rtl w:val="true"/>
              </w:rPr>
              <w:tab/>
            </w:r>
            <w:r>
              <w:rPr>
                <w:rStyle w:val="IndexLink"/>
              </w:rPr>
              <w:t>132</w:t>
            </w:r>
          </w:hyperlink>
        </w:p>
        <w:p>
          <w:pPr>
            <w:pStyle w:val="Contents3"/>
            <w:tabs>
              <w:tab w:val="clear" w:pos="8459"/>
              <w:tab w:val="right" w:pos="9026" w:leader="dot"/>
            </w:tabs>
            <w:rPr/>
          </w:pPr>
          <w:hyperlink w:anchor="__RefHeading___Toc2684243_237004111">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2684245_237004111">
            <w:r>
              <w:rPr>
                <w:webHidden/>
                <w:rStyle w:val="IndexLink"/>
                <w:rtl w:val="true"/>
              </w:rPr>
              <w:t>الفصل الأوّل</w:t>
            </w:r>
            <w:r>
              <w:rPr>
                <w:rStyle w:val="IndexLink"/>
                <w:rtl w:val="true"/>
              </w:rPr>
              <w:t xml:space="preserve">: </w:t>
            </w:r>
            <w:r>
              <w:rPr>
                <w:rStyle w:val="IndexLink"/>
                <w:rtl w:val="true"/>
              </w:rPr>
              <w:t>طلوع الشمس من مغربها و الدجّال و الخسف و النار</w:t>
            </w:r>
            <w:r>
              <w:rPr>
                <w:rStyle w:val="IndexLink"/>
                <w:rtl w:val="true"/>
              </w:rPr>
              <w:tab/>
            </w:r>
            <w:r>
              <w:rPr>
                <w:rStyle w:val="IndexLink"/>
              </w:rPr>
              <w:t>132</w:t>
            </w:r>
          </w:hyperlink>
        </w:p>
        <w:p>
          <w:pPr>
            <w:pStyle w:val="Contents4"/>
            <w:tabs>
              <w:tab w:val="clear" w:pos="8176"/>
              <w:tab w:val="right" w:pos="9026" w:leader="dot"/>
            </w:tabs>
            <w:rPr/>
          </w:pPr>
          <w:hyperlink w:anchor="__RefHeading___Toc2684247_237004111">
            <w:r>
              <w:rPr>
                <w:webHidden/>
                <w:rStyle w:val="IndexLink"/>
                <w:rtl w:val="true"/>
              </w:rPr>
              <w:t>عن طريق أهل السنّة</w:t>
            </w:r>
            <w:r>
              <w:rPr>
                <w:rStyle w:val="IndexLink"/>
                <w:rtl w:val="true"/>
              </w:rPr>
              <w:t>:</w:t>
              <w:tab/>
            </w:r>
            <w:r>
              <w:rPr>
                <w:rStyle w:val="IndexLink"/>
              </w:rPr>
              <w:t>132</w:t>
            </w:r>
          </w:hyperlink>
        </w:p>
        <w:p>
          <w:pPr>
            <w:pStyle w:val="Contents4"/>
            <w:tabs>
              <w:tab w:val="clear" w:pos="8176"/>
              <w:tab w:val="right" w:pos="9026" w:leader="dot"/>
            </w:tabs>
            <w:rPr/>
          </w:pPr>
          <w:hyperlink w:anchor="__RefHeading___Toc2684249_237004111">
            <w:r>
              <w:rPr>
                <w:webHidden/>
                <w:rStyle w:val="IndexLink"/>
                <w:rtl w:val="true"/>
              </w:rPr>
              <w:t>عن طريق الإماميّة</w:t>
            </w:r>
            <w:r>
              <w:rPr>
                <w:rStyle w:val="IndexLink"/>
                <w:rtl w:val="true"/>
              </w:rPr>
              <w:t>:</w:t>
              <w:tab/>
            </w:r>
            <w:r>
              <w:rPr>
                <w:rStyle w:val="IndexLink"/>
              </w:rPr>
              <w:t>136</w:t>
            </w:r>
          </w:hyperlink>
        </w:p>
        <w:p>
          <w:pPr>
            <w:pStyle w:val="Contents3"/>
            <w:tabs>
              <w:tab w:val="clear" w:pos="8459"/>
              <w:tab w:val="right" w:pos="9026" w:leader="dot"/>
            </w:tabs>
            <w:rPr/>
          </w:pPr>
          <w:hyperlink w:anchor="__RefHeading___Toc2684251_237004111">
            <w:r>
              <w:rPr>
                <w:webHidden/>
                <w:rStyle w:val="IndexLink"/>
                <w:rtl w:val="true"/>
              </w:rPr>
              <w:t>الفصل الثّاني</w:t>
            </w:r>
            <w:r>
              <w:rPr>
                <w:rStyle w:val="IndexLink"/>
                <w:rtl w:val="true"/>
              </w:rPr>
              <w:t xml:space="preserve">: </w:t>
            </w:r>
            <w:r>
              <w:rPr>
                <w:rStyle w:val="IndexLink"/>
                <w:rtl w:val="true"/>
              </w:rPr>
              <w:t>آية مع الشمس</w:t>
            </w:r>
            <w:r>
              <w:rPr>
                <w:rStyle w:val="IndexLink"/>
                <w:rtl w:val="true"/>
              </w:rPr>
              <w:tab/>
            </w:r>
            <w:r>
              <w:rPr>
                <w:rStyle w:val="IndexLink"/>
              </w:rPr>
              <w:t>139</w:t>
            </w:r>
          </w:hyperlink>
        </w:p>
        <w:p>
          <w:pPr>
            <w:pStyle w:val="Contents4"/>
            <w:tabs>
              <w:tab w:val="clear" w:pos="8176"/>
              <w:tab w:val="right" w:pos="9026" w:leader="dot"/>
            </w:tabs>
            <w:rPr/>
          </w:pPr>
          <w:hyperlink w:anchor="__RefHeading___Toc2684253_237004111">
            <w:r>
              <w:rPr>
                <w:webHidden/>
                <w:rStyle w:val="IndexLink"/>
                <w:rtl w:val="true"/>
              </w:rPr>
              <w:t>عن طريق أهل السنّة</w:t>
            </w:r>
            <w:r>
              <w:rPr>
                <w:rStyle w:val="IndexLink"/>
                <w:rtl w:val="true"/>
              </w:rPr>
              <w:t>:</w:t>
              <w:tab/>
            </w:r>
            <w:r>
              <w:rPr>
                <w:rStyle w:val="IndexLink"/>
              </w:rPr>
              <w:t>139</w:t>
            </w:r>
          </w:hyperlink>
        </w:p>
        <w:p>
          <w:pPr>
            <w:pStyle w:val="Contents4"/>
            <w:tabs>
              <w:tab w:val="clear" w:pos="8176"/>
              <w:tab w:val="right" w:pos="9026" w:leader="dot"/>
            </w:tabs>
            <w:rPr/>
          </w:pPr>
          <w:hyperlink w:anchor="__RefHeading___Toc2684255_237004111">
            <w:r>
              <w:rPr>
                <w:webHidden/>
                <w:rStyle w:val="IndexLink"/>
                <w:rtl w:val="true"/>
              </w:rPr>
              <w:t>عن طريق الإماميّة</w:t>
            </w:r>
            <w:r>
              <w:rPr>
                <w:rStyle w:val="IndexLink"/>
                <w:rtl w:val="true"/>
              </w:rPr>
              <w:t>:</w:t>
              <w:tab/>
            </w:r>
            <w:r>
              <w:rPr>
                <w:rStyle w:val="IndexLink"/>
              </w:rPr>
              <w:t>140</w:t>
            </w:r>
          </w:hyperlink>
        </w:p>
        <w:p>
          <w:pPr>
            <w:pStyle w:val="Contents3"/>
            <w:tabs>
              <w:tab w:val="clear" w:pos="8459"/>
              <w:tab w:val="right" w:pos="9026" w:leader="dot"/>
            </w:tabs>
            <w:rPr/>
          </w:pPr>
          <w:hyperlink w:anchor="__RefHeading___Toc2684257_237004111">
            <w:r>
              <w:rPr>
                <w:webHidden/>
                <w:rStyle w:val="IndexLink"/>
                <w:rtl w:val="true"/>
              </w:rPr>
              <w:t>الفصل الثالث</w:t>
            </w:r>
            <w:r>
              <w:rPr>
                <w:rStyle w:val="IndexLink"/>
                <w:rtl w:val="true"/>
              </w:rPr>
              <w:t xml:space="preserve">: </w:t>
            </w:r>
            <w:r>
              <w:rPr>
                <w:rStyle w:val="IndexLink"/>
                <w:rtl w:val="true"/>
              </w:rPr>
              <w:t>طلوع الكوكب المذنّب</w:t>
            </w:r>
            <w:r>
              <w:rPr>
                <w:rStyle w:val="IndexLink"/>
                <w:rtl w:val="true"/>
              </w:rPr>
              <w:tab/>
            </w:r>
            <w:r>
              <w:rPr>
                <w:rStyle w:val="IndexLink"/>
              </w:rPr>
              <w:t>140</w:t>
            </w:r>
          </w:hyperlink>
        </w:p>
        <w:p>
          <w:pPr>
            <w:pStyle w:val="Contents4"/>
            <w:tabs>
              <w:tab w:val="clear" w:pos="8176"/>
              <w:tab w:val="right" w:pos="9026" w:leader="dot"/>
            </w:tabs>
            <w:rPr/>
          </w:pPr>
          <w:hyperlink w:anchor="__RefHeading___Toc2684259_237004111">
            <w:r>
              <w:rPr>
                <w:webHidden/>
                <w:rStyle w:val="IndexLink"/>
                <w:rtl w:val="true"/>
              </w:rPr>
              <w:t>عن طريق أهل السنّة</w:t>
            </w:r>
            <w:r>
              <w:rPr>
                <w:rStyle w:val="IndexLink"/>
                <w:rtl w:val="true"/>
              </w:rPr>
              <w:t>:</w:t>
              <w:tab/>
            </w:r>
            <w:r>
              <w:rPr>
                <w:rStyle w:val="IndexLink"/>
              </w:rPr>
              <w:t>140</w:t>
            </w:r>
          </w:hyperlink>
        </w:p>
        <w:p>
          <w:pPr>
            <w:pStyle w:val="Contents4"/>
            <w:tabs>
              <w:tab w:val="clear" w:pos="8176"/>
              <w:tab w:val="right" w:pos="9026" w:leader="dot"/>
            </w:tabs>
            <w:rPr/>
          </w:pPr>
          <w:hyperlink w:anchor="__RefHeading___Toc2684261_237004111">
            <w:r>
              <w:rPr>
                <w:webHidden/>
                <w:rStyle w:val="IndexLink"/>
                <w:rtl w:val="true"/>
              </w:rPr>
              <w:t>عن طريق الإماميّة</w:t>
            </w:r>
            <w:r>
              <w:rPr>
                <w:rStyle w:val="IndexLink"/>
                <w:rtl w:val="true"/>
              </w:rPr>
              <w:t>:</w:t>
              <w:tab/>
            </w:r>
            <w:r>
              <w:rPr>
                <w:rStyle w:val="IndexLink"/>
              </w:rPr>
              <w:t>141</w:t>
            </w:r>
          </w:hyperlink>
        </w:p>
        <w:p>
          <w:pPr>
            <w:pStyle w:val="Contents3"/>
            <w:tabs>
              <w:tab w:val="clear" w:pos="8459"/>
              <w:tab w:val="right" w:pos="9026" w:leader="dot"/>
            </w:tabs>
            <w:rPr/>
          </w:pPr>
          <w:hyperlink w:anchor="__RefHeading___Toc2684263_237004111">
            <w:r>
              <w:rPr>
                <w:webHidden/>
                <w:rStyle w:val="IndexLink"/>
                <w:rtl w:val="true"/>
              </w:rPr>
              <w:t>الفصل الرابع</w:t>
            </w:r>
            <w:r>
              <w:rPr>
                <w:rStyle w:val="IndexLink"/>
                <w:rtl w:val="true"/>
              </w:rPr>
              <w:t xml:space="preserve">: </w:t>
            </w:r>
            <w:r>
              <w:rPr>
                <w:rStyle w:val="IndexLink"/>
                <w:rtl w:val="true"/>
              </w:rPr>
              <w:t>سماع مناد ينادي من السماء</w:t>
            </w:r>
            <w:r>
              <w:rPr>
                <w:rStyle w:val="IndexLink"/>
                <w:rtl w:val="true"/>
              </w:rPr>
              <w:tab/>
            </w:r>
            <w:r>
              <w:rPr>
                <w:rStyle w:val="IndexLink"/>
              </w:rPr>
              <w:t>142</w:t>
            </w:r>
          </w:hyperlink>
        </w:p>
        <w:p>
          <w:pPr>
            <w:pStyle w:val="Contents4"/>
            <w:tabs>
              <w:tab w:val="clear" w:pos="8176"/>
              <w:tab w:val="right" w:pos="9026" w:leader="dot"/>
            </w:tabs>
            <w:rPr/>
          </w:pPr>
          <w:hyperlink w:anchor="__RefHeading___Toc2684265_237004111">
            <w:r>
              <w:rPr>
                <w:webHidden/>
                <w:rStyle w:val="IndexLink"/>
                <w:rtl w:val="true"/>
              </w:rPr>
              <w:t>عن طريق أهل السنّة</w:t>
            </w:r>
            <w:r>
              <w:rPr>
                <w:rStyle w:val="IndexLink"/>
                <w:rtl w:val="true"/>
              </w:rPr>
              <w:t>:</w:t>
              <w:tab/>
            </w:r>
            <w:r>
              <w:rPr>
                <w:rStyle w:val="IndexLink"/>
              </w:rPr>
              <w:t>142</w:t>
            </w:r>
          </w:hyperlink>
        </w:p>
        <w:p>
          <w:pPr>
            <w:pStyle w:val="Contents4"/>
            <w:tabs>
              <w:tab w:val="clear" w:pos="8176"/>
              <w:tab w:val="right" w:pos="9026" w:leader="dot"/>
            </w:tabs>
            <w:rPr/>
          </w:pPr>
          <w:hyperlink w:anchor="__RefHeading___Toc2684267_237004111">
            <w:r>
              <w:rPr>
                <w:webHidden/>
                <w:rStyle w:val="IndexLink"/>
                <w:rtl w:val="true"/>
              </w:rPr>
              <w:t>عن طريق الإماميّة</w:t>
            </w:r>
            <w:r>
              <w:rPr>
                <w:rStyle w:val="IndexLink"/>
                <w:rtl w:val="true"/>
              </w:rPr>
              <w:t>:</w:t>
              <w:tab/>
            </w:r>
            <w:r>
              <w:rPr>
                <w:rStyle w:val="IndexLink"/>
              </w:rPr>
              <w:t>144</w:t>
            </w:r>
          </w:hyperlink>
        </w:p>
        <w:p>
          <w:pPr>
            <w:pStyle w:val="Contents3"/>
            <w:tabs>
              <w:tab w:val="clear" w:pos="8459"/>
              <w:tab w:val="right" w:pos="9026" w:leader="dot"/>
            </w:tabs>
            <w:rPr/>
          </w:pPr>
          <w:hyperlink w:anchor="__RefHeading___Toc2684269_237004111">
            <w:r>
              <w:rPr>
                <w:webHidden/>
                <w:rStyle w:val="IndexLink"/>
                <w:rtl w:val="true"/>
              </w:rPr>
              <w:t>الفصل الخامس</w:t>
            </w:r>
            <w:r>
              <w:rPr>
                <w:rStyle w:val="IndexLink"/>
                <w:rtl w:val="true"/>
              </w:rPr>
              <w:t xml:space="preserve">: </w:t>
            </w:r>
            <w:r>
              <w:rPr>
                <w:rStyle w:val="IndexLink"/>
                <w:rtl w:val="true"/>
              </w:rPr>
              <w:t>وقوع الزلازل و القذف من السماء</w:t>
            </w:r>
            <w:r>
              <w:rPr>
                <w:rStyle w:val="IndexLink"/>
                <w:rtl w:val="true"/>
              </w:rPr>
              <w:tab/>
            </w:r>
            <w:r>
              <w:rPr>
                <w:rStyle w:val="IndexLink"/>
              </w:rPr>
              <w:t>147</w:t>
            </w:r>
          </w:hyperlink>
        </w:p>
        <w:p>
          <w:pPr>
            <w:pStyle w:val="Contents4"/>
            <w:tabs>
              <w:tab w:val="clear" w:pos="8176"/>
              <w:tab w:val="right" w:pos="9026" w:leader="dot"/>
            </w:tabs>
            <w:rPr/>
          </w:pPr>
          <w:hyperlink w:anchor="__RefHeading___Toc2684271_237004111">
            <w:r>
              <w:rPr>
                <w:webHidden/>
                <w:rStyle w:val="IndexLink"/>
                <w:rtl w:val="true"/>
              </w:rPr>
              <w:t>عن طريق أهل السنّة</w:t>
            </w:r>
            <w:r>
              <w:rPr>
                <w:rStyle w:val="IndexLink"/>
                <w:rtl w:val="true"/>
              </w:rPr>
              <w:t>:</w:t>
              <w:tab/>
            </w:r>
            <w:r>
              <w:rPr>
                <w:rStyle w:val="IndexLink"/>
              </w:rPr>
              <w:t>147</w:t>
            </w:r>
          </w:hyperlink>
        </w:p>
        <w:p>
          <w:pPr>
            <w:pStyle w:val="Contents4"/>
            <w:tabs>
              <w:tab w:val="clear" w:pos="8176"/>
              <w:tab w:val="right" w:pos="9026" w:leader="dot"/>
            </w:tabs>
            <w:rPr/>
          </w:pPr>
          <w:hyperlink w:anchor="__RefHeading___Toc2684273_237004111">
            <w:r>
              <w:rPr>
                <w:webHidden/>
                <w:rStyle w:val="IndexLink"/>
                <w:rtl w:val="true"/>
              </w:rPr>
              <w:t>عن طريق الإماميّة</w:t>
            </w:r>
            <w:r>
              <w:rPr>
                <w:rStyle w:val="IndexLink"/>
                <w:rtl w:val="true"/>
              </w:rPr>
              <w:t>:</w:t>
              <w:tab/>
            </w:r>
            <w:r>
              <w:rPr>
                <w:rStyle w:val="IndexLink"/>
              </w:rPr>
              <w:t>148</w:t>
            </w:r>
          </w:hyperlink>
        </w:p>
        <w:p>
          <w:pPr>
            <w:pStyle w:val="Contents3"/>
            <w:tabs>
              <w:tab w:val="clear" w:pos="8459"/>
              <w:tab w:val="right" w:pos="9026" w:leader="dot"/>
            </w:tabs>
            <w:rPr/>
          </w:pPr>
          <w:hyperlink w:anchor="__RefHeading___Toc2684275_237004111">
            <w:r>
              <w:rPr>
                <w:webHidden/>
                <w:rStyle w:val="IndexLink"/>
                <w:rtl w:val="true"/>
              </w:rPr>
              <w:t>الفصل السادس</w:t>
            </w:r>
            <w:r>
              <w:rPr>
                <w:rStyle w:val="IndexLink"/>
                <w:rtl w:val="true"/>
              </w:rPr>
              <w:t xml:space="preserve">: </w:t>
            </w:r>
            <w:r>
              <w:rPr>
                <w:rStyle w:val="IndexLink"/>
                <w:rtl w:val="true"/>
              </w:rPr>
              <w:t>الكسوف و الخسوف في شهر رمضان</w:t>
            </w:r>
            <w:r>
              <w:rPr>
                <w:rStyle w:val="IndexLink"/>
                <w:rtl w:val="true"/>
              </w:rPr>
              <w:tab/>
            </w:r>
            <w:r>
              <w:rPr>
                <w:rStyle w:val="IndexLink"/>
              </w:rPr>
              <w:t>149</w:t>
            </w:r>
          </w:hyperlink>
        </w:p>
        <w:p>
          <w:pPr>
            <w:pStyle w:val="Contents4"/>
            <w:tabs>
              <w:tab w:val="clear" w:pos="8176"/>
              <w:tab w:val="right" w:pos="9026" w:leader="dot"/>
            </w:tabs>
            <w:rPr/>
          </w:pPr>
          <w:hyperlink w:anchor="__RefHeading___Toc2684277_237004111">
            <w:r>
              <w:rPr>
                <w:webHidden/>
                <w:rStyle w:val="IndexLink"/>
                <w:rtl w:val="true"/>
              </w:rPr>
              <w:t>عن طريق أهل السنّة</w:t>
            </w:r>
            <w:r>
              <w:rPr>
                <w:rStyle w:val="IndexLink"/>
                <w:rtl w:val="true"/>
              </w:rPr>
              <w:t>:</w:t>
              <w:tab/>
            </w:r>
            <w:r>
              <w:rPr>
                <w:rStyle w:val="IndexLink"/>
              </w:rPr>
              <w:t>149</w:t>
            </w:r>
          </w:hyperlink>
        </w:p>
        <w:p>
          <w:pPr>
            <w:pStyle w:val="Contents4"/>
            <w:tabs>
              <w:tab w:val="clear" w:pos="8176"/>
              <w:tab w:val="right" w:pos="9026" w:leader="dot"/>
            </w:tabs>
            <w:rPr/>
          </w:pPr>
          <w:hyperlink w:anchor="__RefHeading___Toc2684279_237004111">
            <w:r>
              <w:rPr>
                <w:webHidden/>
                <w:rStyle w:val="IndexLink"/>
                <w:rtl w:val="true"/>
              </w:rPr>
              <w:t>عن طريق الإماميّة</w:t>
            </w:r>
            <w:r>
              <w:rPr>
                <w:rStyle w:val="IndexLink"/>
                <w:rtl w:val="true"/>
              </w:rPr>
              <w:t>:</w:t>
              <w:tab/>
            </w:r>
            <w:r>
              <w:rPr>
                <w:rStyle w:val="IndexLink"/>
              </w:rPr>
              <w:t>150</w:t>
            </w:r>
          </w:hyperlink>
        </w:p>
        <w:p>
          <w:pPr>
            <w:pStyle w:val="Contents3"/>
            <w:tabs>
              <w:tab w:val="clear" w:pos="8459"/>
              <w:tab w:val="right" w:pos="9026" w:leader="dot"/>
            </w:tabs>
            <w:rPr/>
          </w:pPr>
          <w:hyperlink w:anchor="__RefHeading___Toc2684281_237004111">
            <w:r>
              <w:rPr>
                <w:webHidden/>
                <w:rStyle w:val="IndexLink"/>
                <w:rtl w:val="true"/>
              </w:rPr>
              <w:t>الفصل السابع</w:t>
            </w:r>
            <w:r>
              <w:rPr>
                <w:rStyle w:val="IndexLink"/>
                <w:rtl w:val="true"/>
              </w:rPr>
              <w:t xml:space="preserve">: </w:t>
            </w:r>
            <w:r>
              <w:rPr>
                <w:rStyle w:val="IndexLink"/>
                <w:rtl w:val="true"/>
              </w:rPr>
              <w:t>ظهور آية عظيمة بالمشرق</w:t>
            </w:r>
            <w:r>
              <w:rPr>
                <w:rStyle w:val="IndexLink"/>
                <w:rtl w:val="true"/>
              </w:rPr>
              <w:tab/>
            </w:r>
            <w:r>
              <w:rPr>
                <w:rStyle w:val="IndexLink"/>
              </w:rPr>
              <w:t>151</w:t>
            </w:r>
          </w:hyperlink>
        </w:p>
        <w:p>
          <w:pPr>
            <w:pStyle w:val="Contents4"/>
            <w:tabs>
              <w:tab w:val="clear" w:pos="8176"/>
              <w:tab w:val="right" w:pos="9026" w:leader="dot"/>
            </w:tabs>
            <w:rPr/>
          </w:pPr>
          <w:hyperlink w:anchor="__RefHeading___Toc2684283_237004111">
            <w:r>
              <w:rPr>
                <w:webHidden/>
                <w:rStyle w:val="IndexLink"/>
                <w:rtl w:val="true"/>
              </w:rPr>
              <w:t>عن طريق أهل السنّة</w:t>
            </w:r>
            <w:r>
              <w:rPr>
                <w:rStyle w:val="IndexLink"/>
                <w:rtl w:val="true"/>
              </w:rPr>
              <w:t>:</w:t>
              <w:tab/>
            </w:r>
            <w:r>
              <w:rPr>
                <w:rStyle w:val="IndexLink"/>
              </w:rPr>
              <w:t>151</w:t>
            </w:r>
          </w:hyperlink>
        </w:p>
        <w:p>
          <w:pPr>
            <w:pStyle w:val="Contents4"/>
            <w:tabs>
              <w:tab w:val="clear" w:pos="8176"/>
              <w:tab w:val="right" w:pos="9026" w:leader="dot"/>
            </w:tabs>
            <w:rPr/>
          </w:pPr>
          <w:hyperlink w:anchor="__RefHeading___Toc2684285_237004111">
            <w:r>
              <w:rPr>
                <w:webHidden/>
                <w:rStyle w:val="IndexLink"/>
                <w:rtl w:val="true"/>
              </w:rPr>
              <w:t>عن طريق الإماميّة</w:t>
            </w:r>
            <w:r>
              <w:rPr>
                <w:rStyle w:val="IndexLink"/>
                <w:rtl w:val="true"/>
              </w:rPr>
              <w:t>:</w:t>
              <w:tab/>
            </w:r>
            <w:r>
              <w:rPr>
                <w:rStyle w:val="IndexLink"/>
              </w:rPr>
              <w:t>152</w:t>
            </w:r>
          </w:hyperlink>
        </w:p>
        <w:p>
          <w:pPr>
            <w:pStyle w:val="Contents2"/>
            <w:tabs>
              <w:tab w:val="clear" w:pos="8743"/>
              <w:tab w:val="right" w:pos="9026" w:leader="dot"/>
            </w:tabs>
            <w:rPr/>
          </w:pPr>
          <w:hyperlink w:anchor="__RefHeading___Toc2684287_237004111">
            <w:r>
              <w:rPr>
                <w:webHidden/>
                <w:rStyle w:val="IndexLink"/>
                <w:rtl w:val="true"/>
              </w:rPr>
              <w:t>الباب الثاني عشر</w:t>
            </w:r>
            <w:r>
              <w:rPr>
                <w:rStyle w:val="IndexLink"/>
                <w:rtl w:val="true"/>
              </w:rPr>
              <w:t xml:space="preserve">: </w:t>
            </w:r>
            <w:r>
              <w:rPr>
                <w:rStyle w:val="IndexLink"/>
                <w:rtl w:val="true"/>
              </w:rPr>
              <w:t>وقوع بعض الحوادث و الفتن قبيل ظهور المهدي</w:t>
            </w:r>
            <w:r>
              <w:rPr>
                <w:rStyle w:val="IndexLink"/>
                <w:rtl w:val="true"/>
              </w:rPr>
              <w:tab/>
            </w:r>
            <w:r>
              <w:rPr>
                <w:rStyle w:val="IndexLink"/>
              </w:rPr>
              <w:t>154</w:t>
            </w:r>
          </w:hyperlink>
        </w:p>
        <w:p>
          <w:pPr>
            <w:pStyle w:val="Contents3"/>
            <w:tabs>
              <w:tab w:val="clear" w:pos="8459"/>
              <w:tab w:val="right" w:pos="9026" w:leader="dot"/>
            </w:tabs>
            <w:rPr/>
          </w:pPr>
          <w:hyperlink w:anchor="__RefHeading___Toc2684289_237004111">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2684291_237004111">
            <w:r>
              <w:rPr>
                <w:webHidden/>
                <w:rStyle w:val="IndexLink"/>
                <w:rtl w:val="true"/>
              </w:rPr>
              <w:t>الفصل الاوّل</w:t>
            </w:r>
            <w:r>
              <w:rPr>
                <w:rStyle w:val="IndexLink"/>
                <w:rtl w:val="true"/>
              </w:rPr>
              <w:t xml:space="preserve">: </w:t>
            </w:r>
            <w:r>
              <w:rPr>
                <w:rStyle w:val="IndexLink"/>
                <w:rtl w:val="true"/>
              </w:rPr>
              <w:t>ما يجري من الفتن العامّة قبيل الظهور</w:t>
            </w:r>
            <w:r>
              <w:rPr>
                <w:rStyle w:val="IndexLink"/>
                <w:rtl w:val="true"/>
              </w:rPr>
              <w:tab/>
            </w:r>
            <w:r>
              <w:rPr>
                <w:rStyle w:val="IndexLink"/>
              </w:rPr>
              <w:t>154</w:t>
            </w:r>
          </w:hyperlink>
        </w:p>
        <w:p>
          <w:pPr>
            <w:pStyle w:val="Contents4"/>
            <w:tabs>
              <w:tab w:val="clear" w:pos="8176"/>
              <w:tab w:val="right" w:pos="9026" w:leader="dot"/>
            </w:tabs>
            <w:rPr/>
          </w:pPr>
          <w:hyperlink w:anchor="__RefHeading___Toc2684293_237004111">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2684295_237004111">
            <w:r>
              <w:rPr>
                <w:webHidden/>
                <w:rStyle w:val="IndexLink"/>
                <w:rtl w:val="true"/>
              </w:rPr>
              <w:t>عن طريق الإماميّة</w:t>
            </w:r>
            <w:r>
              <w:rPr>
                <w:rStyle w:val="IndexLink"/>
                <w:rtl w:val="true"/>
              </w:rPr>
              <w:t>:</w:t>
              <w:tab/>
            </w:r>
            <w:r>
              <w:rPr>
                <w:rStyle w:val="IndexLink"/>
              </w:rPr>
              <w:t>157</w:t>
            </w:r>
          </w:hyperlink>
        </w:p>
        <w:p>
          <w:pPr>
            <w:pStyle w:val="Contents3"/>
            <w:tabs>
              <w:tab w:val="clear" w:pos="8459"/>
              <w:tab w:val="right" w:pos="9026" w:leader="dot"/>
            </w:tabs>
            <w:rPr/>
          </w:pPr>
          <w:hyperlink w:anchor="__RefHeading___Toc2684297_237004111">
            <w:r>
              <w:rPr>
                <w:webHidden/>
                <w:rStyle w:val="IndexLink"/>
                <w:rtl w:val="true"/>
              </w:rPr>
              <w:t>الفصل الثاني</w:t>
            </w:r>
            <w:r>
              <w:rPr>
                <w:rStyle w:val="IndexLink"/>
                <w:rtl w:val="true"/>
              </w:rPr>
              <w:t xml:space="preserve">: </w:t>
            </w:r>
            <w:r>
              <w:rPr>
                <w:rStyle w:val="IndexLink"/>
                <w:rtl w:val="true"/>
              </w:rPr>
              <w:t>ما يجري من الملاحم و الفتن المتّصلة بالظهور</w:t>
            </w:r>
            <w:r>
              <w:rPr>
                <w:rStyle w:val="IndexLink"/>
                <w:rtl w:val="true"/>
              </w:rPr>
              <w:tab/>
            </w:r>
            <w:r>
              <w:rPr>
                <w:rStyle w:val="IndexLink"/>
              </w:rPr>
              <w:t>158</w:t>
            </w:r>
          </w:hyperlink>
        </w:p>
        <w:p>
          <w:pPr>
            <w:pStyle w:val="Contents4"/>
            <w:tabs>
              <w:tab w:val="clear" w:pos="8176"/>
              <w:tab w:val="right" w:pos="9026" w:leader="dot"/>
            </w:tabs>
            <w:rPr/>
          </w:pPr>
          <w:hyperlink w:anchor="__RefHeading___Toc2684299_237004111">
            <w:r>
              <w:rPr>
                <w:webHidden/>
                <w:rStyle w:val="IndexLink"/>
                <w:rtl w:val="true"/>
              </w:rPr>
              <w:t>عن طريق أهل السنّة</w:t>
            </w:r>
            <w:r>
              <w:rPr>
                <w:rStyle w:val="IndexLink"/>
                <w:rtl w:val="true"/>
              </w:rPr>
              <w:t>:</w:t>
              <w:tab/>
            </w:r>
            <w:r>
              <w:rPr>
                <w:rStyle w:val="IndexLink"/>
              </w:rPr>
              <w:t>158</w:t>
            </w:r>
          </w:hyperlink>
        </w:p>
        <w:p>
          <w:pPr>
            <w:pStyle w:val="Contents4"/>
            <w:tabs>
              <w:tab w:val="clear" w:pos="8176"/>
              <w:tab w:val="right" w:pos="9026" w:leader="dot"/>
            </w:tabs>
            <w:rPr/>
          </w:pPr>
          <w:hyperlink w:anchor="__RefHeading___Toc2684301_237004111">
            <w:r>
              <w:rPr>
                <w:webHidden/>
                <w:rStyle w:val="IndexLink"/>
                <w:rtl w:val="true"/>
              </w:rPr>
              <w:t>عن طريق الإماميّة</w:t>
            </w:r>
            <w:r>
              <w:rPr>
                <w:rStyle w:val="IndexLink"/>
                <w:rtl w:val="true"/>
              </w:rPr>
              <w:t>:</w:t>
              <w:tab/>
            </w:r>
            <w:r>
              <w:rPr>
                <w:rStyle w:val="IndexLink"/>
              </w:rPr>
              <w:t>160</w:t>
            </w:r>
          </w:hyperlink>
        </w:p>
        <w:p>
          <w:pPr>
            <w:pStyle w:val="Contents2"/>
            <w:tabs>
              <w:tab w:val="clear" w:pos="8743"/>
              <w:tab w:val="right" w:pos="9026" w:leader="dot"/>
            </w:tabs>
            <w:rPr/>
          </w:pPr>
          <w:hyperlink w:anchor="__RefHeading___Toc2684303_237004111">
            <w:r>
              <w:rPr>
                <w:webHidden/>
                <w:rStyle w:val="IndexLink"/>
                <w:rtl w:val="true"/>
              </w:rPr>
              <w:t>الباب الثالث عشر</w:t>
            </w:r>
            <w:r>
              <w:rPr>
                <w:rStyle w:val="IndexLink"/>
                <w:rtl w:val="true"/>
              </w:rPr>
              <w:t xml:space="preserve">: </w:t>
            </w:r>
            <w:r>
              <w:rPr>
                <w:rStyle w:val="IndexLink"/>
                <w:rtl w:val="true"/>
              </w:rPr>
              <w:t>المنتظرون و الممهّدون لظهور المهدي</w:t>
            </w:r>
            <w:r>
              <w:rPr>
                <w:rStyle w:val="IndexLink"/>
                <w:rtl w:val="true"/>
              </w:rPr>
              <w:tab/>
            </w:r>
            <w:r>
              <w:rPr>
                <w:rStyle w:val="IndexLink"/>
              </w:rPr>
              <w:t>162</w:t>
            </w:r>
          </w:hyperlink>
        </w:p>
        <w:p>
          <w:pPr>
            <w:pStyle w:val="Contents3"/>
            <w:tabs>
              <w:tab w:val="clear" w:pos="8459"/>
              <w:tab w:val="right" w:pos="9026" w:leader="dot"/>
            </w:tabs>
            <w:rPr/>
          </w:pPr>
          <w:hyperlink w:anchor="__RefHeading___Toc2684305_237004111">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2684307_237004111">
            <w:r>
              <w:rPr>
                <w:webHidden/>
                <w:rStyle w:val="IndexLink"/>
                <w:rtl w:val="true"/>
              </w:rPr>
              <w:t>الفصل الأوّل</w:t>
            </w:r>
            <w:r>
              <w:rPr>
                <w:rStyle w:val="IndexLink"/>
                <w:rtl w:val="true"/>
              </w:rPr>
              <w:t xml:space="preserve">: </w:t>
            </w:r>
            <w:r>
              <w:rPr>
                <w:rStyle w:val="IndexLink"/>
                <w:rtl w:val="true"/>
              </w:rPr>
              <w:t>أنّ الحركات الممهّدة تدوم حتّى قيام الساعة</w:t>
            </w:r>
            <w:r>
              <w:rPr>
                <w:rStyle w:val="IndexLink"/>
                <w:rtl w:val="true"/>
              </w:rPr>
              <w:tab/>
            </w:r>
            <w:r>
              <w:rPr>
                <w:rStyle w:val="IndexLink"/>
              </w:rPr>
              <w:t>162</w:t>
            </w:r>
          </w:hyperlink>
        </w:p>
        <w:p>
          <w:pPr>
            <w:pStyle w:val="Contents4"/>
            <w:tabs>
              <w:tab w:val="clear" w:pos="8176"/>
              <w:tab w:val="right" w:pos="9026" w:leader="dot"/>
            </w:tabs>
            <w:rPr/>
          </w:pPr>
          <w:hyperlink w:anchor="__RefHeading___Toc2684309_237004111">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2684311_237004111">
            <w:r>
              <w:rPr>
                <w:webHidden/>
                <w:rStyle w:val="IndexLink"/>
                <w:rtl w:val="true"/>
              </w:rPr>
              <w:t>عن طريق الإماميّة</w:t>
            </w:r>
            <w:r>
              <w:rPr>
                <w:rStyle w:val="IndexLink"/>
                <w:rtl w:val="true"/>
              </w:rPr>
              <w:t>:</w:t>
              <w:tab/>
            </w:r>
            <w:r>
              <w:rPr>
                <w:rStyle w:val="IndexLink"/>
              </w:rPr>
              <w:t>163</w:t>
            </w:r>
          </w:hyperlink>
        </w:p>
        <w:p>
          <w:pPr>
            <w:pStyle w:val="Contents3"/>
            <w:tabs>
              <w:tab w:val="clear" w:pos="8459"/>
              <w:tab w:val="right" w:pos="9026" w:leader="dot"/>
            </w:tabs>
            <w:rPr/>
          </w:pPr>
          <w:hyperlink w:anchor="__RefHeading___Toc2684313_237004111">
            <w:r>
              <w:rPr>
                <w:webHidden/>
                <w:rStyle w:val="IndexLink"/>
                <w:rtl w:val="true"/>
              </w:rPr>
              <w:t>الفصل الثاني</w:t>
            </w:r>
            <w:r>
              <w:rPr>
                <w:rStyle w:val="IndexLink"/>
                <w:rtl w:val="true"/>
              </w:rPr>
              <w:t xml:space="preserve">: </w:t>
            </w:r>
            <w:r>
              <w:rPr>
                <w:rStyle w:val="IndexLink"/>
                <w:rtl w:val="true"/>
              </w:rPr>
              <w:t>أنّ الممهّدون من المشرق</w:t>
            </w:r>
            <w:r>
              <w:rPr>
                <w:rStyle w:val="IndexLink"/>
                <w:rtl w:val="true"/>
              </w:rPr>
              <w:tab/>
            </w:r>
            <w:r>
              <w:rPr>
                <w:rStyle w:val="IndexLink"/>
              </w:rPr>
              <w:t>164</w:t>
            </w:r>
          </w:hyperlink>
        </w:p>
        <w:p>
          <w:pPr>
            <w:pStyle w:val="Contents4"/>
            <w:tabs>
              <w:tab w:val="clear" w:pos="8176"/>
              <w:tab w:val="right" w:pos="9026" w:leader="dot"/>
            </w:tabs>
            <w:rPr/>
          </w:pPr>
          <w:hyperlink w:anchor="__RefHeading___Toc2684315_237004111">
            <w:r>
              <w:rPr>
                <w:webHidden/>
                <w:rStyle w:val="IndexLink"/>
                <w:rtl w:val="true"/>
              </w:rPr>
              <w:t>عن طريق أهل السنّة</w:t>
            </w:r>
            <w:r>
              <w:rPr>
                <w:rStyle w:val="IndexLink"/>
                <w:rtl w:val="true"/>
              </w:rPr>
              <w:t>:</w:t>
              <w:tab/>
            </w:r>
            <w:r>
              <w:rPr>
                <w:rStyle w:val="IndexLink"/>
              </w:rPr>
              <w:t>164</w:t>
            </w:r>
          </w:hyperlink>
        </w:p>
        <w:p>
          <w:pPr>
            <w:pStyle w:val="Contents4"/>
            <w:tabs>
              <w:tab w:val="clear" w:pos="8176"/>
              <w:tab w:val="right" w:pos="9026" w:leader="dot"/>
            </w:tabs>
            <w:rPr/>
          </w:pPr>
          <w:hyperlink w:anchor="__RefHeading___Toc2684317_237004111">
            <w:r>
              <w:rPr>
                <w:webHidden/>
                <w:rStyle w:val="IndexLink"/>
                <w:rtl w:val="true"/>
              </w:rPr>
              <w:t>عن طريق الإماميّة</w:t>
            </w:r>
            <w:r>
              <w:rPr>
                <w:rStyle w:val="IndexLink"/>
                <w:rtl w:val="true"/>
              </w:rPr>
              <w:t>:</w:t>
              <w:tab/>
            </w:r>
            <w:r>
              <w:rPr>
                <w:rStyle w:val="IndexLink"/>
              </w:rPr>
              <w:t>164</w:t>
            </w:r>
          </w:hyperlink>
        </w:p>
        <w:p>
          <w:pPr>
            <w:pStyle w:val="Contents3"/>
            <w:tabs>
              <w:tab w:val="clear" w:pos="8459"/>
              <w:tab w:val="right" w:pos="9026" w:leader="dot"/>
            </w:tabs>
            <w:rPr/>
          </w:pPr>
          <w:hyperlink w:anchor="__RefHeading___Toc2684319_237004111">
            <w:r>
              <w:rPr>
                <w:webHidden/>
                <w:rStyle w:val="IndexLink"/>
                <w:rtl w:val="true"/>
              </w:rPr>
              <w:t>الفصل الثالث</w:t>
            </w:r>
            <w:r>
              <w:rPr>
                <w:rStyle w:val="IndexLink"/>
                <w:rtl w:val="true"/>
              </w:rPr>
              <w:t xml:space="preserve">: </w:t>
            </w:r>
            <w:r>
              <w:rPr>
                <w:rStyle w:val="IndexLink"/>
                <w:rtl w:val="true"/>
              </w:rPr>
              <w:t>أنّ الممهّدون من المغرب</w:t>
            </w:r>
            <w:r>
              <w:rPr>
                <w:rStyle w:val="IndexLink"/>
                <w:rtl w:val="true"/>
              </w:rPr>
              <w:tab/>
            </w:r>
            <w:r>
              <w:rPr>
                <w:rStyle w:val="IndexLink"/>
              </w:rPr>
              <w:t>167</w:t>
            </w:r>
          </w:hyperlink>
        </w:p>
        <w:p>
          <w:pPr>
            <w:pStyle w:val="Contents4"/>
            <w:tabs>
              <w:tab w:val="clear" w:pos="8176"/>
              <w:tab w:val="right" w:pos="9026" w:leader="dot"/>
            </w:tabs>
            <w:rPr/>
          </w:pPr>
          <w:hyperlink w:anchor="__RefHeading___Toc2684321_237004111">
            <w:r>
              <w:rPr>
                <w:webHidden/>
                <w:rStyle w:val="IndexLink"/>
                <w:rtl w:val="true"/>
              </w:rPr>
              <w:t>عن طريق أهل السنّة</w:t>
            </w:r>
            <w:r>
              <w:rPr>
                <w:rStyle w:val="IndexLink"/>
                <w:rtl w:val="true"/>
              </w:rPr>
              <w:t>:</w:t>
              <w:tab/>
            </w:r>
            <w:r>
              <w:rPr>
                <w:rStyle w:val="IndexLink"/>
              </w:rPr>
              <w:t>167</w:t>
            </w:r>
          </w:hyperlink>
        </w:p>
        <w:p>
          <w:pPr>
            <w:pStyle w:val="Contents4"/>
            <w:tabs>
              <w:tab w:val="clear" w:pos="8176"/>
              <w:tab w:val="right" w:pos="9026" w:leader="dot"/>
            </w:tabs>
            <w:rPr/>
          </w:pPr>
          <w:hyperlink w:anchor="__RefHeading___Toc2684323_237004111">
            <w:r>
              <w:rPr>
                <w:webHidden/>
                <w:rStyle w:val="IndexLink"/>
                <w:rtl w:val="true"/>
              </w:rPr>
              <w:t>عن طريق الإماميّة</w:t>
            </w:r>
            <w:r>
              <w:rPr>
                <w:rStyle w:val="IndexLink"/>
                <w:rtl w:val="true"/>
              </w:rPr>
              <w:t>:</w:t>
              <w:tab/>
            </w:r>
            <w:r>
              <w:rPr>
                <w:rStyle w:val="IndexLink"/>
              </w:rPr>
              <w:t>167</w:t>
            </w:r>
          </w:hyperlink>
        </w:p>
        <w:p>
          <w:pPr>
            <w:pStyle w:val="Contents2"/>
            <w:tabs>
              <w:tab w:val="clear" w:pos="8743"/>
              <w:tab w:val="right" w:pos="9026" w:leader="dot"/>
            </w:tabs>
            <w:rPr/>
          </w:pPr>
          <w:hyperlink w:anchor="__RefHeading___Toc2684325_237004111">
            <w:r>
              <w:rPr>
                <w:webHidden/>
                <w:rStyle w:val="IndexLink"/>
                <w:rtl w:val="true"/>
              </w:rPr>
              <w:t>الباب الرابع عشر</w:t>
            </w:r>
            <w:r>
              <w:rPr>
                <w:rStyle w:val="IndexLink"/>
                <w:rtl w:val="true"/>
              </w:rPr>
              <w:t xml:space="preserve">: </w:t>
            </w:r>
            <w:r>
              <w:rPr>
                <w:rStyle w:val="IndexLink"/>
                <w:rtl w:val="true"/>
              </w:rPr>
              <w:t>أصحاب المهدي و حواريّه</w:t>
            </w:r>
            <w:r>
              <w:rPr>
                <w:rStyle w:val="IndexLink"/>
                <w:rtl w:val="true"/>
              </w:rPr>
              <w:tab/>
            </w:r>
            <w:r>
              <w:rPr>
                <w:rStyle w:val="IndexLink"/>
              </w:rPr>
              <w:t>170</w:t>
            </w:r>
          </w:hyperlink>
        </w:p>
        <w:p>
          <w:pPr>
            <w:pStyle w:val="Contents3"/>
            <w:tabs>
              <w:tab w:val="clear" w:pos="8459"/>
              <w:tab w:val="right" w:pos="9026" w:leader="dot"/>
            </w:tabs>
            <w:rPr/>
          </w:pPr>
          <w:hyperlink w:anchor="__RefHeading___Toc2684327_237004111">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2684329_237004111">
            <w:r>
              <w:rPr>
                <w:webHidden/>
                <w:rStyle w:val="IndexLink"/>
                <w:rtl w:val="true"/>
              </w:rPr>
              <w:t>الفصل الأوّل</w:t>
            </w:r>
            <w:r>
              <w:rPr>
                <w:rStyle w:val="IndexLink"/>
                <w:rtl w:val="true"/>
              </w:rPr>
              <w:t xml:space="preserve">: </w:t>
            </w:r>
            <w:r>
              <w:rPr>
                <w:rStyle w:val="IndexLink"/>
                <w:rtl w:val="true"/>
              </w:rPr>
              <w:t>أنّ عدّتهم ستّة أصحاب بدر</w:t>
            </w:r>
            <w:r>
              <w:rPr>
                <w:rStyle w:val="IndexLink"/>
                <w:rtl w:val="true"/>
              </w:rPr>
              <w:tab/>
            </w:r>
            <w:r>
              <w:rPr>
                <w:rStyle w:val="IndexLink"/>
              </w:rPr>
              <w:t>170</w:t>
            </w:r>
          </w:hyperlink>
        </w:p>
        <w:p>
          <w:pPr>
            <w:pStyle w:val="Contents4"/>
            <w:tabs>
              <w:tab w:val="clear" w:pos="8176"/>
              <w:tab w:val="right" w:pos="9026" w:leader="dot"/>
            </w:tabs>
            <w:rPr/>
          </w:pPr>
          <w:hyperlink w:anchor="__RefHeading___Toc2684331_237004111">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2684333_237004111">
            <w:r>
              <w:rPr>
                <w:webHidden/>
                <w:rStyle w:val="IndexLink"/>
                <w:rtl w:val="true"/>
              </w:rPr>
              <w:t>عن طريق الإماميّة</w:t>
            </w:r>
            <w:r>
              <w:rPr>
                <w:rStyle w:val="IndexLink"/>
                <w:rtl w:val="true"/>
              </w:rPr>
              <w:t>:</w:t>
              <w:tab/>
            </w:r>
            <w:r>
              <w:rPr>
                <w:rStyle w:val="IndexLink"/>
              </w:rPr>
              <w:t>171</w:t>
            </w:r>
          </w:hyperlink>
        </w:p>
        <w:p>
          <w:pPr>
            <w:pStyle w:val="Contents3"/>
            <w:tabs>
              <w:tab w:val="clear" w:pos="8459"/>
              <w:tab w:val="right" w:pos="9026" w:leader="dot"/>
            </w:tabs>
            <w:rPr/>
          </w:pPr>
          <w:hyperlink w:anchor="__RefHeading___Toc2684335_237004111">
            <w:r>
              <w:rPr>
                <w:webHidden/>
                <w:rStyle w:val="IndexLink"/>
                <w:rtl w:val="true"/>
              </w:rPr>
              <w:t>الفصل الثاني</w:t>
            </w:r>
            <w:r>
              <w:rPr>
                <w:rStyle w:val="IndexLink"/>
                <w:rtl w:val="true"/>
              </w:rPr>
              <w:t xml:space="preserve">: </w:t>
            </w:r>
            <w:r>
              <w:rPr>
                <w:rStyle w:val="IndexLink"/>
                <w:rtl w:val="true"/>
              </w:rPr>
              <w:t>أسماء و مواطن أصحاب المهدي عليه 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2684337_237004111">
            <w:r>
              <w:rPr>
                <w:webHidden/>
                <w:rStyle w:val="IndexLink"/>
                <w:rtl w:val="true"/>
              </w:rPr>
              <w:t>عن طريق أهل السنّة</w:t>
            </w:r>
            <w:r>
              <w:rPr>
                <w:rStyle w:val="IndexLink"/>
                <w:rtl w:val="true"/>
              </w:rPr>
              <w:t>:</w:t>
              <w:tab/>
            </w:r>
            <w:r>
              <w:rPr>
                <w:rStyle w:val="IndexLink"/>
              </w:rPr>
              <w:t>174</w:t>
            </w:r>
          </w:hyperlink>
        </w:p>
        <w:p>
          <w:pPr>
            <w:pStyle w:val="Contents4"/>
            <w:tabs>
              <w:tab w:val="clear" w:pos="8176"/>
              <w:tab w:val="right" w:pos="9026" w:leader="dot"/>
            </w:tabs>
            <w:rPr/>
          </w:pPr>
          <w:hyperlink w:anchor="__RefHeading___Toc2684339_237004111">
            <w:r>
              <w:rPr>
                <w:webHidden/>
                <w:rStyle w:val="IndexLink"/>
                <w:rtl w:val="true"/>
              </w:rPr>
              <w:t>عن طريق الإماميّة</w:t>
            </w:r>
            <w:r>
              <w:rPr>
                <w:rStyle w:val="IndexLink"/>
                <w:rtl w:val="true"/>
              </w:rPr>
              <w:t>:</w:t>
              <w:tab/>
            </w:r>
            <w:r>
              <w:rPr>
                <w:rStyle w:val="IndexLink"/>
              </w:rPr>
              <w:t>177</w:t>
            </w:r>
          </w:hyperlink>
        </w:p>
        <w:p>
          <w:pPr>
            <w:pStyle w:val="Contents3"/>
            <w:tabs>
              <w:tab w:val="clear" w:pos="8459"/>
              <w:tab w:val="right" w:pos="9026" w:leader="dot"/>
            </w:tabs>
            <w:rPr/>
          </w:pPr>
          <w:hyperlink w:anchor="__RefHeading___Toc2684341_237004111">
            <w:r>
              <w:rPr>
                <w:webHidden/>
                <w:rStyle w:val="IndexLink"/>
                <w:rtl w:val="true"/>
              </w:rPr>
              <w:t>الفصل الثالث</w:t>
            </w:r>
            <w:r>
              <w:rPr>
                <w:rStyle w:val="IndexLink"/>
                <w:rtl w:val="true"/>
              </w:rPr>
              <w:t xml:space="preserve">: </w:t>
            </w:r>
            <w:r>
              <w:rPr>
                <w:rStyle w:val="IndexLink"/>
                <w:rtl w:val="true"/>
              </w:rPr>
              <w:t>أنّ أصحاب الكهف من أصحاب المهدي</w:t>
            </w:r>
            <w:r>
              <w:rPr>
                <w:rStyle w:val="IndexLink"/>
                <w:rtl w:val="true"/>
              </w:rPr>
              <w:tab/>
            </w:r>
            <w:r>
              <w:rPr>
                <w:rStyle w:val="IndexLink"/>
              </w:rPr>
              <w:t>183</w:t>
            </w:r>
          </w:hyperlink>
        </w:p>
        <w:p>
          <w:pPr>
            <w:pStyle w:val="Contents4"/>
            <w:tabs>
              <w:tab w:val="clear" w:pos="8176"/>
              <w:tab w:val="right" w:pos="9026" w:leader="dot"/>
            </w:tabs>
            <w:rPr/>
          </w:pPr>
          <w:hyperlink w:anchor="__RefHeading___Toc2684343_237004111">
            <w:r>
              <w:rPr>
                <w:webHidden/>
                <w:rStyle w:val="IndexLink"/>
                <w:rtl w:val="true"/>
              </w:rPr>
              <w:t>عن طريق أهل السنّة</w:t>
            </w:r>
            <w:r>
              <w:rPr>
                <w:rStyle w:val="IndexLink"/>
                <w:rtl w:val="true"/>
              </w:rPr>
              <w:t>:</w:t>
              <w:tab/>
            </w:r>
            <w:r>
              <w:rPr>
                <w:rStyle w:val="IndexLink"/>
              </w:rPr>
              <w:t>183</w:t>
            </w:r>
          </w:hyperlink>
        </w:p>
        <w:p>
          <w:pPr>
            <w:pStyle w:val="Contents4"/>
            <w:tabs>
              <w:tab w:val="clear" w:pos="8176"/>
              <w:tab w:val="right" w:pos="9026" w:leader="dot"/>
            </w:tabs>
            <w:rPr/>
          </w:pPr>
          <w:hyperlink w:anchor="__RefHeading___Toc2684345_237004111">
            <w:r>
              <w:rPr>
                <w:webHidden/>
                <w:rStyle w:val="IndexLink"/>
                <w:rtl w:val="true"/>
              </w:rPr>
              <w:t>عن طريق الإماميّة</w:t>
            </w:r>
            <w:r>
              <w:rPr>
                <w:rStyle w:val="IndexLink"/>
                <w:rtl w:val="true"/>
              </w:rPr>
              <w:t>:</w:t>
              <w:tab/>
            </w:r>
            <w:r>
              <w:rPr>
                <w:rStyle w:val="IndexLink"/>
              </w:rPr>
              <w:t>184</w:t>
            </w:r>
          </w:hyperlink>
        </w:p>
        <w:p>
          <w:pPr>
            <w:pStyle w:val="Contents3"/>
            <w:tabs>
              <w:tab w:val="clear" w:pos="8459"/>
              <w:tab w:val="right" w:pos="9026" w:leader="dot"/>
            </w:tabs>
            <w:rPr/>
          </w:pPr>
          <w:hyperlink w:anchor="__RefHeading___Toc2684347_237004111">
            <w:r>
              <w:rPr>
                <w:webHidden/>
                <w:rStyle w:val="IndexLink"/>
                <w:rtl w:val="true"/>
              </w:rPr>
              <w:t>الفصل الرابع</w:t>
            </w:r>
            <w:r>
              <w:rPr>
                <w:rStyle w:val="IndexLink"/>
                <w:rtl w:val="true"/>
              </w:rPr>
              <w:t xml:space="preserve">: </w:t>
            </w:r>
            <w:r>
              <w:rPr>
                <w:rStyle w:val="IndexLink"/>
                <w:rtl w:val="true"/>
              </w:rPr>
              <w:t>بعض خواصّ المهدي</w:t>
            </w:r>
            <w:r>
              <w:rPr>
                <w:rStyle w:val="IndexLink"/>
                <w:rtl w:val="true"/>
              </w:rPr>
              <w:tab/>
            </w:r>
            <w:r>
              <w:rPr>
                <w:rStyle w:val="IndexLink"/>
              </w:rPr>
              <w:t>185</w:t>
            </w:r>
          </w:hyperlink>
        </w:p>
        <w:p>
          <w:pPr>
            <w:pStyle w:val="Contents4"/>
            <w:tabs>
              <w:tab w:val="clear" w:pos="8176"/>
              <w:tab w:val="right" w:pos="9026" w:leader="dot"/>
            </w:tabs>
            <w:rPr/>
          </w:pPr>
          <w:hyperlink w:anchor="__RefHeading___Toc2684349_237004111">
            <w:r>
              <w:rPr>
                <w:webHidden/>
                <w:rStyle w:val="IndexLink"/>
                <w:rtl w:val="true"/>
              </w:rPr>
              <w:t>عن طريق أهل السنّة</w:t>
            </w:r>
            <w:r>
              <w:rPr>
                <w:rStyle w:val="IndexLink"/>
                <w:rtl w:val="true"/>
              </w:rPr>
              <w:t>:</w:t>
              <w:tab/>
            </w:r>
            <w:r>
              <w:rPr>
                <w:rStyle w:val="IndexLink"/>
              </w:rPr>
              <w:t>185</w:t>
            </w:r>
          </w:hyperlink>
        </w:p>
        <w:p>
          <w:pPr>
            <w:pStyle w:val="Contents4"/>
            <w:tabs>
              <w:tab w:val="clear" w:pos="8176"/>
              <w:tab w:val="right" w:pos="9026" w:leader="dot"/>
            </w:tabs>
            <w:rPr/>
          </w:pPr>
          <w:hyperlink w:anchor="__RefHeading___Toc2684351_237004111">
            <w:r>
              <w:rPr>
                <w:webHidden/>
                <w:rStyle w:val="IndexLink"/>
                <w:rtl w:val="true"/>
              </w:rPr>
              <w:t>عن طريق الإماميّة</w:t>
            </w:r>
            <w:r>
              <w:rPr>
                <w:rStyle w:val="IndexLink"/>
                <w:rtl w:val="true"/>
              </w:rPr>
              <w:t>:</w:t>
              <w:tab/>
            </w:r>
            <w:r>
              <w:rPr>
                <w:rStyle w:val="IndexLink"/>
              </w:rPr>
              <w:t>187</w:t>
            </w:r>
          </w:hyperlink>
        </w:p>
        <w:p>
          <w:pPr>
            <w:pStyle w:val="Contents3"/>
            <w:tabs>
              <w:tab w:val="clear" w:pos="8459"/>
              <w:tab w:val="right" w:pos="9026" w:leader="dot"/>
            </w:tabs>
            <w:rPr/>
          </w:pPr>
          <w:hyperlink w:anchor="__RefHeading___Toc2684353_237004111">
            <w:r>
              <w:rPr>
                <w:webHidden/>
                <w:rStyle w:val="IndexLink"/>
                <w:rtl w:val="true"/>
              </w:rPr>
              <w:t>الفصل الخامس</w:t>
            </w:r>
            <w:r>
              <w:rPr>
                <w:rStyle w:val="IndexLink"/>
                <w:rtl w:val="true"/>
              </w:rPr>
              <w:t xml:space="preserve">: </w:t>
            </w:r>
            <w:r>
              <w:rPr>
                <w:rStyle w:val="IndexLink"/>
                <w:rtl w:val="true"/>
              </w:rPr>
              <w:t>مناقب و خصائص أصحاب المهدي</w:t>
            </w:r>
            <w:r>
              <w:rPr>
                <w:rStyle w:val="IndexLink"/>
                <w:rtl w:val="true"/>
              </w:rPr>
              <w:tab/>
            </w:r>
            <w:r>
              <w:rPr>
                <w:rStyle w:val="IndexLink"/>
              </w:rPr>
              <w:t>189</w:t>
            </w:r>
          </w:hyperlink>
        </w:p>
        <w:p>
          <w:pPr>
            <w:pStyle w:val="Contents4"/>
            <w:tabs>
              <w:tab w:val="clear" w:pos="8176"/>
              <w:tab w:val="right" w:pos="9026" w:leader="dot"/>
            </w:tabs>
            <w:rPr/>
          </w:pPr>
          <w:hyperlink w:anchor="__RefHeading___Toc2684355_237004111">
            <w:r>
              <w:rPr>
                <w:webHidden/>
                <w:rStyle w:val="IndexLink"/>
                <w:rtl w:val="true"/>
              </w:rPr>
              <w:t>عن طريق أهل السنّة</w:t>
            </w:r>
            <w:r>
              <w:rPr>
                <w:rStyle w:val="IndexLink"/>
                <w:rtl w:val="true"/>
              </w:rPr>
              <w:t>:</w:t>
              <w:tab/>
            </w:r>
            <w:r>
              <w:rPr>
                <w:rStyle w:val="IndexLink"/>
              </w:rPr>
              <w:t>189</w:t>
            </w:r>
          </w:hyperlink>
        </w:p>
        <w:p>
          <w:pPr>
            <w:pStyle w:val="Contents4"/>
            <w:tabs>
              <w:tab w:val="clear" w:pos="8176"/>
              <w:tab w:val="right" w:pos="9026" w:leader="dot"/>
            </w:tabs>
            <w:rPr/>
          </w:pPr>
          <w:hyperlink w:anchor="__RefHeading___Toc2684357_237004111">
            <w:r>
              <w:rPr>
                <w:webHidden/>
                <w:rStyle w:val="IndexLink"/>
                <w:rtl w:val="true"/>
              </w:rPr>
              <w:t>عن طريق الإماميّة</w:t>
            </w:r>
            <w:r>
              <w:rPr>
                <w:rStyle w:val="IndexLink"/>
                <w:rtl w:val="true"/>
              </w:rPr>
              <w:t>:</w:t>
              <w:tab/>
            </w:r>
            <w:r>
              <w:rPr>
                <w:rStyle w:val="IndexLink"/>
              </w:rPr>
              <w:t>191</w:t>
            </w:r>
          </w:hyperlink>
        </w:p>
        <w:p>
          <w:pPr>
            <w:pStyle w:val="Contents3"/>
            <w:tabs>
              <w:tab w:val="clear" w:pos="8459"/>
              <w:tab w:val="right" w:pos="9026" w:leader="dot"/>
            </w:tabs>
            <w:rPr/>
          </w:pPr>
          <w:hyperlink w:anchor="__RefHeading___Toc2684359_237004111">
            <w:r>
              <w:rPr>
                <w:webHidden/>
                <w:rStyle w:val="IndexLink"/>
                <w:rtl w:val="true"/>
              </w:rPr>
              <w:t>الفصل السادس</w:t>
            </w:r>
            <w:r>
              <w:rPr>
                <w:rStyle w:val="IndexLink"/>
                <w:rtl w:val="true"/>
              </w:rPr>
              <w:t xml:space="preserve">: </w:t>
            </w:r>
            <w:r>
              <w:rPr>
                <w:rStyle w:val="IndexLink"/>
                <w:rtl w:val="true"/>
              </w:rPr>
              <w:t>أنّ بعض أصحابه من النساء</w:t>
            </w:r>
            <w:r>
              <w:rPr>
                <w:rStyle w:val="IndexLink"/>
                <w:rtl w:val="true"/>
              </w:rPr>
              <w:tab/>
            </w:r>
            <w:r>
              <w:rPr>
                <w:rStyle w:val="IndexLink"/>
              </w:rPr>
              <w:t>193</w:t>
            </w:r>
          </w:hyperlink>
        </w:p>
        <w:p>
          <w:pPr>
            <w:pStyle w:val="Contents4"/>
            <w:tabs>
              <w:tab w:val="clear" w:pos="8176"/>
              <w:tab w:val="right" w:pos="9026" w:leader="dot"/>
            </w:tabs>
            <w:rPr/>
          </w:pPr>
          <w:hyperlink w:anchor="__RefHeading___Toc2684361_237004111">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2684363_237004111">
            <w:r>
              <w:rPr>
                <w:webHidden/>
                <w:rStyle w:val="IndexLink"/>
                <w:rtl w:val="true"/>
              </w:rPr>
              <w:t>عن طريق الإماميّة</w:t>
            </w:r>
            <w:r>
              <w:rPr>
                <w:rStyle w:val="IndexLink"/>
                <w:rtl w:val="true"/>
              </w:rPr>
              <w:t>:</w:t>
              <w:tab/>
            </w:r>
            <w:r>
              <w:rPr>
                <w:rStyle w:val="IndexLink"/>
              </w:rPr>
              <w:t>193</w:t>
            </w:r>
          </w:hyperlink>
        </w:p>
        <w:p>
          <w:pPr>
            <w:pStyle w:val="Contents2"/>
            <w:tabs>
              <w:tab w:val="clear" w:pos="8743"/>
              <w:tab w:val="right" w:pos="9026" w:leader="dot"/>
            </w:tabs>
            <w:rPr/>
          </w:pPr>
          <w:hyperlink w:anchor="__RefHeading___Toc2684365_237004111">
            <w:r>
              <w:rPr>
                <w:webHidden/>
                <w:rStyle w:val="IndexLink"/>
                <w:rtl w:val="true"/>
              </w:rPr>
              <w:t>الباب الخامس عشر</w:t>
            </w:r>
            <w:r>
              <w:rPr>
                <w:rStyle w:val="IndexLink"/>
                <w:rtl w:val="true"/>
              </w:rPr>
              <w:t xml:space="preserve">: </w:t>
            </w:r>
            <w:r>
              <w:rPr>
                <w:rStyle w:val="IndexLink"/>
                <w:rtl w:val="true"/>
              </w:rPr>
              <w:t>السفياني</w:t>
            </w:r>
            <w:r>
              <w:rPr>
                <w:rStyle w:val="IndexLink"/>
                <w:rtl w:val="true"/>
              </w:rPr>
              <w:tab/>
            </w:r>
            <w:r>
              <w:rPr>
                <w:rStyle w:val="IndexLink"/>
              </w:rPr>
              <w:t>194</w:t>
            </w:r>
          </w:hyperlink>
        </w:p>
        <w:p>
          <w:pPr>
            <w:pStyle w:val="Contents3"/>
            <w:tabs>
              <w:tab w:val="clear" w:pos="8459"/>
              <w:tab w:val="right" w:pos="9026" w:leader="dot"/>
            </w:tabs>
            <w:rPr/>
          </w:pPr>
          <w:hyperlink w:anchor="__RefHeading___Toc2684367_237004111">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2684369_237004111">
            <w:r>
              <w:rPr>
                <w:webHidden/>
                <w:rStyle w:val="IndexLink"/>
                <w:rtl w:val="true"/>
              </w:rPr>
              <w:t>الفصل الأوّل</w:t>
            </w:r>
            <w:r>
              <w:rPr>
                <w:rStyle w:val="IndexLink"/>
                <w:rtl w:val="true"/>
              </w:rPr>
              <w:t xml:space="preserve">: </w:t>
            </w:r>
            <w:r>
              <w:rPr>
                <w:rStyle w:val="IndexLink"/>
                <w:rtl w:val="true"/>
              </w:rPr>
              <w:t>أنّ خروج السفياني من المحتوم</w:t>
            </w:r>
            <w:r>
              <w:rPr>
                <w:rStyle w:val="IndexLink"/>
                <w:rtl w:val="true"/>
              </w:rPr>
              <w:tab/>
            </w:r>
            <w:r>
              <w:rPr>
                <w:rStyle w:val="IndexLink"/>
              </w:rPr>
              <w:t>194</w:t>
            </w:r>
          </w:hyperlink>
        </w:p>
        <w:p>
          <w:pPr>
            <w:pStyle w:val="Contents4"/>
            <w:tabs>
              <w:tab w:val="clear" w:pos="8176"/>
              <w:tab w:val="right" w:pos="9026" w:leader="dot"/>
            </w:tabs>
            <w:rPr/>
          </w:pPr>
          <w:hyperlink w:anchor="__RefHeading___Toc2684371_237004111">
            <w:r>
              <w:rPr>
                <w:webHidden/>
                <w:rStyle w:val="IndexLink"/>
                <w:rtl w:val="true"/>
              </w:rPr>
              <w:t>عن طريق أهل السنّة</w:t>
            </w:r>
            <w:r>
              <w:rPr>
                <w:rStyle w:val="IndexLink"/>
                <w:rtl w:val="true"/>
              </w:rPr>
              <w:t>:</w:t>
              <w:tab/>
            </w:r>
            <w:r>
              <w:rPr>
                <w:rStyle w:val="IndexLink"/>
              </w:rPr>
              <w:t>194</w:t>
            </w:r>
          </w:hyperlink>
        </w:p>
        <w:p>
          <w:pPr>
            <w:pStyle w:val="Contents4"/>
            <w:tabs>
              <w:tab w:val="clear" w:pos="8176"/>
              <w:tab w:val="right" w:pos="9026" w:leader="dot"/>
            </w:tabs>
            <w:rPr/>
          </w:pPr>
          <w:hyperlink w:anchor="__RefHeading___Toc2684373_237004111">
            <w:r>
              <w:rPr>
                <w:webHidden/>
                <w:rStyle w:val="IndexLink"/>
                <w:rtl w:val="true"/>
              </w:rPr>
              <w:t>عن طريق الإماميّة</w:t>
            </w:r>
            <w:r>
              <w:rPr>
                <w:rStyle w:val="IndexLink"/>
                <w:rtl w:val="true"/>
              </w:rPr>
              <w:t>:</w:t>
              <w:tab/>
            </w:r>
            <w:r>
              <w:rPr>
                <w:rStyle w:val="IndexLink"/>
              </w:rPr>
              <w:t>195</w:t>
            </w:r>
          </w:hyperlink>
        </w:p>
        <w:p>
          <w:pPr>
            <w:pStyle w:val="Contents3"/>
            <w:tabs>
              <w:tab w:val="clear" w:pos="8459"/>
              <w:tab w:val="right" w:pos="9026" w:leader="dot"/>
            </w:tabs>
            <w:rPr/>
          </w:pPr>
          <w:hyperlink w:anchor="__RefHeading___Toc2684375_237004111">
            <w:r>
              <w:rPr>
                <w:webHidden/>
                <w:rStyle w:val="IndexLink"/>
                <w:rtl w:val="true"/>
              </w:rPr>
              <w:t>الفصل الثاني</w:t>
            </w:r>
            <w:r>
              <w:rPr>
                <w:rStyle w:val="IndexLink"/>
                <w:rtl w:val="true"/>
              </w:rPr>
              <w:t xml:space="preserve">: </w:t>
            </w:r>
            <w:r>
              <w:rPr>
                <w:rStyle w:val="IndexLink"/>
                <w:rtl w:val="true"/>
              </w:rPr>
              <w:t>صفة السفياني الجسمية</w:t>
            </w:r>
            <w:r>
              <w:rPr>
                <w:rStyle w:val="IndexLink"/>
                <w:rtl w:val="true"/>
              </w:rPr>
              <w:tab/>
            </w:r>
            <w:r>
              <w:rPr>
                <w:rStyle w:val="IndexLink"/>
              </w:rPr>
              <w:t>197</w:t>
            </w:r>
          </w:hyperlink>
        </w:p>
        <w:p>
          <w:pPr>
            <w:pStyle w:val="Contents4"/>
            <w:tabs>
              <w:tab w:val="clear" w:pos="8176"/>
              <w:tab w:val="right" w:pos="9026" w:leader="dot"/>
            </w:tabs>
            <w:rPr/>
          </w:pPr>
          <w:hyperlink w:anchor="__RefHeading___Toc2684377_237004111">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2684379_237004111">
            <w:r>
              <w:rPr>
                <w:webHidden/>
                <w:rStyle w:val="IndexLink"/>
                <w:rtl w:val="true"/>
              </w:rPr>
              <w:t>عن طريق الإماميّة</w:t>
            </w:r>
            <w:r>
              <w:rPr>
                <w:rStyle w:val="IndexLink"/>
                <w:rtl w:val="true"/>
              </w:rPr>
              <w:t>:</w:t>
              <w:tab/>
            </w:r>
            <w:r>
              <w:rPr>
                <w:rStyle w:val="IndexLink"/>
              </w:rPr>
              <w:t>198</w:t>
            </w:r>
          </w:hyperlink>
        </w:p>
        <w:p>
          <w:pPr>
            <w:pStyle w:val="Contents3"/>
            <w:tabs>
              <w:tab w:val="clear" w:pos="8459"/>
              <w:tab w:val="right" w:pos="9026" w:leader="dot"/>
            </w:tabs>
            <w:rPr/>
          </w:pPr>
          <w:hyperlink w:anchor="__RefHeading___Toc2684381_237004111">
            <w:r>
              <w:rPr>
                <w:webHidden/>
                <w:rStyle w:val="IndexLink"/>
                <w:rtl w:val="true"/>
              </w:rPr>
              <w:t>الفصل الثالث</w:t>
            </w:r>
            <w:r>
              <w:rPr>
                <w:rStyle w:val="IndexLink"/>
                <w:rtl w:val="true"/>
              </w:rPr>
              <w:t xml:space="preserve">: </w:t>
            </w:r>
            <w:r>
              <w:rPr>
                <w:rStyle w:val="IndexLink"/>
                <w:rtl w:val="true"/>
              </w:rPr>
              <w:t>مدّة حكم السفياني</w:t>
            </w:r>
            <w:r>
              <w:rPr>
                <w:rStyle w:val="IndexLink"/>
                <w:rtl w:val="true"/>
              </w:rPr>
              <w:tab/>
            </w:r>
            <w:r>
              <w:rPr>
                <w:rStyle w:val="IndexLink"/>
              </w:rPr>
              <w:t>199</w:t>
            </w:r>
          </w:hyperlink>
        </w:p>
        <w:p>
          <w:pPr>
            <w:pStyle w:val="Contents4"/>
            <w:tabs>
              <w:tab w:val="clear" w:pos="8176"/>
              <w:tab w:val="right" w:pos="9026" w:leader="dot"/>
            </w:tabs>
            <w:rPr/>
          </w:pPr>
          <w:hyperlink w:anchor="__RefHeading___Toc2684383_237004111">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2684385_237004111">
            <w:r>
              <w:rPr>
                <w:webHidden/>
                <w:rStyle w:val="IndexLink"/>
                <w:rtl w:val="true"/>
              </w:rPr>
              <w:t>عن طريق الإماميّة</w:t>
            </w:r>
            <w:r>
              <w:rPr>
                <w:rStyle w:val="IndexLink"/>
                <w:rtl w:val="true"/>
              </w:rPr>
              <w:t>:</w:t>
              <w:tab/>
            </w:r>
            <w:r>
              <w:rPr>
                <w:rStyle w:val="IndexLink"/>
              </w:rPr>
              <w:t>199</w:t>
            </w:r>
          </w:hyperlink>
        </w:p>
        <w:p>
          <w:pPr>
            <w:pStyle w:val="Contents3"/>
            <w:tabs>
              <w:tab w:val="clear" w:pos="8459"/>
              <w:tab w:val="right" w:pos="9026" w:leader="dot"/>
            </w:tabs>
            <w:rPr/>
          </w:pPr>
          <w:hyperlink w:anchor="__RefHeading___Toc2684387_237004111">
            <w:r>
              <w:rPr>
                <w:webHidden/>
                <w:rStyle w:val="IndexLink"/>
                <w:rtl w:val="true"/>
              </w:rPr>
              <w:t>الفصل الرابع</w:t>
            </w:r>
            <w:r>
              <w:rPr>
                <w:rStyle w:val="IndexLink"/>
                <w:rtl w:val="true"/>
              </w:rPr>
              <w:t xml:space="preserve">: </w:t>
            </w:r>
            <w:r>
              <w:rPr>
                <w:rStyle w:val="IndexLink"/>
                <w:rtl w:val="true"/>
              </w:rPr>
              <w:t>موطن السفياني</w:t>
            </w:r>
            <w:r>
              <w:rPr>
                <w:rStyle w:val="IndexLink"/>
                <w:rtl w:val="true"/>
              </w:rPr>
              <w:tab/>
            </w:r>
            <w:r>
              <w:rPr>
                <w:rStyle w:val="IndexLink"/>
              </w:rPr>
              <w:t>200</w:t>
            </w:r>
          </w:hyperlink>
        </w:p>
        <w:p>
          <w:pPr>
            <w:pStyle w:val="Contents4"/>
            <w:tabs>
              <w:tab w:val="clear" w:pos="8176"/>
              <w:tab w:val="right" w:pos="9026" w:leader="dot"/>
            </w:tabs>
            <w:rPr/>
          </w:pPr>
          <w:hyperlink w:anchor="__RefHeading___Toc2684389_237004111">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2684391_237004111">
            <w:r>
              <w:rPr>
                <w:webHidden/>
                <w:rStyle w:val="IndexLink"/>
                <w:rtl w:val="true"/>
              </w:rPr>
              <w:t>عن طريق الإماميّة</w:t>
            </w:r>
            <w:r>
              <w:rPr>
                <w:rStyle w:val="IndexLink"/>
                <w:rtl w:val="true"/>
              </w:rPr>
              <w:t>:</w:t>
              <w:tab/>
            </w:r>
            <w:r>
              <w:rPr>
                <w:rStyle w:val="IndexLink"/>
              </w:rPr>
              <w:t>201</w:t>
            </w:r>
          </w:hyperlink>
        </w:p>
        <w:p>
          <w:pPr>
            <w:pStyle w:val="Contents3"/>
            <w:tabs>
              <w:tab w:val="clear" w:pos="8459"/>
              <w:tab w:val="right" w:pos="9026" w:leader="dot"/>
            </w:tabs>
            <w:rPr/>
          </w:pPr>
          <w:hyperlink w:anchor="__RefHeading___Toc2684393_237004111">
            <w:r>
              <w:rPr>
                <w:webHidden/>
                <w:rStyle w:val="IndexLink"/>
                <w:rtl w:val="true"/>
              </w:rPr>
              <w:t>الفصل الخامس</w:t>
            </w:r>
            <w:r>
              <w:rPr>
                <w:rStyle w:val="IndexLink"/>
                <w:rtl w:val="true"/>
              </w:rPr>
              <w:t xml:space="preserve">: </w:t>
            </w:r>
            <w:r>
              <w:rPr>
                <w:rStyle w:val="IndexLink"/>
                <w:rtl w:val="true"/>
              </w:rPr>
              <w:t>فظائع و أعمال السفياني المنكرة</w:t>
            </w:r>
            <w:r>
              <w:rPr>
                <w:rStyle w:val="IndexLink"/>
                <w:rtl w:val="true"/>
              </w:rPr>
              <w:tab/>
            </w:r>
            <w:r>
              <w:rPr>
                <w:rStyle w:val="IndexLink"/>
              </w:rPr>
              <w:t>201</w:t>
            </w:r>
          </w:hyperlink>
        </w:p>
        <w:p>
          <w:pPr>
            <w:pStyle w:val="Contents4"/>
            <w:tabs>
              <w:tab w:val="clear" w:pos="8176"/>
              <w:tab w:val="right" w:pos="9026" w:leader="dot"/>
            </w:tabs>
            <w:rPr/>
          </w:pPr>
          <w:hyperlink w:anchor="__RefHeading___Toc2684395_237004111">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2684397_237004111">
            <w:r>
              <w:rPr>
                <w:webHidden/>
                <w:rStyle w:val="IndexLink"/>
                <w:rtl w:val="true"/>
              </w:rPr>
              <w:t>عن طريق الإماميّة</w:t>
            </w:r>
            <w:r>
              <w:rPr>
                <w:rStyle w:val="IndexLink"/>
                <w:rtl w:val="true"/>
              </w:rPr>
              <w:t>:</w:t>
              <w:tab/>
            </w:r>
            <w:r>
              <w:rPr>
                <w:rStyle w:val="IndexLink"/>
              </w:rPr>
              <w:t>203</w:t>
            </w:r>
          </w:hyperlink>
        </w:p>
        <w:p>
          <w:pPr>
            <w:pStyle w:val="Contents3"/>
            <w:tabs>
              <w:tab w:val="clear" w:pos="8459"/>
              <w:tab w:val="right" w:pos="9026" w:leader="dot"/>
            </w:tabs>
            <w:rPr/>
          </w:pPr>
          <w:hyperlink w:anchor="__RefHeading___Toc2684399_237004111">
            <w:r>
              <w:rPr>
                <w:webHidden/>
                <w:rStyle w:val="IndexLink"/>
                <w:rtl w:val="true"/>
              </w:rPr>
              <w:t>الفصل السادس</w:t>
            </w:r>
            <w:r>
              <w:rPr>
                <w:rStyle w:val="IndexLink"/>
                <w:rtl w:val="true"/>
              </w:rPr>
              <w:t xml:space="preserve">: </w:t>
            </w:r>
            <w:r>
              <w:rPr>
                <w:rStyle w:val="IndexLink"/>
                <w:rtl w:val="true"/>
              </w:rPr>
              <w:t>نهاية السفياني</w:t>
            </w:r>
            <w:r>
              <w:rPr>
                <w:rStyle w:val="IndexLink"/>
                <w:rtl w:val="true"/>
              </w:rPr>
              <w:tab/>
            </w:r>
            <w:r>
              <w:rPr>
                <w:rStyle w:val="IndexLink"/>
              </w:rPr>
              <w:t>204</w:t>
            </w:r>
          </w:hyperlink>
        </w:p>
        <w:p>
          <w:pPr>
            <w:pStyle w:val="Contents4"/>
            <w:tabs>
              <w:tab w:val="clear" w:pos="8176"/>
              <w:tab w:val="right" w:pos="9026" w:leader="dot"/>
            </w:tabs>
            <w:rPr/>
          </w:pPr>
          <w:hyperlink w:anchor="__RefHeading___Toc2684401_237004111">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2684403_237004111">
            <w:r>
              <w:rPr>
                <w:webHidden/>
                <w:rStyle w:val="IndexLink"/>
                <w:rtl w:val="true"/>
              </w:rPr>
              <w:t>عن طريق الإماميّة</w:t>
            </w:r>
            <w:r>
              <w:rPr>
                <w:rStyle w:val="IndexLink"/>
                <w:rtl w:val="true"/>
              </w:rPr>
              <w:t>:</w:t>
              <w:tab/>
            </w:r>
            <w:r>
              <w:rPr>
                <w:rStyle w:val="IndexLink"/>
              </w:rPr>
              <w:t>205</w:t>
            </w:r>
          </w:hyperlink>
        </w:p>
        <w:p>
          <w:pPr>
            <w:pStyle w:val="Contents2"/>
            <w:tabs>
              <w:tab w:val="clear" w:pos="8743"/>
              <w:tab w:val="right" w:pos="9026" w:leader="dot"/>
            </w:tabs>
            <w:rPr/>
          </w:pPr>
          <w:hyperlink w:anchor="__RefHeading___Toc2684405_237004111">
            <w:r>
              <w:rPr>
                <w:webHidden/>
                <w:rStyle w:val="IndexLink"/>
                <w:rtl w:val="true"/>
              </w:rPr>
              <w:t>الباب السادس عشر</w:t>
            </w:r>
            <w:r>
              <w:rPr>
                <w:rStyle w:val="IndexLink"/>
                <w:rtl w:val="true"/>
              </w:rPr>
              <w:t xml:space="preserve">: </w:t>
            </w:r>
            <w:r>
              <w:rPr>
                <w:rStyle w:val="IndexLink"/>
                <w:rtl w:val="true"/>
              </w:rPr>
              <w:t>جيش الخسف</w:t>
            </w:r>
            <w:r>
              <w:rPr>
                <w:rStyle w:val="IndexLink"/>
                <w:rtl w:val="true"/>
              </w:rPr>
              <w:tab/>
            </w:r>
            <w:r>
              <w:rPr>
                <w:rStyle w:val="IndexLink"/>
              </w:rPr>
              <w:t>208</w:t>
            </w:r>
          </w:hyperlink>
        </w:p>
        <w:p>
          <w:pPr>
            <w:pStyle w:val="Contents3"/>
            <w:tabs>
              <w:tab w:val="clear" w:pos="8459"/>
              <w:tab w:val="right" w:pos="9026" w:leader="dot"/>
            </w:tabs>
            <w:rPr/>
          </w:pPr>
          <w:hyperlink w:anchor="__RefHeading___Toc2684407_237004111">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2684409_237004111">
            <w:r>
              <w:rPr>
                <w:webHidden/>
                <w:rStyle w:val="IndexLink"/>
                <w:rtl w:val="true"/>
              </w:rPr>
              <w:t>عن طريق الإماميّة</w:t>
            </w:r>
            <w:r>
              <w:rPr>
                <w:rStyle w:val="IndexLink"/>
                <w:rtl w:val="true"/>
              </w:rPr>
              <w:t>:</w:t>
              <w:tab/>
            </w:r>
            <w:r>
              <w:rPr>
                <w:rStyle w:val="IndexLink"/>
              </w:rPr>
              <w:t>210</w:t>
            </w:r>
          </w:hyperlink>
        </w:p>
        <w:p>
          <w:pPr>
            <w:pStyle w:val="Contents2"/>
            <w:tabs>
              <w:tab w:val="clear" w:pos="8743"/>
              <w:tab w:val="right" w:pos="9026" w:leader="dot"/>
            </w:tabs>
            <w:rPr/>
          </w:pPr>
          <w:hyperlink w:anchor="__RefHeading___Toc2684411_237004111">
            <w:r>
              <w:rPr>
                <w:webHidden/>
                <w:rStyle w:val="IndexLink"/>
                <w:rtl w:val="true"/>
              </w:rPr>
              <w:t>الباب السابع عشر</w:t>
            </w:r>
            <w:r>
              <w:rPr>
                <w:rStyle w:val="IndexLink"/>
                <w:rtl w:val="true"/>
              </w:rPr>
              <w:t xml:space="preserve">: </w:t>
            </w:r>
            <w:r>
              <w:rPr>
                <w:rStyle w:val="IndexLink"/>
                <w:rtl w:val="true"/>
              </w:rPr>
              <w:t>الدجّال و أتباعه</w:t>
            </w:r>
            <w:r>
              <w:rPr>
                <w:rStyle w:val="IndexLink"/>
                <w:rtl w:val="true"/>
              </w:rPr>
              <w:tab/>
            </w:r>
            <w:r>
              <w:rPr>
                <w:rStyle w:val="IndexLink"/>
              </w:rPr>
              <w:t>212</w:t>
            </w:r>
          </w:hyperlink>
        </w:p>
        <w:p>
          <w:pPr>
            <w:pStyle w:val="Contents3"/>
            <w:tabs>
              <w:tab w:val="clear" w:pos="8459"/>
              <w:tab w:val="right" w:pos="9026" w:leader="dot"/>
            </w:tabs>
            <w:rPr/>
          </w:pPr>
          <w:hyperlink w:anchor="__RefHeading___Toc2684413_237004111">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2684415_237004111">
            <w:r>
              <w:rPr>
                <w:webHidden/>
                <w:rStyle w:val="IndexLink"/>
                <w:rtl w:val="true"/>
              </w:rPr>
              <w:t>الفصل الأوّل</w:t>
            </w:r>
            <w:r>
              <w:rPr>
                <w:rStyle w:val="IndexLink"/>
                <w:rtl w:val="true"/>
              </w:rPr>
              <w:t xml:space="preserve">: </w:t>
            </w:r>
            <w:r>
              <w:rPr>
                <w:rStyle w:val="IndexLink"/>
                <w:rtl w:val="true"/>
              </w:rPr>
              <w:t>أنّ خروجه قبيل ظهور المهدي</w:t>
            </w:r>
            <w:r>
              <w:rPr>
                <w:rStyle w:val="IndexLink"/>
                <w:rtl w:val="true"/>
              </w:rPr>
              <w:tab/>
            </w:r>
            <w:r>
              <w:rPr>
                <w:rStyle w:val="IndexLink"/>
              </w:rPr>
              <w:t>212</w:t>
            </w:r>
          </w:hyperlink>
        </w:p>
        <w:p>
          <w:pPr>
            <w:pStyle w:val="Contents4"/>
            <w:tabs>
              <w:tab w:val="clear" w:pos="8176"/>
              <w:tab w:val="right" w:pos="9026" w:leader="dot"/>
            </w:tabs>
            <w:rPr/>
          </w:pPr>
          <w:hyperlink w:anchor="__RefHeading___Toc2684417_237004111">
            <w:r>
              <w:rPr>
                <w:webHidden/>
                <w:rStyle w:val="IndexLink"/>
                <w:rtl w:val="true"/>
              </w:rPr>
              <w:t>عن طريق أهل السنّة</w:t>
            </w:r>
            <w:r>
              <w:rPr>
                <w:rStyle w:val="IndexLink"/>
                <w:rtl w:val="true"/>
              </w:rPr>
              <w:t>:</w:t>
              <w:tab/>
            </w:r>
            <w:r>
              <w:rPr>
                <w:rStyle w:val="IndexLink"/>
              </w:rPr>
              <w:t>212</w:t>
            </w:r>
          </w:hyperlink>
        </w:p>
        <w:p>
          <w:pPr>
            <w:pStyle w:val="Contents4"/>
            <w:tabs>
              <w:tab w:val="clear" w:pos="8176"/>
              <w:tab w:val="right" w:pos="9026" w:leader="dot"/>
            </w:tabs>
            <w:rPr/>
          </w:pPr>
          <w:hyperlink w:anchor="__RefHeading___Toc2684419_237004111">
            <w:r>
              <w:rPr>
                <w:webHidden/>
                <w:rStyle w:val="IndexLink"/>
                <w:rtl w:val="true"/>
              </w:rPr>
              <w:t>عن طريق الإماميّة</w:t>
            </w:r>
            <w:r>
              <w:rPr>
                <w:rStyle w:val="IndexLink"/>
                <w:rtl w:val="true"/>
              </w:rPr>
              <w:t>:</w:t>
              <w:tab/>
            </w:r>
            <w:r>
              <w:rPr>
                <w:rStyle w:val="IndexLink"/>
              </w:rPr>
              <w:t>213</w:t>
            </w:r>
          </w:hyperlink>
        </w:p>
        <w:p>
          <w:pPr>
            <w:pStyle w:val="Contents3"/>
            <w:tabs>
              <w:tab w:val="clear" w:pos="8459"/>
              <w:tab w:val="right" w:pos="9026" w:leader="dot"/>
            </w:tabs>
            <w:rPr/>
          </w:pPr>
          <w:hyperlink w:anchor="__RefHeading___Toc2684421_237004111">
            <w:r>
              <w:rPr>
                <w:webHidden/>
                <w:rStyle w:val="IndexLink"/>
                <w:rtl w:val="true"/>
              </w:rPr>
              <w:t>الفصل الثاني</w:t>
            </w:r>
            <w:r>
              <w:rPr>
                <w:rStyle w:val="IndexLink"/>
                <w:rtl w:val="true"/>
              </w:rPr>
              <w:t xml:space="preserve">: </w:t>
            </w:r>
            <w:r>
              <w:rPr>
                <w:rStyle w:val="IndexLink"/>
                <w:rtl w:val="true"/>
              </w:rPr>
              <w:t>مبدء خروج الدجّال</w:t>
            </w:r>
            <w:r>
              <w:rPr>
                <w:rStyle w:val="IndexLink"/>
                <w:rtl w:val="true"/>
              </w:rPr>
              <w:tab/>
            </w:r>
            <w:r>
              <w:rPr>
                <w:rStyle w:val="IndexLink"/>
              </w:rPr>
              <w:t>214</w:t>
            </w:r>
          </w:hyperlink>
        </w:p>
        <w:p>
          <w:pPr>
            <w:pStyle w:val="Contents4"/>
            <w:tabs>
              <w:tab w:val="clear" w:pos="8176"/>
              <w:tab w:val="right" w:pos="9026" w:leader="dot"/>
            </w:tabs>
            <w:rPr/>
          </w:pPr>
          <w:hyperlink w:anchor="__RefHeading___Toc2684423_237004111">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2684425_237004111">
            <w:r>
              <w:rPr>
                <w:webHidden/>
                <w:rStyle w:val="IndexLink"/>
                <w:rtl w:val="true"/>
              </w:rPr>
              <w:t>عن طريق الإماميّة</w:t>
            </w:r>
            <w:r>
              <w:rPr>
                <w:rStyle w:val="IndexLink"/>
                <w:rtl w:val="true"/>
              </w:rPr>
              <w:t>:</w:t>
              <w:tab/>
            </w:r>
            <w:r>
              <w:rPr>
                <w:rStyle w:val="IndexLink"/>
              </w:rPr>
              <w:t>215</w:t>
            </w:r>
          </w:hyperlink>
        </w:p>
        <w:p>
          <w:pPr>
            <w:pStyle w:val="Contents3"/>
            <w:tabs>
              <w:tab w:val="clear" w:pos="8459"/>
              <w:tab w:val="right" w:pos="9026" w:leader="dot"/>
            </w:tabs>
            <w:rPr/>
          </w:pPr>
          <w:hyperlink w:anchor="__RefHeading___Toc2684427_237004111">
            <w:r>
              <w:rPr>
                <w:webHidden/>
                <w:rStyle w:val="IndexLink"/>
                <w:rtl w:val="true"/>
              </w:rPr>
              <w:t>الفصل الثالث</w:t>
            </w:r>
            <w:r>
              <w:rPr>
                <w:rStyle w:val="IndexLink"/>
                <w:rtl w:val="true"/>
              </w:rPr>
              <w:t xml:space="preserve">: </w:t>
            </w:r>
            <w:r>
              <w:rPr>
                <w:rStyle w:val="IndexLink"/>
                <w:rtl w:val="true"/>
              </w:rPr>
              <w:t>اسم الدجّال</w:t>
            </w:r>
            <w:r>
              <w:rPr>
                <w:rStyle w:val="IndexLink"/>
                <w:rtl w:val="true"/>
              </w:rPr>
              <w:tab/>
            </w:r>
            <w:r>
              <w:rPr>
                <w:rStyle w:val="IndexLink"/>
              </w:rPr>
              <w:t>216</w:t>
            </w:r>
          </w:hyperlink>
        </w:p>
        <w:p>
          <w:pPr>
            <w:pStyle w:val="Contents4"/>
            <w:tabs>
              <w:tab w:val="clear" w:pos="8176"/>
              <w:tab w:val="right" w:pos="9026" w:leader="dot"/>
            </w:tabs>
            <w:rPr/>
          </w:pPr>
          <w:hyperlink w:anchor="__RefHeading___Toc2684429_237004111">
            <w:r>
              <w:rPr>
                <w:webHidden/>
                <w:rStyle w:val="IndexLink"/>
                <w:rtl w:val="true"/>
              </w:rPr>
              <w:t>عن طريق أهل السنّة</w:t>
            </w:r>
            <w:r>
              <w:rPr>
                <w:rStyle w:val="IndexLink"/>
                <w:rtl w:val="true"/>
              </w:rPr>
              <w:t>:</w:t>
              <w:tab/>
            </w:r>
            <w:r>
              <w:rPr>
                <w:rStyle w:val="IndexLink"/>
              </w:rPr>
              <w:t>216</w:t>
            </w:r>
          </w:hyperlink>
        </w:p>
        <w:p>
          <w:pPr>
            <w:pStyle w:val="Contents4"/>
            <w:tabs>
              <w:tab w:val="clear" w:pos="8176"/>
              <w:tab w:val="right" w:pos="9026" w:leader="dot"/>
            </w:tabs>
            <w:rPr/>
          </w:pPr>
          <w:hyperlink w:anchor="__RefHeading___Toc2684431_237004111">
            <w:r>
              <w:rPr>
                <w:webHidden/>
                <w:rStyle w:val="IndexLink"/>
                <w:rtl w:val="true"/>
              </w:rPr>
              <w:t>عن طريق أهل الإماميّة</w:t>
            </w:r>
            <w:r>
              <w:rPr>
                <w:rStyle w:val="IndexLink"/>
                <w:rtl w:val="true"/>
              </w:rPr>
              <w:t>:</w:t>
              <w:tab/>
            </w:r>
            <w:r>
              <w:rPr>
                <w:rStyle w:val="IndexLink"/>
              </w:rPr>
              <w:t>217</w:t>
            </w:r>
          </w:hyperlink>
        </w:p>
        <w:p>
          <w:pPr>
            <w:pStyle w:val="Contents3"/>
            <w:tabs>
              <w:tab w:val="clear" w:pos="8459"/>
              <w:tab w:val="right" w:pos="9026" w:leader="dot"/>
            </w:tabs>
            <w:rPr/>
          </w:pPr>
          <w:hyperlink w:anchor="__RefHeading___Toc2684433_237004111">
            <w:r>
              <w:rPr>
                <w:webHidden/>
                <w:rStyle w:val="IndexLink"/>
                <w:rtl w:val="true"/>
              </w:rPr>
              <w:t>الفصل الرابع</w:t>
            </w:r>
            <w:r>
              <w:rPr>
                <w:rStyle w:val="IndexLink"/>
                <w:rtl w:val="true"/>
              </w:rPr>
              <w:t xml:space="preserve">: </w:t>
            </w:r>
            <w:r>
              <w:rPr>
                <w:rStyle w:val="IndexLink"/>
                <w:rtl w:val="true"/>
              </w:rPr>
              <w:t>أوصاف الدجّال الخلقيّة</w:t>
            </w:r>
            <w:r>
              <w:rPr>
                <w:rStyle w:val="IndexLink"/>
                <w:rtl w:val="true"/>
              </w:rPr>
              <w:tab/>
            </w:r>
            <w:r>
              <w:rPr>
                <w:rStyle w:val="IndexLink"/>
              </w:rPr>
              <w:t>217</w:t>
            </w:r>
          </w:hyperlink>
        </w:p>
        <w:p>
          <w:pPr>
            <w:pStyle w:val="Contents4"/>
            <w:tabs>
              <w:tab w:val="clear" w:pos="8176"/>
              <w:tab w:val="right" w:pos="9026" w:leader="dot"/>
            </w:tabs>
            <w:rPr/>
          </w:pPr>
          <w:hyperlink w:anchor="__RefHeading___Toc2684435_237004111">
            <w:r>
              <w:rPr>
                <w:webHidden/>
                <w:rStyle w:val="IndexLink"/>
                <w:rtl w:val="true"/>
              </w:rPr>
              <w:t>عن طريق أهل السنّة</w:t>
            </w:r>
            <w:r>
              <w:rPr>
                <w:rStyle w:val="IndexLink"/>
                <w:rtl w:val="true"/>
              </w:rPr>
              <w:t>:</w:t>
              <w:tab/>
            </w:r>
            <w:r>
              <w:rPr>
                <w:rStyle w:val="IndexLink"/>
              </w:rPr>
              <w:t>217</w:t>
            </w:r>
          </w:hyperlink>
        </w:p>
        <w:p>
          <w:pPr>
            <w:pStyle w:val="Contents4"/>
            <w:tabs>
              <w:tab w:val="clear" w:pos="8176"/>
              <w:tab w:val="right" w:pos="9026" w:leader="dot"/>
            </w:tabs>
            <w:rPr/>
          </w:pPr>
          <w:hyperlink w:anchor="__RefHeading___Toc2684437_237004111">
            <w:r>
              <w:rPr>
                <w:webHidden/>
                <w:rStyle w:val="IndexLink"/>
                <w:rtl w:val="true"/>
              </w:rPr>
              <w:t>عن طريق الإماميّة</w:t>
            </w:r>
            <w:r>
              <w:rPr>
                <w:rStyle w:val="IndexLink"/>
                <w:rtl w:val="true"/>
              </w:rPr>
              <w:t>:</w:t>
              <w:tab/>
            </w:r>
            <w:r>
              <w:rPr>
                <w:rStyle w:val="IndexLink"/>
              </w:rPr>
              <w:t>218</w:t>
            </w:r>
          </w:hyperlink>
        </w:p>
        <w:p>
          <w:pPr>
            <w:pStyle w:val="Contents3"/>
            <w:tabs>
              <w:tab w:val="clear" w:pos="8459"/>
              <w:tab w:val="right" w:pos="9026" w:leader="dot"/>
            </w:tabs>
            <w:rPr/>
          </w:pPr>
          <w:hyperlink w:anchor="__RefHeading___Toc2684439_237004111">
            <w:r>
              <w:rPr>
                <w:webHidden/>
                <w:rStyle w:val="IndexLink"/>
                <w:rtl w:val="true"/>
              </w:rPr>
              <w:t>الفصل الخامس</w:t>
            </w:r>
            <w:r>
              <w:rPr>
                <w:rStyle w:val="IndexLink"/>
                <w:rtl w:val="true"/>
              </w:rPr>
              <w:t xml:space="preserve">: </w:t>
            </w:r>
            <w:r>
              <w:rPr>
                <w:rStyle w:val="IndexLink"/>
                <w:rtl w:val="true"/>
              </w:rPr>
              <w:t>أنّ الدجّال لا يدخل مكة و لا المدينة</w:t>
            </w:r>
            <w:r>
              <w:rPr>
                <w:rStyle w:val="IndexLink"/>
                <w:rtl w:val="true"/>
              </w:rPr>
              <w:tab/>
            </w:r>
            <w:r>
              <w:rPr>
                <w:rStyle w:val="IndexLink"/>
              </w:rPr>
              <w:t>219</w:t>
            </w:r>
          </w:hyperlink>
        </w:p>
        <w:p>
          <w:pPr>
            <w:pStyle w:val="Contents4"/>
            <w:tabs>
              <w:tab w:val="clear" w:pos="8176"/>
              <w:tab w:val="right" w:pos="9026" w:leader="dot"/>
            </w:tabs>
            <w:rPr/>
          </w:pPr>
          <w:hyperlink w:anchor="__RefHeading___Toc2684441_237004111">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2684443_237004111">
            <w:r>
              <w:rPr>
                <w:webHidden/>
                <w:rStyle w:val="IndexLink"/>
                <w:rtl w:val="true"/>
              </w:rPr>
              <w:t>عن طريق الإماميّة</w:t>
            </w:r>
            <w:r>
              <w:rPr>
                <w:rStyle w:val="IndexLink"/>
                <w:rtl w:val="true"/>
              </w:rPr>
              <w:t>:</w:t>
              <w:tab/>
            </w:r>
            <w:r>
              <w:rPr>
                <w:rStyle w:val="IndexLink"/>
              </w:rPr>
              <w:t>220</w:t>
            </w:r>
          </w:hyperlink>
        </w:p>
        <w:p>
          <w:pPr>
            <w:pStyle w:val="Contents3"/>
            <w:tabs>
              <w:tab w:val="clear" w:pos="8459"/>
              <w:tab w:val="right" w:pos="9026" w:leader="dot"/>
            </w:tabs>
            <w:rPr/>
          </w:pPr>
          <w:hyperlink w:anchor="__RefHeading___Toc2684445_237004111">
            <w:r>
              <w:rPr>
                <w:webHidden/>
                <w:rStyle w:val="IndexLink"/>
                <w:rtl w:val="true"/>
              </w:rPr>
              <w:t>الفصل السادس</w:t>
            </w:r>
            <w:r>
              <w:rPr>
                <w:rStyle w:val="IndexLink"/>
                <w:rtl w:val="true"/>
              </w:rPr>
              <w:t xml:space="preserve">: </w:t>
            </w:r>
            <w:r>
              <w:rPr>
                <w:rStyle w:val="IndexLink"/>
                <w:rtl w:val="true"/>
              </w:rPr>
              <w:t>نهاية الدجّال</w:t>
            </w:r>
            <w:r>
              <w:rPr>
                <w:rStyle w:val="IndexLink"/>
                <w:rtl w:val="true"/>
              </w:rPr>
              <w:tab/>
            </w:r>
            <w:r>
              <w:rPr>
                <w:rStyle w:val="IndexLink"/>
              </w:rPr>
              <w:t>220</w:t>
            </w:r>
          </w:hyperlink>
        </w:p>
        <w:p>
          <w:pPr>
            <w:pStyle w:val="Contents4"/>
            <w:tabs>
              <w:tab w:val="clear" w:pos="8176"/>
              <w:tab w:val="right" w:pos="9026" w:leader="dot"/>
            </w:tabs>
            <w:rPr/>
          </w:pPr>
          <w:hyperlink w:anchor="__RefHeading___Toc2684447_237004111">
            <w:r>
              <w:rPr>
                <w:webHidden/>
                <w:rStyle w:val="IndexLink"/>
                <w:rtl w:val="true"/>
              </w:rPr>
              <w:t>عن طريق أهل السنّة</w:t>
            </w:r>
            <w:r>
              <w:rPr>
                <w:rStyle w:val="IndexLink"/>
                <w:rtl w:val="true"/>
              </w:rPr>
              <w:t>:</w:t>
              <w:tab/>
            </w:r>
            <w:r>
              <w:rPr>
                <w:rStyle w:val="IndexLink"/>
              </w:rPr>
              <w:t>220</w:t>
            </w:r>
          </w:hyperlink>
        </w:p>
        <w:p>
          <w:pPr>
            <w:pStyle w:val="Contents4"/>
            <w:tabs>
              <w:tab w:val="clear" w:pos="8176"/>
              <w:tab w:val="right" w:pos="9026" w:leader="dot"/>
            </w:tabs>
            <w:rPr/>
          </w:pPr>
          <w:hyperlink w:anchor="__RefHeading___Toc2684449_237004111">
            <w:r>
              <w:rPr>
                <w:webHidden/>
                <w:rStyle w:val="IndexLink"/>
                <w:rtl w:val="true"/>
              </w:rPr>
              <w:t>عن طريق الإماميّة</w:t>
            </w:r>
            <w:r>
              <w:rPr>
                <w:rStyle w:val="IndexLink"/>
                <w:rtl w:val="true"/>
              </w:rPr>
              <w:t>:</w:t>
              <w:tab/>
            </w:r>
            <w:r>
              <w:rPr>
                <w:rStyle w:val="IndexLink"/>
              </w:rPr>
              <w:t>221</w:t>
            </w:r>
          </w:hyperlink>
        </w:p>
        <w:p>
          <w:pPr>
            <w:pStyle w:val="Contents3"/>
            <w:tabs>
              <w:tab w:val="clear" w:pos="8459"/>
              <w:tab w:val="right" w:pos="9026" w:leader="dot"/>
            </w:tabs>
            <w:rPr/>
          </w:pPr>
          <w:hyperlink w:anchor="__RefHeading___Toc2684451_237004111">
            <w:r>
              <w:rPr>
                <w:webHidden/>
                <w:rStyle w:val="IndexLink"/>
                <w:rtl w:val="true"/>
              </w:rPr>
              <w:t>الفصل السابع</w:t>
            </w:r>
            <w:r>
              <w:rPr>
                <w:rStyle w:val="IndexLink"/>
                <w:rtl w:val="true"/>
              </w:rPr>
              <w:t xml:space="preserve">: </w:t>
            </w:r>
            <w:r>
              <w:rPr>
                <w:rStyle w:val="IndexLink"/>
                <w:rtl w:val="true"/>
              </w:rPr>
              <w:t>أنّ محلّ قتل الدجّال في القدس</w:t>
            </w:r>
            <w:r>
              <w:rPr>
                <w:rStyle w:val="IndexLink"/>
                <w:rtl w:val="true"/>
              </w:rPr>
              <w:tab/>
            </w:r>
            <w:r>
              <w:rPr>
                <w:rStyle w:val="IndexLink"/>
              </w:rPr>
              <w:t>223</w:t>
            </w:r>
          </w:hyperlink>
        </w:p>
        <w:p>
          <w:pPr>
            <w:pStyle w:val="Contents4"/>
            <w:tabs>
              <w:tab w:val="clear" w:pos="8176"/>
              <w:tab w:val="right" w:pos="9026" w:leader="dot"/>
            </w:tabs>
            <w:rPr/>
          </w:pPr>
          <w:hyperlink w:anchor="__RefHeading___Toc2684453_237004111">
            <w:r>
              <w:rPr>
                <w:webHidden/>
                <w:rStyle w:val="IndexLink"/>
                <w:rtl w:val="true"/>
              </w:rPr>
              <w:t>عن طريق أهل السنّة</w:t>
            </w:r>
            <w:r>
              <w:rPr>
                <w:rStyle w:val="IndexLink"/>
                <w:rtl w:val="true"/>
              </w:rPr>
              <w:t>:</w:t>
              <w:tab/>
            </w:r>
            <w:r>
              <w:rPr>
                <w:rStyle w:val="IndexLink"/>
              </w:rPr>
              <w:t>223</w:t>
            </w:r>
          </w:hyperlink>
        </w:p>
        <w:p>
          <w:pPr>
            <w:pStyle w:val="Contents4"/>
            <w:tabs>
              <w:tab w:val="clear" w:pos="8176"/>
              <w:tab w:val="right" w:pos="9026" w:leader="dot"/>
            </w:tabs>
            <w:rPr/>
          </w:pPr>
          <w:hyperlink w:anchor="__RefHeading___Toc2684455_237004111">
            <w:r>
              <w:rPr>
                <w:webHidden/>
                <w:rStyle w:val="IndexLink"/>
                <w:rtl w:val="true"/>
              </w:rPr>
              <w:t>عن طريق الإماميّة</w:t>
            </w:r>
            <w:r>
              <w:rPr>
                <w:rStyle w:val="IndexLink"/>
                <w:rtl w:val="true"/>
              </w:rPr>
              <w:t>:</w:t>
              <w:tab/>
            </w:r>
            <w:r>
              <w:rPr>
                <w:rStyle w:val="IndexLink"/>
              </w:rPr>
              <w:t>224</w:t>
            </w:r>
          </w:hyperlink>
        </w:p>
        <w:p>
          <w:pPr>
            <w:pStyle w:val="Contents3"/>
            <w:tabs>
              <w:tab w:val="clear" w:pos="8459"/>
              <w:tab w:val="right" w:pos="9026" w:leader="dot"/>
            </w:tabs>
            <w:rPr/>
          </w:pPr>
          <w:hyperlink w:anchor="__RefHeading___Toc2684457_237004111">
            <w:r>
              <w:rPr>
                <w:webHidden/>
                <w:rStyle w:val="IndexLink"/>
                <w:rtl w:val="true"/>
              </w:rPr>
              <w:t>الفصل الثامن</w:t>
            </w:r>
            <w:r>
              <w:rPr>
                <w:rStyle w:val="IndexLink"/>
                <w:rtl w:val="true"/>
              </w:rPr>
              <w:t xml:space="preserve">: </w:t>
            </w:r>
            <w:r>
              <w:rPr>
                <w:rStyle w:val="IndexLink"/>
                <w:rtl w:val="true"/>
              </w:rPr>
              <w:t>أنّ الدجّال يقتل عقب الصلاة</w:t>
            </w:r>
            <w:r>
              <w:rPr>
                <w:rStyle w:val="IndexLink"/>
                <w:rtl w:val="true"/>
              </w:rPr>
              <w:tab/>
            </w:r>
            <w:r>
              <w:rPr>
                <w:rStyle w:val="IndexLink"/>
              </w:rPr>
              <w:t>224</w:t>
            </w:r>
          </w:hyperlink>
        </w:p>
        <w:p>
          <w:pPr>
            <w:pStyle w:val="Contents4"/>
            <w:tabs>
              <w:tab w:val="clear" w:pos="8176"/>
              <w:tab w:val="right" w:pos="9026" w:leader="dot"/>
            </w:tabs>
            <w:rPr/>
          </w:pPr>
          <w:hyperlink w:anchor="__RefHeading___Toc2684459_237004111">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2684461_237004111">
            <w:r>
              <w:rPr>
                <w:webHidden/>
                <w:rStyle w:val="IndexLink"/>
                <w:rtl w:val="true"/>
              </w:rPr>
              <w:t>عن طريق الإماميّة</w:t>
            </w:r>
            <w:r>
              <w:rPr>
                <w:rStyle w:val="IndexLink"/>
                <w:rtl w:val="true"/>
              </w:rPr>
              <w:t>:</w:t>
              <w:tab/>
            </w:r>
            <w:r>
              <w:rPr>
                <w:rStyle w:val="IndexLink"/>
              </w:rPr>
              <w:t>225</w:t>
            </w:r>
          </w:hyperlink>
        </w:p>
        <w:p>
          <w:pPr>
            <w:pStyle w:val="Contents3"/>
            <w:tabs>
              <w:tab w:val="clear" w:pos="8459"/>
              <w:tab w:val="right" w:pos="9026" w:leader="dot"/>
            </w:tabs>
            <w:rPr/>
          </w:pPr>
          <w:hyperlink w:anchor="__RefHeading___Toc2684463_237004111">
            <w:r>
              <w:rPr>
                <w:webHidden/>
                <w:rStyle w:val="IndexLink"/>
                <w:rtl w:val="true"/>
              </w:rPr>
              <w:t>الفصل التاسع</w:t>
            </w:r>
            <w:r>
              <w:rPr>
                <w:rStyle w:val="IndexLink"/>
                <w:rtl w:val="true"/>
              </w:rPr>
              <w:t xml:space="preserve">: </w:t>
            </w:r>
            <w:r>
              <w:rPr>
                <w:rStyle w:val="IndexLink"/>
                <w:rtl w:val="true"/>
              </w:rPr>
              <w:t>بعض مكائد الدجّال و أحواله</w:t>
            </w:r>
            <w:r>
              <w:rPr>
                <w:rStyle w:val="IndexLink"/>
                <w:rtl w:val="true"/>
              </w:rPr>
              <w:tab/>
            </w:r>
            <w:r>
              <w:rPr>
                <w:rStyle w:val="IndexLink"/>
              </w:rPr>
              <w:t>226</w:t>
            </w:r>
          </w:hyperlink>
        </w:p>
        <w:p>
          <w:pPr>
            <w:pStyle w:val="Contents4"/>
            <w:tabs>
              <w:tab w:val="clear" w:pos="8176"/>
              <w:tab w:val="right" w:pos="9026" w:leader="dot"/>
            </w:tabs>
            <w:rPr/>
          </w:pPr>
          <w:hyperlink w:anchor="__RefHeading___Toc2684465_237004111">
            <w:r>
              <w:rPr>
                <w:webHidden/>
                <w:rStyle w:val="IndexLink"/>
                <w:rtl w:val="true"/>
              </w:rPr>
              <w:t>عن طريق أهل السنّة</w:t>
            </w:r>
            <w:r>
              <w:rPr>
                <w:rStyle w:val="IndexLink"/>
                <w:rtl w:val="true"/>
              </w:rPr>
              <w:t>:</w:t>
              <w:tab/>
            </w:r>
            <w:r>
              <w:rPr>
                <w:rStyle w:val="IndexLink"/>
              </w:rPr>
              <w:t>226</w:t>
            </w:r>
          </w:hyperlink>
        </w:p>
        <w:p>
          <w:pPr>
            <w:pStyle w:val="Contents4"/>
            <w:tabs>
              <w:tab w:val="clear" w:pos="8176"/>
              <w:tab w:val="right" w:pos="9026" w:leader="dot"/>
            </w:tabs>
            <w:rPr/>
          </w:pPr>
          <w:hyperlink w:anchor="__RefHeading___Toc2684467_237004111">
            <w:r>
              <w:rPr>
                <w:webHidden/>
                <w:rStyle w:val="IndexLink"/>
                <w:rtl w:val="true"/>
              </w:rPr>
              <w:t>عن طريق الإماميّة</w:t>
            </w:r>
            <w:r>
              <w:rPr>
                <w:rStyle w:val="IndexLink"/>
                <w:rtl w:val="true"/>
              </w:rPr>
              <w:t>:</w:t>
              <w:tab/>
            </w:r>
            <w:r>
              <w:rPr>
                <w:rStyle w:val="IndexLink"/>
              </w:rPr>
              <w:t>228</w:t>
            </w:r>
          </w:hyperlink>
        </w:p>
        <w:p>
          <w:pPr>
            <w:pStyle w:val="Contents3"/>
            <w:tabs>
              <w:tab w:val="clear" w:pos="8459"/>
              <w:tab w:val="right" w:pos="9026" w:leader="dot"/>
            </w:tabs>
            <w:rPr/>
          </w:pPr>
          <w:hyperlink w:anchor="__RefHeading___Toc2684469_237004111">
            <w:r>
              <w:rPr>
                <w:webHidden/>
                <w:rStyle w:val="IndexLink"/>
                <w:rtl w:val="true"/>
              </w:rPr>
              <w:t>الفصل العاشر</w:t>
            </w:r>
            <w:r>
              <w:rPr>
                <w:rStyle w:val="IndexLink"/>
                <w:rtl w:val="true"/>
              </w:rPr>
              <w:t xml:space="preserve">: </w:t>
            </w:r>
            <w:r>
              <w:rPr>
                <w:rStyle w:val="IndexLink"/>
                <w:rtl w:val="true"/>
              </w:rPr>
              <w:t>أوصاف أتباع الدجّال</w:t>
            </w:r>
            <w:r>
              <w:rPr>
                <w:rStyle w:val="IndexLink"/>
                <w:rtl w:val="true"/>
              </w:rPr>
              <w:tab/>
            </w:r>
            <w:r>
              <w:rPr>
                <w:rStyle w:val="IndexLink"/>
              </w:rPr>
              <w:t>229</w:t>
            </w:r>
          </w:hyperlink>
        </w:p>
        <w:p>
          <w:pPr>
            <w:pStyle w:val="Contents4"/>
            <w:tabs>
              <w:tab w:val="clear" w:pos="8176"/>
              <w:tab w:val="right" w:pos="9026" w:leader="dot"/>
            </w:tabs>
            <w:rPr/>
          </w:pPr>
          <w:hyperlink w:anchor="__RefHeading___Toc2684471_237004111">
            <w:r>
              <w:rPr>
                <w:webHidden/>
                <w:rStyle w:val="IndexLink"/>
                <w:rtl w:val="true"/>
              </w:rPr>
              <w:t>عن طريق أهل السنّة</w:t>
            </w:r>
            <w:r>
              <w:rPr>
                <w:rStyle w:val="IndexLink"/>
                <w:rtl w:val="true"/>
              </w:rPr>
              <w:t>:</w:t>
              <w:tab/>
            </w:r>
            <w:r>
              <w:rPr>
                <w:rStyle w:val="IndexLink"/>
              </w:rPr>
              <w:t>229</w:t>
            </w:r>
          </w:hyperlink>
        </w:p>
        <w:p>
          <w:pPr>
            <w:pStyle w:val="Contents4"/>
            <w:tabs>
              <w:tab w:val="clear" w:pos="8176"/>
              <w:tab w:val="right" w:pos="9026" w:leader="dot"/>
            </w:tabs>
            <w:rPr/>
          </w:pPr>
          <w:hyperlink w:anchor="__RefHeading___Toc2684473_237004111">
            <w:r>
              <w:rPr>
                <w:webHidden/>
                <w:rStyle w:val="IndexLink"/>
                <w:rtl w:val="true"/>
              </w:rPr>
              <w:t>عن طريق الإماميّة</w:t>
            </w:r>
            <w:r>
              <w:rPr>
                <w:rStyle w:val="IndexLink"/>
                <w:rtl w:val="true"/>
              </w:rPr>
              <w:t>:</w:t>
              <w:tab/>
            </w:r>
            <w:r>
              <w:rPr>
                <w:rStyle w:val="IndexLink"/>
              </w:rPr>
              <w:t>230</w:t>
            </w:r>
          </w:hyperlink>
        </w:p>
        <w:p>
          <w:pPr>
            <w:pStyle w:val="Contents3"/>
            <w:tabs>
              <w:tab w:val="clear" w:pos="8459"/>
              <w:tab w:val="right" w:pos="9026" w:leader="dot"/>
            </w:tabs>
            <w:rPr/>
          </w:pPr>
          <w:hyperlink w:anchor="__RefHeading___Toc2684475_237004111">
            <w:r>
              <w:rPr>
                <w:webHidden/>
                <w:rStyle w:val="IndexLink"/>
                <w:rtl w:val="true"/>
              </w:rPr>
              <w:t>الفصل الحادي عشر</w:t>
            </w:r>
            <w:r>
              <w:rPr>
                <w:rStyle w:val="IndexLink"/>
                <w:rtl w:val="true"/>
              </w:rPr>
              <w:t xml:space="preserve">: </w:t>
            </w:r>
            <w:r>
              <w:rPr>
                <w:rStyle w:val="IndexLink"/>
                <w:rtl w:val="true"/>
              </w:rPr>
              <w:t>نزول البركات بعد قتل الدجّال</w:t>
            </w:r>
            <w:r>
              <w:rPr>
                <w:rStyle w:val="IndexLink"/>
                <w:rtl w:val="true"/>
              </w:rPr>
              <w:tab/>
            </w:r>
            <w:r>
              <w:rPr>
                <w:rStyle w:val="IndexLink"/>
              </w:rPr>
              <w:t>230</w:t>
            </w:r>
          </w:hyperlink>
        </w:p>
        <w:p>
          <w:pPr>
            <w:pStyle w:val="Contents4"/>
            <w:tabs>
              <w:tab w:val="clear" w:pos="8176"/>
              <w:tab w:val="right" w:pos="9026" w:leader="dot"/>
            </w:tabs>
            <w:rPr/>
          </w:pPr>
          <w:hyperlink w:anchor="__RefHeading___Toc2684477_237004111">
            <w:r>
              <w:rPr>
                <w:webHidden/>
                <w:rStyle w:val="IndexLink"/>
                <w:rtl w:val="true"/>
              </w:rPr>
              <w:t>عن طريق أهل السنّة</w:t>
            </w:r>
            <w:r>
              <w:rPr>
                <w:rStyle w:val="IndexLink"/>
                <w:rtl w:val="true"/>
              </w:rPr>
              <w:t>:</w:t>
              <w:tab/>
            </w:r>
            <w:r>
              <w:rPr>
                <w:rStyle w:val="IndexLink"/>
              </w:rPr>
              <w:t>230</w:t>
            </w:r>
          </w:hyperlink>
        </w:p>
        <w:p>
          <w:pPr>
            <w:pStyle w:val="Contents4"/>
            <w:tabs>
              <w:tab w:val="clear" w:pos="8176"/>
              <w:tab w:val="right" w:pos="9026" w:leader="dot"/>
            </w:tabs>
            <w:rPr/>
          </w:pPr>
          <w:hyperlink w:anchor="__RefHeading___Toc2684479_237004111">
            <w:r>
              <w:rPr>
                <w:webHidden/>
                <w:rStyle w:val="IndexLink"/>
                <w:rtl w:val="true"/>
              </w:rPr>
              <w:t>عن طريق الإماميّة</w:t>
            </w:r>
            <w:r>
              <w:rPr>
                <w:rStyle w:val="IndexLink"/>
                <w:rtl w:val="true"/>
              </w:rPr>
              <w:t>:</w:t>
              <w:tab/>
            </w:r>
            <w:r>
              <w:rPr>
                <w:rStyle w:val="IndexLink"/>
              </w:rPr>
              <w:t>231</w:t>
            </w:r>
          </w:hyperlink>
        </w:p>
        <w:p>
          <w:pPr>
            <w:pStyle w:val="Contents2"/>
            <w:tabs>
              <w:tab w:val="clear" w:pos="8743"/>
              <w:tab w:val="right" w:pos="9026" w:leader="dot"/>
            </w:tabs>
            <w:rPr/>
          </w:pPr>
          <w:hyperlink w:anchor="__RefHeading___Toc2684481_237004111">
            <w:r>
              <w:rPr>
                <w:webHidden/>
                <w:rStyle w:val="IndexLink"/>
                <w:rtl w:val="true"/>
              </w:rPr>
              <w:t>الباب الثامن عشر</w:t>
            </w:r>
            <w:r>
              <w:rPr>
                <w:rStyle w:val="IndexLink"/>
                <w:rtl w:val="true"/>
              </w:rPr>
              <w:t xml:space="preserve">: </w:t>
            </w:r>
            <w:r>
              <w:rPr>
                <w:rStyle w:val="IndexLink"/>
                <w:rtl w:val="true"/>
              </w:rPr>
              <w:t>المهديّ و تراث الأنبياء</w:t>
            </w:r>
            <w:r>
              <w:rPr>
                <w:rStyle w:val="IndexLink"/>
                <w:rtl w:val="true"/>
              </w:rPr>
              <w:tab/>
            </w:r>
            <w:r>
              <w:rPr>
                <w:rStyle w:val="IndexLink"/>
              </w:rPr>
              <w:t>232</w:t>
            </w:r>
          </w:hyperlink>
        </w:p>
        <w:p>
          <w:pPr>
            <w:pStyle w:val="Contents3"/>
            <w:tabs>
              <w:tab w:val="clear" w:pos="8459"/>
              <w:tab w:val="right" w:pos="9026" w:leader="dot"/>
            </w:tabs>
            <w:rPr/>
          </w:pPr>
          <w:hyperlink w:anchor="__RefHeading___Toc2684483_237004111">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2684485_237004111">
            <w:r>
              <w:rPr>
                <w:webHidden/>
                <w:rStyle w:val="IndexLink"/>
                <w:rtl w:val="true"/>
              </w:rPr>
              <w:t>الفصل الأوّل</w:t>
            </w:r>
            <w:r>
              <w:rPr>
                <w:rStyle w:val="IndexLink"/>
                <w:rtl w:val="true"/>
              </w:rPr>
              <w:t xml:space="preserve">: </w:t>
            </w:r>
            <w:r>
              <w:rPr>
                <w:rStyle w:val="IndexLink"/>
                <w:rtl w:val="true"/>
              </w:rPr>
              <w:t>أنّه يأتي بذخيرة الأنبياء</w:t>
            </w:r>
            <w:r>
              <w:rPr>
                <w:rStyle w:val="IndexLink"/>
                <w:rtl w:val="true"/>
              </w:rPr>
              <w:tab/>
            </w:r>
            <w:r>
              <w:rPr>
                <w:rStyle w:val="IndexLink"/>
              </w:rPr>
              <w:t>232</w:t>
            </w:r>
          </w:hyperlink>
        </w:p>
        <w:p>
          <w:pPr>
            <w:pStyle w:val="Contents4"/>
            <w:tabs>
              <w:tab w:val="clear" w:pos="8176"/>
              <w:tab w:val="right" w:pos="9026" w:leader="dot"/>
            </w:tabs>
            <w:rPr/>
          </w:pPr>
          <w:hyperlink w:anchor="__RefHeading___Toc2684487_237004111">
            <w:r>
              <w:rPr>
                <w:webHidden/>
                <w:rStyle w:val="IndexLink"/>
                <w:rtl w:val="true"/>
              </w:rPr>
              <w:t>عن طريق أهل السنّة</w:t>
            </w:r>
            <w:r>
              <w:rPr>
                <w:rStyle w:val="IndexLink"/>
                <w:rtl w:val="true"/>
              </w:rPr>
              <w:t>:</w:t>
              <w:tab/>
            </w:r>
            <w:r>
              <w:rPr>
                <w:rStyle w:val="IndexLink"/>
              </w:rPr>
              <w:t>232</w:t>
            </w:r>
          </w:hyperlink>
        </w:p>
        <w:p>
          <w:pPr>
            <w:pStyle w:val="Contents4"/>
            <w:tabs>
              <w:tab w:val="clear" w:pos="8176"/>
              <w:tab w:val="right" w:pos="9026" w:leader="dot"/>
            </w:tabs>
            <w:rPr/>
          </w:pPr>
          <w:hyperlink w:anchor="__RefHeading___Toc2684489_237004111">
            <w:r>
              <w:rPr>
                <w:webHidden/>
                <w:rStyle w:val="IndexLink"/>
                <w:rtl w:val="true"/>
              </w:rPr>
              <w:t>عن طريق الإماميّة</w:t>
            </w:r>
            <w:r>
              <w:rPr>
                <w:rStyle w:val="IndexLink"/>
                <w:rtl w:val="true"/>
              </w:rPr>
              <w:t>:</w:t>
              <w:tab/>
            </w:r>
            <w:r>
              <w:rPr>
                <w:rStyle w:val="IndexLink"/>
              </w:rPr>
              <w:t>233</w:t>
            </w:r>
          </w:hyperlink>
        </w:p>
        <w:p>
          <w:pPr>
            <w:pStyle w:val="Contents3"/>
            <w:tabs>
              <w:tab w:val="clear" w:pos="8459"/>
              <w:tab w:val="right" w:pos="9026" w:leader="dot"/>
            </w:tabs>
            <w:rPr/>
          </w:pPr>
          <w:hyperlink w:anchor="__RefHeading___Toc2684491_237004111">
            <w:r>
              <w:rPr>
                <w:webHidden/>
                <w:rStyle w:val="IndexLink"/>
                <w:rtl w:val="true"/>
              </w:rPr>
              <w:t>الفصل الثاني</w:t>
            </w:r>
            <w:r>
              <w:rPr>
                <w:rStyle w:val="IndexLink"/>
                <w:rtl w:val="true"/>
              </w:rPr>
              <w:t xml:space="preserve">: </w:t>
            </w:r>
            <w:r>
              <w:rPr>
                <w:rStyle w:val="IndexLink"/>
                <w:rtl w:val="true"/>
              </w:rPr>
              <w:t>أنّ معه راية رسول اللّه صلّى اللّه عليه و اله</w:t>
            </w:r>
            <w:r>
              <w:rPr>
                <w:rStyle w:val="IndexLink"/>
                <w:rtl w:val="true"/>
              </w:rPr>
              <w:tab/>
            </w:r>
            <w:r>
              <w:rPr>
                <w:rStyle w:val="IndexLink"/>
              </w:rPr>
              <w:t>233</w:t>
            </w:r>
          </w:hyperlink>
        </w:p>
        <w:p>
          <w:pPr>
            <w:pStyle w:val="Contents4"/>
            <w:tabs>
              <w:tab w:val="clear" w:pos="8176"/>
              <w:tab w:val="right" w:pos="9026" w:leader="dot"/>
            </w:tabs>
            <w:rPr/>
          </w:pPr>
          <w:hyperlink w:anchor="__RefHeading___Toc2684493_237004111">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2684495_237004111">
            <w:r>
              <w:rPr>
                <w:webHidden/>
                <w:rStyle w:val="IndexLink"/>
                <w:rtl w:val="true"/>
              </w:rPr>
              <w:t>عن طريق الإماميّة</w:t>
            </w:r>
            <w:r>
              <w:rPr>
                <w:rStyle w:val="IndexLink"/>
                <w:rtl w:val="true"/>
              </w:rPr>
              <w:t>:</w:t>
              <w:tab/>
            </w:r>
            <w:r>
              <w:rPr>
                <w:rStyle w:val="IndexLink"/>
              </w:rPr>
              <w:t>234</w:t>
            </w:r>
          </w:hyperlink>
        </w:p>
        <w:p>
          <w:pPr>
            <w:pStyle w:val="Contents3"/>
            <w:tabs>
              <w:tab w:val="clear" w:pos="8459"/>
              <w:tab w:val="right" w:pos="9026" w:leader="dot"/>
            </w:tabs>
            <w:rPr/>
          </w:pPr>
          <w:hyperlink w:anchor="__RefHeading___Toc2684497_237004111">
            <w:r>
              <w:rPr>
                <w:webHidden/>
                <w:rStyle w:val="IndexLink"/>
                <w:rtl w:val="true"/>
              </w:rPr>
              <w:t>الفصل الثالث</w:t>
            </w:r>
            <w:r>
              <w:rPr>
                <w:rStyle w:val="IndexLink"/>
                <w:rtl w:val="true"/>
              </w:rPr>
              <w:t xml:space="preserve">: </w:t>
            </w:r>
            <w:r>
              <w:rPr>
                <w:rStyle w:val="IndexLink"/>
                <w:rtl w:val="true"/>
              </w:rPr>
              <w:t>أنّ معه مواريث الأنبياء</w:t>
            </w:r>
            <w:r>
              <w:rPr>
                <w:rStyle w:val="IndexLink"/>
                <w:rtl w:val="true"/>
              </w:rPr>
              <w:tab/>
            </w:r>
            <w:r>
              <w:rPr>
                <w:rStyle w:val="IndexLink"/>
              </w:rPr>
              <w:t>236</w:t>
            </w:r>
          </w:hyperlink>
        </w:p>
        <w:p>
          <w:pPr>
            <w:pStyle w:val="Contents4"/>
            <w:tabs>
              <w:tab w:val="clear" w:pos="8176"/>
              <w:tab w:val="right" w:pos="9026" w:leader="dot"/>
            </w:tabs>
            <w:rPr/>
          </w:pPr>
          <w:hyperlink w:anchor="__RefHeading___Toc2684499_237004111">
            <w:r>
              <w:rPr>
                <w:webHidden/>
                <w:rStyle w:val="IndexLink"/>
                <w:rtl w:val="true"/>
              </w:rPr>
              <w:t>عن طريق أهل السنّة</w:t>
            </w:r>
            <w:r>
              <w:rPr>
                <w:rStyle w:val="IndexLink"/>
                <w:rtl w:val="true"/>
              </w:rPr>
              <w:t>:</w:t>
              <w:tab/>
            </w:r>
            <w:r>
              <w:rPr>
                <w:rStyle w:val="IndexLink"/>
              </w:rPr>
              <w:t>236</w:t>
            </w:r>
          </w:hyperlink>
        </w:p>
        <w:p>
          <w:pPr>
            <w:pStyle w:val="Contents4"/>
            <w:tabs>
              <w:tab w:val="clear" w:pos="8176"/>
              <w:tab w:val="right" w:pos="9026" w:leader="dot"/>
            </w:tabs>
            <w:rPr/>
          </w:pPr>
          <w:hyperlink w:anchor="__RefHeading___Toc2684501_237004111">
            <w:r>
              <w:rPr>
                <w:webHidden/>
                <w:rStyle w:val="IndexLink"/>
                <w:rtl w:val="true"/>
              </w:rPr>
              <w:t>عن طريق الإماميّة</w:t>
            </w:r>
            <w:r>
              <w:rPr>
                <w:rStyle w:val="IndexLink"/>
                <w:rtl w:val="true"/>
              </w:rPr>
              <w:t>:</w:t>
              <w:tab/>
            </w:r>
            <w:r>
              <w:rPr>
                <w:rStyle w:val="IndexLink"/>
              </w:rPr>
              <w:t>238</w:t>
            </w:r>
          </w:hyperlink>
        </w:p>
        <w:p>
          <w:pPr>
            <w:pStyle w:val="Contents3"/>
            <w:tabs>
              <w:tab w:val="clear" w:pos="8459"/>
              <w:tab w:val="right" w:pos="9026" w:leader="dot"/>
            </w:tabs>
            <w:rPr/>
          </w:pPr>
          <w:hyperlink w:anchor="__RefHeading___Toc2684503_237004111">
            <w:r>
              <w:rPr>
                <w:webHidden/>
                <w:rStyle w:val="IndexLink"/>
                <w:rtl w:val="true"/>
              </w:rPr>
              <w:t>الفصل الرابع</w:t>
            </w:r>
            <w:r>
              <w:rPr>
                <w:rStyle w:val="IndexLink"/>
                <w:rtl w:val="true"/>
              </w:rPr>
              <w:t xml:space="preserve">: </w:t>
            </w:r>
            <w:r>
              <w:rPr>
                <w:rStyle w:val="IndexLink"/>
                <w:rtl w:val="true"/>
              </w:rPr>
              <w:t>أنّ معه سلاح رسول اللّه صلّى اللّه عليه و اله</w:t>
            </w:r>
            <w:r>
              <w:rPr>
                <w:rStyle w:val="IndexLink"/>
                <w:rtl w:val="true"/>
              </w:rPr>
              <w:tab/>
            </w:r>
            <w:r>
              <w:rPr>
                <w:rStyle w:val="IndexLink"/>
              </w:rPr>
              <w:t>240</w:t>
            </w:r>
          </w:hyperlink>
        </w:p>
        <w:p>
          <w:pPr>
            <w:pStyle w:val="Contents4"/>
            <w:tabs>
              <w:tab w:val="clear" w:pos="8176"/>
              <w:tab w:val="right" w:pos="9026" w:leader="dot"/>
            </w:tabs>
            <w:rPr/>
          </w:pPr>
          <w:hyperlink w:anchor="__RefHeading___Toc2684505_237004111">
            <w:r>
              <w:rPr>
                <w:webHidden/>
                <w:rStyle w:val="IndexLink"/>
                <w:rtl w:val="true"/>
              </w:rPr>
              <w:t>عن طريق أهل السنّة</w:t>
            </w:r>
            <w:r>
              <w:rPr>
                <w:rStyle w:val="IndexLink"/>
                <w:rtl w:val="true"/>
              </w:rPr>
              <w:t>:</w:t>
              <w:tab/>
            </w:r>
            <w:r>
              <w:rPr>
                <w:rStyle w:val="IndexLink"/>
              </w:rPr>
              <w:t>240</w:t>
            </w:r>
          </w:hyperlink>
        </w:p>
        <w:p>
          <w:pPr>
            <w:pStyle w:val="Contents4"/>
            <w:tabs>
              <w:tab w:val="clear" w:pos="8176"/>
              <w:tab w:val="right" w:pos="9026" w:leader="dot"/>
            </w:tabs>
            <w:rPr/>
          </w:pPr>
          <w:hyperlink w:anchor="__RefHeading___Toc2684507_237004111">
            <w:r>
              <w:rPr>
                <w:webHidden/>
                <w:rStyle w:val="IndexLink"/>
                <w:rtl w:val="true"/>
              </w:rPr>
              <w:t>عن طريق الإماميّة</w:t>
            </w:r>
            <w:r>
              <w:rPr>
                <w:rStyle w:val="IndexLink"/>
                <w:rtl w:val="true"/>
              </w:rPr>
              <w:t>:</w:t>
              <w:tab/>
            </w:r>
            <w:r>
              <w:rPr>
                <w:rStyle w:val="IndexLink"/>
              </w:rPr>
              <w:t>240</w:t>
            </w:r>
          </w:hyperlink>
        </w:p>
        <w:p>
          <w:pPr>
            <w:pStyle w:val="Contents2"/>
            <w:tabs>
              <w:tab w:val="clear" w:pos="8743"/>
              <w:tab w:val="right" w:pos="9026" w:leader="dot"/>
            </w:tabs>
            <w:rPr/>
          </w:pPr>
          <w:hyperlink w:anchor="__RefHeading___Toc2684509_237004111">
            <w:r>
              <w:rPr>
                <w:webHidden/>
                <w:rStyle w:val="IndexLink"/>
                <w:rtl w:val="true"/>
              </w:rPr>
              <w:t>الباب التاسع عشر</w:t>
            </w:r>
            <w:r>
              <w:rPr>
                <w:rStyle w:val="IndexLink"/>
                <w:rtl w:val="true"/>
              </w:rPr>
              <w:t xml:space="preserve">: </w:t>
            </w:r>
            <w:r>
              <w:rPr>
                <w:rStyle w:val="IndexLink"/>
                <w:rtl w:val="true"/>
              </w:rPr>
              <w:t>ظهور الإمام المهدي</w:t>
            </w:r>
            <w:r>
              <w:rPr>
                <w:rStyle w:val="IndexLink"/>
                <w:rtl w:val="true"/>
              </w:rPr>
              <w:tab/>
            </w:r>
            <w:r>
              <w:rPr>
                <w:rStyle w:val="IndexLink"/>
              </w:rPr>
              <w:t>242</w:t>
            </w:r>
          </w:hyperlink>
        </w:p>
        <w:p>
          <w:pPr>
            <w:pStyle w:val="Contents3"/>
            <w:tabs>
              <w:tab w:val="clear" w:pos="8459"/>
              <w:tab w:val="right" w:pos="9026" w:leader="dot"/>
            </w:tabs>
            <w:rPr/>
          </w:pPr>
          <w:hyperlink w:anchor="__RefHeading___Toc2684511_237004111">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2684513_237004111">
            <w:r>
              <w:rPr>
                <w:webHidden/>
                <w:rStyle w:val="IndexLink"/>
                <w:rtl w:val="true"/>
              </w:rPr>
              <w:t>الفصل الأوّل</w:t>
            </w:r>
            <w:r>
              <w:rPr>
                <w:rStyle w:val="IndexLink"/>
                <w:rtl w:val="true"/>
              </w:rPr>
              <w:t xml:space="preserve">: </w:t>
            </w:r>
            <w:r>
              <w:rPr>
                <w:rStyle w:val="IndexLink"/>
                <w:rtl w:val="true"/>
              </w:rPr>
              <w:t>أنّ ظهوره يقع بعد طلب الناس و دعائهم بالفرج</w:t>
            </w:r>
            <w:r>
              <w:rPr>
                <w:rStyle w:val="IndexLink"/>
                <w:rtl w:val="true"/>
              </w:rPr>
              <w:tab/>
            </w:r>
            <w:r>
              <w:rPr>
                <w:rStyle w:val="IndexLink"/>
              </w:rPr>
              <w:t>242</w:t>
            </w:r>
          </w:hyperlink>
        </w:p>
        <w:p>
          <w:pPr>
            <w:pStyle w:val="Contents4"/>
            <w:tabs>
              <w:tab w:val="clear" w:pos="8176"/>
              <w:tab w:val="right" w:pos="9026" w:leader="dot"/>
            </w:tabs>
            <w:rPr/>
          </w:pPr>
          <w:hyperlink w:anchor="__RefHeading___Toc2684515_237004111">
            <w:r>
              <w:rPr>
                <w:webHidden/>
                <w:rStyle w:val="IndexLink"/>
                <w:rtl w:val="true"/>
              </w:rPr>
              <w:t>عن طريق أهل السنّة</w:t>
            </w:r>
            <w:r>
              <w:rPr>
                <w:rStyle w:val="IndexLink"/>
                <w:rtl w:val="true"/>
              </w:rPr>
              <w:t>:</w:t>
              <w:tab/>
            </w:r>
            <w:r>
              <w:rPr>
                <w:rStyle w:val="IndexLink"/>
              </w:rPr>
              <w:t>242</w:t>
            </w:r>
          </w:hyperlink>
        </w:p>
        <w:p>
          <w:pPr>
            <w:pStyle w:val="Contents4"/>
            <w:tabs>
              <w:tab w:val="clear" w:pos="8176"/>
              <w:tab w:val="right" w:pos="9026" w:leader="dot"/>
            </w:tabs>
            <w:rPr/>
          </w:pPr>
          <w:hyperlink w:anchor="__RefHeading___Toc2684517_237004111">
            <w:r>
              <w:rPr>
                <w:webHidden/>
                <w:rStyle w:val="IndexLink"/>
                <w:rtl w:val="true"/>
              </w:rPr>
              <w:t>عن طريق الإماميّة</w:t>
            </w:r>
            <w:r>
              <w:rPr>
                <w:rStyle w:val="IndexLink"/>
                <w:rtl w:val="true"/>
              </w:rPr>
              <w:t>:</w:t>
              <w:tab/>
            </w:r>
            <w:r>
              <w:rPr>
                <w:rStyle w:val="IndexLink"/>
              </w:rPr>
              <w:t>245</w:t>
            </w:r>
          </w:hyperlink>
        </w:p>
        <w:p>
          <w:pPr>
            <w:pStyle w:val="Contents3"/>
            <w:tabs>
              <w:tab w:val="clear" w:pos="8459"/>
              <w:tab w:val="right" w:pos="9026" w:leader="dot"/>
            </w:tabs>
            <w:rPr/>
          </w:pPr>
          <w:hyperlink w:anchor="__RefHeading___Toc2684519_237004111">
            <w:r>
              <w:rPr>
                <w:webHidden/>
                <w:rStyle w:val="IndexLink"/>
                <w:rtl w:val="true"/>
              </w:rPr>
              <w:t>الفصل الثاني</w:t>
            </w:r>
            <w:r>
              <w:rPr>
                <w:rStyle w:val="IndexLink"/>
                <w:rtl w:val="true"/>
              </w:rPr>
              <w:t xml:space="preserve">: </w:t>
            </w:r>
            <w:r>
              <w:rPr>
                <w:rStyle w:val="IndexLink"/>
                <w:rtl w:val="true"/>
              </w:rPr>
              <w:t>أنّه يظهر من مكّة</w:t>
            </w:r>
            <w:r>
              <w:rPr>
                <w:rStyle w:val="IndexLink"/>
                <w:rtl w:val="true"/>
              </w:rPr>
              <w:tab/>
            </w:r>
            <w:r>
              <w:rPr>
                <w:rStyle w:val="IndexLink"/>
              </w:rPr>
              <w:t>246</w:t>
            </w:r>
          </w:hyperlink>
        </w:p>
        <w:p>
          <w:pPr>
            <w:pStyle w:val="Contents4"/>
            <w:tabs>
              <w:tab w:val="clear" w:pos="8176"/>
              <w:tab w:val="right" w:pos="9026" w:leader="dot"/>
            </w:tabs>
            <w:rPr/>
          </w:pPr>
          <w:hyperlink w:anchor="__RefHeading___Toc2684521_237004111">
            <w:r>
              <w:rPr>
                <w:webHidden/>
                <w:rStyle w:val="IndexLink"/>
                <w:rtl w:val="true"/>
              </w:rPr>
              <w:t>عن طريق أهل السنّة</w:t>
            </w:r>
            <w:r>
              <w:rPr>
                <w:rStyle w:val="IndexLink"/>
                <w:rtl w:val="true"/>
              </w:rPr>
              <w:t>:</w:t>
              <w:tab/>
            </w:r>
            <w:r>
              <w:rPr>
                <w:rStyle w:val="IndexLink"/>
              </w:rPr>
              <w:t>246</w:t>
            </w:r>
          </w:hyperlink>
        </w:p>
        <w:p>
          <w:pPr>
            <w:pStyle w:val="Contents4"/>
            <w:tabs>
              <w:tab w:val="clear" w:pos="8176"/>
              <w:tab w:val="right" w:pos="9026" w:leader="dot"/>
            </w:tabs>
            <w:rPr/>
          </w:pPr>
          <w:hyperlink w:anchor="__RefHeading___Toc2684523_237004111">
            <w:r>
              <w:rPr>
                <w:webHidden/>
                <w:rStyle w:val="IndexLink"/>
                <w:rtl w:val="true"/>
              </w:rPr>
              <w:t>عن طريق الإماميّة</w:t>
            </w:r>
            <w:r>
              <w:rPr>
                <w:rStyle w:val="IndexLink"/>
                <w:rtl w:val="true"/>
              </w:rPr>
              <w:t>:</w:t>
              <w:tab/>
            </w:r>
            <w:r>
              <w:rPr>
                <w:rStyle w:val="IndexLink"/>
              </w:rPr>
              <w:t>247</w:t>
            </w:r>
          </w:hyperlink>
        </w:p>
        <w:p>
          <w:pPr>
            <w:pStyle w:val="Contents3"/>
            <w:tabs>
              <w:tab w:val="clear" w:pos="8459"/>
              <w:tab w:val="right" w:pos="9026" w:leader="dot"/>
            </w:tabs>
            <w:rPr/>
          </w:pPr>
          <w:hyperlink w:anchor="__RefHeading___Toc2684525_237004111">
            <w:r>
              <w:rPr>
                <w:webHidden/>
                <w:rStyle w:val="IndexLink"/>
                <w:rtl w:val="true"/>
              </w:rPr>
              <w:t>الفصل الثالث</w:t>
            </w:r>
            <w:r>
              <w:rPr>
                <w:rStyle w:val="IndexLink"/>
                <w:rtl w:val="true"/>
              </w:rPr>
              <w:t xml:space="preserve">: </w:t>
            </w:r>
            <w:r>
              <w:rPr>
                <w:rStyle w:val="IndexLink"/>
                <w:rtl w:val="true"/>
              </w:rPr>
              <w:t>أنّه يبايع بين الركن و المقام</w:t>
            </w:r>
            <w:r>
              <w:rPr>
                <w:rStyle w:val="IndexLink"/>
                <w:rtl w:val="true"/>
              </w:rPr>
              <w:tab/>
            </w:r>
            <w:r>
              <w:rPr>
                <w:rStyle w:val="IndexLink"/>
              </w:rPr>
              <w:t>248</w:t>
            </w:r>
          </w:hyperlink>
        </w:p>
        <w:p>
          <w:pPr>
            <w:pStyle w:val="Contents4"/>
            <w:tabs>
              <w:tab w:val="clear" w:pos="8176"/>
              <w:tab w:val="right" w:pos="9026" w:leader="dot"/>
            </w:tabs>
            <w:rPr/>
          </w:pPr>
          <w:hyperlink w:anchor="__RefHeading___Toc2684527_237004111">
            <w:r>
              <w:rPr>
                <w:webHidden/>
                <w:rStyle w:val="IndexLink"/>
                <w:rtl w:val="true"/>
              </w:rPr>
              <w:t>عن طريق أهل السنّة</w:t>
            </w:r>
            <w:r>
              <w:rPr>
                <w:rStyle w:val="IndexLink"/>
                <w:rtl w:val="true"/>
              </w:rPr>
              <w:t>:</w:t>
              <w:tab/>
            </w:r>
            <w:r>
              <w:rPr>
                <w:rStyle w:val="IndexLink"/>
              </w:rPr>
              <w:t>248</w:t>
            </w:r>
          </w:hyperlink>
        </w:p>
        <w:p>
          <w:pPr>
            <w:pStyle w:val="Contents4"/>
            <w:tabs>
              <w:tab w:val="clear" w:pos="8176"/>
              <w:tab w:val="right" w:pos="9026" w:leader="dot"/>
            </w:tabs>
            <w:rPr/>
          </w:pPr>
          <w:hyperlink w:anchor="__RefHeading___Toc2684529_237004111">
            <w:r>
              <w:rPr>
                <w:webHidden/>
                <w:rStyle w:val="IndexLink"/>
                <w:rtl w:val="true"/>
              </w:rPr>
              <w:t>عن طريق الإماميّة</w:t>
            </w:r>
            <w:r>
              <w:rPr>
                <w:rStyle w:val="IndexLink"/>
                <w:rtl w:val="true"/>
              </w:rPr>
              <w:t>:</w:t>
              <w:tab/>
            </w:r>
            <w:r>
              <w:rPr>
                <w:rStyle w:val="IndexLink"/>
              </w:rPr>
              <w:t>249</w:t>
            </w:r>
          </w:hyperlink>
        </w:p>
        <w:p>
          <w:pPr>
            <w:pStyle w:val="Contents3"/>
            <w:tabs>
              <w:tab w:val="clear" w:pos="8459"/>
              <w:tab w:val="right" w:pos="9026" w:leader="dot"/>
            </w:tabs>
            <w:rPr/>
          </w:pPr>
          <w:hyperlink w:anchor="__RefHeading___Toc2684531_237004111">
            <w:r>
              <w:rPr>
                <w:webHidden/>
                <w:rStyle w:val="IndexLink"/>
                <w:rtl w:val="true"/>
              </w:rPr>
              <w:t>الفصل الرابع</w:t>
            </w:r>
            <w:r>
              <w:rPr>
                <w:rStyle w:val="IndexLink"/>
                <w:rtl w:val="true"/>
              </w:rPr>
              <w:t xml:space="preserve">: </w:t>
            </w:r>
            <w:r>
              <w:rPr>
                <w:rStyle w:val="IndexLink"/>
                <w:rtl w:val="true"/>
              </w:rPr>
              <w:t>أنّه يظهر مستندا إلى الكعبة</w:t>
            </w:r>
            <w:r>
              <w:rPr>
                <w:rStyle w:val="IndexLink"/>
                <w:rtl w:val="true"/>
              </w:rPr>
              <w:tab/>
            </w:r>
            <w:r>
              <w:rPr>
                <w:rStyle w:val="IndexLink"/>
              </w:rPr>
              <w:t>249</w:t>
            </w:r>
          </w:hyperlink>
        </w:p>
        <w:p>
          <w:pPr>
            <w:pStyle w:val="Contents4"/>
            <w:tabs>
              <w:tab w:val="clear" w:pos="8176"/>
              <w:tab w:val="right" w:pos="9026" w:leader="dot"/>
            </w:tabs>
            <w:rPr/>
          </w:pPr>
          <w:hyperlink w:anchor="__RefHeading___Toc2684533_237004111">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2684535_237004111">
            <w:r>
              <w:rPr>
                <w:webHidden/>
                <w:rStyle w:val="IndexLink"/>
                <w:rtl w:val="true"/>
              </w:rPr>
              <w:t>عن طريق الإماميّة</w:t>
            </w:r>
            <w:r>
              <w:rPr>
                <w:rStyle w:val="IndexLink"/>
                <w:rtl w:val="true"/>
              </w:rPr>
              <w:t>:</w:t>
              <w:tab/>
            </w:r>
            <w:r>
              <w:rPr>
                <w:rStyle w:val="IndexLink"/>
              </w:rPr>
              <w:t>250</w:t>
            </w:r>
          </w:hyperlink>
        </w:p>
        <w:p>
          <w:pPr>
            <w:pStyle w:val="Contents3"/>
            <w:tabs>
              <w:tab w:val="clear" w:pos="8459"/>
              <w:tab w:val="right" w:pos="9026" w:leader="dot"/>
            </w:tabs>
            <w:rPr/>
          </w:pPr>
          <w:hyperlink w:anchor="__RefHeading___Toc2684537_237004111">
            <w:r>
              <w:rPr>
                <w:webHidden/>
                <w:rStyle w:val="IndexLink"/>
                <w:rtl w:val="true"/>
              </w:rPr>
              <w:t>الفصل الخامس</w:t>
            </w:r>
            <w:r>
              <w:rPr>
                <w:rStyle w:val="IndexLink"/>
                <w:rtl w:val="true"/>
              </w:rPr>
              <w:t xml:space="preserve">: </w:t>
            </w:r>
            <w:r>
              <w:rPr>
                <w:rStyle w:val="IndexLink"/>
                <w:rtl w:val="true"/>
              </w:rPr>
              <w:t>أنّه يظهر عند العشاء</w:t>
            </w:r>
            <w:r>
              <w:rPr>
                <w:rStyle w:val="IndexLink"/>
                <w:rtl w:val="true"/>
              </w:rPr>
              <w:tab/>
            </w:r>
            <w:r>
              <w:rPr>
                <w:rStyle w:val="IndexLink"/>
              </w:rPr>
              <w:t>250</w:t>
            </w:r>
          </w:hyperlink>
        </w:p>
        <w:p>
          <w:pPr>
            <w:pStyle w:val="Contents4"/>
            <w:tabs>
              <w:tab w:val="clear" w:pos="8176"/>
              <w:tab w:val="right" w:pos="9026" w:leader="dot"/>
            </w:tabs>
            <w:rPr/>
          </w:pPr>
          <w:hyperlink w:anchor="__RefHeading___Toc2684539_237004111">
            <w:r>
              <w:rPr>
                <w:webHidden/>
                <w:rStyle w:val="IndexLink"/>
                <w:rtl w:val="true"/>
              </w:rPr>
              <w:t>عن طريق أهل السنّة</w:t>
            </w:r>
            <w:r>
              <w:rPr>
                <w:rStyle w:val="IndexLink"/>
                <w:rtl w:val="true"/>
              </w:rPr>
              <w:t>:</w:t>
              <w:tab/>
            </w:r>
            <w:r>
              <w:rPr>
                <w:rStyle w:val="IndexLink"/>
              </w:rPr>
              <w:t>250</w:t>
            </w:r>
          </w:hyperlink>
        </w:p>
        <w:p>
          <w:pPr>
            <w:pStyle w:val="Contents4"/>
            <w:tabs>
              <w:tab w:val="clear" w:pos="8176"/>
              <w:tab w:val="right" w:pos="9026" w:leader="dot"/>
            </w:tabs>
            <w:rPr/>
          </w:pPr>
          <w:hyperlink w:anchor="__RefHeading___Toc2684541_237004111">
            <w:r>
              <w:rPr>
                <w:webHidden/>
                <w:rStyle w:val="IndexLink"/>
                <w:rtl w:val="true"/>
              </w:rPr>
              <w:t>عن طريق الإماميّة</w:t>
            </w:r>
            <w:r>
              <w:rPr>
                <w:rStyle w:val="IndexLink"/>
                <w:rtl w:val="true"/>
              </w:rPr>
              <w:t>:</w:t>
              <w:tab/>
            </w:r>
            <w:r>
              <w:rPr>
                <w:rStyle w:val="IndexLink"/>
              </w:rPr>
              <w:t>251</w:t>
            </w:r>
          </w:hyperlink>
        </w:p>
        <w:p>
          <w:pPr>
            <w:pStyle w:val="Contents3"/>
            <w:tabs>
              <w:tab w:val="clear" w:pos="8459"/>
              <w:tab w:val="right" w:pos="9026" w:leader="dot"/>
            </w:tabs>
            <w:rPr/>
          </w:pPr>
          <w:hyperlink w:anchor="__RefHeading___Toc2684543_237004111">
            <w:r>
              <w:rPr>
                <w:webHidden/>
                <w:rStyle w:val="IndexLink"/>
                <w:rtl w:val="true"/>
              </w:rPr>
              <w:t>الفصل السادس</w:t>
            </w:r>
            <w:r>
              <w:rPr>
                <w:rStyle w:val="IndexLink"/>
                <w:rtl w:val="true"/>
              </w:rPr>
              <w:t xml:space="preserve">: </w:t>
            </w:r>
            <w:r>
              <w:rPr>
                <w:rStyle w:val="IndexLink"/>
                <w:rtl w:val="true"/>
              </w:rPr>
              <w:t>أنّه يخرج بعد حضور خواصّه الثلاثمائة و الثلاثة عشر</w:t>
            </w:r>
            <w:r>
              <w:rPr>
                <w:rStyle w:val="IndexLink"/>
                <w:rtl w:val="true"/>
              </w:rPr>
              <w:tab/>
            </w:r>
            <w:r>
              <w:rPr>
                <w:rStyle w:val="IndexLink"/>
              </w:rPr>
              <w:t>251</w:t>
            </w:r>
          </w:hyperlink>
        </w:p>
        <w:p>
          <w:pPr>
            <w:pStyle w:val="Contents4"/>
            <w:tabs>
              <w:tab w:val="clear" w:pos="8176"/>
              <w:tab w:val="right" w:pos="9026" w:leader="dot"/>
            </w:tabs>
            <w:rPr/>
          </w:pPr>
          <w:hyperlink w:anchor="__RefHeading___Toc2684545_237004111">
            <w:r>
              <w:rPr>
                <w:webHidden/>
                <w:rStyle w:val="IndexLink"/>
                <w:rtl w:val="true"/>
              </w:rPr>
              <w:t>عن طريق أهل السنّة</w:t>
            </w:r>
            <w:r>
              <w:rPr>
                <w:rStyle w:val="IndexLink"/>
                <w:rtl w:val="true"/>
              </w:rPr>
              <w:t>:</w:t>
              <w:tab/>
            </w:r>
            <w:r>
              <w:rPr>
                <w:rStyle w:val="IndexLink"/>
              </w:rPr>
              <w:t>251</w:t>
            </w:r>
          </w:hyperlink>
        </w:p>
        <w:p>
          <w:pPr>
            <w:pStyle w:val="Contents4"/>
            <w:tabs>
              <w:tab w:val="clear" w:pos="8176"/>
              <w:tab w:val="right" w:pos="9026" w:leader="dot"/>
            </w:tabs>
            <w:rPr/>
          </w:pPr>
          <w:hyperlink w:anchor="__RefHeading___Toc2684547_237004111">
            <w:r>
              <w:rPr>
                <w:webHidden/>
                <w:rStyle w:val="IndexLink"/>
                <w:rtl w:val="true"/>
              </w:rPr>
              <w:t>عن طريق الإماميّة</w:t>
            </w:r>
            <w:r>
              <w:rPr>
                <w:rStyle w:val="IndexLink"/>
                <w:rtl w:val="true"/>
              </w:rPr>
              <w:t>:</w:t>
              <w:tab/>
            </w:r>
            <w:r>
              <w:rPr>
                <w:rStyle w:val="IndexLink"/>
              </w:rPr>
              <w:t>251</w:t>
            </w:r>
          </w:hyperlink>
        </w:p>
        <w:p>
          <w:pPr>
            <w:pStyle w:val="Contents3"/>
            <w:tabs>
              <w:tab w:val="clear" w:pos="8459"/>
              <w:tab w:val="right" w:pos="9026" w:leader="dot"/>
            </w:tabs>
            <w:rPr/>
          </w:pPr>
          <w:hyperlink w:anchor="__RefHeading___Toc2684549_237004111">
            <w:r>
              <w:rPr>
                <w:webHidden/>
                <w:rStyle w:val="IndexLink"/>
                <w:rtl w:val="true"/>
              </w:rPr>
              <w:t>الفصل السابع</w:t>
            </w:r>
            <w:r>
              <w:rPr>
                <w:rStyle w:val="IndexLink"/>
                <w:rtl w:val="true"/>
              </w:rPr>
              <w:t xml:space="preserve">: </w:t>
            </w:r>
            <w:r>
              <w:rPr>
                <w:rStyle w:val="IndexLink"/>
                <w:rtl w:val="true"/>
              </w:rPr>
              <w:t>أنّه يخرج من اليمن</w:t>
            </w:r>
            <w:r>
              <w:rPr>
                <w:rStyle w:val="IndexLink"/>
                <w:rtl w:val="true"/>
              </w:rPr>
              <w:tab/>
            </w:r>
            <w:r>
              <w:rPr>
                <w:rStyle w:val="IndexLink"/>
              </w:rPr>
              <w:t>252</w:t>
            </w:r>
          </w:hyperlink>
        </w:p>
        <w:p>
          <w:pPr>
            <w:pStyle w:val="Contents4"/>
            <w:tabs>
              <w:tab w:val="clear" w:pos="8176"/>
              <w:tab w:val="right" w:pos="9026" w:leader="dot"/>
            </w:tabs>
            <w:rPr/>
          </w:pPr>
          <w:hyperlink w:anchor="__RefHeading___Toc2684551_237004111">
            <w:r>
              <w:rPr>
                <w:webHidden/>
                <w:rStyle w:val="IndexLink"/>
                <w:rtl w:val="true"/>
              </w:rPr>
              <w:t>عن طريق أهل السنّة</w:t>
            </w:r>
            <w:r>
              <w:rPr>
                <w:rStyle w:val="IndexLink"/>
                <w:rtl w:val="true"/>
              </w:rPr>
              <w:t>:</w:t>
              <w:tab/>
            </w:r>
            <w:r>
              <w:rPr>
                <w:rStyle w:val="IndexLink"/>
              </w:rPr>
              <w:t>252</w:t>
            </w:r>
          </w:hyperlink>
        </w:p>
        <w:p>
          <w:pPr>
            <w:pStyle w:val="Contents4"/>
            <w:tabs>
              <w:tab w:val="clear" w:pos="8176"/>
              <w:tab w:val="right" w:pos="9026" w:leader="dot"/>
            </w:tabs>
            <w:rPr/>
          </w:pPr>
          <w:hyperlink w:anchor="__RefHeading___Toc2684553_237004111">
            <w:r>
              <w:rPr>
                <w:webHidden/>
                <w:rStyle w:val="IndexLink"/>
                <w:rtl w:val="true"/>
              </w:rPr>
              <w:t>عن طريق الإماميّة</w:t>
            </w:r>
            <w:r>
              <w:rPr>
                <w:rStyle w:val="IndexLink"/>
                <w:rtl w:val="true"/>
              </w:rPr>
              <w:t>:</w:t>
              <w:tab/>
            </w:r>
            <w:r>
              <w:rPr>
                <w:rStyle w:val="IndexLink"/>
              </w:rPr>
              <w:t>253</w:t>
            </w:r>
          </w:hyperlink>
        </w:p>
        <w:p>
          <w:pPr>
            <w:pStyle w:val="Contents2"/>
            <w:tabs>
              <w:tab w:val="clear" w:pos="8743"/>
              <w:tab w:val="right" w:pos="9026" w:leader="dot"/>
            </w:tabs>
            <w:rPr/>
          </w:pPr>
          <w:hyperlink w:anchor="__RefHeading___Toc2684555_237004111">
            <w:r>
              <w:rPr>
                <w:webHidden/>
                <w:rStyle w:val="IndexLink"/>
                <w:rtl w:val="true"/>
              </w:rPr>
              <w:t>الباب العشرون</w:t>
            </w:r>
            <w:r>
              <w:rPr>
                <w:rStyle w:val="IndexLink"/>
                <w:rtl w:val="true"/>
              </w:rPr>
              <w:t xml:space="preserve">: </w:t>
            </w:r>
            <w:r>
              <w:rPr>
                <w:rStyle w:val="IndexLink"/>
                <w:rtl w:val="true"/>
              </w:rPr>
              <w:t>نزول النبيّ عيسى</w:t>
            </w:r>
            <w:r>
              <w:rPr>
                <w:rStyle w:val="IndexLink"/>
                <w:rtl w:val="true"/>
              </w:rPr>
              <w:tab/>
            </w:r>
            <w:r>
              <w:rPr>
                <w:rStyle w:val="IndexLink"/>
              </w:rPr>
              <w:t>254</w:t>
            </w:r>
          </w:hyperlink>
        </w:p>
        <w:p>
          <w:pPr>
            <w:pStyle w:val="Contents3"/>
            <w:tabs>
              <w:tab w:val="clear" w:pos="8459"/>
              <w:tab w:val="right" w:pos="9026" w:leader="dot"/>
            </w:tabs>
            <w:rPr/>
          </w:pPr>
          <w:hyperlink w:anchor="__RefHeading___Toc2684557_237004111">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2684559_237004111">
            <w:r>
              <w:rPr>
                <w:webHidden/>
                <w:rStyle w:val="IndexLink"/>
                <w:rtl w:val="true"/>
              </w:rPr>
              <w:t>الفصل الأوّل</w:t>
            </w:r>
            <w:r>
              <w:rPr>
                <w:rStyle w:val="IndexLink"/>
                <w:rtl w:val="true"/>
              </w:rPr>
              <w:t xml:space="preserve">: </w:t>
            </w:r>
            <w:r>
              <w:rPr>
                <w:rStyle w:val="IndexLink"/>
                <w:rtl w:val="true"/>
              </w:rPr>
              <w:t>أنّ نزوله لهذه الأمّة و لأميرها المهدي</w:t>
            </w:r>
            <w:r>
              <w:rPr>
                <w:rStyle w:val="IndexLink"/>
                <w:rtl w:val="true"/>
              </w:rPr>
              <w:tab/>
            </w:r>
            <w:r>
              <w:rPr>
                <w:rStyle w:val="IndexLink"/>
              </w:rPr>
              <w:t>254</w:t>
            </w:r>
          </w:hyperlink>
        </w:p>
        <w:p>
          <w:pPr>
            <w:pStyle w:val="Contents4"/>
            <w:tabs>
              <w:tab w:val="clear" w:pos="8176"/>
              <w:tab w:val="right" w:pos="9026" w:leader="dot"/>
            </w:tabs>
            <w:rPr/>
          </w:pPr>
          <w:hyperlink w:anchor="__RefHeading___Toc2684561_237004111">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2684563_237004111">
            <w:r>
              <w:rPr>
                <w:webHidden/>
                <w:rStyle w:val="IndexLink"/>
                <w:rtl w:val="true"/>
              </w:rPr>
              <w:t>عن طريق الإماميّة</w:t>
            </w:r>
            <w:r>
              <w:rPr>
                <w:rStyle w:val="IndexLink"/>
                <w:rtl w:val="true"/>
              </w:rPr>
              <w:t>:</w:t>
              <w:tab/>
            </w:r>
            <w:r>
              <w:rPr>
                <w:rStyle w:val="IndexLink"/>
              </w:rPr>
              <w:t>255</w:t>
            </w:r>
          </w:hyperlink>
        </w:p>
        <w:p>
          <w:pPr>
            <w:pStyle w:val="Contents3"/>
            <w:tabs>
              <w:tab w:val="clear" w:pos="8459"/>
              <w:tab w:val="right" w:pos="9026" w:leader="dot"/>
            </w:tabs>
            <w:rPr/>
          </w:pPr>
          <w:hyperlink w:anchor="__RefHeading___Toc2684565_237004111">
            <w:r>
              <w:rPr>
                <w:webHidden/>
                <w:rStyle w:val="IndexLink"/>
                <w:rtl w:val="true"/>
              </w:rPr>
              <w:t>الفصل الثاني</w:t>
            </w:r>
            <w:r>
              <w:rPr>
                <w:rStyle w:val="IndexLink"/>
                <w:rtl w:val="true"/>
              </w:rPr>
              <w:t xml:space="preserve">: </w:t>
            </w:r>
            <w:r>
              <w:rPr>
                <w:rStyle w:val="IndexLink"/>
                <w:rtl w:val="true"/>
              </w:rPr>
              <w:t>صفة عيسى الخلقيّة عند نزولة</w:t>
            </w:r>
            <w:r>
              <w:rPr>
                <w:rStyle w:val="IndexLink"/>
                <w:rtl w:val="true"/>
              </w:rPr>
              <w:tab/>
            </w:r>
            <w:r>
              <w:rPr>
                <w:rStyle w:val="IndexLink"/>
              </w:rPr>
              <w:t>256</w:t>
            </w:r>
          </w:hyperlink>
        </w:p>
        <w:p>
          <w:pPr>
            <w:pStyle w:val="Contents4"/>
            <w:tabs>
              <w:tab w:val="clear" w:pos="8176"/>
              <w:tab w:val="right" w:pos="9026" w:leader="dot"/>
            </w:tabs>
            <w:rPr/>
          </w:pPr>
          <w:hyperlink w:anchor="__RefHeading___Toc2684567_237004111">
            <w:r>
              <w:rPr>
                <w:webHidden/>
                <w:rStyle w:val="IndexLink"/>
                <w:rtl w:val="true"/>
              </w:rPr>
              <w:t>عن طريق أهل السنّة</w:t>
            </w:r>
            <w:r>
              <w:rPr>
                <w:rStyle w:val="IndexLink"/>
                <w:rtl w:val="true"/>
              </w:rPr>
              <w:t>:</w:t>
              <w:tab/>
            </w:r>
            <w:r>
              <w:rPr>
                <w:rStyle w:val="IndexLink"/>
              </w:rPr>
              <w:t>256</w:t>
            </w:r>
          </w:hyperlink>
        </w:p>
        <w:p>
          <w:pPr>
            <w:pStyle w:val="Contents4"/>
            <w:tabs>
              <w:tab w:val="clear" w:pos="8176"/>
              <w:tab w:val="right" w:pos="9026" w:leader="dot"/>
            </w:tabs>
            <w:rPr/>
          </w:pPr>
          <w:hyperlink w:anchor="__RefHeading___Toc2684569_237004111">
            <w:r>
              <w:rPr>
                <w:webHidden/>
                <w:rStyle w:val="IndexLink"/>
                <w:rtl w:val="true"/>
              </w:rPr>
              <w:t>عن طريق الإماميّة</w:t>
            </w:r>
            <w:r>
              <w:rPr>
                <w:rStyle w:val="IndexLink"/>
                <w:rtl w:val="true"/>
              </w:rPr>
              <w:t>:</w:t>
              <w:tab/>
            </w:r>
            <w:r>
              <w:rPr>
                <w:rStyle w:val="IndexLink"/>
              </w:rPr>
              <w:t>257</w:t>
            </w:r>
          </w:hyperlink>
        </w:p>
        <w:p>
          <w:pPr>
            <w:pStyle w:val="Contents3"/>
            <w:tabs>
              <w:tab w:val="clear" w:pos="8459"/>
              <w:tab w:val="right" w:pos="9026" w:leader="dot"/>
            </w:tabs>
            <w:rPr/>
          </w:pPr>
          <w:hyperlink w:anchor="__RefHeading___Toc2684571_237004111">
            <w:r>
              <w:rPr>
                <w:webHidden/>
                <w:rStyle w:val="IndexLink"/>
                <w:rtl w:val="true"/>
              </w:rPr>
              <w:t>الفصل الثالث</w:t>
            </w:r>
            <w:r>
              <w:rPr>
                <w:rStyle w:val="IndexLink"/>
                <w:rtl w:val="true"/>
              </w:rPr>
              <w:t xml:space="preserve">: </w:t>
            </w:r>
            <w:r>
              <w:rPr>
                <w:rStyle w:val="IndexLink"/>
                <w:rtl w:val="true"/>
              </w:rPr>
              <w:t>أنّ عيسى ينزل ليقاتل مع أهل الحقّ</w:t>
            </w:r>
            <w:r>
              <w:rPr>
                <w:rStyle w:val="IndexLink"/>
                <w:rtl w:val="true"/>
              </w:rPr>
              <w:tab/>
            </w:r>
            <w:r>
              <w:rPr>
                <w:rStyle w:val="IndexLink"/>
              </w:rPr>
              <w:t>258</w:t>
            </w:r>
          </w:hyperlink>
        </w:p>
        <w:p>
          <w:pPr>
            <w:pStyle w:val="Contents4"/>
            <w:tabs>
              <w:tab w:val="clear" w:pos="8176"/>
              <w:tab w:val="right" w:pos="9026" w:leader="dot"/>
            </w:tabs>
            <w:rPr/>
          </w:pPr>
          <w:hyperlink w:anchor="__RefHeading___Toc2684573_237004111">
            <w:r>
              <w:rPr>
                <w:webHidden/>
                <w:rStyle w:val="IndexLink"/>
                <w:rtl w:val="true"/>
              </w:rPr>
              <w:t>عن طريق أهل السنّة</w:t>
            </w:r>
            <w:r>
              <w:rPr>
                <w:rStyle w:val="IndexLink"/>
                <w:rtl w:val="true"/>
              </w:rPr>
              <w:t>:</w:t>
              <w:tab/>
            </w:r>
            <w:r>
              <w:rPr>
                <w:rStyle w:val="IndexLink"/>
              </w:rPr>
              <w:t>258</w:t>
            </w:r>
          </w:hyperlink>
        </w:p>
        <w:p>
          <w:pPr>
            <w:pStyle w:val="Contents4"/>
            <w:tabs>
              <w:tab w:val="clear" w:pos="8176"/>
              <w:tab w:val="right" w:pos="9026" w:leader="dot"/>
            </w:tabs>
            <w:rPr/>
          </w:pPr>
          <w:hyperlink w:anchor="__RefHeading___Toc2684575_237004111">
            <w:r>
              <w:rPr>
                <w:webHidden/>
                <w:rStyle w:val="IndexLink"/>
                <w:rtl w:val="true"/>
              </w:rPr>
              <w:t>عن طريق الإماميّة</w:t>
            </w:r>
            <w:r>
              <w:rPr>
                <w:rStyle w:val="IndexLink"/>
                <w:rtl w:val="true"/>
              </w:rPr>
              <w:t>:</w:t>
              <w:tab/>
            </w:r>
            <w:r>
              <w:rPr>
                <w:rStyle w:val="IndexLink"/>
              </w:rPr>
              <w:t>259</w:t>
            </w:r>
          </w:hyperlink>
        </w:p>
        <w:p>
          <w:pPr>
            <w:pStyle w:val="Contents3"/>
            <w:tabs>
              <w:tab w:val="clear" w:pos="8459"/>
              <w:tab w:val="right" w:pos="9026" w:leader="dot"/>
            </w:tabs>
            <w:rPr/>
          </w:pPr>
          <w:hyperlink w:anchor="__RefHeading___Toc2684577_237004111">
            <w:r>
              <w:rPr>
                <w:webHidden/>
                <w:rStyle w:val="IndexLink"/>
                <w:rtl w:val="true"/>
              </w:rPr>
              <w:t>الفصل الرابع</w:t>
            </w:r>
            <w:r>
              <w:rPr>
                <w:rStyle w:val="IndexLink"/>
                <w:rtl w:val="true"/>
              </w:rPr>
              <w:t xml:space="preserve">: </w:t>
            </w:r>
            <w:r>
              <w:rPr>
                <w:rStyle w:val="IndexLink"/>
                <w:rtl w:val="true"/>
              </w:rPr>
              <w:t>أنّه ينزل فيقتدي بالمهدي</w:t>
            </w:r>
            <w:r>
              <w:rPr>
                <w:rStyle w:val="IndexLink"/>
                <w:rtl w:val="true"/>
              </w:rPr>
              <w:tab/>
            </w:r>
            <w:r>
              <w:rPr>
                <w:rStyle w:val="IndexLink"/>
              </w:rPr>
              <w:t>260</w:t>
            </w:r>
          </w:hyperlink>
        </w:p>
        <w:p>
          <w:pPr>
            <w:pStyle w:val="Contents4"/>
            <w:tabs>
              <w:tab w:val="clear" w:pos="8176"/>
              <w:tab w:val="right" w:pos="9026" w:leader="dot"/>
            </w:tabs>
            <w:rPr/>
          </w:pPr>
          <w:hyperlink w:anchor="__RefHeading___Toc2684579_237004111">
            <w:r>
              <w:rPr>
                <w:webHidden/>
                <w:rStyle w:val="IndexLink"/>
                <w:rtl w:val="true"/>
              </w:rPr>
              <w:t>عن طريق أهل السنّة</w:t>
            </w:r>
            <w:r>
              <w:rPr>
                <w:rStyle w:val="IndexLink"/>
                <w:rtl w:val="true"/>
              </w:rPr>
              <w:t>:</w:t>
              <w:tab/>
            </w:r>
            <w:r>
              <w:rPr>
                <w:rStyle w:val="IndexLink"/>
              </w:rPr>
              <w:t>260</w:t>
            </w:r>
          </w:hyperlink>
        </w:p>
        <w:p>
          <w:pPr>
            <w:pStyle w:val="Contents4"/>
            <w:tabs>
              <w:tab w:val="clear" w:pos="8176"/>
              <w:tab w:val="right" w:pos="9026" w:leader="dot"/>
            </w:tabs>
            <w:rPr/>
          </w:pPr>
          <w:hyperlink w:anchor="__RefHeading___Toc2684581_237004111">
            <w:r>
              <w:rPr>
                <w:webHidden/>
                <w:rStyle w:val="IndexLink"/>
                <w:rtl w:val="true"/>
              </w:rPr>
              <w:t>عن طريق الإماميّة</w:t>
            </w:r>
            <w:r>
              <w:rPr>
                <w:rStyle w:val="IndexLink"/>
                <w:rtl w:val="true"/>
              </w:rPr>
              <w:t>:</w:t>
              <w:tab/>
            </w:r>
            <w:r>
              <w:rPr>
                <w:rStyle w:val="IndexLink"/>
              </w:rPr>
              <w:t>262</w:t>
            </w:r>
          </w:hyperlink>
        </w:p>
        <w:p>
          <w:pPr>
            <w:pStyle w:val="Contents3"/>
            <w:tabs>
              <w:tab w:val="clear" w:pos="8459"/>
              <w:tab w:val="right" w:pos="9026" w:leader="dot"/>
            </w:tabs>
            <w:rPr/>
          </w:pPr>
          <w:hyperlink w:anchor="__RefHeading___Toc2684583_237004111">
            <w:r>
              <w:rPr>
                <w:webHidden/>
                <w:rStyle w:val="IndexLink"/>
                <w:rtl w:val="true"/>
              </w:rPr>
              <w:t>الفصل الخامس</w:t>
            </w:r>
            <w:r>
              <w:rPr>
                <w:rStyle w:val="IndexLink"/>
                <w:rtl w:val="true"/>
              </w:rPr>
              <w:t xml:space="preserve">: </w:t>
            </w:r>
            <w:r>
              <w:rPr>
                <w:rStyle w:val="IndexLink"/>
                <w:rtl w:val="true"/>
              </w:rPr>
              <w:t>أنّ عيسى المسيح وزير المهدي</w:t>
            </w:r>
            <w:r>
              <w:rPr>
                <w:rStyle w:val="IndexLink"/>
                <w:rtl w:val="true"/>
              </w:rPr>
              <w:tab/>
            </w:r>
            <w:r>
              <w:rPr>
                <w:rStyle w:val="IndexLink"/>
              </w:rPr>
              <w:t>264</w:t>
            </w:r>
          </w:hyperlink>
        </w:p>
        <w:p>
          <w:pPr>
            <w:pStyle w:val="Contents4"/>
            <w:tabs>
              <w:tab w:val="clear" w:pos="8176"/>
              <w:tab w:val="right" w:pos="9026" w:leader="dot"/>
            </w:tabs>
            <w:rPr/>
          </w:pPr>
          <w:hyperlink w:anchor="__RefHeading___Toc2684585_237004111">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2684587_237004111">
            <w:r>
              <w:rPr>
                <w:webHidden/>
                <w:rStyle w:val="IndexLink"/>
                <w:rtl w:val="true"/>
              </w:rPr>
              <w:t>عن طريق الإماميّة</w:t>
            </w:r>
            <w:r>
              <w:rPr>
                <w:rStyle w:val="IndexLink"/>
                <w:rtl w:val="true"/>
              </w:rPr>
              <w:t>:</w:t>
              <w:tab/>
            </w:r>
            <w:r>
              <w:rPr>
                <w:rStyle w:val="IndexLink"/>
              </w:rPr>
              <w:t>265</w:t>
            </w:r>
          </w:hyperlink>
        </w:p>
        <w:p>
          <w:pPr>
            <w:pStyle w:val="Contents3"/>
            <w:tabs>
              <w:tab w:val="clear" w:pos="8459"/>
              <w:tab w:val="right" w:pos="9026" w:leader="dot"/>
            </w:tabs>
            <w:rPr/>
          </w:pPr>
          <w:hyperlink w:anchor="__RefHeading___Toc2684589_237004111">
            <w:r>
              <w:rPr>
                <w:webHidden/>
                <w:rStyle w:val="IndexLink"/>
                <w:rtl w:val="true"/>
              </w:rPr>
              <w:t>الفصل السادس</w:t>
            </w:r>
            <w:r>
              <w:rPr>
                <w:rStyle w:val="IndexLink"/>
                <w:rtl w:val="true"/>
              </w:rPr>
              <w:t xml:space="preserve">: </w:t>
            </w:r>
            <w:r>
              <w:rPr>
                <w:rStyle w:val="IndexLink"/>
                <w:rtl w:val="true"/>
              </w:rPr>
              <w:t>أنّ هبوط المسيح في دمشق</w:t>
            </w:r>
            <w:r>
              <w:rPr>
                <w:rStyle w:val="IndexLink"/>
                <w:rtl w:val="true"/>
              </w:rPr>
              <w:tab/>
            </w:r>
            <w:r>
              <w:rPr>
                <w:rStyle w:val="IndexLink"/>
              </w:rPr>
              <w:t>265</w:t>
            </w:r>
          </w:hyperlink>
        </w:p>
        <w:p>
          <w:pPr>
            <w:pStyle w:val="Contents4"/>
            <w:tabs>
              <w:tab w:val="clear" w:pos="8176"/>
              <w:tab w:val="right" w:pos="9026" w:leader="dot"/>
            </w:tabs>
            <w:rPr/>
          </w:pPr>
          <w:hyperlink w:anchor="__RefHeading___Toc2684591_237004111">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2684593_237004111">
            <w:r>
              <w:rPr>
                <w:webHidden/>
                <w:rStyle w:val="IndexLink"/>
                <w:rtl w:val="true"/>
              </w:rPr>
              <w:t>عن طريق الإماميّة</w:t>
            </w:r>
            <w:r>
              <w:rPr>
                <w:rStyle w:val="IndexLink"/>
                <w:rtl w:val="true"/>
              </w:rPr>
              <w:t>:</w:t>
              <w:tab/>
            </w:r>
            <w:r>
              <w:rPr>
                <w:rStyle w:val="IndexLink"/>
              </w:rPr>
              <w:t>266</w:t>
            </w:r>
          </w:hyperlink>
        </w:p>
        <w:p>
          <w:pPr>
            <w:pStyle w:val="Contents3"/>
            <w:tabs>
              <w:tab w:val="clear" w:pos="8459"/>
              <w:tab w:val="right" w:pos="9026" w:leader="dot"/>
            </w:tabs>
            <w:rPr/>
          </w:pPr>
          <w:hyperlink w:anchor="__RefHeading___Toc2684595_237004111">
            <w:r>
              <w:rPr>
                <w:webHidden/>
                <w:rStyle w:val="IndexLink"/>
                <w:rtl w:val="true"/>
              </w:rPr>
              <w:t>الفصل السابع</w:t>
            </w:r>
            <w:r>
              <w:rPr>
                <w:rStyle w:val="IndexLink"/>
                <w:rtl w:val="true"/>
              </w:rPr>
              <w:t xml:space="preserve">: </w:t>
            </w:r>
            <w:r>
              <w:rPr>
                <w:rStyle w:val="IndexLink"/>
                <w:rtl w:val="true"/>
              </w:rPr>
              <w:t>أنّ نزوله وقت الفجر</w:t>
            </w:r>
            <w:r>
              <w:rPr>
                <w:rStyle w:val="IndexLink"/>
                <w:rtl w:val="true"/>
              </w:rPr>
              <w:tab/>
            </w:r>
            <w:r>
              <w:rPr>
                <w:rStyle w:val="IndexLink"/>
              </w:rPr>
              <w:t>266</w:t>
            </w:r>
          </w:hyperlink>
        </w:p>
        <w:p>
          <w:pPr>
            <w:pStyle w:val="Contents4"/>
            <w:tabs>
              <w:tab w:val="clear" w:pos="8176"/>
              <w:tab w:val="right" w:pos="9026" w:leader="dot"/>
            </w:tabs>
            <w:rPr/>
          </w:pPr>
          <w:hyperlink w:anchor="__RefHeading___Toc2684597_237004111">
            <w:r>
              <w:rPr>
                <w:webHidden/>
                <w:rStyle w:val="IndexLink"/>
                <w:rtl w:val="true"/>
              </w:rPr>
              <w:t>عن طريق أهل السنّة</w:t>
            </w:r>
            <w:r>
              <w:rPr>
                <w:rStyle w:val="IndexLink"/>
                <w:rtl w:val="true"/>
              </w:rPr>
              <w:t>:</w:t>
              <w:tab/>
            </w:r>
            <w:r>
              <w:rPr>
                <w:rStyle w:val="IndexLink"/>
              </w:rPr>
              <w:t>266</w:t>
            </w:r>
          </w:hyperlink>
        </w:p>
        <w:p>
          <w:pPr>
            <w:pStyle w:val="Contents4"/>
            <w:tabs>
              <w:tab w:val="clear" w:pos="8176"/>
              <w:tab w:val="right" w:pos="9026" w:leader="dot"/>
            </w:tabs>
            <w:rPr/>
          </w:pPr>
          <w:hyperlink w:anchor="__RefHeading___Toc2684599_237004111">
            <w:r>
              <w:rPr>
                <w:webHidden/>
                <w:rStyle w:val="IndexLink"/>
                <w:rtl w:val="true"/>
              </w:rPr>
              <w:t>عن طريق الإماميّة</w:t>
            </w:r>
            <w:r>
              <w:rPr>
                <w:rStyle w:val="IndexLink"/>
                <w:rtl w:val="true"/>
              </w:rPr>
              <w:t>:</w:t>
              <w:tab/>
            </w:r>
            <w:r>
              <w:rPr>
                <w:rStyle w:val="IndexLink"/>
              </w:rPr>
              <w:t>267</w:t>
            </w:r>
          </w:hyperlink>
        </w:p>
        <w:p>
          <w:pPr>
            <w:pStyle w:val="Contents3"/>
            <w:tabs>
              <w:tab w:val="clear" w:pos="8459"/>
              <w:tab w:val="right" w:pos="9026" w:leader="dot"/>
            </w:tabs>
            <w:rPr/>
          </w:pPr>
          <w:hyperlink w:anchor="__RefHeading___Toc2684601_237004111">
            <w:r>
              <w:rPr>
                <w:webHidden/>
                <w:rStyle w:val="IndexLink"/>
                <w:rtl w:val="true"/>
              </w:rPr>
              <w:t>الفصل الثامن</w:t>
            </w:r>
            <w:r>
              <w:rPr>
                <w:rStyle w:val="IndexLink"/>
                <w:rtl w:val="true"/>
              </w:rPr>
              <w:t xml:space="preserve">: </w:t>
            </w:r>
            <w:r>
              <w:rPr>
                <w:rStyle w:val="IndexLink"/>
                <w:rtl w:val="true"/>
              </w:rPr>
              <w:t>أنّ نزوله في القدس</w:t>
            </w:r>
            <w:r>
              <w:rPr>
                <w:rStyle w:val="IndexLink"/>
                <w:rtl w:val="true"/>
              </w:rPr>
              <w:tab/>
            </w:r>
            <w:r>
              <w:rPr>
                <w:rStyle w:val="IndexLink"/>
              </w:rPr>
              <w:t>267</w:t>
            </w:r>
          </w:hyperlink>
        </w:p>
        <w:p>
          <w:pPr>
            <w:pStyle w:val="Contents4"/>
            <w:tabs>
              <w:tab w:val="clear" w:pos="8176"/>
              <w:tab w:val="right" w:pos="9026" w:leader="dot"/>
            </w:tabs>
            <w:rPr/>
          </w:pPr>
          <w:hyperlink w:anchor="__RefHeading___Toc2684603_237004111">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2684605_237004111">
            <w:r>
              <w:rPr>
                <w:webHidden/>
                <w:rStyle w:val="IndexLink"/>
                <w:rtl w:val="true"/>
              </w:rPr>
              <w:t>عن طريق الإماميّة</w:t>
            </w:r>
            <w:r>
              <w:rPr>
                <w:rStyle w:val="IndexLink"/>
                <w:rtl w:val="true"/>
              </w:rPr>
              <w:t>:</w:t>
              <w:tab/>
            </w:r>
            <w:r>
              <w:rPr>
                <w:rStyle w:val="IndexLink"/>
              </w:rPr>
              <w:t>268</w:t>
            </w:r>
          </w:hyperlink>
        </w:p>
        <w:p>
          <w:pPr>
            <w:pStyle w:val="Contents3"/>
            <w:tabs>
              <w:tab w:val="clear" w:pos="8459"/>
              <w:tab w:val="right" w:pos="9026" w:leader="dot"/>
            </w:tabs>
            <w:rPr/>
          </w:pPr>
          <w:hyperlink w:anchor="__RefHeading___Toc2684607_237004111">
            <w:r>
              <w:rPr>
                <w:webHidden/>
                <w:rStyle w:val="IndexLink"/>
                <w:rtl w:val="true"/>
              </w:rPr>
              <w:t>الفصل التاسع</w:t>
            </w:r>
            <w:r>
              <w:rPr>
                <w:rStyle w:val="IndexLink"/>
                <w:rtl w:val="true"/>
              </w:rPr>
              <w:t xml:space="preserve">: </w:t>
            </w:r>
            <w:r>
              <w:rPr>
                <w:rStyle w:val="IndexLink"/>
                <w:rtl w:val="true"/>
              </w:rPr>
              <w:t>أنّ المسيح ينزل فيقتل الخنزير و يكسر الصليب</w:t>
            </w:r>
            <w:r>
              <w:rPr>
                <w:rStyle w:val="IndexLink"/>
                <w:rtl w:val="true"/>
              </w:rPr>
              <w:tab/>
            </w:r>
            <w:r>
              <w:rPr>
                <w:rStyle w:val="IndexLink"/>
              </w:rPr>
              <w:t>268</w:t>
            </w:r>
          </w:hyperlink>
        </w:p>
        <w:p>
          <w:pPr>
            <w:pStyle w:val="Contents4"/>
            <w:tabs>
              <w:tab w:val="clear" w:pos="8176"/>
              <w:tab w:val="right" w:pos="9026" w:leader="dot"/>
            </w:tabs>
            <w:rPr/>
          </w:pPr>
          <w:hyperlink w:anchor="__RefHeading___Toc2684609_237004111">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2684611_237004111">
            <w:r>
              <w:rPr>
                <w:webHidden/>
                <w:rStyle w:val="IndexLink"/>
                <w:rtl w:val="true"/>
              </w:rPr>
              <w:t>عن طريق الإماميّة</w:t>
            </w:r>
            <w:r>
              <w:rPr>
                <w:rStyle w:val="IndexLink"/>
                <w:rtl w:val="true"/>
              </w:rPr>
              <w:t>:</w:t>
              <w:tab/>
            </w:r>
            <w:r>
              <w:rPr>
                <w:rStyle w:val="IndexLink"/>
              </w:rPr>
              <w:t>269</w:t>
            </w:r>
          </w:hyperlink>
        </w:p>
        <w:p>
          <w:pPr>
            <w:pStyle w:val="Contents3"/>
            <w:tabs>
              <w:tab w:val="clear" w:pos="8459"/>
              <w:tab w:val="right" w:pos="9026" w:leader="dot"/>
            </w:tabs>
            <w:rPr/>
          </w:pPr>
          <w:hyperlink w:anchor="__RefHeading___Toc2684613_237004111">
            <w:r>
              <w:rPr>
                <w:webHidden/>
                <w:rStyle w:val="IndexLink"/>
                <w:rtl w:val="true"/>
              </w:rPr>
              <w:t>الفصل العاشر</w:t>
            </w:r>
            <w:r>
              <w:rPr>
                <w:rStyle w:val="IndexLink"/>
                <w:rtl w:val="true"/>
              </w:rPr>
              <w:t xml:space="preserve">: </w:t>
            </w:r>
            <w:r>
              <w:rPr>
                <w:rStyle w:val="IndexLink"/>
                <w:rtl w:val="true"/>
              </w:rPr>
              <w:t>أنّه يقتل الدجّال</w:t>
            </w:r>
            <w:r>
              <w:rPr>
                <w:rStyle w:val="IndexLink"/>
                <w:rtl w:val="true"/>
              </w:rPr>
              <w:tab/>
            </w:r>
            <w:r>
              <w:rPr>
                <w:rStyle w:val="IndexLink"/>
              </w:rPr>
              <w:t>269</w:t>
            </w:r>
          </w:hyperlink>
        </w:p>
        <w:p>
          <w:pPr>
            <w:pStyle w:val="Contents4"/>
            <w:tabs>
              <w:tab w:val="clear" w:pos="8176"/>
              <w:tab w:val="right" w:pos="9026" w:leader="dot"/>
            </w:tabs>
            <w:rPr/>
          </w:pPr>
          <w:hyperlink w:anchor="__RefHeading___Toc2684615_237004111">
            <w:r>
              <w:rPr>
                <w:webHidden/>
                <w:rStyle w:val="IndexLink"/>
                <w:rtl w:val="true"/>
              </w:rPr>
              <w:t>عن طريق أهل السنّة</w:t>
            </w:r>
            <w:r>
              <w:rPr>
                <w:rStyle w:val="IndexLink"/>
                <w:rtl w:val="true"/>
              </w:rPr>
              <w:t>:</w:t>
              <w:tab/>
            </w:r>
            <w:r>
              <w:rPr>
                <w:rStyle w:val="IndexLink"/>
              </w:rPr>
              <w:t>269</w:t>
            </w:r>
          </w:hyperlink>
        </w:p>
        <w:p>
          <w:pPr>
            <w:pStyle w:val="Contents4"/>
            <w:tabs>
              <w:tab w:val="clear" w:pos="8176"/>
              <w:tab w:val="right" w:pos="9026" w:leader="dot"/>
            </w:tabs>
            <w:rPr/>
          </w:pPr>
          <w:hyperlink w:anchor="__RefHeading___Toc2684617_237004111">
            <w:r>
              <w:rPr>
                <w:webHidden/>
                <w:rStyle w:val="IndexLink"/>
                <w:rtl w:val="true"/>
              </w:rPr>
              <w:t>عن طريق الإماميّة</w:t>
            </w:r>
            <w:r>
              <w:rPr>
                <w:rStyle w:val="IndexLink"/>
                <w:rtl w:val="true"/>
              </w:rPr>
              <w:t>:</w:t>
              <w:tab/>
            </w:r>
            <w:r>
              <w:rPr>
                <w:rStyle w:val="IndexLink"/>
              </w:rPr>
              <w:t>270</w:t>
            </w:r>
          </w:hyperlink>
        </w:p>
        <w:p>
          <w:pPr>
            <w:pStyle w:val="Contents3"/>
            <w:tabs>
              <w:tab w:val="clear" w:pos="8459"/>
              <w:tab w:val="right" w:pos="9026" w:leader="dot"/>
            </w:tabs>
            <w:rPr/>
          </w:pPr>
          <w:hyperlink w:anchor="__RefHeading___Toc2684619_237004111">
            <w:r>
              <w:rPr>
                <w:webHidden/>
                <w:rStyle w:val="IndexLink"/>
                <w:rtl w:val="true"/>
              </w:rPr>
              <w:t>الفصل الحادي عشر</w:t>
            </w:r>
            <w:r>
              <w:rPr>
                <w:rStyle w:val="IndexLink"/>
                <w:rtl w:val="true"/>
              </w:rPr>
              <w:t xml:space="preserve">: </w:t>
            </w:r>
            <w:r>
              <w:rPr>
                <w:rStyle w:val="IndexLink"/>
                <w:rtl w:val="true"/>
              </w:rPr>
              <w:t>أنّه ينزل فيحكم في الناس بالعدل</w:t>
            </w:r>
            <w:r>
              <w:rPr>
                <w:rStyle w:val="IndexLink"/>
                <w:rtl w:val="true"/>
              </w:rPr>
              <w:tab/>
            </w:r>
            <w:r>
              <w:rPr>
                <w:rStyle w:val="IndexLink"/>
              </w:rPr>
              <w:t>271</w:t>
            </w:r>
          </w:hyperlink>
        </w:p>
        <w:p>
          <w:pPr>
            <w:pStyle w:val="Contents4"/>
            <w:tabs>
              <w:tab w:val="clear" w:pos="8176"/>
              <w:tab w:val="right" w:pos="9026" w:leader="dot"/>
            </w:tabs>
            <w:rPr/>
          </w:pPr>
          <w:hyperlink w:anchor="__RefHeading___Toc2684621_237004111">
            <w:r>
              <w:rPr>
                <w:webHidden/>
                <w:rStyle w:val="IndexLink"/>
                <w:rtl w:val="true"/>
              </w:rPr>
              <w:t>عن طريق أهل السنّة</w:t>
            </w:r>
            <w:r>
              <w:rPr>
                <w:rStyle w:val="IndexLink"/>
                <w:rtl w:val="true"/>
              </w:rPr>
              <w:t>:</w:t>
              <w:tab/>
            </w:r>
            <w:r>
              <w:rPr>
                <w:rStyle w:val="IndexLink"/>
              </w:rPr>
              <w:t>271</w:t>
            </w:r>
          </w:hyperlink>
        </w:p>
        <w:p>
          <w:pPr>
            <w:pStyle w:val="Contents4"/>
            <w:tabs>
              <w:tab w:val="clear" w:pos="8176"/>
              <w:tab w:val="right" w:pos="9026" w:leader="dot"/>
            </w:tabs>
            <w:rPr/>
          </w:pPr>
          <w:hyperlink w:anchor="__RefHeading___Toc2684623_237004111">
            <w:r>
              <w:rPr>
                <w:webHidden/>
                <w:rStyle w:val="IndexLink"/>
                <w:rtl w:val="true"/>
              </w:rPr>
              <w:t>عن طريق الإماميّة</w:t>
            </w:r>
            <w:r>
              <w:rPr>
                <w:rStyle w:val="IndexLink"/>
                <w:rtl w:val="true"/>
              </w:rPr>
              <w:t>:</w:t>
              <w:tab/>
            </w:r>
            <w:r>
              <w:rPr>
                <w:rStyle w:val="IndexLink"/>
              </w:rPr>
              <w:t>271</w:t>
            </w:r>
          </w:hyperlink>
        </w:p>
        <w:p>
          <w:pPr>
            <w:pStyle w:val="Contents3"/>
            <w:tabs>
              <w:tab w:val="clear" w:pos="8459"/>
              <w:tab w:val="right" w:pos="9026" w:leader="dot"/>
            </w:tabs>
            <w:rPr/>
          </w:pPr>
          <w:hyperlink w:anchor="__RefHeading___Toc2684625_237004111">
            <w:r>
              <w:rPr>
                <w:webHidden/>
                <w:rStyle w:val="IndexLink"/>
                <w:rtl w:val="true"/>
              </w:rPr>
              <w:t>الفصل الثاني عشر</w:t>
            </w:r>
            <w:r>
              <w:rPr>
                <w:rStyle w:val="IndexLink"/>
                <w:rtl w:val="true"/>
              </w:rPr>
              <w:t xml:space="preserve">: </w:t>
            </w:r>
            <w:r>
              <w:rPr>
                <w:rStyle w:val="IndexLink"/>
                <w:rtl w:val="true"/>
              </w:rPr>
              <w:t>أنّه يتزوّج امرأة من غسان</w:t>
            </w:r>
            <w:r>
              <w:rPr>
                <w:rStyle w:val="IndexLink"/>
                <w:rtl w:val="true"/>
              </w:rPr>
              <w:tab/>
            </w:r>
            <w:r>
              <w:rPr>
                <w:rStyle w:val="IndexLink"/>
              </w:rPr>
              <w:t>271</w:t>
            </w:r>
          </w:hyperlink>
        </w:p>
        <w:p>
          <w:pPr>
            <w:pStyle w:val="Contents4"/>
            <w:tabs>
              <w:tab w:val="clear" w:pos="8176"/>
              <w:tab w:val="right" w:pos="9026" w:leader="dot"/>
            </w:tabs>
            <w:rPr/>
          </w:pPr>
          <w:hyperlink w:anchor="__RefHeading___Toc2684627_237004111">
            <w:r>
              <w:rPr>
                <w:webHidden/>
                <w:rStyle w:val="IndexLink"/>
                <w:rtl w:val="true"/>
              </w:rPr>
              <w:t>عن طريق أهل السنّة</w:t>
            </w:r>
            <w:r>
              <w:rPr>
                <w:rStyle w:val="IndexLink"/>
                <w:rtl w:val="true"/>
              </w:rPr>
              <w:t>:</w:t>
              <w:tab/>
            </w:r>
            <w:r>
              <w:rPr>
                <w:rStyle w:val="IndexLink"/>
              </w:rPr>
              <w:t>271</w:t>
            </w:r>
          </w:hyperlink>
        </w:p>
        <w:p>
          <w:pPr>
            <w:pStyle w:val="Contents4"/>
            <w:tabs>
              <w:tab w:val="clear" w:pos="8176"/>
              <w:tab w:val="right" w:pos="9026" w:leader="dot"/>
            </w:tabs>
            <w:rPr/>
          </w:pPr>
          <w:hyperlink w:anchor="__RefHeading___Toc2684629_237004111">
            <w:r>
              <w:rPr>
                <w:webHidden/>
                <w:rStyle w:val="IndexLink"/>
                <w:rtl w:val="true"/>
              </w:rPr>
              <w:t>عن طريق الإماميّة</w:t>
            </w:r>
            <w:r>
              <w:rPr>
                <w:rStyle w:val="IndexLink"/>
                <w:rtl w:val="true"/>
              </w:rPr>
              <w:t>:</w:t>
              <w:tab/>
            </w:r>
            <w:r>
              <w:rPr>
                <w:rStyle w:val="IndexLink"/>
              </w:rPr>
              <w:t>272</w:t>
            </w:r>
          </w:hyperlink>
        </w:p>
        <w:p>
          <w:pPr>
            <w:pStyle w:val="Contents2"/>
            <w:tabs>
              <w:tab w:val="clear" w:pos="8743"/>
              <w:tab w:val="right" w:pos="9026" w:leader="dot"/>
            </w:tabs>
            <w:rPr/>
          </w:pPr>
          <w:hyperlink w:anchor="__RefHeading___Toc2684631_237004111">
            <w:r>
              <w:rPr>
                <w:webHidden/>
                <w:rStyle w:val="IndexLink"/>
                <w:rtl w:val="true"/>
              </w:rPr>
              <w:t>الباب الحادي و العشرون</w:t>
            </w:r>
            <w:r>
              <w:rPr>
                <w:rStyle w:val="IndexLink"/>
                <w:rtl w:val="true"/>
              </w:rPr>
              <w:t xml:space="preserve">: </w:t>
            </w:r>
            <w:r>
              <w:rPr>
                <w:rStyle w:val="IndexLink"/>
                <w:rtl w:val="true"/>
              </w:rPr>
              <w:t>بيعة المهدي</w:t>
            </w:r>
            <w:r>
              <w:rPr>
                <w:rStyle w:val="IndexLink"/>
                <w:rtl w:val="true"/>
              </w:rPr>
              <w:tab/>
            </w:r>
            <w:r>
              <w:rPr>
                <w:rStyle w:val="IndexLink"/>
              </w:rPr>
              <w:t>274</w:t>
            </w:r>
          </w:hyperlink>
        </w:p>
        <w:p>
          <w:pPr>
            <w:pStyle w:val="Contents3"/>
            <w:tabs>
              <w:tab w:val="clear" w:pos="8459"/>
              <w:tab w:val="right" w:pos="9026" w:leader="dot"/>
            </w:tabs>
            <w:rPr/>
          </w:pPr>
          <w:hyperlink w:anchor="__RefHeading___Toc2684633_237004111">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2684635_237004111">
            <w:r>
              <w:rPr>
                <w:webHidden/>
                <w:rStyle w:val="IndexLink"/>
                <w:rtl w:val="true"/>
              </w:rPr>
              <w:t>الفصل الأوّل</w:t>
            </w:r>
            <w:r>
              <w:rPr>
                <w:rStyle w:val="IndexLink"/>
                <w:rtl w:val="true"/>
              </w:rPr>
              <w:t xml:space="preserve">: </w:t>
            </w:r>
            <w:r>
              <w:rPr>
                <w:rStyle w:val="IndexLink"/>
                <w:rtl w:val="true"/>
              </w:rPr>
              <w:t>أنّه يبايعه الناس من أطراف شتّى</w:t>
            </w:r>
            <w:r>
              <w:rPr>
                <w:rStyle w:val="IndexLink"/>
                <w:rtl w:val="true"/>
              </w:rPr>
              <w:tab/>
            </w:r>
            <w:r>
              <w:rPr>
                <w:rStyle w:val="IndexLink"/>
              </w:rPr>
              <w:t>274</w:t>
            </w:r>
          </w:hyperlink>
        </w:p>
        <w:p>
          <w:pPr>
            <w:pStyle w:val="Contents4"/>
            <w:tabs>
              <w:tab w:val="clear" w:pos="8176"/>
              <w:tab w:val="right" w:pos="9026" w:leader="dot"/>
            </w:tabs>
            <w:rPr/>
          </w:pPr>
          <w:hyperlink w:anchor="__RefHeading___Toc2684637_237004111">
            <w:r>
              <w:rPr>
                <w:webHidden/>
                <w:rStyle w:val="IndexLink"/>
                <w:rtl w:val="true"/>
              </w:rPr>
              <w:t>عن طريق أهل السنّة</w:t>
            </w:r>
            <w:r>
              <w:rPr>
                <w:rStyle w:val="IndexLink"/>
                <w:rtl w:val="true"/>
              </w:rPr>
              <w:t>:</w:t>
              <w:tab/>
            </w:r>
            <w:r>
              <w:rPr>
                <w:rStyle w:val="IndexLink"/>
              </w:rPr>
              <w:t>274</w:t>
            </w:r>
          </w:hyperlink>
        </w:p>
        <w:p>
          <w:pPr>
            <w:pStyle w:val="Contents4"/>
            <w:tabs>
              <w:tab w:val="clear" w:pos="8176"/>
              <w:tab w:val="right" w:pos="9026" w:leader="dot"/>
            </w:tabs>
            <w:rPr/>
          </w:pPr>
          <w:hyperlink w:anchor="__RefHeading___Toc2684639_237004111">
            <w:r>
              <w:rPr>
                <w:webHidden/>
                <w:rStyle w:val="IndexLink"/>
                <w:rtl w:val="true"/>
              </w:rPr>
              <w:t>عن طريق الإماميّة</w:t>
            </w:r>
            <w:r>
              <w:rPr>
                <w:rStyle w:val="IndexLink"/>
                <w:rtl w:val="true"/>
              </w:rPr>
              <w:t>:</w:t>
              <w:tab/>
            </w:r>
            <w:r>
              <w:rPr>
                <w:rStyle w:val="IndexLink"/>
              </w:rPr>
              <w:t>276</w:t>
            </w:r>
          </w:hyperlink>
        </w:p>
        <w:p>
          <w:pPr>
            <w:pStyle w:val="Contents3"/>
            <w:tabs>
              <w:tab w:val="clear" w:pos="8459"/>
              <w:tab w:val="right" w:pos="9026" w:leader="dot"/>
            </w:tabs>
            <w:rPr/>
          </w:pPr>
          <w:hyperlink w:anchor="__RefHeading___Toc2684641_237004111">
            <w:r>
              <w:rPr>
                <w:webHidden/>
                <w:rStyle w:val="IndexLink"/>
                <w:rtl w:val="true"/>
              </w:rPr>
              <w:t>الفصل الثاني</w:t>
            </w:r>
            <w:r>
              <w:rPr>
                <w:rStyle w:val="IndexLink"/>
                <w:rtl w:val="true"/>
              </w:rPr>
              <w:t xml:space="preserve">: </w:t>
            </w:r>
            <w:r>
              <w:rPr>
                <w:rStyle w:val="IndexLink"/>
                <w:rtl w:val="true"/>
              </w:rPr>
              <w:t>أنّ البيعة له تعقد له في مكّة</w:t>
            </w:r>
            <w:r>
              <w:rPr>
                <w:rStyle w:val="IndexLink"/>
                <w:rtl w:val="true"/>
              </w:rPr>
              <w:tab/>
            </w:r>
            <w:r>
              <w:rPr>
                <w:rStyle w:val="IndexLink"/>
              </w:rPr>
              <w:t>277</w:t>
            </w:r>
          </w:hyperlink>
        </w:p>
        <w:p>
          <w:pPr>
            <w:pStyle w:val="Contents4"/>
            <w:tabs>
              <w:tab w:val="clear" w:pos="8176"/>
              <w:tab w:val="right" w:pos="9026" w:leader="dot"/>
            </w:tabs>
            <w:rPr/>
          </w:pPr>
          <w:hyperlink w:anchor="__RefHeading___Toc2684643_237004111">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2684645_237004111">
            <w:r>
              <w:rPr>
                <w:webHidden/>
                <w:rStyle w:val="IndexLink"/>
                <w:rtl w:val="true"/>
              </w:rPr>
              <w:t>عن طريق الإماميّة</w:t>
            </w:r>
            <w:r>
              <w:rPr>
                <w:rStyle w:val="IndexLink"/>
                <w:rtl w:val="true"/>
              </w:rPr>
              <w:t>:</w:t>
              <w:tab/>
            </w:r>
            <w:r>
              <w:rPr>
                <w:rStyle w:val="IndexLink"/>
              </w:rPr>
              <w:t>278</w:t>
            </w:r>
          </w:hyperlink>
        </w:p>
        <w:p>
          <w:pPr>
            <w:pStyle w:val="Contents3"/>
            <w:tabs>
              <w:tab w:val="clear" w:pos="8459"/>
              <w:tab w:val="right" w:pos="9026" w:leader="dot"/>
            </w:tabs>
            <w:rPr/>
          </w:pPr>
          <w:hyperlink w:anchor="__RefHeading___Toc2684647_237004111">
            <w:r>
              <w:rPr>
                <w:webHidden/>
                <w:rStyle w:val="IndexLink"/>
                <w:rtl w:val="true"/>
              </w:rPr>
              <w:t>الفصل الثالث</w:t>
            </w:r>
            <w:r>
              <w:rPr>
                <w:rStyle w:val="IndexLink"/>
                <w:rtl w:val="true"/>
              </w:rPr>
              <w:t xml:space="preserve">: </w:t>
            </w:r>
            <w:r>
              <w:rPr>
                <w:rStyle w:val="IndexLink"/>
                <w:rtl w:val="true"/>
              </w:rPr>
              <w:t>أنّه يبايع بين الركن و المقام</w:t>
            </w:r>
            <w:r>
              <w:rPr>
                <w:rStyle w:val="IndexLink"/>
                <w:rtl w:val="true"/>
              </w:rPr>
              <w:tab/>
            </w:r>
            <w:r>
              <w:rPr>
                <w:rStyle w:val="IndexLink"/>
              </w:rPr>
              <w:t>279</w:t>
            </w:r>
          </w:hyperlink>
        </w:p>
        <w:p>
          <w:pPr>
            <w:pStyle w:val="Contents4"/>
            <w:tabs>
              <w:tab w:val="clear" w:pos="8176"/>
              <w:tab w:val="right" w:pos="9026" w:leader="dot"/>
            </w:tabs>
            <w:rPr/>
          </w:pPr>
          <w:hyperlink w:anchor="__RefHeading___Toc2684649_237004111">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2684651_237004111">
            <w:r>
              <w:rPr>
                <w:webHidden/>
                <w:rStyle w:val="IndexLink"/>
                <w:rtl w:val="true"/>
              </w:rPr>
              <w:t>عن طريق أهل السنّة</w:t>
            </w:r>
            <w:r>
              <w:rPr>
                <w:rStyle w:val="IndexLink"/>
                <w:rtl w:val="true"/>
              </w:rPr>
              <w:t>:</w:t>
              <w:tab/>
            </w:r>
            <w:r>
              <w:rPr>
                <w:rStyle w:val="IndexLink"/>
              </w:rPr>
              <w:t>279</w:t>
            </w:r>
          </w:hyperlink>
        </w:p>
        <w:p>
          <w:pPr>
            <w:pStyle w:val="Contents4"/>
            <w:tabs>
              <w:tab w:val="clear" w:pos="8176"/>
              <w:tab w:val="right" w:pos="9026" w:leader="dot"/>
            </w:tabs>
            <w:rPr/>
          </w:pPr>
          <w:hyperlink w:anchor="__RefHeading___Toc2684653_237004111">
            <w:r>
              <w:rPr>
                <w:webHidden/>
                <w:rStyle w:val="IndexLink"/>
                <w:rtl w:val="true"/>
              </w:rPr>
              <w:t>عن طريق الإماميّة</w:t>
            </w:r>
            <w:r>
              <w:rPr>
                <w:rStyle w:val="IndexLink"/>
                <w:rtl w:val="true"/>
              </w:rPr>
              <w:t>:</w:t>
              <w:tab/>
            </w:r>
            <w:r>
              <w:rPr>
                <w:rStyle w:val="IndexLink"/>
              </w:rPr>
              <w:t>280</w:t>
            </w:r>
          </w:hyperlink>
        </w:p>
        <w:p>
          <w:pPr>
            <w:pStyle w:val="Contents3"/>
            <w:tabs>
              <w:tab w:val="clear" w:pos="8459"/>
              <w:tab w:val="right" w:pos="9026" w:leader="dot"/>
            </w:tabs>
            <w:rPr/>
          </w:pPr>
          <w:hyperlink w:anchor="__RefHeading___Toc2684655_237004111">
            <w:r>
              <w:rPr>
                <w:webHidden/>
                <w:rStyle w:val="IndexLink"/>
                <w:rtl w:val="true"/>
              </w:rPr>
              <w:t>الفصل الرابع</w:t>
            </w:r>
            <w:r>
              <w:rPr>
                <w:rStyle w:val="IndexLink"/>
                <w:rtl w:val="true"/>
              </w:rPr>
              <w:t xml:space="preserve">: </w:t>
            </w:r>
            <w:r>
              <w:rPr>
                <w:rStyle w:val="IndexLink"/>
                <w:rtl w:val="true"/>
              </w:rPr>
              <w:t>أنّه يبايعه ثلاثمائة و بضعة عشر رجلا</w:t>
            </w:r>
            <w:r>
              <w:rPr>
                <w:rStyle w:val="IndexLink"/>
                <w:rtl w:val="true"/>
              </w:rPr>
              <w:tab/>
            </w:r>
            <w:r>
              <w:rPr>
                <w:rStyle w:val="IndexLink"/>
              </w:rPr>
              <w:t>281</w:t>
            </w:r>
          </w:hyperlink>
        </w:p>
        <w:p>
          <w:pPr>
            <w:pStyle w:val="Contents4"/>
            <w:tabs>
              <w:tab w:val="clear" w:pos="8176"/>
              <w:tab w:val="right" w:pos="9026" w:leader="dot"/>
            </w:tabs>
            <w:rPr/>
          </w:pPr>
          <w:hyperlink w:anchor="__RefHeading___Toc2684657_237004111">
            <w:r>
              <w:rPr>
                <w:webHidden/>
                <w:rStyle w:val="IndexLink"/>
                <w:rtl w:val="true"/>
              </w:rPr>
              <w:t>عن طريق أهل السنّة</w:t>
            </w:r>
            <w:r>
              <w:rPr>
                <w:rStyle w:val="IndexLink"/>
                <w:rtl w:val="true"/>
              </w:rPr>
              <w:t>:</w:t>
              <w:tab/>
            </w:r>
            <w:r>
              <w:rPr>
                <w:rStyle w:val="IndexLink"/>
              </w:rPr>
              <w:t>281</w:t>
            </w:r>
          </w:hyperlink>
        </w:p>
        <w:p>
          <w:pPr>
            <w:pStyle w:val="Contents4"/>
            <w:tabs>
              <w:tab w:val="clear" w:pos="8176"/>
              <w:tab w:val="right" w:pos="9026" w:leader="dot"/>
            </w:tabs>
            <w:rPr/>
          </w:pPr>
          <w:hyperlink w:anchor="__RefHeading___Toc2684659_237004111">
            <w:r>
              <w:rPr>
                <w:webHidden/>
                <w:rStyle w:val="IndexLink"/>
                <w:rtl w:val="true"/>
              </w:rPr>
              <w:t>عن طريق الإماميّة</w:t>
            </w:r>
            <w:r>
              <w:rPr>
                <w:rStyle w:val="IndexLink"/>
                <w:rtl w:val="true"/>
              </w:rPr>
              <w:t>:</w:t>
              <w:tab/>
            </w:r>
            <w:r>
              <w:rPr>
                <w:rStyle w:val="IndexLink"/>
              </w:rPr>
              <w:t>282</w:t>
            </w:r>
          </w:hyperlink>
        </w:p>
        <w:p>
          <w:pPr>
            <w:pStyle w:val="Contents2"/>
            <w:tabs>
              <w:tab w:val="clear" w:pos="8743"/>
              <w:tab w:val="right" w:pos="9026" w:leader="dot"/>
            </w:tabs>
            <w:rPr/>
          </w:pPr>
          <w:hyperlink w:anchor="__RefHeading___Toc2684661_237004111">
            <w:r>
              <w:rPr>
                <w:webHidden/>
                <w:rStyle w:val="IndexLink"/>
                <w:rtl w:val="true"/>
              </w:rPr>
              <w:t>الباب الثاني و العشرون</w:t>
            </w:r>
            <w:r>
              <w:rPr>
                <w:rStyle w:val="IndexLink"/>
                <w:rtl w:val="true"/>
              </w:rPr>
              <w:t xml:space="preserve">: </w:t>
            </w:r>
            <w:r>
              <w:rPr>
                <w:rStyle w:val="IndexLink"/>
                <w:rtl w:val="true"/>
              </w:rPr>
              <w:t>حروب الإمام المهدي الداخليّة</w:t>
            </w:r>
            <w:r>
              <w:rPr>
                <w:rStyle w:val="IndexLink"/>
                <w:rtl w:val="true"/>
              </w:rPr>
              <w:tab/>
            </w:r>
            <w:r>
              <w:rPr>
                <w:rStyle w:val="IndexLink"/>
              </w:rPr>
              <w:t>284</w:t>
            </w:r>
          </w:hyperlink>
        </w:p>
        <w:p>
          <w:pPr>
            <w:pStyle w:val="Contents3"/>
            <w:tabs>
              <w:tab w:val="clear" w:pos="8459"/>
              <w:tab w:val="right" w:pos="9026" w:leader="dot"/>
            </w:tabs>
            <w:rPr/>
          </w:pPr>
          <w:hyperlink w:anchor="__RefHeading___Toc2684663_237004111">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2684665_237004111">
            <w:r>
              <w:rPr>
                <w:webHidden/>
                <w:rStyle w:val="IndexLink"/>
                <w:rtl w:val="true"/>
              </w:rPr>
              <w:t>الفصل الأوّل</w:t>
            </w:r>
            <w:r>
              <w:rPr>
                <w:rStyle w:val="IndexLink"/>
                <w:rtl w:val="true"/>
              </w:rPr>
              <w:t xml:space="preserve">: </w:t>
            </w:r>
            <w:r>
              <w:rPr>
                <w:rStyle w:val="IndexLink"/>
                <w:rtl w:val="true"/>
              </w:rPr>
              <w:t>حرب المهدي مع السفياني</w:t>
            </w:r>
            <w:r>
              <w:rPr>
                <w:rStyle w:val="IndexLink"/>
                <w:rtl w:val="true"/>
              </w:rPr>
              <w:tab/>
            </w:r>
            <w:r>
              <w:rPr>
                <w:rStyle w:val="IndexLink"/>
              </w:rPr>
              <w:t>284</w:t>
            </w:r>
          </w:hyperlink>
        </w:p>
        <w:p>
          <w:pPr>
            <w:pStyle w:val="Contents4"/>
            <w:tabs>
              <w:tab w:val="clear" w:pos="8176"/>
              <w:tab w:val="right" w:pos="9026" w:leader="dot"/>
            </w:tabs>
            <w:rPr/>
          </w:pPr>
          <w:hyperlink w:anchor="__RefHeading___Toc2684667_237004111">
            <w:r>
              <w:rPr>
                <w:webHidden/>
                <w:rStyle w:val="IndexLink"/>
                <w:rtl w:val="true"/>
              </w:rPr>
              <w:t>عن طريق أهل السنّة</w:t>
            </w:r>
            <w:r>
              <w:rPr>
                <w:rStyle w:val="IndexLink"/>
                <w:rtl w:val="true"/>
              </w:rPr>
              <w:t>:</w:t>
              <w:tab/>
            </w:r>
            <w:r>
              <w:rPr>
                <w:rStyle w:val="IndexLink"/>
              </w:rPr>
              <w:t>284</w:t>
            </w:r>
          </w:hyperlink>
        </w:p>
        <w:p>
          <w:pPr>
            <w:pStyle w:val="Contents4"/>
            <w:tabs>
              <w:tab w:val="clear" w:pos="8176"/>
              <w:tab w:val="right" w:pos="9026" w:leader="dot"/>
            </w:tabs>
            <w:rPr/>
          </w:pPr>
          <w:hyperlink w:anchor="__RefHeading___Toc2684669_237004111">
            <w:r>
              <w:rPr>
                <w:webHidden/>
                <w:rStyle w:val="IndexLink"/>
                <w:rtl w:val="true"/>
              </w:rPr>
              <w:t>عن طريق الإماميّة</w:t>
            </w:r>
            <w:r>
              <w:rPr>
                <w:rStyle w:val="IndexLink"/>
                <w:rtl w:val="true"/>
              </w:rPr>
              <w:t>:</w:t>
              <w:tab/>
            </w:r>
            <w:r>
              <w:rPr>
                <w:rStyle w:val="IndexLink"/>
              </w:rPr>
              <w:t>287</w:t>
            </w:r>
          </w:hyperlink>
        </w:p>
        <w:p>
          <w:pPr>
            <w:pStyle w:val="Contents3"/>
            <w:tabs>
              <w:tab w:val="clear" w:pos="8459"/>
              <w:tab w:val="right" w:pos="9026" w:leader="dot"/>
            </w:tabs>
            <w:rPr/>
          </w:pPr>
          <w:hyperlink w:anchor="__RefHeading___Toc2684671_237004111">
            <w:r>
              <w:rPr>
                <w:webHidden/>
                <w:rStyle w:val="IndexLink"/>
                <w:rtl w:val="true"/>
              </w:rPr>
              <w:t>الفصل الثاني</w:t>
            </w:r>
            <w:r>
              <w:rPr>
                <w:rStyle w:val="IndexLink"/>
                <w:rtl w:val="true"/>
              </w:rPr>
              <w:t xml:space="preserve">: </w:t>
            </w:r>
            <w:r>
              <w:rPr>
                <w:rStyle w:val="IndexLink"/>
                <w:rtl w:val="true"/>
              </w:rPr>
              <w:t>حرب المهدي مع الدجّال</w:t>
            </w:r>
            <w:r>
              <w:rPr>
                <w:rStyle w:val="IndexLink"/>
                <w:rtl w:val="true"/>
              </w:rPr>
              <w:tab/>
            </w:r>
            <w:r>
              <w:rPr>
                <w:rStyle w:val="IndexLink"/>
              </w:rPr>
              <w:t>288</w:t>
            </w:r>
          </w:hyperlink>
        </w:p>
        <w:p>
          <w:pPr>
            <w:pStyle w:val="Contents4"/>
            <w:tabs>
              <w:tab w:val="clear" w:pos="8176"/>
              <w:tab w:val="right" w:pos="9026" w:leader="dot"/>
            </w:tabs>
            <w:rPr/>
          </w:pPr>
          <w:hyperlink w:anchor="__RefHeading___Toc2684673_237004111">
            <w:r>
              <w:rPr>
                <w:webHidden/>
                <w:rStyle w:val="IndexLink"/>
                <w:rtl w:val="true"/>
              </w:rPr>
              <w:t>عن طريق أهل السنّة</w:t>
            </w:r>
            <w:r>
              <w:rPr>
                <w:rStyle w:val="IndexLink"/>
                <w:rtl w:val="true"/>
              </w:rPr>
              <w:t>:</w:t>
              <w:tab/>
            </w:r>
            <w:r>
              <w:rPr>
                <w:rStyle w:val="IndexLink"/>
              </w:rPr>
              <w:t>288</w:t>
            </w:r>
          </w:hyperlink>
        </w:p>
        <w:p>
          <w:pPr>
            <w:pStyle w:val="Contents4"/>
            <w:tabs>
              <w:tab w:val="clear" w:pos="8176"/>
              <w:tab w:val="right" w:pos="9026" w:leader="dot"/>
            </w:tabs>
            <w:rPr/>
          </w:pPr>
          <w:hyperlink w:anchor="__RefHeading___Toc2684675_237004111">
            <w:r>
              <w:rPr>
                <w:webHidden/>
                <w:rStyle w:val="IndexLink"/>
                <w:rtl w:val="true"/>
              </w:rPr>
              <w:t>عن طريق الإماميّة</w:t>
            </w:r>
            <w:r>
              <w:rPr>
                <w:rStyle w:val="IndexLink"/>
                <w:rtl w:val="true"/>
              </w:rPr>
              <w:t>:</w:t>
              <w:tab/>
            </w:r>
            <w:r>
              <w:rPr>
                <w:rStyle w:val="IndexLink"/>
              </w:rPr>
              <w:t>289</w:t>
            </w:r>
          </w:hyperlink>
        </w:p>
        <w:p>
          <w:pPr>
            <w:pStyle w:val="Contents3"/>
            <w:tabs>
              <w:tab w:val="clear" w:pos="8459"/>
              <w:tab w:val="right" w:pos="9026" w:leader="dot"/>
            </w:tabs>
            <w:rPr/>
          </w:pPr>
          <w:hyperlink w:anchor="__RefHeading___Toc2684677_237004111">
            <w:r>
              <w:rPr>
                <w:webHidden/>
                <w:rStyle w:val="IndexLink"/>
                <w:rtl w:val="true"/>
              </w:rPr>
              <w:t>الفصل الثالث</w:t>
            </w:r>
            <w:r>
              <w:rPr>
                <w:rStyle w:val="IndexLink"/>
                <w:rtl w:val="true"/>
              </w:rPr>
              <w:t xml:space="preserve">: </w:t>
            </w:r>
            <w:r>
              <w:rPr>
                <w:rStyle w:val="IndexLink"/>
                <w:rtl w:val="true"/>
              </w:rPr>
              <w:t>زحفه إلى القدس</w:t>
            </w:r>
            <w:r>
              <w:rPr>
                <w:rStyle w:val="IndexLink"/>
                <w:rtl w:val="true"/>
              </w:rPr>
              <w:tab/>
            </w:r>
            <w:r>
              <w:rPr>
                <w:rStyle w:val="IndexLink"/>
              </w:rPr>
              <w:t>289</w:t>
            </w:r>
          </w:hyperlink>
        </w:p>
        <w:p>
          <w:pPr>
            <w:pStyle w:val="Contents4"/>
            <w:tabs>
              <w:tab w:val="clear" w:pos="8176"/>
              <w:tab w:val="right" w:pos="9026" w:leader="dot"/>
            </w:tabs>
            <w:rPr/>
          </w:pPr>
          <w:hyperlink w:anchor="__RefHeading___Toc2684679_237004111">
            <w:r>
              <w:rPr>
                <w:webHidden/>
                <w:rStyle w:val="IndexLink"/>
                <w:rtl w:val="true"/>
              </w:rPr>
              <w:t>عن طريق أهل السنّة</w:t>
            </w:r>
            <w:r>
              <w:rPr>
                <w:rStyle w:val="IndexLink"/>
                <w:rtl w:val="true"/>
              </w:rPr>
              <w:t>:</w:t>
              <w:tab/>
            </w:r>
            <w:r>
              <w:rPr>
                <w:rStyle w:val="IndexLink"/>
              </w:rPr>
              <w:t>289</w:t>
            </w:r>
          </w:hyperlink>
        </w:p>
        <w:p>
          <w:pPr>
            <w:pStyle w:val="Contents4"/>
            <w:tabs>
              <w:tab w:val="clear" w:pos="8176"/>
              <w:tab w:val="right" w:pos="9026" w:leader="dot"/>
            </w:tabs>
            <w:rPr/>
          </w:pPr>
          <w:hyperlink w:anchor="__RefHeading___Toc2684681_237004111">
            <w:r>
              <w:rPr>
                <w:webHidden/>
                <w:rStyle w:val="IndexLink"/>
                <w:rtl w:val="true"/>
              </w:rPr>
              <w:t>عن طريق الإماميّة</w:t>
            </w:r>
            <w:r>
              <w:rPr>
                <w:rStyle w:val="IndexLink"/>
                <w:rtl w:val="true"/>
              </w:rPr>
              <w:t>:</w:t>
              <w:tab/>
            </w:r>
            <w:r>
              <w:rPr>
                <w:rStyle w:val="IndexLink"/>
              </w:rPr>
              <w:t>290</w:t>
            </w:r>
          </w:hyperlink>
        </w:p>
        <w:p>
          <w:pPr>
            <w:pStyle w:val="Contents3"/>
            <w:tabs>
              <w:tab w:val="clear" w:pos="8459"/>
              <w:tab w:val="right" w:pos="9026" w:leader="dot"/>
            </w:tabs>
            <w:rPr/>
          </w:pPr>
          <w:hyperlink w:anchor="__RefHeading___Toc2684683_237004111">
            <w:r>
              <w:rPr>
                <w:webHidden/>
                <w:rStyle w:val="IndexLink"/>
                <w:rtl w:val="true"/>
              </w:rPr>
              <w:t>الفصل الرابع</w:t>
            </w:r>
            <w:r>
              <w:rPr>
                <w:rStyle w:val="IndexLink"/>
                <w:rtl w:val="true"/>
              </w:rPr>
              <w:t xml:space="preserve">: </w:t>
            </w:r>
            <w:r>
              <w:rPr>
                <w:rStyle w:val="IndexLink"/>
                <w:rtl w:val="true"/>
              </w:rPr>
              <w:t>أنّه يفتح مكّة و المدينة</w:t>
            </w:r>
            <w:r>
              <w:rPr>
                <w:rStyle w:val="IndexLink"/>
                <w:rtl w:val="true"/>
              </w:rPr>
              <w:tab/>
            </w:r>
            <w:r>
              <w:rPr>
                <w:rStyle w:val="IndexLink"/>
              </w:rPr>
              <w:t>291</w:t>
            </w:r>
          </w:hyperlink>
        </w:p>
        <w:p>
          <w:pPr>
            <w:pStyle w:val="Contents4"/>
            <w:tabs>
              <w:tab w:val="clear" w:pos="8176"/>
              <w:tab w:val="right" w:pos="9026" w:leader="dot"/>
            </w:tabs>
            <w:rPr/>
          </w:pPr>
          <w:hyperlink w:anchor="__RefHeading___Toc2684685_237004111">
            <w:r>
              <w:rPr>
                <w:webHidden/>
                <w:rStyle w:val="IndexLink"/>
                <w:rtl w:val="true"/>
              </w:rPr>
              <w:t>عن طريق أهل السنّة</w:t>
            </w:r>
            <w:r>
              <w:rPr>
                <w:rStyle w:val="IndexLink"/>
                <w:rtl w:val="true"/>
              </w:rPr>
              <w:t>:</w:t>
              <w:tab/>
            </w:r>
            <w:r>
              <w:rPr>
                <w:rStyle w:val="IndexLink"/>
              </w:rPr>
              <w:t>291</w:t>
            </w:r>
          </w:hyperlink>
        </w:p>
        <w:p>
          <w:pPr>
            <w:pStyle w:val="Contents4"/>
            <w:tabs>
              <w:tab w:val="clear" w:pos="8176"/>
              <w:tab w:val="right" w:pos="9026" w:leader="dot"/>
            </w:tabs>
            <w:rPr/>
          </w:pPr>
          <w:hyperlink w:anchor="__RefHeading___Toc2684687_237004111">
            <w:r>
              <w:rPr>
                <w:webHidden/>
                <w:rStyle w:val="IndexLink"/>
                <w:rtl w:val="true"/>
              </w:rPr>
              <w:t>عن طريق الإماميّة</w:t>
            </w:r>
            <w:r>
              <w:rPr>
                <w:rStyle w:val="IndexLink"/>
                <w:rtl w:val="true"/>
              </w:rPr>
              <w:t>:</w:t>
              <w:tab/>
            </w:r>
            <w:r>
              <w:rPr>
                <w:rStyle w:val="IndexLink"/>
              </w:rPr>
              <w:t>291</w:t>
            </w:r>
          </w:hyperlink>
        </w:p>
        <w:p>
          <w:pPr>
            <w:pStyle w:val="Contents3"/>
            <w:tabs>
              <w:tab w:val="clear" w:pos="8459"/>
              <w:tab w:val="right" w:pos="9026" w:leader="dot"/>
            </w:tabs>
            <w:rPr/>
          </w:pPr>
          <w:hyperlink w:anchor="__RefHeading___Toc2684689_237004111">
            <w:r>
              <w:rPr>
                <w:webHidden/>
                <w:rStyle w:val="IndexLink"/>
                <w:rtl w:val="true"/>
              </w:rPr>
              <w:t>الفصل الخامس</w:t>
            </w:r>
            <w:r>
              <w:rPr>
                <w:rStyle w:val="IndexLink"/>
                <w:rtl w:val="true"/>
              </w:rPr>
              <w:t xml:space="preserve">: </w:t>
            </w:r>
            <w:r>
              <w:rPr>
                <w:rStyle w:val="IndexLink"/>
                <w:rtl w:val="true"/>
              </w:rPr>
              <w:t>أنّه يفتح الشام</w:t>
            </w:r>
            <w:r>
              <w:rPr>
                <w:rStyle w:val="IndexLink"/>
                <w:rtl w:val="true"/>
              </w:rPr>
              <w:tab/>
            </w:r>
            <w:r>
              <w:rPr>
                <w:rStyle w:val="IndexLink"/>
              </w:rPr>
              <w:t>292</w:t>
            </w:r>
          </w:hyperlink>
        </w:p>
        <w:p>
          <w:pPr>
            <w:pStyle w:val="Contents4"/>
            <w:tabs>
              <w:tab w:val="clear" w:pos="8176"/>
              <w:tab w:val="right" w:pos="9026" w:leader="dot"/>
            </w:tabs>
            <w:rPr/>
          </w:pPr>
          <w:hyperlink w:anchor="__RefHeading___Toc2684691_237004111">
            <w:r>
              <w:rPr>
                <w:webHidden/>
                <w:rStyle w:val="IndexLink"/>
                <w:rtl w:val="true"/>
              </w:rPr>
              <w:t>عن طريق أهل السنّة</w:t>
            </w:r>
            <w:r>
              <w:rPr>
                <w:rStyle w:val="IndexLink"/>
                <w:rtl w:val="true"/>
              </w:rPr>
              <w:t>:</w:t>
              <w:tab/>
            </w:r>
            <w:r>
              <w:rPr>
                <w:rStyle w:val="IndexLink"/>
              </w:rPr>
              <w:t>292</w:t>
            </w:r>
          </w:hyperlink>
        </w:p>
        <w:p>
          <w:pPr>
            <w:pStyle w:val="Contents4"/>
            <w:tabs>
              <w:tab w:val="clear" w:pos="8176"/>
              <w:tab w:val="right" w:pos="9026" w:leader="dot"/>
            </w:tabs>
            <w:rPr/>
          </w:pPr>
          <w:hyperlink w:anchor="__RefHeading___Toc2684693_237004111">
            <w:r>
              <w:rPr>
                <w:webHidden/>
                <w:rStyle w:val="IndexLink"/>
                <w:rtl w:val="true"/>
              </w:rPr>
              <w:t>عن طريق الإماميّة</w:t>
            </w:r>
            <w:r>
              <w:rPr>
                <w:rStyle w:val="IndexLink"/>
                <w:rtl w:val="true"/>
              </w:rPr>
              <w:t>:</w:t>
              <w:tab/>
            </w:r>
            <w:r>
              <w:rPr>
                <w:rStyle w:val="IndexLink"/>
              </w:rPr>
              <w:t>293</w:t>
            </w:r>
          </w:hyperlink>
        </w:p>
        <w:p>
          <w:pPr>
            <w:pStyle w:val="Contents2"/>
            <w:tabs>
              <w:tab w:val="clear" w:pos="8743"/>
              <w:tab w:val="right" w:pos="9026" w:leader="dot"/>
            </w:tabs>
            <w:rPr/>
          </w:pPr>
          <w:hyperlink w:anchor="__RefHeading___Toc2684695_237004111">
            <w:r>
              <w:rPr>
                <w:webHidden/>
                <w:rStyle w:val="IndexLink"/>
                <w:rtl w:val="true"/>
              </w:rPr>
              <w:t>الباب الثالث و العشرون</w:t>
            </w:r>
            <w:r>
              <w:rPr>
                <w:rStyle w:val="IndexLink"/>
                <w:rtl w:val="true"/>
              </w:rPr>
              <w:t xml:space="preserve">: </w:t>
            </w:r>
            <w:r>
              <w:rPr>
                <w:rStyle w:val="IndexLink"/>
                <w:rtl w:val="true"/>
              </w:rPr>
              <w:t>حروب الإمام المهدي الخارجيّة</w:t>
            </w:r>
            <w:r>
              <w:rPr>
                <w:rStyle w:val="IndexLink"/>
                <w:rtl w:val="true"/>
              </w:rPr>
              <w:tab/>
            </w:r>
            <w:r>
              <w:rPr>
                <w:rStyle w:val="IndexLink"/>
              </w:rPr>
              <w:t>296</w:t>
            </w:r>
          </w:hyperlink>
        </w:p>
        <w:p>
          <w:pPr>
            <w:pStyle w:val="Contents3"/>
            <w:tabs>
              <w:tab w:val="clear" w:pos="8459"/>
              <w:tab w:val="right" w:pos="9026" w:leader="dot"/>
            </w:tabs>
            <w:rPr/>
          </w:pPr>
          <w:hyperlink w:anchor="__RefHeading___Toc2684697_237004111">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2684699_237004111">
            <w:r>
              <w:rPr>
                <w:webHidden/>
                <w:rStyle w:val="IndexLink"/>
                <w:rtl w:val="true"/>
              </w:rPr>
              <w:t>الفصل الأوّل</w:t>
            </w:r>
            <w:r>
              <w:rPr>
                <w:rStyle w:val="IndexLink"/>
                <w:rtl w:val="true"/>
              </w:rPr>
              <w:t xml:space="preserve">: </w:t>
            </w:r>
            <w:r>
              <w:rPr>
                <w:rStyle w:val="IndexLink"/>
                <w:rtl w:val="true"/>
              </w:rPr>
              <w:t>حربه مع الروم</w:t>
            </w:r>
            <w:r>
              <w:rPr>
                <w:rStyle w:val="IndexLink"/>
                <w:rtl w:val="true"/>
              </w:rPr>
              <w:tab/>
            </w:r>
            <w:r>
              <w:rPr>
                <w:rStyle w:val="IndexLink"/>
              </w:rPr>
              <w:t>296</w:t>
            </w:r>
          </w:hyperlink>
        </w:p>
        <w:p>
          <w:pPr>
            <w:pStyle w:val="Contents4"/>
            <w:tabs>
              <w:tab w:val="clear" w:pos="8176"/>
              <w:tab w:val="right" w:pos="9026" w:leader="dot"/>
            </w:tabs>
            <w:rPr/>
          </w:pPr>
          <w:hyperlink w:anchor="__RefHeading___Toc2684701_237004111">
            <w:r>
              <w:rPr>
                <w:webHidden/>
                <w:rStyle w:val="IndexLink"/>
                <w:rtl w:val="true"/>
              </w:rPr>
              <w:t>عن طريق أهل السنّة</w:t>
            </w:r>
            <w:r>
              <w:rPr>
                <w:rStyle w:val="IndexLink"/>
                <w:rtl w:val="true"/>
              </w:rPr>
              <w:t>:</w:t>
              <w:tab/>
            </w:r>
            <w:r>
              <w:rPr>
                <w:rStyle w:val="IndexLink"/>
              </w:rPr>
              <w:t>296</w:t>
            </w:r>
          </w:hyperlink>
        </w:p>
        <w:p>
          <w:pPr>
            <w:pStyle w:val="Contents4"/>
            <w:tabs>
              <w:tab w:val="clear" w:pos="8176"/>
              <w:tab w:val="right" w:pos="9026" w:leader="dot"/>
            </w:tabs>
            <w:rPr/>
          </w:pPr>
          <w:hyperlink w:anchor="__RefHeading___Toc2684703_237004111">
            <w:r>
              <w:rPr>
                <w:webHidden/>
                <w:rStyle w:val="IndexLink"/>
                <w:rtl w:val="true"/>
              </w:rPr>
              <w:t>عن طريق الإماميّة</w:t>
            </w:r>
            <w:r>
              <w:rPr>
                <w:rStyle w:val="IndexLink"/>
                <w:rtl w:val="true"/>
              </w:rPr>
              <w:t>:</w:t>
              <w:tab/>
            </w:r>
            <w:r>
              <w:rPr>
                <w:rStyle w:val="IndexLink"/>
              </w:rPr>
              <w:t>297</w:t>
            </w:r>
          </w:hyperlink>
        </w:p>
        <w:p>
          <w:pPr>
            <w:pStyle w:val="Contents3"/>
            <w:tabs>
              <w:tab w:val="clear" w:pos="8459"/>
              <w:tab w:val="right" w:pos="9026" w:leader="dot"/>
            </w:tabs>
            <w:rPr/>
          </w:pPr>
          <w:hyperlink w:anchor="__RefHeading___Toc2684705_237004111">
            <w:r>
              <w:rPr>
                <w:webHidden/>
                <w:rStyle w:val="IndexLink"/>
                <w:rtl w:val="true"/>
              </w:rPr>
              <w:t>الفصل الثاني</w:t>
            </w:r>
            <w:r>
              <w:rPr>
                <w:rStyle w:val="IndexLink"/>
                <w:rtl w:val="true"/>
              </w:rPr>
              <w:t xml:space="preserve">: </w:t>
            </w:r>
            <w:r>
              <w:rPr>
                <w:rStyle w:val="IndexLink"/>
                <w:rtl w:val="true"/>
              </w:rPr>
              <w:t>أنّه يفتح القسطنطينيّة</w:t>
            </w:r>
            <w:r>
              <w:rPr>
                <w:rStyle w:val="IndexLink"/>
                <w:rtl w:val="true"/>
              </w:rPr>
              <w:tab/>
            </w:r>
            <w:r>
              <w:rPr>
                <w:rStyle w:val="IndexLink"/>
              </w:rPr>
              <w:t>298</w:t>
            </w:r>
          </w:hyperlink>
        </w:p>
        <w:p>
          <w:pPr>
            <w:pStyle w:val="Contents4"/>
            <w:tabs>
              <w:tab w:val="clear" w:pos="8176"/>
              <w:tab w:val="right" w:pos="9026" w:leader="dot"/>
            </w:tabs>
            <w:rPr/>
          </w:pPr>
          <w:hyperlink w:anchor="__RefHeading___Toc2684707_237004111">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2684709_237004111">
            <w:r>
              <w:rPr>
                <w:webHidden/>
                <w:rStyle w:val="IndexLink"/>
                <w:rtl w:val="true"/>
              </w:rPr>
              <w:t>عن طريق الإماميّة</w:t>
            </w:r>
            <w:r>
              <w:rPr>
                <w:rStyle w:val="IndexLink"/>
                <w:rtl w:val="true"/>
              </w:rPr>
              <w:t>:</w:t>
              <w:tab/>
            </w:r>
            <w:r>
              <w:rPr>
                <w:rStyle w:val="IndexLink"/>
              </w:rPr>
              <w:t>300</w:t>
            </w:r>
          </w:hyperlink>
        </w:p>
        <w:p>
          <w:pPr>
            <w:pStyle w:val="Contents3"/>
            <w:tabs>
              <w:tab w:val="clear" w:pos="8459"/>
              <w:tab w:val="right" w:pos="9026" w:leader="dot"/>
            </w:tabs>
            <w:rPr/>
          </w:pPr>
          <w:hyperlink w:anchor="__RefHeading___Toc2684711_237004111">
            <w:r>
              <w:rPr>
                <w:webHidden/>
                <w:rStyle w:val="IndexLink"/>
                <w:rtl w:val="true"/>
              </w:rPr>
              <w:t>الفصل الثالث</w:t>
            </w:r>
            <w:r>
              <w:rPr>
                <w:rStyle w:val="IndexLink"/>
                <w:rtl w:val="true"/>
              </w:rPr>
              <w:t xml:space="preserve">: </w:t>
            </w:r>
            <w:r>
              <w:rPr>
                <w:rStyle w:val="IndexLink"/>
                <w:rtl w:val="true"/>
              </w:rPr>
              <w:t>أنّه يفتح كلّ بلاد العالم</w:t>
            </w:r>
            <w:r>
              <w:rPr>
                <w:rStyle w:val="IndexLink"/>
                <w:rtl w:val="true"/>
              </w:rPr>
              <w:tab/>
            </w:r>
            <w:r>
              <w:rPr>
                <w:rStyle w:val="IndexLink"/>
              </w:rPr>
              <w:t>301</w:t>
            </w:r>
          </w:hyperlink>
        </w:p>
        <w:p>
          <w:pPr>
            <w:pStyle w:val="Contents4"/>
            <w:tabs>
              <w:tab w:val="clear" w:pos="8176"/>
              <w:tab w:val="right" w:pos="9026" w:leader="dot"/>
            </w:tabs>
            <w:rPr/>
          </w:pPr>
          <w:hyperlink w:anchor="__RefHeading___Toc2684713_237004111">
            <w:r>
              <w:rPr>
                <w:webHidden/>
                <w:rStyle w:val="IndexLink"/>
                <w:rtl w:val="true"/>
              </w:rPr>
              <w:t>عن طريق أهل السنّة</w:t>
            </w:r>
            <w:r>
              <w:rPr>
                <w:rStyle w:val="IndexLink"/>
                <w:rtl w:val="true"/>
              </w:rPr>
              <w:t>:</w:t>
              <w:tab/>
            </w:r>
            <w:r>
              <w:rPr>
                <w:rStyle w:val="IndexLink"/>
              </w:rPr>
              <w:t>301</w:t>
            </w:r>
          </w:hyperlink>
        </w:p>
        <w:p>
          <w:pPr>
            <w:pStyle w:val="Contents4"/>
            <w:tabs>
              <w:tab w:val="clear" w:pos="8176"/>
              <w:tab w:val="right" w:pos="9026" w:leader="dot"/>
            </w:tabs>
            <w:rPr/>
          </w:pPr>
          <w:hyperlink w:anchor="__RefHeading___Toc2684715_237004111">
            <w:r>
              <w:rPr>
                <w:webHidden/>
                <w:rStyle w:val="IndexLink"/>
                <w:rtl w:val="true"/>
              </w:rPr>
              <w:t>عن طريق الإماميّة</w:t>
            </w:r>
            <w:r>
              <w:rPr>
                <w:rStyle w:val="IndexLink"/>
                <w:rtl w:val="true"/>
              </w:rPr>
              <w:t>:</w:t>
              <w:tab/>
            </w:r>
            <w:r>
              <w:rPr>
                <w:rStyle w:val="IndexLink"/>
              </w:rPr>
              <w:t>302</w:t>
            </w:r>
          </w:hyperlink>
        </w:p>
        <w:p>
          <w:pPr>
            <w:pStyle w:val="Contents2"/>
            <w:tabs>
              <w:tab w:val="clear" w:pos="8743"/>
              <w:tab w:val="right" w:pos="9026" w:leader="dot"/>
            </w:tabs>
            <w:rPr/>
          </w:pPr>
          <w:hyperlink w:anchor="__RefHeading___Toc2684717_237004111">
            <w:r>
              <w:rPr>
                <w:webHidden/>
                <w:rStyle w:val="IndexLink"/>
                <w:rtl w:val="true"/>
              </w:rPr>
              <w:t>الباب الرابع و العشرون</w:t>
            </w:r>
            <w:r>
              <w:rPr>
                <w:rStyle w:val="IndexLink"/>
                <w:rtl w:val="true"/>
              </w:rPr>
              <w:t xml:space="preserve">: </w:t>
            </w:r>
            <w:r>
              <w:rPr>
                <w:rStyle w:val="IndexLink"/>
                <w:rtl w:val="true"/>
              </w:rPr>
              <w:t>أحوال و صفة جيش المهدي</w:t>
            </w:r>
            <w:r>
              <w:rPr>
                <w:rStyle w:val="IndexLink"/>
                <w:rtl w:val="true"/>
              </w:rPr>
              <w:tab/>
            </w:r>
            <w:r>
              <w:rPr>
                <w:rStyle w:val="IndexLink"/>
              </w:rPr>
              <w:t>304</w:t>
            </w:r>
          </w:hyperlink>
        </w:p>
        <w:p>
          <w:pPr>
            <w:pStyle w:val="Contents3"/>
            <w:tabs>
              <w:tab w:val="clear" w:pos="8459"/>
              <w:tab w:val="right" w:pos="9026" w:leader="dot"/>
            </w:tabs>
            <w:rPr/>
          </w:pPr>
          <w:hyperlink w:anchor="__RefHeading___Toc2684719_237004111">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2684721_237004111">
            <w:r>
              <w:rPr>
                <w:webHidden/>
                <w:rStyle w:val="IndexLink"/>
                <w:rtl w:val="true"/>
              </w:rPr>
              <w:t>الفصل الأوّل</w:t>
            </w:r>
            <w:r>
              <w:rPr>
                <w:rStyle w:val="IndexLink"/>
                <w:rtl w:val="true"/>
              </w:rPr>
              <w:t xml:space="preserve">: </w:t>
            </w:r>
            <w:r>
              <w:rPr>
                <w:rStyle w:val="IndexLink"/>
                <w:rtl w:val="true"/>
              </w:rPr>
              <w:t>استعداد و قوة جيش المهدي عليه السّلام</w:t>
            </w:r>
            <w:r>
              <w:rPr>
                <w:rStyle w:val="IndexLink"/>
                <w:rtl w:val="true"/>
              </w:rPr>
              <w:tab/>
            </w:r>
            <w:r>
              <w:rPr>
                <w:rStyle w:val="IndexLink"/>
              </w:rPr>
              <w:t>304</w:t>
            </w:r>
          </w:hyperlink>
        </w:p>
        <w:p>
          <w:pPr>
            <w:pStyle w:val="Contents4"/>
            <w:tabs>
              <w:tab w:val="clear" w:pos="8176"/>
              <w:tab w:val="right" w:pos="9026" w:leader="dot"/>
            </w:tabs>
            <w:rPr/>
          </w:pPr>
          <w:hyperlink w:anchor="__RefHeading___Toc2684723_237004111">
            <w:r>
              <w:rPr>
                <w:webHidden/>
                <w:rStyle w:val="IndexLink"/>
                <w:rtl w:val="true"/>
              </w:rPr>
              <w:t>عن طريق أهل السنّة</w:t>
            </w:r>
            <w:r>
              <w:rPr>
                <w:rStyle w:val="IndexLink"/>
                <w:rtl w:val="true"/>
              </w:rPr>
              <w:t>:</w:t>
              <w:tab/>
            </w:r>
            <w:r>
              <w:rPr>
                <w:rStyle w:val="IndexLink"/>
              </w:rPr>
              <w:t>304</w:t>
            </w:r>
          </w:hyperlink>
        </w:p>
        <w:p>
          <w:pPr>
            <w:pStyle w:val="Contents4"/>
            <w:tabs>
              <w:tab w:val="clear" w:pos="8176"/>
              <w:tab w:val="right" w:pos="9026" w:leader="dot"/>
            </w:tabs>
            <w:rPr/>
          </w:pPr>
          <w:hyperlink w:anchor="__RefHeading___Toc2684725_237004111">
            <w:r>
              <w:rPr>
                <w:webHidden/>
                <w:rStyle w:val="IndexLink"/>
                <w:rtl w:val="true"/>
              </w:rPr>
              <w:t>عن طريق الإماميّة</w:t>
            </w:r>
            <w:r>
              <w:rPr>
                <w:rStyle w:val="IndexLink"/>
                <w:rtl w:val="true"/>
              </w:rPr>
              <w:t>:</w:t>
              <w:tab/>
            </w:r>
            <w:r>
              <w:rPr>
                <w:rStyle w:val="IndexLink"/>
              </w:rPr>
              <w:t>305</w:t>
            </w:r>
          </w:hyperlink>
        </w:p>
        <w:p>
          <w:pPr>
            <w:pStyle w:val="Contents3"/>
            <w:tabs>
              <w:tab w:val="clear" w:pos="8459"/>
              <w:tab w:val="right" w:pos="9026" w:leader="dot"/>
            </w:tabs>
            <w:rPr/>
          </w:pPr>
          <w:hyperlink w:anchor="__RefHeading___Toc2684727_237004111">
            <w:r>
              <w:rPr>
                <w:webHidden/>
                <w:rStyle w:val="IndexLink"/>
                <w:rtl w:val="true"/>
              </w:rPr>
              <w:t>الفصل الثاني</w:t>
            </w:r>
            <w:r>
              <w:rPr>
                <w:rStyle w:val="IndexLink"/>
                <w:rtl w:val="true"/>
              </w:rPr>
              <w:t xml:space="preserve">: </w:t>
            </w:r>
            <w:r>
              <w:rPr>
                <w:rStyle w:val="IndexLink"/>
                <w:rtl w:val="true"/>
              </w:rPr>
              <w:t>صفة ضبّاط و أفراد جيش المهدي</w:t>
            </w:r>
            <w:r>
              <w:rPr>
                <w:rStyle w:val="IndexLink"/>
                <w:rtl w:val="true"/>
              </w:rPr>
              <w:tab/>
            </w:r>
            <w:r>
              <w:rPr>
                <w:rStyle w:val="IndexLink"/>
              </w:rPr>
              <w:t>307</w:t>
            </w:r>
          </w:hyperlink>
        </w:p>
        <w:p>
          <w:pPr>
            <w:pStyle w:val="Contents4"/>
            <w:tabs>
              <w:tab w:val="clear" w:pos="8176"/>
              <w:tab w:val="right" w:pos="9026" w:leader="dot"/>
            </w:tabs>
            <w:rPr/>
          </w:pPr>
          <w:hyperlink w:anchor="__RefHeading___Toc2684729_237004111">
            <w:r>
              <w:rPr>
                <w:webHidden/>
                <w:rStyle w:val="IndexLink"/>
                <w:rtl w:val="true"/>
              </w:rPr>
              <w:t>عن طريق أهل السنّة</w:t>
            </w:r>
            <w:r>
              <w:rPr>
                <w:rStyle w:val="IndexLink"/>
                <w:rtl w:val="true"/>
              </w:rPr>
              <w:t>:</w:t>
              <w:tab/>
            </w:r>
            <w:r>
              <w:rPr>
                <w:rStyle w:val="IndexLink"/>
              </w:rPr>
              <w:t>307</w:t>
            </w:r>
          </w:hyperlink>
        </w:p>
        <w:p>
          <w:pPr>
            <w:pStyle w:val="Contents4"/>
            <w:tabs>
              <w:tab w:val="clear" w:pos="8176"/>
              <w:tab w:val="right" w:pos="9026" w:leader="dot"/>
            </w:tabs>
            <w:rPr/>
          </w:pPr>
          <w:hyperlink w:anchor="__RefHeading___Toc2684731_237004111">
            <w:r>
              <w:rPr>
                <w:webHidden/>
                <w:rStyle w:val="IndexLink"/>
                <w:rtl w:val="true"/>
              </w:rPr>
              <w:t>عن طريق الإماميّة</w:t>
            </w:r>
            <w:r>
              <w:rPr>
                <w:rStyle w:val="IndexLink"/>
                <w:rtl w:val="true"/>
              </w:rPr>
              <w:t>:</w:t>
              <w:tab/>
            </w:r>
            <w:r>
              <w:rPr>
                <w:rStyle w:val="IndexLink"/>
              </w:rPr>
              <w:t>310</w:t>
            </w:r>
          </w:hyperlink>
        </w:p>
        <w:p>
          <w:pPr>
            <w:pStyle w:val="Contents3"/>
            <w:tabs>
              <w:tab w:val="clear" w:pos="8459"/>
              <w:tab w:val="right" w:pos="9026" w:leader="dot"/>
            </w:tabs>
            <w:rPr/>
          </w:pPr>
          <w:hyperlink w:anchor="__RefHeading___Toc2684733_237004111">
            <w:r>
              <w:rPr>
                <w:webHidden/>
                <w:rStyle w:val="IndexLink"/>
                <w:rtl w:val="true"/>
              </w:rPr>
              <w:t>الفصل الثالث</w:t>
            </w:r>
            <w:r>
              <w:rPr>
                <w:rStyle w:val="IndexLink"/>
                <w:rtl w:val="true"/>
              </w:rPr>
              <w:t xml:space="preserve">: </w:t>
            </w:r>
            <w:r>
              <w:rPr>
                <w:rStyle w:val="IndexLink"/>
                <w:rtl w:val="true"/>
              </w:rPr>
              <w:t>الرايات و الألوية في جيش المهدي</w:t>
            </w:r>
            <w:r>
              <w:rPr>
                <w:rStyle w:val="IndexLink"/>
                <w:rtl w:val="true"/>
              </w:rPr>
              <w:tab/>
            </w:r>
            <w:r>
              <w:rPr>
                <w:rStyle w:val="IndexLink"/>
              </w:rPr>
              <w:t>312</w:t>
            </w:r>
          </w:hyperlink>
        </w:p>
        <w:p>
          <w:pPr>
            <w:pStyle w:val="Contents4"/>
            <w:tabs>
              <w:tab w:val="clear" w:pos="8176"/>
              <w:tab w:val="right" w:pos="9026" w:leader="dot"/>
            </w:tabs>
            <w:rPr/>
          </w:pPr>
          <w:hyperlink w:anchor="__RefHeading___Toc2684735_237004111">
            <w:r>
              <w:rPr>
                <w:webHidden/>
                <w:rStyle w:val="IndexLink"/>
                <w:rtl w:val="true"/>
              </w:rPr>
              <w:t>عن طريق أهل السنّة</w:t>
            </w:r>
            <w:r>
              <w:rPr>
                <w:rStyle w:val="IndexLink"/>
                <w:rtl w:val="true"/>
              </w:rPr>
              <w:t>:</w:t>
              <w:tab/>
            </w:r>
            <w:r>
              <w:rPr>
                <w:rStyle w:val="IndexLink"/>
              </w:rPr>
              <w:t>312</w:t>
            </w:r>
          </w:hyperlink>
        </w:p>
        <w:p>
          <w:pPr>
            <w:pStyle w:val="Contents4"/>
            <w:tabs>
              <w:tab w:val="clear" w:pos="8176"/>
              <w:tab w:val="right" w:pos="9026" w:leader="dot"/>
            </w:tabs>
            <w:rPr/>
          </w:pPr>
          <w:hyperlink w:anchor="__RefHeading___Toc2684737_237004111">
            <w:r>
              <w:rPr>
                <w:webHidden/>
                <w:rStyle w:val="IndexLink"/>
                <w:rtl w:val="true"/>
              </w:rPr>
              <w:t>عن طريق الإماميّة</w:t>
            </w:r>
            <w:r>
              <w:rPr>
                <w:rStyle w:val="IndexLink"/>
                <w:rtl w:val="true"/>
              </w:rPr>
              <w:t>:</w:t>
              <w:tab/>
            </w:r>
            <w:r>
              <w:rPr>
                <w:rStyle w:val="IndexLink"/>
              </w:rPr>
              <w:t>313</w:t>
            </w:r>
          </w:hyperlink>
        </w:p>
        <w:p>
          <w:pPr>
            <w:pStyle w:val="Contents3"/>
            <w:tabs>
              <w:tab w:val="clear" w:pos="8459"/>
              <w:tab w:val="right" w:pos="9026" w:leader="dot"/>
            </w:tabs>
            <w:rPr/>
          </w:pPr>
          <w:hyperlink w:anchor="__RefHeading___Toc2684739_237004111">
            <w:r>
              <w:rPr>
                <w:webHidden/>
                <w:rStyle w:val="IndexLink"/>
                <w:rtl w:val="true"/>
              </w:rPr>
              <w:t>الفصل الرابع</w:t>
            </w:r>
            <w:r>
              <w:rPr>
                <w:rStyle w:val="IndexLink"/>
                <w:rtl w:val="true"/>
              </w:rPr>
              <w:t xml:space="preserve">: </w:t>
            </w:r>
            <w:r>
              <w:rPr>
                <w:rStyle w:val="IndexLink"/>
                <w:rtl w:val="true"/>
              </w:rPr>
              <w:t>خصائص أفواج و أفراد جيش المهدي</w:t>
            </w:r>
            <w:r>
              <w:rPr>
                <w:rStyle w:val="IndexLink"/>
                <w:rtl w:val="true"/>
              </w:rPr>
              <w:tab/>
            </w:r>
            <w:r>
              <w:rPr>
                <w:rStyle w:val="IndexLink"/>
              </w:rPr>
              <w:t>315</w:t>
            </w:r>
          </w:hyperlink>
        </w:p>
        <w:p>
          <w:pPr>
            <w:pStyle w:val="Contents4"/>
            <w:tabs>
              <w:tab w:val="clear" w:pos="8176"/>
              <w:tab w:val="right" w:pos="9026" w:leader="dot"/>
            </w:tabs>
            <w:rPr/>
          </w:pPr>
          <w:hyperlink w:anchor="__RefHeading___Toc2684741_237004111">
            <w:r>
              <w:rPr>
                <w:webHidden/>
                <w:rStyle w:val="IndexLink"/>
                <w:rtl w:val="true"/>
              </w:rPr>
              <w:t>عن طريق أهل السنّة</w:t>
            </w:r>
            <w:r>
              <w:rPr>
                <w:rStyle w:val="IndexLink"/>
                <w:rtl w:val="true"/>
              </w:rPr>
              <w:t>:</w:t>
              <w:tab/>
            </w:r>
            <w:r>
              <w:rPr>
                <w:rStyle w:val="IndexLink"/>
              </w:rPr>
              <w:t>315</w:t>
            </w:r>
          </w:hyperlink>
        </w:p>
        <w:p>
          <w:pPr>
            <w:pStyle w:val="Contents4"/>
            <w:tabs>
              <w:tab w:val="clear" w:pos="8176"/>
              <w:tab w:val="right" w:pos="9026" w:leader="dot"/>
            </w:tabs>
            <w:rPr/>
          </w:pPr>
          <w:hyperlink w:anchor="__RefHeading___Toc2684743_237004111">
            <w:r>
              <w:rPr>
                <w:webHidden/>
                <w:rStyle w:val="IndexLink"/>
                <w:rtl w:val="true"/>
              </w:rPr>
              <w:t>عن طريق الإماميّة</w:t>
            </w:r>
            <w:r>
              <w:rPr>
                <w:rStyle w:val="IndexLink"/>
                <w:rtl w:val="true"/>
              </w:rPr>
              <w:t>:</w:t>
              <w:tab/>
            </w:r>
            <w:r>
              <w:rPr>
                <w:rStyle w:val="IndexLink"/>
              </w:rPr>
              <w:t>316</w:t>
            </w:r>
          </w:hyperlink>
        </w:p>
        <w:p>
          <w:pPr>
            <w:pStyle w:val="Contents2"/>
            <w:tabs>
              <w:tab w:val="clear" w:pos="8743"/>
              <w:tab w:val="right" w:pos="9026" w:leader="dot"/>
            </w:tabs>
            <w:rPr/>
          </w:pPr>
          <w:hyperlink w:anchor="__RefHeading___Toc2684745_237004111">
            <w:r>
              <w:rPr>
                <w:webHidden/>
                <w:rStyle w:val="IndexLink"/>
                <w:rtl w:val="true"/>
              </w:rPr>
              <w:t>الباب الخامس و العشرون</w:t>
            </w:r>
            <w:r>
              <w:rPr>
                <w:rStyle w:val="IndexLink"/>
                <w:rtl w:val="true"/>
              </w:rPr>
              <w:t xml:space="preserve">: </w:t>
            </w:r>
            <w:r>
              <w:rPr>
                <w:rStyle w:val="IndexLink"/>
                <w:rtl w:val="true"/>
              </w:rPr>
              <w:t>أنّ اللّه يصلح أمره في ليلة</w:t>
            </w:r>
            <w:r>
              <w:rPr>
                <w:rStyle w:val="IndexLink"/>
                <w:rtl w:val="true"/>
              </w:rPr>
              <w:tab/>
            </w:r>
            <w:r>
              <w:rPr>
                <w:rStyle w:val="IndexLink"/>
              </w:rPr>
              <w:t>320</w:t>
            </w:r>
          </w:hyperlink>
        </w:p>
        <w:p>
          <w:pPr>
            <w:pStyle w:val="Contents3"/>
            <w:tabs>
              <w:tab w:val="clear" w:pos="8459"/>
              <w:tab w:val="right" w:pos="9026" w:leader="dot"/>
            </w:tabs>
            <w:rPr/>
          </w:pPr>
          <w:hyperlink w:anchor="__RefHeading___Toc2684747_237004111">
            <w:r>
              <w:rPr>
                <w:webHidden/>
                <w:rStyle w:val="IndexLink"/>
                <w:rtl w:val="true"/>
              </w:rPr>
              <w:t>عن طريق أهل السنّة</w:t>
            </w:r>
            <w:r>
              <w:rPr>
                <w:rStyle w:val="IndexLink"/>
                <w:rtl w:val="true"/>
              </w:rPr>
              <w:t>:</w:t>
              <w:tab/>
            </w:r>
            <w:r>
              <w:rPr>
                <w:rStyle w:val="IndexLink"/>
              </w:rPr>
              <w:t>320</w:t>
            </w:r>
          </w:hyperlink>
        </w:p>
        <w:p>
          <w:pPr>
            <w:pStyle w:val="Contents3"/>
            <w:tabs>
              <w:tab w:val="clear" w:pos="8459"/>
              <w:tab w:val="right" w:pos="9026" w:leader="dot"/>
            </w:tabs>
            <w:rPr/>
          </w:pPr>
          <w:hyperlink w:anchor="__RefHeading___Toc2684749_237004111">
            <w:r>
              <w:rPr>
                <w:webHidden/>
                <w:rStyle w:val="IndexLink"/>
                <w:rtl w:val="true"/>
              </w:rPr>
              <w:t>عن طريق الإماميّة</w:t>
            </w:r>
            <w:r>
              <w:rPr>
                <w:rStyle w:val="IndexLink"/>
                <w:rtl w:val="true"/>
              </w:rPr>
              <w:t>:</w:t>
              <w:tab/>
            </w:r>
            <w:r>
              <w:rPr>
                <w:rStyle w:val="IndexLink"/>
              </w:rPr>
              <w:t>320</w:t>
            </w:r>
          </w:hyperlink>
        </w:p>
        <w:p>
          <w:pPr>
            <w:pStyle w:val="Contents2"/>
            <w:tabs>
              <w:tab w:val="clear" w:pos="8743"/>
              <w:tab w:val="right" w:pos="9026" w:leader="dot"/>
            </w:tabs>
            <w:rPr/>
          </w:pPr>
          <w:hyperlink w:anchor="__RefHeading___Toc2684751_237004111">
            <w:r>
              <w:rPr>
                <w:webHidden/>
                <w:rStyle w:val="IndexLink"/>
                <w:rtl w:val="true"/>
              </w:rPr>
              <w:t>الباب السادس و العشرون</w:t>
            </w:r>
            <w:r>
              <w:rPr>
                <w:rStyle w:val="IndexLink"/>
                <w:rtl w:val="true"/>
              </w:rPr>
              <w:t xml:space="preserve">: </w:t>
            </w:r>
            <w:r>
              <w:rPr>
                <w:rStyle w:val="IndexLink"/>
                <w:rtl w:val="true"/>
              </w:rPr>
              <w:t>دولة الامام المهدي</w:t>
            </w:r>
            <w:r>
              <w:rPr>
                <w:rStyle w:val="IndexLink"/>
                <w:rtl w:val="true"/>
              </w:rPr>
              <w:tab/>
            </w:r>
            <w:r>
              <w:rPr>
                <w:rStyle w:val="IndexLink"/>
              </w:rPr>
              <w:t>322</w:t>
            </w:r>
          </w:hyperlink>
        </w:p>
        <w:p>
          <w:pPr>
            <w:pStyle w:val="Contents3"/>
            <w:tabs>
              <w:tab w:val="clear" w:pos="8459"/>
              <w:tab w:val="right" w:pos="9026" w:leader="dot"/>
            </w:tabs>
            <w:rPr/>
          </w:pPr>
          <w:hyperlink w:anchor="__RefHeading___Toc2684753_237004111">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2684755_237004111">
            <w:r>
              <w:rPr>
                <w:webHidden/>
                <w:rStyle w:val="IndexLink"/>
                <w:rtl w:val="true"/>
              </w:rPr>
              <w:t>الفصل الأوّل</w:t>
            </w:r>
            <w:r>
              <w:rPr>
                <w:rStyle w:val="IndexLink"/>
                <w:rtl w:val="true"/>
              </w:rPr>
              <w:t xml:space="preserve">: </w:t>
            </w:r>
            <w:r>
              <w:rPr>
                <w:rStyle w:val="IndexLink"/>
                <w:rtl w:val="true"/>
              </w:rPr>
              <w:t>مدّة ملكه</w:t>
            </w:r>
            <w:r>
              <w:rPr>
                <w:rStyle w:val="IndexLink"/>
                <w:rtl w:val="true"/>
              </w:rPr>
              <w:tab/>
            </w:r>
            <w:r>
              <w:rPr>
                <w:rStyle w:val="IndexLink"/>
              </w:rPr>
              <w:t>322</w:t>
            </w:r>
          </w:hyperlink>
        </w:p>
        <w:p>
          <w:pPr>
            <w:pStyle w:val="Contents4"/>
            <w:tabs>
              <w:tab w:val="clear" w:pos="8176"/>
              <w:tab w:val="right" w:pos="9026" w:leader="dot"/>
            </w:tabs>
            <w:rPr/>
          </w:pPr>
          <w:hyperlink w:anchor="__RefHeading___Toc2684757_237004111">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2684759_237004111">
            <w:r>
              <w:rPr>
                <w:webHidden/>
                <w:rStyle w:val="IndexLink"/>
                <w:rtl w:val="true"/>
              </w:rPr>
              <w:t>عن طريق الإماميّة</w:t>
            </w:r>
            <w:r>
              <w:rPr>
                <w:rStyle w:val="IndexLink"/>
                <w:rtl w:val="true"/>
              </w:rPr>
              <w:t>:</w:t>
              <w:tab/>
            </w:r>
            <w:r>
              <w:rPr>
                <w:rStyle w:val="IndexLink"/>
              </w:rPr>
              <w:t>323</w:t>
            </w:r>
          </w:hyperlink>
        </w:p>
        <w:p>
          <w:pPr>
            <w:pStyle w:val="Contents3"/>
            <w:tabs>
              <w:tab w:val="clear" w:pos="8459"/>
              <w:tab w:val="right" w:pos="9026" w:leader="dot"/>
            </w:tabs>
            <w:rPr/>
          </w:pPr>
          <w:hyperlink w:anchor="__RefHeading___Toc2684761_237004111">
            <w:r>
              <w:rPr>
                <w:webHidden/>
                <w:rStyle w:val="IndexLink"/>
                <w:rtl w:val="true"/>
              </w:rPr>
              <w:t>الفصل الثاني</w:t>
            </w:r>
            <w:r>
              <w:rPr>
                <w:rStyle w:val="IndexLink"/>
                <w:rtl w:val="true"/>
              </w:rPr>
              <w:t xml:space="preserve">: </w:t>
            </w:r>
            <w:r>
              <w:rPr>
                <w:rStyle w:val="IndexLink"/>
                <w:rtl w:val="true"/>
              </w:rPr>
              <w:t>أنّ دولته عالميّة</w:t>
            </w:r>
            <w:r>
              <w:rPr>
                <w:rStyle w:val="IndexLink"/>
                <w:rtl w:val="true"/>
              </w:rPr>
              <w:tab/>
            </w:r>
            <w:r>
              <w:rPr>
                <w:rStyle w:val="IndexLink"/>
              </w:rPr>
              <w:t>325</w:t>
            </w:r>
          </w:hyperlink>
        </w:p>
        <w:p>
          <w:pPr>
            <w:pStyle w:val="Contents4"/>
            <w:tabs>
              <w:tab w:val="clear" w:pos="8176"/>
              <w:tab w:val="right" w:pos="9026" w:leader="dot"/>
            </w:tabs>
            <w:rPr/>
          </w:pPr>
          <w:hyperlink w:anchor="__RefHeading___Toc2684763_237004111">
            <w:r>
              <w:rPr>
                <w:webHidden/>
                <w:rStyle w:val="IndexLink"/>
                <w:rtl w:val="true"/>
              </w:rPr>
              <w:t>عن طريق أهل السنّة</w:t>
            </w:r>
            <w:r>
              <w:rPr>
                <w:rStyle w:val="IndexLink"/>
                <w:rtl w:val="true"/>
              </w:rPr>
              <w:t>:</w:t>
              <w:tab/>
            </w:r>
            <w:r>
              <w:rPr>
                <w:rStyle w:val="IndexLink"/>
              </w:rPr>
              <w:t>325</w:t>
            </w:r>
          </w:hyperlink>
        </w:p>
        <w:p>
          <w:pPr>
            <w:pStyle w:val="Contents4"/>
            <w:tabs>
              <w:tab w:val="clear" w:pos="8176"/>
              <w:tab w:val="right" w:pos="9026" w:leader="dot"/>
            </w:tabs>
            <w:rPr/>
          </w:pPr>
          <w:hyperlink w:anchor="__RefHeading___Toc2684765_237004111">
            <w:r>
              <w:rPr>
                <w:webHidden/>
                <w:rStyle w:val="IndexLink"/>
                <w:rtl w:val="true"/>
              </w:rPr>
              <w:t>عن طريق الإماميّة</w:t>
            </w:r>
            <w:r>
              <w:rPr>
                <w:rStyle w:val="IndexLink"/>
                <w:rtl w:val="true"/>
              </w:rPr>
              <w:t>:</w:t>
              <w:tab/>
            </w:r>
            <w:r>
              <w:rPr>
                <w:rStyle w:val="IndexLink"/>
              </w:rPr>
              <w:t>326</w:t>
            </w:r>
          </w:hyperlink>
        </w:p>
        <w:p>
          <w:pPr>
            <w:pStyle w:val="Contents3"/>
            <w:tabs>
              <w:tab w:val="clear" w:pos="8459"/>
              <w:tab w:val="right" w:pos="9026" w:leader="dot"/>
            </w:tabs>
            <w:rPr/>
          </w:pPr>
          <w:hyperlink w:anchor="__RefHeading___Toc2684767_237004111">
            <w:r>
              <w:rPr>
                <w:webHidden/>
                <w:rStyle w:val="IndexLink"/>
                <w:rtl w:val="true"/>
              </w:rPr>
              <w:t>الفصل الثالث</w:t>
            </w:r>
            <w:r>
              <w:rPr>
                <w:rStyle w:val="IndexLink"/>
                <w:rtl w:val="true"/>
              </w:rPr>
              <w:t xml:space="preserve">: </w:t>
            </w:r>
            <w:r>
              <w:rPr>
                <w:rStyle w:val="IndexLink"/>
                <w:rtl w:val="true"/>
              </w:rPr>
              <w:t>أنّ الخلائق ترضى عنه في دولته</w:t>
            </w:r>
            <w:r>
              <w:rPr>
                <w:rStyle w:val="IndexLink"/>
                <w:rtl w:val="true"/>
              </w:rPr>
              <w:tab/>
            </w:r>
            <w:r>
              <w:rPr>
                <w:rStyle w:val="IndexLink"/>
              </w:rPr>
              <w:t>328</w:t>
            </w:r>
          </w:hyperlink>
        </w:p>
        <w:p>
          <w:pPr>
            <w:pStyle w:val="Contents4"/>
            <w:tabs>
              <w:tab w:val="clear" w:pos="8176"/>
              <w:tab w:val="right" w:pos="9026" w:leader="dot"/>
            </w:tabs>
            <w:rPr/>
          </w:pPr>
          <w:hyperlink w:anchor="__RefHeading___Toc2684769_237004111">
            <w:r>
              <w:rPr>
                <w:webHidden/>
                <w:rStyle w:val="IndexLink"/>
                <w:rtl w:val="true"/>
              </w:rPr>
              <w:t>عن طريق أهل السنّة</w:t>
            </w:r>
            <w:r>
              <w:rPr>
                <w:rStyle w:val="IndexLink"/>
                <w:rtl w:val="true"/>
              </w:rPr>
              <w:t>:</w:t>
              <w:tab/>
            </w:r>
            <w:r>
              <w:rPr>
                <w:rStyle w:val="IndexLink"/>
              </w:rPr>
              <w:t>328</w:t>
            </w:r>
          </w:hyperlink>
        </w:p>
        <w:p>
          <w:pPr>
            <w:pStyle w:val="Contents4"/>
            <w:tabs>
              <w:tab w:val="clear" w:pos="8176"/>
              <w:tab w:val="right" w:pos="9026" w:leader="dot"/>
            </w:tabs>
            <w:rPr/>
          </w:pPr>
          <w:hyperlink w:anchor="__RefHeading___Toc2684771_237004111">
            <w:r>
              <w:rPr>
                <w:webHidden/>
                <w:rStyle w:val="IndexLink"/>
                <w:rtl w:val="true"/>
              </w:rPr>
              <w:t>عن طريق الإماميّة</w:t>
            </w:r>
            <w:r>
              <w:rPr>
                <w:rStyle w:val="IndexLink"/>
                <w:rtl w:val="true"/>
              </w:rPr>
              <w:t>:</w:t>
              <w:tab/>
            </w:r>
            <w:r>
              <w:rPr>
                <w:rStyle w:val="IndexLink"/>
              </w:rPr>
              <w:t>329</w:t>
            </w:r>
          </w:hyperlink>
        </w:p>
        <w:p>
          <w:pPr>
            <w:pStyle w:val="Contents3"/>
            <w:tabs>
              <w:tab w:val="clear" w:pos="8459"/>
              <w:tab w:val="right" w:pos="9026" w:leader="dot"/>
            </w:tabs>
            <w:rPr/>
          </w:pPr>
          <w:hyperlink w:anchor="__RefHeading___Toc2684773_237004111">
            <w:r>
              <w:rPr>
                <w:webHidden/>
                <w:rStyle w:val="IndexLink"/>
                <w:rtl w:val="true"/>
              </w:rPr>
              <w:t>الفصل الرابع</w:t>
            </w:r>
            <w:r>
              <w:rPr>
                <w:rStyle w:val="IndexLink"/>
                <w:rtl w:val="true"/>
              </w:rPr>
              <w:t xml:space="preserve">: </w:t>
            </w:r>
            <w:r>
              <w:rPr>
                <w:rStyle w:val="IndexLink"/>
                <w:rtl w:val="true"/>
              </w:rPr>
              <w:t>أنّ أصحاب الكهف من رجال دولته</w:t>
            </w:r>
            <w:r>
              <w:rPr>
                <w:rStyle w:val="IndexLink"/>
                <w:rtl w:val="true"/>
              </w:rPr>
              <w:tab/>
            </w:r>
            <w:r>
              <w:rPr>
                <w:rStyle w:val="IndexLink"/>
              </w:rPr>
              <w:t>330</w:t>
            </w:r>
          </w:hyperlink>
        </w:p>
        <w:p>
          <w:pPr>
            <w:pStyle w:val="Contents4"/>
            <w:tabs>
              <w:tab w:val="clear" w:pos="8176"/>
              <w:tab w:val="right" w:pos="9026" w:leader="dot"/>
            </w:tabs>
            <w:rPr/>
          </w:pPr>
          <w:hyperlink w:anchor="__RefHeading___Toc2684775_237004111">
            <w:r>
              <w:rPr>
                <w:webHidden/>
                <w:rStyle w:val="IndexLink"/>
                <w:rtl w:val="true"/>
              </w:rPr>
              <w:t>عن طريق أهل السنّة</w:t>
            </w:r>
            <w:r>
              <w:rPr>
                <w:rStyle w:val="IndexLink"/>
                <w:rtl w:val="true"/>
              </w:rPr>
              <w:t>:</w:t>
              <w:tab/>
            </w:r>
            <w:r>
              <w:rPr>
                <w:rStyle w:val="IndexLink"/>
              </w:rPr>
              <w:t>330</w:t>
            </w:r>
          </w:hyperlink>
        </w:p>
        <w:p>
          <w:pPr>
            <w:pStyle w:val="Contents4"/>
            <w:tabs>
              <w:tab w:val="clear" w:pos="8176"/>
              <w:tab w:val="right" w:pos="9026" w:leader="dot"/>
            </w:tabs>
            <w:rPr/>
          </w:pPr>
          <w:hyperlink w:anchor="__RefHeading___Toc2684777_237004111">
            <w:r>
              <w:rPr>
                <w:webHidden/>
                <w:rStyle w:val="IndexLink"/>
                <w:rtl w:val="true"/>
              </w:rPr>
              <w:t>عن طريق الإماميّة</w:t>
            </w:r>
            <w:r>
              <w:rPr>
                <w:rStyle w:val="IndexLink"/>
                <w:rtl w:val="true"/>
              </w:rPr>
              <w:t>:</w:t>
              <w:tab/>
            </w:r>
            <w:r>
              <w:rPr>
                <w:rStyle w:val="IndexLink"/>
              </w:rPr>
              <w:t>330</w:t>
            </w:r>
          </w:hyperlink>
        </w:p>
        <w:p>
          <w:pPr>
            <w:pStyle w:val="Contents3"/>
            <w:tabs>
              <w:tab w:val="clear" w:pos="8459"/>
              <w:tab w:val="right" w:pos="9026" w:leader="dot"/>
            </w:tabs>
            <w:rPr/>
          </w:pPr>
          <w:hyperlink w:anchor="__RefHeading___Toc2684779_237004111">
            <w:r>
              <w:rPr>
                <w:webHidden/>
                <w:rStyle w:val="IndexLink"/>
                <w:rtl w:val="true"/>
              </w:rPr>
              <w:t>الفصل الخامس</w:t>
            </w:r>
            <w:r>
              <w:rPr>
                <w:rStyle w:val="IndexLink"/>
                <w:rtl w:val="true"/>
              </w:rPr>
              <w:t xml:space="preserve">: </w:t>
            </w:r>
            <w:r>
              <w:rPr>
                <w:rStyle w:val="IndexLink"/>
                <w:rtl w:val="true"/>
              </w:rPr>
              <w:t>تسخير الطبيعة في ظلّ دولة المهدي</w:t>
            </w:r>
            <w:r>
              <w:rPr>
                <w:rStyle w:val="IndexLink"/>
                <w:rtl w:val="true"/>
              </w:rPr>
              <w:tab/>
            </w:r>
            <w:r>
              <w:rPr>
                <w:rStyle w:val="IndexLink"/>
              </w:rPr>
              <w:t>332</w:t>
            </w:r>
          </w:hyperlink>
        </w:p>
        <w:p>
          <w:pPr>
            <w:pStyle w:val="Contents4"/>
            <w:tabs>
              <w:tab w:val="clear" w:pos="8176"/>
              <w:tab w:val="right" w:pos="9026" w:leader="dot"/>
            </w:tabs>
            <w:rPr/>
          </w:pPr>
          <w:hyperlink w:anchor="__RefHeading___Toc2684781_237004111">
            <w:r>
              <w:rPr>
                <w:webHidden/>
                <w:rStyle w:val="IndexLink"/>
                <w:rtl w:val="true"/>
              </w:rPr>
              <w:t>عن طريق أهل السنّة</w:t>
            </w:r>
            <w:r>
              <w:rPr>
                <w:rStyle w:val="IndexLink"/>
                <w:rtl w:val="true"/>
              </w:rPr>
              <w:t>:</w:t>
              <w:tab/>
            </w:r>
            <w:r>
              <w:rPr>
                <w:rStyle w:val="IndexLink"/>
              </w:rPr>
              <w:t>332</w:t>
            </w:r>
          </w:hyperlink>
        </w:p>
        <w:p>
          <w:pPr>
            <w:pStyle w:val="Contents4"/>
            <w:tabs>
              <w:tab w:val="clear" w:pos="8176"/>
              <w:tab w:val="right" w:pos="9026" w:leader="dot"/>
            </w:tabs>
            <w:rPr/>
          </w:pPr>
          <w:hyperlink w:anchor="__RefHeading___Toc2684783_237004111">
            <w:r>
              <w:rPr>
                <w:webHidden/>
                <w:rStyle w:val="IndexLink"/>
                <w:rtl w:val="true"/>
              </w:rPr>
              <w:t>عن طريق الإماميّة</w:t>
            </w:r>
            <w:r>
              <w:rPr>
                <w:rStyle w:val="IndexLink"/>
                <w:rtl w:val="true"/>
              </w:rPr>
              <w:t>:</w:t>
              <w:tab/>
            </w:r>
            <w:r>
              <w:rPr>
                <w:rStyle w:val="IndexLink"/>
              </w:rPr>
              <w:t>332</w:t>
            </w:r>
          </w:hyperlink>
        </w:p>
        <w:p>
          <w:pPr>
            <w:pStyle w:val="Contents3"/>
            <w:tabs>
              <w:tab w:val="clear" w:pos="8459"/>
              <w:tab w:val="right" w:pos="9026" w:leader="dot"/>
            </w:tabs>
            <w:rPr/>
          </w:pPr>
          <w:hyperlink w:anchor="__RefHeading___Toc2684785_237004111">
            <w:r>
              <w:rPr>
                <w:webHidden/>
                <w:rStyle w:val="IndexLink"/>
                <w:rtl w:val="true"/>
              </w:rPr>
              <w:t>الفصل السادس</w:t>
            </w:r>
            <w:r>
              <w:rPr>
                <w:rStyle w:val="IndexLink"/>
                <w:rtl w:val="true"/>
              </w:rPr>
              <w:t xml:space="preserve">: </w:t>
            </w:r>
            <w:r>
              <w:rPr>
                <w:rStyle w:val="IndexLink"/>
                <w:rtl w:val="true"/>
              </w:rPr>
              <w:t>أنّ عيسى عليه السّلام الوزير الأعظم في دولة المهدي</w:t>
            </w:r>
            <w:r>
              <w:rPr>
                <w:rStyle w:val="IndexLink"/>
                <w:rtl w:val="true"/>
              </w:rPr>
              <w:tab/>
            </w:r>
            <w:r>
              <w:rPr>
                <w:rStyle w:val="IndexLink"/>
              </w:rPr>
              <w:t>334</w:t>
            </w:r>
          </w:hyperlink>
        </w:p>
        <w:p>
          <w:pPr>
            <w:pStyle w:val="Contents4"/>
            <w:tabs>
              <w:tab w:val="clear" w:pos="8176"/>
              <w:tab w:val="right" w:pos="9026" w:leader="dot"/>
            </w:tabs>
            <w:rPr/>
          </w:pPr>
          <w:hyperlink w:anchor="__RefHeading___Toc2684787_237004111">
            <w:r>
              <w:rPr>
                <w:webHidden/>
                <w:rStyle w:val="IndexLink"/>
                <w:rtl w:val="true"/>
              </w:rPr>
              <w:t>عن طريق أهل السنّة</w:t>
            </w:r>
            <w:r>
              <w:rPr>
                <w:rStyle w:val="IndexLink"/>
                <w:rtl w:val="true"/>
              </w:rPr>
              <w:t>:</w:t>
              <w:tab/>
            </w:r>
            <w:r>
              <w:rPr>
                <w:rStyle w:val="IndexLink"/>
              </w:rPr>
              <w:t>334</w:t>
            </w:r>
          </w:hyperlink>
        </w:p>
        <w:p>
          <w:pPr>
            <w:pStyle w:val="Contents4"/>
            <w:tabs>
              <w:tab w:val="clear" w:pos="8176"/>
              <w:tab w:val="right" w:pos="9026" w:leader="dot"/>
            </w:tabs>
            <w:rPr/>
          </w:pPr>
          <w:hyperlink w:anchor="__RefHeading___Toc2684789_237004111">
            <w:r>
              <w:rPr>
                <w:webHidden/>
                <w:rStyle w:val="IndexLink"/>
                <w:rtl w:val="true"/>
              </w:rPr>
              <w:t>عن طريق الإماميّة</w:t>
            </w:r>
            <w:r>
              <w:rPr>
                <w:rStyle w:val="IndexLink"/>
                <w:rtl w:val="true"/>
              </w:rPr>
              <w:t>:</w:t>
              <w:tab/>
            </w:r>
            <w:r>
              <w:rPr>
                <w:rStyle w:val="IndexLink"/>
              </w:rPr>
              <w:t>335</w:t>
            </w:r>
          </w:hyperlink>
        </w:p>
        <w:p>
          <w:pPr>
            <w:pStyle w:val="Contents3"/>
            <w:tabs>
              <w:tab w:val="clear" w:pos="8459"/>
              <w:tab w:val="right" w:pos="9026" w:leader="dot"/>
            </w:tabs>
            <w:rPr/>
          </w:pPr>
          <w:hyperlink w:anchor="__RefHeading___Toc2684791_237004111">
            <w:r>
              <w:rPr>
                <w:webHidden/>
                <w:rStyle w:val="IndexLink"/>
                <w:rtl w:val="true"/>
              </w:rPr>
              <w:t>الفصل السابع</w:t>
            </w:r>
            <w:r>
              <w:rPr>
                <w:rStyle w:val="IndexLink"/>
                <w:rtl w:val="true"/>
              </w:rPr>
              <w:t xml:space="preserve">: </w:t>
            </w:r>
            <w:r>
              <w:rPr>
                <w:rStyle w:val="IndexLink"/>
                <w:rtl w:val="true"/>
              </w:rPr>
              <w:t>عدالة القضاء و الحقوق في دولة المهدي</w:t>
            </w:r>
            <w:r>
              <w:rPr>
                <w:rStyle w:val="IndexLink"/>
                <w:rtl w:val="true"/>
              </w:rPr>
              <w:tab/>
            </w:r>
            <w:r>
              <w:rPr>
                <w:rStyle w:val="IndexLink"/>
              </w:rPr>
              <w:t>335</w:t>
            </w:r>
          </w:hyperlink>
        </w:p>
        <w:p>
          <w:pPr>
            <w:pStyle w:val="Contents4"/>
            <w:tabs>
              <w:tab w:val="clear" w:pos="8176"/>
              <w:tab w:val="right" w:pos="9026" w:leader="dot"/>
            </w:tabs>
            <w:rPr/>
          </w:pPr>
          <w:hyperlink w:anchor="__RefHeading___Toc2684793_237004111">
            <w:r>
              <w:rPr>
                <w:webHidden/>
                <w:rStyle w:val="IndexLink"/>
                <w:rtl w:val="true"/>
              </w:rPr>
              <w:t>عن طريق أهل السنّة</w:t>
            </w:r>
            <w:r>
              <w:rPr>
                <w:rStyle w:val="IndexLink"/>
                <w:rtl w:val="true"/>
              </w:rPr>
              <w:t>:</w:t>
              <w:tab/>
            </w:r>
            <w:r>
              <w:rPr>
                <w:rStyle w:val="IndexLink"/>
              </w:rPr>
              <w:t>335</w:t>
            </w:r>
          </w:hyperlink>
        </w:p>
        <w:p>
          <w:pPr>
            <w:pStyle w:val="Contents4"/>
            <w:tabs>
              <w:tab w:val="clear" w:pos="8176"/>
              <w:tab w:val="right" w:pos="9026" w:leader="dot"/>
            </w:tabs>
            <w:rPr/>
          </w:pPr>
          <w:hyperlink w:anchor="__RefHeading___Toc2684795_237004111">
            <w:r>
              <w:rPr>
                <w:webHidden/>
                <w:rStyle w:val="IndexLink"/>
                <w:rtl w:val="true"/>
              </w:rPr>
              <w:t>عن طريق الإماميّة</w:t>
            </w:r>
            <w:r>
              <w:rPr>
                <w:rStyle w:val="IndexLink"/>
                <w:rtl w:val="true"/>
              </w:rPr>
              <w:t>:</w:t>
              <w:tab/>
            </w:r>
            <w:r>
              <w:rPr>
                <w:rStyle w:val="IndexLink"/>
              </w:rPr>
              <w:t>336</w:t>
            </w:r>
          </w:hyperlink>
        </w:p>
        <w:p>
          <w:pPr>
            <w:pStyle w:val="Contents3"/>
            <w:tabs>
              <w:tab w:val="clear" w:pos="8459"/>
              <w:tab w:val="right" w:pos="9026" w:leader="dot"/>
            </w:tabs>
            <w:rPr/>
          </w:pPr>
          <w:hyperlink w:anchor="__RefHeading___Toc2684797_237004111">
            <w:r>
              <w:rPr>
                <w:webHidden/>
                <w:rStyle w:val="IndexLink"/>
                <w:rtl w:val="true"/>
              </w:rPr>
              <w:t>الفصل الثامن</w:t>
            </w:r>
            <w:r>
              <w:rPr>
                <w:rStyle w:val="IndexLink"/>
                <w:rtl w:val="true"/>
              </w:rPr>
              <w:t xml:space="preserve">: </w:t>
            </w:r>
            <w:r>
              <w:rPr>
                <w:rStyle w:val="IndexLink"/>
                <w:rtl w:val="true"/>
              </w:rPr>
              <w:t>أنّ النبيّ عيسى يقضي في دولة المهدي</w:t>
            </w:r>
            <w:r>
              <w:rPr>
                <w:rStyle w:val="IndexLink"/>
                <w:rtl w:val="true"/>
              </w:rPr>
              <w:tab/>
            </w:r>
            <w:r>
              <w:rPr>
                <w:rStyle w:val="IndexLink"/>
              </w:rPr>
              <w:t>337</w:t>
            </w:r>
          </w:hyperlink>
        </w:p>
        <w:p>
          <w:pPr>
            <w:pStyle w:val="Contents4"/>
            <w:tabs>
              <w:tab w:val="clear" w:pos="8176"/>
              <w:tab w:val="right" w:pos="9026" w:leader="dot"/>
            </w:tabs>
            <w:rPr/>
          </w:pPr>
          <w:hyperlink w:anchor="__RefHeading___Toc2684799_237004111">
            <w:r>
              <w:rPr>
                <w:webHidden/>
                <w:rStyle w:val="IndexLink"/>
                <w:rtl w:val="true"/>
              </w:rPr>
              <w:t>عن طريق أهل السنّة</w:t>
            </w:r>
            <w:r>
              <w:rPr>
                <w:rStyle w:val="IndexLink"/>
                <w:rtl w:val="true"/>
              </w:rPr>
              <w:t>:</w:t>
              <w:tab/>
            </w:r>
            <w:r>
              <w:rPr>
                <w:rStyle w:val="IndexLink"/>
              </w:rPr>
              <w:t>337</w:t>
            </w:r>
          </w:hyperlink>
        </w:p>
        <w:p>
          <w:pPr>
            <w:pStyle w:val="Contents4"/>
            <w:tabs>
              <w:tab w:val="clear" w:pos="8176"/>
              <w:tab w:val="right" w:pos="9026" w:leader="dot"/>
            </w:tabs>
            <w:rPr/>
          </w:pPr>
          <w:hyperlink w:anchor="__RefHeading___Toc2684801_237004111">
            <w:r>
              <w:rPr>
                <w:webHidden/>
                <w:rStyle w:val="IndexLink"/>
                <w:rtl w:val="true"/>
              </w:rPr>
              <w:t>عن طريق الإماميّة</w:t>
            </w:r>
            <w:r>
              <w:rPr>
                <w:rStyle w:val="IndexLink"/>
                <w:rtl w:val="true"/>
              </w:rPr>
              <w:t>:</w:t>
              <w:tab/>
            </w:r>
            <w:r>
              <w:rPr>
                <w:rStyle w:val="IndexLink"/>
              </w:rPr>
              <w:t>337</w:t>
            </w:r>
          </w:hyperlink>
        </w:p>
        <w:p>
          <w:pPr>
            <w:pStyle w:val="Contents3"/>
            <w:tabs>
              <w:tab w:val="clear" w:pos="8459"/>
              <w:tab w:val="right" w:pos="9026" w:leader="dot"/>
            </w:tabs>
            <w:rPr/>
          </w:pPr>
          <w:hyperlink w:anchor="__RefHeading___Toc2684803_237004111">
            <w:r>
              <w:rPr>
                <w:webHidden/>
                <w:rStyle w:val="IndexLink"/>
                <w:rtl w:val="true"/>
              </w:rPr>
              <w:t>الفصل التاسع</w:t>
            </w:r>
            <w:r>
              <w:rPr>
                <w:rStyle w:val="IndexLink"/>
                <w:rtl w:val="true"/>
              </w:rPr>
              <w:t xml:space="preserve">: </w:t>
            </w:r>
            <w:r>
              <w:rPr>
                <w:rStyle w:val="IndexLink"/>
                <w:rtl w:val="true"/>
              </w:rPr>
              <w:t>أنّ دولة السلام و الرخاء العالمي</w:t>
            </w:r>
            <w:r>
              <w:rPr>
                <w:rStyle w:val="IndexLink"/>
                <w:rtl w:val="true"/>
              </w:rPr>
              <w:tab/>
            </w:r>
            <w:r>
              <w:rPr>
                <w:rStyle w:val="IndexLink"/>
              </w:rPr>
              <w:t>338</w:t>
            </w:r>
          </w:hyperlink>
        </w:p>
        <w:p>
          <w:pPr>
            <w:pStyle w:val="Contents4"/>
            <w:tabs>
              <w:tab w:val="clear" w:pos="8176"/>
              <w:tab w:val="right" w:pos="9026" w:leader="dot"/>
            </w:tabs>
            <w:rPr/>
          </w:pPr>
          <w:hyperlink w:anchor="__RefHeading___Toc2684805_237004111">
            <w:r>
              <w:rPr>
                <w:webHidden/>
                <w:rStyle w:val="IndexLink"/>
                <w:rtl w:val="true"/>
              </w:rPr>
              <w:t>عن طريق أهل السنّة</w:t>
            </w:r>
            <w:r>
              <w:rPr>
                <w:rStyle w:val="IndexLink"/>
                <w:rtl w:val="true"/>
              </w:rPr>
              <w:t>:</w:t>
              <w:tab/>
            </w:r>
            <w:r>
              <w:rPr>
                <w:rStyle w:val="IndexLink"/>
              </w:rPr>
              <w:t>338</w:t>
            </w:r>
          </w:hyperlink>
        </w:p>
        <w:p>
          <w:pPr>
            <w:pStyle w:val="Contents4"/>
            <w:tabs>
              <w:tab w:val="clear" w:pos="8176"/>
              <w:tab w:val="right" w:pos="9026" w:leader="dot"/>
            </w:tabs>
            <w:rPr/>
          </w:pPr>
          <w:hyperlink w:anchor="__RefHeading___Toc2684807_237004111">
            <w:r>
              <w:rPr>
                <w:webHidden/>
                <w:rStyle w:val="IndexLink"/>
                <w:rtl w:val="true"/>
              </w:rPr>
              <w:t>عن طريق الإماميّة</w:t>
            </w:r>
            <w:r>
              <w:rPr>
                <w:rStyle w:val="IndexLink"/>
                <w:rtl w:val="true"/>
              </w:rPr>
              <w:t>:</w:t>
              <w:tab/>
            </w:r>
            <w:r>
              <w:rPr>
                <w:rStyle w:val="IndexLink"/>
              </w:rPr>
              <w:t>339</w:t>
            </w:r>
          </w:hyperlink>
        </w:p>
        <w:p>
          <w:pPr>
            <w:pStyle w:val="Contents3"/>
            <w:tabs>
              <w:tab w:val="clear" w:pos="8459"/>
              <w:tab w:val="right" w:pos="9026" w:leader="dot"/>
            </w:tabs>
            <w:rPr/>
          </w:pPr>
          <w:hyperlink w:anchor="__RefHeading___Toc2684809_237004111">
            <w:r>
              <w:rPr>
                <w:webHidden/>
                <w:rStyle w:val="IndexLink"/>
                <w:rtl w:val="true"/>
              </w:rPr>
              <w:t>الفصل العاشر</w:t>
            </w:r>
            <w:r>
              <w:rPr>
                <w:rStyle w:val="IndexLink"/>
                <w:rtl w:val="true"/>
              </w:rPr>
              <w:t xml:space="preserve">: </w:t>
            </w:r>
            <w:r>
              <w:rPr>
                <w:rStyle w:val="IndexLink"/>
                <w:rtl w:val="true"/>
              </w:rPr>
              <w:t>أنّ الخير و البركة يغمران دولة المهدي</w:t>
            </w:r>
            <w:r>
              <w:rPr>
                <w:rStyle w:val="IndexLink"/>
                <w:rtl w:val="true"/>
              </w:rPr>
              <w:tab/>
            </w:r>
            <w:r>
              <w:rPr>
                <w:rStyle w:val="IndexLink"/>
              </w:rPr>
              <w:t>340</w:t>
            </w:r>
          </w:hyperlink>
        </w:p>
        <w:p>
          <w:pPr>
            <w:pStyle w:val="Contents4"/>
            <w:tabs>
              <w:tab w:val="clear" w:pos="8176"/>
              <w:tab w:val="right" w:pos="9026" w:leader="dot"/>
            </w:tabs>
            <w:rPr/>
          </w:pPr>
          <w:hyperlink w:anchor="__RefHeading___Toc2684811_237004111">
            <w:r>
              <w:rPr>
                <w:webHidden/>
                <w:rStyle w:val="IndexLink"/>
                <w:rtl w:val="true"/>
              </w:rPr>
              <w:t>عن طريق أهل السنّة</w:t>
            </w:r>
            <w:r>
              <w:rPr>
                <w:rStyle w:val="IndexLink"/>
                <w:rtl w:val="true"/>
              </w:rPr>
              <w:t>:</w:t>
              <w:tab/>
            </w:r>
            <w:r>
              <w:rPr>
                <w:rStyle w:val="IndexLink"/>
              </w:rPr>
              <w:t>340</w:t>
            </w:r>
          </w:hyperlink>
        </w:p>
        <w:p>
          <w:pPr>
            <w:pStyle w:val="Contents4"/>
            <w:tabs>
              <w:tab w:val="clear" w:pos="8176"/>
              <w:tab w:val="right" w:pos="9026" w:leader="dot"/>
            </w:tabs>
            <w:rPr/>
          </w:pPr>
          <w:hyperlink w:anchor="__RefHeading___Toc2684813_237004111">
            <w:r>
              <w:rPr>
                <w:webHidden/>
                <w:rStyle w:val="IndexLink"/>
                <w:rtl w:val="true"/>
              </w:rPr>
              <w:t>عن طريق الإماميّة</w:t>
            </w:r>
            <w:r>
              <w:rPr>
                <w:rStyle w:val="IndexLink"/>
                <w:rtl w:val="true"/>
              </w:rPr>
              <w:t>:</w:t>
              <w:tab/>
            </w:r>
            <w:r>
              <w:rPr>
                <w:rStyle w:val="IndexLink"/>
              </w:rPr>
              <w:t>341</w:t>
            </w:r>
          </w:hyperlink>
        </w:p>
        <w:p>
          <w:pPr>
            <w:pStyle w:val="Contents3"/>
            <w:tabs>
              <w:tab w:val="clear" w:pos="8459"/>
              <w:tab w:val="right" w:pos="9026" w:leader="dot"/>
            </w:tabs>
            <w:rPr/>
          </w:pPr>
          <w:hyperlink w:anchor="__RefHeading___Toc2684815_237004111">
            <w:r>
              <w:rPr>
                <w:webHidden/>
                <w:rStyle w:val="IndexLink"/>
                <w:rtl w:val="true"/>
              </w:rPr>
              <w:t>الفصل الحادي عشر</w:t>
            </w:r>
            <w:r>
              <w:rPr>
                <w:rStyle w:val="IndexLink"/>
                <w:rtl w:val="true"/>
              </w:rPr>
              <w:t xml:space="preserve">: </w:t>
            </w:r>
            <w:r>
              <w:rPr>
                <w:rStyle w:val="IndexLink"/>
                <w:rtl w:val="true"/>
              </w:rPr>
              <w:t>قسمه المال في دولته بالسويّة</w:t>
            </w:r>
            <w:r>
              <w:rPr>
                <w:rStyle w:val="IndexLink"/>
                <w:rtl w:val="true"/>
              </w:rPr>
              <w:tab/>
            </w:r>
            <w:r>
              <w:rPr>
                <w:rStyle w:val="IndexLink"/>
              </w:rPr>
              <w:t>343</w:t>
            </w:r>
          </w:hyperlink>
        </w:p>
        <w:p>
          <w:pPr>
            <w:pStyle w:val="Contents4"/>
            <w:tabs>
              <w:tab w:val="clear" w:pos="8176"/>
              <w:tab w:val="right" w:pos="9026" w:leader="dot"/>
            </w:tabs>
            <w:rPr/>
          </w:pPr>
          <w:hyperlink w:anchor="__RefHeading___Toc2684817_237004111">
            <w:r>
              <w:rPr>
                <w:webHidden/>
                <w:rStyle w:val="IndexLink"/>
                <w:rtl w:val="true"/>
              </w:rPr>
              <w:t>عن طريق أهل السنّة</w:t>
            </w:r>
            <w:r>
              <w:rPr>
                <w:rStyle w:val="IndexLink"/>
                <w:rtl w:val="true"/>
              </w:rPr>
              <w:t>:</w:t>
              <w:tab/>
            </w:r>
            <w:r>
              <w:rPr>
                <w:rStyle w:val="IndexLink"/>
              </w:rPr>
              <w:t>343</w:t>
            </w:r>
          </w:hyperlink>
        </w:p>
        <w:p>
          <w:pPr>
            <w:pStyle w:val="Contents4"/>
            <w:tabs>
              <w:tab w:val="clear" w:pos="8176"/>
              <w:tab w:val="right" w:pos="9026" w:leader="dot"/>
            </w:tabs>
            <w:rPr/>
          </w:pPr>
          <w:hyperlink w:anchor="__RefHeading___Toc2684819_237004111">
            <w:r>
              <w:rPr>
                <w:webHidden/>
                <w:rStyle w:val="IndexLink"/>
                <w:rtl w:val="true"/>
              </w:rPr>
              <w:t>عن طريق الإماميّة</w:t>
            </w:r>
            <w:r>
              <w:rPr>
                <w:rStyle w:val="IndexLink"/>
                <w:rtl w:val="true"/>
              </w:rPr>
              <w:t>:</w:t>
              <w:tab/>
            </w:r>
            <w:r>
              <w:rPr>
                <w:rStyle w:val="IndexLink"/>
              </w:rPr>
              <w:t>343</w:t>
            </w:r>
          </w:hyperlink>
        </w:p>
        <w:p>
          <w:pPr>
            <w:pStyle w:val="Contents3"/>
            <w:tabs>
              <w:tab w:val="clear" w:pos="8459"/>
              <w:tab w:val="right" w:pos="9026" w:leader="dot"/>
            </w:tabs>
            <w:rPr/>
          </w:pPr>
          <w:hyperlink w:anchor="__RefHeading___Toc2684821_237004111">
            <w:r>
              <w:rPr>
                <w:webHidden/>
                <w:rStyle w:val="IndexLink"/>
                <w:rtl w:val="true"/>
              </w:rPr>
              <w:t>الفصل الثاني عشر</w:t>
            </w:r>
            <w:r>
              <w:rPr>
                <w:rStyle w:val="IndexLink"/>
                <w:rtl w:val="true"/>
              </w:rPr>
              <w:t xml:space="preserve">: </w:t>
            </w:r>
            <w:r>
              <w:rPr>
                <w:rStyle w:val="IndexLink"/>
                <w:rtl w:val="true"/>
              </w:rPr>
              <w:t>السخاء و وفرة العطاء للناس في دولته</w:t>
            </w:r>
            <w:r>
              <w:rPr>
                <w:rStyle w:val="IndexLink"/>
                <w:rtl w:val="true"/>
              </w:rPr>
              <w:tab/>
            </w:r>
            <w:r>
              <w:rPr>
                <w:rStyle w:val="IndexLink"/>
              </w:rPr>
              <w:t>344</w:t>
            </w:r>
          </w:hyperlink>
        </w:p>
        <w:p>
          <w:pPr>
            <w:pStyle w:val="Contents4"/>
            <w:tabs>
              <w:tab w:val="clear" w:pos="8176"/>
              <w:tab w:val="right" w:pos="9026" w:leader="dot"/>
            </w:tabs>
            <w:rPr/>
          </w:pPr>
          <w:hyperlink w:anchor="__RefHeading___Toc2684823_237004111">
            <w:r>
              <w:rPr>
                <w:webHidden/>
                <w:rStyle w:val="IndexLink"/>
                <w:rtl w:val="true"/>
              </w:rPr>
              <w:t>عن طريق أهل السنّة</w:t>
            </w:r>
            <w:r>
              <w:rPr>
                <w:rStyle w:val="IndexLink"/>
                <w:rtl w:val="true"/>
              </w:rPr>
              <w:t>:</w:t>
              <w:tab/>
            </w:r>
            <w:r>
              <w:rPr>
                <w:rStyle w:val="IndexLink"/>
              </w:rPr>
              <w:t>344</w:t>
            </w:r>
          </w:hyperlink>
        </w:p>
        <w:p>
          <w:pPr>
            <w:pStyle w:val="Contents4"/>
            <w:tabs>
              <w:tab w:val="clear" w:pos="8176"/>
              <w:tab w:val="right" w:pos="9026" w:leader="dot"/>
            </w:tabs>
            <w:rPr/>
          </w:pPr>
          <w:hyperlink w:anchor="__RefHeading___Toc2684825_237004111">
            <w:r>
              <w:rPr>
                <w:webHidden/>
                <w:rStyle w:val="IndexLink"/>
                <w:rtl w:val="true"/>
              </w:rPr>
              <w:t>عن طريق الإماميّة</w:t>
            </w:r>
            <w:r>
              <w:rPr>
                <w:rStyle w:val="IndexLink"/>
                <w:rtl w:val="true"/>
              </w:rPr>
              <w:t>:</w:t>
              <w:tab/>
            </w:r>
            <w:r>
              <w:rPr>
                <w:rStyle w:val="IndexLink"/>
              </w:rPr>
              <w:t>345</w:t>
            </w:r>
          </w:hyperlink>
        </w:p>
        <w:p>
          <w:pPr>
            <w:pStyle w:val="Contents3"/>
            <w:tabs>
              <w:tab w:val="clear" w:pos="8459"/>
              <w:tab w:val="right" w:pos="9026" w:leader="dot"/>
            </w:tabs>
            <w:rPr/>
          </w:pPr>
          <w:hyperlink w:anchor="__RefHeading___Toc2684827_237004111">
            <w:r>
              <w:rPr>
                <w:webHidden/>
                <w:rStyle w:val="IndexLink"/>
                <w:rtl w:val="true"/>
              </w:rPr>
              <w:t>الفصل الثالث عشر</w:t>
            </w:r>
            <w:r>
              <w:rPr>
                <w:rStyle w:val="IndexLink"/>
                <w:rtl w:val="true"/>
              </w:rPr>
              <w:t xml:space="preserve">: </w:t>
            </w:r>
            <w:r>
              <w:rPr>
                <w:rStyle w:val="IndexLink"/>
                <w:rtl w:val="true"/>
              </w:rPr>
              <w:t>أنّه لا خير في العيش بعده</w:t>
            </w:r>
            <w:r>
              <w:rPr>
                <w:rStyle w:val="IndexLink"/>
                <w:rtl w:val="true"/>
              </w:rPr>
              <w:tab/>
            </w:r>
            <w:r>
              <w:rPr>
                <w:rStyle w:val="IndexLink"/>
              </w:rPr>
              <w:t>346</w:t>
            </w:r>
          </w:hyperlink>
        </w:p>
        <w:p>
          <w:pPr>
            <w:pStyle w:val="Contents4"/>
            <w:tabs>
              <w:tab w:val="clear" w:pos="8176"/>
              <w:tab w:val="right" w:pos="9026" w:leader="dot"/>
            </w:tabs>
            <w:rPr/>
          </w:pPr>
          <w:hyperlink w:anchor="__RefHeading___Toc2684829_237004111">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2684831_237004111">
            <w:r>
              <w:rPr>
                <w:webHidden/>
                <w:rStyle w:val="IndexLink"/>
                <w:rtl w:val="true"/>
              </w:rPr>
              <w:t>عن طريق الإماميّة</w:t>
            </w:r>
            <w:r>
              <w:rPr>
                <w:rStyle w:val="IndexLink"/>
                <w:rtl w:val="true"/>
              </w:rPr>
              <w:t>:</w:t>
              <w:tab/>
            </w:r>
            <w:r>
              <w:rPr>
                <w:rStyle w:val="IndexLink"/>
              </w:rPr>
              <w:t>346</w:t>
            </w:r>
          </w:hyperlink>
        </w:p>
        <w:p>
          <w:pPr>
            <w:pStyle w:val="Contents2"/>
            <w:tabs>
              <w:tab w:val="clear" w:pos="8743"/>
              <w:tab w:val="right" w:pos="9026" w:leader="dot"/>
            </w:tabs>
            <w:rPr/>
          </w:pPr>
          <w:hyperlink w:anchor="__RefHeading___Toc2684833_237004111">
            <w:r>
              <w:rPr>
                <w:webHidden/>
                <w:rStyle w:val="IndexLink"/>
                <w:rtl w:val="true"/>
              </w:rPr>
              <w:t>عنوان محتويات الكتاب</w:t>
            </w:r>
            <w:r>
              <w:rPr>
                <w:rStyle w:val="IndexLink"/>
                <w:rtl w:val="true"/>
              </w:rPr>
              <w:tab/>
            </w:r>
            <w:r>
              <w:rPr>
                <w:rStyle w:val="IndexLink"/>
              </w:rPr>
              <w:t>350</w:t>
            </w:r>
          </w:hyperlink>
        </w:p>
        <w:p>
          <w:pPr>
            <w:pStyle w:val="Contents2"/>
            <w:tabs>
              <w:tab w:val="clear" w:pos="8743"/>
              <w:tab w:val="right" w:pos="9026" w:leader="dot"/>
            </w:tabs>
            <w:rPr/>
          </w:pPr>
          <w:hyperlink w:anchor="__RefHeading___Toc2684835_237004111">
            <w:r>
              <w:rPr>
                <w:webHidden/>
                <w:rStyle w:val="IndexLink"/>
                <w:rtl w:val="true"/>
              </w:rPr>
              <w:t>فهرس الموضوعات</w:t>
            </w:r>
            <w:r>
              <w:rPr>
                <w:rStyle w:val="IndexLink"/>
                <w:rtl w:val="true"/>
              </w:rPr>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34_36649"/>
      <w:bookmarkStart w:id="1" w:name="pg6334_36649"/>
      <w:bookmarkEnd w:id="1"/>
    </w:p>
    <w:p>
      <w:pPr>
        <w:pStyle w:val="Heading2"/>
        <w:numPr>
          <w:ilvl w:val="1"/>
          <w:numId w:val="1"/>
        </w:numPr>
        <w:rPr/>
      </w:pPr>
      <w:bookmarkStart w:id="2" w:name="pg6334_36649"/>
      <w:bookmarkStart w:id="3" w:name="__RefHeading___Toc2684005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 محمدأمیر</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الاحادیث المشترکه حول‌الامام‌المهدی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محمدأمیر الناصری؛ اشراف محمدعلی التسخیری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المجع‌العالمی للتقریب بین‌المذاهب‌الاسلامیه، مرکزالتحقیقات والدراسات‌العلمیه، المعاونیةالثقافیه،،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سلسله‌الاحادیث‌المشترکه؛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9648889155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الامام‌المهدی فی‌الاحادیث‌المشترکة بین‌السنة والشیعه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الامام‌المهدی فی‌الاحادیث‌المشترکة بین‌السنة والشیعه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تسخیری، محمدعلی ،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تقریب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30533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84007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الاحادیث المشترکه حول‌الامام‌المهدی</w:t>
      </w:r>
    </w:p>
    <w:p>
      <w:pPr>
        <w:pStyle w:val="BookText"/>
        <w:rPr/>
      </w:pPr>
      <w:r>
        <w:rPr>
          <w:rFonts w:ascii="IRNazanin" w:hAnsi="IRNazanin" w:eastAsia="IRNazanin"/>
          <w:color w:val="111111"/>
          <w:sz w:val="28"/>
          <w:sz w:val="28"/>
          <w:szCs w:val="28"/>
          <w:rtl w:val="true"/>
          <w:lang w:bidi="fa-IR"/>
        </w:rPr>
        <w:t>تألیف محمدأمیر الناصری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اشراف محمدعلی التسخیری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334_36653"/>
      <w:bookmarkStart w:id="8" w:name="pg6334_36653"/>
      <w:bookmarkEnd w:id="8"/>
    </w:p>
    <w:p>
      <w:pPr>
        <w:pStyle w:val="Heading2"/>
        <w:numPr>
          <w:ilvl w:val="1"/>
          <w:numId w:val="1"/>
        </w:numPr>
        <w:rPr/>
      </w:pPr>
      <w:bookmarkStart w:id="9" w:name="pg6334_36653"/>
      <w:bookmarkStart w:id="10" w:name="__RefHeading___Toc2684009_237004111"/>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لم تحظ قضية في الفكر و التراث الإنساني بمثل ما حظيت به قضية المنقذ العالمي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بشّر به الإسلام،و بشّرت به الأديان السماوية من قبل،من اهتمام مكثّف،و رعاية بالغة تجاهها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قضية إنسانية قبل أن تكون دينية أو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لأنّها تمثّل تعبيرا دقيقا عن ضرورة تحقّق طموح الإنسانية جمعاء في الوصول إلى السعادة من خلال توفير الأمن و الرخاء العالمي،خاصّة و قد مرّت بتجارب طويلة،في ظلّ ظروف متفاوتة من الظلم و الجور،و القهر و الاستعباد،ما يجعلها تتّخذ كلّ الطرق لتحقيق ما تصبو إليه، فاستنفرت كلّ طاقاتها و قدراتها باتجاه متابعة كلّ تيّار حضاري،و التمسّك بأثواب كلّ داعية؛ اعتقادا منها بأنّه سيكون الكفيل بتحقيق آمالها،و إزالة همومها و آلامها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أنّها لم تكد تطمئنّ،و تلقي بجرانها إليه حتّى تجد نفسها أمام منحدر ضحل،و حضارات هشّة عاجزة عن توفير أدنى ما يعينها على بلوغ مآربها،و تحقيق أبسط مطالبها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بحتمية ظهور المصلح الديني العالمي،و إقامة دولة العدل المرتقبة في كلّ بقاع الأرض، باتت من الحاجات الإنسانية الملحّة المشتركة،و من النقاط البارزة بين جميع الأديان السماوية، و ليس الاختلاف فيما بينها إلاّ في 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المصلح الذي هو مكلّف بتحقيق أهداف و مبادئ جميع الأنبياء و الرسل،منذ زمان آدم عليه السّلام و حتّى خاتم الأنبياء و المرسلين صلّى اللّه عليه و اله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الحقيقة من المسائل الواضحة التي أقرّ بها كلّ مع طالع أو درس 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العالمي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أولئك الذين أنكروا صحّتها أو شكّكوا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كبعض 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عادوا فاعترفوا بأنّها عقيدة </w:t>
      </w:r>
    </w:p>
    <w:p>
      <w:pPr>
        <w:pStyle w:val="BookText"/>
        <w:rPr/>
      </w:pPr>
      <w:r>
        <w:rPr>
          <w:rFonts w:ascii="Amiri" w:hAnsi="Amiri" w:eastAsia="Amiri" w:cs="Amiri"/>
          <w:color w:val="111111"/>
          <w:sz w:val="28"/>
          <w:sz w:val="28"/>
          <w:szCs w:val="28"/>
          <w:rtl w:val="true"/>
          <w:lang w:bidi="ar-SA"/>
        </w:rPr>
        <w:t>عريقة للغاية،بعد ما وجدوا لها أصولا و إشارات في كتب الديانات القديمة،عند المصريّين و الصينيّين و البوذيّين و المجوس و الأحباش أيضا،فضلا عن الديانات السماوية الكبرى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اليهودية و المسيحية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عقائد أتباع هذه الديانات بهذا الشأن لم تكن تستند إلى تفسيرات أحبارهم بقدر ما كانت ترجع إلى نصوص صريحة و واضحة في كتبهم المقدّسة،ممّا يقتضي الاطمئنان إلى عراقة هذه العقيدة،و كونها تمثّل أصلا مشتركا في دعوات الأنبياء عليهم السّلام و تعاليمهم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نجد التبشير بهذه العقيدة،و الدعوة إلى انتظار ظهور هذا المصلح العظيم عنصرين أساسيّين يطوفان على ألسنة علماء الديانات الأكثر انتشارا في العالم اليوم،و لونين طاغيين على خطابات دعاتهم و مبلّغيهم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الإيمان بحتمية ظهور المصلح العالمي و إنشاء دولته الكبرى لا يختصّ بالأديان فحسب،بل يشمل المدارس الفكرية و الفلسفية غير الدينية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نجد في التراث الفكري الإنساني الكثير من التصريحات بهذه الحتمية،بل أضحى عنصرا أقرب إلى التغلّب على غيره من العناصر في كتابات مشاهير الأدب و الفكر و الفلسفة العالمية، كالفيلسوف البريطاني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برتراند راسل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العالم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ألبرت اينشتاين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المفكّر و الأديب الأيرلندي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 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الإيمان بهذه الفكر،و ظهورها على هذا المستوى العريض،يكشف عن وجود أسس قوية متجذّرة في أعماق الفطرة الإنسانية،و بمعنى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تعبّر عن حاجة فطرية و أصيلة يشترك فيها بنو آدم عموما،و لا يختصّ دين أو فكر أو فلسفة بها،و هذه الحاجة تقوم على و السلام بأشمل صورهما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الإسلام قد فاقهم اهتماما و عناية بما لا مزيد عليه تجاه هذه القضية،و أوضح أنّ المهدي الموعود من ذرّية النبي الأكرم صلّى اللّه عليه و اله،و أنّ ظهوره سيكون في آخر الزمان ليملأ الأرض قسطا و عدلا بعد ما ملئت ظلما و جورا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قدّر للباحث أن يجول بنظره في رفوف المكتبة الإسلامية،و يلقي ببصره على عناوين الكتب و المقالات و الرسائل و البحوث التي تعرّضت لقضية المهدي الموعود،فسيهوله كثرتها </w:t>
      </w:r>
    </w:p>
    <w:p>
      <w:pPr>
        <w:pStyle w:val="BookText"/>
        <w:rPr/>
      </w:pPr>
      <w:r>
        <w:rPr>
          <w:rFonts w:ascii="IRNazanin" w:hAnsi="IRNazanin" w:eastAsia="IRNazanin"/>
          <w:color w:val="111111"/>
          <w:sz w:val="28"/>
          <w:sz w:val="28"/>
          <w:szCs w:val="28"/>
          <w:rtl w:val="true"/>
          <w:lang w:bidi="fa-IR"/>
        </w:rPr>
        <w:t>و استفاضتها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الوقت الذي خرّج أحاديث المهدي ائمة الحديث؛كالبخاري و مسلم و الكليني و الصدوق و أبي داود و الترمذي و الطوسي و النسائي و الطبرسي،رواها أكابر الحفّاظ؛كالإمام أحمد و الطبراني و العاملي و النوري و الحاكم النيسابوري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أنّ بعضهم قد أفرد كتابا خاصّا فيه،مثل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 حديث للمهدي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نعيم الإصفهاني،و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عبد اللّه الگنجي،و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فيما جاء في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للملاّ علي المتّقي الهندي،و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الوردي في أخبار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لجلال الدين السيوطي،و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 في علامات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 الإيمان بهذه العقيدة لو لم يكن راسخا و مستندا إلى جذور عميقة في التراث الإسلامي من قرآن و سنّة شريفة،لما شهدنا مثل هذا الاهتمام البالغ من قبل علماء المسلمين على اختلاف مذاهبهم و مستوياتهم تجاهه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خضمّ هذا الكمّ الهائل من الأحاديث و الآثار حول المهدي،تبرز مساحة منها مشتركة عند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 الشيعة،بمعنى أنّها وردت بلفظها أو قريبا منه أو بمعناها في كتب و مصنّفات الاثنين،بل أنّ شطرا منها رويت بنفس السند و المتن،و هي نقطة مضيئة يمكن أن تعدّ مؤشّرا تاريخيا ملموسا و كبيرا يشير إلى مدى العلاقة القائمة بين هذين الرافدين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السنّة،اللذين لم يبخلا في تقديم الأفضل لإعلاء صرح الإسلام و تقويته،و يصوّر عمق الصلات و الوشائج بين أتباعهما،و الذي يجدر إلفات الإنظار إليه،لتتكشّف الحقائق و يرتفع عنها الغبار أمام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شيوع المودّة و التقارب بين شرائح المجتمع الإسلامي،و نشر المحبّة و التعاون بين أتباع هذا الدين،كان أحد الأشياء التي حرّض أهل البيت عليهم السّلام و فقهاء المسلمين على تعزيزها منذ صدر الرسالة الخالدة،ثم العصور المتلاحقة،بل و سخّروا حياتهم لذلك،فأعطوا للبشرية نموذجها الأسمى،و للخلف طريقته الفضلى،ليرسموا منهجهم القويم في الحياة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المنحى،و شعورا من المجمع العالمي للتقريب بين المذاهب الإسلامية بالمسؤولية تجاه القضايا التي من شأنها تعزيز الوحدة و التعاون و الأخوّة بين المسلمين،أو عز إلى مركزه العلمي </w:t>
      </w:r>
    </w:p>
    <w:p>
      <w:pPr>
        <w:pStyle w:val="BookText"/>
        <w:rPr/>
      </w:pPr>
      <w:r>
        <w:rPr>
          <w:rFonts w:ascii="Amiri" w:hAnsi="Amiri" w:eastAsia="Amiri" w:cs="Amiri"/>
          <w:color w:val="111111"/>
          <w:sz w:val="28"/>
          <w:sz w:val="28"/>
          <w:szCs w:val="28"/>
          <w:rtl w:val="true"/>
          <w:lang w:bidi="ar-SA"/>
        </w:rPr>
        <w:t>الذي يجد نفسه موظّفا بتبنّي المهام العلمية و الثقافية التي تصبّ في أهداف و طموح هذا المجمع، و المكلّف بممارسة الدور الداعم لآماله و غاياته عبر مسيرته الدائبة،فأوعز إليه بريادة هذا الميدان، و إنجاز ما يتطلّب إنجازه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المنطلق هبّ مركزنا العلمي بصدق و شفّافية في نقل ميل المجمع المبارك في هذا المضمار،فكان هذا السفر الشريف الذي لم يكن ليرى النور لو لا التعاون المثمر بين المركز و المؤلّف الفاضل الذي أبدى استجابة غير مقيّدة من أجل إخراج الكتاب بأجمل حلله،و أقرب إلى الكمال في ترتيب أبوابه،و تنظيم فصوله،حتّى أتى أكله بالشكل الباهر الذي تراه بين يديك أيها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تلتحق حلقة أخرى الى حلقات السلسلة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المشتركة التي يرعى نظمها مركزنا العلمي المبارك،و يشرف عليها الأمين العام للمجمع سماحة آية اللّه الشيخ محمد علي التسخيري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الوقت الذي نقدّم شكرنا و خالص تقديرنا للمؤلّف الكريم حجّة الإسلام الشيخ محمد أمير الناصري الذي تحمّل عباعبء هذا العمل،و قدّم ما في وسعه في هذا النطاق،و للأخ الفاضل شوقي محمد الذي تحمّل مسؤولية التصحيح و المرجعة الفنية،فإنّنا نجدّد دعوتنا إلى أهل العلم و القلم للمساهمة في إدامة هذا السبيل المبارك،لإجل إرساء دعائم الوحدة بين أبناء أمتنا،و شدّ أواصر الأخوّة التي أمر بتعزيزها اللّه سبحانه و رسوله الكريم صلّى اللّه عليه و اله،و اللّه وليّ التوفيق</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التحقيقات و الدراسات العلمية التابع للمجمع العالمي للتقريب بين المذاهب الإسلامية </w:t>
      </w:r>
      <w:bookmarkStart w:id="12" w:name="pg6334_3665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2684011_237004111"/>
      <w:bookmarkStart w:id="14" w:name="_Toc4"/>
      <w:bookmarkEnd w:id="12"/>
      <w:bookmarkEnd w:id="13"/>
      <w:r>
        <w:rPr>
          <w:rtl w:val="true"/>
        </w:rPr>
        <w:t>الأحاديث المشتركة حول الإمام المهدي</w:t>
      </w:r>
      <w:bookmarkEnd w:id="1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334_36659"/>
      <w:bookmarkStart w:id="16" w:name="pg6334_36659"/>
      <w:bookmarkEnd w:id="16"/>
    </w:p>
    <w:p>
      <w:pPr>
        <w:pStyle w:val="Heading2"/>
        <w:numPr>
          <w:ilvl w:val="1"/>
          <w:numId w:val="1"/>
        </w:numPr>
        <w:rPr/>
      </w:pPr>
      <w:bookmarkStart w:id="17" w:name="pg6334_36659"/>
      <w:bookmarkStart w:id="18" w:name="__RefHeading___Toc2684013_237004111"/>
      <w:bookmarkStart w:id="19" w:name="_Toc5"/>
      <w:bookmarkEnd w:id="17"/>
      <w:bookmarkEnd w:id="18"/>
      <w:r>
        <w:rPr>
          <w:rtl w:val="true"/>
        </w:rPr>
        <w:t>الباب الأول</w:t>
      </w:r>
      <w:r>
        <w:rPr>
          <w:rtl w:val="true"/>
        </w:rPr>
        <w:t xml:space="preserve">: </w:t>
      </w:r>
      <w:r>
        <w:rPr>
          <w:rtl w:val="true"/>
        </w:rPr>
        <w:t>ضرورة الاقتداء بإمام في كلّ عصر</w:t>
      </w:r>
      <w:bookmarkEnd w:id="19"/>
    </w:p>
    <w:p>
      <w:pPr>
        <w:pStyle w:val="Heading3"/>
        <w:numPr>
          <w:ilvl w:val="2"/>
          <w:numId w:val="1"/>
        </w:numPr>
        <w:rPr/>
      </w:pPr>
      <w:bookmarkStart w:id="20" w:name="__RefHeading___Toc2684015_237004111"/>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يعلى،قال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يزيد بن رفاعة،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عيّاش،عن عاصم بن أبي النجود،عن أبي صالح،عن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إمام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نافع بن ثابت بن عبد اللّه بن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العطّاف بن خالد،عن أميّة بن محمّد بن عبد اللّه بن مطيع،عن عبد اللّه بن مطيع،عن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رسول اللّه صلّى اللّه عليه و اله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لا بيعة عليه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خارجة بن مصعب،عن زيد بن أسلم،عن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بغير إمام مات ميتة جاهليّة،و من نزع يدا من طاعة جاء يوم </w:t>
      </w:r>
      <w:bookmarkStart w:id="22" w:name="pg6334_36660"/>
    </w:p>
    <w:p>
      <w:pPr>
        <w:pStyle w:val="BookText"/>
        <w:rPr/>
      </w:pPr>
      <w:bookmarkEnd w:id="22"/>
      <w:r>
        <w:rPr>
          <w:rFonts w:ascii="Amiri" w:hAnsi="Amiri" w:eastAsia="Amiri" w:cs="Amiri"/>
          <w:color w:val="111111"/>
          <w:sz w:val="28"/>
          <w:sz w:val="28"/>
          <w:szCs w:val="28"/>
          <w:rtl w:val="true"/>
          <w:lang w:bidi="ar-SA"/>
        </w:rPr>
        <w:t>القيامة لا حجّة له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حفص،عن شريك،عن عاصم بن عبيد اللّه،عن عبد اللّه بن عامر بن ربيعة،عن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لا طاعة عليه مات ميتة جاهليّة،و من خلعها بعد عقده إيّاها فلا حجّة له</w:t>
      </w:r>
      <w:r>
        <w:rPr>
          <w:rFonts w:eastAsia="Amiri" w:cs="Amiri" w:ascii="Amiri" w:hAnsi="Amiri"/>
          <w:color w:val="111111"/>
          <w:sz w:val="28"/>
          <w:szCs w:val="28"/>
          <w:rtl w:val="true"/>
          <w:lang w:bidi="ar-SA"/>
        </w:rPr>
        <w:t xml:space="preserve">». </w:t>
      </w:r>
      <w:r>
        <w:rPr>
          <w:rStyle w:val="FootnoteAnchor"/>
          <w:rtl w:val="true"/>
        </w:rPr>
        <w:footnoteReference w:id="5"/>
      </w:r>
    </w:p>
    <w:p>
      <w:pPr>
        <w:pStyle w:val="Heading3"/>
        <w:numPr>
          <w:ilvl w:val="2"/>
          <w:numId w:val="1"/>
        </w:numPr>
        <w:rPr/>
      </w:pPr>
      <w:bookmarkStart w:id="23" w:name="__RefHeading___Toc2684017_237004111"/>
      <w:bookmarkStart w:id="24" w:name="_Toc7"/>
      <w:bookmarkEnd w:id="23"/>
      <w:r>
        <w:rPr>
          <w:rtl w:val="true"/>
        </w:rPr>
        <w:t>عن طريق الإماميّة</w:t>
      </w:r>
      <w:r>
        <w:rPr>
          <w:rtl w:val="true"/>
        </w:rPr>
        <w:t>:</w:t>
      </w:r>
      <w:bookmarkEnd w:id="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النضر بن سويد،عن يحيى الحلبي،عن بشير الدهّان،قال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هو لا يعرف إمامه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الساباطي،عن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الأرض بغير إمام،يحلّ حلال اللّه،و يحرّم حرامه،و هو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بن محمّد بن مسلم بن البراء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عبد اللّه بن محمّد بن العبّاس الرازي التميمي،عن أبي محمّد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الرضا عليه السّلام،قال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موسى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w:t>
      </w:r>
    </w:p>
    <w:p>
      <w:pPr>
        <w:pStyle w:val="BookText"/>
        <w:rPr/>
      </w:pPr>
      <w:r>
        <w:rPr>
          <w:rFonts w:ascii="Amiri" w:hAnsi="Amiri" w:eastAsia="Amiri" w:cs="Amiri"/>
          <w:color w:val="111111"/>
          <w:sz w:val="28"/>
          <w:sz w:val="28"/>
          <w:szCs w:val="28"/>
          <w:rtl w:val="true"/>
          <w:lang w:bidi="ar-SA"/>
        </w:rPr>
        <w:t>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الحسين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أبي طالب عليهم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إمام من ولدي مات ميتة جاهليّة،و يؤخذ بما عمل في الجاهليّة و الإسلام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ابن جعفر الأسدي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النخعي،عن عمه الحسين بن يزيد النوفلي،عن غياث بن إبراهيم،عن الصادق جعفر بن محمّد،عن أبيه،عن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القائم من ولدي في زمان غيبته،فمات،فقد مات ميتة جاهليّة</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6334_36663"/>
      <w:bookmarkStart w:id="26" w:name="pg6334_36663"/>
      <w:bookmarkEnd w:id="26"/>
    </w:p>
    <w:p>
      <w:pPr>
        <w:pStyle w:val="Heading2"/>
        <w:numPr>
          <w:ilvl w:val="1"/>
          <w:numId w:val="1"/>
        </w:numPr>
        <w:rPr/>
      </w:pPr>
      <w:bookmarkStart w:id="27" w:name="pg6334_36663"/>
      <w:bookmarkStart w:id="28" w:name="__RefHeading___Toc2684019_237004111"/>
      <w:bookmarkStart w:id="29" w:name="_Toc8"/>
      <w:bookmarkEnd w:id="27"/>
      <w:bookmarkEnd w:id="28"/>
      <w:r>
        <w:rPr>
          <w:rtl w:val="true"/>
        </w:rPr>
        <w:t>الباب الثاني</w:t>
      </w:r>
      <w:r>
        <w:rPr>
          <w:rtl w:val="true"/>
        </w:rPr>
        <w:t xml:space="preserve">: </w:t>
      </w:r>
      <w:r>
        <w:rPr>
          <w:rtl w:val="true"/>
        </w:rPr>
        <w:t>الائمة اثنا عشر كلّهم من قريش</w:t>
      </w:r>
      <w:bookmarkEnd w:id="29"/>
    </w:p>
    <w:p>
      <w:pPr>
        <w:pStyle w:val="Heading3"/>
        <w:numPr>
          <w:ilvl w:val="2"/>
          <w:numId w:val="1"/>
        </w:numPr>
        <w:rPr/>
      </w:pPr>
      <w:bookmarkStart w:id="30" w:name="__RefHeading___Toc2684021_237004111"/>
      <w:bookmarkStart w:id="31" w:name="_Toc9"/>
      <w:bookmarkEnd w:id="30"/>
      <w:r>
        <w:rPr>
          <w:rtl w:val="true"/>
        </w:rPr>
        <w:t>عن طريق أهل السنّة</w:t>
      </w:r>
      <w:r>
        <w:rPr>
          <w:rtl w:val="true"/>
        </w:rPr>
        <w:t>:</w:t>
      </w:r>
      <w:bookmarkEnd w:id="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سلمة،عن سمّاك،قال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الاسلام لا يزال عزيزا إلى اثني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كلمة لم أفهمها،فقلت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رسول اللّه صلّى اللّه عليه و اله؟فقال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خالد،حدّثنا ابن أبي ذئب،عن المهاجر بن مسمار،عن عامر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يكون اثنا عشر خليفة من قريش</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سمرة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لا يزال عزيزا إلى اثني عشر أميرا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موسى،حدّثنا حمّاد بن زيد،عن المجالد، عن الشعبي،عن مسروق،قال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عبد اللّه بن مسعود و هو يقرؤنا القرآن،فقال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الرحمان،هل سألتم رسول اللّه صلّى اللّه عليه و اله كم يملك هذه الأمّة من خليفة؟فقال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سألني عنها أحد منذ قدمت العراق قبلك،ثمّ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لقد سألنا رسول اللّه صلّى اللّه عليه و اله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عشر،كعدّة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موهب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عتاب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الفضل الهمداني،قال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نعيم محمّد بن يحيى الطوسي،قال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موسى الفرّاء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الحباب،قال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الأشعث،عن جويبر،من النزّال بن سبرة،قال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علي بن أبي طالب عليه السّلام على المنبر،فحمد اللّه و أثنى عليه،ثمّ قال بعد الحديث عن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تسألوني عمّا يكون بعد هذا،فإنّه عهد عهده إليّ حبيبي رسول اللّه أن لا أخبر به غير عترتي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النزّال بن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لصعصعة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صعصعة،ما عنى أمير المؤمنين عليه السّلام بهذا؟فقال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سبرة،إنّ الذي يصلّي خلفه عيسى بن مريم هو الثاني عشر من العترة،التاسع من ولد الحسين بن علي عليه السّلام،و هو الشمس الطالعة من مغربها،يظهر عند الركن و المقام،فيطهّر الأرض،و يضع ميزان العدل،فلا يظلم أحد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حبيبه رسول اللّه عهد إليه أن لا يخبر بما </w:t>
      </w:r>
      <w:bookmarkStart w:id="32" w:name="pg6334_36665"/>
    </w:p>
    <w:p>
      <w:pPr>
        <w:pStyle w:val="BookText"/>
        <w:rPr/>
      </w:pPr>
      <w:bookmarkEnd w:id="32"/>
      <w:r>
        <w:rPr>
          <w:rFonts w:ascii="Amiri" w:hAnsi="Amiri" w:eastAsia="Amiri" w:cs="Amiri"/>
          <w:color w:val="111111"/>
          <w:sz w:val="28"/>
          <w:sz w:val="28"/>
          <w:szCs w:val="28"/>
          <w:rtl w:val="true"/>
          <w:lang w:bidi="ar-SA"/>
        </w:rPr>
        <w:t xml:space="preserve">يكون بعد ذلك غير عترته الأئمّة صلوات اللّه عليهم أجمعين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2684023_237004111"/>
      <w:bookmarkStart w:id="34" w:name="_Toc10"/>
      <w:bookmarkEnd w:id="33"/>
      <w:r>
        <w:rPr>
          <w:rtl w:val="true"/>
        </w:rPr>
        <w:t>عن طريق الإماميّة</w:t>
      </w:r>
      <w:r>
        <w:rPr>
          <w:rtl w:val="true"/>
        </w:rPr>
        <w:t>:</w:t>
      </w:r>
      <w:bookmarkEnd w:id="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إبراهيم بن حمّاد الأزدي،قال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أمية مولى بني مجاشع،عن يزيد الرقاشي،عن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 الدين قائما إلى اثني عشر خليفة من قريش،فإذا هلكوا ماجت الأرض بأهلها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بن أحمد ابن أبي مقاتل،عن زكريا،عن سليمان بن جعفر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مسكين بن عبد العزيز،عن أبي سلمة،عن أبي هريرة،عن الرسول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عترتي من لحمي و دمي،و هم الائمّة بعدي،عدد نقباء بني اسرائيل</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صالح السمّان،عن أبي هريرة،قال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اله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الناس،من أراد أن يحيى حياتي و يموت ميتتي فليتولّ علي بن أبي طالب،و ليقتد بالائمّة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الائمّة بعدك؟فقال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الأسباط،و انفجرت لموسى اثنتا عشرة عينا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أبو القاسم العلوي الروياني،قال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عبيد اللّه بن أحمد بن نهيك،قال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عصام السمين،عن أبيه و عمه،عن عبد الرحمان بن مسعود العبدي،عن عليم الأزدي،عن سلمان الفارسي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قريش،ثمّ يخرج قائمنا فيشفي صدور قوم مؤمنين</w:t>
      </w:r>
      <w:r>
        <w:rPr>
          <w:rFonts w:eastAsia="Amiri" w:cs="Amiri" w:ascii="Amiri" w:hAnsi="Amiri"/>
          <w:color w:val="111111"/>
          <w:sz w:val="28"/>
          <w:szCs w:val="28"/>
          <w:rtl w:val="true"/>
          <w:lang w:bidi="ar-SA"/>
        </w:rPr>
        <w:t xml:space="preserve">». </w:t>
      </w:r>
      <w:r>
        <w:rPr>
          <w:rStyle w:val="FootnoteAnchor"/>
          <w:rtl w:val="true"/>
        </w:rPr>
        <w:footnoteReference w:id="18"/>
      </w:r>
      <w:bookmarkStart w:id="35" w:name="pg6334_36667"/>
    </w:p>
    <w:p>
      <w:pPr>
        <w:pStyle w:val="Heading2"/>
        <w:numPr>
          <w:ilvl w:val="1"/>
          <w:numId w:val="1"/>
        </w:numPr>
        <w:rPr/>
      </w:pPr>
      <w:bookmarkStart w:id="36" w:name="__RefHeading___Toc2684025_237004111"/>
      <w:bookmarkStart w:id="37" w:name="_Toc11"/>
      <w:bookmarkEnd w:id="35"/>
      <w:bookmarkEnd w:id="36"/>
      <w:r>
        <w:rPr>
          <w:rtl w:val="true"/>
        </w:rPr>
        <w:t>الباب الثالث</w:t>
      </w:r>
      <w:r>
        <w:rPr>
          <w:rtl w:val="true"/>
        </w:rPr>
        <w:t xml:space="preserve">: </w:t>
      </w:r>
      <w:r>
        <w:rPr>
          <w:rtl w:val="true"/>
        </w:rPr>
        <w:t>البشارة من الرسول صلّى اللّه عليه و اله بالمهديّ</w:t>
      </w:r>
      <w:bookmarkEnd w:id="37"/>
    </w:p>
    <w:p>
      <w:pPr>
        <w:pStyle w:val="Heading3"/>
        <w:numPr>
          <w:ilvl w:val="2"/>
          <w:numId w:val="1"/>
        </w:numPr>
        <w:rPr/>
      </w:pPr>
      <w:bookmarkStart w:id="38" w:name="__RefHeading___Toc2684027_237004111"/>
      <w:bookmarkStart w:id="39" w:name="_Toc12"/>
      <w:bookmarkEnd w:id="38"/>
      <w:r>
        <w:rPr>
          <w:rtl w:val="true"/>
        </w:rPr>
        <w:t>عن طريق أهل السنّة</w:t>
      </w:r>
      <w:r>
        <w:rPr>
          <w:rtl w:val="true"/>
        </w:rPr>
        <w:t>:</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الرزاق،حدّثنا جعفر،حدّثنا المعلّى بن زياد، حدّثنا العلاء بن بشير،عن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بالمهديّ،يبعث في أمّتي</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جعفر،حدّثنا عوف،عن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تمتلئ الأرض ظلما و 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رجل من عترتي،أو من أهل بيتي</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عيينة،حدّثنا عاصم،عن زرّ بن حبيش عن عبد اللّه،عن النبيّ صلّى اللّه عليه و اله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يلي رجل من أهل بيتي</w:t>
      </w:r>
      <w:r>
        <w:rPr>
          <w:rFonts w:eastAsia="Amiri" w:cs="Amiri" w:ascii="Amiri" w:hAnsi="Amiri"/>
          <w:color w:val="111111"/>
          <w:sz w:val="28"/>
          <w:szCs w:val="28"/>
          <w:rtl w:val="true"/>
          <w:lang w:bidi="ar-SA"/>
        </w:rPr>
        <w:t xml:space="preserve">». </w:t>
      </w:r>
      <w:r>
        <w:rPr>
          <w:rStyle w:val="FootnoteAnchor"/>
          <w:rtl w:val="true"/>
        </w:rPr>
        <w:footnoteReference w:id="21"/>
      </w:r>
      <w:bookmarkStart w:id="40" w:name="pg6334_36668"/>
    </w:p>
    <w:p>
      <w:pPr>
        <w:pStyle w:val="BookText"/>
        <w:rPr/>
      </w:pPr>
      <w:bookmarkEnd w:id="4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النصر،حدّثنا أبو معاوية شيبان،عن مطر بن طهمان،عن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قطن بن نسير،حدّثنا عدي بن أبي عمارة،حدّثنا مطر الورّاق،عن أبي الصدّيق،عن أبي سعيد الخدري،عن رسول اللّه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ليقومنّ على أمّتي من أهل بيتي</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الصمد،ثناد حمّاد بن سلمة،أنبأنا مطرف المعلّى، عن أبي الصدّيق،عن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تملأ الأرض ظلما و جورا،ثمّ يخرج رجل من عترتي،يملك سبعا أو تسعا</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الزمان رجل من ولدي</w:t>
      </w:r>
      <w:r>
        <w:rPr>
          <w:rFonts w:eastAsia="Amiri" w:cs="Amiri" w:ascii="Amiri" w:hAnsi="Amiri"/>
          <w:color w:val="111111"/>
          <w:sz w:val="28"/>
          <w:szCs w:val="28"/>
          <w:rtl w:val="true"/>
          <w:lang w:bidi="ar-SA"/>
        </w:rPr>
        <w:t xml:space="preserve">». </w:t>
      </w:r>
      <w:r>
        <w:rPr>
          <w:rStyle w:val="FootnoteAnchor"/>
          <w:rtl w:val="true"/>
        </w:rPr>
        <w:footnoteReference w:id="25"/>
      </w:r>
    </w:p>
    <w:p>
      <w:pPr>
        <w:pStyle w:val="Heading3"/>
        <w:numPr>
          <w:ilvl w:val="2"/>
          <w:numId w:val="1"/>
        </w:numPr>
        <w:rPr/>
      </w:pPr>
      <w:bookmarkStart w:id="41" w:name="__RefHeading___Toc2684029_237004111"/>
      <w:bookmarkStart w:id="42" w:name="_Toc13"/>
      <w:bookmarkEnd w:id="41"/>
      <w:r>
        <w:rPr>
          <w:rtl w:val="true"/>
        </w:rPr>
        <w:t>عن طريق الإماميّة</w:t>
      </w:r>
      <w:r>
        <w:rPr>
          <w:rtl w:val="true"/>
        </w:rPr>
        <w:t>:</w:t>
      </w:r>
      <w:bookmarkEnd w:id="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محمّد بن هارون بن موسى،عن أبيه،عن أبي علي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إسحاق،عن يحيى بن سليم،قال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حسان،عن المعلّى بن أبي المعلّى،عن أبي الصدّيق الناجي،عن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بالمهديّ،فإنّه يأتي في آخر الزمان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المقرئ،عن المقانعي،عن بكار بن أحمد،عن الحسن بن الحسين،عن المعلّى بن زياد،عن العلاء،عن بشير المرادي، 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بالمهدي،قال ثلاثا،يخرج على حين اختلاف من الناس و زلزال شديد،يملأ الأرض قسطا و عدلا كما ملئت ظلما و جورا،يملأ قلوب عباده عبادة،و يسعهم عدله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إسحاق،عن المقانعي،عن جعفر بن محمّد الزهري،عن إسحاق بن منصور،عن قيس بن الربيع و غيره،عن عاصم،عن زرّ،عن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يلي أمّتي رجل من أهل بيتي،يقال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أحمد بن محمّد بن عبد اللّه بن خالد الكابلي،قال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أحمد بن جعفر بن محمّد بن محمّد الخلاّل،قال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إسكاف و الحسن بن منصور الجصّاص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شيبان بن مطر الورّاق،عن أبي الصدّيق،عن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منصور ابن عمر،و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محمّد،عن إسماعيل بن ميمون،عن نباتة،عن حذيفة بن اليمان،عن جابر الأنصاري،عن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ذات يوم جالسا بين أصحابه إذ هبط عليه جبرئيل عليه السّلام،فقال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يقرئك السلام،و يخصّك بالتحيّة و الإكرام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جبرئيل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 يا رسول اللّه بالقائم من ولدك</w:t>
      </w:r>
      <w:r>
        <w:rPr>
          <w:rFonts w:eastAsia="Amiri" w:cs="Amiri" w:ascii="Amiri" w:hAnsi="Amiri"/>
          <w:color w:val="111111"/>
          <w:sz w:val="28"/>
          <w:szCs w:val="28"/>
          <w:rtl w:val="true"/>
          <w:lang w:bidi="ar-SA"/>
        </w:rPr>
        <w:t xml:space="preserve">». </w:t>
      </w:r>
      <w:r>
        <w:rPr>
          <w:rStyle w:val="FootnoteAnchor"/>
          <w:rtl w:val="true"/>
        </w:rPr>
        <w:footnoteReference w:id="30"/>
      </w:r>
      <w:bookmarkStart w:id="43" w:name="pg6334_36671"/>
    </w:p>
    <w:p>
      <w:pPr>
        <w:pStyle w:val="Heading2"/>
        <w:numPr>
          <w:ilvl w:val="1"/>
          <w:numId w:val="1"/>
        </w:numPr>
        <w:rPr/>
      </w:pPr>
      <w:bookmarkStart w:id="44" w:name="__RefHeading___Toc2684031_237004111"/>
      <w:bookmarkStart w:id="45" w:name="_Toc14"/>
      <w:bookmarkEnd w:id="43"/>
      <w:bookmarkEnd w:id="44"/>
      <w:r>
        <w:rPr>
          <w:rtl w:val="true"/>
        </w:rPr>
        <w:t>الباب الرابع</w:t>
      </w:r>
      <w:r>
        <w:rPr>
          <w:rtl w:val="true"/>
        </w:rPr>
        <w:t xml:space="preserve">: </w:t>
      </w:r>
      <w:r>
        <w:rPr>
          <w:rtl w:val="true"/>
        </w:rPr>
        <w:t>اسم المهدي و كنيته</w:t>
      </w:r>
      <w:bookmarkEnd w:id="45"/>
    </w:p>
    <w:p>
      <w:pPr>
        <w:pStyle w:val="Heading3"/>
        <w:numPr>
          <w:ilvl w:val="2"/>
          <w:numId w:val="1"/>
        </w:numPr>
        <w:rPr/>
      </w:pPr>
      <w:bookmarkStart w:id="46" w:name="__RefHeading___Toc2684033_237004111"/>
      <w:bookmarkStart w:id="47" w:name="_Toc15"/>
      <w:bookmarkEnd w:id="46"/>
      <w:r>
        <w:rPr>
          <w:rtl w:val="true"/>
        </w:rPr>
        <w:t>عن طريق أهل السنّة</w:t>
      </w:r>
      <w:r>
        <w:rPr>
          <w:rtl w:val="true"/>
        </w:rPr>
        <w:t>:</w:t>
      </w:r>
      <w:bookmarkEnd w:id="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عبيد،عن عاصم بن أبي النجود،عن زرّ بن حبيش،عن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الأيّام،و لا يذهب الدهر حتّى يملك العرب رجل من أهل بيتي، اسمه يواطئ اسمي</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الغفّار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المليح الرقي،سمع زياد ابن بيان،و ذكر عن فضلة،عن الرسول صلّى اللّه عليه و اله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واحد،لطوّل اللّه عزّ و جلّ ذلك اليوم حتّى يبعث فيه رجلا من ولدي،اسمه كاسمي</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مروان،عن الهيثم بن عبد الرحمان،عمّن حدّثه،عن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 أبي</w:t>
      </w:r>
      <w:r>
        <w:rPr>
          <w:rFonts w:eastAsia="Amiri" w:cs="Amiri" w:ascii="Amiri" w:hAnsi="Amiri"/>
          <w:color w:val="111111"/>
          <w:sz w:val="28"/>
          <w:szCs w:val="28"/>
          <w:rtl w:val="true"/>
          <w:lang w:bidi="ar-SA"/>
        </w:rPr>
        <w:t xml:space="preserve">». </w:t>
      </w:r>
      <w:r>
        <w:rPr>
          <w:rStyle w:val="FootnoteAnchor"/>
          <w:rtl w:val="true"/>
        </w:rPr>
        <w:footnoteReference w:id="33"/>
      </w:r>
      <w:bookmarkStart w:id="48" w:name="pg6334_36672"/>
    </w:p>
    <w:p>
      <w:pPr>
        <w:pStyle w:val="BookText"/>
        <w:rPr/>
      </w:pPr>
      <w:bookmarkEnd w:id="4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عيينة،حدّثنا عاصم،عن زرّ،عن عبد اللّه، 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يلي رجل من أهل بيتي،يواطئ اسمه اسمي</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الزمان رجل من ولدي،اسمه كاسمي،و كنيته ككنيتي</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المهدي محمّد</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مطر،قال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 لأنّه لا يهدي لأمر قد خفي</w:t>
      </w:r>
      <w:r>
        <w:rPr>
          <w:rFonts w:eastAsia="Amiri" w:cs="Amiri" w:ascii="Amiri" w:hAnsi="Amiri"/>
          <w:color w:val="111111"/>
          <w:sz w:val="28"/>
          <w:szCs w:val="28"/>
          <w:rtl w:val="true"/>
          <w:lang w:bidi="ar-SA"/>
        </w:rPr>
        <w:t xml:space="preserve">». </w:t>
      </w:r>
      <w:r>
        <w:rPr>
          <w:rStyle w:val="FootnoteAnchor"/>
          <w:rtl w:val="true"/>
        </w:rPr>
        <w:footnoteReference w:id="37"/>
      </w:r>
    </w:p>
    <w:p>
      <w:pPr>
        <w:pStyle w:val="Heading3"/>
        <w:numPr>
          <w:ilvl w:val="2"/>
          <w:numId w:val="1"/>
        </w:numPr>
        <w:rPr/>
      </w:pPr>
      <w:bookmarkStart w:id="49" w:name="__RefHeading___Toc2684035_237004111"/>
      <w:bookmarkStart w:id="50" w:name="_Toc16"/>
      <w:bookmarkEnd w:id="49"/>
      <w:r>
        <w:rPr>
          <w:rtl w:val="true"/>
        </w:rPr>
        <w:t>عن طريق الإماميّة</w:t>
      </w:r>
      <w:r>
        <w:rPr>
          <w:rtl w:val="true"/>
        </w:rPr>
        <w:t>:</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شاذان،عن موسى بن سعدان،عن عبد اللّه بن القاسم الخضرمي،عن أبي سعيد الخراساني،قال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 القائم واحد؟فقال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سمّي المهديّ؟قال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يهدي إلى كلّ أمر خفيّ،و سمّي القائم لأنّه يقوم ما يموت الإسلام، إنّه يقوم بأمر عظيم يقوم بأمر اللّه سبحانه</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عجلان،عن أبي عبد اللّه عليه السّلام 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دعا الناس إلى الإسلام جديدا،و هداهم إلى أمر قد دثر </w:t>
      </w:r>
    </w:p>
    <w:p>
      <w:pPr>
        <w:pStyle w:val="BookText"/>
        <w:rPr/>
      </w:pPr>
      <w:r>
        <w:rPr>
          <w:rFonts w:ascii="Amiri" w:hAnsi="Amiri" w:eastAsia="Amiri" w:cs="Amiri"/>
          <w:color w:val="111111"/>
          <w:sz w:val="28"/>
          <w:sz w:val="28"/>
          <w:szCs w:val="28"/>
          <w:rtl w:val="true"/>
          <w:lang w:bidi="ar-SA"/>
        </w:rPr>
        <w:t>فضلّ عنه الجمهور،و إنّما سمّي القائم مهديّا لأنّه يهدي إلى أمر مضلول عنه،و سمّي بالقائم لقيامه بالحقّ</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إسحاق،عن المقانعي،عن جعفر بن محمّد الزهري،عن إسحاق بن منصور،عن قيس بن الربيع و غيره،عن عاصم،عن زرّ،عن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يلي أمتي رجل من أهل بيتي،يقال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6334_36675"/>
      <w:bookmarkStart w:id="52" w:name="pg6334_36675"/>
      <w:bookmarkEnd w:id="52"/>
    </w:p>
    <w:p>
      <w:pPr>
        <w:pStyle w:val="Heading2"/>
        <w:numPr>
          <w:ilvl w:val="1"/>
          <w:numId w:val="1"/>
        </w:numPr>
        <w:rPr/>
      </w:pPr>
      <w:bookmarkStart w:id="53" w:name="pg6334_36675"/>
      <w:bookmarkStart w:id="54" w:name="__RefHeading___Toc2684037_237004111"/>
      <w:bookmarkStart w:id="55" w:name="_Toc17"/>
      <w:bookmarkEnd w:id="53"/>
      <w:bookmarkEnd w:id="54"/>
      <w:r>
        <w:rPr>
          <w:rtl w:val="true"/>
        </w:rPr>
        <w:t>الباب الخامس</w:t>
      </w:r>
      <w:r>
        <w:rPr>
          <w:rtl w:val="true"/>
        </w:rPr>
        <w:t xml:space="preserve">: </w:t>
      </w:r>
      <w:r>
        <w:rPr>
          <w:rtl w:val="true"/>
        </w:rPr>
        <w:t>نسب المهديّ</w:t>
      </w:r>
      <w:bookmarkEnd w:id="55"/>
    </w:p>
    <w:p>
      <w:pPr>
        <w:pStyle w:val="Heading3"/>
        <w:numPr>
          <w:ilvl w:val="2"/>
          <w:numId w:val="1"/>
        </w:numPr>
        <w:rPr/>
      </w:pPr>
      <w:bookmarkStart w:id="56" w:name="__RefHeading___Toc2684039_237004111"/>
      <w:bookmarkStart w:id="57" w:name="_Toc18"/>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و يشتمل على ستّة فصول</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684041_237004111"/>
      <w:bookmarkStart w:id="59" w:name="_Toc19"/>
      <w:bookmarkEnd w:id="58"/>
      <w:r>
        <w:rPr>
          <w:rtl w:val="true"/>
        </w:rPr>
        <w:t>الفصل الأوّل</w:t>
      </w:r>
      <w:bookmarkEnd w:id="59"/>
    </w:p>
    <w:p>
      <w:pPr>
        <w:pStyle w:val="Heading4"/>
        <w:numPr>
          <w:ilvl w:val="3"/>
          <w:numId w:val="1"/>
        </w:numPr>
        <w:rPr/>
      </w:pPr>
      <w:bookmarkStart w:id="60" w:name="__RefHeading___Toc2684043_237004111"/>
      <w:bookmarkStart w:id="61" w:name="_Toc20"/>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أنّه من أهل البيت عليهم السّلام</w:t>
      </w:r>
    </w:p>
    <w:p>
      <w:pPr>
        <w:pStyle w:val="Heading4"/>
        <w:numPr>
          <w:ilvl w:val="3"/>
          <w:numId w:val="1"/>
        </w:numPr>
        <w:rPr/>
      </w:pPr>
      <w:bookmarkStart w:id="62" w:name="__RefHeading___Toc2684045_237004111"/>
      <w:bookmarkStart w:id="63" w:name="_Toc21"/>
      <w:bookmarkEnd w:id="62"/>
      <w:r>
        <w:rPr>
          <w:rtl w:val="true"/>
        </w:rPr>
        <w:t>عن طريق أهل السنّة</w:t>
      </w:r>
      <w:r>
        <w:rPr>
          <w:rtl w:val="true"/>
        </w:rPr>
        <w:t>:</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فطر،عن زرّ،عن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يبعث اللّه رجلا من أهل بيتي</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عبيد،عن عاصم بن أبي النجود،عن زرّ بن حبيش، 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الأيّام،و لا يذهب الدهر حتّى يملك العرب رجلا من أهل بيتي</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عيينة،عن عمرو،عن أبي معبد،عن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شاب منّا أهل البيت</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عيينة،عن عمرو،عن أبي معبد،عن ابن عبّاس،قال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تمضي الأيّام و الليالي حتّى يلي منّا أهل البيت فتى لم تلبسه الفتن و لم يلبسها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العباس،أتعجز عنها مشيختكم و ينالها شبابكم؟قال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 اللّه يؤتيه من يشاء</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عفّان،حدّثنا قاسم،حدّثنا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بشّار،قال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دينار،عن أبي معبد،عن ابن عبّاس،قال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ألاّ تذهب الأيّام و الليالي حتّى يبعث اللّه منّا أهل البيت غلاما شابّا حدثا،لم تلبسه الفتن و لم يلبسها،يقيم أمر هذه الأمّة،كما فتح اللّه هذا الأمر بنا فأرجو أن يختمه اللّه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أعجزت عنه شيوخكم،ترجوه لشبابكم؟قال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يقول ما يشاء</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النضر،حدّثنا أبو النضر،قال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المرجي بن رجاء اليشكري،قال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عيسى بن هلال،عن بشير بن نهيل، </w:t>
      </w:r>
      <w:bookmarkStart w:id="64" w:name="pg6334_36677"/>
    </w:p>
    <w:p>
      <w:pPr>
        <w:pStyle w:val="BookText"/>
        <w:rPr/>
      </w:pPr>
      <w:bookmarkEnd w:id="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خليلي أبو القاسم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عليهم رجل من أهل بيتي،فيضربهم حتّى يرجعوا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يكون؟قال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خمس و اثنين؟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الفضل بن الحباب،قال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مسدّد بن مسرهد،حدّثنا محمّد بن إبراهيم أبو شهاب،عن عاصم بن بهدلة،عن أبي صالح،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ليلة،لملك فيه رجل من أهل بيت النبيّ</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دكين،قال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فطر،عن القاسم بن أبي بزة، عن أبي الطفيل،عن علي عليه السّلام،عن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الدهر إلاّ يوم،لبعث اللّه رجلا من أهل بيتي</w:t>
      </w:r>
      <w:r>
        <w:rPr>
          <w:rFonts w:eastAsia="Amiri" w:cs="Amiri" w:ascii="Amiri" w:hAnsi="Amiri"/>
          <w:color w:val="111111"/>
          <w:sz w:val="28"/>
          <w:szCs w:val="28"/>
          <w:rtl w:val="true"/>
          <w:lang w:bidi="ar-SA"/>
        </w:rPr>
        <w:t xml:space="preserve">». </w:t>
      </w:r>
      <w:r>
        <w:rPr>
          <w:rStyle w:val="FootnoteAnchor"/>
          <w:rtl w:val="true"/>
        </w:rPr>
        <w:footnoteReference w:id="48"/>
      </w:r>
    </w:p>
    <w:p>
      <w:pPr>
        <w:pStyle w:val="Heading4"/>
        <w:numPr>
          <w:ilvl w:val="3"/>
          <w:numId w:val="1"/>
        </w:numPr>
        <w:rPr/>
      </w:pPr>
      <w:bookmarkStart w:id="65" w:name="__RefHeading___Toc2684047_237004111"/>
      <w:bookmarkStart w:id="66" w:name="_Toc22"/>
      <w:bookmarkEnd w:id="65"/>
      <w:r>
        <w:rPr>
          <w:rtl w:val="true"/>
        </w:rPr>
        <w:t>عن طريق الإماميّة</w:t>
      </w:r>
      <w:r>
        <w:rPr>
          <w:rtl w:val="true"/>
        </w:rPr>
        <w:t>:</w:t>
      </w:r>
      <w:bookmarkEnd w:id="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 المقرئ،عن علي بن العباس المقانعي،عن علي بن بكّار بن أحمد،عن الحسن بن الحسين،عن سفيان الجريري، عن عبد المؤمن،عن الحارث بن حصيرة،عن عمارة بن جوين العبدي،عن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 على المنبر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من عترتي،من أهل بيتي،يخرج في آخر الزمان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 المقرئ،عن علي بن العباس المقانعي،عن بكّار بن أحمد،عن مصبح،عن قيس،عن أبي حصين،عن أبي صالح،عن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رجل من أهل بيتي،يملأ الأرض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إسحاق،عن المقانعي عن جعفر بن محمّد الزهري،عن إسحاق بن منصور،عن قيس بن الربيع و غيره،عن عاصم،عن زرّ،عن عبد اللّه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يلي أمّتي رجل من أهل بيتي،يقال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تنقضي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لن تذهب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يملك العرب رجل من أهل بيتي</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المعلّى بن خنيس،عن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النوروز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فيه قائمنا أهل البيت</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الحسين محمّد بن جعفر الأسدي،عن موسى بن عمران النخعي،عن عمه الحسين بن يزيد النوفلي،عن علي بن سالم،عن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الخبر الذي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كان بالرهن أوثق منه بأخيه المؤمن فأنا منه برىء،فقال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إذا ظهر الحقّ و قام قائمنا أهل البيت</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المفضّل محمّد بن عبد اللّه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سليمان بن غالب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الغني الحسن بن المعاني،قال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بن همام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شيبة،قال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شريك الدين بن الربيع،عن القاسم بن حسّان،عن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هذه الأمّة</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محمّد بن هارون بن موسى،قال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الحسين بن محمّد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جرير،عن مطر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عليهم رجل من أهل بيتي</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أحمد بن محمّد بن عبد اللّه بن خالد الكابلي،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أحمد بن جعفر بن محمّد بن محمّد الخلاّل،قال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إسكاف و الحسن بن منصور الجصّاص،قالا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شيبان بن مطر الورّاق،عن أبي الصدّيق،عن أبي سعيد،عن الرسول صلّى اللّه عليه و اله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الحسين محمّد هارون بن موسى،عن أبيه،عن أبي على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بن أبي حبّة،قال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أبي إسرائيل،قال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عبيدة الحدّاد،قال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واصل السدوسي،قال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الصدّيق الناجي،عن أبي سعيد </w:t>
      </w:r>
      <w:bookmarkStart w:id="67" w:name="pg6334_36680"/>
    </w:p>
    <w:p>
      <w:pPr>
        <w:pStyle w:val="BookText"/>
        <w:rPr/>
      </w:pPr>
      <w:bookmarkEnd w:id="67"/>
      <w:r>
        <w:rPr>
          <w:rFonts w:ascii="Amiri" w:hAnsi="Amiri" w:eastAsia="Amiri" w:cs="Amiri"/>
          <w:color w:val="111111"/>
          <w:sz w:val="28"/>
          <w:sz w:val="28"/>
          <w:szCs w:val="28"/>
          <w:rtl w:val="true"/>
          <w:lang w:bidi="ar-SA"/>
        </w:rPr>
        <w:t>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عترتي،أو من أهل بيتي</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أصحابنا،عن أحمد بن محمّد البرقي،عن أبيه،عن محمّد بن يحيى الخزّاز،عن حمّاد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أبا عبد اللّه عليه السّلام و 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اللّه،ذكرت أنّ علي بن أبي طالب عليه السّلام كان يلبس الخشن،يلبس القميص بأربعة دراهم و ما أشبه ذلك،و نرى عليك اللباس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عليه السّلام كان يلبس ذلك في زمان لا ينكر عليه،و لو لبس مثل ذلك اليوم شهّر به،فخير لباس كلّ زمان لباس أهله،غير أنّ قائمنا أهل البيت إذا قام لبس ثياب علي،و سار بسيرة علي</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أصحابنا،عن أحمد بن محمّد،عن علي بن الحكم، عن ابن بكير،عن الحسين الشيباني،عن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مواليك يستحلّ مال بني أميّة و دماءهم،و إنّه وقع لهم عنده وديعة،فقال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 الأمانات إلى أهلها و إن كانوا مجوسا،فإنّ ذلك لا يكون حتّى يقوم قائمنا أهل البيت فيحلّ و يحرّم</w:t>
      </w:r>
      <w:r>
        <w:rPr>
          <w:rFonts w:eastAsia="Amiri" w:cs="Amiri" w:ascii="Amiri" w:hAnsi="Amiri"/>
          <w:color w:val="111111"/>
          <w:sz w:val="28"/>
          <w:szCs w:val="28"/>
          <w:rtl w:val="true"/>
          <w:lang w:bidi="ar-SA"/>
        </w:rPr>
        <w:t xml:space="preserve">». </w:t>
      </w:r>
      <w:r>
        <w:rPr>
          <w:rStyle w:val="FootnoteAnchor"/>
          <w:rtl w:val="true"/>
        </w:rPr>
        <w:footnoteReference w:id="60"/>
      </w:r>
    </w:p>
    <w:p>
      <w:pPr>
        <w:pStyle w:val="Heading3"/>
        <w:numPr>
          <w:ilvl w:val="2"/>
          <w:numId w:val="1"/>
        </w:numPr>
        <w:rPr/>
      </w:pPr>
      <w:bookmarkStart w:id="68" w:name="__RefHeading___Toc2684049_237004111"/>
      <w:bookmarkStart w:id="69" w:name="_Toc23"/>
      <w:bookmarkEnd w:id="68"/>
      <w:r>
        <w:rPr>
          <w:rtl w:val="true"/>
        </w:rPr>
        <w:t>الفصل الثاني</w:t>
      </w:r>
      <w:bookmarkEnd w:id="69"/>
    </w:p>
    <w:p>
      <w:pPr>
        <w:pStyle w:val="Heading4"/>
        <w:numPr>
          <w:ilvl w:val="3"/>
          <w:numId w:val="1"/>
        </w:numPr>
        <w:rPr/>
      </w:pPr>
      <w:bookmarkStart w:id="70" w:name="__RefHeading___Toc2684051_237004111"/>
      <w:bookmarkStart w:id="71" w:name="_Toc24"/>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أنّه من ولد رسول اللّه صلّى اللّه عليه و اله</w:t>
      </w:r>
    </w:p>
    <w:p>
      <w:pPr>
        <w:pStyle w:val="Heading4"/>
        <w:numPr>
          <w:ilvl w:val="3"/>
          <w:numId w:val="1"/>
        </w:numPr>
        <w:rPr/>
      </w:pPr>
      <w:bookmarkStart w:id="72" w:name="__RefHeading___Toc2684053_237004111"/>
      <w:bookmarkStart w:id="73" w:name="_Toc25"/>
      <w:bookmarkEnd w:id="72"/>
      <w:r>
        <w:rPr>
          <w:rtl w:val="true"/>
        </w:rPr>
        <w:t>عن طريق أهل السنّة</w:t>
      </w:r>
      <w:r>
        <w:rPr>
          <w:rtl w:val="true"/>
        </w:rPr>
        <w:t>:</w:t>
      </w:r>
      <w:bookmarkEnd w:id="7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bookmarkStart w:id="74" w:name="pg6334_36681"/>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الزمان رجل من ولدي</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حذيفة،عن النبيّ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ولدي</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اله،فذكّرنا رسول اللّه بما هو كائن،ثمّ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واحد،لطوّل اللّه عزّ و جلّ ذلك اليوم حتّى يبعث فيه رجلا من ولدي</w:t>
      </w:r>
      <w:r>
        <w:rPr>
          <w:rFonts w:eastAsia="Amiri" w:cs="Amiri" w:ascii="Amiri" w:hAnsi="Amiri"/>
          <w:color w:val="111111"/>
          <w:sz w:val="28"/>
          <w:szCs w:val="28"/>
          <w:rtl w:val="true"/>
          <w:lang w:bidi="ar-SA"/>
        </w:rPr>
        <w:t xml:space="preserve">». </w:t>
      </w:r>
      <w:r>
        <w:rPr>
          <w:rStyle w:val="FootnoteAnchor"/>
          <w:rtl w:val="true"/>
        </w:rPr>
        <w:footnoteReference w:id="63"/>
      </w:r>
    </w:p>
    <w:p>
      <w:pPr>
        <w:pStyle w:val="Heading4"/>
        <w:numPr>
          <w:ilvl w:val="3"/>
          <w:numId w:val="1"/>
        </w:numPr>
        <w:rPr/>
      </w:pPr>
      <w:bookmarkStart w:id="75" w:name="__RefHeading___Toc2684055_237004111"/>
      <w:bookmarkStart w:id="76" w:name="_Toc26"/>
      <w:bookmarkEnd w:id="75"/>
      <w:r>
        <w:rPr>
          <w:rtl w:val="true"/>
        </w:rPr>
        <w:t>عن طريق الإماميّة</w:t>
      </w:r>
      <w:r>
        <w:rPr>
          <w:rtl w:val="true"/>
        </w:rPr>
        <w:t>:</w:t>
      </w:r>
      <w:bookmarkEnd w:id="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إبراهيم بن أحمد بن محمّد أحمد الطبري،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المظفّر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الرحمان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الصوري،قال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منصور،عن ربعي بن خرّاش،عن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الكوفي، عن محمّد بن عبد اللّه الفارسي،عن يحيى بن ميمون الخراساني،عن عبد اللّه بن سنان،عن أخيه محمّد بن سنان الزهري،عن سيدنا أبي عبد اللّه جعفر بن محمّد، </w:t>
      </w:r>
      <w:bookmarkStart w:id="77" w:name="pg6334_36682"/>
    </w:p>
    <w:p>
      <w:pPr>
        <w:pStyle w:val="BookText"/>
        <w:rPr/>
      </w:pPr>
      <w:bookmarkEnd w:id="77"/>
      <w:r>
        <w:rPr>
          <w:rFonts w:ascii="Amiri" w:hAnsi="Amiri" w:eastAsia="Amiri" w:cs="Amiri"/>
          <w:color w:val="111111"/>
          <w:sz w:val="28"/>
          <w:sz w:val="28"/>
          <w:szCs w:val="28"/>
          <w:rtl w:val="true"/>
          <w:lang w:bidi="ar-SA"/>
        </w:rPr>
        <w:t>عن أبيه،عن جدّه،عن أبيه الحسين،عن عمه الحسن،عن أمير المؤمنين عليه السّلام،عن رسول اللّه صلّى اللّه عليه و اله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توالت أربعة أسماء من الائمّة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 و الحسن، فرابعها هو القائم المأمول المنتظر</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الحسن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عبد اللّه الخضرمي،قال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الأحول،قال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خلاّد المقرئ،عن قيس بن أبي حصين،عن يحيى بن وثّاب،عن عبد اللّه بن عمر،قال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الحسين بن علي عليهما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سمعت رسول اللّه صلّى اللّه عليه و اله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واحد،لطوّل اللّه عزّ و جلّ ذلك اليوم حتّى يخرج رجل من ولدي</w:t>
      </w:r>
      <w:r>
        <w:rPr>
          <w:rFonts w:eastAsia="Amiri" w:cs="Amiri" w:ascii="Amiri" w:hAnsi="Amiri"/>
          <w:color w:val="111111"/>
          <w:sz w:val="28"/>
          <w:szCs w:val="28"/>
          <w:rtl w:val="true"/>
          <w:lang w:bidi="ar-SA"/>
        </w:rPr>
        <w:t xml:space="preserve">». </w:t>
      </w:r>
      <w:r>
        <w:rPr>
          <w:rStyle w:val="FootnoteAnchor"/>
          <w:rtl w:val="true"/>
        </w:rPr>
        <w:footnoteReference w:id="66"/>
      </w:r>
    </w:p>
    <w:p>
      <w:pPr>
        <w:pStyle w:val="Heading3"/>
        <w:numPr>
          <w:ilvl w:val="2"/>
          <w:numId w:val="1"/>
        </w:numPr>
        <w:rPr/>
      </w:pPr>
      <w:bookmarkStart w:id="78" w:name="__RefHeading___Toc2684057_237004111"/>
      <w:bookmarkStart w:id="79" w:name="_Toc27"/>
      <w:bookmarkEnd w:id="78"/>
      <w:r>
        <w:rPr>
          <w:rtl w:val="true"/>
        </w:rPr>
        <w:t>الفصل الثالث</w:t>
      </w:r>
      <w:bookmarkEnd w:id="79"/>
    </w:p>
    <w:p>
      <w:pPr>
        <w:pStyle w:val="Heading4"/>
        <w:numPr>
          <w:ilvl w:val="3"/>
          <w:numId w:val="1"/>
        </w:numPr>
        <w:rPr/>
      </w:pPr>
      <w:bookmarkStart w:id="80" w:name="__RefHeading___Toc2684059_237004111"/>
      <w:bookmarkStart w:id="81" w:name="_Toc28"/>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أنّه من عترة رسول اللّه صلّى اللّه عليه و اله</w:t>
      </w:r>
    </w:p>
    <w:p>
      <w:pPr>
        <w:pStyle w:val="Heading4"/>
        <w:numPr>
          <w:ilvl w:val="3"/>
          <w:numId w:val="1"/>
        </w:numPr>
        <w:rPr/>
      </w:pPr>
      <w:bookmarkStart w:id="82" w:name="__RefHeading___Toc2684061_237004111"/>
      <w:bookmarkStart w:id="83" w:name="_Toc29"/>
      <w:bookmarkEnd w:id="82"/>
      <w:r>
        <w:rPr>
          <w:rtl w:val="true"/>
        </w:rPr>
        <w:t>عن طريق أهل السنّة</w:t>
      </w:r>
      <w:r>
        <w:rPr>
          <w:rtl w:val="true"/>
        </w:rPr>
        <w:t>:</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سلمة،عن أبي هارون العبدي و مطر الورّاق،عن أبي الصدّيق الناجي،عن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تملأ الأرض ظلما و جورا،ثمّ يخرج رجل من عترتي</w:t>
      </w:r>
      <w:r>
        <w:rPr>
          <w:rFonts w:eastAsia="Amiri" w:cs="Amiri" w:ascii="Amiri" w:hAnsi="Amiri"/>
          <w:color w:val="111111"/>
          <w:sz w:val="28"/>
          <w:szCs w:val="28"/>
          <w:rtl w:val="true"/>
          <w:lang w:bidi="ar-SA"/>
        </w:rPr>
        <w:t xml:space="preserve">». </w:t>
      </w:r>
      <w:r>
        <w:rPr>
          <w:rStyle w:val="FootnoteAnchor"/>
          <w:rtl w:val="true"/>
        </w:rPr>
        <w:footnoteReference w:id="67"/>
      </w:r>
      <w:bookmarkStart w:id="84" w:name="pg6334_36683"/>
    </w:p>
    <w:p>
      <w:pPr>
        <w:pStyle w:val="BookText"/>
        <w:rPr/>
      </w:pPr>
      <w:bookmarkEnd w:id="8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جعفر،حدّثنا عوف،عن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رجل من عترتي،أو من أهل بيتي</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علي،حدّثنا عبد اللّه بن محمّد،حدّثنا علي بن الحسين الجهني بدمشق،حدّثنا هشام بن عمّار،حدّثنا إسماعيل بن عيّاش، حدّثنا عطاء بن عجلان،عن أبي نضرة،عن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 آخر الزمان رجل من عترتي</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حمير،عن السقر بن رستم،عن أبيه،قال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عترة النبيّ</w:t>
      </w:r>
      <w:r>
        <w:rPr>
          <w:rFonts w:eastAsia="Amiri" w:cs="Amiri" w:ascii="Amiri" w:hAnsi="Amiri"/>
          <w:color w:val="111111"/>
          <w:sz w:val="28"/>
          <w:szCs w:val="28"/>
          <w:rtl w:val="true"/>
          <w:lang w:bidi="ar-SA"/>
        </w:rPr>
        <w:t xml:space="preserve">». </w:t>
      </w:r>
      <w:r>
        <w:rPr>
          <w:rStyle w:val="FootnoteAnchor"/>
          <w:rtl w:val="true"/>
        </w:rPr>
        <w:footnoteReference w:id="70"/>
      </w:r>
    </w:p>
    <w:p>
      <w:pPr>
        <w:pStyle w:val="Heading4"/>
        <w:numPr>
          <w:ilvl w:val="3"/>
          <w:numId w:val="1"/>
        </w:numPr>
        <w:rPr/>
      </w:pPr>
      <w:bookmarkStart w:id="85" w:name="__RefHeading___Toc2684063_237004111"/>
      <w:bookmarkStart w:id="86" w:name="_Toc30"/>
      <w:bookmarkEnd w:id="85"/>
      <w:r>
        <w:rPr>
          <w:rtl w:val="true"/>
        </w:rPr>
        <w:t>عن طريق الإماميّة</w:t>
      </w:r>
      <w:r>
        <w:rPr>
          <w:rtl w:val="true"/>
        </w:rPr>
        <w:t>:</w:t>
      </w:r>
      <w:bookmarkEnd w:id="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هدية،حدّثنا عمر بن عبد الوهاب،حدّثنا خالد،حدّثنا حمّاد بن سلمة،عن أبي هارون العبدي و مطر، عن أبي الصدّيق،عن أبي سعيد الخدري،عن النبيّ صلّى اللّه عليه و اله أنّه ذكر المهديّ،فقال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تملأ الأرض ظلما و جورا،ثمّ يخرج رجل من عترتي</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الحسين محمّد بن هارون بن موسى،عن أبيه، عن أبي علي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بن أبي حبّة،قال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إسحاق بن </w:t>
      </w:r>
      <w:bookmarkStart w:id="87" w:name="pg6334_36684"/>
    </w:p>
    <w:p>
      <w:pPr>
        <w:pStyle w:val="BookText"/>
        <w:rPr/>
      </w:pPr>
      <w:bookmarkEnd w:id="87"/>
      <w:r>
        <w:rPr>
          <w:rFonts w:ascii="Amiri" w:hAnsi="Amiri" w:eastAsia="Amiri" w:cs="Amiri"/>
          <w:color w:val="111111"/>
          <w:sz w:val="28"/>
          <w:sz w:val="28"/>
          <w:szCs w:val="28"/>
          <w:rtl w:val="true"/>
          <w:lang w:bidi="ar-SA"/>
        </w:rPr>
        <w:t>أبي إسرائيل،قال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عبيدة الحداد،قال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واصل السدوسي،قال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تمتلئ الأرض ظلما و عدوانا،ثمّ يخرج رجل من عترتي،أو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 المقرئ،عن علي بن العباس المقانعي،عن علي بن بكّار بن أحمد،عن الحسن بن الحسين،عن سفيان الجريري، عن عبد المؤمن،عن الحارث بن حصيرة،عن عمارة بن جوين العبدي،عن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 على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من عترتي</w:t>
      </w:r>
      <w:r>
        <w:rPr>
          <w:rFonts w:eastAsia="Amiri" w:cs="Amiri" w:ascii="Amiri" w:hAnsi="Amiri"/>
          <w:color w:val="111111"/>
          <w:sz w:val="28"/>
          <w:szCs w:val="28"/>
          <w:rtl w:val="true"/>
          <w:lang w:bidi="ar-SA"/>
        </w:rPr>
        <w:t xml:space="preserve">». </w:t>
      </w:r>
      <w:r>
        <w:rPr>
          <w:rStyle w:val="FootnoteAnchor"/>
          <w:rtl w:val="true"/>
        </w:rPr>
        <w:footnoteReference w:id="73"/>
      </w:r>
    </w:p>
    <w:p>
      <w:pPr>
        <w:pStyle w:val="Heading3"/>
        <w:numPr>
          <w:ilvl w:val="2"/>
          <w:numId w:val="1"/>
        </w:numPr>
        <w:rPr/>
      </w:pPr>
      <w:bookmarkStart w:id="88" w:name="__RefHeading___Toc2684065_237004111"/>
      <w:bookmarkStart w:id="89" w:name="_Toc31"/>
      <w:bookmarkEnd w:id="88"/>
      <w:r>
        <w:rPr>
          <w:rtl w:val="true"/>
        </w:rPr>
        <w:t>الفصل الرابع</w:t>
      </w:r>
      <w:bookmarkEnd w:id="89"/>
    </w:p>
    <w:p>
      <w:pPr>
        <w:pStyle w:val="Heading4"/>
        <w:numPr>
          <w:ilvl w:val="3"/>
          <w:numId w:val="1"/>
        </w:numPr>
        <w:rPr/>
      </w:pPr>
      <w:bookmarkStart w:id="90" w:name="__RefHeading___Toc2684067_237004111"/>
      <w:bookmarkStart w:id="91" w:name="_Toc32"/>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أنّه من ولد فاطمة الزهراء عليها السّلام</w:t>
      </w:r>
    </w:p>
    <w:p>
      <w:pPr>
        <w:pStyle w:val="Heading4"/>
        <w:numPr>
          <w:ilvl w:val="3"/>
          <w:numId w:val="1"/>
        </w:numPr>
        <w:rPr/>
      </w:pPr>
      <w:bookmarkStart w:id="92" w:name="__RefHeading___Toc2684069_237004111"/>
      <w:bookmarkStart w:id="93" w:name="_Toc33"/>
      <w:bookmarkEnd w:id="92"/>
      <w:r>
        <w:rPr>
          <w:rtl w:val="true"/>
        </w:rPr>
        <w:t>عن طريق أهل السنّة</w:t>
      </w:r>
      <w:r>
        <w:rPr>
          <w:rtl w:val="true"/>
        </w:rPr>
        <w:t>:</w:t>
      </w:r>
      <w:bookmarkEnd w:id="9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الحافظ أبو الحجّاج يوسف بن خليل بن عبد اللّه الدمشقي قراءة عليه و أنا أسمع بمدينة حلب،قال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الفتح ناصر بن محمّد ابن أبي الفتح إسماعيل بن الفضل السرّاج،أخبرنا أبو طاهر محمّد بن أحمد بن عبد الرحيم،أخبرنا الحافظ شيخ أهل الحديث و قدوتهم في النقل أبو الحسن علي بن عمر بن أحمد بن مهدي بن مسعود الشافعي المعروف بالدارقطني،حدّثنا أحمد بن </w:t>
      </w:r>
    </w:p>
    <w:p>
      <w:pPr>
        <w:pStyle w:val="BookText"/>
        <w:rPr/>
      </w:pPr>
      <w:r>
        <w:rPr>
          <w:rFonts w:ascii="Amiri" w:hAnsi="Amiri" w:eastAsia="Amiri" w:cs="Amiri"/>
          <w:color w:val="111111"/>
          <w:sz w:val="28"/>
          <w:sz w:val="28"/>
          <w:szCs w:val="28"/>
          <w:rtl w:val="true"/>
          <w:lang w:bidi="ar-SA"/>
        </w:rPr>
        <w:t>محمّد بن سعيد،حدّثنا إبراهيم بن محمّد بن إسحاق بن يزيد،حدّثنا سهل بن سليمان،عن أبي هارون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سعيد الخدري،فقلت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شهدت بدرا؟فقال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تحدّثني بشيء ممّا سمعته من رسول اللّه صلّى اللّه عليه و اله في عليّ عليه السّلام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مرض مرضة نقه منها،فدخلت عليه فاطمة عليها السّلام تعوده و أنا جالس عن يمين رسول اللّه صلّى اللّه عليه و اله،فلمّا رأت ما برسول اللّه من الضعف خنقتها العبرة حتّى بدت دموعها على خدّها،فقال لها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سبطا هذه الأمّة و هما ابناك،و منّا مهديّ الأمّة الذي يصلّي عيسى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على منكب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مهدي الأمّة</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الغفار بن داود،حدّثنا أبو المليح الرقي،سمع زياد ابن بيان،سمع علي بن نفيل جد النفيلي،سمع سعيد بن المسيّب،عن أم سلمة زوج النبيّ صلّى اللّه عليه و اله 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حقّ،و هو من ولد فاطمة</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رزيق بن جامع المصري،حدّثنا الهيثم بن حبيب،حدّثنا سفيان بن عيينة،عن علي بن علي المكي الهلالي،عن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اله في شكاته التي قبض فيها،فإذا فاطمة عليها السّلام عند رأسه،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حتّى ارتفع صوتها،فرفع رسول اللّه صلّى اللّه عليه و اله طرفه إليها فقال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فاطمة،نحن أهل بيت قد أعطانا اللّه سبع خصال لم يعط أحد قبلنا، </w:t>
      </w:r>
      <w:bookmarkStart w:id="94" w:name="pg6334_36686"/>
    </w:p>
    <w:p>
      <w:pPr>
        <w:pStyle w:val="BookText"/>
        <w:rPr/>
      </w:pPr>
      <w:bookmarkEnd w:id="94"/>
      <w:r>
        <w:rPr>
          <w:rFonts w:ascii="Amiri" w:hAnsi="Amiri" w:eastAsia="Amiri" w:cs="Amiri"/>
          <w:color w:val="111111"/>
          <w:sz w:val="28"/>
          <w:sz w:val="28"/>
          <w:szCs w:val="28"/>
          <w:rtl w:val="true"/>
          <w:lang w:bidi="ar-SA"/>
        </w:rPr>
        <w:t>و لا يعطى أحد بعدنا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فاطمة،و الذي بعثني بالحقّ،إنّ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ولديك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هذه الأمّة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المبارك و ابن ثور و عبد الرزّاق،عن معمر،عن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الرزّاق،عن معمر،عن سعيد بن أبي عروبة،عن 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حقّ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قريش؟قال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هاشم،قلت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بني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عبد المطّلب،قلت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عبد المطلب؟قال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هارون،عن عمرو بن قيس الملائي،عن المنهال ابن عمرو،عن زرّ بن 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عليا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منّا،من ولد فاطمة رضي اللّه عنها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Heading4"/>
        <w:numPr>
          <w:ilvl w:val="3"/>
          <w:numId w:val="1"/>
        </w:numPr>
        <w:rPr/>
      </w:pPr>
      <w:bookmarkStart w:id="95" w:name="__RefHeading___Toc2684071_237004111"/>
      <w:bookmarkStart w:id="96" w:name="_Toc34"/>
      <w:bookmarkEnd w:id="95"/>
      <w:r>
        <w:rPr>
          <w:rtl w:val="true"/>
        </w:rPr>
        <w:t>عن طريق الإماميّة</w:t>
      </w:r>
      <w:r>
        <w:rPr>
          <w:rtl w:val="true"/>
        </w:rPr>
        <w:t>:</w:t>
      </w:r>
      <w:bookmarkEnd w:id="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علي،عن عثمان بن أحمد السمّاك،عن إبراهيم بن عبد اللّه الهاشمي،عن إبراهيم بن هاني،عن نعيم بن حمّاد المروزي،عن بقية بن الوليد،عن أبي بكر بن أبي مريم،عن الفضل بن يعقوب الرخامي،عن عبد اللّه بن جعفر،عن أبي المليح،عن زياد بن بنان،عن علي بن نفيل،عن سعيد بن المسيّب،عن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حقّ،و هو من ولد فاطمة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المفضّل محمّد بن عبد اللّه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سليمان بن غالب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الغني الحسن بن المعاني،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بن همام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شيبة،قال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 الدين بن الربيع،عن القاسم بن حسّان،عن جابر بن عبد اللّه الأنصاري،قال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اله في الشكاية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قبض فيها،إذا فاطمة عند رأسه،قال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حتّى ارتفع صوتها،فرفع رسول اللّه صلّى اللّه عليه و اله طرفه إليها،فقال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سبطا هذه الأمّة،و هما ابناك الحسن و الحسين،و سوف يخرج اللّه من صلب الحسين تسعة من الائمّة،أمناء معصومين،و منّا مهديّ هذه الأمّة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الحسن الصفّار،عن يعقوب بن يزيد،عن حمّاد بن عيسى،عن عمر بن أذينة،عن أبان بن أبي عيّاش،عن إبراهيم بن عمر اليماني،عن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سلمان الفارسي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بين يدي رسول اللّه صلّى اللّه عليه و اله في مرضه الذي قبض فيه،فدخلت فاطمة عليها السّلام،فلمّا رأت ما برسول اللّه صلّى اللّه عليه و اله خنقتها العبرة حتّى جرت دموعها على خدّيها،فقال لها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اللّه،أخشى على نفسي و ولدي الضيعة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اله في حديث طويل،فيه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فاطمة،أما علمت أنّا أهل بيت اختار اللّه عزّ و جلّ لنا الآخرة على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سيّدة نساء أهل الجنّة،و ابناك الحسن و الحسين سبطا أمّتي، </w:t>
      </w:r>
      <w:bookmarkStart w:id="97" w:name="pg6334_36688"/>
    </w:p>
    <w:p>
      <w:pPr>
        <w:pStyle w:val="BookText"/>
        <w:rPr/>
      </w:pPr>
      <w:bookmarkEnd w:id="97"/>
      <w:r>
        <w:rPr>
          <w:rFonts w:ascii="Amiri" w:hAnsi="Amiri" w:eastAsia="Amiri" w:cs="Amiri"/>
          <w:color w:val="111111"/>
          <w:sz w:val="28"/>
          <w:sz w:val="28"/>
          <w:szCs w:val="28"/>
          <w:rtl w:val="true"/>
          <w:lang w:bidi="ar-SA"/>
        </w:rPr>
        <w:t>و سيّدا شباب أهل الجنّة،و منّا و الذي نفسي بيده مهديّ هذه الأمّة</w:t>
      </w:r>
      <w:r>
        <w:rPr>
          <w:rFonts w:eastAsia="Amiri" w:cs="Amiri" w:ascii="Amiri" w:hAnsi="Amiri"/>
          <w:color w:val="111111"/>
          <w:sz w:val="28"/>
          <w:szCs w:val="28"/>
          <w:rtl w:val="true"/>
          <w:lang w:bidi="ar-SA"/>
        </w:rPr>
        <w:t xml:space="preserve">». </w:t>
      </w:r>
      <w:r>
        <w:rPr>
          <w:rStyle w:val="FootnoteAnchor"/>
          <w:rtl w:val="true"/>
        </w:rPr>
        <w:footnoteReference w:id="81"/>
      </w:r>
    </w:p>
    <w:p>
      <w:pPr>
        <w:pStyle w:val="Heading3"/>
        <w:numPr>
          <w:ilvl w:val="2"/>
          <w:numId w:val="1"/>
        </w:numPr>
        <w:rPr/>
      </w:pPr>
      <w:bookmarkStart w:id="98" w:name="__RefHeading___Toc2684073_237004111"/>
      <w:bookmarkStart w:id="99" w:name="_Toc35"/>
      <w:bookmarkEnd w:id="98"/>
      <w:r>
        <w:rPr>
          <w:rtl w:val="true"/>
        </w:rPr>
        <w:t>الفصل الخامس</w:t>
      </w:r>
      <w:bookmarkEnd w:id="99"/>
    </w:p>
    <w:p>
      <w:pPr>
        <w:pStyle w:val="Heading4"/>
        <w:numPr>
          <w:ilvl w:val="3"/>
          <w:numId w:val="1"/>
        </w:numPr>
        <w:rPr/>
      </w:pPr>
      <w:bookmarkStart w:id="100" w:name="__RefHeading___Toc2684075_237004111"/>
      <w:bookmarkStart w:id="101" w:name="_Toc36"/>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أنّه من ولد الإمام الحسين عليه السّلام</w:t>
      </w:r>
    </w:p>
    <w:p>
      <w:pPr>
        <w:pStyle w:val="Heading4"/>
        <w:numPr>
          <w:ilvl w:val="3"/>
          <w:numId w:val="1"/>
        </w:numPr>
        <w:rPr/>
      </w:pPr>
      <w:bookmarkStart w:id="102" w:name="__RefHeading___Toc2684077_237004111"/>
      <w:bookmarkStart w:id="103" w:name="_Toc37"/>
      <w:bookmarkEnd w:id="102"/>
      <w:r>
        <w:rPr>
          <w:rtl w:val="true"/>
        </w:rPr>
        <w:t>عن طريق أهل السنّة</w:t>
      </w:r>
      <w:r>
        <w:rPr>
          <w:rtl w:val="true"/>
        </w:rPr>
        <w:t>:</w:t>
      </w:r>
      <w:bookmarkEnd w:id="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اله،فذكّرنا بما هو كائن،ثمّ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واحد،لطوّل اللّه عزّ و جلّ ذلك اليوم حتّى يبعث فيه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الفارسي،فقال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أيّ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على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الحافظ أبو الحجّاج يوسف بن خليل بن عبد اللّه الدمشقي قراءة عليه و أنا أسمع بمدينة حلب،قال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الفتح ناصر بن محمّد ابن أبي الفتح إسماعيل بن الفضل السرّاج،أخبرنا أبو طاهر محمّد بن أحمد بن عبد الرحيم،أخبرنا الحافظ شيخ أهل الحديث و قدوتهم في النقل أبو الحسن علي بن عمر بن أحمد بن مهدي بن مسعود الشافعي المعروف بالدار قطني،حدّثنا أحمد بن محمّد بن سعيد،حدّثنا إبراهيم بن محمّد بن إسحاق بن يزيد،حدّثنا سهل بن سليمان،عن أبي هارون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سعيد الخدري،فقلت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شهدت بدرا؟فقال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تحدّثني بشيء ممّا سمعته من رسول اللّه صلّى اللّه عليه و اله في </w:t>
      </w:r>
    </w:p>
    <w:p>
      <w:pPr>
        <w:pStyle w:val="BookText"/>
        <w:rPr/>
      </w:pPr>
      <w:r>
        <w:rPr>
          <w:rFonts w:ascii="Amiri" w:hAnsi="Amiri" w:eastAsia="Amiri" w:cs="Amiri"/>
          <w:color w:val="111111"/>
          <w:sz w:val="28"/>
          <w:sz w:val="28"/>
          <w:szCs w:val="28"/>
          <w:rtl w:val="true"/>
          <w:lang w:bidi="ar-SA"/>
        </w:rPr>
        <w:t>علي عليه السّلام و فضله؟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مرض مرضة نقه منها،فدخلت عليه فاطمة عليها السّلام تعوده و أنا جالس عن يمين رسول اللّه صلّى اللّه عليه و اله،فلمّا رأت ما برسول اللّه صلّى اللّه عليه و اله من الضعف خنقتها العبرة حتّى بدت دموعها على خدّها،فقال لها رسول اللّه صلّى اللّه عليه و اله فيما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سبطا هذه الأمّة و هما ابناك،و منّا مهديّ الأمّة الذي يصلّي عيسى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على منكب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مهديّ الأمّة</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موهب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عتاب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الفضل الهمداني،قال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نعيم محمّد بن يحيى الطوسي،قال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موسى الفرّاء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الحباب،قال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الأشعث،عن جويبر، عن النزّال بن سبرة،قال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علي بن أبي طالب عليه السّلام على المنبر،فحمد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الحديث عن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تسألوني عمّا يكون بعد هذا،فإنّه عهد عهده إليّ حبيبي رسول اللّه أن لا أخبر به غير عترتي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النزّال بن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لصعصعة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صعصعة،ما عنى أمير المؤمنين بهذا؟فقال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سبرة،إنّ الذي يصلّي خلفه عيسى بن مريم هو الثاني عشر من العترة،التاسع من ولد الحسين بن علي،و هو الشمس الطالعة من </w:t>
      </w:r>
      <w:bookmarkStart w:id="104" w:name="pg6334_36690"/>
    </w:p>
    <w:p>
      <w:pPr>
        <w:pStyle w:val="BookText"/>
        <w:rPr/>
      </w:pPr>
      <w:bookmarkEnd w:id="104"/>
      <w:r>
        <w:rPr>
          <w:rFonts w:ascii="Amiri" w:hAnsi="Amiri" w:eastAsia="Amiri" w:cs="Amiri"/>
          <w:color w:val="111111"/>
          <w:sz w:val="28"/>
          <w:sz w:val="28"/>
          <w:szCs w:val="28"/>
          <w:rtl w:val="true"/>
          <w:lang w:bidi="ar-SA"/>
        </w:rPr>
        <w:t>مغربها،يظهر عند الركن و المقام،فيطهّر الأرض،و يضع ميزان العدل،فلا يظلم أحد أحدا،فأخبر أمير المؤمنين أنّ حبيبه رسول اللّه صلّى اللّه عليه و اله عهد إليه أن لا يخبر بما يكون بعد ذلك غير عترته الائمّة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84"/>
      </w:r>
    </w:p>
    <w:p>
      <w:pPr>
        <w:pStyle w:val="Heading4"/>
        <w:numPr>
          <w:ilvl w:val="3"/>
          <w:numId w:val="1"/>
        </w:numPr>
        <w:rPr/>
      </w:pPr>
      <w:bookmarkStart w:id="105" w:name="__RefHeading___Toc2684079_237004111"/>
      <w:bookmarkStart w:id="106" w:name="_Toc38"/>
      <w:bookmarkEnd w:id="105"/>
      <w:r>
        <w:rPr>
          <w:rtl w:val="true"/>
        </w:rPr>
        <w:t>عن طريق الإماميّة</w:t>
      </w:r>
      <w:r>
        <w:rPr>
          <w:rtl w:val="true"/>
        </w:rPr>
        <w:t>:</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للحسين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اله أنّه قال للحسين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ابني،إمام،أخو إمام،أبو أئمّة تسعة،تاسعهم قائمهم</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إبراهيم بن أحمد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الجبار بن سيراب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أسلم و شعيب بن واقد،قالا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سليمان،عن أبي هارون العبدي،عن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رسول اللّه صلّى اللّه عليه و اله يده على منكب الحسين عليه السّلام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هذا،من هذا،مهديّ هذه الأمّة</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المفضّل محمّد بن عبد اللّه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سليمان بن غالب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عبد اللّه الغني الحسن بن </w:t>
      </w:r>
      <w:bookmarkStart w:id="107" w:name="pg6334_36691"/>
    </w:p>
    <w:p>
      <w:pPr>
        <w:pStyle w:val="BookText"/>
        <w:rPr/>
      </w:pPr>
      <w:bookmarkEnd w:id="107"/>
      <w:r>
        <w:rPr>
          <w:rFonts w:ascii="Amiri" w:hAnsi="Amiri" w:eastAsia="Amiri" w:cs="Amiri"/>
          <w:color w:val="111111"/>
          <w:sz w:val="28"/>
          <w:sz w:val="28"/>
          <w:szCs w:val="28"/>
          <w:rtl w:val="true"/>
          <w:lang w:bidi="ar-SA"/>
        </w:rPr>
        <w:t>المعاني،قال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بن همام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شبية،قال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شريك الدين بن الربيع،عن القاسم بن حسّان،عن جابر بن عبد اللّه الأنصاري،في حديث عن رسول اللّه صلّى اللّه عليه و اله أنّه قال لفاطمة ابنته في مرضه لمّا رآها تبكي عند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سبطا هذه الأمّة،و هما ابناك الحسن و الحسين،و منّا مهديّ هذه الأمّة</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أبيه،عن عبد السلام بن صالح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وكيع بن الجرّاح،عن الربيع بن سعد،عن عبد الرحمان بن سليط،قال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ابن أبي طالب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 عشر مهديّا،أوّلهم أمير المؤمنين علي بن أبي طالب،و آخرهم التاسع من ولدي،و هو الإمام القائم بالحقّ</w:t>
      </w:r>
      <w:r>
        <w:rPr>
          <w:rFonts w:eastAsia="Amiri" w:cs="Amiri" w:ascii="Amiri" w:hAnsi="Amiri"/>
          <w:color w:val="111111"/>
          <w:sz w:val="28"/>
          <w:szCs w:val="28"/>
          <w:rtl w:val="true"/>
          <w:lang w:bidi="ar-SA"/>
        </w:rPr>
        <w:t xml:space="preserve">». </w:t>
      </w:r>
      <w:r>
        <w:rPr>
          <w:rStyle w:val="FootnoteAnchor"/>
          <w:rtl w:val="true"/>
        </w:rPr>
        <w:footnoteReference w:id="89"/>
      </w:r>
    </w:p>
    <w:p>
      <w:pPr>
        <w:pStyle w:val="Heading3"/>
        <w:numPr>
          <w:ilvl w:val="2"/>
          <w:numId w:val="1"/>
        </w:numPr>
        <w:rPr/>
      </w:pPr>
      <w:bookmarkStart w:id="108" w:name="__RefHeading___Toc2684081_237004111"/>
      <w:bookmarkStart w:id="109" w:name="_Toc39"/>
      <w:bookmarkEnd w:id="108"/>
      <w:r>
        <w:rPr>
          <w:rtl w:val="true"/>
        </w:rPr>
        <w:t>الفصل السادس</w:t>
      </w:r>
      <w:bookmarkEnd w:id="109"/>
    </w:p>
    <w:p>
      <w:pPr>
        <w:pStyle w:val="Heading4"/>
        <w:numPr>
          <w:ilvl w:val="3"/>
          <w:numId w:val="1"/>
        </w:numPr>
        <w:rPr/>
      </w:pPr>
      <w:bookmarkStart w:id="110" w:name="__RefHeading___Toc2684083_237004111"/>
      <w:bookmarkStart w:id="111" w:name="_Toc40"/>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في اسم أبيه</w:t>
      </w:r>
    </w:p>
    <w:p>
      <w:pPr>
        <w:pStyle w:val="Heading4"/>
        <w:numPr>
          <w:ilvl w:val="3"/>
          <w:numId w:val="1"/>
        </w:numPr>
        <w:rPr/>
      </w:pPr>
      <w:bookmarkStart w:id="112" w:name="__RefHeading___Toc2684085_237004111"/>
      <w:bookmarkStart w:id="113" w:name="_Toc41"/>
      <w:bookmarkEnd w:id="112"/>
      <w:r>
        <w:rPr>
          <w:rtl w:val="true"/>
        </w:rPr>
        <w:t>عن طريق أهل السنّة</w:t>
      </w:r>
      <w:r>
        <w:rPr>
          <w:rtl w:val="true"/>
        </w:rPr>
        <w:t>:</w:t>
      </w:r>
      <w:bookmarkEnd w:id="11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أحمد بن بسطام بالابلة،قال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علي بن بحر،قال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مهدي،عن سفيان،عن عاصم،عن زرّ،عن عبد اللّه بن مسعود،قال رسول اللّه صلّى اللّه عليه و اله</w:t>
      </w:r>
      <w:r>
        <w:rPr>
          <w:rFonts w:eastAsia="Amiri" w:cs="Amiri" w:ascii="Amiri" w:hAnsi="Amiri"/>
          <w:color w:val="111111"/>
          <w:sz w:val="28"/>
          <w:szCs w:val="28"/>
          <w:rtl w:val="true"/>
          <w:lang w:bidi="ar-SA"/>
        </w:rPr>
        <w:t xml:space="preserve">: </w:t>
      </w:r>
      <w:bookmarkStart w:id="114" w:name="pg6334_36692"/>
    </w:p>
    <w:p>
      <w:pPr>
        <w:pStyle w:val="BookText"/>
        <w:rPr/>
      </w:pPr>
      <w:bookmarkEnd w:id="1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الناس رجل من أهل بيتي،يواطئ اسمه اسمي، و اسم أبيه اسم أبي</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عيينة،عن عاصم،عن زرّ،عن عبد اللّه،عن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يحيى بن اليمان،عن سفيان الثوري و زائدة،عن عاصم،عن أبي وائل،عن زرّ،عن عبد اللّه بن مسعود،عن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يواطئ اسمه اسمي،و اسم أبيه اسم أبي</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مروان،عن الهيثم بن عبد الرحمان،عمّن حدّثه،عن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مولده بالمدينة،من أهل بيت النبيّ،اسمه اسم أبي</w:t>
      </w:r>
      <w:r>
        <w:rPr>
          <w:rFonts w:eastAsia="Amiri" w:cs="Amiri" w:ascii="Amiri" w:hAnsi="Amiri"/>
          <w:color w:val="111111"/>
          <w:sz w:val="28"/>
          <w:szCs w:val="28"/>
          <w:rtl w:val="true"/>
          <w:lang w:bidi="ar-SA"/>
        </w:rPr>
        <w:t xml:space="preserve">». </w:t>
      </w:r>
      <w:r>
        <w:rPr>
          <w:rStyle w:val="FootnoteAnchor"/>
          <w:rtl w:val="true"/>
        </w:rPr>
        <w:footnoteReference w:id="92"/>
      </w:r>
    </w:p>
    <w:p>
      <w:pPr>
        <w:pStyle w:val="Heading4"/>
        <w:numPr>
          <w:ilvl w:val="3"/>
          <w:numId w:val="1"/>
        </w:numPr>
        <w:rPr/>
      </w:pPr>
      <w:bookmarkStart w:id="115" w:name="__RefHeading___Toc2684087_237004111"/>
      <w:bookmarkStart w:id="116" w:name="_Toc42"/>
      <w:bookmarkEnd w:id="115"/>
      <w:r>
        <w:rPr>
          <w:rtl w:val="true"/>
        </w:rPr>
        <w:t>عن طريق الإماميّة</w:t>
      </w:r>
      <w:r>
        <w:rPr>
          <w:rtl w:val="true"/>
        </w:rPr>
        <w:t>:</w:t>
      </w:r>
      <w:bookmarkEnd w:id="1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 المقرئ،عن علي بن العباس المقانعي،عن بكّار،عن علي بن قادم،عن فطر،عن عاصم،عن زرّ بن حبيش،عن عبد اللّه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يوم،لطوّل اللّه ذلك اليوم حتّى يبعث فيه رجلا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يواطئ اسمه اسمي،و اسم أبيه اسم أبي</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المفيد أبو علي الحسن بن محمّد الطوسي 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والدي،قال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بكر محمّد بن </w:t>
      </w:r>
    </w:p>
    <w:p>
      <w:pPr>
        <w:pStyle w:val="BookText"/>
        <w:rPr/>
      </w:pPr>
      <w:r>
        <w:rPr>
          <w:rFonts w:ascii="Amiri" w:hAnsi="Amiri" w:eastAsia="Amiri" w:cs="Amiri"/>
          <w:color w:val="111111"/>
          <w:sz w:val="28"/>
          <w:sz w:val="28"/>
          <w:szCs w:val="28"/>
          <w:rtl w:val="true"/>
          <w:lang w:bidi="ar-SA"/>
        </w:rPr>
        <w:t>عمر الجعابي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موسى الخزّار من كتابه،قال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مريم،عن ثور بن أبي فاختة،عن عبد الرحمان بن أبي ليلى،قال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النبيّ صلّى اللّه عليه و اله الراية يوم خيبر إلى علي بن أبي طالب عليه السّلام،ففتح اللّه عليه،و أوقفه يوم غدير خم،فأعلم الناس أنّه مولى كلّ مؤمن و مؤمنة،و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ذلك يظهر القائم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اسمه؟قال النبيّ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كاسمي،و اسم أبيه كاسم أبي</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و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قد تعرّض عدد من علماء الحديث من الفريقين لنقد هذه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أقوى نقد من علماء السنّة ما قاله الشافعي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أحمد و الترمذي و غيرهما من الحفّاظ رووه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هذه الزيادة،و أنّ الحافظ أبا نعيم الاصفهاني أورد له أكثر من ثلاثين طريقا لم ترد هذه الزيادة في واحد منها،فيتعيّن أن تكون من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ضعّفه أهل الجرح و التعديل،و شهدوا أنّه كان يزيد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معظم روايات الحفّاظ و الثقات من نقلة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فقط،و الذي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زائدة،و هو يزيد في الحديث</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الفصل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الامام أحمد مع ضبطه و إتقانه روى هذا الحديث في مسنده في عدّة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اتّجه بعض العلماء إلى حلّ هذه الزيادة،كالشبلنجي و الأربلي و الهروي و النوري و المجلسي و غيرهم،و أحسن ما قيل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ربّما كان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الحسن،ثمّ صحّفت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كثير ما يقع في النسخ المخطوطة المستنسخة عبر مئات السنين،و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المفضّل محمّد بن عبد اللّه بن المطلب الشيباني،قال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مزاحم موسى بن عبد اللّه بن يحيى بن خاقان المقري ببغداد،قال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عبد اللّه بن إبراهيم الشافعي،قال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حمّاد بن ماهان الدبّاغ أبو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يقطان،عن أبي سعيد،عن مكحول و عن واثلة بن الأسفع،عن جابر بن عبد اللّه الانصاري،قال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أوصيائي من بعدي بعدد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يغيب عنهم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اللّه،هو الحسن يغيب عنهم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ابنه الحجّة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الموصلي،قال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الصقر بن أبي دلف،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محمّد بن علي الرضا عليه السّلام يقول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الامام بعدي الحسن ابني،و بعد الحسن ابنه القائم الذي يملأ الأرض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97"/>
      </w:r>
      <w:bookmarkStart w:id="117" w:name="pg6334_36695"/>
    </w:p>
    <w:p>
      <w:pPr>
        <w:pStyle w:val="Heading2"/>
        <w:numPr>
          <w:ilvl w:val="1"/>
          <w:numId w:val="1"/>
        </w:numPr>
        <w:rPr/>
      </w:pPr>
      <w:bookmarkStart w:id="118" w:name="__RefHeading___Toc2684089_237004111"/>
      <w:bookmarkStart w:id="119" w:name="_Toc43"/>
      <w:bookmarkEnd w:id="117"/>
      <w:bookmarkEnd w:id="118"/>
      <w:r>
        <w:rPr>
          <w:rtl w:val="true"/>
        </w:rPr>
        <w:t>الباب السادس</w:t>
      </w:r>
      <w:r>
        <w:rPr>
          <w:rtl w:val="true"/>
        </w:rPr>
        <w:t xml:space="preserve">: </w:t>
      </w:r>
      <w:r>
        <w:rPr>
          <w:rtl w:val="true"/>
        </w:rPr>
        <w:t>مقامه و مناقبه</w:t>
      </w:r>
      <w:bookmarkEnd w:id="119"/>
    </w:p>
    <w:p>
      <w:pPr>
        <w:pStyle w:val="Heading3"/>
        <w:numPr>
          <w:ilvl w:val="2"/>
          <w:numId w:val="1"/>
        </w:numPr>
        <w:rPr/>
      </w:pPr>
      <w:bookmarkStart w:id="120" w:name="__RefHeading___Toc2684091_237004111"/>
      <w:bookmarkStart w:id="121" w:name="_Toc44"/>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و يشتمل على أربعة فصول</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2684093_237004111"/>
      <w:bookmarkStart w:id="123" w:name="_Toc45"/>
      <w:bookmarkEnd w:id="122"/>
      <w:r>
        <w:rPr>
          <w:rtl w:val="true"/>
        </w:rPr>
        <w:t>الفصل الأوّل</w:t>
      </w:r>
      <w:bookmarkEnd w:id="123"/>
    </w:p>
    <w:p>
      <w:pPr>
        <w:pStyle w:val="Heading4"/>
        <w:numPr>
          <w:ilvl w:val="3"/>
          <w:numId w:val="1"/>
        </w:numPr>
        <w:rPr/>
      </w:pPr>
      <w:bookmarkStart w:id="124" w:name="__RefHeading___Toc2684095_237004111"/>
      <w:bookmarkStart w:id="125" w:name="_Toc46"/>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أنّه من سادة أهل الجنّة</w:t>
      </w:r>
    </w:p>
    <w:p>
      <w:pPr>
        <w:pStyle w:val="Heading4"/>
        <w:numPr>
          <w:ilvl w:val="3"/>
          <w:numId w:val="1"/>
        </w:numPr>
        <w:rPr/>
      </w:pPr>
      <w:bookmarkStart w:id="126" w:name="__RefHeading___Toc2684097_237004111"/>
      <w:bookmarkStart w:id="127" w:name="_Toc47"/>
      <w:bookmarkEnd w:id="126"/>
      <w:r>
        <w:rPr>
          <w:rtl w:val="true"/>
        </w:rPr>
        <w:t>عن طريق أهل السنّة</w:t>
      </w:r>
      <w:r>
        <w:rPr>
          <w:rtl w:val="true"/>
        </w:rPr>
        <w:t>:</w:t>
      </w:r>
      <w:bookmarkEnd w:id="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هدية بن عبد الوهاب،حدّثنا سعد بن عبد الحميد بن جعفر،عن علي بن زياد اليمامي،عن عكرمة بن عمّار،عن إسحاق بن عبد اللّه بن أبي طلحة،عن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ولد عبد المطّلب سادة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أنا،و حمزة،و علي،و جعفر، و الحسن،و الحسين،و المهديّ</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عبّاس،عن النبيّ صلّى اللّه عليه و اله</w:t>
      </w:r>
      <w:r>
        <w:rPr>
          <w:rFonts w:eastAsia="Amiri" w:cs="Amiri" w:ascii="Amiri" w:hAnsi="Amiri"/>
          <w:color w:val="111111"/>
          <w:sz w:val="28"/>
          <w:szCs w:val="28"/>
          <w:rtl w:val="true"/>
          <w:lang w:bidi="ar-SA"/>
        </w:rPr>
        <w:t xml:space="preserve">: </w:t>
      </w:r>
      <w:bookmarkStart w:id="128" w:name="pg6334_36696"/>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طاوس أهل الجنّة</w:t>
      </w:r>
      <w:r>
        <w:rPr>
          <w:rFonts w:eastAsia="Amiri" w:cs="Amiri" w:ascii="Amiri" w:hAnsi="Amiri"/>
          <w:color w:val="111111"/>
          <w:sz w:val="28"/>
          <w:szCs w:val="28"/>
          <w:rtl w:val="true"/>
          <w:lang w:bidi="ar-SA"/>
        </w:rPr>
        <w:t xml:space="preserve">». </w:t>
      </w:r>
      <w:r>
        <w:rPr>
          <w:rStyle w:val="FootnoteAnchor"/>
          <w:rtl w:val="true"/>
        </w:rPr>
        <w:footnoteReference w:id="99"/>
      </w:r>
    </w:p>
    <w:p>
      <w:pPr>
        <w:pStyle w:val="Heading4"/>
        <w:numPr>
          <w:ilvl w:val="3"/>
          <w:numId w:val="1"/>
        </w:numPr>
        <w:rPr/>
      </w:pPr>
      <w:bookmarkStart w:id="129" w:name="__RefHeading___Toc2684099_237004111"/>
      <w:bookmarkStart w:id="130" w:name="_Toc48"/>
      <w:bookmarkEnd w:id="129"/>
      <w:r>
        <w:rPr>
          <w:rtl w:val="true"/>
        </w:rPr>
        <w:t>عن طريق الإماميّة</w:t>
      </w:r>
      <w:r>
        <w:rPr>
          <w:rtl w:val="true"/>
        </w:rPr>
        <w:t>:</w:t>
      </w:r>
      <w:bookmarkEnd w:id="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أبان،عن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 في فضل أهل بيته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نحن بنو عبد المطّلب سادة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أنا،و علي،و جعفر،و حمزة، و الحسن،و الحسين،و فاطمة،و المهديّ</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إسماعيل ابن إبراهيم الحلواني،قال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هدية بن عبد الوهاب،قال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الحميد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زياد اليماني،عن عكرمة بن عمّار،عن إسحاق بن عبد اللّه بن أبي طلحة،عن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عبد المطّلب سادة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اللّه،و حمزة سيّد الشهداء، و جعفر ذو الجناحين،و علي،و فاطمة،و الحسن،و الحسين،و المهديّ</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اللّه،عن النبيّ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تشتاق إلى أربعة من أهلي،قد أحبّهم اللّه و أمرني 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طالب،و الحسن،و الحسين،و المهديّ</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بزيع،معنعنا،عن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الامام أمير المؤمنين علي بن أبي طالب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اللّه الأوّلين و الآخرين كان أفضلهم سبعة منّا 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السبطان حسنا و حسينا،و المهديّ جعله اللّه ممّن يشاء من أهل البيت</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ابن فضّال،عن الحسين ابن علوان الكلبي،عن علي بن الحزوّر الغنوي،عن أصبغ بن نباتة الحنظلي،قال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أمير المؤمنين عليه السّلام يوم افتتح البصرة،و ركب بغلة رسول اللّه صلّى اللّه عليه و اله،ثمّ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الخلق يوم يجمعهم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الرسل،و إنّ أفضل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اله، و إنّ أفضل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المطلب،و جعفر بن أبي طالب له جناحان خضيبان يطير بهما في الجنّة،لم ينحل أحد من الآدميّين في الجنّة، شيء شرّفه اللّه به،و السبطان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و المهديّ يجعله اللّه من شاء منّا أهل البيت</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 بن موسى،قال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عبد اللّه الحسين بن أحمد بن شيبان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 أحمد بن علي الفيدي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مسروق،قال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الكريم به هلال المكي،عن أبي الطفيل،عن أبي 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فاطمة عليها 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أبي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 يَعْرِفُونَ كُلاًّ بِسِيمٰاهُمْ وَ نٰادَوْا أَصْحٰابَ الْجَنَّةِ أَنْ سَلاٰمٌ عَلَيْكُمْ لَمْ يَدْخُلُوهٰا وَ هُمْ يَطْمَعُونَ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الائمّة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 سبطاي،و تسعة من صلب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رجال الأعراف،لا يدخل الجنّة إلاّ من يعرفهم و يعرفونه،و لا يدخل النار إلاّ من أنكرهم و ينكرونه،لا يعرف اللّه إلاّ بسبيل معرفتهم</w:t>
      </w:r>
      <w:r>
        <w:rPr>
          <w:rFonts w:eastAsia="Amiri" w:cs="Amiri" w:ascii="Amiri" w:hAnsi="Amiri"/>
          <w:color w:val="111111"/>
          <w:sz w:val="28"/>
          <w:szCs w:val="28"/>
          <w:rtl w:val="true"/>
          <w:lang w:bidi="ar-SA"/>
        </w:rPr>
        <w:t xml:space="preserve">». </w:t>
      </w:r>
      <w:r>
        <w:rPr>
          <w:rStyle w:val="FootnoteAnchor"/>
          <w:rtl w:val="true"/>
        </w:rPr>
        <w:footnoteReference w:id="105"/>
      </w:r>
      <w:bookmarkStart w:id="131" w:name="pg6334_36698"/>
    </w:p>
    <w:p>
      <w:pPr>
        <w:pStyle w:val="Heading3"/>
        <w:numPr>
          <w:ilvl w:val="2"/>
          <w:numId w:val="1"/>
        </w:numPr>
        <w:rPr/>
      </w:pPr>
      <w:bookmarkStart w:id="132" w:name="__RefHeading___Toc2684101_237004111"/>
      <w:bookmarkStart w:id="133" w:name="_Toc49"/>
      <w:bookmarkEnd w:id="131"/>
      <w:bookmarkEnd w:id="132"/>
      <w:r>
        <w:rPr>
          <w:rtl w:val="true"/>
        </w:rPr>
        <w:t>الفصل الثاني</w:t>
      </w:r>
      <w:bookmarkEnd w:id="133"/>
    </w:p>
    <w:p>
      <w:pPr>
        <w:pStyle w:val="Heading4"/>
        <w:numPr>
          <w:ilvl w:val="3"/>
          <w:numId w:val="1"/>
        </w:numPr>
        <w:rPr/>
      </w:pPr>
      <w:bookmarkStart w:id="134" w:name="__RefHeading___Toc2684103_237004111"/>
      <w:bookmarkStart w:id="135" w:name="_Toc50"/>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أنّ الملائك ترافقه</w:t>
      </w:r>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الحافظ أبو عبد اللّه محمّد بن عبد الواحد بن أحمد المقدسي بجبل قاسيون،قال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الفرج يحيى بن محمود بن سعد الثقفي بدمشق و الصيدلاني بأصبهان،قالا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الحسن،أخبرنا أبو نعيم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أحمد العطريفي،أخبرنا محمّد بن سليمان الباغندي،عن عبد الوهاب بن الضحّاك،عن إسماعيل بن عياش،عن صفوان بن عمرو،عن عبد الرحمان بن جبير،عن كثير بن مرّة،عن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على رأسه غمامة،فيها مناد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الفرج عبد السلام بن عبد الوهاب القرشي بأصبهان، سليمان بن أحمد الطبراني،أنبأنا إبراهيم بن محمّد بن عون،حدّثنا عبد الوهاب بن الضحّاك،حدّثنا إسماعيل بن عيّاش،عن صفوان بن عمرو،عن عبد الرحمان بن جبير بن نفير،عن كثير بن مرّة،عن عبد اللّه بن عمرو،عن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و على رأسه 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المهديّ فاتّبعوه</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النبيّ صلّى اللّه عليه و اله أنّه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لم يبق من الدنيا إلاّ يوم واحد،لطوّل اللّه عزّ و جلّ ذلك اليوم حتّى </w:t>
      </w:r>
      <w:bookmarkStart w:id="136" w:name="pg6334_36699"/>
    </w:p>
    <w:p>
      <w:pPr>
        <w:pStyle w:val="BookText"/>
        <w:rPr/>
      </w:pPr>
      <w:bookmarkEnd w:id="136"/>
      <w:r>
        <w:rPr>
          <w:rFonts w:ascii="Amiri" w:hAnsi="Amiri" w:eastAsia="Amiri" w:cs="Amiri"/>
          <w:color w:val="111111"/>
          <w:sz w:val="28"/>
          <w:sz w:val="28"/>
          <w:szCs w:val="28"/>
          <w:rtl w:val="true"/>
          <w:lang w:bidi="ar-SA"/>
        </w:rPr>
        <w:t>يأتيهم رجل من أهل بيتي،تكون الملائكة بين يديه،و يظهر الإسلام</w:t>
      </w:r>
      <w:r>
        <w:rPr>
          <w:rFonts w:eastAsia="Amiri" w:cs="Amiri" w:ascii="Amiri" w:hAnsi="Amiri"/>
          <w:color w:val="111111"/>
          <w:sz w:val="28"/>
          <w:szCs w:val="28"/>
          <w:rtl w:val="true"/>
          <w:lang w:bidi="ar-SA"/>
        </w:rPr>
        <w:t xml:space="preserve">». </w:t>
      </w:r>
      <w:r>
        <w:rPr>
          <w:rStyle w:val="FootnoteAnchor"/>
          <w:rtl w:val="true"/>
        </w:rPr>
        <w:footnoteReference w:id="108"/>
      </w:r>
    </w:p>
    <w:p>
      <w:pPr>
        <w:pStyle w:val="Heading4"/>
        <w:numPr>
          <w:ilvl w:val="3"/>
          <w:numId w:val="1"/>
        </w:numPr>
        <w:rPr/>
      </w:pPr>
      <w:bookmarkStart w:id="137" w:name="__RefHeading___Toc2684105_237004111"/>
      <w:bookmarkStart w:id="138" w:name="_Toc51"/>
      <w:bookmarkEnd w:id="137"/>
      <w:r>
        <w:rPr>
          <w:rtl w:val="true"/>
        </w:rPr>
        <w:t>عن طريق الإماميّة</w:t>
      </w:r>
      <w:r>
        <w:rPr>
          <w:rtl w:val="true"/>
        </w:rPr>
        <w:t>:</w:t>
      </w:r>
      <w:bookmarkEnd w:id="1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مواليد الائمة و وفياتهم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الرسول صلّى اللّه عليه و اله أنّه قال في حديثه عن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آخر الزمان،على رأسه غمامة تظلّه من الشمس،تدور معه حيثما دار،ينادي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 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أنظر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مصعدين من نجف الكوفة ثلاثمائة و بضعة عشر رجلا،كأنّ قلوبهم زبر الحديد،جبرئيل عن يمينه، و ميكائيل عن يساره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Heading3"/>
        <w:numPr>
          <w:ilvl w:val="2"/>
          <w:numId w:val="1"/>
        </w:numPr>
        <w:rPr/>
      </w:pPr>
      <w:bookmarkStart w:id="139" w:name="__RefHeading___Toc2684107_237004111"/>
      <w:bookmarkStart w:id="140" w:name="_Toc52"/>
      <w:bookmarkEnd w:id="139"/>
      <w:r>
        <w:rPr>
          <w:rtl w:val="true"/>
        </w:rPr>
        <w:t>الفصل الثالث</w:t>
      </w:r>
      <w:bookmarkEnd w:id="140"/>
    </w:p>
    <w:p>
      <w:pPr>
        <w:pStyle w:val="Heading4"/>
        <w:numPr>
          <w:ilvl w:val="3"/>
          <w:numId w:val="1"/>
        </w:numPr>
        <w:rPr/>
      </w:pPr>
      <w:bookmarkStart w:id="141" w:name="__RefHeading___Toc2684109_237004111"/>
      <w:bookmarkStart w:id="142" w:name="_Toc53"/>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مقامه الرفيع عند اللّه</w:t>
      </w:r>
    </w:p>
    <w:p>
      <w:pPr>
        <w:pStyle w:val="Heading4"/>
        <w:numPr>
          <w:ilvl w:val="3"/>
          <w:numId w:val="1"/>
        </w:numPr>
        <w:rPr/>
      </w:pPr>
      <w:bookmarkStart w:id="143" w:name="__RefHeading___Toc2684111_237004111"/>
      <w:bookmarkStart w:id="144" w:name="_Toc54"/>
      <w:bookmarkEnd w:id="143"/>
      <w:r>
        <w:rPr>
          <w:rtl w:val="true"/>
        </w:rPr>
        <w:t>عن طريق أهل السنّة</w:t>
      </w:r>
      <w:r>
        <w:rPr>
          <w:rtl w:val="true"/>
        </w:rPr>
        <w:t>:</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اللّه،عن النبيّ صلّى اللّه عليه و اله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أهلي قد أحبّهم اللّه،و أمرني 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bookmarkStart w:id="145" w:name="pg6334_36700"/>
    </w:p>
    <w:p>
      <w:pPr>
        <w:pStyle w:val="BookText"/>
        <w:rPr/>
      </w:pPr>
      <w:bookmarkEnd w:id="145"/>
      <w:r>
        <w:rPr>
          <w:rFonts w:ascii="Amiri" w:hAnsi="Amiri" w:eastAsia="Amiri" w:cs="Amiri"/>
          <w:color w:val="111111"/>
          <w:sz w:val="28"/>
          <w:sz w:val="28"/>
          <w:szCs w:val="28"/>
          <w:rtl w:val="true"/>
          <w:lang w:bidi="ar-SA"/>
        </w:rPr>
        <w:t>و الحسن،و الحسين،و المهديّ</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يوسف،عن صفوان بن عمرو،عن عبد اللّه بن بشير،عن كعب،قال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خاشع للّه كخشوع النسر جناحه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Heading4"/>
        <w:numPr>
          <w:ilvl w:val="3"/>
          <w:numId w:val="1"/>
        </w:numPr>
        <w:rPr/>
      </w:pPr>
      <w:bookmarkStart w:id="146" w:name="__RefHeading___Toc2684113_237004111"/>
      <w:bookmarkStart w:id="147" w:name="_Toc55"/>
      <w:bookmarkEnd w:id="146"/>
      <w:r>
        <w:rPr>
          <w:rtl w:val="true"/>
        </w:rPr>
        <w:t>عن طريق الإماميّة</w:t>
      </w:r>
      <w:r>
        <w:rPr>
          <w:rtl w:val="true"/>
        </w:rPr>
        <w:t>:</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عبد اللّه بن جعفر الحميري،قالا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أبي عمير سنة أربع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سعيد بن غزوان،عن أبي بصير،عن أبي عبد اللّه عليه السّلام،عن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اختار من كلّ شيء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منّي و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الحسين،و يكمّله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إماما من ولد الحسين،تاسعهم باطنهم،و هو ظاهرهم،و هو أفضلهم،و هو قائمهم،ينفون عنه تحريف الغالين،و انتحال المبطلين،و تأويل الجاهلين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Heading3"/>
        <w:numPr>
          <w:ilvl w:val="2"/>
          <w:numId w:val="1"/>
        </w:numPr>
        <w:rPr/>
      </w:pPr>
      <w:bookmarkStart w:id="148" w:name="__RefHeading___Toc2684115_237004111"/>
      <w:bookmarkStart w:id="149" w:name="_Toc56"/>
      <w:bookmarkEnd w:id="148"/>
      <w:r>
        <w:rPr>
          <w:rtl w:val="true"/>
        </w:rPr>
        <w:t>الفصل الرابع</w:t>
      </w:r>
      <w:bookmarkEnd w:id="149"/>
    </w:p>
    <w:p>
      <w:pPr>
        <w:pStyle w:val="Heading4"/>
        <w:numPr>
          <w:ilvl w:val="3"/>
          <w:numId w:val="1"/>
        </w:numPr>
        <w:rPr/>
      </w:pPr>
      <w:bookmarkStart w:id="150" w:name="__RefHeading___Toc2684117_237004111"/>
      <w:bookmarkStart w:id="151" w:name="_Toc57"/>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أنّ عيسى يصلّي خلفه</w:t>
      </w:r>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اللّه،عن النبيّ صلّى اللّه عليه و 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يصلّي خلفه عيسى بن مريم</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الحافظ أبو الحجّاج يوسف بن خليل بن عبد اللّه الدمشقي قراءة عليه و أنا أسمع بمدينة حلب،قال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الفتح ناصر بن محمّد ابن أبي الفتح إسماعيل بن الفضل السرّاج،أخبرنا أبو طاهر محمّد بن أحمد بن عبد الرحيم،أخبرنا الحافظ شيخ أهل الحديث و قدوتهم في النقل أبو الحسن علي بن عمر بن أحمد بن مهدي بن مسعود الشافعي المعروف بالدارقطني،حدّثنا أحمد بن محمّد بن سعيد،حدّثنا إبراهيم بن محمّد بن إسحاق بن يزيد،حدّثنا سهل بن سليمان،عن أبي هارون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سعيد الخدري،فقلت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شهدت بدرا؟فقال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تحدّثني بشيء ممّا سمعته من رسول اللّه صلّى اللّه عليه و اله في عليّ عليه السّلام و فضله؟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مرض مرضة نقه منها،فدخلت عليه فاطمة عليها السّلام تعوده و أنا جالس عن يمين رسول اللّه،فلمّا رأت ما برسول اللّه من الضعف خنقتها العبرة حتّى بدت دموعها على خدّها،فقال لها رسول اللّه صلّى اللّه عليه و اله فيما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مهديّ الأمّة الذي يصلّي عيسى خلفه</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نعيم،حدّثنا ضمرة بن ربيعة،عن يحيى بن أبي عمرو الشيباني،عن عمرو بن عبد اللّه الحضرمي،عن أبي أمامة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الناس يومئذ رجل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الصبح،فإذا كبّر و دخل فيها نزل عيسى بن مريم،فإذا رآه ذلك الرجل عرفه فرجع يمشي </w:t>
      </w:r>
    </w:p>
    <w:p>
      <w:pPr>
        <w:pStyle w:val="BookText"/>
        <w:rPr/>
      </w:pPr>
      <w:r>
        <w:rPr>
          <w:rFonts w:ascii="Amiri" w:hAnsi="Amiri" w:eastAsia="Amiri" w:cs="Amiri"/>
          <w:color w:val="111111"/>
          <w:sz w:val="28"/>
          <w:sz w:val="28"/>
          <w:szCs w:val="28"/>
          <w:rtl w:val="true"/>
          <w:lang w:bidi="ar-SA"/>
        </w:rPr>
        <w:t>القهقرى،فليتقدّم عيسى،فيضع يده بين كتفيه،ثمّ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صلّ،فإنّما أقيمت لك،فيصلّي عيسى و راءه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أبي عبد اللّه مولى بني أمية،عن محمّد بن الحنفيّة،قال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خليفة من بني هاشم بيت المقدس،يملأ الأرض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الدجّال في زمانه،و ينزل عيسى بن مريم فيصلّي خلفه</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سلمة،عن علي بن زيد،عن رجل،عن عبد اللّه ابن عمرو،قال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ينزل عليه عيسى بن مريم،و يصلّي خلفه عيسى عليه السّلام</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نقيب النقباء فخر آل رسول اللّه صلّى اللّه عليه و اله أبو الحسن علي بن محمّد بن إبراهيم الحسني،عن أبي الفرج يحيى بن محمود،عن أبي علي الحسن بن أحمد،حدّثنا الحافظ أبو نعيم،حدّثنا أبو المظفّر،حدّثنا محمّد بن يوسف بن بشر، حدّثنا إبراهيم بن منقذ الخولاني،حدّثنا أبو حازم عبد الغفّار بن الحسن بن دينار، حدّثنا سفيان الثوري،عن منصور عن ربعي،عن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في حديث المهدي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فيلتفت المهديّ و قد نزل عيسى،كأنّما يقطر من شعره الماء،فيقول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صلّ بالناس،فيقول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أقيمت الصلاة لك،فيصلّي عيسى خلف رجل من ولدي،فإذا صلّيت قام عيسى حتّى جلس في المقام </w:t>
      </w:r>
      <w:bookmarkStart w:id="152" w:name="pg6334_36703"/>
    </w:p>
    <w:p>
      <w:pPr>
        <w:pStyle w:val="BookText"/>
        <w:rPr/>
      </w:pPr>
      <w:bookmarkEnd w:id="152"/>
      <w:r>
        <w:rPr>
          <w:rFonts w:ascii="Amiri" w:hAnsi="Amiri" w:eastAsia="Amiri" w:cs="Amiri"/>
          <w:color w:val="111111"/>
          <w:sz w:val="28"/>
          <w:sz w:val="28"/>
          <w:szCs w:val="28"/>
          <w:rtl w:val="true"/>
          <w:lang w:bidi="ar-SA"/>
        </w:rPr>
        <w:t>فيبايعه،فيمكث أربعين سنة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أمير المؤمنين علي بن أبي طالب عليه السّلام،قال في قصة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المهديّ بيت المقدس،و يصلّي بالناس إماما،فإذا كان يوم الجمعة،و قد أقيمت الصلاة،نزل عيسى بن مريم،بثوبين مشرقين حمر، كأنّما يقطر من رأسه الدهن،رجل الشعر،صبيح الوجه،أشبه خلق اللّه عزّ و جلّ بأبيكم إبراهيم خليل الرحمان،فيلتفت المهديّ،فينظر عيسى، فيقول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البتول،صلّ بالناس،فيقول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أقيمت الصلاة،فيتقدّم المهديّ،فيصلّي بالناس،و يصلّي عيسى خلفه،و يبايعه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Heading4"/>
        <w:numPr>
          <w:ilvl w:val="3"/>
          <w:numId w:val="1"/>
        </w:numPr>
        <w:rPr/>
      </w:pPr>
      <w:bookmarkStart w:id="153" w:name="__RefHeading___Toc2684119_237004111"/>
      <w:bookmarkStart w:id="154" w:name="_Toc58"/>
      <w:bookmarkEnd w:id="153"/>
      <w:r>
        <w:rPr>
          <w:rtl w:val="true"/>
        </w:rPr>
        <w:t>عن طريق الإماميّة</w:t>
      </w:r>
      <w:r>
        <w:rPr>
          <w:rtl w:val="true"/>
        </w:rPr>
        <w:t>:</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الفزاري،معنعنا عن 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خثيمة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 عيسى يصلّي خلفنا و هو نبيّ إلاّ و نحن أفضل منه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أصحابنا،عن سهل بن زياد،عن محمّد بن سليمان،عن عيثم بن أشيم،عن معاوية بن عمّار،عن أبي عبد اللّه عليه السّلام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 القائم يصلّي عيسى بن مريم خلفه إذا أهبطه اللّه إلى الأرض،من ذرّية علي و فاطمة،من ولد الحسين</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إبراهيم بن أحمد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الجبّار بن سيراب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أسلم و شعيب بن واقد،قالا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سليمان،عن أبي هارون العبدي،عن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بيده،إنّ مهديّ هذه الأمّة الذي يصلّي خلفه عيسى منّا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بن عبيد معنعنا،عن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سلمان الفارسي و هو يقول عن الرسول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يصلّي عيسى خلفه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 جليلويه،قال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محمّد ابن القاسم،عن أحمد بن هلال،عن الفضل بن دكين،عن معمر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ذرّيتي المهديّ،إذا خرج نزل عيسى بن مريم لنصرته فقدّمه و صلّى خلفه</w:t>
      </w:r>
      <w:r>
        <w:rPr>
          <w:rFonts w:eastAsia="Amiri" w:cs="Amiri" w:ascii="Amiri" w:hAnsi="Amiri"/>
          <w:color w:val="111111"/>
          <w:sz w:val="28"/>
          <w:szCs w:val="28"/>
          <w:rtl w:val="true"/>
          <w:lang w:bidi="ar-SA"/>
        </w:rPr>
        <w:t xml:space="preserve">». </w:t>
      </w:r>
      <w:r>
        <w:rPr>
          <w:rStyle w:val="FootnoteAnchor"/>
          <w:rtl w:val="true"/>
        </w:rPr>
        <w:footnoteReference w:id="125"/>
      </w:r>
      <w:bookmarkStart w:id="155" w:name="pg6334_36705"/>
    </w:p>
    <w:p>
      <w:pPr>
        <w:pStyle w:val="Heading2"/>
        <w:numPr>
          <w:ilvl w:val="1"/>
          <w:numId w:val="1"/>
        </w:numPr>
        <w:rPr/>
      </w:pPr>
      <w:bookmarkStart w:id="156" w:name="__RefHeading___Toc2684121_237004111"/>
      <w:bookmarkStart w:id="157" w:name="_Toc59"/>
      <w:bookmarkEnd w:id="155"/>
      <w:bookmarkEnd w:id="156"/>
      <w:r>
        <w:rPr>
          <w:rtl w:val="true"/>
        </w:rPr>
        <w:t>الباب السابع</w:t>
      </w:r>
      <w:r>
        <w:rPr>
          <w:rtl w:val="true"/>
        </w:rPr>
        <w:t xml:space="preserve">: </w:t>
      </w:r>
      <w:r>
        <w:rPr>
          <w:rtl w:val="true"/>
        </w:rPr>
        <w:t>أوصافه الخلقيّة و الخلقيّة</w:t>
      </w:r>
      <w:bookmarkEnd w:id="157"/>
    </w:p>
    <w:p>
      <w:pPr>
        <w:pStyle w:val="Heading3"/>
        <w:numPr>
          <w:ilvl w:val="2"/>
          <w:numId w:val="1"/>
        </w:numPr>
        <w:rPr/>
      </w:pPr>
      <w:bookmarkStart w:id="158" w:name="__RefHeading___Toc2684123_237004111"/>
      <w:bookmarkStart w:id="159" w:name="_Toc60"/>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و يشتمل على أربعة فصول</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2684125_237004111"/>
      <w:bookmarkStart w:id="161" w:name="_Toc61"/>
      <w:bookmarkEnd w:id="160"/>
      <w:r>
        <w:rPr>
          <w:rtl w:val="true"/>
        </w:rPr>
        <w:t>الفصل الأوّل</w:t>
      </w:r>
      <w:bookmarkEnd w:id="161"/>
    </w:p>
    <w:p>
      <w:pPr>
        <w:pStyle w:val="Heading4"/>
        <w:numPr>
          <w:ilvl w:val="3"/>
          <w:numId w:val="1"/>
        </w:numPr>
        <w:rPr/>
      </w:pPr>
      <w:bookmarkStart w:id="162" w:name="__RefHeading___Toc2684127_237004111"/>
      <w:bookmarkStart w:id="163" w:name="_Toc62"/>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أوصافه الجسميّة</w:t>
      </w:r>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النضر،حدّثنا أبو معاوية شيبان،عن مطر بن طهمان،عن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بيتي،أجلى أقنى</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قطن بن نسير،حدّثنا عدي بن أبي عمارة،حدّثنا مطر الورّاق،عن أبي الصدّيق،عن أبي سعيد،عن رسول اللّه صلّى اللّه عليه و اله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ليقومنّ على أمّتي من أهل بيتي،أقنى أجلى</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في حديثه عن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منّي،أجلى الجبهة،أقنى الأنف</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علي،حدّثنا عبد اللّه بن محمّد،حدّثنا علي بن الحسين الجهني بدمشق،حدّثنا هشام بن عمّار،حدّثنا إسماعيل بن عيّاش، حدّثنا عطاء بن عجلان،عن أبي نضرة،عن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 آخر الزمان رجل من عترتي،شابّ حسن الوجه،أجلى الجبين، أقنى الأنف</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مطر،عن رجل،عن أبي سعيد الخدري،قال و لم يسنده إلى النبيّ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أقنى أجلى</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إسحاق بن يحيى بن طلحة التيمي، عن طاوس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عمر بن الخطاب البيت،ثمّ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أراني أدع خزائن البيت و ما فيه من السلاح و المال أم أقسّمه في سبيل اللّه؟فقال له علي بن أبي طالب عليه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يا أمير المؤمنين،فلست بصاحبه،إنّما صاحبه منّا،شابّ من قريش، يقسّمه في سبيل اللّه في آخر الزمان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حذيفة،عن النبيّ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ولدي،وجهه كالقمر الدرّي</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حذيفة،عن رسول اللّه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خدّه الأيمن خال كأنّه كوكب درّي</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اسمه محمّد بن عبد اللّه،و هو رجل ربعة مشربّ</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عيينة،عن عمرو،عن أبي معبد،عن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شابّ</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حمير،عن السقر بن رستم،عن أبيه،قال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أزجّ أبلج أعين،يجيء من الحجاز حتّى يستوي على منبر دمشق،و هو ابن ثمان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سعيد الرازي،حدّثنا علي بن الحسين، حدّثنا عنبة بن أبي صغيرة،حدّثنا الأوزاعي،عن سليمان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أمامة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في حديث يصف فيه المهدي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وجهه كوكب درّي،في خدّه الأيمن خال أسود، عليه عباءتان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قطوانيّتان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رجال بني إسرائيل</w:t>
      </w:r>
      <w:r>
        <w:rPr>
          <w:rFonts w:eastAsia="Amiri" w:cs="Amiri" w:ascii="Amiri" w:hAnsi="Amiri"/>
          <w:color w:val="111111"/>
          <w:sz w:val="28"/>
          <w:szCs w:val="28"/>
          <w:rtl w:val="true"/>
          <w:lang w:bidi="ar-SA"/>
        </w:rPr>
        <w:t xml:space="preserve">...». </w:t>
      </w:r>
      <w:r>
        <w:rPr>
          <w:rStyle w:val="FootnoteAnchor"/>
          <w:rtl w:val="true"/>
        </w:rPr>
        <w:footnoteReference w:id="137"/>
      </w:r>
      <w:bookmarkStart w:id="164" w:name="pg6334_36708"/>
    </w:p>
    <w:p>
      <w:pPr>
        <w:pStyle w:val="Heading4"/>
        <w:numPr>
          <w:ilvl w:val="3"/>
          <w:numId w:val="1"/>
        </w:numPr>
        <w:rPr/>
      </w:pPr>
      <w:bookmarkStart w:id="165" w:name="__RefHeading___Toc2684129_237004111"/>
      <w:bookmarkStart w:id="166" w:name="_Toc63"/>
      <w:bookmarkEnd w:id="164"/>
      <w:bookmarkEnd w:id="165"/>
      <w:r>
        <w:rPr>
          <w:rtl w:val="true"/>
        </w:rPr>
        <w:t>عن طريق الإماميّة</w:t>
      </w:r>
      <w:r>
        <w:rPr>
          <w:rtl w:val="true"/>
        </w:rPr>
        <w:t>:</w:t>
      </w:r>
      <w:bookmarkEnd w:id="1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إبراهيم بن أحمد بن محمّد بن أحمد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المظفّر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الرحمان ابن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الصوري،قال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منصور،عن ربعي بن خرّاش،عن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ولدي،لونه لون عربي،و جسمه جسم إسرائيلي،على خدّه الأيمن خال كأنّه كوكب درّي</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أحمد بن محمّد بن عبد اللّه بن خالد الكابلي،قال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أحمد بن جعفر بن محمّد بن محمّد الخلاّل،قال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إسكاف و الحسن بن منصور الجصّاص،قالا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شيبان بن مطر الورّاق،عن أبي الصدّيق،عن أبي سعيد،عن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ليقومنّ على أمّتي من أهل بيتي،أقنى،أجلى</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بكير،عن حمران بن أعين،قال أبو جعفر الباقر عليه السّلام في حديثه عن صفة القائم عليه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المشربّ،الغاير العينين و الحاجبين،العريض ما بين المنكبين،برأسه </w:t>
      </w:r>
    </w:p>
    <w:p>
      <w:pPr>
        <w:pStyle w:val="BookText"/>
        <w:rPr/>
      </w:pPr>
      <w:r>
        <w:rPr>
          <w:rFonts w:ascii="IRNazanin" w:hAnsi="IRNazanin" w:eastAsia="IRNazanin"/>
          <w:color w:val="111111"/>
          <w:sz w:val="28"/>
          <w:sz w:val="28"/>
          <w:szCs w:val="28"/>
          <w:rtl w:val="true"/>
          <w:lang w:bidi="fa-IR"/>
        </w:rPr>
        <w:t>حزاز،و بوجهه أثر</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رباح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أيوب،عن عبد الكريم بن عمرو الخثعمي،عن إسحاق بن جرير،عن حجر بن زائدة،عن حمران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له عن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حيث تذهب،صاحبك المبدح البطن،ثمّ الحزاز برأسه،ابن الأرواع</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أبي جعفر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 الحاجبين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وسطها ارتفاع من الشرفة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ابن رباح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أيوب،عن عبد الكريم بن عمرو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عصام،قال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وهيب بن حفص،عن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أو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ابن عصام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محمّد،بالقائم علامتان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شامة في رأسه،و داء الحزاز برأسه،و شامة بين كتفيه من جانبه الأيسر،تحت كتفه الأيسر ورقة مثل ورقة الآس</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في الشعر مثل النخالة</w:t>
      </w:r>
      <w:r>
        <w:rPr>
          <w:rFonts w:eastAsia="Amiri" w:cs="Amiri" w:ascii="Amiri" w:hAnsi="Amiri"/>
          <w:color w:val="111111"/>
          <w:sz w:val="28"/>
          <w:szCs w:val="28"/>
          <w:rtl w:val="true"/>
          <w:lang w:bidi="ar-SA"/>
        </w:rPr>
        <w:t xml:space="preserve">. </w:t>
      </w:r>
      <w:r>
        <w:rPr>
          <w:rStyle w:val="FootnoteAnchor"/>
          <w:rtl w:val="true"/>
        </w:rPr>
        <w:footnoteReference w:id="143"/>
      </w:r>
      <w:bookmarkStart w:id="167" w:name="pg6334_36710"/>
    </w:p>
    <w:p>
      <w:pPr>
        <w:pStyle w:val="Heading3"/>
        <w:numPr>
          <w:ilvl w:val="2"/>
          <w:numId w:val="1"/>
        </w:numPr>
        <w:rPr/>
      </w:pPr>
      <w:bookmarkStart w:id="168" w:name="__RefHeading___Toc2684131_237004111"/>
      <w:bookmarkStart w:id="169" w:name="_Toc64"/>
      <w:bookmarkEnd w:id="167"/>
      <w:bookmarkEnd w:id="168"/>
      <w:r>
        <w:rPr>
          <w:rtl w:val="true"/>
        </w:rPr>
        <w:t>الفصل الثاني</w:t>
      </w:r>
      <w:bookmarkEnd w:id="169"/>
    </w:p>
    <w:p>
      <w:pPr>
        <w:pStyle w:val="Heading4"/>
        <w:numPr>
          <w:ilvl w:val="3"/>
          <w:numId w:val="1"/>
        </w:numPr>
        <w:rPr/>
      </w:pPr>
      <w:bookmarkStart w:id="170" w:name="__RefHeading___Toc2684133_237004111"/>
      <w:bookmarkStart w:id="171" w:name="_Toc65"/>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أنّه أشبه الناس برسول اللّه صلّى اللّه عليه و اله و سائر الأنبياء</w:t>
      </w:r>
    </w:p>
    <w:p>
      <w:pPr>
        <w:pStyle w:val="Heading4"/>
        <w:numPr>
          <w:ilvl w:val="3"/>
          <w:numId w:val="1"/>
        </w:numPr>
        <w:rPr/>
      </w:pPr>
      <w:bookmarkStart w:id="172" w:name="__RefHeading___Toc2684135_237004111"/>
      <w:bookmarkStart w:id="173" w:name="_Toc66"/>
      <w:bookmarkEnd w:id="172"/>
      <w:r>
        <w:rPr>
          <w:rtl w:val="true"/>
        </w:rPr>
        <w:t>عن طريق أهل السنّة</w:t>
      </w:r>
      <w:r>
        <w:rPr>
          <w:rtl w:val="true"/>
        </w:rPr>
        <w:t>:</w:t>
      </w:r>
      <w:bookmarkEnd w:id="1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المالكي،قال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النصر علي ابن حميد الرافعي،قال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الهيثم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عثمان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طارق،عن سلمة بن أنس،عن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 عليه السّلام خطبة،فذكر المهديّ و خروج من يخرج معه و أسماءهم،فقال له أبو خالد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 لنا يا أمير المؤمنين؟فقال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الناس خلقا و خلقا و حسنا برسول اللّه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Heading4"/>
        <w:numPr>
          <w:ilvl w:val="3"/>
          <w:numId w:val="1"/>
        </w:numPr>
        <w:rPr/>
      </w:pPr>
      <w:bookmarkStart w:id="174" w:name="__RefHeading___Toc2684137_237004111"/>
      <w:bookmarkStart w:id="175" w:name="_Toc67"/>
      <w:bookmarkEnd w:id="174"/>
      <w:r>
        <w:rPr>
          <w:rtl w:val="true"/>
        </w:rPr>
        <w:t>عن طريق الإماميّة</w:t>
      </w:r>
      <w:r>
        <w:rPr>
          <w:rtl w:val="true"/>
        </w:rPr>
        <w:t>:</w:t>
      </w:r>
      <w:bookmarkEnd w:id="1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عامر،عن عمه عبد اللّه بن عامر،عن محمّد بن أبي عمير،عن أبي جميلة المفضّل بن صالح،عن جابر بن يزيد الجعفي،عن جابر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ولدي،اسمه اسمي،و كنيته كنيتي،أشبه الناس بي خلقا و خلقا</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الدينوي،قال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حدثتنا عميرة بنت </w:t>
      </w:r>
    </w:p>
    <w:p>
      <w:pPr>
        <w:pStyle w:val="BookText"/>
        <w:rPr/>
      </w:pPr>
      <w:r>
        <w:rPr>
          <w:rFonts w:ascii="Amiri" w:hAnsi="Amiri" w:eastAsia="Amiri" w:cs="Amiri"/>
          <w:color w:val="111111"/>
          <w:sz w:val="28"/>
          <w:sz w:val="28"/>
          <w:szCs w:val="28"/>
          <w:rtl w:val="true"/>
          <w:lang w:bidi="ar-SA"/>
        </w:rPr>
        <w:t>أوس،قالت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الحصين بن عبد الرحمان،عن عبد اللّه بن ضمرة،عن كعب الأحبار أنّه قال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نسل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المهديّ،الذي يبدّل الأرض غير الأرض،و به يحتجّ عيسى بن مريم على نصارى الروم و الصين،إنّ القائم المهديّ من نسل علي أشبه الناس بعيسى بن مريم خلقا و خلقا،و سمتا و هيبة،يعطيه اللّه عزّ و جلّ ما أعطى الأنبياء،و يزيده و يفضّله،إنّ القائم من ولد علي له غيبة كغيبة يوسف،و رجعة كرجعة عيسى بن مريم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بصير،عن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شبه من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 و الغيبة</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المفضّل و سعدان بن إسحاق بن سعيد و أحمد بن الحسين و محمّد بن أحمد بن الحسن القطواني جميعا،عن الحسن بن محبوب،عن هشام بن سالم الجواليقي،عن يزيد الكناسي،قال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الباقر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هذا الأمر فيه شبه من يوسف،ابن أمة سوداء</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أحمد،عن عبيد اللّه بن موسى،عن عبد اللّه ابن جبلة،عن الحسن بن علي أبي حمزة،عن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الباقر عليه السّلام يقول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صاحب هذا الأمر سنن من أربعة 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من موسى،و سنّة من </w:t>
      </w:r>
    </w:p>
    <w:p>
      <w:pPr>
        <w:pStyle w:val="BookText"/>
        <w:rPr/>
      </w:pPr>
      <w:r>
        <w:rPr>
          <w:rFonts w:ascii="Amiri" w:hAnsi="Amiri" w:eastAsia="Amiri" w:cs="Amiri"/>
          <w:color w:val="111111"/>
          <w:sz w:val="28"/>
          <w:sz w:val="28"/>
          <w:szCs w:val="28"/>
          <w:rtl w:val="true"/>
          <w:lang w:bidi="ar-SA"/>
        </w:rPr>
        <w:t>عيسى،و سنّة من يوسف،و سنّة من محمّد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سنّة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 يترقّب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سنّة عيسى؟فقال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فيه ما قيل في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سنّة يوسف؟قال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 و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سنّة محمّد صلّى اللّه عليه و 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سار بسيرة رسول اللّه صلّى اللّه عليه و اله،إلاّ أنّه يبيّن آثار محمّد،و يضع السيف على عاتقه ثمانية أشهر هرجا هرجا،حتّى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يعلم رضا اللّه؟قال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اللّه في قلبه الرحمة</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بن عصام،قال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الكليني،قال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علي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إسماعيل،عن عاصم بن حميد الحنّاط،عن محمّد بن مسلم الثقفي الطحّان،قال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محمّد بن علي الباقر عليه السّلام و أنا أريد أن أسأله عن القائم من آل محمّد صلّى اللّه عليه و اله،فقال لي مبتدئا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مسلم،إنّ في القائم من آل محمّد شبها من خمسة من الرسل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متّي،و يوسف بن يعقوب،و موسى،و عيسى،و محمّد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شبهه من يونس بن متّي فرجوعه من غيبته و هو شابّ بعد كبر السنّ،و أمّا شبهه من يوسف بن يعقوب عليهما السّلام فالغيبة عن خاصّته و عامّته،و اختفاؤه من إخوته،و إشكال أمره على أبيه يعقوب عليه السّلام مع قرب المسافة بينه و بين أبيه و أهله و شيعته،و أمّا شبهه من موسى عليه السّلام،فدوام خوفه،و طول غيبته،و خفاء ولادته،و تعب شيعته من بعده ممّا لقوا من الأذى و الهوان،إلى أن أذن اللّه عزّ و جلّ في ظهوره و نصره،و أيّده على عدوّه،و أمّا شبهه من عيسى عليه السّلام فاختلاف من اختلف فيه،حتّى قالت </w:t>
      </w:r>
      <w:bookmarkStart w:id="176" w:name="pg6334_36713"/>
    </w:p>
    <w:p>
      <w:pPr>
        <w:pStyle w:val="BookText"/>
        <w:rPr/>
      </w:pPr>
      <w:bookmarkEnd w:id="176"/>
      <w:r>
        <w:rPr>
          <w:rFonts w:ascii="Amiri" w:hAnsi="Amiri" w:eastAsia="Amiri" w:cs="Amiri"/>
          <w:color w:val="111111"/>
          <w:sz w:val="28"/>
          <w:sz w:val="28"/>
          <w:szCs w:val="28"/>
          <w:rtl w:val="true"/>
          <w:lang w:bidi="ar-SA"/>
        </w:rPr>
        <w:t>طائفة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و صلب،و أمّا شبهه من جدّه المصطفى صلّى اللّه عليه و اله فخر وجه بالسيف،و قتله أعداء اللّه و أعداء رسول اللّه صلّى اللّه عليه و اله،و الجبّارين و الطواغيت،و أنّه ينصر بالسيف و الرعب،و أنّه لا تردّ له راية</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الكناسي،قال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يوسف فإخوته يبايعونه و يخاطبونه و هم لا يعرفونه،و أمّا شبهه من موسى فخائف،و أمّا شبهه من عيسى فالسياحة، و أمّا شبهه من محمد فالسيف</w:t>
      </w:r>
      <w:r>
        <w:rPr>
          <w:rFonts w:eastAsia="Amiri" w:cs="Amiri" w:ascii="Amiri" w:hAnsi="Amiri"/>
          <w:color w:val="111111"/>
          <w:sz w:val="28"/>
          <w:szCs w:val="28"/>
          <w:rtl w:val="true"/>
          <w:lang w:bidi="ar-SA"/>
        </w:rPr>
        <w:t xml:space="preserve">». </w:t>
      </w:r>
      <w:r>
        <w:rPr>
          <w:rStyle w:val="FootnoteAnchor"/>
          <w:rtl w:val="true"/>
        </w:rPr>
        <w:footnoteReference w:id="151"/>
      </w:r>
    </w:p>
    <w:p>
      <w:pPr>
        <w:pStyle w:val="Heading3"/>
        <w:numPr>
          <w:ilvl w:val="2"/>
          <w:numId w:val="1"/>
        </w:numPr>
        <w:rPr/>
      </w:pPr>
      <w:bookmarkStart w:id="177" w:name="__RefHeading___Toc2684139_237004111"/>
      <w:bookmarkStart w:id="178" w:name="_Toc68"/>
      <w:bookmarkEnd w:id="177"/>
      <w:r>
        <w:rPr>
          <w:rtl w:val="true"/>
        </w:rPr>
        <w:t>الفصل الثالث</w:t>
      </w:r>
      <w:bookmarkEnd w:id="178"/>
    </w:p>
    <w:p>
      <w:pPr>
        <w:pStyle w:val="Heading4"/>
        <w:numPr>
          <w:ilvl w:val="3"/>
          <w:numId w:val="1"/>
        </w:numPr>
        <w:rPr/>
      </w:pPr>
      <w:bookmarkStart w:id="179" w:name="__RefHeading___Toc2684141_237004111"/>
      <w:bookmarkStart w:id="180" w:name="_Toc69"/>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جوده و كرمه</w:t>
      </w:r>
    </w:p>
    <w:p>
      <w:pPr>
        <w:pStyle w:val="Heading4"/>
        <w:numPr>
          <w:ilvl w:val="3"/>
          <w:numId w:val="1"/>
        </w:numPr>
        <w:rPr/>
      </w:pPr>
      <w:bookmarkStart w:id="181" w:name="__RefHeading___Toc2684143_237004111"/>
      <w:bookmarkStart w:id="182" w:name="_Toc70"/>
      <w:bookmarkEnd w:id="181"/>
      <w:r>
        <w:rPr>
          <w:rtl w:val="true"/>
        </w:rPr>
        <w:t>عن طريق أهل السنّة</w:t>
      </w:r>
      <w:r>
        <w:rPr>
          <w:rtl w:val="true"/>
        </w:rPr>
        <w:t>:</w:t>
      </w:r>
      <w:bookmarkEnd w:id="1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مروان،عن عمارة بن أبي حفصة،عن زيد العميّ،عن أبي الصدّيق،عن أبي سعيد الخدري،عن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تنعم أمّتي في زمن المهديّ نعمة لم ينعموا مثلها قطّ،ترسل السماء عليهم مدرارا،و لا تدع الأرض شيئا من النبات إلاّ أخرجته،و المال كدوس، يقوم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أعطني،فيقول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نعيم،عن الرسول صلّى اللّه عليه و 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في أمّتي،يبعثه اللّه غيثا للناس،و تنعم الأمّة،و تعيش الماشية،و تخرج الأرض نباتها،و يعطي المال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واصل بن عبد الأعلى و أبو كريب و محمّد بن يزيد الرفاعي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فضيل،عن أبيه،عن أبي حازم،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تقئ الأرض أفلاذ كبدها،أمثال الاسطوان من الذهب و الفضّة،فيجيء القاتل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قتلت،و يجيء القاطع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قطعت رحمي،و يجيء السارق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قطعت يدي،ثمّ يدعونه فلا يأخذون منه شيئا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عفّان،حدّثنا حمّاد بن سلمة،عن علي بن زيد،عن أبي نضرة،عن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ليبعثنّ اللّه عزّ و جلّ في هذه الأمّة خليفة،يحثي المال حثيا،و لا يعدّه عدّا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معمر،و أنبأنا أبو هارون،عن معاوية،عن أبي الصدّيق الناجي،عن أبي سعيد الخدري،عن النبيّ صلّى اللّه عليه و اله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السماء و ساكن الأرض،لا تدع السماء من قطرها شيئا إلاّ صبّته،و لا الأرض من نباتها إلاّ أخرجته،حتّى يتمنّى الأحياء الأموات</w:t>
      </w:r>
      <w:r>
        <w:rPr>
          <w:rFonts w:eastAsia="Amiri" w:cs="Amiri" w:ascii="Amiri" w:hAnsi="Amiri"/>
          <w:color w:val="111111"/>
          <w:sz w:val="28"/>
          <w:szCs w:val="28"/>
          <w:rtl w:val="true"/>
          <w:lang w:bidi="ar-SA"/>
        </w:rPr>
        <w:t xml:space="preserve">». </w:t>
      </w:r>
      <w:r>
        <w:rPr>
          <w:rStyle w:val="FootnoteAnchor"/>
          <w:rtl w:val="true"/>
        </w:rPr>
        <w:footnoteReference w:id="156"/>
      </w:r>
      <w:bookmarkStart w:id="183" w:name="pg6334_36715"/>
    </w:p>
    <w:p>
      <w:pPr>
        <w:pStyle w:val="Heading4"/>
        <w:numPr>
          <w:ilvl w:val="3"/>
          <w:numId w:val="1"/>
        </w:numPr>
        <w:rPr/>
      </w:pPr>
      <w:bookmarkStart w:id="184" w:name="__RefHeading___Toc2684145_237004111"/>
      <w:bookmarkStart w:id="185" w:name="_Toc71"/>
      <w:bookmarkEnd w:id="183"/>
      <w:bookmarkEnd w:id="184"/>
      <w:r>
        <w:rPr>
          <w:rtl w:val="true"/>
        </w:rPr>
        <w:t>عن طريق الإماميّة</w:t>
      </w:r>
      <w:r>
        <w:rPr>
          <w:rtl w:val="true"/>
        </w:rPr>
        <w:t>:</w:t>
      </w:r>
      <w:bookmarkEnd w:id="1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علي بن عيسى القوهستاني،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بدر بن إسحاق بن بدر الانماطي في سوق الليل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شيخا نفيسا من إخواننا الفاضلين،و كان من أهل قزوين في سنة خمس و ستين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إسحاق بن بدر،قال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بدر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عيسى بن موسى،و كان رجلا مهيبا،فقلت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أدركت من التابعين؟فقال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كنت بالكوفة فسمعت شيخا في جامعها يتحدّث عن عبد 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 بن أبي طالب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علي،الائمّة الراشدون المهتدون المعصومون من ولدك أحد عشر إماما،و أنت أوّلهم،و آخرهم اسمه اسمي،يخرج فيملأ الأرض عدلا كما ملئت جورا و ظلما،يأتيه الرجل و المال كدس،فيقول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مهديّ،أعطني،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يسار ابن أبي العجوز السمسار،قال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مجاهد بن موسى الختلي،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عبّاد،عن مجالد بن سعيد،عن خمر بن نوف أبي الوداك،قال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يأتي علينا عام إلاّ و هو شرّ من الماضي،و لا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هو شرّ ممّن كان قبله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من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 لكن سمعت رسول اللّه صلّى اللّه عليه و اله يقول</w:t>
      </w:r>
      <w:r>
        <w:rPr>
          <w:rFonts w:eastAsia="Amiri" w:cs="Amiri" w:ascii="Amiri" w:hAnsi="Amiri"/>
          <w:color w:val="111111"/>
          <w:sz w:val="28"/>
          <w:szCs w:val="28"/>
          <w:rtl w:val="true"/>
          <w:lang w:bidi="ar-SA"/>
        </w:rPr>
        <w:t xml:space="preserve">: </w:t>
      </w:r>
      <w:bookmarkStart w:id="186" w:name="pg6334_36716"/>
    </w:p>
    <w:p>
      <w:pPr>
        <w:pStyle w:val="BookText"/>
        <w:rPr/>
      </w:pPr>
      <w:bookmarkEnd w:id="1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عزّ و جلّ رجلا منّي و من عترتي،فيملأ الأرض عدلا كما ملأها من كان قبله جورا،و تخرج له الأرض أفلاذ كبدها،و يحثو المال حثوا،و لا يعدّه عدّا</w:t>
      </w:r>
      <w:r>
        <w:rPr>
          <w:rFonts w:eastAsia="Amiri" w:cs="Amiri" w:ascii="Amiri" w:hAnsi="Amiri"/>
          <w:color w:val="111111"/>
          <w:sz w:val="28"/>
          <w:szCs w:val="28"/>
          <w:rtl w:val="true"/>
          <w:lang w:bidi="ar-SA"/>
        </w:rPr>
        <w:t xml:space="preserve">». </w:t>
      </w:r>
      <w:r>
        <w:rPr>
          <w:rStyle w:val="FootnoteAnchor"/>
          <w:rtl w:val="true"/>
        </w:rPr>
        <w:footnoteReference w:id="158"/>
      </w:r>
    </w:p>
    <w:p>
      <w:pPr>
        <w:pStyle w:val="Heading3"/>
        <w:numPr>
          <w:ilvl w:val="2"/>
          <w:numId w:val="1"/>
        </w:numPr>
        <w:rPr/>
      </w:pPr>
      <w:bookmarkStart w:id="187" w:name="__RefHeading___Toc2684147_237004111"/>
      <w:bookmarkStart w:id="188" w:name="_Toc72"/>
      <w:bookmarkEnd w:id="187"/>
      <w:r>
        <w:rPr>
          <w:rtl w:val="true"/>
        </w:rPr>
        <w:t>الفصل الرابع</w:t>
      </w:r>
      <w:bookmarkEnd w:id="188"/>
    </w:p>
    <w:p>
      <w:pPr>
        <w:pStyle w:val="Heading4"/>
        <w:numPr>
          <w:ilvl w:val="3"/>
          <w:numId w:val="1"/>
        </w:numPr>
        <w:rPr/>
      </w:pPr>
      <w:bookmarkStart w:id="189" w:name="__RefHeading___Toc2684149_237004111"/>
      <w:bookmarkStart w:id="190" w:name="_Toc73"/>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عدله و فيض بركاته</w:t>
      </w:r>
    </w:p>
    <w:p>
      <w:pPr>
        <w:pStyle w:val="Heading4"/>
        <w:numPr>
          <w:ilvl w:val="3"/>
          <w:numId w:val="1"/>
        </w:numPr>
        <w:rPr/>
      </w:pPr>
      <w:bookmarkStart w:id="191" w:name="__RefHeading___Toc2684151_237004111"/>
      <w:bookmarkStart w:id="192" w:name="_Toc74"/>
      <w:bookmarkEnd w:id="191"/>
      <w:r>
        <w:rPr>
          <w:rtl w:val="true"/>
        </w:rPr>
        <w:t>عن طريق أهل السنّة</w:t>
      </w:r>
      <w:r>
        <w:rPr>
          <w:rtl w:val="true"/>
        </w:rPr>
        <w:t>:</w:t>
      </w:r>
      <w:bookmarkEnd w:id="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و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نعيم،قال الرسول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في أمّتي،يبعثه اللّه غيثا للناس،و تنعم الأمّة،و تعيش الماشية،و تخرج الأرض نباتها،و يعطي المال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لهيعة،عن أبي زرعة،عن صباح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يتمنّى في زمن المهديّ الصغير أن يكون كبيرا،و الكبير أن يكون صغيرا</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هارون،عن معاوية،عن أبي الصدّيق الناجي،عن أبي سعيد الخدري،عن النبيّ صلّى اللّه عليه و اله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يرضى عنه ساكن السماء و ساكن الأرض،لا تدع السماء من قطرها شيئا </w:t>
      </w:r>
    </w:p>
    <w:p>
      <w:pPr>
        <w:pStyle w:val="BookText"/>
        <w:rPr/>
      </w:pPr>
      <w:r>
        <w:rPr>
          <w:rFonts w:ascii="Amiri" w:hAnsi="Amiri" w:eastAsia="Amiri" w:cs="Amiri"/>
          <w:color w:val="111111"/>
          <w:sz w:val="28"/>
          <w:sz w:val="28"/>
          <w:szCs w:val="28"/>
          <w:rtl w:val="true"/>
          <w:lang w:bidi="ar-SA"/>
        </w:rPr>
        <w:t>إلاّ صبّته،و لا الأرض من نباتها إلاّ أخرجته،حتّى يتمنّى الأحياء الأموات</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نعيم،حدّثني غير واحد،عن ابن عيّاش،عن سالم بن عبد اللّه،عن أبي محمّد،عن رجل من أهل المغرب قال،و لم يسنده إلى النبيّ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المهديّ ألقى اللّه تعالى الغنى في قلوب العباد،حتّى يقول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يريد المال؟فلا يأتيه أحد إلاّ واحد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أحث، فيحثي،فيحمله على ظهره،حتّى إذا أتى أقصى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أراني شرّ من ها هنا،فيرجع فيردّه إليه،فيقول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مالك،لا حاجة لي فيه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الرزّاق،حدّثنا جعفر،عن المعلّى بن زياد،حدّثنا العلاء بن بشير،عن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بالمهديّ،يبعث في أمّتي على اختلاف من الناس و زلازل،فيملأ الأرض قسطا و عدلا كما ملئت جورا و ظلما،يرضى عنه ساكن السماء و ساكن الأرض،يقسم المال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صحاحا؟قال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يملأ اللّه قلوب أمّة محمّد غنى،و يسعهم عدله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جعفر،حدّثنا عوف،عن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تمتلئ الأرض ظلما و عدوانا،ثمّ يخرج رجل من </w:t>
      </w:r>
      <w:bookmarkStart w:id="193" w:name="pg6334_36718"/>
    </w:p>
    <w:p>
      <w:pPr>
        <w:pStyle w:val="BookText"/>
        <w:rPr/>
      </w:pPr>
      <w:bookmarkEnd w:id="193"/>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يملؤها قسطا و عدلا كما ملئت ظلما و عدوانا</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الوليد،عن أبي رافع إسماعيل بن رافع،عمّن حدّثه، عن أبي سعيد الخدري،عن النبيّ صلّى اللّه عليه و اله قال في حديث عن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 إليه أمّته كما تأوي النحلة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يعسوبها،يملأ الأرض عدلا كما ملئت جورا،حتّى يكون الناس على مثل أمرهم الأوّل،لا يوقظ نائما و لا يهرق دما</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يحيى،عن سيف بن واصل،عن أبي يونس،عن أبي عروبة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كأنّما يلعق المساكين الزبد</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معتمر بن سليمان،عن جعفر بن سيار الشامي،قال و لم يسنده إلى النبيّ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من ردّ المهديّ المظالم،حتّى لو كان تحت ضرس إنسان شيء انتزعه حتّى يردّه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Heading4"/>
        <w:numPr>
          <w:ilvl w:val="3"/>
          <w:numId w:val="1"/>
        </w:numPr>
        <w:rPr/>
      </w:pPr>
      <w:bookmarkStart w:id="194" w:name="__RefHeading___Toc2684153_237004111"/>
      <w:bookmarkStart w:id="195" w:name="_Toc75"/>
      <w:bookmarkEnd w:id="194"/>
      <w:r>
        <w:rPr>
          <w:rtl w:val="true"/>
        </w:rPr>
        <w:t>عن طريق الإماميّة</w:t>
      </w:r>
      <w:r>
        <w:rPr>
          <w:rtl w:val="true"/>
        </w:rPr>
        <w:t>:</w:t>
      </w:r>
      <w:bookmarkEnd w:id="19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محمّد بن عامر،عن عمه عبد اللّه بن عامر،عن محمّد بن أبي عمر،عن أبي </w:t>
      </w:r>
    </w:p>
    <w:p>
      <w:pPr>
        <w:pStyle w:val="BookText"/>
        <w:rPr/>
      </w:pPr>
      <w:r>
        <w:rPr>
          <w:rFonts w:ascii="Amiri" w:hAnsi="Amiri" w:eastAsia="Amiri" w:cs="Amiri"/>
          <w:color w:val="111111"/>
          <w:sz w:val="28"/>
          <w:sz w:val="28"/>
          <w:szCs w:val="28"/>
          <w:rtl w:val="true"/>
          <w:lang w:bidi="ar-SA"/>
        </w:rPr>
        <w:t>جميلة المفضّل بن صالح،عن جابر بن يزيد الجعفي،عن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و حيرة تضلّ فيها الأمم،ثمّ يقبل كالشهاب الثاقب،يملؤها عدلا و قسطا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الحسين محمّد بن هارون بن موسى،عن أبيه،عن أبي علي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إسحاق،عن يحيى بن سليم،قال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حسان،عن المعلّى بن أبي المعلّى،عن أبي الصدّيق الناجي،عن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بالمهديّ،فإنّه يأتي في آخر الزمان على شدّة و زلازل،يسع اللّه له الأرض عدلا و قسطا</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النهاوندي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هشام بن علي السيرافي،قال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رجاء،قال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همام،عن المعلّى بن زياد،قال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المعلّى،عن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الصدّيق الناجي،عن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ذكر المهديّ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عند كثرة اختلاف الناس و زلازل،فيملؤها عدلا و قسطا كما ملئت ظلما و جورا،يرضى به ساكن السماء و ساكن الأرض،و يقسم المال قسمة صحاحا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صحاحا؟قال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بالسواء،و يغنم الناس حتّى لا يحتاج أحد أحدا،فينادي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إليّ من حاجة؟فلا يجيبه أحد من الناس إلاّ إنسان واحد،فيقول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فيحثو في ثوبه ما لا يستطيع حمله،فيقول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 عليّ،فيأبى عليه، فيخفّف منه حتّى يصير بقدر ما يستطيع أن يحمله،فيقول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الناس أجشع نفسا من هذا،فيرجع إلى الخازن،فيقول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بدا لي ردّه، فيأبى أن يقبله،فيقول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نقبل ممّن أعطيناه،قال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فيمكث سبعا أو ثمانا أو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حياة في العيش بعد هذا،أو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الحياة بعدهنّ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المقرئ،عن المقانعي،عن بكار بن أحمد،عن الحسن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على حين اختلاف من الناس و زلزال شديد،يملأ الأرض قسطا و عدلا كما ملئت ظلما و جورا،يملأ قلوب عباده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يسعهم عدله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محمّد بن هارون بن موسى،قال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الحسين بن محمّد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جرير،عن معد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الصدّيق الناجي،عن أبي سعيد الخدري،عن الرسول صلّى اللّه عليه و اله أنّه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ليقومنّ على أمّتي من أهل بيتي،أقنى،أجلى،يوسع الأرض عدلا كما وسعت ظلما و جورا،يملك سبع سنين</w:t>
      </w:r>
      <w:r>
        <w:rPr>
          <w:rFonts w:eastAsia="Amiri" w:cs="Amiri" w:ascii="Amiri" w:hAnsi="Amiri"/>
          <w:color w:val="111111"/>
          <w:sz w:val="28"/>
          <w:szCs w:val="28"/>
          <w:rtl w:val="true"/>
          <w:lang w:bidi="ar-SA"/>
        </w:rPr>
        <w:t xml:space="preserve">». </w:t>
      </w:r>
      <w:r>
        <w:rPr>
          <w:rStyle w:val="FootnoteAnchor"/>
          <w:rtl w:val="true"/>
        </w:rPr>
        <w:footnoteReference w:id="172"/>
      </w:r>
      <w:bookmarkStart w:id="196" w:name="pg6334_36721"/>
    </w:p>
    <w:p>
      <w:pPr>
        <w:pStyle w:val="Heading2"/>
        <w:numPr>
          <w:ilvl w:val="1"/>
          <w:numId w:val="1"/>
        </w:numPr>
        <w:rPr/>
      </w:pPr>
      <w:bookmarkStart w:id="197" w:name="__RefHeading___Toc2684155_237004111"/>
      <w:bookmarkStart w:id="198" w:name="_Toc76"/>
      <w:bookmarkEnd w:id="196"/>
      <w:bookmarkEnd w:id="197"/>
      <w:r>
        <w:rPr>
          <w:rtl w:val="true"/>
        </w:rPr>
        <w:t>الباب الثامن</w:t>
      </w:r>
      <w:r>
        <w:rPr>
          <w:rtl w:val="true"/>
        </w:rPr>
        <w:t xml:space="preserve">: </w:t>
      </w:r>
      <w:r>
        <w:rPr>
          <w:rtl w:val="true"/>
        </w:rPr>
        <w:t>العالم الإسلامي حين الظهور</w:t>
      </w:r>
      <w:bookmarkEnd w:id="198"/>
    </w:p>
    <w:p>
      <w:pPr>
        <w:pStyle w:val="Heading3"/>
        <w:numPr>
          <w:ilvl w:val="2"/>
          <w:numId w:val="1"/>
        </w:numPr>
        <w:rPr/>
      </w:pPr>
      <w:bookmarkStart w:id="199" w:name="__RefHeading___Toc2684157_237004111"/>
      <w:bookmarkStart w:id="200" w:name="_Toc77"/>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و يشتمل على عشرة فصول</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2684159_237004111"/>
      <w:bookmarkStart w:id="202" w:name="_Toc78"/>
      <w:bookmarkEnd w:id="201"/>
      <w:r>
        <w:rPr>
          <w:rtl w:val="true"/>
        </w:rPr>
        <w:t>الفصل الأوّل</w:t>
      </w:r>
      <w:r>
        <w:rPr>
          <w:rtl w:val="true"/>
        </w:rPr>
        <w:t xml:space="preserve">: </w:t>
      </w:r>
      <w:r>
        <w:rPr>
          <w:rtl w:val="true"/>
        </w:rPr>
        <w:t>غربة الإسلام و ابتعاد المسلمين عن الدين</w:t>
      </w:r>
      <w:bookmarkEnd w:id="202"/>
    </w:p>
    <w:p>
      <w:pPr>
        <w:pStyle w:val="Heading4"/>
        <w:numPr>
          <w:ilvl w:val="3"/>
          <w:numId w:val="1"/>
        </w:numPr>
        <w:rPr/>
      </w:pPr>
      <w:bookmarkStart w:id="203" w:name="__RefHeading___Toc2684161_237004111"/>
      <w:bookmarkStart w:id="204" w:name="_Toc79"/>
      <w:bookmarkEnd w:id="203"/>
      <w:r>
        <w:rPr>
          <w:rtl w:val="true"/>
        </w:rPr>
        <w:t>عن طريق أهل السنّة</w:t>
      </w:r>
      <w:r>
        <w:rPr>
          <w:rtl w:val="true"/>
        </w:rPr>
        <w:t>:</w:t>
      </w:r>
      <w:bookmarkEnd w:id="2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معروف،أنبأنا عبد اللّه بن وهب،أخبرني أبو صخر،قال أبو عبد الرحمان عبد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أنبأنا من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حازم حدّثه،عن ابن لسعد بن أبي وقّاص،قال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و هو يقول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بدأ غريبا،و سيعود كما بدأ،فطوبى للغرباء إذا فسد الناس، و الذي نفس أبي القاسم بيده،ليأرزنّ الإيمان بين هذين المسجدين كما تأرز الحيّة في جحرها</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المبارك،عن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عثمان ابن أوس،يحدّث عن سليم بن هرمز،عن عبد اللّه بن عمر،قال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شيء إلى اللّه تعالى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الغرباء؟قال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يفرّون بدينهم،يجمعون إلى عيسى بن مريم</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مسمل،حدّثني عبد العزيز بن إسماعيل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سليمان بن حبيب حدّثهم،عن أبي أمامة الباهلي،عن رسول اللّه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لينقضنّ عرى الإسلام عروة عروة،فكلّما انتقضت عروة تشبّث الناس بالتي تليها،و أوّلهنّ نقضا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الحكم،و آخرهنّ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هيثم بن خارجة،أنبأنا ضمرة،عن يحيى بن أبي عمرو،عن ابن فيروز الديلمي،عن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لينقضنّ الإسلام عروة عروة كما ينقض الحبل قوة قوة</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عبد اللّه بن عمر بن عبد اللّه بن رشتة 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عبد الرحمان بن محمّد بن عبد اللّه العطّار إملاء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حمّاد بن فضالة،قال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أبي الحارث،قال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عبد الملك بن عبد العزيز،عن كوثر بن حليم،عن نافع،عن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لينقضنّ الاسلام عروة عروة حتّى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معاوية و أبو أسامة و يحيى بن اليمان،عن الأعمش،عن إبراهيم التيمي،عن أبيه،عن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 الدين حتّى لا يقول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يضرب يعسوب الدين بذنبه،ثمّ يبعث اللّه قوما قزع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كقزع الخريف،إنّي لأعرف اسم أميرهم و مناخ ركابهم</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قيس،عن جابر الجعفي،عن أبي عازب،عن النعمان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صحبنا النبيّ صلّى اللّه عليه و اله فسمعناه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قطع الليل المظلم،يصبح الرجل مؤمنا و يمسي كافرا،و يمسي مؤمنا و يصبح كافرا،يبيع أقوام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خلاقهم بعرض من الدنيا قليل</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المبارك،عن المبارك بن فضالة،عن الحسن،عن النعمان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الذي لا إله إلاّ هو،لقد رأيتهم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صورا و لا عقول،و أجساما و لا أحلام،فراش نار،و ذبان طمع،يغدون بدرهمين، </w:t>
      </w:r>
      <w:bookmarkStart w:id="205" w:name="pg6334_36724"/>
    </w:p>
    <w:p>
      <w:pPr>
        <w:pStyle w:val="BookText"/>
        <w:rPr/>
      </w:pPr>
      <w:bookmarkEnd w:id="205"/>
      <w:r>
        <w:rPr>
          <w:rFonts w:ascii="Amiri" w:hAnsi="Amiri" w:eastAsia="Amiri" w:cs="Amiri"/>
          <w:color w:val="111111"/>
          <w:sz w:val="28"/>
          <w:sz w:val="28"/>
          <w:szCs w:val="28"/>
          <w:rtl w:val="true"/>
          <w:lang w:bidi="ar-SA"/>
        </w:rPr>
        <w:t>يبيع أحدهم دينه بثمن عنز</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اللّه عزّ و جلّ أن يعيد الإسلام عزيزا قصم كلّ جبّار،و هو القادر على ما يشاء أن يصلح أمّة بعد فسادها</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أحمد بن محمّد الجوزداني المقرئ،قال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مسلم عبد الرحمان بن محمّد بن شهدل المديني،قال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أبو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حصين بن مخارق،عن موسى بن جعفر،عن أبيه،عن آبائه،عن عليّ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بين جاهليّتين،لأخراهما شرّ من أولاهما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Heading4"/>
        <w:numPr>
          <w:ilvl w:val="3"/>
          <w:numId w:val="1"/>
        </w:numPr>
        <w:rPr/>
      </w:pPr>
      <w:bookmarkStart w:id="206" w:name="__RefHeading___Toc2684163_237004111"/>
      <w:bookmarkStart w:id="207" w:name="_Toc80"/>
      <w:bookmarkEnd w:id="206"/>
      <w:r>
        <w:rPr>
          <w:rtl w:val="true"/>
        </w:rPr>
        <w:t>عن طريق الإماميّة</w:t>
      </w:r>
      <w:r>
        <w:rPr>
          <w:rtl w:val="true"/>
        </w:rPr>
        <w:t>:</w:t>
      </w:r>
      <w:bookmarkEnd w:id="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سليمان بن مسلم الخشّاب،عن عبد اللّه بن جريح المكي،عن عطاء بن أبي رباح،عن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حججنا مع رسول اللّه صلّى اللّه عليه و اله حجّة الوداع،فأخذ بحلقة باب الكعبة،ثمّ أقبل علينا بوجهه،فقال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بأشراط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أدنى الناس منه يومئذ سلمان،فقال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اللّه،فقال صلّى اللّه عليه و اله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أشراط القيامة إضاعة الصلوات و اتّباع الشهوات،و الميل إلى الأهواء و تعظيم أصحاب المال،و بيع الدين بالدنيا،فعندها يذوب قلب </w:t>
      </w:r>
    </w:p>
    <w:p>
      <w:pPr>
        <w:pStyle w:val="BookText"/>
        <w:rPr/>
      </w:pPr>
      <w:r>
        <w:rPr>
          <w:rFonts w:ascii="Amiri" w:hAnsi="Amiri" w:eastAsia="Amiri" w:cs="Amiri"/>
          <w:color w:val="111111"/>
          <w:sz w:val="28"/>
          <w:sz w:val="28"/>
          <w:szCs w:val="28"/>
          <w:rtl w:val="true"/>
          <w:lang w:bidi="ar-SA"/>
        </w:rPr>
        <w:t>المؤمن في جوفه كما يذاب الملح في الماء ممّا يرى من المنكر فلا يستطيع أن يغيّره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عندها يكون المنكر معروفا و المعروف منكرا، و يؤتمن الخائن،و يخون الأمين،و يصدّق الكاذب،و يكذّب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فالويل لضعفاء أمتي منهم،و الويل لهم من اللّه،لا يرحمون صغيرا، و لا يوقّرون كبيرا،و لا يتجاوزون عن مسيء،جثثهم جثة الآدميّين،و قلوبهم قلوب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يكتفي الرجال بالرجال،و النساء بالنساء،و يغار على الغلمان كما يغار على الجارية في بيت أهلها،و تشبّه الرجال النساء،و النساء بالرجال،و ليركبنّ ذوات الفروج السروج،فعليهنّ من أمّتي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سلمان،إنّ عندها تزخرف المساجد كما تزخرف البيع و الكنائس،و تحلّى المصاحف،و تطوّل المنارات،و تكثر الصفوف بقلوب متباغضة و ألسن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تحلّى ذكور أمّتي بالذهب، و يلبسون الحرير و الديباج،و يتّخذون جلود النمور صفاقا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يظهر الربا،و يتعاملون بالعينة و الرشى،و يوضع الدين،ترفع الدنيا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يكثر الطلاق،فلا يقام للّه حدّ، و لن يضرّوا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تظهر القيّنات و المعازف، و يليهم أشرار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سلمان،و عندها تحجّ أغنياء أمّتي للنزهة،و تحجّ أوساطها للتجارة،و تحجّ فقراؤهم للرياء و السمعة،فعندها يكون أقوام يتعلّمون القرآن لغير اللّه،و يتّخذونه مزامير،و يكون أقوام يتفقّهون لغير اللّه،و تكثر أولاد الزنا،و يتغنّون بالقرآن،و يتهافتون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سلمان،ذاك إذا انتهكت المحارم،و اكتسبت المآثمّ،و تسلّط الأشرار على الأخيار،و يفشو الكذب،و تظهر اللجاجة، و تفشو الفاقة،و يتباهون في اللباس،و يمطرون في غير أوان المطر، و يستحسنون الكوبة و المعازف،و ينكرون الأمر بالمعروف و النهي عن المنكر،حتّى يكون المؤمن في ذلك الزمان أذلّ من الأمة،و يظهر قرّاؤهم و عبّادهم فيما بينهم التلاؤم،فأولئك يدعون في ملكوت السماوات الأرجاس و 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سلمان،فعندها لا يحضّ الغني على الفقير،حتّى أنّ السائل يسأل فيما بين الجمعتين لا يصيب أحدا يضع في كفّه شيئا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يا سلمان،عندها يتكلّم الرويبضة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الرويبضة يا رسول اللّه فداك أبي و أمّي؟قال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 في أمر العامّة من لم يكن يتكلّم،فلم يلبثوا إلاّ قليلا حتّى تخور الأرض خورة فلا يظنّ كلّ قوم إلاّ أنّها خارت في ناحيتهم،فيمكثون ما شاء اللّه،ثمّ ينكتون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مكثهم،فتلقي لهم الأرض أفلاذ كبدها ذهبا و فضّة،ثمّ أومأ بيده إلى الأساطين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هذا،فيومئذ لا ينفع ذهب و لا فضّة،فهذا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أَشْرٰاطُهٰا</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رسول اللّه صلّى اللّه عليه و اله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يتيهون فيها كما تاهت اليهود،فحينئذ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 الإسلام عروة عروة،يقال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إبراهيم،عن أبيه،عن النوفلي،عن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أمتي زمان لا يبقى من القرآن إلاّ رسمه،و لا من الإسلام إلاّ اسمه،يسمّون به و هم أبعد الناس منه،مساجدهم عامرة و هي خراب من الهدى</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النبيّ صلّى اللّه عليه و اله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من الإيمان إلاّ اسمه،و من الإسلام إلاّ رسمه،و من القرآن إلاّ درسه،مساجدهم معمورة من البناء،و قلوبهم خراب من الهدى،علماؤهم أشرّ خلق اللّه على وجه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فتعجّب الصحابة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اللّه،أيعبدون الأصنام؟قال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نعم،كلّ درهم عندهم صنم</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الرسول صلّى اللّه عليه و اله و هو يصف أحوال آخر الزمان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يتناهون عن منكر فعلوه،إن تابعتهم ارتابوك،و إن حدّثتهم كذّبوك،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الحليم بينهم غادر،و الغادر بينهم 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نساؤهم شاطر،الالتجاء إليهم خزي،و الاعتذار بهم ذلّ،و طلب ما في أيديهم فقر،فعند ذلك يحرمهم اللّه قطر السماء في أوانه،و ينزله في غير أوانه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عبيد اللّه بن موسى العلوي،عن أبي محمّد موسى بن هارون بن عيسى المعبدي،قال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مسلمة بن قعنب،قال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بلال،قال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عليهما السّلام،عن أبيه،عن جده،عن الحسين بن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امير المؤمنين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المؤمنين،نبّئنا بمهديكم هذا،فقال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درج الدارجون،و قلّ المؤمنون،و ذهب المجلبون،فهناك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أوسعكم كهفا،و أكثركم علما،و أوصلكم رحما،اللّهمّ فاجعل بعثه خروجا من الغمّة،و أجمع به شمل الأمّة،فإن خار اللّه لك فاعزم و لا تنثن عنه إن وفّقت له،و لا يجوزنّ عنه إن هديت إليه،هاه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إلى رؤيته</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الخاتون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عمير </w:t>
      </w:r>
      <w:bookmarkStart w:id="208" w:name="pg6334_36729"/>
    </w:p>
    <w:p>
      <w:pPr>
        <w:pStyle w:val="BookText"/>
        <w:rPr/>
      </w:pPr>
      <w:bookmarkEnd w:id="208"/>
      <w:r>
        <w:rPr>
          <w:rFonts w:ascii="Amiri" w:hAnsi="Amiri" w:eastAsia="Amiri" w:cs="Amiri"/>
          <w:color w:val="111111"/>
          <w:sz w:val="28"/>
          <w:sz w:val="28"/>
          <w:szCs w:val="28"/>
          <w:rtl w:val="true"/>
          <w:lang w:bidi="ar-SA"/>
        </w:rPr>
        <w:t>و صفوان بن يحيى،قالا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جميل بن درّاج،عن الصادق عليه السّلام،عن أبيه،عن آبائه،عن أمير المؤمنين عليهم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 السلطان العادل أخوان،لا يصلح واحد منهما إلاّ بصاحبه، الإسلام أسّ،و السلطان العادل حارس،و ما لا أسّ له فمنهدم،و ما لا حارس له فضائع،فلذلك إذا رحل قائمنا،لم يبق أثر من الإسلام</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شاذان،عن محمّد بن علي،عن وهيب بن حفص،عن أبي بصير،عن أبي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الناس ينقصون حتّى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اللّه،فإذا كان ذلك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اللّه قوما من أطرافها يجيئون قزعا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لأعرفهم و أعرف أسماءهم و قبائلهم و اسم أميرهم،و هم قوم يحملهم اللّه كيف شاء من القبيلة الرجل و الرجلين،حتّى بلغ تسعة،فيتوافون من الآفاق ثلاثمائة و ثلاثة عشر رجلا،عدّة أهل بدر،و هو قول اللّه أَيْنَ مٰا تَكُونُوا يَأْتِ بِكُمُ اللّٰهُ جَمِيعاً إِنَّ اللّٰهَ عَلىٰ كُلِّ شَيْءٍ قَدِيرٌ، حتّى أنّ الرجل ليحتبي فلا يحلّ حبوته حتّى يبلغه اللّه ذلك</w:t>
      </w:r>
      <w:r>
        <w:rPr>
          <w:rFonts w:eastAsia="Amiri" w:cs="Amiri" w:ascii="Amiri" w:hAnsi="Amiri"/>
          <w:color w:val="111111"/>
          <w:sz w:val="28"/>
          <w:szCs w:val="28"/>
          <w:rtl w:val="true"/>
          <w:lang w:bidi="ar-SA"/>
        </w:rPr>
        <w:t xml:space="preserve">». </w:t>
      </w:r>
      <w:r>
        <w:rPr>
          <w:rStyle w:val="FootnoteAnchor"/>
          <w:rtl w:val="true"/>
        </w:rPr>
        <w:footnoteReference w:id="190"/>
      </w:r>
    </w:p>
    <w:p>
      <w:pPr>
        <w:pStyle w:val="Heading3"/>
        <w:numPr>
          <w:ilvl w:val="2"/>
          <w:numId w:val="1"/>
        </w:numPr>
        <w:rPr/>
      </w:pPr>
      <w:bookmarkStart w:id="209" w:name="__RefHeading___Toc2684165_237004111"/>
      <w:bookmarkStart w:id="210" w:name="_Toc81"/>
      <w:bookmarkEnd w:id="209"/>
      <w:r>
        <w:rPr>
          <w:rtl w:val="true"/>
        </w:rPr>
        <w:t>الفصل الثاني</w:t>
      </w:r>
      <w:r>
        <w:rPr>
          <w:rtl w:val="true"/>
        </w:rPr>
        <w:t xml:space="preserve">: </w:t>
      </w:r>
      <w:r>
        <w:rPr>
          <w:rtl w:val="true"/>
        </w:rPr>
        <w:t>حال العلم و العلماء في آخر الزمان</w:t>
      </w:r>
      <w:bookmarkEnd w:id="210"/>
    </w:p>
    <w:p>
      <w:pPr>
        <w:pStyle w:val="Heading4"/>
        <w:numPr>
          <w:ilvl w:val="3"/>
          <w:numId w:val="1"/>
        </w:numPr>
        <w:rPr/>
      </w:pPr>
      <w:bookmarkStart w:id="211" w:name="__RefHeading___Toc2684167_237004111"/>
      <w:bookmarkStart w:id="212" w:name="_Toc82"/>
      <w:bookmarkEnd w:id="211"/>
      <w:r>
        <w:rPr>
          <w:rtl w:val="true"/>
        </w:rPr>
        <w:t>عن طريق أهل السنّة</w:t>
      </w:r>
      <w:r>
        <w:rPr>
          <w:rtl w:val="true"/>
        </w:rPr>
        <w:t>:</w:t>
      </w:r>
      <w:bookmarkEnd w:id="21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محمّد عبد اللّه بن عمر بن عبد اللّه بن رشتة </w:t>
      </w:r>
    </w:p>
    <w:p>
      <w:pPr>
        <w:pStyle w:val="BookText"/>
        <w:rPr/>
      </w:pPr>
      <w:r>
        <w:rPr>
          <w:rFonts w:ascii="Amiri" w:hAnsi="Amiri" w:eastAsia="Amiri" w:cs="Amiri"/>
          <w:color w:val="111111"/>
          <w:sz w:val="28"/>
          <w:sz w:val="28"/>
          <w:szCs w:val="28"/>
          <w:rtl w:val="true"/>
          <w:lang w:bidi="ar-SA"/>
        </w:rPr>
        <w:t>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عبد الرحمان بن محمّد بن عبد اللّه العطّار إملاء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حمّاد بن فضالة،قال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أبي الحارث،قال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الملك بن عبد العزيز،عن كوثر بن حليم،عن نافع،عن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 فسقة،سمتهم سمت الرهبان،و ليس لهم 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فليلبسهم اللّه فتنة غبراء مظلمة،يتهوّكون فيها تهوّك اليهود في الظلم</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يعقوب،حدّثنا أبي،عن صالح بن كيسان،عن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 يعني ابن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عبد اللّه بن الحكم،عن عبد الرحمان بن المسوّر،عن أبي رافع،عن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بعثه اللّه عزّ و جلّ في أمّة قبلي إلاّ كان له من أمّته حواريّون و أصحاب يأخذون بسنّته،و يقتدون بأمره،ثمّ إنّها تخلّف من بعدهم خلوف،يقولون ما لا يفعلون،و يفعلون ما لا يؤمرون</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عبد الباقي،حدّثنا يوسف بن عبد الرحمان المروزي،حدّثنا أبو تقي عبد الحميد بن إبراهيم الحمصي،حدّثنا معدان بن سليم الحضرمي،عن عبد الرحمان بن نجيح،عن أبي الزاهرية،عن جبير بن نفير،عن عوف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عوف إذا افترقت هذه الأمّة على ثلاث و سبعين فرقة،واحدة في الجنّة و سائرهنّ في النار؟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ذلك يا رسول اللّه؟قال</w:t>
      </w:r>
      <w:r>
        <w:rPr>
          <w:rFonts w:eastAsia="Amiri" w:cs="Amiri" w:ascii="Amiri" w:hAnsi="Amiri"/>
          <w:color w:val="111111"/>
          <w:sz w:val="28"/>
          <w:szCs w:val="28"/>
          <w:rtl w:val="true"/>
          <w:lang w:bidi="ar-SA"/>
        </w:rPr>
        <w:t xml:space="preserve">: </w:t>
      </w:r>
      <w:bookmarkStart w:id="213" w:name="pg6334_36731"/>
    </w:p>
    <w:p>
      <w:pPr>
        <w:pStyle w:val="BookText"/>
        <w:rPr/>
      </w:pPr>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كثرت الشرط،و قعدت الحملان على المنابر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تفقّه في الدين لغير اللّه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Heading4"/>
        <w:numPr>
          <w:ilvl w:val="3"/>
          <w:numId w:val="1"/>
        </w:numPr>
        <w:rPr/>
      </w:pPr>
      <w:bookmarkStart w:id="214" w:name="__RefHeading___Toc2684169_237004111"/>
      <w:bookmarkStart w:id="215" w:name="_Toc83"/>
      <w:bookmarkEnd w:id="214"/>
      <w:r>
        <w:rPr>
          <w:rtl w:val="true"/>
        </w:rPr>
        <w:t>عن طريق الإماميّة</w:t>
      </w:r>
      <w:r>
        <w:rPr>
          <w:rtl w:val="true"/>
        </w:rPr>
        <w:t>:</w:t>
      </w:r>
      <w:bookmarkEnd w:id="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إبراهيم،عن أبيه،عن النوفلي،عن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أمّتي زمان لا يبقى من القرآن إلاّ رسمه،و لا من إلاسلام إلاّ اسمه،يسمّون به و هم أبعد الناس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ذلك الزمان شرّ فقهاء تحت ظلّ السماء،منهم خرجت الفتنة و إليهم تعود</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علماؤهم أشرّ خلق اللّه على وجه الأرض</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شعبة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السائب سالم بن جنادة،قال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 ابن 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سعيد الثوري،عن جابر بن يزيد الجعفي،عن عبد اللّه بن يحيى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النبيّ صلّى اللّه عليه و اله و هو نائم و رأسه في حجري،فتذاكرنا الدجّال،فاستيقظ النبيّ محمرّ لوجهه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الدجّال أخوف عليكم من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المضلّون</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الرسول صلّى اللّه عليه و اله أنّه قال لرجل جاء يسأل عن الساعة</w:t>
      </w:r>
      <w:r>
        <w:rPr>
          <w:rFonts w:eastAsia="Amiri" w:cs="Amiri" w:ascii="Amiri" w:hAnsi="Amiri"/>
          <w:color w:val="111111"/>
          <w:sz w:val="28"/>
          <w:szCs w:val="28"/>
          <w:rtl w:val="true"/>
          <w:lang w:bidi="ar-SA"/>
        </w:rPr>
        <w:t xml:space="preserve">: </w:t>
      </w:r>
      <w:bookmarkStart w:id="216" w:name="pg6334_36732"/>
    </w:p>
    <w:p>
      <w:pPr>
        <w:pStyle w:val="BookText"/>
        <w:rPr/>
      </w:pPr>
      <w:bookmarkEnd w:id="2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السائل عن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عند خبث الأمراء،و مداهنة القرّاء،و نفاق العلماء،و إذا صدّقت أمتي بالنجوم،و كذّبت بالقدر،ذلك حين يتّخذون الأمانة مغنما،و الصدقة مغرما،و الفاحشة إباحة،و العبادة تكبّرا و استطالة على الناس</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الرسول صلّى اللّه عليه و اله قال في حديث يذكر أحوال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عرفاء ظلمة،و قرّاء فسدة،و عبّاد جهّال،يفتح اللّه عليهم، فيتيهون فيها كما تاهت اليهود،فحينئذ ينقض الاسلام عروة عروة،يقال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Heading3"/>
        <w:numPr>
          <w:ilvl w:val="2"/>
          <w:numId w:val="1"/>
        </w:numPr>
        <w:rPr/>
      </w:pPr>
      <w:bookmarkStart w:id="217" w:name="__RefHeading___Toc2684171_237004111"/>
      <w:bookmarkStart w:id="218" w:name="_Toc84"/>
      <w:bookmarkEnd w:id="217"/>
      <w:r>
        <w:rPr>
          <w:rtl w:val="true"/>
        </w:rPr>
        <w:t>الفصل الثالث</w:t>
      </w:r>
      <w:r>
        <w:rPr>
          <w:rtl w:val="true"/>
        </w:rPr>
        <w:t xml:space="preserve">: </w:t>
      </w:r>
      <w:r>
        <w:rPr>
          <w:rtl w:val="true"/>
        </w:rPr>
        <w:t>حال القرآن و القرّاء في آخر الزمان</w:t>
      </w:r>
      <w:bookmarkEnd w:id="218"/>
    </w:p>
    <w:p>
      <w:pPr>
        <w:pStyle w:val="Heading4"/>
        <w:numPr>
          <w:ilvl w:val="3"/>
          <w:numId w:val="1"/>
        </w:numPr>
        <w:rPr/>
      </w:pPr>
      <w:bookmarkStart w:id="219" w:name="__RefHeading___Toc2684173_237004111"/>
      <w:bookmarkStart w:id="220" w:name="_Toc85"/>
      <w:bookmarkEnd w:id="219"/>
      <w:r>
        <w:rPr>
          <w:rtl w:val="true"/>
        </w:rPr>
        <w:t>عن طريق أهل السنّة</w:t>
      </w:r>
      <w:r>
        <w:rPr>
          <w:rtl w:val="true"/>
        </w:rPr>
        <w:t>:</w:t>
      </w:r>
      <w:bookmarkEnd w:id="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عبد الباقي،حدّثنا يوسف بن عبد الرحمان المروروذي،حدّثنا أبو تقي عبد الحميد بن إبراهيم الحمصي،حدّثنا معدان بن سليم الحضرمي،عن عبد الرحمان بن نجيح،عن أبي الزاهرية،عن جبير بن نفير،عن عوف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عوف،إذا افترقت هذه الأمّة على ثلاث و سبعين فرقة،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اتّخذ القرآن مزامير،و زخرفت المساجد،و رفعت المنابر،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يخرج </w:t>
      </w:r>
      <w:bookmarkStart w:id="221" w:name="pg6334_36733"/>
    </w:p>
    <w:p>
      <w:pPr>
        <w:pStyle w:val="BookText"/>
        <w:rPr/>
      </w:pPr>
      <w:bookmarkEnd w:id="221"/>
      <w:r>
        <w:rPr>
          <w:rFonts w:ascii="Amiri" w:hAnsi="Amiri" w:eastAsia="Amiri" w:cs="Amiri"/>
          <w:color w:val="111111"/>
          <w:sz w:val="28"/>
          <w:sz w:val="28"/>
          <w:szCs w:val="28"/>
          <w:rtl w:val="true"/>
          <w:lang w:bidi="ar-SA"/>
        </w:rPr>
        <w:t>رجل من أهل بيتي،يقال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المهديّ،فإن أدركته فاتّبعه،و كن من المهتدين</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أبو عبد اللّه محمّد بن علي بن الحسن الحسني البطحائي بقراءتي عليه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جعفر التميمي قراءة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عبد اللّه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الرحيم بن نصر البارقي،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الامام أبا الحسين زيد بن علي عليهما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زعيم القوم فاسقهم،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استخفّ بحملة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كتاب اللّه مزامير،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توقّعوا ريحا حمراء،و خسفا و مسخا و قذفا و زلازل و أمورا عظاما</w:t>
      </w:r>
      <w:r>
        <w:rPr>
          <w:rFonts w:eastAsia="Amiri" w:cs="Amiri" w:ascii="Amiri" w:hAnsi="Amiri"/>
          <w:color w:val="111111"/>
          <w:sz w:val="28"/>
          <w:szCs w:val="28"/>
          <w:rtl w:val="true"/>
          <w:lang w:bidi="ar-SA"/>
        </w:rPr>
        <w:t xml:space="preserve">». </w:t>
      </w:r>
      <w:r>
        <w:rPr>
          <w:rStyle w:val="FootnoteAnchor"/>
          <w:rtl w:val="true"/>
        </w:rPr>
        <w:footnoteReference w:id="200"/>
      </w:r>
    </w:p>
    <w:p>
      <w:pPr>
        <w:pStyle w:val="Heading4"/>
        <w:numPr>
          <w:ilvl w:val="3"/>
          <w:numId w:val="1"/>
        </w:numPr>
        <w:rPr/>
      </w:pPr>
      <w:bookmarkStart w:id="222" w:name="__RefHeading___Toc2684175_237004111"/>
      <w:bookmarkStart w:id="223" w:name="_Toc86"/>
      <w:bookmarkEnd w:id="222"/>
      <w:r>
        <w:rPr>
          <w:rtl w:val="true"/>
        </w:rPr>
        <w:t>عن طريق الإماميّة</w:t>
      </w:r>
      <w:r>
        <w:rPr>
          <w:rtl w:val="true"/>
        </w:rPr>
        <w:t>:</w:t>
      </w:r>
      <w:bookmarkEnd w:id="2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سليمان بن مسلم الخشّاب،عن عبد اللّه بن جريح المكي،عن عطاء بن أبي رباح،عن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حججنا مع رسول اللّه صلّى اللّه عليه و اله حجّة الوداع،فأخذ بحلقة باب الكعبة،ثمّ أقبل علينا بوجهه،فقال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بأشراط الساعة؟و كان أدنى الناس منه يومئذ سلمان،فقال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اللّه؟فقال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أقوام يتعلّمون القرآن لغير اللّه و يتّخذونه مزامير،و يكون أقوام يتفقّهون لغير اللّه،و تكثر أولاد الزنا،و يتغنّون بالقرآن،و يتهافتون بالدنيا</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محمّد بن هارون،عن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bookmarkStart w:id="224" w:name="pg6334_36734"/>
    </w:p>
    <w:p>
      <w:pPr>
        <w:pStyle w:val="BookText"/>
        <w:rPr/>
      </w:pPr>
      <w:bookmarkEnd w:id="224"/>
      <w:r>
        <w:rPr>
          <w:rFonts w:ascii="Amiri" w:hAnsi="Amiri" w:eastAsia="Amiri" w:cs="Amiri"/>
          <w:color w:val="111111"/>
          <w:sz w:val="28"/>
          <w:sz w:val="28"/>
          <w:szCs w:val="28"/>
          <w:rtl w:val="true"/>
          <w:lang w:bidi="ar-SA"/>
        </w:rPr>
        <w:t>أبو علي الحسن بن محمّد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مطر الهمداني،قال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 بن علي القمري،قال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العرجي،عن محمّد بن يزيد،عن سعيد بن عباية،عن سلمان الفارسي،قال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أمير المؤمنين عليه السّلام بالمدينة،و قد ذكر الفتنة و قربها،ثمّ ذكر قيام القائم من ولده،و أنّه يملؤها عدلا كما ملئت جورا،قال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خاليا،فقلت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المؤمنين،متى يظهر القائم من ولدك؟فتنفّس الصعداء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القائم حتّى يكون أمور الصبيان،و تضييع حقوق الرحمان،و يتغنّى بالقرآن بالتطريب و الألحان</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استخلاف المؤمنين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يبق من الإسلام إلاّ اسمه، و من القرآن إلاّ رسمه،و غاب صاحب الأمر بإيضاح الغدر له في ذلك، لاشتمال الفتنة على القلوب،حتّى يكون أقرب الناس إليه أشدّهم عداوة له،و عند ذلك يؤيّده اللّه بجنود لم تروها،و يظهر دين نبيّه صلّى اللّه عليه و اله على يديه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203"/>
      </w:r>
    </w:p>
    <w:p>
      <w:pPr>
        <w:pStyle w:val="Heading3"/>
        <w:numPr>
          <w:ilvl w:val="2"/>
          <w:numId w:val="1"/>
        </w:numPr>
        <w:rPr/>
      </w:pPr>
      <w:bookmarkStart w:id="225" w:name="__RefHeading___Toc2684177_237004111"/>
      <w:bookmarkStart w:id="226" w:name="_Toc87"/>
      <w:bookmarkEnd w:id="225"/>
      <w:r>
        <w:rPr>
          <w:rtl w:val="true"/>
        </w:rPr>
        <w:t>الفصل الرابع</w:t>
      </w:r>
      <w:r>
        <w:rPr>
          <w:rtl w:val="true"/>
        </w:rPr>
        <w:t xml:space="preserve">: </w:t>
      </w:r>
      <w:r>
        <w:rPr>
          <w:rtl w:val="true"/>
        </w:rPr>
        <w:t>زوال القيم التربويّة و الاجتماعيّة في آخر الزمان</w:t>
      </w:r>
      <w:bookmarkEnd w:id="226"/>
    </w:p>
    <w:p>
      <w:pPr>
        <w:pStyle w:val="Heading4"/>
        <w:numPr>
          <w:ilvl w:val="3"/>
          <w:numId w:val="1"/>
        </w:numPr>
        <w:rPr/>
      </w:pPr>
      <w:bookmarkStart w:id="227" w:name="__RefHeading___Toc2684179_237004111"/>
      <w:bookmarkStart w:id="228" w:name="_Toc88"/>
      <w:bookmarkEnd w:id="227"/>
      <w:r>
        <w:rPr>
          <w:rtl w:val="true"/>
        </w:rPr>
        <w:t>عن طريق أهل السنّة</w:t>
      </w:r>
      <w:r>
        <w:rPr>
          <w:rtl w:val="true"/>
        </w:rPr>
        <w:t>:</w:t>
      </w:r>
      <w:bookmarkEnd w:id="22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هشام،عن قتادة،عن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حديثا سمعته من </w:t>
      </w:r>
    </w:p>
    <w:p>
      <w:pPr>
        <w:pStyle w:val="BookText"/>
        <w:rPr/>
      </w:pPr>
      <w:r>
        <w:rPr>
          <w:rFonts w:ascii="Amiri" w:hAnsi="Amiri" w:eastAsia="Amiri" w:cs="Amiri"/>
          <w:color w:val="111111"/>
          <w:sz w:val="28"/>
          <w:sz w:val="28"/>
          <w:szCs w:val="28"/>
          <w:rtl w:val="true"/>
          <w:lang w:bidi="ar-SA"/>
        </w:rPr>
        <w:t>رسول اللّه صلّى اللّه عليه و اله لا يحدّثكموه أحد سمعه من رسول اللّه صلّى اللّه عليه و اله بعدي،سمعته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الساعة أن يرفع العلم،و يظهر الجهل،و يشرب الخمر</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أخبار إصبهان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جعفر،حدّثنا عبد اللّه بن محمّد بن عبدان أبو مسعود،حدّثنا محمّد بن سليمان،بن حبيب لوين،حدّثنا أبو عقيل يحيى بن المتوكّل،عن عمر بن هارون،عن أبيه،عن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 سوء الجوار،و قطيعة الأرحام</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عبد اللّه بن عمر بن عبد اللّه بن رشتة 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عبد الرحمان بن محمّد بن عبد اللّه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الملك بن عبد العزيز،عن كوثر بن حليم،عن نافع،عن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خونة،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أنتن من الجيفة</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عبد الباقى،حدّثنا يوسف بن عبد الرحمان المروروذي،حدّثنا أبو تقي عبد الحميد بن إبراهيم الحمصي،حدّثنا معدان بن سليم الحضرمي،عن عبد الرحمان بن نجيح،عن أبي الزاهرية،عن جبير بن نفير،عن عوف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bookmarkStart w:id="229" w:name="pg6334_36736"/>
    </w:p>
    <w:p>
      <w:pPr>
        <w:pStyle w:val="BookText"/>
        <w:rPr/>
      </w:pPr>
      <w:bookmarkEnd w:id="2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عوف،إذا افترقت هذه الأمّة على ثلاث و سبعين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مغنما،و تفقّه في الدين لغير اللّه،و أطاع الرجل امرأته، و عقّ أمّه و أقصى أباه،و لعن آخر هذه الأمّة أوّلها،و ساد القبيلة فاسقهم، و كان زعيم القوم أرذلهم،و أكرم الرجل اتّقاء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 رجل من أهل بيتي،يقال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المهديّ،فإن أدركته فاتّبعه و كن من المهتدين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الصائغ المكي،حدّثنا محمّد بن معاوية النيسابوري،حدّثنا محمّد بن سلمة الحراني،عن خصيف،عن مجاهد،عن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أقوام في آخر الزمن وجوههم وجوه الآدميّين،و قلوبهم قلوب الشياطين،أمثال الذئاب الضواري،ليس في قلوبهم شيء من الرحمة، سفّاكون للدماء،لا يرعوون عن قبيح،إن بايعتهم و اربوك،و إن تواريت عنهم اغتابوك،و إن حدّثوك كذّبوك،و إن ائتمنتهم خانوك،صبيّهم عارم، و شابّهم شاطر،و شيخهم لا يأمر بمعروف و لا ينهى عن منكر،الاعتزاز بهم ذلّ،و طلب ما في أيديهم فقر،الحليم فيهم غاو،و الآمر فيهم بالمعروف متّهم،و المؤمن فيهم مستضعف،و الفاسق فيهم مشرّف،السنّة فيه بدعة، و البدعة فيهم سنّة،فعند ذلك يسلّط اللّه عليهم شرارهم،فيدعو خيارهم فلا يستجاب لهم</w:t>
      </w:r>
      <w:r>
        <w:rPr>
          <w:rFonts w:eastAsia="Amiri" w:cs="Amiri" w:ascii="Amiri" w:hAnsi="Amiri"/>
          <w:color w:val="111111"/>
          <w:sz w:val="28"/>
          <w:szCs w:val="28"/>
          <w:rtl w:val="true"/>
          <w:lang w:bidi="ar-SA"/>
        </w:rPr>
        <w:t xml:space="preserve">». </w:t>
      </w:r>
      <w:r>
        <w:rPr>
          <w:rStyle w:val="FootnoteAnchor"/>
          <w:rtl w:val="true"/>
        </w:rPr>
        <w:footnoteReference w:id="208"/>
      </w:r>
    </w:p>
    <w:p>
      <w:pPr>
        <w:pStyle w:val="Heading4"/>
        <w:numPr>
          <w:ilvl w:val="3"/>
          <w:numId w:val="1"/>
        </w:numPr>
        <w:rPr/>
      </w:pPr>
      <w:bookmarkStart w:id="230" w:name="__RefHeading___Toc2684181_237004111"/>
      <w:bookmarkStart w:id="231" w:name="_Toc89"/>
      <w:bookmarkEnd w:id="230"/>
      <w:r>
        <w:rPr>
          <w:rtl w:val="true"/>
        </w:rPr>
        <w:t>عن طريق الإماميّة</w:t>
      </w:r>
      <w:r>
        <w:rPr>
          <w:rtl w:val="true"/>
        </w:rPr>
        <w:t>:</w:t>
      </w:r>
      <w:bookmarkEnd w:id="2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الرسول صلّى اللّه عليه و اله قال في صفة أقوام في آخر الزمان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يتناهون عن منكر فعلوه،إن تابعتهم ارتابوك،و إن حدّثتهم كذّبوك،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الحليم بينهم غادر،و الغادر بينهم 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نساؤهم شاطر،الالتجاء إليهم خزي،و الاعتذار بهم ذلّ،فعند ذلك يحرمهم اللّه قطر السماء في أوانه،و ينزله في غير أوانه</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السائل عن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حين يتّخذون الأمانة مغنما،و الصدقة مغرما،و الفاحشة إباحة،و العبادة تكبّرا و استطالة على الناس</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 عليه السّلام في خطبة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 بكم المذاهب،و تتيه بكم الغياهب،و تخدعكم الكواذب؟ و من أين تؤتون،و أنّى تؤفكون؟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أخذ الباطل مآخذه،و ركب الجهل مراكبه،و عظمت الطاغية،و قلّت الداعية،و صال الدهر صيال السبع العقور،و هدر فنيق الباطل بعد كظوم،و تواخى الناس على الفجور، و تهاجروا على الدين،و تحابّوا على الكذب،و تباغضوا على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 كان ذلك كان الولد غيظا،و المطر قيظا،و تفيض اللئام فيضا،و تغيض الكرام غيضا،و كان أهل ذلك الزمان ذئابا،و سلاطينه سباعا،و أوساطه أكالا،و فقراؤه أمواتا،و غار الصدق و فاض الكذب،و استعملت المودّة باللسان،و تشاجر الناس بالقلوب،و صار الفسوق نسبا،و العفاف عجبا</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عمر بن يزيد بياع السابري و محمّد بن الوليد </w:t>
      </w:r>
      <w:bookmarkStart w:id="232" w:name="pg6334_36738"/>
    </w:p>
    <w:p>
      <w:pPr>
        <w:pStyle w:val="BookText"/>
        <w:rPr/>
      </w:pPr>
      <w:bookmarkEnd w:id="232"/>
      <w:r>
        <w:rPr>
          <w:rFonts w:ascii="Amiri" w:hAnsi="Amiri" w:eastAsia="Amiri" w:cs="Amiri"/>
          <w:color w:val="111111"/>
          <w:sz w:val="28"/>
          <w:sz w:val="28"/>
          <w:szCs w:val="28"/>
          <w:rtl w:val="true"/>
          <w:lang w:bidi="ar-SA"/>
        </w:rPr>
        <w:t>ابن خالد الخزّاز جميعا،قالا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عثمان،عن عبد اللّه بن سنان،قال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إبراهيم بن أبي البلاد،قال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أبيه،عن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القائم سنين خدّاعة،يكذّب فيها الصادق،و يصدّق فيها الكاذب،و يقرب فيها الماحل،و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ينطق فيها الرويبضة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الرويبضة و ما الماحل؟قال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تقرأون القرآن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شَدِيدُ الْمِحٰالِ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المكر،فقلت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الماحل،قال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المكّار</w:t>
      </w:r>
      <w:r>
        <w:rPr>
          <w:rFonts w:eastAsia="Amiri" w:cs="Amiri" w:ascii="Amiri" w:hAnsi="Amiri"/>
          <w:color w:val="111111"/>
          <w:sz w:val="28"/>
          <w:szCs w:val="28"/>
          <w:rtl w:val="true"/>
          <w:lang w:bidi="ar-SA"/>
        </w:rPr>
        <w:t xml:space="preserve">. </w:t>
      </w:r>
      <w:r>
        <w:rPr>
          <w:rStyle w:val="FootnoteAnchor"/>
          <w:rtl w:val="true"/>
        </w:rPr>
        <w:footnoteReference w:id="212"/>
      </w:r>
    </w:p>
    <w:p>
      <w:pPr>
        <w:pStyle w:val="Heading3"/>
        <w:numPr>
          <w:ilvl w:val="2"/>
          <w:numId w:val="1"/>
        </w:numPr>
        <w:rPr/>
      </w:pPr>
      <w:bookmarkStart w:id="233" w:name="__RefHeading___Toc2684183_237004111"/>
      <w:bookmarkStart w:id="234" w:name="_Toc90"/>
      <w:bookmarkEnd w:id="233"/>
      <w:r>
        <w:rPr>
          <w:rtl w:val="true"/>
        </w:rPr>
        <w:t>الفصل الخامس</w:t>
      </w:r>
      <w:r>
        <w:rPr>
          <w:rtl w:val="true"/>
        </w:rPr>
        <w:t xml:space="preserve">: </w:t>
      </w:r>
      <w:r>
        <w:rPr>
          <w:rtl w:val="true"/>
        </w:rPr>
        <w:t>انحلال الروابط العائليّة في آخر الزمان</w:t>
      </w:r>
      <w:bookmarkEnd w:id="234"/>
    </w:p>
    <w:p>
      <w:pPr>
        <w:pStyle w:val="Heading4"/>
        <w:numPr>
          <w:ilvl w:val="3"/>
          <w:numId w:val="1"/>
        </w:numPr>
        <w:rPr/>
      </w:pPr>
      <w:bookmarkStart w:id="235" w:name="__RefHeading___Toc2684185_237004111"/>
      <w:bookmarkStart w:id="236" w:name="_Toc91"/>
      <w:bookmarkEnd w:id="235"/>
      <w:r>
        <w:rPr>
          <w:rtl w:val="true"/>
        </w:rPr>
        <w:t>عن طريق أهل السنّة</w:t>
      </w:r>
      <w:r>
        <w:rPr>
          <w:rtl w:val="true"/>
        </w:rPr>
        <w:t>:</w:t>
      </w:r>
      <w:bookmarkEnd w:id="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هشام،عن قتادة،عن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سمعته من رسول اللّه صلّى اللّه عليه و اله لا يحدّثكموه أحد سمعه من رسول اللّه بعدي،سمعته يقول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الساعة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الزنا،و يقلّ الرجال و يكثر النساء،حتّى يكون في خمسين امرأة القيّم الواحد</w:t>
      </w:r>
      <w:r>
        <w:rPr>
          <w:rFonts w:eastAsia="Amiri" w:cs="Amiri" w:ascii="Amiri" w:hAnsi="Amiri"/>
          <w:color w:val="111111"/>
          <w:sz w:val="28"/>
          <w:szCs w:val="28"/>
          <w:rtl w:val="true"/>
          <w:lang w:bidi="ar-SA"/>
        </w:rPr>
        <w:t xml:space="preserve">». </w:t>
      </w:r>
      <w:r>
        <w:rPr>
          <w:rStyle w:val="FootnoteAnchor"/>
          <w:rtl w:val="true"/>
        </w:rPr>
        <w:footnoteReference w:id="213"/>
      </w:r>
      <w:bookmarkStart w:id="237" w:name="pg6334_36739"/>
    </w:p>
    <w:p>
      <w:pPr>
        <w:pStyle w:val="BookText"/>
        <w:rPr/>
      </w:pPr>
      <w:bookmarkEnd w:id="23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عبد الباقي،حدّثنا يوسف بن عبد الرحمان المروروذي،حدّثنا أبو تقي عبد الحميد بن إبراهيم الحمصي،حدّثنا معدان بن سليم الحضرمي،عن عبد الرحمان بن نجيح،عن أبي الزاهرية،عن جبير بن نفير،عن عوف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في حديث يذكر أحوال آخر الزمان و حين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أطاع الرجل امرأته،و عقّ أمّه و أقصى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 رجل من أهل بيتي،يقال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المهديّ،فإن أدركته فاتّبعه و كن من المهتدين</w:t>
      </w:r>
      <w:r>
        <w:rPr>
          <w:rFonts w:eastAsia="Amiri" w:cs="Amiri" w:ascii="Amiri" w:hAnsi="Amiri"/>
          <w:color w:val="111111"/>
          <w:sz w:val="28"/>
          <w:szCs w:val="28"/>
          <w:rtl w:val="true"/>
          <w:lang w:bidi="ar-SA"/>
        </w:rPr>
        <w:t xml:space="preserve">». </w:t>
      </w:r>
      <w:r>
        <w:rPr>
          <w:rStyle w:val="FootnoteAnchor"/>
          <w:rtl w:val="true"/>
        </w:rPr>
        <w:footnoteReference w:id="214"/>
      </w:r>
    </w:p>
    <w:p>
      <w:pPr>
        <w:pStyle w:val="Heading4"/>
        <w:numPr>
          <w:ilvl w:val="3"/>
          <w:numId w:val="1"/>
        </w:numPr>
        <w:rPr/>
      </w:pPr>
      <w:bookmarkStart w:id="238" w:name="__RefHeading___Toc2684187_237004111"/>
      <w:bookmarkStart w:id="239" w:name="_Toc92"/>
      <w:bookmarkEnd w:id="238"/>
      <w:r>
        <w:rPr>
          <w:rtl w:val="true"/>
        </w:rPr>
        <w:t>عن طريق الإماميّة</w:t>
      </w:r>
      <w:r>
        <w:rPr>
          <w:rtl w:val="true"/>
        </w:rPr>
        <w:t>:</w:t>
      </w:r>
      <w:bookmarkEnd w:id="2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الرسول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صفة أقوام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يتناهون عن منكر 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نساؤهم شاطر</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رسول اللّه صلّى اللّه عليه و اله أنّه قال لرجل جاء يسأل عن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السائل عن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حين يتّخذون الفاحشة إباحة</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خطبة 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أهل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ذئابا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الفسوق نسبا،و العفاف عجبا</w:t>
      </w:r>
      <w:r>
        <w:rPr>
          <w:rFonts w:eastAsia="Amiri" w:cs="Amiri" w:ascii="Amiri" w:hAnsi="Amiri"/>
          <w:color w:val="111111"/>
          <w:sz w:val="28"/>
          <w:szCs w:val="28"/>
          <w:rtl w:val="true"/>
          <w:lang w:bidi="ar-SA"/>
        </w:rPr>
        <w:t xml:space="preserve">». </w:t>
      </w:r>
      <w:r>
        <w:rPr>
          <w:rStyle w:val="FootnoteAnchor"/>
          <w:rtl w:val="true"/>
        </w:rPr>
        <w:footnoteReference w:id="217"/>
      </w:r>
      <w:bookmarkStart w:id="240" w:name="pg6334_36740"/>
    </w:p>
    <w:p>
      <w:pPr>
        <w:pStyle w:val="Heading3"/>
        <w:numPr>
          <w:ilvl w:val="2"/>
          <w:numId w:val="1"/>
        </w:numPr>
        <w:rPr/>
      </w:pPr>
      <w:bookmarkStart w:id="241" w:name="__RefHeading___Toc2684189_237004111"/>
      <w:bookmarkStart w:id="242" w:name="_Toc93"/>
      <w:bookmarkEnd w:id="240"/>
      <w:bookmarkEnd w:id="241"/>
      <w:r>
        <w:rPr>
          <w:rtl w:val="true"/>
        </w:rPr>
        <w:t>الفصل السادس</w:t>
      </w:r>
      <w:r>
        <w:rPr>
          <w:rtl w:val="true"/>
        </w:rPr>
        <w:t xml:space="preserve">: </w:t>
      </w:r>
      <w:r>
        <w:rPr>
          <w:rtl w:val="true"/>
        </w:rPr>
        <w:t>حال المساجد و أهلها في آخر الزمان</w:t>
      </w:r>
      <w:bookmarkEnd w:id="242"/>
    </w:p>
    <w:p>
      <w:pPr>
        <w:pStyle w:val="Heading4"/>
        <w:numPr>
          <w:ilvl w:val="3"/>
          <w:numId w:val="1"/>
        </w:numPr>
        <w:rPr/>
      </w:pPr>
      <w:bookmarkStart w:id="243" w:name="__RefHeading___Toc2684191_237004111"/>
      <w:bookmarkStart w:id="244" w:name="_Toc94"/>
      <w:bookmarkEnd w:id="243"/>
      <w:r>
        <w:rPr>
          <w:rtl w:val="true"/>
        </w:rPr>
        <w:t>عن طريق أهل السنّة</w:t>
      </w:r>
      <w:r>
        <w:rPr>
          <w:rtl w:val="true"/>
        </w:rPr>
        <w:t>:</w:t>
      </w:r>
      <w:bookmarkEnd w:id="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أم غراب عن امرأة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عقيلة،عن سلامة ابنة الحرّ،قالت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يقومون ساعة لا يجدون إماما يصلّي بهم</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إسماعيل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حدثتنا امرأة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مولاة بني فزارة،عن مولاة لهم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عقيلة،عن سلامة ابنة الحرّ،قالت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الساعة،أو في شرار الخلق،أن يتدافع أهل المسجد لا يجدون إماما يصلّي بهم</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بن خالد المصيصي،حدّثنا عبد الكبير بن المعافي بن عمران،حدّثنا شريك،عن العباس بن ذريح،عن الشعبي،عن أنس بن مالك رفعه إلى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اقتراب الساعة أن يرى الهلال قبلا،فيقال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لليلتين،و أن تتّخذ المساجد طرقا</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أبو عبد اللّه محمّد بن علي بن الحسن الحسني البطحائي بقراءتي عليه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جعفر التميمي قراءة </w:t>
      </w:r>
      <w:bookmarkStart w:id="245" w:name="pg6334_36741"/>
    </w:p>
    <w:p>
      <w:pPr>
        <w:pStyle w:val="BookText"/>
        <w:rPr/>
      </w:pPr>
      <w:bookmarkEnd w:id="245"/>
      <w:r>
        <w:rPr>
          <w:rFonts w:ascii="Amiri" w:hAnsi="Amiri" w:eastAsia="Amiri" w:cs="Amiri"/>
          <w:color w:val="111111"/>
          <w:sz w:val="28"/>
          <w:sz w:val="28"/>
          <w:szCs w:val="28"/>
          <w:rtl w:val="true"/>
          <w:lang w:bidi="ar-SA"/>
        </w:rPr>
        <w:t>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عبد اللّه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الرحيم بن نصر البارقي،قال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الإمام أبا الحسين زيد بن علي عليهما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عطّلت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زخرفت المساجد و زخرفت الكنائس،و رفعت الأصوات في المساجد،و اتّخذت طاعة اللّه بضاعة،و كثر القرّاء،و قلّ الفقهاء،و اشتدّ سبّ الأتقياء،فعند ذلك توقّعوا ريحا حمراء و خسفا و مسخا و قذفا،و زلازل،و أمورا عظاما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Heading4"/>
        <w:numPr>
          <w:ilvl w:val="3"/>
          <w:numId w:val="1"/>
        </w:numPr>
        <w:rPr/>
      </w:pPr>
      <w:bookmarkStart w:id="246" w:name="__RefHeading___Toc2684193_237004111"/>
      <w:bookmarkStart w:id="247" w:name="_Toc95"/>
      <w:bookmarkEnd w:id="246"/>
      <w:r>
        <w:rPr>
          <w:rtl w:val="true"/>
        </w:rPr>
        <w:t>عن طريق الإماميّة</w:t>
      </w:r>
      <w:r>
        <w:rPr>
          <w:rtl w:val="true"/>
        </w:rPr>
        <w:t>:</w:t>
      </w:r>
      <w:bookmarkEnd w:id="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إبراهيم،عن أبيه،عن النوفلي،عن السكوني،عن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أمّتي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مساجدهم عامرة و هي خراب من الهدى</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سليمان بن مسلم الخشّاب،عن عبد اللّه بن جريح المكي،عن عطاء بن أبي رباح،عن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تزخرف المساجد كما تزخرف البيع و الكنائس، و تحلّى المصاحف،و تطوّل المنارات،و تكثر الصفوف بقلوب متباغضة و ألسن مختلفة</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عن أمير المؤمنين عليه السّلام في خطبة الافتخار،رواها </w:t>
      </w:r>
      <w:bookmarkStart w:id="248" w:name="pg6334_36742"/>
    </w:p>
    <w:p>
      <w:pPr>
        <w:pStyle w:val="BookText"/>
        <w:rPr/>
      </w:pPr>
      <w:bookmarkEnd w:id="248"/>
      <w:r>
        <w:rPr>
          <w:rFonts w:ascii="Amiri" w:hAnsi="Amiri" w:eastAsia="Amiri" w:cs="Amiri"/>
          <w:color w:val="111111"/>
          <w:sz w:val="28"/>
          <w:sz w:val="28"/>
          <w:szCs w:val="28"/>
          <w:rtl w:val="true"/>
          <w:lang w:bidi="ar-SA"/>
        </w:rPr>
        <w:t>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فقال في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الرايات في أزقّة الكوفة،و تعطيل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تمّت العلامات قام قائمنا،قائم الحقّ</w:t>
      </w:r>
      <w:r>
        <w:rPr>
          <w:rFonts w:eastAsia="Amiri" w:cs="Amiri" w:ascii="Amiri" w:hAnsi="Amiri"/>
          <w:color w:val="111111"/>
          <w:sz w:val="28"/>
          <w:szCs w:val="28"/>
          <w:rtl w:val="true"/>
          <w:lang w:bidi="ar-SA"/>
        </w:rPr>
        <w:t xml:space="preserve">». </w:t>
      </w:r>
      <w:r>
        <w:rPr>
          <w:rStyle w:val="FootnoteAnchor"/>
          <w:rtl w:val="true"/>
        </w:rPr>
        <w:footnoteReference w:id="224"/>
      </w:r>
    </w:p>
    <w:p>
      <w:pPr>
        <w:pStyle w:val="Heading3"/>
        <w:numPr>
          <w:ilvl w:val="2"/>
          <w:numId w:val="1"/>
        </w:numPr>
        <w:rPr/>
      </w:pPr>
      <w:bookmarkStart w:id="249" w:name="__RefHeading___Toc2684195_237004111"/>
      <w:bookmarkStart w:id="250" w:name="_Toc96"/>
      <w:bookmarkEnd w:id="249"/>
      <w:r>
        <w:rPr>
          <w:rtl w:val="true"/>
        </w:rPr>
        <w:t>الفصل السابع</w:t>
      </w:r>
      <w:r>
        <w:rPr>
          <w:rtl w:val="true"/>
        </w:rPr>
        <w:t xml:space="preserve">: </w:t>
      </w:r>
      <w:r>
        <w:rPr>
          <w:rtl w:val="true"/>
        </w:rPr>
        <w:t>انقطاع الحجّ في آخر الزمان</w:t>
      </w:r>
      <w:bookmarkEnd w:id="250"/>
    </w:p>
    <w:p>
      <w:pPr>
        <w:pStyle w:val="Heading4"/>
        <w:numPr>
          <w:ilvl w:val="3"/>
          <w:numId w:val="1"/>
        </w:numPr>
        <w:rPr/>
      </w:pPr>
      <w:bookmarkStart w:id="251" w:name="__RefHeading___Toc2684197_237004111"/>
      <w:bookmarkStart w:id="252" w:name="_Toc97"/>
      <w:bookmarkEnd w:id="251"/>
      <w:r>
        <w:rPr>
          <w:rtl w:val="true"/>
        </w:rPr>
        <w:t>عن طريق أهل السنّة</w:t>
      </w:r>
      <w:r>
        <w:rPr>
          <w:rtl w:val="true"/>
        </w:rPr>
        <w:t>:</w:t>
      </w:r>
      <w:bookmarkEnd w:id="2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الرحمان،عن شعبة،قال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لا يحجّ البيت</w:t>
      </w:r>
      <w:r>
        <w:rPr>
          <w:rFonts w:eastAsia="Amiri" w:cs="Amiri" w:ascii="Amiri" w:hAnsi="Amiri"/>
          <w:color w:val="111111"/>
          <w:sz w:val="28"/>
          <w:szCs w:val="28"/>
          <w:rtl w:val="true"/>
          <w:lang w:bidi="ar-SA"/>
        </w:rPr>
        <w:t xml:space="preserve">». </w:t>
      </w:r>
      <w:r>
        <w:rPr>
          <w:rStyle w:val="FootnoteAnchor"/>
          <w:rtl w:val="true"/>
        </w:rPr>
        <w:footnoteReference w:id="225"/>
      </w:r>
    </w:p>
    <w:p>
      <w:pPr>
        <w:pStyle w:val="Heading4"/>
        <w:numPr>
          <w:ilvl w:val="3"/>
          <w:numId w:val="1"/>
        </w:numPr>
        <w:rPr/>
      </w:pPr>
      <w:bookmarkStart w:id="253" w:name="__RefHeading___Toc2684199_237004111"/>
      <w:bookmarkStart w:id="254" w:name="_Toc98"/>
      <w:bookmarkEnd w:id="253"/>
      <w:r>
        <w:rPr>
          <w:rtl w:val="true"/>
        </w:rPr>
        <w:t>عن طريق الإماميّة</w:t>
      </w:r>
      <w:r>
        <w:rPr>
          <w:rtl w:val="true"/>
        </w:rPr>
        <w:t>:</w:t>
      </w:r>
      <w:bookmarkEnd w:id="2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ورد عن أمير المؤمنين عليه السّلام في خطبة الافتخار،رواها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فقال في خطبته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ظاعن عن قريب،فارتقبوا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تمّت العلامات قام قائمنا،قائم الحقّ</w:t>
      </w:r>
      <w:r>
        <w:rPr>
          <w:rFonts w:eastAsia="Amiri" w:cs="Amiri" w:ascii="Amiri" w:hAnsi="Amiri"/>
          <w:color w:val="111111"/>
          <w:sz w:val="28"/>
          <w:szCs w:val="28"/>
          <w:rtl w:val="true"/>
          <w:lang w:bidi="ar-SA"/>
        </w:rPr>
        <w:t xml:space="preserve">». </w:t>
      </w:r>
      <w:r>
        <w:rPr>
          <w:rStyle w:val="FootnoteAnchor"/>
          <w:rtl w:val="true"/>
        </w:rPr>
        <w:footnoteReference w:id="226"/>
      </w:r>
      <w:bookmarkStart w:id="255" w:name="pg6334_36743"/>
    </w:p>
    <w:p>
      <w:pPr>
        <w:pStyle w:val="Heading3"/>
        <w:numPr>
          <w:ilvl w:val="2"/>
          <w:numId w:val="1"/>
        </w:numPr>
        <w:rPr/>
      </w:pPr>
      <w:bookmarkStart w:id="256" w:name="__RefHeading___Toc2684201_237004111"/>
      <w:bookmarkStart w:id="257" w:name="_Toc99"/>
      <w:bookmarkEnd w:id="255"/>
      <w:bookmarkEnd w:id="256"/>
      <w:r>
        <w:rPr>
          <w:rtl w:val="true"/>
        </w:rPr>
        <w:t>الفصل الثامن</w:t>
      </w:r>
      <w:r>
        <w:rPr>
          <w:rtl w:val="true"/>
        </w:rPr>
        <w:t xml:space="preserve">: </w:t>
      </w:r>
      <w:r>
        <w:rPr>
          <w:rtl w:val="true"/>
        </w:rPr>
        <w:t>عودة الكفر و الجاهليّة مرّة ثانية</w:t>
      </w:r>
      <w:bookmarkEnd w:id="257"/>
    </w:p>
    <w:p>
      <w:pPr>
        <w:pStyle w:val="Heading4"/>
        <w:numPr>
          <w:ilvl w:val="3"/>
          <w:numId w:val="1"/>
        </w:numPr>
        <w:rPr/>
      </w:pPr>
      <w:bookmarkStart w:id="258" w:name="__RefHeading___Toc2684203_237004111"/>
      <w:bookmarkStart w:id="259" w:name="_Toc100"/>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اليمان،عن المنهال بن خليفة،عن مطر الورّاق قال و لم يسنده إلى النبيّ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يكفر باللّه جهرة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ثابت،عن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على أحد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عمّار،حدّثنا محمّد بن شعيب بن شابور،سعيد بن بشير،عن قتادة،عن أبي قلابة الجرمي،عن عبد اللّه بن زيد،عن أبي أسماء الرحبي،عن ثوبان،عن الرسول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ستعبد قبائل من أمّتي الأوثان،و ستلحق قبائل من أمّتي بالمشركين، و إنّ بين يديّ الساعة دجّالين كذّابين،قريبا من ثلاثين،كلّهم يزعم أنّه نبيّ</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الرحمان بن عثمان 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قاسم بن أصبغ،قال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زهير،قال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الصلت الأسدي،قال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فطر بن عبد اللّه الخشّاب،قال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الحكم بن عتيبة،عن محمّد بن </w:t>
      </w:r>
      <w:bookmarkStart w:id="260" w:name="pg6334_36744"/>
    </w:p>
    <w:p>
      <w:pPr>
        <w:pStyle w:val="BookText"/>
        <w:rPr/>
      </w:pPr>
      <w:bookmarkEnd w:id="260"/>
      <w:r>
        <w:rPr>
          <w:rFonts w:ascii="Amiri" w:hAnsi="Amiri" w:eastAsia="Amiri" w:cs="Amiri"/>
          <w:color w:val="111111"/>
          <w:sz w:val="28"/>
          <w:sz w:val="28"/>
          <w:szCs w:val="28"/>
          <w:rtl w:val="true"/>
          <w:lang w:bidi="ar-SA"/>
        </w:rPr>
        <w:t>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أنّه سيخرج منكم رجل يعدل في هذه الأمة؟فقال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نرجو ما يرجو الناس،و إنّا نرجو لو لم يبق من الدنيا إلاّ يوم واحد سيطوّل ذلك اليوم حتّى يكون ما ترجو هذه الأمّة،و قبل ذلك فتنة شرّ فتنة، يمسي الرجل مؤمنا و يصبح كافرا،و يصبح مؤمنا و يمسي كافرا،فمن أدرك ذلك منكم فليتّق اللّه،و ليحرز دينه،و ليكن من أحلاس بيته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أحمد الجوزداني المقرئ بقراءتي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مسلم عبد الرحمان بن محمّد بن شهدل المديني،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الحسن أبو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حصين بن مخارق </w:t>
      </w:r>
      <w:r>
        <w:rPr>
          <w:rStyle w:val="FootnoteAnchor"/>
          <w:rtl w:val="true"/>
        </w:rPr>
        <w:footnoteReference w:id="231"/>
      </w:r>
      <w:r>
        <w:rPr>
          <w:rFonts w:ascii="Amiri" w:hAnsi="Amiri" w:eastAsia="Amiri" w:cs="Amiri"/>
          <w:color w:val="111111"/>
          <w:sz w:val="28"/>
          <w:sz w:val="28"/>
          <w:szCs w:val="28"/>
          <w:rtl w:val="true"/>
          <w:lang w:bidi="ar-SA"/>
        </w:rPr>
        <w:t>،عن موسى بن جعفر،عن أبيه،عن آبائه،عن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بين جاهليّتين،لأخراهما شرّ من أولاهما</w:t>
      </w:r>
      <w:r>
        <w:rPr>
          <w:rFonts w:eastAsia="Amiri" w:cs="Amiri" w:ascii="Amiri" w:hAnsi="Amiri"/>
          <w:color w:val="111111"/>
          <w:sz w:val="28"/>
          <w:szCs w:val="28"/>
          <w:rtl w:val="true"/>
          <w:lang w:bidi="ar-SA"/>
        </w:rPr>
        <w:t xml:space="preserve">». </w:t>
      </w:r>
      <w:r>
        <w:rPr>
          <w:rStyle w:val="FootnoteAnchor"/>
          <w:rtl w:val="true"/>
        </w:rPr>
        <w:footnoteReference w:id="232"/>
      </w:r>
    </w:p>
    <w:p>
      <w:pPr>
        <w:pStyle w:val="Heading4"/>
        <w:numPr>
          <w:ilvl w:val="3"/>
          <w:numId w:val="1"/>
        </w:numPr>
        <w:rPr/>
      </w:pPr>
      <w:bookmarkStart w:id="261" w:name="__RefHeading___Toc2684205_237004111"/>
      <w:bookmarkStart w:id="262" w:name="_Toc101"/>
      <w:bookmarkEnd w:id="261"/>
      <w:r>
        <w:rPr>
          <w:rtl w:val="true"/>
        </w:rPr>
        <w:t>عن طريق الإماميّة</w:t>
      </w:r>
      <w:r>
        <w:rPr>
          <w:rtl w:val="true"/>
        </w:rPr>
        <w:t>:</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محمّد بن الحسين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 بن هشام،عن عبد اللّه بن جبلة،عن مسكين الرحّال،عن علي بن أبي المغيرة،عن عميرة بنت نفيل،قالت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عليهما السّلام يقول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الأمر الذي ينتظر حتّى يبرأ بعضكم من بعض،و يتفل بعضكم في </w:t>
      </w:r>
    </w:p>
    <w:p>
      <w:pPr>
        <w:pStyle w:val="BookText"/>
        <w:rPr/>
      </w:pPr>
      <w:r>
        <w:rPr>
          <w:rFonts w:ascii="Amiri" w:hAnsi="Amiri" w:eastAsia="Amiri" w:cs="Amiri"/>
          <w:color w:val="111111"/>
          <w:sz w:val="28"/>
          <w:sz w:val="28"/>
          <w:szCs w:val="28"/>
          <w:rtl w:val="true"/>
          <w:lang w:bidi="ar-SA"/>
        </w:rPr>
        <w:t>وجوه بعض،فيشهد بعضكم على بعض بالكفر،و يلعن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ذلك الزمان من خير،فقال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كلّه في ذلك الزمان يقوم قائمنا،و يدفع ذلك كلّه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أبيه،عن عبد السلام بن صالح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وكيع بن الجرّاح،عن الربيع بن سعد،عن عبد الرحمان بن سليط،قال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ابن أبي طالب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غيبة يرتدّ فيها أقوام</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الفضل،عن علي بن الحكم،عن المثنّى،عن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 جاء أمرنا لقد خرج منه من هو اليوم مقيم على عبادة الأوثان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من الإيمان إلاّ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الصحابة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أيعبدون الأصنام؟قال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نعم،كلّ درهم عندهم صنم</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6334_36747"/>
      <w:bookmarkStart w:id="264" w:name="pg6334_36747"/>
      <w:bookmarkEnd w:id="264"/>
    </w:p>
    <w:p>
      <w:pPr>
        <w:pStyle w:val="Heading2"/>
        <w:numPr>
          <w:ilvl w:val="1"/>
          <w:numId w:val="1"/>
        </w:numPr>
        <w:rPr/>
      </w:pPr>
      <w:bookmarkStart w:id="265" w:name="pg6334_36747"/>
      <w:bookmarkStart w:id="266" w:name="__RefHeading___Toc2684207_237004111"/>
      <w:bookmarkStart w:id="267" w:name="_Toc102"/>
      <w:bookmarkEnd w:id="265"/>
      <w:bookmarkEnd w:id="266"/>
      <w:r>
        <w:rPr>
          <w:rtl w:val="true"/>
        </w:rPr>
        <w:t>الباب التاسع</w:t>
      </w:r>
      <w:r>
        <w:rPr>
          <w:rtl w:val="true"/>
        </w:rPr>
        <w:t xml:space="preserve">: </w:t>
      </w:r>
      <w:r>
        <w:rPr>
          <w:rtl w:val="true"/>
        </w:rPr>
        <w:t>حالة العالم الاسلامي السياسيّة حين الظهور</w:t>
      </w:r>
      <w:bookmarkEnd w:id="267"/>
    </w:p>
    <w:p>
      <w:pPr>
        <w:pStyle w:val="Heading3"/>
        <w:numPr>
          <w:ilvl w:val="2"/>
          <w:numId w:val="1"/>
        </w:numPr>
        <w:rPr/>
      </w:pPr>
      <w:bookmarkStart w:id="268" w:name="__RefHeading___Toc2684209_237004111"/>
      <w:bookmarkStart w:id="269" w:name="_Toc103"/>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و يشتمل على أربعة فصول</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2684211_237004111"/>
      <w:bookmarkStart w:id="271" w:name="_Toc104"/>
      <w:bookmarkEnd w:id="270"/>
      <w:r>
        <w:rPr>
          <w:rtl w:val="true"/>
        </w:rPr>
        <w:t>الفصل الأوّل</w:t>
      </w:r>
      <w:r>
        <w:rPr>
          <w:rtl w:val="true"/>
        </w:rPr>
        <w:t xml:space="preserve">: </w:t>
      </w:r>
      <w:r>
        <w:rPr>
          <w:rtl w:val="true"/>
        </w:rPr>
        <w:t>تسلّط الطواغيت و ائمّة الجور على رقاب المسلمين</w:t>
      </w:r>
      <w:bookmarkEnd w:id="271"/>
    </w:p>
    <w:p>
      <w:pPr>
        <w:pStyle w:val="Heading4"/>
        <w:numPr>
          <w:ilvl w:val="3"/>
          <w:numId w:val="1"/>
        </w:numPr>
        <w:rPr/>
      </w:pPr>
      <w:bookmarkStart w:id="272" w:name="__RefHeading___Toc2684213_237004111"/>
      <w:bookmarkStart w:id="273" w:name="_Toc105"/>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هذه الأمّة من ملوك جبابرة،كيف يقتلون و يخيفون المطيعين إلاّ من أظهر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 لو لم يبق من الدنيا إلاّ يوم واحد،لطوّل اللّه ذلك اليوم حتّى يملك رجل من أهل بيتي</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عامر النحوي،حدّثنا سليمان بن عبد الرحمان الدمشقي،حدّثنا حسين بن علي الكندي مولى جرير،عن الأوزاعي،عن قيس بن </w:t>
      </w:r>
    </w:p>
    <w:p>
      <w:pPr>
        <w:pStyle w:val="BookText"/>
        <w:rPr/>
      </w:pPr>
      <w:r>
        <w:rPr>
          <w:rFonts w:ascii="Amiri" w:hAnsi="Amiri" w:eastAsia="Amiri" w:cs="Amiri"/>
          <w:color w:val="111111"/>
          <w:sz w:val="28"/>
          <w:sz w:val="28"/>
          <w:szCs w:val="28"/>
          <w:rtl w:val="true"/>
          <w:lang w:bidi="ar-SA"/>
        </w:rPr>
        <w:t>جابر الصدفي،عن أبيه،عن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من بعدي خلفاء،و من بعد الخلفاء أمراء،و من بعد الأمراء ملوك، و من بعد الملوك جبابرة،ثمّ يخرج رجل من أهل بيتي،يملأ الارض عدلا كما ملئت جورا،ثمّ يؤمر القحطاني،فو الذي بعثني بالحقّ ما هو دونه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داود الطيالسي،حدّثني داود بن إبراهيم الواسطي،حدّثني حبيب بن سالم،عن النعمان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قعودا في المسجد مع رسول اللّه صلّى اللّه عليه و اله،و كان بشير رجلا يكف حديثه،فجاء أبو ثعلبة الخشني،فقال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بن سعد،أتحفظ حديث رسول اللّه صلّى اللّه عليه و اله في الأمراء؟فقال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أحفظ خطبته،فجلس أبو ثعلبة،فقال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النبوّة فيكم ما شاء اللّه أن تكون،ثمّ يرفعها إذا شاء أن يرفعها،ثمّ تكون خلافة على منهاج النبوّة فتكون ما شاء اللّه أن تكون،ثمّ يرفعها إذا شاء اللّه أن يرفعها،ثمّ تكون ملكا عاضّا فيكون ما شاء اللّه أن يكون،ثمّ يرفعها إذا شاء أن يرفعها،ثمّ تكون ملكا جبريّة فتكون ما شاء اللّه أن تكون،ثمّ يرفعها إذا شاء أن يرفعها،ثمّ تكون خلافة على منهاج النبوّة،ثمّ سكت</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أيوب،عن أبي قلابة، عن أبي الأشعث الصنعاني،عن أبي أسماء الرجي،عن شدّاد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اله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زوى لي الأرض حتّى رأيت مشارقها و مغاربها،و إنّ ملك أمّتي سيبلغ ما زوي لي منها،و إنّي أعطيت الكنزين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الأبيض و الأحمر، </w:t>
      </w:r>
    </w:p>
    <w:p>
      <w:pPr>
        <w:pStyle w:val="BookText"/>
        <w:rPr/>
      </w:pPr>
      <w:r>
        <w:rPr>
          <w:rFonts w:ascii="Amiri" w:hAnsi="Amiri" w:eastAsia="Amiri" w:cs="Amiri"/>
          <w:color w:val="111111"/>
          <w:sz w:val="28"/>
          <w:sz w:val="28"/>
          <w:szCs w:val="28"/>
          <w:rtl w:val="true"/>
          <w:lang w:bidi="ar-SA"/>
        </w:rPr>
        <w:t>و إنّي سألت ربّي عزّ و جلّ لا يهلك أمّتي بسنة بعامّة،و أن لا يسلّط عليهم عدوّا فيهلكهم بعامّة،و أن لا يلبسهم شيعا،و لا يذيق بعضهم بأس بعض،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محمّد،إنّي إذا قضيت قضاء فإنّه لا يردّ،و إنّي قد أعطيتك لأمّتك أن لا أهلكهم بسنة بعامّة،و لا أسلّط عليهم عدوّا ممّن سواهم فيهلكوهم بعامّة،حتّى يكون بعضهم يهلك بعضا،و بعضهم يقتل بعضا،و بعضهم يسبي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لا أخاف على أمّتي إلاّ الائمّة المضلّين،فإذا وضع السيف في أمّتي لم يرفع عنهم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عبد الباقي،حدّثنا يوسف بن عبد الرحمان المروروذي،حدّثنا أبو تقي عبد الحميد بن إبراهيم الحمصي،حدّثنا معدان بن سليم الحضرمي،عن عبد الرحمان بن نجيح،عن أبي الزاهرية،عن جبير بن نفير،عن عوف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في حديث الملاحم و الفتن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ساد القبيلة فاسقهم،و كان زعيم القوم أرذلهم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محمّد التميمي،عن الحسن بن ابراهيم بن حيدر الحميري،عن القاسم بن خليفة،عن عبد الحميد بن عبد الرحمان الحماني،عن عمر بن عبيد اللّه العدوي،عن معاوية بن قرة،عن أبي الصدّيق الناجي، </w:t>
      </w:r>
      <w:bookmarkStart w:id="274" w:name="pg6334_36750"/>
    </w:p>
    <w:p>
      <w:pPr>
        <w:pStyle w:val="BookText"/>
        <w:rPr/>
      </w:pPr>
      <w:bookmarkEnd w:id="274"/>
      <w:r>
        <w:rPr>
          <w:rFonts w:ascii="Amiri" w:hAnsi="Amiri" w:eastAsia="Amiri" w:cs="Amiri"/>
          <w:color w:val="111111"/>
          <w:sz w:val="28"/>
          <w:sz w:val="28"/>
          <w:szCs w:val="28"/>
          <w:rtl w:val="true"/>
          <w:lang w:bidi="ar-SA"/>
        </w:rPr>
        <w:t>عن أبي سعيد الخدري،عن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بأمّتي في آخر الزمان بلاء شديد من سلطانهم،لم يسمع بلاء أشدّ منه،حتّى تضيق عنهم الأرض الرحبة،و حتّى يملأ الأرض جورا و ظلما، لا يجد المؤمن ملجأ يلتجئ إليه من الظلم،فيبعث اللّه عزّ و جلّ رجلا من عترتي،لا تدخر الأرض من بذرها شيئا إلاّ أخرجته،إلاّ صبّه اللّه عليهم مدرارا،يعيش فيهم سبع سنين أو ثمان أو تسع،تتمنّى الأحياء الأموات ممّا صنع اللّه عزّ و جلّ بأهل الأرض من خيره</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إبراهيم بن سليمان بن حيان بن مسلم بن هلال الدباس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علي بن أسباط المصري،قال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علي بن الحسين العبدي،عن سعد الاسكاف،عن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 بن أبي طالب عليه السّلام بالكوفة،فحمد اللّه تعالى و أثنى عليه،ثمّ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ليكوننّ من أهل بيتي رجل يأمر بأمر اللّه،قويّ،يحكم بحكم اللّه،و ذلك بعد زمان مكلح مفضح،يشتدّ فيه البلاء،و ينقطع فيه الرجاء،و يقبل فيه الرشاء،فعند ذلك يبعث اللّه عزّ و جلّ رجلا من شاطئ دجلة،لأمر حزّ به، يحمله الحقد على سفك الدماء،قد كان في ستر و غطاء،فيقتل قوما هو عليهم غضبان شديد الحقد حرّان،في سنة بخت نصّر،يسومهم خسفا، و يسقيهم كأسا مصبرة،سوط عذاب و سيف دمار</w:t>
      </w:r>
      <w:r>
        <w:rPr>
          <w:rFonts w:eastAsia="Amiri" w:cs="Amiri" w:ascii="Amiri" w:hAnsi="Amiri"/>
          <w:color w:val="111111"/>
          <w:sz w:val="28"/>
          <w:szCs w:val="28"/>
          <w:rtl w:val="true"/>
          <w:lang w:bidi="ar-SA"/>
        </w:rPr>
        <w:t xml:space="preserve">». </w:t>
      </w:r>
      <w:r>
        <w:rPr>
          <w:rStyle w:val="FootnoteAnchor"/>
          <w:rtl w:val="true"/>
        </w:rPr>
        <w:footnoteReference w:id="243"/>
      </w:r>
    </w:p>
    <w:p>
      <w:pPr>
        <w:pStyle w:val="Heading4"/>
        <w:numPr>
          <w:ilvl w:val="3"/>
          <w:numId w:val="1"/>
        </w:numPr>
        <w:rPr/>
      </w:pPr>
      <w:bookmarkStart w:id="275" w:name="__RefHeading___Toc2684215_237004111"/>
      <w:bookmarkStart w:id="276" w:name="_Toc106"/>
      <w:bookmarkEnd w:id="275"/>
      <w:r>
        <w:rPr>
          <w:rtl w:val="true"/>
        </w:rPr>
        <w:t>عن طريق الإماميّة</w:t>
      </w:r>
      <w:r>
        <w:rPr>
          <w:rtl w:val="true"/>
        </w:rPr>
        <w:t>:</w:t>
      </w:r>
      <w:bookmarkEnd w:id="27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الرسول صلّى اللّه عليه و اله مرسلا،قال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أمراء فجرة،و وزراء خونة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شعبة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السائب سالم بن جنادة،قال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 ابن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سعيد الثوري،عن جابر بن يزيد الجعفي،عن عبد اللّه بن يحيى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النبيّ صلّى اللّه عليه و اله و هو نائم و رأسه في حجري،فتذاكرنا الدجّال،فاستيقظ النبيّ محمرّ لوجهه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الدجّال أخوف عليكم من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المضلّون</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رسول اللّه صلّى اللّه عليه و اله أنّه قال لرجل جاء يسأل عن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السائل عن الساعة،تكون عند خبث الأمراء</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محمّد بن هارون،عن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محمّد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مطر الهمداني،قال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 بن علي المقرئ،قال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العرجي،عن محمّد بن يزيد،عن سعيد بن عباية،عن سلمان الفارسي،قال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أمير المؤمنين بالمدينة،و قد ذكر الفتنة و قربها،ثمّ ذكر قيام القائم من ولده، و أنّه يملؤها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خاليا،فقلت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متى يظهر القائم من ولدك؟فتنفّس الصعداء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القائم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الحائك الطويل بأرض مصر و النيل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الحائك الطويل؟قال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صعلوك ليس من أبناء الملوك،تظهر له معادن الذهب،و يساعده العجم و العرب،و يأتي له من كل شيء حتّى يلي الحسن،و يكون في زمانه العظائم و العجائب،و إذا سار بالعرب إلى الشام،و داس بالبرذون أرحام السيل بين جيشه،و وصل جبل القاعوس في جيشه،فيجري به بعض الأمور،فيسرع الاسلاف،و لا يهنيه طعام و لا شراب حتّى يعاود بأيلون مصر و كثرة الآراء و الظنون،و لا تعجّز العجوز،و شيد القصور،و عمر جبل الملعون،و برقت برقة فردّت،و اتّصل الأشرار بين عين الشمس و حلوان، و سمع من الأشرار الأذان،فصعقت صاعقة برقة،و أخرى ببلخ،و البرقة و قاتل الأعراب البوادي،و جرت السفياني خيله،و جنّد الجنود،و بنّد البنود، هنالك يأتيه أمر اللّه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يقوم المهديّ من ولد الحسين،لا ابن مثله لا ابن،فيزيل الردى،و يميت الفتن،و تتدارس الركبتين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يقضي لأهل الدين بالدين</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عبيد اللّه بن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 عبد اللّه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حدّث عن أشياء تكون بعده إلى قيام القائم،فقال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المؤمنين،متى يطهّر اللّه الأرض من الظالمين؟فقال أمير المؤمنين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يطهّر اللّه الأرض من الظالمين حتّى يسفك الدم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يقوم القائم المأمول،و الإمام المجهول،له الشرف و الفضل،و هو من ولدك يا حسين</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علي عليه السّلام قال في خطبة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أهل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ذئابا،و سلاطينه سباعا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مندة،قال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الكوفي المعروف بأبي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موسى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شريك،عن حكيم بن جبير،عن إبراهيم،عن علقمة بن 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عليه السّلام على منبر الكوفة خطبة اللؤلؤة،فقال فيما قال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ظاعن عن قريب،و منطلق إلى المغيب،فارتقبوا الفتنة الأمويّة، و المملكة الكسروية،و إماتة ما أحياه اللّه،و إحياء ما أماته اللّه،و اتّخذوا صوامعكم بيوتكم،و عضّوا على مثل جمر الغضا،فاذكروا اللّه ذكرا كثيرا، فذكره أكبر لو كنتم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تبنى مدينة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الزوراء،بين دجلة و دجلية و الفرات،فلو رأيتموها مشيّدة بالجصّ و الآجر،مزخرفة بالذهب و الفضّة،و اللازورد المستسقا، و المرمر و الرخام،و أبواب العاج و الأبنوس،و الخيم و القباب و الشارات، و قد عليت بالساج و العرعر،و الصنوبر و الخشب،و شيّدت بالقصور، و توالت عليها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الشيصبان،أربعة و عشرون ملكا على عدد سني الملك الكديد،فيهم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السفّاح و المقلاص و الجموع و الخدوع و المظفر و المؤنث و النظار و الكبش و المهتور و العشار و المصطلم و المستصعب و العلام و الرهباني و الخليع و السيّار و المسرف و الكديد و الأكتب و المترف و الأكلب و الوشيم و الظلام و العيّوق،و تعمل القبّة الغبراء ذات القلاة </w:t>
      </w:r>
      <w:bookmarkStart w:id="277" w:name="pg6334_36754"/>
    </w:p>
    <w:p>
      <w:pPr>
        <w:pStyle w:val="BookText"/>
        <w:rPr/>
      </w:pPr>
      <w:bookmarkEnd w:id="277"/>
      <w:r>
        <w:rPr>
          <w:rFonts w:ascii="Amiri" w:hAnsi="Amiri" w:eastAsia="Amiri" w:cs="Amiri"/>
          <w:color w:val="111111"/>
          <w:sz w:val="28"/>
          <w:sz w:val="28"/>
          <w:szCs w:val="28"/>
          <w:rtl w:val="true"/>
          <w:lang w:bidi="ar-SA"/>
        </w:rPr>
        <w:t>الحمراء،في عقبها قائم الحقّ،يسفر عن وجهه بين الأقاليم كالقمر المضيء بين الكواكب الدرّية</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ابتلاهم اللّه بأربع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 من السلطان،و قحط من الزمان،و ظلم من الولاة و الحكّام</w:t>
      </w:r>
      <w:r>
        <w:rPr>
          <w:rFonts w:eastAsia="Amiri" w:cs="Amiri" w:ascii="Amiri" w:hAnsi="Amiri"/>
          <w:color w:val="111111"/>
          <w:sz w:val="28"/>
          <w:szCs w:val="28"/>
          <w:rtl w:val="true"/>
          <w:lang w:bidi="ar-SA"/>
        </w:rPr>
        <w:t xml:space="preserve">». </w:t>
      </w:r>
      <w:r>
        <w:rPr>
          <w:rStyle w:val="FootnoteAnchor"/>
          <w:rtl w:val="true"/>
        </w:rPr>
        <w:footnoteReference w:id="251"/>
      </w:r>
    </w:p>
    <w:p>
      <w:pPr>
        <w:pStyle w:val="Heading3"/>
        <w:numPr>
          <w:ilvl w:val="2"/>
          <w:numId w:val="1"/>
        </w:numPr>
        <w:rPr/>
      </w:pPr>
      <w:bookmarkStart w:id="278" w:name="__RefHeading___Toc2684217_237004111"/>
      <w:bookmarkStart w:id="279" w:name="_Toc107"/>
      <w:bookmarkEnd w:id="278"/>
      <w:r>
        <w:rPr>
          <w:rtl w:val="true"/>
        </w:rPr>
        <w:t>الفصل الثاني</w:t>
      </w:r>
      <w:r>
        <w:rPr>
          <w:rtl w:val="true"/>
        </w:rPr>
        <w:t xml:space="preserve">: </w:t>
      </w:r>
      <w:r>
        <w:rPr>
          <w:rtl w:val="true"/>
        </w:rPr>
        <w:t>كثرة الخلاف و الاختلاف بين المسلمين</w:t>
      </w:r>
      <w:bookmarkEnd w:id="279"/>
    </w:p>
    <w:p>
      <w:pPr>
        <w:pStyle w:val="Heading4"/>
        <w:numPr>
          <w:ilvl w:val="3"/>
          <w:numId w:val="1"/>
        </w:numPr>
        <w:rPr/>
      </w:pPr>
      <w:bookmarkStart w:id="280" w:name="__RefHeading___Toc2684219_237004111"/>
      <w:bookmarkStart w:id="281" w:name="_Toc108"/>
      <w:bookmarkEnd w:id="280"/>
      <w:r>
        <w:rPr>
          <w:rtl w:val="true"/>
        </w:rPr>
        <w:t>عن طريق أهل السنّة</w:t>
      </w:r>
      <w:r>
        <w:rPr>
          <w:rtl w:val="true"/>
        </w:rPr>
        <w:t>:</w:t>
      </w:r>
      <w:bookmarkEnd w:id="2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الرزاق،حدّثنا جعفر،عن المعلّى بن زياد،حدّثنا العلاء بن بشير،عن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بالمهديّ،يبعث في أمّتي على اختلاف من الناس</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أيّوب،عن أبي قلابة، عن أبي الأشعث الصنعاني،عن أبي أسماء الرحبي،عن شدّاد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اله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سألت ربّي عزّ و جلّ أن لا يهلك أمّتي بسنة بعامّة،و أن لا يسلّط </w:t>
      </w:r>
      <w:bookmarkStart w:id="282" w:name="pg6334_36755"/>
    </w:p>
    <w:p>
      <w:pPr>
        <w:pStyle w:val="BookText"/>
        <w:rPr/>
      </w:pPr>
      <w:bookmarkEnd w:id="282"/>
      <w:r>
        <w:rPr>
          <w:rFonts w:ascii="Amiri" w:hAnsi="Amiri" w:eastAsia="Amiri" w:cs="Amiri"/>
          <w:color w:val="111111"/>
          <w:sz w:val="28"/>
          <w:sz w:val="28"/>
          <w:szCs w:val="28"/>
          <w:rtl w:val="true"/>
          <w:lang w:bidi="ar-SA"/>
        </w:rPr>
        <w:t>عليهم عدوّا فيهلكهم بعامّة،و أن لا يلبسهم شيعا،و لا يذيق بعضهم بأس بعض،و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محمّد،إنّي إذا قضيت قضاء فإنّه لا يردّ،و إنّي قد أعطيتك لأمّتك أن لا أهلكهم بسنة بعامّة،و لا أسلّط عليهم عدوّا ممّن سواهم فيهلكوهم بعامّة،حتّى يكون بعضهم يهلك بعضا،و بعضهم يقتل بعضا، و بعضكم يسبي بعضا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عمّن 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أبي طالب عليه السّلام قال لابن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فيصبر الناس فرقتين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معه و فرقة عليه،فيمكث فيدوم عليهم سنين، ثمّ يولّى عليكم خليفة فظّا غليظا يسمّى في السماء القتّال و في الأرض الجبّار،فيسفك الدماء ثمّ يمزج الدماء بالماء فلا يقدر على شربه،و يهجم عليهم الأعراب،و عند هجوم الأعراب يقتل الخليفة،فيفشو الجور و الفجور بين الناس</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صفوان بن عمر،عن عبد الرحمان بن جبير بن نفير،عن كثير بن مرّة الحضرمي،قال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الحدثان في رمضان علامة في السماء،بعدها اختلاف في الناس،فإن أدركتها فأكثر من الطعام ما استطعت</w:t>
      </w:r>
      <w:r>
        <w:rPr>
          <w:rFonts w:eastAsia="Amiri" w:cs="Amiri" w:ascii="Amiri" w:hAnsi="Amiri"/>
          <w:color w:val="111111"/>
          <w:sz w:val="28"/>
          <w:szCs w:val="28"/>
          <w:rtl w:val="true"/>
          <w:lang w:bidi="ar-SA"/>
        </w:rPr>
        <w:t xml:space="preserve">». </w:t>
      </w:r>
      <w:r>
        <w:rPr>
          <w:rStyle w:val="FootnoteAnchor"/>
          <w:rtl w:val="true"/>
        </w:rPr>
        <w:footnoteReference w:id="255"/>
      </w:r>
    </w:p>
    <w:p>
      <w:pPr>
        <w:pStyle w:val="Heading4"/>
        <w:numPr>
          <w:ilvl w:val="3"/>
          <w:numId w:val="1"/>
        </w:numPr>
        <w:rPr/>
      </w:pPr>
      <w:bookmarkStart w:id="283" w:name="__RefHeading___Toc2684221_237004111"/>
      <w:bookmarkStart w:id="284" w:name="_Toc109"/>
      <w:bookmarkEnd w:id="283"/>
      <w:r>
        <w:rPr>
          <w:rtl w:val="true"/>
        </w:rPr>
        <w:t>عن طريق الإماميّة</w:t>
      </w:r>
      <w:r>
        <w:rPr>
          <w:rtl w:val="true"/>
        </w:rPr>
        <w:t>:</w:t>
      </w:r>
      <w:bookmarkEnd w:id="28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النهاوندي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علي هشام بن علي </w:t>
      </w:r>
    </w:p>
    <w:p>
      <w:pPr>
        <w:pStyle w:val="BookText"/>
        <w:rPr/>
      </w:pPr>
      <w:r>
        <w:rPr>
          <w:rFonts w:ascii="Amiri" w:hAnsi="Amiri" w:eastAsia="Amiri" w:cs="Amiri"/>
          <w:color w:val="111111"/>
          <w:sz w:val="28"/>
          <w:sz w:val="28"/>
          <w:szCs w:val="28"/>
          <w:rtl w:val="true"/>
          <w:lang w:bidi="ar-SA"/>
        </w:rPr>
        <w:t>السيرافي،قال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اللّه،بن رجاء،قال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همام،عن المعلّى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المعلّى،عن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الصدّيق الناجي،عن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ذكر المهديّ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عند كثرة اختلاف الناس</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المقرئ،عن المقانعي،عن بكار بن أحمد،عن الحسن بن الحسين،عن تليد،عن أبي الجحّاف،عن خالد بن عبد الملك،عن مطر الورّاق،عن الناجي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على حين اختلاف من الناس و زلزال شديد،يملأ الأرض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يوسف بن يعقوب أبو الحسن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به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أبي حمزة،عن أبيه و وهيب،عن أبي بصير،عن أبي جعفر عليه السّلام،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عليه السّلام في وتر من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تسع،واحدة،ثلاث،خمس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 بنو أمية و ذهب ملكهم،ثمّ يملك بنو العباس،فلا يزالون في عنفوان من الملك،و غضارة من العيش حتّى يختلفوا فيما بينهم،فإذا اختلفوا ذهب ملكهم،و اختلف أهل المشرق و أهل المغرب،نعم و أهل القبلة،و يلقى الناس جهدا شديدا ممّا يمرّ بهم من الخوف،فلا يزالون بتلك الحال حتّى ينادي مناد من السماء،فإذا نادى فالنفير النفير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فالنفر النفر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 اللّه لكأنّي أنظر إليه بين الركن و المقام يبايع الناس بأمر جديد،و كتاب جديد،و سلطان جديد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لا يردّ له راية أبدا حتّى يموت</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محمّد الفضل بن شاذان النيسابوري المتوفّى في حياة أبي محمّد العسكري والد الحجة عليه السّلام في كتابه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رباب،قال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عليه السّلام حديثا طويلا عن أمير المؤمنين عليه السّلام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الاختلاف بين أمراء العرب و العجم،فلا يزالون يختلفون إلى أن يصير الأمر إلى رجل من ولد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يظهر أمير الأمرة،و قاتل الكفرة، السلطان المأمول،الذي تحيّر في غيبته العقول،و هو التاسع من ولدك يا حسين،يظهر بين الركنين،يظهر على الثقلين،و لا يترك في الأرض الأدنين</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محمّد بن الحسين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 بن هشام،عن عبد اللّه بن جبلة،عن مسكين الرحّال،عن علي بن أبي المغيرة،عن عميرة بنت نفيل،قالت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عليهما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الأمر الذي ينتظر حتّى يبرأ بعضكم من بعض،و يتفل بعضكم في وجوه بعض،فيشهد بعضكم على بعض بالكفر،و يلعن بعضكم بعضا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ذلك الزمان من خير،فقال</w:t>
      </w:r>
      <w:r>
        <w:rPr>
          <w:rFonts w:eastAsia="Amiri" w:cs="Amiri" w:ascii="Amiri" w:hAnsi="Amiri"/>
          <w:color w:val="111111"/>
          <w:sz w:val="28"/>
          <w:szCs w:val="28"/>
          <w:rtl w:val="true"/>
          <w:lang w:bidi="ar-SA"/>
        </w:rPr>
        <w:t xml:space="preserve">: </w:t>
      </w:r>
      <w:bookmarkStart w:id="285" w:name="pg6334_36758"/>
    </w:p>
    <w:p>
      <w:pPr>
        <w:pStyle w:val="BookText"/>
        <w:rPr/>
      </w:pPr>
      <w:bookmarkEnd w:id="2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كلّه في ذلك الزمان،يقوم قائمنا،و يدفع ذلك كلّه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Heading3"/>
        <w:numPr>
          <w:ilvl w:val="2"/>
          <w:numId w:val="1"/>
        </w:numPr>
        <w:rPr/>
      </w:pPr>
      <w:bookmarkStart w:id="286" w:name="__RefHeading___Toc2684223_237004111"/>
      <w:bookmarkStart w:id="287" w:name="_Toc110"/>
      <w:bookmarkEnd w:id="286"/>
      <w:r>
        <w:rPr>
          <w:rtl w:val="true"/>
        </w:rPr>
        <w:t>الفصل الثالث</w:t>
      </w:r>
      <w:r>
        <w:rPr>
          <w:rtl w:val="true"/>
        </w:rPr>
        <w:t xml:space="preserve">: </w:t>
      </w:r>
      <w:r>
        <w:rPr>
          <w:rtl w:val="true"/>
        </w:rPr>
        <w:t>تكالب الأمم الكافرة على بلاد المسلمين</w:t>
      </w:r>
      <w:bookmarkEnd w:id="287"/>
    </w:p>
    <w:p>
      <w:pPr>
        <w:pStyle w:val="Heading4"/>
        <w:numPr>
          <w:ilvl w:val="3"/>
          <w:numId w:val="1"/>
        </w:numPr>
        <w:rPr/>
      </w:pPr>
      <w:bookmarkStart w:id="288" w:name="__RefHeading___Toc2684225_237004111"/>
      <w:bookmarkStart w:id="289" w:name="_Toc111"/>
      <w:bookmarkEnd w:id="288"/>
      <w:r>
        <w:rPr>
          <w:rtl w:val="true"/>
        </w:rPr>
        <w:t>عن طريق أهل السنّة</w:t>
      </w:r>
      <w:r>
        <w:rPr>
          <w:rtl w:val="true"/>
        </w:rPr>
        <w:t>:</w:t>
      </w:r>
      <w:bookmarkEnd w:id="2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الأشهب،عن عمرو بن عبيد التميمي العبسي، عن ثوبان مولى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تدّاعى عليكم الأمم من كلّ أفق،كما تدّاعى الأكلة على قصعتها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اللّه،أمن قلّة بنا يومئذ؟قال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يومئذ كثير،و لكن تكونون غثاء كغثاء السيل،ينتزع المهابة من قلوب عدوّكم،و يجعل في قلوبكم الوهن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الوهن؟قال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الحياة،و كراهيّة الموت</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القاسم علي بن الحسن بن علي بن محمّد أبي الفهم التنوخي بقرائتي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علي بن الحسن بن جعفر ابن العطّار البزّار 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جعفر محمّد بن الحسيني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عمر بن شبيب المسلي،عن محمّد بن سلمة،عن كهيل،عن أبيه،عن أبي إدريس،عن مسبّب بن خيثمة،عن </w:t>
      </w:r>
      <w:bookmarkStart w:id="290" w:name="pg6334_36759"/>
    </w:p>
    <w:p>
      <w:pPr>
        <w:pStyle w:val="BookText"/>
        <w:rPr/>
      </w:pPr>
      <w:bookmarkEnd w:id="290"/>
      <w:r>
        <w:rPr>
          <w:rFonts w:ascii="Amiri" w:hAnsi="Amiri" w:eastAsia="Amiri" w:cs="Amiri"/>
          <w:color w:val="111111"/>
          <w:sz w:val="28"/>
          <w:sz w:val="28"/>
          <w:szCs w:val="28"/>
          <w:rtl w:val="true"/>
          <w:lang w:bidi="ar-SA"/>
        </w:rPr>
        <w:t>علي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ليظهرنّ عليكم هؤلاء باجتماعهم على باطلهم،و تخاذلكم عن حقّكم، حتّى يستعبدونكم كما يستعبد الرجل عبدا،إذا شهد جزمه،و إذا غاب سبّه، حتّى يقوم الباكيان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الباكي لدينه،و الباكي لدنياه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لو فرّقوكم تحت كلّ حجر،لجمعكم لشرّ يوم لهم،و الذي خلق الحبّة و برأ النسمة،لو لم يبق من الدنيا إلاّ يوم لطوّل اللّه ذلك اليوم،حتّى يملك الأرض رجل منّي،يملأ الأرض عدلا و قسطا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262"/>
      </w:r>
    </w:p>
    <w:p>
      <w:pPr>
        <w:pStyle w:val="Heading4"/>
        <w:numPr>
          <w:ilvl w:val="3"/>
          <w:numId w:val="1"/>
        </w:numPr>
        <w:rPr/>
      </w:pPr>
      <w:bookmarkStart w:id="291" w:name="__RefHeading___Toc2684227_237004111"/>
      <w:bookmarkStart w:id="292" w:name="_Toc112"/>
      <w:bookmarkEnd w:id="291"/>
      <w:r>
        <w:rPr>
          <w:rtl w:val="true"/>
        </w:rPr>
        <w:t>عن طريق الإماميّة</w:t>
      </w:r>
      <w:r>
        <w:rPr>
          <w:rtl w:val="true"/>
        </w:rPr>
        <w:t>:</w:t>
      </w:r>
      <w:bookmarkEnd w:id="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منصور ابن عمر،من كتاب ثواب الأعمال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محمّد،عن إسماعيل بن ميمون،عن نباتة،عن حذيفة بن اليمان، عن جابر الأنصاري،عن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الاسلام غريبا و سيعود غريبا كما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ذلك،فقال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الخمسة الأنهر التي جعلها اللّه لنا أهل البيت،و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سيحون و جيحون و الفراتان و نيل مصر،إذا ملكت الكفّار الخمسة الأنهر ملك الاسلام شرقا و غربا،و ذلك الوقت ينصر اللّه أهل بيتي على أهل الضلال،و لم يرفع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راية أبدا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ينادي منادي الجرحى على القتلى و دفن الرجال،و غلبة الهند على </w:t>
      </w:r>
      <w:bookmarkStart w:id="293" w:name="pg6334_36760"/>
    </w:p>
    <w:p>
      <w:pPr>
        <w:pStyle w:val="BookText"/>
        <w:rPr/>
      </w:pPr>
      <w:bookmarkEnd w:id="293"/>
      <w:r>
        <w:rPr>
          <w:rFonts w:ascii="Amiri" w:hAnsi="Amiri" w:eastAsia="Amiri" w:cs="Amiri"/>
          <w:color w:val="111111"/>
          <w:sz w:val="28"/>
          <w:sz w:val="28"/>
          <w:szCs w:val="28"/>
          <w:rtl w:val="true"/>
          <w:lang w:bidi="ar-SA"/>
        </w:rPr>
        <w:t>السند،و غلبة القفص على السعير،و غلبة القبط على أطراف مصر،و غلبة أندلس على أطراف أفريقية،و غلبة الحبشة على اليمن،و غلبة الترك على خراسان،و غلبة الروم على الشام،و غلبة أهل أرمينية،و صرخ الصارخ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 الحجاب و افتضّت العذراء،و ظهر علم اللعين الدجّال</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ثمّ ذكر خروج القائم عليه السّلام</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2684229_237004111"/>
      <w:bookmarkStart w:id="295" w:name="_Toc113"/>
      <w:bookmarkEnd w:id="294"/>
      <w:r>
        <w:rPr>
          <w:rtl w:val="true"/>
        </w:rPr>
        <w:t>الفصل الرابع</w:t>
      </w:r>
      <w:r>
        <w:rPr>
          <w:rtl w:val="true"/>
        </w:rPr>
        <w:t xml:space="preserve">: </w:t>
      </w:r>
      <w:r>
        <w:rPr>
          <w:rtl w:val="true"/>
        </w:rPr>
        <w:t>انتشار القتل و الموت و شدّة الجوع و الخوف في العالم</w:t>
      </w:r>
      <w:bookmarkEnd w:id="295"/>
    </w:p>
    <w:p>
      <w:pPr>
        <w:pStyle w:val="Heading4"/>
        <w:numPr>
          <w:ilvl w:val="3"/>
          <w:numId w:val="1"/>
        </w:numPr>
        <w:rPr/>
      </w:pPr>
      <w:bookmarkStart w:id="296" w:name="__RefHeading___Toc2684231_237004111"/>
      <w:bookmarkStart w:id="297" w:name="_Toc114"/>
      <w:bookmarkEnd w:id="296"/>
      <w:r>
        <w:rPr>
          <w:rtl w:val="true"/>
        </w:rPr>
        <w:t>عن طريق اهل السنّة</w:t>
      </w:r>
      <w:r>
        <w:rPr>
          <w:rtl w:val="true"/>
        </w:rPr>
        <w:t>:</w:t>
      </w:r>
      <w:bookmarkEnd w:id="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الأزدي،عن أبيه،عن جدّه،عن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المهدي موت أحمر،و موت أبيض،و جراد في حينه،و جراد في غير حينه،كألوان الدمّ،فأمّا الموت الأحمر فالسيف،و أمّا الموت الأبيض فالطاعون</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 و يزيد بن هارون،قالا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عمران بن حدير،عن رفيع و أبي كبيرة،قالا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عليّا يقول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تمتلئ الأرض ظلما و جورا،حتّى يدخل كلّ بيت خوف و حرب،يسألون درهمين و جريبين فلا يعطونه،فيكون تقتال بتقتال،و تسيار بتسيار،حتّى يحيط اللّه بهم في القول الأول،ثمّ تملأ الأرض عدلا و قسطا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اليمان،عن كيسان الرواشي القصّار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مولاي،قال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يقتل ثلث،و يموت ثلث،و يبقى ثلث</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أخرجه المقدسي في 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عثمان بن سعيد المقرئ في سننه،و رواه الحافظ أبو عبد اللّه نعيم بن حمّاد في 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عرف السيوطي ضمن الحاوي للفتاوى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جاء عن ابن حمّاد،و أيضا في جمع الجوامع </w:t>
      </w:r>
      <w:r>
        <w:rPr>
          <w:rFonts w:eastAsia="Amiri" w:cs="Amiri" w:ascii="Amiri" w:hAnsi="Amiri"/>
          <w:color w:val="111111"/>
          <w:sz w:val="28"/>
          <w:szCs w:val="28"/>
          <w:lang w:bidi="ar-SA"/>
        </w:rPr>
        <w:t>2:103</w:t>
      </w:r>
      <w:r>
        <w:rPr>
          <w:rFonts w:ascii="Amiri" w:hAnsi="Amiri" w:eastAsia="Amiri" w:cs="Amiri"/>
          <w:color w:val="111111"/>
          <w:sz w:val="28"/>
          <w:sz w:val="28"/>
          <w:szCs w:val="28"/>
          <w:rtl w:val="true"/>
          <w:lang w:bidi="ar-SA"/>
        </w:rPr>
        <w:t>،و في برهان المتّقي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كنز العمال </w:t>
      </w:r>
      <w:r>
        <w:rPr>
          <w:rFonts w:eastAsia="Amiri" w:cs="Amiri" w:ascii="Amiri" w:hAnsi="Amiri"/>
          <w:color w:val="111111"/>
          <w:sz w:val="28"/>
          <w:szCs w:val="28"/>
          <w:lang w:bidi="ar-SA"/>
        </w:rPr>
        <w:t>14:587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فرائد فوائد الفكر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عمرو عثمان بن سعيد في سننه،و 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أثر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يقتل من كلّ تسعة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ملاحم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حمّاد،لكن فيه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الرواشي القصّار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الرقاشي القصّاب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النوري في الكشف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عقد الدرر،و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بشارة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 رقاء،عن عاصم،عن أبي وائل،عن عبد اللّه،قال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أيام الهرج،أيام يزول فيها العلم،و يظهر فيها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الأشعري إلى جنب ابن مسعود،قال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 أخرجه ابن أبي شيبة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إلى أبي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ورائكم أيّاما ينزل فيها الجهل،و يرفع فيها العلم،و يكثر فيها الهرج،قالوا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الهرج؟قال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عبد الرزاق،بتفاوت يسير،بسند آخر إلى أبي هريرة عن النبيّ صلّى اللّه عليه و اله،و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ينقص العلم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الأعمش،عن خثيمة بن عبد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bookmarkStart w:id="298" w:name="pg6334_36762"/>
    </w:p>
    <w:p>
      <w:pPr>
        <w:pStyle w:val="BookText"/>
        <w:rPr/>
      </w:pPr>
      <w:bookmarkEnd w:id="298"/>
      <w:r>
        <w:rPr>
          <w:rFonts w:ascii="Amiri" w:hAnsi="Amiri" w:eastAsia="Amiri" w:cs="Amiri"/>
          <w:color w:val="111111"/>
          <w:sz w:val="28"/>
          <w:sz w:val="28"/>
          <w:szCs w:val="28"/>
          <w:rtl w:val="true"/>
          <w:lang w:bidi="ar-SA"/>
        </w:rPr>
        <w:t>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ليخرجنّ رجل من ولدي،عند اقتراب الساعة،حتّى تموت قلوب المؤمنين كما تموت الأبدان؛لما لحقهم من الضرّ و الشدّة في الجوع و القتل</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علي بن محمّد بن يحيى التميمي، أنبأنا الحسن بن إبراهيم بن حيدر الحميري بالكوفة،حدّثنا عمر بن عبيد اللّه العدوي،عن معاوية بن أبي قرّة،عن أبي الصدّيق الناجي،عن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نبيّ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بأمّتي في آخر الزمان بلاء شديد من سلطانهم،لم يسمع بلاء أشدّ منه،حتّى تضيق عنهم الأرض الرحبة،و حتّى يملأ الأرض جورا و ظلما، لا يجد المؤمن ملجأ يلتجئ إليه من الظلم،فيبعث اللّه عزّ و جلّ رجلا من عترتي فيملأ الأرض قسطا و عدلا كما ملئت ظلما و جورا،يرضى عنه ساكن السماء و ساكن الأرض</w:t>
      </w:r>
      <w:r>
        <w:rPr>
          <w:rFonts w:eastAsia="Amiri" w:cs="Amiri" w:ascii="Amiri" w:hAnsi="Amiri"/>
          <w:color w:val="111111"/>
          <w:sz w:val="28"/>
          <w:szCs w:val="28"/>
          <w:rtl w:val="true"/>
          <w:lang w:bidi="ar-SA"/>
        </w:rPr>
        <w:t xml:space="preserve">». </w:t>
      </w:r>
      <w:r>
        <w:rPr>
          <w:rStyle w:val="FootnoteAnchor"/>
          <w:rtl w:val="true"/>
        </w:rPr>
        <w:footnoteReference w:id="270"/>
      </w:r>
    </w:p>
    <w:p>
      <w:pPr>
        <w:pStyle w:val="Heading4"/>
        <w:numPr>
          <w:ilvl w:val="3"/>
          <w:numId w:val="1"/>
        </w:numPr>
        <w:rPr/>
      </w:pPr>
      <w:bookmarkStart w:id="299" w:name="__RefHeading___Toc2684233_237004111"/>
      <w:bookmarkStart w:id="300" w:name="_Toc115"/>
      <w:bookmarkEnd w:id="299"/>
      <w:r>
        <w:rPr>
          <w:rtl w:val="true"/>
        </w:rPr>
        <w:t>عن طريق الإماميّة</w:t>
      </w:r>
      <w:r>
        <w:rPr>
          <w:rtl w:val="true"/>
        </w:rPr>
        <w:t>:</w:t>
      </w:r>
      <w:bookmarkEnd w:id="30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يحيى،عن محمّد بن حسّان الرازي،عن علي بن محمّد بن الأعلم الأزدي،عن أبيه،عن جدّه،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القائم موت أحمر،و موت أبيض،و جراد في حينه،و جراد في غير حينه،أحمر كالدم،فأمّا الموت الأحمر فبالسيف،و أمّا الموت الأبيض فبالطاعون</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 روى الحديث أيضا في كشف الغمّة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يسير،و مستجاد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الإرشاد،و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لكن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يزيد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الصراط المستقيم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مختصرا،و منتخب الأنوار المضيئة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الخرائج،و في إثبات الهداة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غيبة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بتقديم و تأخير،و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غيبة النعماني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يسير،لكن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حسّان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كألوان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البحار </w:t>
      </w:r>
      <w:r>
        <w:rPr>
          <w:rFonts w:eastAsia="Amiri" w:cs="Amiri" w:ascii="Amiri" w:hAnsi="Amiri"/>
          <w:color w:val="111111"/>
          <w:sz w:val="28"/>
          <w:szCs w:val="28"/>
          <w:lang w:bidi="ar-SA"/>
        </w:rPr>
        <w:t>52:211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غيبة الطوسي،و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بشارة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غيبة النعماني،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النوري في الكشف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مرسلا،قال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أن يظهر آل محمد بدأ الحرب من صفر إلى صفر،و ذلك أوان خروج المهدي</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6334_36765"/>
      <w:bookmarkStart w:id="302" w:name="pg6334_36765"/>
      <w:bookmarkEnd w:id="302"/>
    </w:p>
    <w:p>
      <w:pPr>
        <w:pStyle w:val="Heading2"/>
        <w:numPr>
          <w:ilvl w:val="1"/>
          <w:numId w:val="1"/>
        </w:numPr>
        <w:rPr/>
      </w:pPr>
      <w:bookmarkStart w:id="303" w:name="pg6334_36765"/>
      <w:bookmarkStart w:id="304" w:name="__RefHeading___Toc2684235_237004111"/>
      <w:bookmarkStart w:id="305" w:name="_Toc116"/>
      <w:bookmarkEnd w:id="303"/>
      <w:bookmarkEnd w:id="304"/>
      <w:r>
        <w:rPr>
          <w:rtl w:val="true"/>
        </w:rPr>
        <w:t>الباب العاشر</w:t>
      </w:r>
      <w:r>
        <w:rPr>
          <w:rtl w:val="true"/>
        </w:rPr>
        <w:t xml:space="preserve">: </w:t>
      </w:r>
      <w:r>
        <w:rPr>
          <w:rtl w:val="true"/>
        </w:rPr>
        <w:t>حالة العالم الإسلامي الاقتصاديّة حين الظهور</w:t>
      </w:r>
      <w:bookmarkEnd w:id="305"/>
    </w:p>
    <w:p>
      <w:pPr>
        <w:pStyle w:val="Heading3"/>
        <w:numPr>
          <w:ilvl w:val="2"/>
          <w:numId w:val="1"/>
        </w:numPr>
        <w:rPr/>
      </w:pPr>
      <w:bookmarkStart w:id="306" w:name="__RefHeading___Toc2684237_237004111"/>
      <w:bookmarkStart w:id="307" w:name="_Toc117"/>
      <w:bookmarkEnd w:id="306"/>
      <w:r>
        <w:rPr>
          <w:rtl w:val="true"/>
        </w:rPr>
        <w:t>عن طريق أهل السنّة</w:t>
      </w:r>
      <w:r>
        <w:rPr>
          <w:rtl w:val="true"/>
        </w:rPr>
        <w:t>:</w:t>
      </w:r>
      <w:bookmarkEnd w:id="3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عبد الباقي،حدّثنا يوسف بن عبد الرحمان المروروذي،حدّثنا أبو تقي عبد الحميد بن إبراهيم الحمصي،حدّثنا معدان بن سليم الحضرمي،عن عبد الرحمان بن نجيح،عن أبي الزاهرية،عن جبير بن نفير،عن عوف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عوف إذا افترقت هذه الأمّة على ثلاث و سبعين فرقة،واحدة في الجنّة،و سائرهنّ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ذاك يا رسول اللّه؟قال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كثرت الشرط،و اتّخذ الفيء دولا،و الزكاة مغرما،و الأمانة مغنما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يخرج رجل من أهل بيتي،يقال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المهدي،فإن أدركته فاتّبعه،و كن من المهتدين</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قيس،عن جابر الجعفي،عن أبي عازب،عن النعمان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صحبنا النبيّ صلّى اللّه عليه و اله،فسمعناه يقول</w:t>
      </w:r>
      <w:r>
        <w:rPr>
          <w:rFonts w:eastAsia="Amiri" w:cs="Amiri" w:ascii="Amiri" w:hAnsi="Amiri"/>
          <w:color w:val="111111"/>
          <w:sz w:val="28"/>
          <w:szCs w:val="28"/>
          <w:rtl w:val="true"/>
          <w:lang w:bidi="ar-SA"/>
        </w:rPr>
        <w:t xml:space="preserve">: </w:t>
      </w:r>
      <w:bookmarkStart w:id="308" w:name="pg6334_36766"/>
    </w:p>
    <w:p>
      <w:pPr>
        <w:pStyle w:val="BookText"/>
        <w:rPr/>
      </w:pPr>
      <w:bookmarkEnd w:id="3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 أقوام فيها خلاقهم بعرض من الدنيا قليل</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المبارك،عن المبارك بن فضالة،عن الحسن،عن النعمان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هو يصف حال أهل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الذي لا إله إلاّ هو،لقد رأيتهم صورا و لا عقول،و أجساما و لا أحلام،فراش نار،و ذبّان طمع،يغدون بدرهمين،يبيع أحدهم دينه بثمن عنز</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عبد الوهاب،قال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عبد المؤمن،قال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غالب،قال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الخليل بن سالم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العلاء بن رشيد،قال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زيد،عن الحسن،عمّن 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أبي طالب عليه السّلام قال لابن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عباس،قد سمعت أشياء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فتنة من المائتين إمارة الصبيان،و تجارات كثيرة و ربح قليل،ثمّ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 لخير آل محمّد صلّى اللّه عليه و آله و سلّم تحت الكعبة،فيتمنّى الأحياء عند ذلك أنّ أمواتهم في الحياة،يملؤها عدلا بعد أن ملئت ظلما</w:t>
      </w:r>
      <w:r>
        <w:rPr>
          <w:rFonts w:eastAsia="Amiri" w:cs="Amiri" w:ascii="Amiri" w:hAnsi="Amiri"/>
          <w:color w:val="111111"/>
          <w:sz w:val="28"/>
          <w:szCs w:val="28"/>
          <w:rtl w:val="true"/>
          <w:lang w:bidi="ar-SA"/>
        </w:rPr>
        <w:t xml:space="preserve">...». </w:t>
      </w:r>
      <w:r>
        <w:rPr>
          <w:rStyle w:val="FootnoteAnchor"/>
          <w:rtl w:val="true"/>
        </w:rPr>
        <w:footnoteReference w:id="276"/>
      </w:r>
    </w:p>
    <w:p>
      <w:pPr>
        <w:pStyle w:val="Heading3"/>
        <w:numPr>
          <w:ilvl w:val="2"/>
          <w:numId w:val="1"/>
        </w:numPr>
        <w:rPr/>
      </w:pPr>
      <w:bookmarkStart w:id="309" w:name="__RefHeading___Toc2684239_237004111"/>
      <w:bookmarkStart w:id="310" w:name="_Toc118"/>
      <w:bookmarkEnd w:id="309"/>
      <w:r>
        <w:rPr>
          <w:rtl w:val="true"/>
        </w:rPr>
        <w:t>عن طريق الإماميّة</w:t>
      </w:r>
      <w:r>
        <w:rPr>
          <w:rtl w:val="true"/>
        </w:rPr>
        <w:t>:</w:t>
      </w:r>
      <w:bookmarkEnd w:id="31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لرجل جاء يسأل عن الساعة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السائل عن الساعة،ذلك حين يتّخذون الأمانة مغنما،و الصدقة مغرما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بطونهم آلهتهم،و نساؤهم قبلتهم،و دنانيرهم دينهم،و شرفهم متاعهم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إبتلاهم اللّه بأربع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 من السلطان،و قحط من الزمان،و ظلم من الولاة و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أيعبدون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نعم،كلّ درهم عندهم صنم</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سليمان بن مسلم الخشّاب،عن عبد اللّه بن جريح المكي،عن عطاء بن أبي رباح،عن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اله في حديثه عن أشراط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 أصحاب المال،و بيع الدين بالدنيا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عندها تشارك المرأة زوجها في التجارة،و يكون المطر قيظا،و يغيظ الكرام غيظا،و يحتقر الرجل المعسر،فعندها تقارب الأسواق إذا قال هذا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أبع شيئا،و 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أربح شيئا،فلا ترى إلاّ ذامّا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عندها يظهر الربا،و يتعاملون بالعينة و الرشى،و يوضع الدين،و ترفع الدنيا</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6334_36769"/>
      <w:bookmarkStart w:id="312" w:name="pg6334_36769"/>
      <w:bookmarkEnd w:id="312"/>
    </w:p>
    <w:p>
      <w:pPr>
        <w:pStyle w:val="Heading2"/>
        <w:numPr>
          <w:ilvl w:val="1"/>
          <w:numId w:val="1"/>
        </w:numPr>
        <w:rPr/>
      </w:pPr>
      <w:bookmarkStart w:id="313" w:name="pg6334_36769"/>
      <w:bookmarkStart w:id="314" w:name="__RefHeading___Toc2684241_237004111"/>
      <w:bookmarkStart w:id="315" w:name="_Toc119"/>
      <w:bookmarkEnd w:id="313"/>
      <w:bookmarkEnd w:id="314"/>
      <w:r>
        <w:rPr>
          <w:rtl w:val="true"/>
        </w:rPr>
        <w:t>الباب الحادي عشر</w:t>
      </w:r>
      <w:r>
        <w:rPr>
          <w:rtl w:val="true"/>
        </w:rPr>
        <w:t xml:space="preserve">: </w:t>
      </w:r>
      <w:r>
        <w:rPr>
          <w:rtl w:val="true"/>
        </w:rPr>
        <w:t>وقوع بعض الآيات قبيل الظهور و قيام الساعة</w:t>
      </w:r>
      <w:bookmarkEnd w:id="315"/>
    </w:p>
    <w:p>
      <w:pPr>
        <w:pStyle w:val="Heading3"/>
        <w:numPr>
          <w:ilvl w:val="2"/>
          <w:numId w:val="1"/>
        </w:numPr>
        <w:rPr/>
      </w:pPr>
      <w:bookmarkStart w:id="316" w:name="__RefHeading___Toc2684243_237004111"/>
      <w:bookmarkStart w:id="317" w:name="_Toc120"/>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و يشتمل على سبعة فصول</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2684245_237004111"/>
      <w:bookmarkStart w:id="319" w:name="_Toc121"/>
      <w:bookmarkEnd w:id="318"/>
      <w:r>
        <w:rPr>
          <w:rtl w:val="true"/>
        </w:rPr>
        <w:t>الفصل الأوّل</w:t>
      </w:r>
      <w:r>
        <w:rPr>
          <w:rtl w:val="true"/>
        </w:rPr>
        <w:t xml:space="preserve">: </w:t>
      </w:r>
      <w:r>
        <w:rPr>
          <w:rtl w:val="true"/>
        </w:rPr>
        <w:t>طلوع الشمس من مغربها و الدجّال و الخسف و النار</w:t>
      </w:r>
      <w:bookmarkEnd w:id="319"/>
    </w:p>
    <w:p>
      <w:pPr>
        <w:pStyle w:val="Heading4"/>
        <w:numPr>
          <w:ilvl w:val="3"/>
          <w:numId w:val="1"/>
        </w:numPr>
        <w:rPr/>
      </w:pPr>
      <w:bookmarkStart w:id="320" w:name="__RefHeading___Toc2684247_237004111"/>
      <w:bookmarkStart w:id="321" w:name="_Toc122"/>
      <w:bookmarkEnd w:id="320"/>
      <w:r>
        <w:rPr>
          <w:rtl w:val="true"/>
        </w:rPr>
        <w:t>عن طريق أهل السنّة</w:t>
      </w:r>
      <w:r>
        <w:rPr>
          <w:rtl w:val="true"/>
        </w:rPr>
        <w:t>:</w:t>
      </w:r>
      <w:bookmarkEnd w:id="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المسعودي،عن فرات القزاز،عن أبي الطفيل،عن حذيفة بن أسيد الغفاري من أهل الصفة،قال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 علينا رسول اللّه صلّى اللّه عليه و اله و نحن نتذاكر الساعة،فقال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لا تقوم حتّى يكون عشر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الدخان،و الدجّال،و الدابّة، و طلوع الشمس من مغربها،و ثلاثة خسوف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بالمشرق،و خسف بالمغرب،و خسف بجزيرة العرب،و نزول عيسى بن مريم،و فتح يأجوج و مأجوج،و نار تخرج من قعر عدن تسوق الناس إلى المحشر</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عمران، عن قتادة،عن عبد اللّه بن رباح،عن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بالأعمال 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الشمس من مغربها،و الدجّال،و الدخان، و دابّة الأرض،و خويصة أحدكم،و أمر العامة</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موهب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عتاب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الفضل الهمداني،قال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نعيم محمّد بن يحيى الطوسي،قال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موسى الفرّاء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الحباب،قال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الأشعث،عن جويبر، عن النزّال بن سيرة،قال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علي بن أبي طالب عليه السّلام على المنبر،فحمد اللّه و أثنى عليه،ثمّ قال بعد الحديث عن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بعد طلوع الشمس من مغربها،فعند ذلك ترفع التوبة،فلا توبة تقبل و لا عمل يرفع لاٰ يَنْفَعُ نَفْساً إِيمٰانُهٰا لَمْ تَكُنْ آمَنَتْ مِنْ قَبْلُ أَوْ كَسَبَتْ فِي إِيمٰانِهٰا خَيْراً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تسألوني عمّا يكون بعد هذا،فإنّه عهد عهده إليّ حبيبي رسول اللّه صلّى اللّه عليه و اله أن لا أخبر به غير عترتي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النزّال بن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لصعصعة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صعصعة ما عنى أمير المؤمنين عليه السّلام بهذا؟فقال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سبرة،إنّ الذي يصلّي خلفه عيسى بن مريم عليه السّلام هو الثاني عشر من العترة،التاسع من ولد الحسين بن علي عليه السّلام،و هو الشمس الطالعة من مغربها،يظهر عند الركن و المقام،فيطهّر الأرض،و يضع ميزان العدل،فلا يظلم أحد أحدا،فأخبر أمير المؤمنين عليه السّلام أنّ حبيبه صلّى اللّه عليه و اله عهد إليه أن </w:t>
      </w:r>
    </w:p>
    <w:p>
      <w:pPr>
        <w:pStyle w:val="BookText"/>
        <w:rPr/>
      </w:pPr>
      <w:r>
        <w:rPr>
          <w:rFonts w:ascii="Amiri" w:hAnsi="Amiri" w:eastAsia="Amiri" w:cs="Amiri"/>
          <w:color w:val="111111"/>
          <w:sz w:val="28"/>
          <w:sz w:val="28"/>
          <w:szCs w:val="28"/>
          <w:rtl w:val="true"/>
          <w:lang w:bidi="ar-SA"/>
        </w:rPr>
        <w:t>لا يخبر بما يكون بعد ذلك غير عترته الائمّة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سالم بن سليم،قال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سعيد التميمي،عن أبي زرعة بن عمرو بن جرير،قال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عبد اللّه بن عمرو،فجاء رجلان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أتيناك من عند مروان،فسمعناه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الآيات خروجا خروج الدجّال،قال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مروان،لقد سمعت من رسول اللّه صلّى اللّه عليه و اله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الآيات خروجا،طلوع الشمس من مغربها،أو خروج الدابّة على الناس ضحى،فأيّتها كانت قبل صاحبتها فالأخرى على أثرها قريبا</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أحمد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الطيالسي لكن بتفاوت،بسند آخر عن عبد اللّه بن عمرو،و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ابن أبي شيبة بتفاوت يسير،بسند عن عبد اللّه بن عمرو،و في مسلم </w:t>
      </w:r>
      <w:r>
        <w:rPr>
          <w:rFonts w:eastAsia="Amiri" w:cs="Amiri" w:ascii="Amiri" w:hAnsi="Amiri"/>
          <w:color w:val="111111"/>
          <w:sz w:val="28"/>
          <w:szCs w:val="28"/>
          <w:lang w:bidi="ar-SA"/>
        </w:rPr>
        <w:t>4:2260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 سماعا،مثله مختصرا،بسند عن عبد اللّه بن عمرو،و بسند آخر عن أبي زرعة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إلى مروان بن الحكم بالمدينة ثلاثة نفر من المسلمين،فسمعوه و هو يحدّث عن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أوّلها خروجا الدجّال،فقال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مروان شيئا،قد حفظت من رسول اللّه صلّى اللّه عليه و اله حديثا لم أنسه بعد،سمعت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w:t>
      </w:r>
      <w:r>
        <w:rPr>
          <w:rFonts w:eastAsia="Amiri" w:cs="Amiri" w:ascii="Amiri" w:hAnsi="Amiri"/>
          <w:color w:val="111111"/>
          <w:sz w:val="28"/>
          <w:szCs w:val="28"/>
          <w:rtl w:val="true"/>
          <w:lang w:bidi="ar-SA"/>
        </w:rPr>
        <w:t>-</w:t>
      </w:r>
      <w:bookmarkStart w:id="322" w:name="pg6334_36773"/>
    </w:p>
    <w:p>
      <w:pPr>
        <w:pStyle w:val="Heading4"/>
        <w:numPr>
          <w:ilvl w:val="3"/>
          <w:numId w:val="1"/>
        </w:numPr>
        <w:rPr/>
      </w:pPr>
      <w:bookmarkStart w:id="323" w:name="__RefHeading___Toc2684249_237004111"/>
      <w:bookmarkStart w:id="324" w:name="_Toc123"/>
      <w:bookmarkEnd w:id="322"/>
      <w:bookmarkEnd w:id="323"/>
      <w:r>
        <w:rPr>
          <w:rtl w:val="true"/>
        </w:rPr>
        <w:t>عن طريق الإماميّة</w:t>
      </w:r>
      <w:r>
        <w:rPr>
          <w:rtl w:val="true"/>
        </w:rPr>
        <w:t>:</w:t>
      </w:r>
      <w:bookmarkEnd w:id="3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اللّه بن سعيد العسكري،قال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محمّد بن حكيم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عبد اللّه شاكر،قال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حمزة البخاري و عمي،قالا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موسى غنجار،عن أبي حمزة،عن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مصقلة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بن عتيبة،عمّن سمع حذيفة بن أسيد،يقول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اله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آيات بين يدي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بالمشرق،و خمس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الدابّة،و الدجّال،و طلوع الشمس من مغربها،و عيسى بن مريم،و يأجوج و مأجوج،و أنّه يغلبهم و يغرقهم في البحر،و لم يذكر تمام الآيات</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إدريس،عن علي بن محمّد بن قتيبة،عن الفضل بن شاذان،عن ابن فضّال،عن حمّاد،عن الحسين بن المختار،عن أبي نصر، عن عامر بن واثلة،عن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قبل الساعة لا بدّ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السفياني،و الدجّال،و الدخان،و الدابّة، و خروج القائم،و طلوع الشمس من مغربها،و نزول عيسى عليه السّلام،و خسف بالمشرق،و خسف بجزيرة العرب،و نار تخرج من قعر عدن تسوق الناس </w:t>
      </w:r>
    </w:p>
    <w:p>
      <w:pPr>
        <w:pStyle w:val="BookText"/>
        <w:rPr/>
      </w:pPr>
      <w:r>
        <w:rPr>
          <w:rFonts w:ascii="IRNazanin" w:hAnsi="IRNazanin" w:eastAsia="IRNazanin"/>
          <w:color w:val="111111"/>
          <w:sz w:val="28"/>
          <w:sz w:val="28"/>
          <w:szCs w:val="28"/>
          <w:rtl w:val="true"/>
          <w:lang w:bidi="fa-IR"/>
        </w:rPr>
        <w:t>إلى المحشر</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اله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بالأعمال 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الشمس من مغربها،و الدجّال،و الدخان، و دابّة الأرض،و خويصة أحدكم،و أمر العامة</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الجلودي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معاذ،قال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أرقم،عن أبي سيّار،الشيباني،عن الضحّاك بن مزاحم،عن النزّال بن سبرة،قال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 بن أبي طالب عليه السّلام،فحمد اللّه عزّ و جلّ و أثنى عليه،و صلّى على محمّد و آله،ثمّ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أيّها الناس قبل أن تفقدوني،ثلاثا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صعصعة بن صوحان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المؤمنين،متى يخرج الدجّال؟فقال له علي عليه السّلام بعد الحديث عن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بعد طلوع الشمس من مغربها،فعند ذلك ترفع التوبة،فلا توبة تقبل، و لا عمل يرفع لاٰ يَنْفَعُ نَفْساً إِيمٰانُهٰا لَمْ تَكُنْ آمَنَتْ مِنْ قَبْلُ أَوْ كَسَبَتْ فِي إِيمٰانِهٰا خَيْراً</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تسألوني عمّا يكون بعد هذا،فإنّه عهد عهده إليّ حبيبي رسول اللّه صلّى اللّه عليه و اله أن لا أخبر به غير عترتي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النزّال بن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لصعصعة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صعصعة ما عنى أمير المؤمنين عليه السّلام بهذا؟</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سبرة،إنّ الذي يصلّي خلفه عيسى بن مريم عليه السّلام هو الثاني عشر من العترة،التاسع من ولد الحسين بن علي عليه السّلام،و هو الشمس الطالعة من مغربها،يظهر عند الركن و المقام،فيطهّر الأرض،و يضع ميزان العدل،فلا يظلم أحد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أمير المؤمنين عليه السّلام أنّ حبيبه رسول اللّه صلّى اللّه عليه و اله عهد اليه أن لا يخبر بما يكون بعد ذلك غير عترته الائمة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القاسم بن محمّد،عن سليمان بن داود المنقري،عن حفص بن غياث،عن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أبي عن حروب أمير المؤمنين عليه السّلام،فقال أبو جعفر الباقر عليه السّلام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محمّدا صلّى اللّه عليه و اله بخمسة أسياف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منها شاهرة لا تغمد إلى أن تضع الحرب أوزارها،و لن تضع الحرب أوزارها حتّى تطلع الشمس من مغربها،فإذا طلعت الشمس من مغربها آمن الناس كلّهم في ذلك اليوم، فيومئذ لاٰ يَنْفَعُ نَفْساً إِيمٰانُهٰا لَمْ تَكُنْ آمَنَتْ مِنْ قَبْلُ أَوْ كَسَبَتْ فِي إِيمٰانِهٰا </w:t>
      </w:r>
      <w:bookmarkStart w:id="325" w:name="pg6334_36776"/>
    </w:p>
    <w:p>
      <w:pPr>
        <w:pStyle w:val="BookText"/>
        <w:rPr/>
      </w:pPr>
      <w:bookmarkEnd w:id="325"/>
      <w:r>
        <w:rPr>
          <w:rFonts w:ascii="Amiri" w:hAnsi="Amiri" w:eastAsia="Amiri" w:cs="Amiri"/>
          <w:color w:val="111111"/>
          <w:sz w:val="28"/>
          <w:sz w:val="28"/>
          <w:szCs w:val="28"/>
          <w:rtl w:val="true"/>
          <w:lang w:bidi="ar-SA"/>
        </w:rPr>
        <w:t>خَيْراً، و سيف منها ملفوف،و سيف منها مغمود،سلّه إلى غيرنا،و حكمه إلينا</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و حمران و محمّد بن مسلم،عن أبي جعفر و أبي عبد اللّه عليهما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الشمس من المغرب،و خروج الدابّة و الدجّال،و الرجل يكون مصرّا و لم يعمل على الإيمان،ثمّ تجيء الآيات فلا ينفعه إيمانه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Heading3"/>
        <w:numPr>
          <w:ilvl w:val="2"/>
          <w:numId w:val="1"/>
        </w:numPr>
        <w:rPr/>
      </w:pPr>
      <w:bookmarkStart w:id="326" w:name="__RefHeading___Toc2684251_237004111"/>
      <w:bookmarkStart w:id="327" w:name="_Toc124"/>
      <w:bookmarkEnd w:id="326"/>
      <w:r>
        <w:rPr>
          <w:rtl w:val="true"/>
        </w:rPr>
        <w:t>الفصل الثّاني</w:t>
      </w:r>
      <w:r>
        <w:rPr>
          <w:rtl w:val="true"/>
        </w:rPr>
        <w:t xml:space="preserve">: </w:t>
      </w:r>
      <w:r>
        <w:rPr>
          <w:rtl w:val="true"/>
        </w:rPr>
        <w:t>آية مع الشمس</w:t>
      </w:r>
      <w:bookmarkEnd w:id="327"/>
    </w:p>
    <w:p>
      <w:pPr>
        <w:pStyle w:val="Heading4"/>
        <w:numPr>
          <w:ilvl w:val="3"/>
          <w:numId w:val="1"/>
        </w:numPr>
        <w:rPr/>
      </w:pPr>
      <w:bookmarkStart w:id="328" w:name="__RefHeading___Toc2684253_237004111"/>
      <w:bookmarkStart w:id="329" w:name="_Toc125"/>
      <w:bookmarkEnd w:id="328"/>
      <w:r>
        <w:rPr>
          <w:rtl w:val="true"/>
        </w:rPr>
        <w:t>عن طريق أهل السنّة</w:t>
      </w:r>
      <w:r>
        <w:rPr>
          <w:rtl w:val="true"/>
        </w:rPr>
        <w:t>:</w:t>
      </w:r>
      <w:bookmarkEnd w:id="32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طاوس،عن علي بن </w:t>
      </w:r>
      <w:bookmarkStart w:id="330" w:name="pg6334_36777"/>
    </w:p>
    <w:p>
      <w:pPr>
        <w:pStyle w:val="BookText"/>
        <w:rPr/>
      </w:pPr>
      <w:bookmarkEnd w:id="330"/>
      <w:r>
        <w:rPr>
          <w:rFonts w:ascii="Amiri" w:hAnsi="Amiri" w:eastAsia="Amiri" w:cs="Amiri"/>
          <w:color w:val="111111"/>
          <w:sz w:val="28"/>
          <w:sz w:val="28"/>
          <w:szCs w:val="28"/>
          <w:rtl w:val="true"/>
          <w:lang w:bidi="ar-SA"/>
        </w:rPr>
        <w:t>عبد اللّه بن عبّاس،قال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تطلع مع الشمس آية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Heading4"/>
        <w:numPr>
          <w:ilvl w:val="3"/>
          <w:numId w:val="1"/>
        </w:numPr>
        <w:rPr/>
      </w:pPr>
      <w:bookmarkStart w:id="331" w:name="__RefHeading___Toc2684255_237004111"/>
      <w:bookmarkStart w:id="332" w:name="_Toc126"/>
      <w:bookmarkEnd w:id="331"/>
      <w:r>
        <w:rPr>
          <w:rtl w:val="true"/>
        </w:rPr>
        <w:t>عن طريق الإماميّة</w:t>
      </w:r>
      <w:r>
        <w:rPr>
          <w:rtl w:val="true"/>
        </w:rPr>
        <w:t>:</w:t>
      </w:r>
      <w:bookmarkEnd w:id="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قرقارة،عن العباس بن بريد البحراني،عن عبد الرزاق ابن همام،عن معمر،عن ابن طاوس،عن علي بن عبد اللّه بن عبّاس،قال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تطلع مع الشمس آية</w:t>
      </w:r>
      <w:r>
        <w:rPr>
          <w:rFonts w:eastAsia="Amiri" w:cs="Amiri" w:ascii="Amiri" w:hAnsi="Amiri"/>
          <w:color w:val="111111"/>
          <w:sz w:val="28"/>
          <w:szCs w:val="28"/>
          <w:rtl w:val="true"/>
          <w:lang w:bidi="ar-SA"/>
        </w:rPr>
        <w:t xml:space="preserve">». </w:t>
      </w:r>
      <w:r>
        <w:rPr>
          <w:rStyle w:val="FootnoteAnchor"/>
          <w:rtl w:val="true"/>
        </w:rPr>
        <w:footnoteReference w:id="291"/>
      </w:r>
    </w:p>
    <w:p>
      <w:pPr>
        <w:pStyle w:val="Heading3"/>
        <w:numPr>
          <w:ilvl w:val="2"/>
          <w:numId w:val="1"/>
        </w:numPr>
        <w:rPr/>
      </w:pPr>
      <w:bookmarkStart w:id="333" w:name="__RefHeading___Toc2684257_237004111"/>
      <w:bookmarkStart w:id="334" w:name="_Toc127"/>
      <w:bookmarkEnd w:id="333"/>
      <w:r>
        <w:rPr>
          <w:rtl w:val="true"/>
        </w:rPr>
        <w:t>الفصل الثالث</w:t>
      </w:r>
      <w:r>
        <w:rPr>
          <w:rtl w:val="true"/>
        </w:rPr>
        <w:t xml:space="preserve">: </w:t>
      </w:r>
      <w:r>
        <w:rPr>
          <w:rtl w:val="true"/>
        </w:rPr>
        <w:t>طلوع الكوكب المذنّب</w:t>
      </w:r>
      <w:bookmarkEnd w:id="334"/>
    </w:p>
    <w:p>
      <w:pPr>
        <w:pStyle w:val="Heading4"/>
        <w:numPr>
          <w:ilvl w:val="3"/>
          <w:numId w:val="1"/>
        </w:numPr>
        <w:rPr/>
      </w:pPr>
      <w:bookmarkStart w:id="335" w:name="__RefHeading___Toc2684259_237004111"/>
      <w:bookmarkStart w:id="336" w:name="_Toc128"/>
      <w:bookmarkEnd w:id="335"/>
      <w:r>
        <w:rPr>
          <w:rtl w:val="true"/>
        </w:rPr>
        <w:t>عن طريق أهل السنّة</w:t>
      </w:r>
      <w:r>
        <w:rPr>
          <w:rtl w:val="true"/>
        </w:rPr>
        <w:t>:</w:t>
      </w:r>
      <w:bookmarkEnd w:id="3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كعب أنّه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نجم من المشرق قبل خروج المهديّ،له ذناب</w:t>
      </w:r>
      <w:r>
        <w:rPr>
          <w:rFonts w:eastAsia="Amiri" w:cs="Amiri" w:ascii="Amiri" w:hAnsi="Amiri"/>
          <w:color w:val="111111"/>
          <w:sz w:val="28"/>
          <w:szCs w:val="28"/>
          <w:rtl w:val="true"/>
          <w:lang w:bidi="ar-SA"/>
        </w:rPr>
        <w:t xml:space="preserve">». </w:t>
      </w:r>
      <w:r>
        <w:rPr>
          <w:rStyle w:val="FootnoteAnchor"/>
          <w:rtl w:val="true"/>
        </w:rPr>
        <w:footnoteReference w:id="292"/>
      </w:r>
      <w:bookmarkStart w:id="337" w:name="pg6334_36778"/>
    </w:p>
    <w:p>
      <w:pPr>
        <w:pStyle w:val="Heading4"/>
        <w:numPr>
          <w:ilvl w:val="3"/>
          <w:numId w:val="1"/>
        </w:numPr>
        <w:rPr/>
      </w:pPr>
      <w:bookmarkStart w:id="338" w:name="__RefHeading___Toc2684261_237004111"/>
      <w:bookmarkStart w:id="339" w:name="_Toc129"/>
      <w:bookmarkEnd w:id="337"/>
      <w:bookmarkEnd w:id="338"/>
      <w:r>
        <w:rPr>
          <w:rtl w:val="true"/>
        </w:rPr>
        <w:t>عن طريق الإماميّة</w:t>
      </w:r>
      <w:r>
        <w:rPr>
          <w:rtl w:val="true"/>
        </w:rPr>
        <w:t>:</w:t>
      </w:r>
      <w:bookmarkEnd w:id="3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مندة،قال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الكوفي المعروف بأبي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موسى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شريك،عن حكيم بن جبير،عن إبراهيم،عن علقمة بن قيس،عن الإمام علي عليه السّلام في حديثه عن المهدي عليه السّلام و 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لخروجه علامات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طلوع الكوكب ذي الذنب،و يقارب من الحاوي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 فقال في خطبته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طلوع الكوكب المذنّب و اقتران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تمّت العلامات قام قائمنا،قائم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40" w:name="pg6334_36779"/>
    </w:p>
    <w:p>
      <w:pPr>
        <w:pStyle w:val="Heading3"/>
        <w:numPr>
          <w:ilvl w:val="2"/>
          <w:numId w:val="1"/>
        </w:numPr>
        <w:rPr/>
      </w:pPr>
      <w:bookmarkStart w:id="341" w:name="__RefHeading___Toc2684263_237004111"/>
      <w:bookmarkStart w:id="342" w:name="_Toc130"/>
      <w:bookmarkEnd w:id="340"/>
      <w:bookmarkEnd w:id="341"/>
      <w:r>
        <w:rPr>
          <w:rtl w:val="true"/>
        </w:rPr>
        <w:t>الفصل الرابع</w:t>
      </w:r>
      <w:r>
        <w:rPr>
          <w:rtl w:val="true"/>
        </w:rPr>
        <w:t xml:space="preserve">: </w:t>
      </w:r>
      <w:r>
        <w:rPr>
          <w:rtl w:val="true"/>
        </w:rPr>
        <w:t>سماع مناد ينادي من السماء</w:t>
      </w:r>
      <w:bookmarkEnd w:id="342"/>
    </w:p>
    <w:p>
      <w:pPr>
        <w:pStyle w:val="Heading4"/>
        <w:numPr>
          <w:ilvl w:val="3"/>
          <w:numId w:val="1"/>
        </w:numPr>
        <w:rPr/>
      </w:pPr>
      <w:bookmarkStart w:id="343" w:name="__RefHeading___Toc2684265_237004111"/>
      <w:bookmarkStart w:id="344" w:name="_Toc131"/>
      <w:bookmarkEnd w:id="343"/>
      <w:r>
        <w:rPr>
          <w:rtl w:val="true"/>
        </w:rPr>
        <w:t>عن طريق أهل السنّة</w:t>
      </w:r>
      <w:r>
        <w:rPr>
          <w:rtl w:val="true"/>
        </w:rPr>
        <w:t>:</w:t>
      </w:r>
      <w:bookmarkEnd w:id="3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أبي قبيل،عن أبي رومان،عن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نادى مناد من السماء أنّ الحقّ في آل محمّد،فعند ذلك يظهر المهدي عليه السّلام</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مروان،عن سعيد بن يزيد التنوخي،عن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السفياني و المهدي للقتال،يومئذ يسمع صوت من السماء</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أبي قبيل،عن أبي رومان،عن علي عليه السّلام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في آل محمّد،في أوّل النهار</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مسلم،عن عنبسة القرشي،عن سلمة بن أبي سلمة،عن شهر بن حوشب،قال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صفوة اللّه من خلقه فلانا، فاسمعوا له و أطيعوا،في سنة الصوت و المعمعة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الرزاق،عن معمر،عن رجل،عن ابن المسيّب،قال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فتنة بالشام،كأنّ أوّلها لعب الصبيان،تطفو من جانب و تسكن من جانب،فلا تتناهى حتّى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فلان</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سلمة،عن أبي محمّد،عن عاصم بن عمرو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أمامة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لينادين باسم رجل من السماء،لا ينكره الذليل،و لا يمتنع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العباس محمّد بن يعقوب،حدّثنا الحسن بن علي بن عفان العامري،حدّثنا يحيى بن آدم،حدّثنا أبو بكر بن عياش،عن محمّد </w:t>
      </w:r>
      <w:bookmarkStart w:id="345" w:name="pg6334_36781"/>
    </w:p>
    <w:p>
      <w:pPr>
        <w:pStyle w:val="BookText"/>
        <w:rPr/>
      </w:pPr>
      <w:bookmarkEnd w:id="345"/>
      <w:r>
        <w:rPr>
          <w:rFonts w:ascii="Amiri" w:hAnsi="Amiri" w:eastAsia="Amiri" w:cs="Amiri"/>
          <w:color w:val="111111"/>
          <w:sz w:val="28"/>
          <w:sz w:val="28"/>
          <w:szCs w:val="28"/>
          <w:rtl w:val="true"/>
          <w:lang w:bidi="ar-SA"/>
        </w:rPr>
        <w:t>ابن عبد اللّه مولى المغيرة بن شعبة،عن كعب بن علقمة،عن ابن حجيرة،عن عقبة ابن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 عليكم قبل الساعة سحابة سوداء من قبل المغرب مثل الترس،فما تزال ترتفع في السماء حتّى تملأ السماء،ثمّ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الناس بعضهم على بعض هل سمعتم؟فمنهم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منهم من يشكّ،ثمّ ينادي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نعم،ثمّ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الناس،أتى أمر اللّه فلا تستعجلوه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نفسي بيده،إنّ الرجلين لينشران الثوب فما يطويانه أو يتبايعانه أبدا،و إنّ الرجل ليمدر حوضه فما يسقي فيه شيئا،و إنّ الرجل ليحلب ناقته فما يشربه،و يشتغل الناس</w:t>
      </w:r>
      <w:r>
        <w:rPr>
          <w:rFonts w:eastAsia="Amiri" w:cs="Amiri" w:ascii="Amiri" w:hAnsi="Amiri"/>
          <w:color w:val="111111"/>
          <w:sz w:val="28"/>
          <w:szCs w:val="28"/>
          <w:rtl w:val="true"/>
          <w:lang w:bidi="ar-SA"/>
        </w:rPr>
        <w:t xml:space="preserve">». </w:t>
      </w:r>
      <w:r>
        <w:rPr>
          <w:rStyle w:val="FootnoteAnchor"/>
          <w:rtl w:val="true"/>
        </w:rPr>
        <w:footnoteReference w:id="299"/>
      </w:r>
    </w:p>
    <w:p>
      <w:pPr>
        <w:pStyle w:val="Heading4"/>
        <w:numPr>
          <w:ilvl w:val="3"/>
          <w:numId w:val="1"/>
        </w:numPr>
        <w:rPr/>
      </w:pPr>
      <w:bookmarkStart w:id="346" w:name="__RefHeading___Toc2684267_237004111"/>
      <w:bookmarkStart w:id="347" w:name="_Toc132"/>
      <w:bookmarkEnd w:id="346"/>
      <w:r>
        <w:rPr>
          <w:rtl w:val="true"/>
        </w:rPr>
        <w:t>عن طريق الإماميّة</w:t>
      </w:r>
      <w:r>
        <w:rPr>
          <w:rtl w:val="true"/>
        </w:rPr>
        <w:t>:</w:t>
      </w:r>
      <w:bookmarkEnd w:id="3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أحمد بن أبي عبد للّه أحمد بن محمّد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 عبيد بن أحمد بن يعقوب بن نصر الأنباري،قال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مسروق،قال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شبيب،قال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زياد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عتبة،قال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عمران بن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الحنفيّة،قال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 في حديث طويل في فضل أهل البيت،جاء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نودي بنداء يسمع من البعد كما يسمع من القرب،يكون رحمة على المؤمنين و عذابا على المنافقين،قلت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 النداء؟قال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أصوات في رجب،أوّلها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الظالمين،و الثاني أزفت الآزفة،و الثالث ترون بدريّا بارزا مع قرن الشمس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اللّه قد بعث فلان بن فلان حتّى ينسبه إلى علي،فيه هلاك الظالمين</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وقفت على كتاب خطب لمولانا أمير المؤمنين عليه السّلام، و عليه خطّ السيد رضي الدين علي بن موسى بن جعفر بن محمّد بن طاوس،ذكر كاتبه رجلين عن الصادق عليه السّلام،عن أبي روح فرج بن فروة،عن مسعدة بن صدقة، عن جعفر بن محمّد عليه السّلام،جاء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ينادي مناد في شهر رمضان من ناحية المشرق عند ما تطلع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الهدى اجتمعوا</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يوسف بن يعقوب أبو الحسن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أبي حمزة،عن أبيه و وهيب،عن أبي بصير،عن أبي جعفر عليه السّلام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عليه السّلام في وتر من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يلقى الناس جهد شديد ممّا يمرّ بهم من الخوف،فلا يزالون بتلك الحال حتّى ينادي مناد من السماء،فإذا نادى فالنفير النفير</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بن عقدة الكوفي،قال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الدينوري،قال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الكوفي،عن عميرة بنت أوس،قالت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الحصين بن عبد الرحمان،عن أبيه،عن جدّه عمرو ابن سعد،عن أمير المؤمنين علي بن أبي طالب عليه السّلام أنّه قال يوما لحذيفة بن اليمان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نداء المنادي من السماء بالمهدي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مواليد الائمّة وفياتهم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تنادي غمامة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بن عصام،قال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علي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إسماعيل،عن عاصم بن حميد الحنّاط،عن محمّد بن مسلم الثقفي الطحّان،قال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محمّد بن علي الباقر عليه السّلام و أنا أريد أن أسأله عن القائم من آل محمّد صلّى اللّه عليه و اله،فقال لي مبتدئا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مسلم،إنّ في القائم من آل محمّد شبها من خمسة من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علامات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مناد ينادي من السماء باسمه و آسم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المفضّل و سعدان بن إسحاق بن سعيد و أحمد بن الحسين بن عبد الملك و محمّد بن </w:t>
      </w:r>
      <w:bookmarkStart w:id="348" w:name="pg6334_36784"/>
    </w:p>
    <w:p>
      <w:pPr>
        <w:pStyle w:val="BookText"/>
        <w:rPr/>
      </w:pPr>
      <w:bookmarkEnd w:id="348"/>
      <w:r>
        <w:rPr>
          <w:rFonts w:ascii="Amiri" w:hAnsi="Amiri" w:eastAsia="Amiri" w:cs="Amiri"/>
          <w:color w:val="111111"/>
          <w:sz w:val="28"/>
          <w:sz w:val="28"/>
          <w:szCs w:val="28"/>
          <w:rtl w:val="true"/>
          <w:lang w:bidi="ar-SA"/>
        </w:rPr>
        <w:t>أحمد بن الحسن جميعا،عن الحسن بن محبوب،عن يعقوب السرّاج،عن جابر، عن أبي جعفر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جابر،لا يظهر القائم حتّى يشمل الناس بالشام فتنة،يطلبون المخرج منها فلا يجدونه،و يكون قتل بين الكوفة و الحيرة،قتلاهم على سواء، و ينادي مناد من السماء</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سعيد،عن محمّد بن المفضل و سعدان بن إسحاق بن سعيد و أحمد بن الحسين بن عبد الملك و محمّد بن أحمد بن الحسن جميعا،عن الحسن بن محبوب،عن العلاء بن رزين،عن محمّد بن مسلم،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توقّعوا الصوت يأتيكم بغتة من قبل دمشق،فيه لكم فرج عظيم</w:t>
      </w:r>
      <w:r>
        <w:rPr>
          <w:rFonts w:eastAsia="Amiri" w:cs="Amiri" w:ascii="Amiri" w:hAnsi="Amiri"/>
          <w:color w:val="111111"/>
          <w:sz w:val="28"/>
          <w:szCs w:val="28"/>
          <w:rtl w:val="true"/>
          <w:lang w:bidi="ar-SA"/>
        </w:rPr>
        <w:t xml:space="preserve">». </w:t>
      </w:r>
      <w:r>
        <w:rPr>
          <w:rStyle w:val="FootnoteAnchor"/>
          <w:rtl w:val="true"/>
        </w:rPr>
        <w:footnoteReference w:id="304"/>
      </w:r>
    </w:p>
    <w:p>
      <w:pPr>
        <w:pStyle w:val="Heading3"/>
        <w:numPr>
          <w:ilvl w:val="2"/>
          <w:numId w:val="1"/>
        </w:numPr>
        <w:rPr/>
      </w:pPr>
      <w:bookmarkStart w:id="349" w:name="__RefHeading___Toc2684269_237004111"/>
      <w:bookmarkStart w:id="350" w:name="_Toc133"/>
      <w:bookmarkEnd w:id="349"/>
      <w:r>
        <w:rPr>
          <w:rtl w:val="true"/>
        </w:rPr>
        <w:t>الفصل الخامس</w:t>
      </w:r>
      <w:r>
        <w:rPr>
          <w:rtl w:val="true"/>
        </w:rPr>
        <w:t xml:space="preserve">: </w:t>
      </w:r>
      <w:r>
        <w:rPr>
          <w:rtl w:val="true"/>
        </w:rPr>
        <w:t>وقوع الزلازل و القذف من السماء</w:t>
      </w:r>
      <w:bookmarkEnd w:id="350"/>
    </w:p>
    <w:p>
      <w:pPr>
        <w:pStyle w:val="Heading4"/>
        <w:numPr>
          <w:ilvl w:val="3"/>
          <w:numId w:val="1"/>
        </w:numPr>
        <w:rPr/>
      </w:pPr>
      <w:bookmarkStart w:id="351" w:name="__RefHeading___Toc2684271_237004111"/>
      <w:bookmarkStart w:id="352" w:name="_Toc134"/>
      <w:bookmarkEnd w:id="351"/>
      <w:r>
        <w:rPr>
          <w:rtl w:val="true"/>
        </w:rPr>
        <w:t>عن طريق أهل السنّة</w:t>
      </w:r>
      <w:r>
        <w:rPr>
          <w:rtl w:val="true"/>
        </w:rPr>
        <w:t>:</w:t>
      </w:r>
      <w:bookmarkEnd w:id="35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الرزاق،حدّثنا جعفر،عن المعلّى بن زياد،حدّثنا العلاء بن بشير،عن أبي الصدّيق الناجي،عن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bookmarkStart w:id="353" w:name="pg6334_36785"/>
    </w:p>
    <w:p>
      <w:pPr>
        <w:pStyle w:val="BookText"/>
        <w:rPr/>
      </w:pPr>
      <w:bookmarkEnd w:id="3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أمّتي على اختلاف من الناس و زلازل</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عبد الوهاب،قال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عبد المؤمن،قال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غالب،قال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الخليل بن سالم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العلاء بن رشيد،قال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زيد،عن الحسن،عمّن 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أبي طالب عليه السّلام قال لابن عبّاس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بمصر ثلاثة خسوف،و ستّ زلازل،و قذف من السماء</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أبو عبد اللّه محمّد بن علي بن الحسن الحسني البطحائي بقراءتي عليه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جعفر التميمي 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عبد اللّه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الرحيم بن نصر البارقي،قال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الامام أبا الحسين زيد بن علي عليهما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اتّخذت طاعة اللّه بضاعة،و كثر القرّاء،و قلّ الفقهاء،و اشتدّ سبّ الأتقياء،فعند ذلك توقّعوا ريحا حمراء،و خسفا،و مسخا،و قذفا،و زلازل، و أمورا عظاما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Heading4"/>
        <w:numPr>
          <w:ilvl w:val="3"/>
          <w:numId w:val="1"/>
        </w:numPr>
        <w:rPr/>
      </w:pPr>
      <w:bookmarkStart w:id="354" w:name="__RefHeading___Toc2684273_237004111"/>
      <w:bookmarkStart w:id="355" w:name="_Toc135"/>
      <w:bookmarkEnd w:id="354"/>
      <w:r>
        <w:rPr>
          <w:rtl w:val="true"/>
        </w:rPr>
        <w:t>عن طريق الإماميّة</w:t>
      </w:r>
      <w:r>
        <w:rPr>
          <w:rtl w:val="true"/>
        </w:rPr>
        <w:t>:</w:t>
      </w:r>
      <w:bookmarkEnd w:id="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النهاوندي،حدّثنا أبو علي هشام بن علي السيرافي،قال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رجاء،قال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همام،عن المعلّى بن زياد،قال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العلاء،عن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الصدّيق الناجي،عن أبي سعيد </w:t>
      </w:r>
      <w:bookmarkStart w:id="356" w:name="pg6334_36786"/>
    </w:p>
    <w:p>
      <w:pPr>
        <w:pStyle w:val="BookText"/>
        <w:rPr/>
      </w:pPr>
      <w:bookmarkEnd w:id="356"/>
      <w:r>
        <w:rPr>
          <w:rFonts w:ascii="Amiri" w:hAnsi="Amiri" w:eastAsia="Amiri" w:cs="Amiri"/>
          <w:color w:val="111111"/>
          <w:sz w:val="28"/>
          <w:sz w:val="28"/>
          <w:szCs w:val="28"/>
          <w:rtl w:val="true"/>
          <w:lang w:bidi="ar-SA"/>
        </w:rPr>
        <w:t>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ذكر عن المهدي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كثرة اختلاف الناس،و زلازل</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بن عقدة،قال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يوسف بن يعقوب أبو الحسن الجعفي من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أبي حمزة،عن أبيه و وهيب بن حفص،عن أبي بصير،عن أبي جعفر محمّد بن علي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القائم إلاّ على خوف شديد من الناس،و زلازل</w:t>
      </w:r>
      <w:r>
        <w:rPr>
          <w:rFonts w:eastAsia="Amiri" w:cs="Amiri" w:ascii="Amiri" w:hAnsi="Amiri"/>
          <w:color w:val="111111"/>
          <w:sz w:val="28"/>
          <w:szCs w:val="28"/>
          <w:rtl w:val="true"/>
          <w:lang w:bidi="ar-SA"/>
        </w:rPr>
        <w:t xml:space="preserve">». </w:t>
      </w:r>
      <w:r>
        <w:rPr>
          <w:rStyle w:val="FootnoteAnchor"/>
          <w:rtl w:val="true"/>
        </w:rPr>
        <w:footnoteReference w:id="309"/>
      </w:r>
    </w:p>
    <w:p>
      <w:pPr>
        <w:pStyle w:val="Heading3"/>
        <w:numPr>
          <w:ilvl w:val="2"/>
          <w:numId w:val="1"/>
        </w:numPr>
        <w:rPr/>
      </w:pPr>
      <w:bookmarkStart w:id="357" w:name="__RefHeading___Toc2684275_237004111"/>
      <w:bookmarkStart w:id="358" w:name="_Toc136"/>
      <w:bookmarkEnd w:id="357"/>
      <w:r>
        <w:rPr>
          <w:rtl w:val="true"/>
        </w:rPr>
        <w:t>الفصل السادس</w:t>
      </w:r>
      <w:r>
        <w:rPr>
          <w:rtl w:val="true"/>
        </w:rPr>
        <w:t xml:space="preserve">: </w:t>
      </w:r>
      <w:r>
        <w:rPr>
          <w:rtl w:val="true"/>
        </w:rPr>
        <w:t>الكسوف و الخسوف في شهر رمضان</w:t>
      </w:r>
      <w:bookmarkEnd w:id="358"/>
    </w:p>
    <w:p>
      <w:pPr>
        <w:pStyle w:val="Heading4"/>
        <w:numPr>
          <w:ilvl w:val="3"/>
          <w:numId w:val="1"/>
        </w:numPr>
        <w:rPr/>
      </w:pPr>
      <w:bookmarkStart w:id="359" w:name="__RefHeading___Toc2684277_237004111"/>
      <w:bookmarkStart w:id="360" w:name="_Toc137"/>
      <w:bookmarkEnd w:id="359"/>
      <w:r>
        <w:rPr>
          <w:rtl w:val="true"/>
        </w:rPr>
        <w:t>عن طريق أهل السنّة</w:t>
      </w:r>
      <w:r>
        <w:rPr>
          <w:rtl w:val="true"/>
        </w:rPr>
        <w:t>:</w:t>
      </w:r>
      <w:bookmarkEnd w:id="3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الاصطخري،حدّثنا محمّد بن عبد اللّه بن نوفل،حدّثنا عبيد بن يعيش،حدّثنا يونس بن بكير،عن عمرو بن شمر،عن جابر،عن محمّد بن علي عليه السّلام،قال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لمهدينا آيتين لم تكونا منذ خلق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ينكسف القمر لأوّل ليلة من رمضان،و تنكسف الشمس في النصف منه،و لم تكونا منذ خلق اللّه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310"/>
      </w:r>
      <w:bookmarkStart w:id="361" w:name="pg6334_36787"/>
    </w:p>
    <w:p>
      <w:pPr>
        <w:pStyle w:val="BookText"/>
        <w:rPr/>
      </w:pPr>
      <w:bookmarkEnd w:id="36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الوليد،أخبرنا صفوان بن عمرو،عن عبد الرحمان بن جبير بن نفير،عن كثير بن مرّة الحضرمي،قال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الحدثان في رمضان علامة في السماء،بعدها اختلاف في الناس،فإن أدركتها فأكثر من الطعام ما استطعت</w:t>
      </w:r>
      <w:r>
        <w:rPr>
          <w:rFonts w:eastAsia="Amiri" w:cs="Amiri" w:ascii="Amiri" w:hAnsi="Amiri"/>
          <w:color w:val="111111"/>
          <w:sz w:val="28"/>
          <w:szCs w:val="28"/>
          <w:rtl w:val="true"/>
          <w:lang w:bidi="ar-SA"/>
        </w:rPr>
        <w:t xml:space="preserve">». </w:t>
      </w:r>
      <w:r>
        <w:rPr>
          <w:rStyle w:val="FootnoteAnchor"/>
          <w:rtl w:val="true"/>
        </w:rPr>
        <w:footnoteReference w:id="311"/>
      </w:r>
    </w:p>
    <w:p>
      <w:pPr>
        <w:pStyle w:val="Heading4"/>
        <w:numPr>
          <w:ilvl w:val="3"/>
          <w:numId w:val="1"/>
        </w:numPr>
        <w:rPr/>
      </w:pPr>
      <w:bookmarkStart w:id="362" w:name="__RefHeading___Toc2684279_237004111"/>
      <w:bookmarkStart w:id="363" w:name="_Toc138"/>
      <w:bookmarkEnd w:id="362"/>
      <w:r>
        <w:rPr>
          <w:rtl w:val="true"/>
        </w:rPr>
        <w:t>عن طريق الإماميّة</w:t>
      </w:r>
      <w:r>
        <w:rPr>
          <w:rtl w:val="true"/>
        </w:rPr>
        <w:t>:</w:t>
      </w:r>
      <w:bookmarkEnd w:id="3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السعدآبادي،عن أحمد بن محمّد بن خالد،عن أبيه،عن محمّد بن أبي عمير،عن أبي أيوب،عن أبي بصير،عن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تنكسف الشمس لخمس مضين من شهر رمضان قبل قيام القائم</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حمزة،عن أبي بصير،عن أبي عبد اللّه عليه السّلام أنّه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هذا الأمر انكساف القمر لخمس تبقى،و الشمس لخمس عشرة،و ذلك في شهر رمضان،و عنده يسقط حساب المنجّمين</w:t>
      </w:r>
      <w:r>
        <w:rPr>
          <w:rFonts w:eastAsia="Amiri" w:cs="Amiri" w:ascii="Amiri" w:hAnsi="Amiri"/>
          <w:color w:val="111111"/>
          <w:sz w:val="28"/>
          <w:szCs w:val="28"/>
          <w:rtl w:val="true"/>
          <w:lang w:bidi="ar-SA"/>
        </w:rPr>
        <w:t xml:space="preserve">». </w:t>
      </w:r>
      <w:r>
        <w:rPr>
          <w:rStyle w:val="FootnoteAnchor"/>
          <w:rtl w:val="true"/>
        </w:rPr>
        <w:footnoteReference w:id="313"/>
      </w:r>
      <w:bookmarkStart w:id="364" w:name="pg6334_36788"/>
    </w:p>
    <w:p>
      <w:pPr>
        <w:pStyle w:val="BookText"/>
        <w:rPr/>
      </w:pPr>
      <w:bookmarkEnd w:id="36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أحمد بن محمّد بن أبي نصر،عن ثعلبة بن ميمون،عن بدر بن الخليل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أبي جعفر عليه السّلام،فقال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آيتان تكونان قبل قيام القائم،لم تكونا منذ هبط آدم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تنكسف الشمس في النصف من شهر رمضان،و القمر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اللّه،تنكسف الشمس في آخر الشهر و القمر في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ما تقول،و لكنّهما آيتان لم تكونا منذ هبط آدم</w:t>
      </w:r>
      <w:r>
        <w:rPr>
          <w:rFonts w:eastAsia="Amiri" w:cs="Amiri" w:ascii="Amiri" w:hAnsi="Amiri"/>
          <w:color w:val="111111"/>
          <w:sz w:val="28"/>
          <w:szCs w:val="28"/>
          <w:rtl w:val="true"/>
          <w:lang w:bidi="ar-SA"/>
        </w:rPr>
        <w:t xml:space="preserve">». </w:t>
      </w:r>
      <w:r>
        <w:rPr>
          <w:rStyle w:val="FootnoteAnchor"/>
          <w:rtl w:val="true"/>
        </w:rPr>
        <w:footnoteReference w:id="314"/>
      </w:r>
    </w:p>
    <w:p>
      <w:pPr>
        <w:pStyle w:val="Heading3"/>
        <w:numPr>
          <w:ilvl w:val="2"/>
          <w:numId w:val="1"/>
        </w:numPr>
        <w:rPr/>
      </w:pPr>
      <w:bookmarkStart w:id="365" w:name="__RefHeading___Toc2684281_237004111"/>
      <w:bookmarkStart w:id="366" w:name="_Toc139"/>
      <w:bookmarkEnd w:id="365"/>
      <w:r>
        <w:rPr>
          <w:rtl w:val="true"/>
        </w:rPr>
        <w:t>الفصل السابع</w:t>
      </w:r>
      <w:r>
        <w:rPr>
          <w:rtl w:val="true"/>
        </w:rPr>
        <w:t xml:space="preserve">: </w:t>
      </w:r>
      <w:r>
        <w:rPr>
          <w:rtl w:val="true"/>
        </w:rPr>
        <w:t>ظهور آية عظيمة بالمشرق</w:t>
      </w:r>
      <w:bookmarkEnd w:id="366"/>
    </w:p>
    <w:p>
      <w:pPr>
        <w:pStyle w:val="Heading4"/>
        <w:numPr>
          <w:ilvl w:val="3"/>
          <w:numId w:val="1"/>
        </w:numPr>
        <w:rPr/>
      </w:pPr>
      <w:bookmarkStart w:id="367" w:name="__RefHeading___Toc2684283_237004111"/>
      <w:bookmarkStart w:id="368" w:name="_Toc140"/>
      <w:bookmarkEnd w:id="367"/>
      <w:r>
        <w:rPr>
          <w:rtl w:val="true"/>
        </w:rPr>
        <w:t>عن طريق أهل السنّة</w:t>
      </w:r>
      <w:r>
        <w:rPr>
          <w:rtl w:val="true"/>
        </w:rPr>
        <w:t>:</w:t>
      </w:r>
      <w:bookmarkEnd w:id="36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الحسين بن علي عليهما السّلام قال</w:t>
      </w:r>
      <w:r>
        <w:rPr>
          <w:rFonts w:eastAsia="Amiri" w:cs="Amiri" w:ascii="Amiri" w:hAnsi="Amiri"/>
          <w:color w:val="111111"/>
          <w:sz w:val="28"/>
          <w:szCs w:val="28"/>
          <w:rtl w:val="true"/>
          <w:lang w:bidi="ar-SA"/>
        </w:rPr>
        <w:t xml:space="preserve">: </w:t>
      </w:r>
      <w:bookmarkStart w:id="369" w:name="pg6334_36789"/>
    </w:p>
    <w:p>
      <w:pPr>
        <w:pStyle w:val="BookText"/>
        <w:rPr/>
      </w:pPr>
      <w:bookmarkEnd w:id="3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علامة في السماء،نارا عظيمة من قبل المشرق تطلع ليالي، فعندها فرج الناس،و هي قدّام القائم بقليل</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 بالمشرق القرن ذو الشفا،و كان أوّل ما طلع بهلاك قوم نوح حين غرّقهم اللّه،و طلع في زمان إبراهيم حيث ألقوه في النار،و حين أهلك اللّه فرعون و من معه،و حين قتل يحيى بن زكريا،فإذا رأيتم ذلك فاستعيذوا باللّه من شرّ الفتن،و يكون طلوعه بعد انكساف الشمس و القمر،ثمّ لا يلبثون حتّى يظهر الأبقع بمصر</w:t>
      </w:r>
      <w:r>
        <w:rPr>
          <w:rFonts w:eastAsia="Amiri" w:cs="Amiri" w:ascii="Amiri" w:hAnsi="Amiri"/>
          <w:color w:val="111111"/>
          <w:sz w:val="28"/>
          <w:szCs w:val="28"/>
          <w:rtl w:val="true"/>
          <w:lang w:bidi="ar-SA"/>
        </w:rPr>
        <w:t xml:space="preserve">». </w:t>
      </w:r>
      <w:r>
        <w:rPr>
          <w:rStyle w:val="FootnoteAnchor"/>
          <w:rtl w:val="true"/>
        </w:rPr>
        <w:footnoteReference w:id="316"/>
      </w:r>
    </w:p>
    <w:p>
      <w:pPr>
        <w:pStyle w:val="Heading4"/>
        <w:numPr>
          <w:ilvl w:val="3"/>
          <w:numId w:val="1"/>
        </w:numPr>
        <w:rPr/>
      </w:pPr>
      <w:bookmarkStart w:id="370" w:name="__RefHeading___Toc2684285_237004111"/>
      <w:bookmarkStart w:id="371" w:name="_Toc141"/>
      <w:bookmarkEnd w:id="370"/>
      <w:r>
        <w:rPr>
          <w:rtl w:val="true"/>
        </w:rPr>
        <w:t>عن طريق الإماميّة</w:t>
      </w:r>
      <w:r>
        <w:rPr>
          <w:rtl w:val="true"/>
        </w:rPr>
        <w:t>:</w:t>
      </w:r>
      <w:bookmarkEnd w:id="3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بن عقدة،قال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يوسف بن يعقوب أبو الحسن الجعفي من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أبي حمزة،عن أبيه و وهيب بن حفص،عن أبي بصير،عن أبي جعفر محمّد بن علي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نارا من قبل المشرق شبه الهردي العظيم،تطلع ثلاثة أيام أو سبعة،فتوقّعوا فرج آل محمّد إن شاء اللّه عزّ و جلّ،إنّ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31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w:t>
      </w:r>
    </w:p>
    <w:p>
      <w:pPr>
        <w:pStyle w:val="BookText"/>
        <w:rPr/>
      </w:pPr>
      <w:r>
        <w:rPr>
          <w:rFonts w:ascii="Amiri" w:hAnsi="Amiri" w:eastAsia="Amiri" w:cs="Amiri"/>
          <w:color w:val="111111"/>
          <w:sz w:val="28"/>
          <w:sz w:val="28"/>
          <w:szCs w:val="28"/>
          <w:rtl w:val="true"/>
          <w:lang w:bidi="ar-SA"/>
        </w:rPr>
        <w:t>يوسف بن يعقوب الجعفي أبو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أبي حمزة عن أبيه و وهيب بن حفص،عن أبي بصير،عن أبي عبد اللّه عليه السّلام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علامة في السماء،نارا عظيمة من قبل المشرق تطلع ليالي، فعندها فرج الناس،و هي قدّام القائم بقليل</w:t>
      </w:r>
      <w:r>
        <w:rPr>
          <w:rFonts w:eastAsia="Amiri" w:cs="Amiri" w:ascii="Amiri" w:hAnsi="Amiri"/>
          <w:color w:val="111111"/>
          <w:sz w:val="28"/>
          <w:szCs w:val="28"/>
          <w:rtl w:val="true"/>
          <w:lang w:bidi="ar-SA"/>
        </w:rPr>
        <w:t xml:space="preserve">». </w:t>
      </w:r>
      <w:r>
        <w:rPr>
          <w:rStyle w:val="FootnoteAnchor"/>
          <w:rtl w:val="true"/>
        </w:rPr>
        <w:footnoteReference w:id="318"/>
      </w:r>
      <w:bookmarkStart w:id="372" w:name="pg6334_36791"/>
    </w:p>
    <w:p>
      <w:pPr>
        <w:pStyle w:val="Heading2"/>
        <w:numPr>
          <w:ilvl w:val="1"/>
          <w:numId w:val="1"/>
        </w:numPr>
        <w:rPr/>
      </w:pPr>
      <w:bookmarkStart w:id="373" w:name="__RefHeading___Toc2684287_237004111"/>
      <w:bookmarkStart w:id="374" w:name="_Toc142"/>
      <w:bookmarkEnd w:id="372"/>
      <w:bookmarkEnd w:id="373"/>
      <w:r>
        <w:rPr>
          <w:rtl w:val="true"/>
        </w:rPr>
        <w:t>الباب الثاني عشر</w:t>
      </w:r>
      <w:r>
        <w:rPr>
          <w:rtl w:val="true"/>
        </w:rPr>
        <w:t xml:space="preserve">: </w:t>
      </w:r>
      <w:r>
        <w:rPr>
          <w:rtl w:val="true"/>
        </w:rPr>
        <w:t>وقوع بعض الحوادث و الفتن قبيل ظهور المهدي</w:t>
      </w:r>
      <w:bookmarkEnd w:id="374"/>
    </w:p>
    <w:p>
      <w:pPr>
        <w:pStyle w:val="Heading3"/>
        <w:numPr>
          <w:ilvl w:val="2"/>
          <w:numId w:val="1"/>
        </w:numPr>
        <w:rPr/>
      </w:pPr>
      <w:bookmarkStart w:id="375" w:name="__RefHeading___Toc2684289_237004111"/>
      <w:bookmarkStart w:id="376" w:name="_Toc143"/>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و يشتمل على فصلين</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684291_237004111"/>
      <w:bookmarkStart w:id="378" w:name="_Toc144"/>
      <w:bookmarkEnd w:id="377"/>
      <w:r>
        <w:rPr>
          <w:rtl w:val="true"/>
        </w:rPr>
        <w:t>الفصل الاوّل</w:t>
      </w:r>
      <w:r>
        <w:rPr>
          <w:rtl w:val="true"/>
        </w:rPr>
        <w:t xml:space="preserve">: </w:t>
      </w:r>
      <w:r>
        <w:rPr>
          <w:rtl w:val="true"/>
        </w:rPr>
        <w:t>ما يجري من الفتن العامّة قبيل الظهور</w:t>
      </w:r>
      <w:bookmarkEnd w:id="378"/>
    </w:p>
    <w:p>
      <w:pPr>
        <w:pStyle w:val="Heading4"/>
        <w:numPr>
          <w:ilvl w:val="3"/>
          <w:numId w:val="1"/>
        </w:numPr>
        <w:rPr/>
      </w:pPr>
      <w:bookmarkStart w:id="379" w:name="__RefHeading___Toc2684293_237004111"/>
      <w:bookmarkStart w:id="380" w:name="_Toc145"/>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ابن لهيعة،عن الحرث بن يزيد،قال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زرير الغافقي،يقول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السرّاء،و فتنة الضرّاء،و فتنة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معدن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رجل من عترة النبيّ صلّى اللّه عليه و اله يصلح اللّه على يديه أمرهم</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المعتمر بن سليمان،عن رجل،عن عمّار بن محمّد، عن عمر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فتن،ثمّ تكون جماعة على رأس رجل من أهل بيتي،ليس له عند اللّه خلاق،فيقتل أو يموت،فيقوم المهدي</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طارق،عن منذر الثوري،عن عاصم ابن ضمرة،عن علي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في هذه الأمّة خمس 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عامّة،ثمّ فتنة خاصّة،ثمّ فتنة عامّة، ثمّ فتنة خاصّة،ثمّ تأتي الفتنة العمياء الصمّاء المطبقة التي يصير الناس فيها كالأنعام</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 راية الأعمش،عن خثيمة بن عبد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ليخرجنّ رجل من ولدي،عند اقتراب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تواتر الفتن و الملاحم العظام</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عبد الباقي،حدّثنا يوسف بن عبد الرحمان المروروذي،حدّثنا أبو تقي عبد الحميد بن إبراهيم الحمصي،حدّثنا معدان بن سليم الحضرمي،عن عبد الرحمان بن نجيح،عن أبي الزاهرية،عن جبير بن نفير،عن عوف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في حديث الملاحم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تقع الفتن بعد فتحها،ثمّ تجيء فتنة غبراء مظلمة،ثمّ يتبع الفتن بعضها بعضها،حتّى يخرج رجل من أهل بيتي،يقال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المهدي،فإن أدركته فاتّبعه و كن من المهتدين</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عبد اللّه بن عمر بن عبد اللّه بن رشتة 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عبد الرحمان بن محمّد بن عبد اللّه العطّار إملاء،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حمّاد بن فضالة،قال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أبي الحارث،قال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الملك بن عبد العزيز،عن كوثر بن حليم،عن نافع،عن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يبعث اللّه 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فيلبسهم اللّه فتنة غبراء مظلمة، يتهوّكون فيها تهوّك اليهود في الظلم</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الرحمان بن عثمان 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قاسم بن أصبغ،قال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زهير،قال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الصلت الأسدي،قال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فطر بن عبد اللّه الخشّاب،قال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عتيبة،عن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أنّه سيخرج منكم رجل يعدل في هذه الأمة،فقال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نرجو ما يرجو الناس،و إنّا نرجو لو لم يبق من الدنيا إلاّ يوم واحد سيطوّل اللّه ذلك اليوم حتّى يكون ما ترجو هذه الأمّة،و قبل ذلك فتنة شرّ فتنة،يمسي الرجل مؤمنا و يصبح كافرا،و يصبح مؤمنا و يمسي كافرا،فمن أدرك ذلك منكم فليتّق اللّه و ليحرز دينه،و ليكن من أحلاس بيته</w:t>
      </w:r>
      <w:r>
        <w:rPr>
          <w:rFonts w:eastAsia="Amiri" w:cs="Amiri" w:ascii="Amiri" w:hAnsi="Amiri"/>
          <w:color w:val="111111"/>
          <w:sz w:val="28"/>
          <w:szCs w:val="28"/>
          <w:rtl w:val="true"/>
          <w:lang w:bidi="ar-SA"/>
        </w:rPr>
        <w:t xml:space="preserve">». </w:t>
      </w:r>
      <w:r>
        <w:rPr>
          <w:rStyle w:val="FootnoteAnchor"/>
          <w:rtl w:val="true"/>
        </w:rPr>
        <w:footnoteReference w:id="325"/>
      </w:r>
      <w:bookmarkStart w:id="381" w:name="pg6334_36794"/>
    </w:p>
    <w:p>
      <w:pPr>
        <w:pStyle w:val="BookText"/>
        <w:rPr/>
      </w:pPr>
      <w:bookmarkEnd w:id="38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اللّه،عن عبد السلام بن مسلمة،عن أبي قبيل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الناس بخير في رخاء ما لم ينقض ملك بني العبّاس،فإذا انتقض ملكهم،لم يزالوا في فتن حتّى يقوم المهدي</w:t>
      </w:r>
      <w:r>
        <w:rPr>
          <w:rFonts w:eastAsia="Amiri" w:cs="Amiri" w:ascii="Amiri" w:hAnsi="Amiri"/>
          <w:color w:val="111111"/>
          <w:sz w:val="28"/>
          <w:szCs w:val="28"/>
          <w:rtl w:val="true"/>
          <w:lang w:bidi="ar-SA"/>
        </w:rPr>
        <w:t xml:space="preserve">». </w:t>
      </w:r>
      <w:r>
        <w:rPr>
          <w:rStyle w:val="FootnoteAnchor"/>
          <w:rtl w:val="true"/>
        </w:rPr>
        <w:footnoteReference w:id="326"/>
      </w:r>
    </w:p>
    <w:p>
      <w:pPr>
        <w:pStyle w:val="Heading4"/>
        <w:numPr>
          <w:ilvl w:val="3"/>
          <w:numId w:val="1"/>
        </w:numPr>
        <w:rPr/>
      </w:pPr>
      <w:bookmarkStart w:id="382" w:name="__RefHeading___Toc2684295_237004111"/>
      <w:bookmarkStart w:id="383" w:name="_Toc146"/>
      <w:bookmarkEnd w:id="382"/>
      <w:r>
        <w:rPr>
          <w:rtl w:val="true"/>
        </w:rPr>
        <w:t>عن طريق الإماميّة</w:t>
      </w:r>
      <w:r>
        <w:rPr>
          <w:rtl w:val="true"/>
        </w:rPr>
        <w:t>:</w:t>
      </w:r>
      <w:bookmarkEnd w:id="3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محمّد بن هارون،عن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محمّد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مطر الهمداني،قال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 بن علي المقرئ،قال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العرجي،عن محمّد بن يزيد،عن سعيد بن عباية،عن سلمان الفارسي،قال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أمير المؤمنين بالمدينة،و قد ذكر الفتنة و قربها،ثمّ ذكر قيام القائم من ولده، و أنّه يملؤها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خاليا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المؤمنين،متى يظهر القائم عليه السّلام من ولدك؟فتنفّس الصعداء و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القائم حتّى يكون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 الفتنة،و وقائع بالعراق،و فتن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تقبل رايات مغربيّة أو مشرقيّة فأعلنوا الفتنة في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يقوم المهدي</w:t>
      </w:r>
      <w:r>
        <w:rPr>
          <w:rFonts w:eastAsia="Amiri" w:cs="Amiri" w:ascii="Amiri" w:hAnsi="Amiri"/>
          <w:color w:val="111111"/>
          <w:sz w:val="28"/>
          <w:szCs w:val="28"/>
          <w:rtl w:val="true"/>
          <w:lang w:bidi="ar-SA"/>
        </w:rPr>
        <w:t xml:space="preserve">». </w:t>
      </w:r>
      <w:r>
        <w:rPr>
          <w:rStyle w:val="FootnoteAnchor"/>
          <w:rtl w:val="true"/>
        </w:rPr>
        <w:footnoteReference w:id="327"/>
      </w:r>
      <w:bookmarkStart w:id="384" w:name="pg6334_36795"/>
    </w:p>
    <w:p>
      <w:pPr>
        <w:pStyle w:val="BookText"/>
        <w:rPr/>
      </w:pPr>
      <w:bookmarkEnd w:id="38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الفتنة الغبراء،و القلادة الحمراء في عنقها قائم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تمّت العلامات قام قائمنا،قائم الحقّ</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بن عقدة الكوفي،قال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الدينوري،قال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الكوفي،عن عميرة بنت أوس،قالت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الحصين بن عبد الرحمان،عن أبيه،عن جدّه،عن عمرو بن سعد،عن أمير المؤمنين علي بن أبي طالب عليه السّلام أنّه قال يوما لحذيفة بن اليمان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غاب المتغيّب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أطلعت الفتنة،و نزلت البليّة، و التحمت العصبيّة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و لا ترى إلى الوقت و الوعد،و نداء المنادي من السماء ألاّ ذلك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 xml:space="preserve">...». </w:t>
      </w:r>
      <w:r>
        <w:rPr>
          <w:rStyle w:val="FootnoteAnchor"/>
          <w:rtl w:val="true"/>
        </w:rPr>
        <w:footnoteReference w:id="329"/>
      </w:r>
    </w:p>
    <w:p>
      <w:pPr>
        <w:pStyle w:val="Heading3"/>
        <w:numPr>
          <w:ilvl w:val="2"/>
          <w:numId w:val="1"/>
        </w:numPr>
        <w:rPr/>
      </w:pPr>
      <w:bookmarkStart w:id="385" w:name="__RefHeading___Toc2684297_237004111"/>
      <w:bookmarkStart w:id="386" w:name="_Toc147"/>
      <w:bookmarkEnd w:id="385"/>
      <w:r>
        <w:rPr>
          <w:rtl w:val="true"/>
        </w:rPr>
        <w:t>الفصل الثاني</w:t>
      </w:r>
      <w:r>
        <w:rPr>
          <w:rtl w:val="true"/>
        </w:rPr>
        <w:t xml:space="preserve">: </w:t>
      </w:r>
      <w:r>
        <w:rPr>
          <w:rtl w:val="true"/>
        </w:rPr>
        <w:t>ما يجري من الملاحم و الفتن المتّصلة بالظهور</w:t>
      </w:r>
      <w:bookmarkEnd w:id="386"/>
    </w:p>
    <w:p>
      <w:pPr>
        <w:pStyle w:val="Heading4"/>
        <w:numPr>
          <w:ilvl w:val="3"/>
          <w:numId w:val="1"/>
        </w:numPr>
        <w:rPr/>
      </w:pPr>
      <w:bookmarkStart w:id="387" w:name="__RefHeading___Toc2684299_237004111"/>
      <w:bookmarkStart w:id="388" w:name="_Toc148"/>
      <w:bookmarkEnd w:id="387"/>
      <w:r>
        <w:rPr>
          <w:rtl w:val="true"/>
        </w:rPr>
        <w:t>عن طريق أهل السنّة</w:t>
      </w:r>
      <w:r>
        <w:rPr>
          <w:rtl w:val="true"/>
        </w:rPr>
        <w:t>:</w:t>
      </w:r>
      <w:bookmarkEnd w:id="3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رجل،عن ابن المسيّب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فتنة بالشام،كأنّ أوّلها لعب الصبيان،تطفو من جانب و تسكن من جانب،فلا تتناهى حتّى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فلان</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لهيعة،عن عيّاش بن عبّاس الزرقي،عن ابن زرير،عن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اللّه على أهل الشام من يفرّق جماعتهم،حتّى لو قاتلتهم الثعالب غلبتهم،و عند ذلك يخرج رجل من أهل بيتي في ثلاث رايات، المكثر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ألفا،و المقلّل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ألفا،أمارتهم أمّة أمّة،على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منها رجل يطلب الملك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الملك،فيقتلهم اللّه جميعا،و يردّ اللّه على المسلمين إلفتهم و قاصّتهم و بزارتهم</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bookmarkStart w:id="389" w:name="pg6334_36797"/>
    </w:p>
    <w:p>
      <w:pPr>
        <w:pStyle w:val="BookText"/>
        <w:rPr/>
      </w:pPr>
      <w:bookmarkEnd w:id="389"/>
      <w:r>
        <w:rPr>
          <w:rFonts w:ascii="Amiri" w:hAnsi="Amiri" w:eastAsia="Amiri" w:cs="Amiri"/>
          <w:color w:val="111111"/>
          <w:sz w:val="28"/>
          <w:sz w:val="28"/>
          <w:szCs w:val="28"/>
          <w:rtl w:val="true"/>
          <w:lang w:bidi="ar-SA"/>
        </w:rPr>
        <w:t>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خلاّد بن أسلم الصفّار،عن عبد اللّه بن عيسى،عن عبد اللّه بن الحرث،عن أبيه،عن عبد اللّه بن عمر،قال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السبيطة،قتلاها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مسلمان؟قال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مسلمان،قلت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مسلمان؟قال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مسلمان،قلت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تغالبوا على أمر الدنيا،و لم يتغالبوا على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يبعث اللّه رجلا يملؤها قسطا و عدلا</w:t>
      </w:r>
      <w:r>
        <w:rPr>
          <w:rFonts w:eastAsia="Amiri" w:cs="Amiri" w:ascii="Amiri" w:hAnsi="Amiri"/>
          <w:color w:val="111111"/>
          <w:sz w:val="28"/>
          <w:szCs w:val="28"/>
          <w:rtl w:val="true"/>
          <w:lang w:bidi="ar-SA"/>
        </w:rPr>
        <w:t xml:space="preserve">». </w:t>
      </w:r>
      <w:r>
        <w:rPr>
          <w:rStyle w:val="FootnoteAnchor"/>
          <w:rtl w:val="true"/>
        </w:rPr>
        <w:footnoteReference w:id="332"/>
      </w:r>
    </w:p>
    <w:p>
      <w:pPr>
        <w:pStyle w:val="Heading4"/>
        <w:numPr>
          <w:ilvl w:val="3"/>
          <w:numId w:val="1"/>
        </w:numPr>
        <w:rPr/>
      </w:pPr>
      <w:bookmarkStart w:id="390" w:name="__RefHeading___Toc2684301_237004111"/>
      <w:bookmarkStart w:id="391" w:name="_Toc149"/>
      <w:bookmarkEnd w:id="390"/>
      <w:r>
        <w:rPr>
          <w:rtl w:val="true"/>
        </w:rPr>
        <w:t>عن طريق الإماميّة</w:t>
      </w:r>
      <w:r>
        <w:rPr>
          <w:rtl w:val="true"/>
        </w:rPr>
        <w:t>:</w:t>
      </w:r>
      <w:bookmarkEnd w:id="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المفضّل و سعدان بن إسحاق بن سعيد،و أحمد بن الحسين بن عبد الملك و محمّد بن أحمد بن الحسن جميعا،عن الحسن بن محبوب،عن يعقوب السرّاج،عن جابر،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جابر،لا يظهر القائم حتّى يشمل الناس بالشام فتنة،يطلبون المخرج منها فلا يجدونه،و يكون قتل بين الكوفة و الحيرة،قتلاهم على سواء، و ينادي مناد من السماء</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في إثبات الهداة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النعماني أيضا مع اختلاف يسير جدا،و في البحار </w:t>
      </w:r>
      <w:r>
        <w:rPr>
          <w:rFonts w:eastAsia="Amiri" w:cs="Amiri" w:ascii="Amiri" w:hAnsi="Amiri"/>
          <w:color w:val="111111"/>
          <w:sz w:val="28"/>
          <w:szCs w:val="28"/>
          <w:lang w:bidi="ar-SA"/>
        </w:rPr>
        <w:t>52:271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يرويها عن السيّد علي بن عبد الحميد في كتاب سرور أهل الايمان عن ابن محبوب،رفعه إلى جابر،عن أبي جعفر عليه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أهل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النعماني و في بشارة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النعماني،أيضا بمثله،و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وسط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علي عليه السّلام أنّه قال في كلام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غلبة الروم على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علم اللعين الدجّال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خروج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334"/>
      </w:r>
      <w:bookmarkStart w:id="392" w:name="pg6334_36799"/>
    </w:p>
    <w:p>
      <w:pPr>
        <w:pStyle w:val="Heading2"/>
        <w:numPr>
          <w:ilvl w:val="1"/>
          <w:numId w:val="1"/>
        </w:numPr>
        <w:rPr/>
      </w:pPr>
      <w:bookmarkStart w:id="393" w:name="__RefHeading___Toc2684303_237004111"/>
      <w:bookmarkStart w:id="394" w:name="_Toc150"/>
      <w:bookmarkEnd w:id="392"/>
      <w:bookmarkEnd w:id="393"/>
      <w:r>
        <w:rPr>
          <w:rtl w:val="true"/>
        </w:rPr>
        <w:t>الباب الثالث عشر</w:t>
      </w:r>
      <w:r>
        <w:rPr>
          <w:rtl w:val="true"/>
        </w:rPr>
        <w:t xml:space="preserve">: </w:t>
      </w:r>
      <w:r>
        <w:rPr>
          <w:rtl w:val="true"/>
        </w:rPr>
        <w:t>المنتظرون و الممهّدون لظهور المهدي</w:t>
      </w:r>
      <w:bookmarkEnd w:id="394"/>
    </w:p>
    <w:p>
      <w:pPr>
        <w:pStyle w:val="Heading3"/>
        <w:numPr>
          <w:ilvl w:val="2"/>
          <w:numId w:val="1"/>
        </w:numPr>
        <w:rPr/>
      </w:pPr>
      <w:bookmarkStart w:id="395" w:name="__RefHeading___Toc2684305_237004111"/>
      <w:bookmarkStart w:id="396" w:name="_Toc151"/>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و يشتمل على ثلاثة فصول</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2684307_237004111"/>
      <w:bookmarkStart w:id="398" w:name="_Toc152"/>
      <w:bookmarkEnd w:id="397"/>
      <w:r>
        <w:rPr>
          <w:rtl w:val="true"/>
        </w:rPr>
        <w:t>الفصل الأوّل</w:t>
      </w:r>
      <w:r>
        <w:rPr>
          <w:rtl w:val="true"/>
        </w:rPr>
        <w:t xml:space="preserve">: </w:t>
      </w:r>
      <w:r>
        <w:rPr>
          <w:rtl w:val="true"/>
        </w:rPr>
        <w:t>أنّ الحركات الممهّدة تدوم حتّى قيام الساعة</w:t>
      </w:r>
      <w:bookmarkEnd w:id="398"/>
    </w:p>
    <w:p>
      <w:pPr>
        <w:pStyle w:val="Heading4"/>
        <w:numPr>
          <w:ilvl w:val="3"/>
          <w:numId w:val="1"/>
        </w:numPr>
        <w:rPr/>
      </w:pPr>
      <w:bookmarkStart w:id="399" w:name="__RefHeading___Toc2684309_237004111"/>
      <w:bookmarkStart w:id="400" w:name="_Toc153"/>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تزال طائفة من أمّتي تقاتل عن الحقّ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المهدي</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موسى،حدّثنا ابن لهيعة،عن أبي الزبير،عن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النبيّ صلّى اللّه عليه و اله يقول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ظاهرين إلى يوم القيامة،فينزل عيسى بن مريم،فيقول أميرهم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صلّ بنا،فيقول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لا،إنّ بعضكم على </w:t>
      </w:r>
      <w:bookmarkStart w:id="401" w:name="pg6334_36800"/>
    </w:p>
    <w:p>
      <w:pPr>
        <w:pStyle w:val="BookText"/>
        <w:rPr/>
      </w:pPr>
      <w:bookmarkEnd w:id="401"/>
      <w:r>
        <w:rPr>
          <w:rFonts w:ascii="Amiri" w:hAnsi="Amiri" w:eastAsia="Amiri" w:cs="Amiri"/>
          <w:color w:val="111111"/>
          <w:sz w:val="28"/>
          <w:sz w:val="28"/>
          <w:szCs w:val="28"/>
          <w:rtl w:val="true"/>
          <w:lang w:bidi="ar-SA"/>
        </w:rPr>
        <w:t>بعض أمير؛ليكرم اللّه هذه الأمّة</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على ثمانمائة رجل و أربعمائة امرأة،خيار من على الأرض،و أصلح من مضى</w:t>
      </w:r>
      <w:r>
        <w:rPr>
          <w:rFonts w:eastAsia="Amiri" w:cs="Amiri" w:ascii="Amiri" w:hAnsi="Amiri"/>
          <w:color w:val="111111"/>
          <w:sz w:val="28"/>
          <w:szCs w:val="28"/>
          <w:rtl w:val="true"/>
          <w:lang w:bidi="ar-SA"/>
        </w:rPr>
        <w:t xml:space="preserve">». </w:t>
      </w:r>
      <w:r>
        <w:rPr>
          <w:rStyle w:val="FootnoteAnchor"/>
          <w:rtl w:val="true"/>
        </w:rPr>
        <w:footnoteReference w:id="337"/>
      </w:r>
    </w:p>
    <w:p>
      <w:pPr>
        <w:pStyle w:val="Heading4"/>
        <w:numPr>
          <w:ilvl w:val="3"/>
          <w:numId w:val="1"/>
        </w:numPr>
        <w:rPr/>
      </w:pPr>
      <w:bookmarkStart w:id="402" w:name="__RefHeading___Toc2684311_237004111"/>
      <w:bookmarkStart w:id="403" w:name="_Toc154"/>
      <w:bookmarkEnd w:id="402"/>
      <w:r>
        <w:rPr>
          <w:rtl w:val="true"/>
        </w:rPr>
        <w:t>عن طريق الإماميّة</w:t>
      </w:r>
      <w:r>
        <w:rPr>
          <w:rtl w:val="true"/>
        </w:rPr>
        <w:t>:</w:t>
      </w:r>
      <w:bookmarkEnd w:id="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ظاهرين إلى يوم القيامة،قال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فينزل عيسى بن مريم</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الربيع بن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النبيّ صلّى اللّه عليه و اله هذه الآية وَ مِمَّنْ خَلَقْنٰا أُمَّةٌ يَهْدُونَ بِالْحَقِّ وَ بِهِ يَعْدِلُونَ </w:t>
      </w:r>
      <w:r>
        <w:rPr>
          <w:rStyle w:val="FootnoteAnchor"/>
          <w:rtl w:val="true"/>
        </w:rPr>
        <w:footnoteReference w:id="33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أمّتي قوما على الحقّ حتّى ينزل عيسى بن مريم</w:t>
      </w:r>
      <w:r>
        <w:rPr>
          <w:rFonts w:eastAsia="Amiri" w:cs="Amiri" w:ascii="Amiri" w:hAnsi="Amiri"/>
          <w:color w:val="111111"/>
          <w:sz w:val="28"/>
          <w:szCs w:val="28"/>
          <w:rtl w:val="true"/>
          <w:lang w:bidi="ar-SA"/>
        </w:rPr>
        <w:t xml:space="preserve">». </w:t>
      </w:r>
      <w:r>
        <w:rPr>
          <w:rStyle w:val="FootnoteAnchor"/>
          <w:rtl w:val="true"/>
        </w:rPr>
        <w:footnoteReference w:id="340"/>
      </w:r>
      <w:bookmarkStart w:id="404" w:name="pg6334_36801"/>
    </w:p>
    <w:p>
      <w:pPr>
        <w:pStyle w:val="Heading3"/>
        <w:numPr>
          <w:ilvl w:val="2"/>
          <w:numId w:val="1"/>
        </w:numPr>
        <w:rPr/>
      </w:pPr>
      <w:bookmarkStart w:id="405" w:name="__RefHeading___Toc2684313_237004111"/>
      <w:bookmarkStart w:id="406" w:name="_Toc155"/>
      <w:bookmarkEnd w:id="404"/>
      <w:bookmarkEnd w:id="405"/>
      <w:r>
        <w:rPr>
          <w:rtl w:val="true"/>
        </w:rPr>
        <w:t>الفصل الثاني</w:t>
      </w:r>
      <w:r>
        <w:rPr>
          <w:rtl w:val="true"/>
        </w:rPr>
        <w:t xml:space="preserve">: </w:t>
      </w:r>
      <w:r>
        <w:rPr>
          <w:rtl w:val="true"/>
        </w:rPr>
        <w:t>أنّ الممهّدون من المشرق</w:t>
      </w:r>
      <w:bookmarkEnd w:id="406"/>
    </w:p>
    <w:p>
      <w:pPr>
        <w:pStyle w:val="Heading4"/>
        <w:numPr>
          <w:ilvl w:val="3"/>
          <w:numId w:val="1"/>
        </w:numPr>
        <w:rPr/>
      </w:pPr>
      <w:bookmarkStart w:id="407" w:name="__RefHeading___Toc2684315_237004111"/>
      <w:bookmarkStart w:id="408" w:name="_Toc156"/>
      <w:bookmarkEnd w:id="407"/>
      <w:r>
        <w:rPr>
          <w:rtl w:val="true"/>
        </w:rPr>
        <w:t>عن طريق أهل السنّة</w:t>
      </w:r>
      <w:r>
        <w:rPr>
          <w:rtl w:val="true"/>
        </w:rPr>
        <w:t>:</w:t>
      </w:r>
      <w:bookmarkEnd w:id="4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فضيل و عبد اللّه بن إدريس و جرير،عن يزيد بن أبي زياد،عن إبراهيم،عن علقمة،عن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عند رسول اللّه صلّى اللّه عليه و اله إذ جاء فتية من بني هاشم،فتغيّر لونه،قلنا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نزال نرى في وجهك شيئا نكرهه،فقال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قوم من هاهنا،من نحو المشرق،أصحاب رايات سود،يسألون الحقّ فلا يعطونه،مرّتين أو ثلاثا،فيقاتلون فينصرون،فيعطون ما سألوا، فلا يقبلوها حتّى يدفعوها إلى رجل من أهل بيتي،فيملؤها عدلا كما ملؤوها ظلما،فمن أدرك ذلك منكم فليأتهم و لو حبوا على الثلج،فإنّه المهدي</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 روى نحو ابن ماجة في السنن </w:t>
      </w:r>
      <w:r>
        <w:rPr>
          <w:rFonts w:eastAsia="Amiri" w:cs="Amiri" w:ascii="Amiri" w:hAnsi="Amiri"/>
          <w:color w:val="111111"/>
          <w:sz w:val="28"/>
          <w:szCs w:val="28"/>
          <w:lang w:bidi="ar-SA"/>
        </w:rPr>
        <w:t>2:1368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الزبيدي،و الطبراني في الأوسط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الفرائد السمطين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2684317_237004111"/>
      <w:bookmarkStart w:id="410" w:name="_Toc157"/>
      <w:bookmarkEnd w:id="409"/>
      <w:r>
        <w:rPr>
          <w:rtl w:val="true"/>
        </w:rPr>
        <w:t>عن طريق الإماميّة</w:t>
      </w:r>
      <w:r>
        <w:rPr>
          <w:rtl w:val="true"/>
        </w:rPr>
        <w:t>:</w:t>
      </w:r>
      <w:bookmarkEnd w:id="41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إبراهيم بن أحمد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زيد بن علي الخفري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الحسين </w:t>
      </w:r>
    </w:p>
    <w:p>
      <w:pPr>
        <w:pStyle w:val="BookText"/>
        <w:rPr/>
      </w:pPr>
      <w:r>
        <w:rPr>
          <w:rFonts w:ascii="Amiri" w:hAnsi="Amiri" w:eastAsia="Amiri" w:cs="Amiri"/>
          <w:color w:val="111111"/>
          <w:sz w:val="28"/>
          <w:sz w:val="28"/>
          <w:szCs w:val="28"/>
          <w:rtl w:val="true"/>
          <w:lang w:bidi="ar-SA"/>
        </w:rPr>
        <w:t>بن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إسحاق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سالم، عن مطر بن خليفة و صباح بن يحيى المزني و مندل بن علي كلّهم،عن يزيد بن أبي زياد،عن إبراهيم النخعي،عن علقمة،عن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النبيّ صلّى اللّه عليه و اله ذات يوم فأقبل فتية من بني عبد المطلب،فلمّا نظر إليهم رسول اللّه اغرورقت عيناه بالدموع،فقلنا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اللّه،أرأيت شيئا تكرهه؟قال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اختار اللّه لنا الآخرة على الدنيا،و إنّ أهل بيتي هؤلاء سيقتلون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بلاء و تطريدا و تشريدا،حتّى يأتي قوم من هاهنا،من نحو المشرق،أصحاب رايات سود،يسألون الحقّ فلا يعطونه، مرّتين أو ثلاثا،فيقاتلون فينصرون،فيعطون ما سألوا،فلا يقبلوها حتّى يدفعوها إلى رجل من أهل بيتي،فيملؤها عدلا كما ملؤوها ظلما،فمن أدرك ذلك منكم فليأتهم و لو حبوا على الثلج،فإنّه المهدي</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الحسن،عن أخيه محمّد بن الحسن،عن أبيه،عن أحمد بن عمر الحلبي،عن الحسين بن موسى،عن معمر بن يحيى بن سام،عن أبي خالد الكابلي،عن أبي جعفر عليه السّلام أنّه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بقوم قد خرجوا بالمشرق،يطلبون الحقّ فلا يعطونه،ثمّ يطلبونه فلا يعطونه،فإذا رأوا ذلك وضعوا سيوفهم على عواتقهم،فيعطون ما سألوه، فلا يقبلونه حتّى يقوموا،و لا يدفعونها إلاّ إلى صاحبكم،قتلاهم شهداء،أما </w:t>
      </w:r>
    </w:p>
    <w:p>
      <w:pPr>
        <w:pStyle w:val="BookText"/>
        <w:rPr/>
      </w:pPr>
      <w:r>
        <w:rPr>
          <w:rFonts w:ascii="Amiri" w:hAnsi="Amiri" w:eastAsia="Amiri" w:cs="Amiri"/>
          <w:color w:val="111111"/>
          <w:sz w:val="28"/>
          <w:sz w:val="28"/>
          <w:szCs w:val="28"/>
          <w:rtl w:val="true"/>
          <w:lang w:bidi="ar-SA"/>
        </w:rPr>
        <w:t>إنّي لو أدركت ذلك لا ستبقيت نفسي لصاحب هذا الأمر</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تحرّكت عساكر خراسان،و نبع شعيب بن صالح التميمي من بطن الطالقان،و بويع لسعيد السوسي بخوزستان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فتوقّعوا ظهور مكلّم موسى من الشجرة على الطور،فيظهر هذا ظاهر مكشوف</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قم بإسناده عن عفّان البصري،عن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أتدري لم سمّي قم </w:t>
      </w:r>
      <w:r>
        <w:rPr>
          <w:rStyle w:val="FootnoteAnchor"/>
          <w:rtl w:val="true"/>
        </w:rPr>
        <w:footnoteReference w:id="34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أنت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قم لأنّ أهله يجتمعون مع قائم آل محمّد،و يقومون معه، و يستقيمون عليه و ينصرونه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الحسين بن أبي الخطاب، عن محمّد بن الحسن الحضرمي،عن محمّد بن بهلول،عن أبي مسلم العبدي،عن أبي عبد اللّه الصادق عليه السّلام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 قم مقدّسة،و أهلها منّا و نحن منهم،لا يريدهم جبّار بسوء إلاّ عجّلت عقوبته ما لم يخونوا إخوانهم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يحوّلوا أحوالهم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فعلوا ذلك سلّط اللّه عليهم جبابرة سوء،أما إنّهم أنصار قائمنا،و دعاة حقّنا</w:t>
      </w:r>
      <w:r>
        <w:rPr>
          <w:rFonts w:eastAsia="Amiri" w:cs="Amiri" w:ascii="Amiri" w:hAnsi="Amiri"/>
          <w:color w:val="111111"/>
          <w:sz w:val="28"/>
          <w:szCs w:val="28"/>
          <w:rtl w:val="true"/>
          <w:lang w:bidi="ar-SA"/>
        </w:rPr>
        <w:t xml:space="preserve">». </w:t>
      </w:r>
      <w:r>
        <w:rPr>
          <w:rStyle w:val="FootnoteAnchor"/>
          <w:rtl w:val="true"/>
        </w:rPr>
        <w:footnoteReference w:id="347"/>
      </w:r>
      <w:bookmarkStart w:id="411" w:name="pg6334_36804"/>
    </w:p>
    <w:p>
      <w:pPr>
        <w:pStyle w:val="Heading3"/>
        <w:numPr>
          <w:ilvl w:val="2"/>
          <w:numId w:val="1"/>
        </w:numPr>
        <w:rPr/>
      </w:pPr>
      <w:bookmarkStart w:id="412" w:name="__RefHeading___Toc2684319_237004111"/>
      <w:bookmarkStart w:id="413" w:name="_Toc158"/>
      <w:bookmarkEnd w:id="411"/>
      <w:bookmarkEnd w:id="412"/>
      <w:r>
        <w:rPr>
          <w:rtl w:val="true"/>
        </w:rPr>
        <w:t>الفصل الثالث</w:t>
      </w:r>
      <w:r>
        <w:rPr>
          <w:rtl w:val="true"/>
        </w:rPr>
        <w:t xml:space="preserve">: </w:t>
      </w:r>
      <w:r>
        <w:rPr>
          <w:rtl w:val="true"/>
        </w:rPr>
        <w:t>أنّ الممهّدون من المغرب</w:t>
      </w:r>
      <w:bookmarkEnd w:id="413"/>
    </w:p>
    <w:p>
      <w:pPr>
        <w:pStyle w:val="Heading4"/>
        <w:numPr>
          <w:ilvl w:val="3"/>
          <w:numId w:val="1"/>
        </w:numPr>
        <w:rPr/>
      </w:pPr>
      <w:bookmarkStart w:id="414" w:name="__RefHeading___Toc2684321_237004111"/>
      <w:bookmarkStart w:id="415" w:name="_Toc159"/>
      <w:bookmarkEnd w:id="414"/>
      <w:r>
        <w:rPr>
          <w:rtl w:val="true"/>
        </w:rPr>
        <w:t>عن طريق أهل السنّة</w:t>
      </w:r>
      <w:r>
        <w:rPr>
          <w:rtl w:val="true"/>
        </w:rPr>
        <w:t>:</w:t>
      </w:r>
      <w:bookmarkEnd w:id="4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يوسف،عن محمّد بن عبيد اللّه بن يزيد ابن السندي،عن كعب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خروج المهدي ألوية تقبل من المغرب،عليها رجل أعرج من كندة</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لهيعة،عن أبي قبيل،عن شفي،عن تبيع،عن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بافريقية أمير اثني عشر سنة،ثمّ تكون بعده فتنة،ثمّ يملك رجل أسمر يملؤها عدلا،ثمّ يسير إلى المهدي،فيؤدّي إليه الطاعة و يقاتل عنه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Heading4"/>
        <w:numPr>
          <w:ilvl w:val="3"/>
          <w:numId w:val="1"/>
        </w:numPr>
        <w:rPr/>
      </w:pPr>
      <w:bookmarkStart w:id="416" w:name="__RefHeading___Toc2684323_237004111"/>
      <w:bookmarkStart w:id="417" w:name="_Toc160"/>
      <w:bookmarkEnd w:id="416"/>
      <w:r>
        <w:rPr>
          <w:rtl w:val="true"/>
        </w:rPr>
        <w:t>عن طريق الإماميّة</w:t>
      </w:r>
      <w:r>
        <w:rPr>
          <w:rtl w:val="true"/>
        </w:rPr>
        <w:t>:</w:t>
      </w:r>
      <w:bookmarkEnd w:id="41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علي بن أحمد،عن عبيد اللّه بن موسى،عن محمّد </w:t>
      </w:r>
    </w:p>
    <w:p>
      <w:pPr>
        <w:pStyle w:val="BookText"/>
        <w:rPr/>
      </w:pPr>
      <w:r>
        <w:rPr>
          <w:rFonts w:ascii="Amiri" w:hAnsi="Amiri" w:eastAsia="Amiri" w:cs="Amiri"/>
          <w:color w:val="111111"/>
          <w:sz w:val="28"/>
          <w:sz w:val="28"/>
          <w:szCs w:val="28"/>
          <w:rtl w:val="true"/>
          <w:lang w:bidi="ar-SA"/>
        </w:rPr>
        <w:t>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أبي أحمد المعروف بأبي جعفر الورّاق،عن إسماعيل بن عيّاش،عن مهاجر بن حكيم،عن المغيرة بن سعيد،عن أبي جعفر الباقر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الصفر،تقبل من المغرب حتّى تحلّ بالشام،و ذلك عند الجزع الأكبر و الموت الأحمر،فإذا كان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خروج المهدي</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الخرائج </w:t>
      </w:r>
      <w:r>
        <w:rPr>
          <w:rFonts w:eastAsia="Amiri" w:cs="Amiri" w:ascii="Amiri" w:hAnsi="Amiri"/>
          <w:color w:val="111111"/>
          <w:sz w:val="28"/>
          <w:szCs w:val="28"/>
          <w:lang w:bidi="ar-SA"/>
        </w:rPr>
        <w:t>3:1151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غيبة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يسير،مرسلا عن أمير المؤمنين عليه السّلام،و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غيبة الطوسي أيضا،و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منتخب الأنوار المضيئة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الخرائج،و في 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غيبة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بتفاوت في السند،و في البحار </w:t>
      </w:r>
      <w:r>
        <w:rPr>
          <w:rFonts w:eastAsia="Amiri" w:cs="Amiri" w:ascii="Amiri" w:hAnsi="Amiri"/>
          <w:color w:val="111111"/>
          <w:sz w:val="28"/>
          <w:szCs w:val="28"/>
          <w:lang w:bidi="ar-SA"/>
        </w:rPr>
        <w:t>52:216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غيبة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يسير،و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النعماني،و رواه في بشارة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6334_36807"/>
      <w:bookmarkStart w:id="419" w:name="pg6334_36807"/>
      <w:bookmarkEnd w:id="419"/>
    </w:p>
    <w:p>
      <w:pPr>
        <w:pStyle w:val="Heading2"/>
        <w:numPr>
          <w:ilvl w:val="1"/>
          <w:numId w:val="1"/>
        </w:numPr>
        <w:rPr/>
      </w:pPr>
      <w:bookmarkStart w:id="420" w:name="pg6334_36807"/>
      <w:bookmarkStart w:id="421" w:name="__RefHeading___Toc2684325_237004111"/>
      <w:bookmarkStart w:id="422" w:name="_Toc161"/>
      <w:bookmarkEnd w:id="420"/>
      <w:bookmarkEnd w:id="421"/>
      <w:r>
        <w:rPr>
          <w:rtl w:val="true"/>
        </w:rPr>
        <w:t>الباب الرابع عشر</w:t>
      </w:r>
      <w:r>
        <w:rPr>
          <w:rtl w:val="true"/>
        </w:rPr>
        <w:t xml:space="preserve">: </w:t>
      </w:r>
      <w:r>
        <w:rPr>
          <w:rtl w:val="true"/>
        </w:rPr>
        <w:t>أصحاب المهدي و حواريّه</w:t>
      </w:r>
      <w:bookmarkEnd w:id="422"/>
    </w:p>
    <w:p>
      <w:pPr>
        <w:pStyle w:val="Heading3"/>
        <w:numPr>
          <w:ilvl w:val="2"/>
          <w:numId w:val="1"/>
        </w:numPr>
        <w:rPr/>
      </w:pPr>
      <w:bookmarkStart w:id="423" w:name="__RefHeading___Toc2684327_237004111"/>
      <w:bookmarkStart w:id="424" w:name="_Toc162"/>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و يشتمل على عدّة فصول</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2684329_237004111"/>
      <w:bookmarkStart w:id="426" w:name="_Toc163"/>
      <w:bookmarkEnd w:id="425"/>
      <w:r>
        <w:rPr>
          <w:rtl w:val="true"/>
        </w:rPr>
        <w:t>الفصل الأوّل</w:t>
      </w:r>
      <w:r>
        <w:rPr>
          <w:rtl w:val="true"/>
        </w:rPr>
        <w:t xml:space="preserve">: </w:t>
      </w:r>
      <w:r>
        <w:rPr>
          <w:rtl w:val="true"/>
        </w:rPr>
        <w:t>أنّ عدّتهم ستّة أصحاب بدر</w:t>
      </w:r>
      <w:bookmarkEnd w:id="426"/>
    </w:p>
    <w:p>
      <w:pPr>
        <w:pStyle w:val="Heading4"/>
        <w:numPr>
          <w:ilvl w:val="3"/>
          <w:numId w:val="1"/>
        </w:numPr>
        <w:rPr/>
      </w:pPr>
      <w:bookmarkStart w:id="427" w:name="__RefHeading___Toc2684331_237004111"/>
      <w:bookmarkStart w:id="428" w:name="_Toc164"/>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يعقوب،حدّثنا الحسن بن علي بن عفان العامري،حدّثنا عمرو بن محمّد العنقزي،حدّثنا يونس بن أبي إسحاق،أخبرني عمّار الدهني،عن أبي الطفيل،عن محمّد بن الحنفيّة،قال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علي عليه السّلام،فسأله رجل عن المهدي،فقال علي عليه السّلام في كلام 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يخرج في آخر الزمان،إذا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اللّه،قتل،فيجمع اللّه تعالى له قوما قزع كقزع السحاب،يؤلّف اللّه بين قلوبهم،لا يستوحشون إلى أحد، و لا يفرحون بأحد يدخل فيهم،على عدّة أصحاب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29" w:name="pg6334_36808"/>
    </w:p>
    <w:p>
      <w:pPr>
        <w:pStyle w:val="BookText"/>
        <w:rPr/>
      </w:pPr>
      <w:bookmarkEnd w:id="42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عبّاس رضي اللّه عنهما،قال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الشام،عدّتهم ثلاثمائة و خمسة عشر رجلا،عدّة أصحاب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أربعة عشر رجلا،فيهم نسوة،يرى ممّا فوقها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430" w:name="__RefHeading___Toc2684333_237004111"/>
      <w:bookmarkStart w:id="431" w:name="_Toc165"/>
      <w:bookmarkEnd w:id="430"/>
      <w:r>
        <w:rPr>
          <w:rtl w:val="true"/>
        </w:rPr>
        <w:t>عن طريق الإماميّة</w:t>
      </w:r>
      <w:r>
        <w:rPr>
          <w:rtl w:val="true"/>
        </w:rPr>
        <w:t>:</w:t>
      </w:r>
      <w:bookmarkEnd w:id="4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شاذان،عن أحمد بن عمر بن مسلم،عن الحسن بن عقبة النهمي،عن أبي إسحاق البناء،عن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القائم بين الركن و المقام ثلاثمائة و نيف،عدّة اهل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 السيد علي بن عبد الحميد عن أحمد بن محمّد </w:t>
      </w:r>
    </w:p>
    <w:p>
      <w:pPr>
        <w:pStyle w:val="BookText"/>
        <w:rPr/>
      </w:pPr>
      <w:r>
        <w:rPr>
          <w:rFonts w:ascii="Amiri" w:hAnsi="Amiri" w:eastAsia="Amiri" w:cs="Amiri"/>
          <w:color w:val="111111"/>
          <w:sz w:val="28"/>
          <w:sz w:val="28"/>
          <w:szCs w:val="28"/>
          <w:rtl w:val="true"/>
          <w:lang w:bidi="ar-SA"/>
        </w:rPr>
        <w:t>الأيادي يرفعه،إلى أبي بصير،عن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ذلك لأبي إبراهيم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ينتظر من يوم ذي طوى في عدّة أهل بدر،ثلاثمائة و ثلاثة عشر رجلا</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هوذة أبو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إسحاق النهاوندي،عن عبد اللّه بن حمّاد الأنصاري،عن أبي الجارود،عن أبي جعفر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القائم ثلاثمائة و ثلاثة عشر رجلا،أولاد العجم</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و محمّد بن الحسن بن محمّد بن جمهور جميعا،عن الحسن بن محمّد بن جمهور،عن أبيه،عن سماعة بن مهران، عن أبي الجارود،عن القاسم بن وليد الهمداني،عن الحارث الأعور الهمداني،قال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على المنبر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هلك الخاطب،و زاغ صاحب العصر،و بقيت قلوب تتقلّب فمن مخصب و مجدب،هلك المتمنّون،و اضمحلّ المضمحلّون،و بقي المومنون،و قليل ما يكونون،ثلاثمائة أو يزيدون</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إدريس،قال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أحمد بن محمّد بن عيسى،عن الحسين بن سعيد،عن ابن أبي عمير،عن أبي أيوب،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من أهل الكوفة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يخرج مع القائم؟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معه مثل عدّة أهل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ثلاثة عشر رجلا</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الحسين،عن موسى بن سعدان، عن عبد اللّه بن القاسم،عن مالك بن عطية،عن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مسجدكم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ثلاثة عشر رجلا</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محمّد بن هارون،عن أبيه،قال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الحسين المعروف بابن أبي القاسم، عن أبيه،عن الحسن بن علي،عن إبراهيم بن محمّد،عن محمّد بن حمران،عن أبيه،عن يونس بن ظبيان،قال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فذكر أصحاب القائم، فقال</w:t>
      </w:r>
      <w:r>
        <w:rPr>
          <w:rFonts w:eastAsia="Amiri" w:cs="Amiri" w:ascii="Amiri" w:hAnsi="Amiri"/>
          <w:color w:val="111111"/>
          <w:sz w:val="28"/>
          <w:szCs w:val="28"/>
          <w:rtl w:val="true"/>
          <w:lang w:bidi="ar-SA"/>
        </w:rPr>
        <w:t xml:space="preserve">: </w:t>
      </w:r>
      <w:bookmarkStart w:id="432" w:name="pg6334_36811"/>
    </w:p>
    <w:p>
      <w:pPr>
        <w:pStyle w:val="BookText"/>
        <w:rPr/>
      </w:pPr>
      <w:bookmarkEnd w:id="4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ثلاثة عشر،و كلّ واحد يرى نفسه في ثلاثمائة</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الكوفي،عن سهل بن زياد الآدمي،عن عبد العظيم بن عبد اللّه الحسني،قال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لمحمد بن علي بن موسى عليهم السّلام إنّي لأرجو أن تكون القائم من أهل بيت محمّد صلّى اللّه عليه و اله، الذي يملأ الأرض قسطا و عدلا كما ملئت جورا و ظلما،فقال من كلام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إليه من أصحابه عدّة أهل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ثلاثة عشر رجلا من أقاصي الأرض،و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xml:space="preserve">. ..». </w:t>
      </w:r>
      <w:r>
        <w:rPr>
          <w:rStyle w:val="FootnoteAnchor"/>
          <w:rtl w:val="true"/>
        </w:rPr>
        <w:footnoteReference w:id="357"/>
      </w:r>
    </w:p>
    <w:p>
      <w:pPr>
        <w:pStyle w:val="Heading3"/>
        <w:numPr>
          <w:ilvl w:val="2"/>
          <w:numId w:val="1"/>
        </w:numPr>
        <w:rPr/>
      </w:pPr>
      <w:bookmarkStart w:id="433" w:name="__RefHeading___Toc2684335_237004111"/>
      <w:bookmarkStart w:id="434" w:name="_Toc166"/>
      <w:bookmarkEnd w:id="433"/>
      <w:r>
        <w:rPr>
          <w:rtl w:val="true"/>
        </w:rPr>
        <w:t>الفصل الثاني</w:t>
      </w:r>
      <w:r>
        <w:rPr>
          <w:rtl w:val="true"/>
        </w:rPr>
        <w:t xml:space="preserve">: </w:t>
      </w:r>
      <w:r>
        <w:rPr>
          <w:rtl w:val="true"/>
        </w:rPr>
        <w:t>أسماء و مواطن أصحاب المهدي عليه السّلام</w:t>
      </w:r>
      <w:bookmarkEnd w:id="434"/>
    </w:p>
    <w:p>
      <w:pPr>
        <w:pStyle w:val="Heading4"/>
        <w:numPr>
          <w:ilvl w:val="3"/>
          <w:numId w:val="1"/>
        </w:numPr>
        <w:rPr/>
      </w:pPr>
      <w:bookmarkStart w:id="435" w:name="__RefHeading___Toc2684337_237004111"/>
      <w:bookmarkStart w:id="436" w:name="_Toc167"/>
      <w:bookmarkEnd w:id="435"/>
      <w:r>
        <w:rPr>
          <w:rtl w:val="true"/>
        </w:rPr>
        <w:t>عن طريق أهل السنّة</w:t>
      </w:r>
      <w:r>
        <w:rPr>
          <w:rtl w:val="true"/>
        </w:rPr>
        <w:t>:</w:t>
      </w:r>
      <w:bookmarkEnd w:id="4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علي بن أبي طالب عليه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أهل محمّد،جمع اللّه له أهل المشرق و أهل المغرب، فيجتمعون كما يجتمع قزع الخريف،فأمّا الرفقاء فمن أهل الكوفة،و أمّا الأبدال فمن أهل الشام</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المالكي،قال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النصر علي ابن حميد الرافعي،قال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الهيثم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عثمان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طارق،عن سلمة بن أنس،عن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 بن أبي طالب عليه السّلام خطبة فذكر المهدي، و خروج من يخرج معه و أسماءهم،فقال له أبو خالد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 لنا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من البصرة،و آخرهم من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علي عليه السّلام يعدّد رجال المهدي و الناس يكتبون،فقال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من البصرة،و رجل من الأهواز،و رجل من عسكر مكرم،و رجل من مدينة تستر،و رجل من دورق،و رجل من الباستان و اسمه علي، و ثلاثة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عبد اللّه و جعفر،و رجلان من 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الحسن،و رجلان من سيراف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و شديد،و ثلاثة من 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و يعقوب و علي،و أربعة من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و علي و عبد اللّه و غلفان، و رجل من أبدح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يحيى،و رجل من المرج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و رجل من الكرخ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اللّه،و رجل من بروجرد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قديم،و رجل من نهاوند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الرزّاق،و رجلان من الدينور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عبد الصمد،و ثلاثة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 إسحاق و موسى،و عشرة من قم أسماؤهم على أسماء أهل بيت رسول اللّه صلّى اللّه عليه و اله،و رجل من خراسان اسمه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دريد،و خمسة من الذين أسماؤهم على أهل الكهف،و رجل من آمل، و رجل من جرجان،و رجل من هراة،و رجل من بلخ،و رجل من قراح، و رجل من عانة،و رجل من دامغان،و رجل من سرخس،و ثلاثة من السيار، و رجل من ساوة،و رجل من سمرقند،و أربعة و عشرون من الطالقان،و هم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ذكرهم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خراسان كنوز لا ذهب و لا فضّة و لكن رجال يجمعهم اللّه و رسوله،و رجلان من قزوين،و رجل من فارس،و رجل من أبهر،و رجل من برجان من جموح،و رجل من شاخ و رجل من صريح، و رجل من أردبيل،و رجل من مراد،و رجل من تدمر،و رجل من أرمينية، و ثلاثة من المراغة،و رجل من خوي،و رجل من سلماس،و رجل من أردبيل،و رجل من بدليس،و رجل من نسور،و رجل من بركري،و رجل من سرخيس،و رجل من منارجرد،و رجل من قلقيلا،و ثلاثة من واسط، و عشرة من الزوراء،و أربعة من الكوفة،و رجل من القادسية،و رجل من سوراء،و رجل من السراة،و رجل من النيل،و رجل من صيداء،و رجل من جرجان،و رجل من القصور،و رجل من الأنبار،و رجل من عكبرا،و رجل من الحنانة،و رجل من تبوك،و رجل من الجامدة،و ثلاثة من عبادان،و ستة من حديثة الموصل،و رجل من الموصل،و رجل من مغلثايا،و رجل من نصيبين،و رجل من كازرون،و رجل من فارقين،و رجل من آمد،و رجل من رأس العين،و رجل من الرقّة،و رجل من حران،و رجل من بالس، و رجل من قبج،و ثلاثة من طرطوس،و رجل من القصر،و رجل من أدنة، و رجل من خمرى،و رجل من عرار،و رجل من قورص،و رجل من أنطاكية،و ثلاثة من حلب،و رجلان من حمص،و أربعة من دمشق،و رجل من سورية،و رجلان من قسوان،و رجل من قيموت،و رجل من صور، و رجل من كراز،و رجل من أذرح،و رجل من عامر،و رجل من دكار، و رجلان من بيت المقدس،و رجل من الرملة،و رجل من بالس،و رجلان من عكا،و رجل من صور،و رجل من عرفات،و رجل من عسقلان،و رجل من غزّة،و أربعة من الفسطاط،و رجل من قرميس،و رجل من دمياط </w:t>
      </w:r>
      <w:bookmarkStart w:id="437" w:name="pg6334_36814"/>
    </w:p>
    <w:p>
      <w:pPr>
        <w:pStyle w:val="BookText"/>
        <w:rPr/>
      </w:pPr>
      <w:bookmarkEnd w:id="437"/>
      <w:r>
        <w:rPr>
          <w:rFonts w:ascii="Amiri" w:hAnsi="Amiri" w:eastAsia="Amiri" w:cs="Amiri"/>
          <w:color w:val="111111"/>
          <w:sz w:val="28"/>
          <w:sz w:val="28"/>
          <w:szCs w:val="28"/>
          <w:rtl w:val="true"/>
          <w:lang w:bidi="ar-SA"/>
        </w:rPr>
        <w:t>و رجل من المحلّة،و رجل من الاسكندرية،و رجل من برقة،و رجل من طنجة،و رجل من أفرنجة،و رجل من القيروان،و خمسة من السوس الأقصى،و رجلان من قبرص،و ثلاثة من حميم،و رجل من قوص،و رجل من عدن،و رجل من علالي،و عشرة من مدينة الرسول صلّى اللّه عليه و اله،و أربعة من مكة،و رجل من الطائف،و رجل من الدير،و رجل من الشيروان،و رجل من زبيد،و عشرة من مرو،و رجل من الأحساء،و رجل من القطيف،و رجل من هجر،و رجل من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أحصاهم لي رسول اللّه ثلاثمائة و ثلاثة عشر رجلا بعدد أصحاب بدر، يجمعهم اللّه من مشرقها إلى مغربها في أقلّ ممّا يتم الرجل عيناه عند بيت اللّه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Heading4"/>
        <w:numPr>
          <w:ilvl w:val="3"/>
          <w:numId w:val="1"/>
        </w:numPr>
        <w:rPr/>
      </w:pPr>
      <w:bookmarkStart w:id="438" w:name="__RefHeading___Toc2684339_237004111"/>
      <w:bookmarkStart w:id="439" w:name="_Toc168"/>
      <w:bookmarkEnd w:id="438"/>
      <w:r>
        <w:rPr>
          <w:rtl w:val="true"/>
        </w:rPr>
        <w:t>عن طريق الإماميّة</w:t>
      </w:r>
      <w:r>
        <w:rPr>
          <w:rtl w:val="true"/>
        </w:rPr>
        <w:t>:</w:t>
      </w:r>
      <w:bookmarkEnd w:id="4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موسى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محمّد النهاوندي،قال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جعفر محمّد بن إبراهيم بن عبد اللّه القمي القطان المعروف بابن الخزّاز،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زياد،عن أبي عبد اللّه الخراساني،قال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حسان سعيد بن جناح،عن مسعدة بن صدقة،عن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 سمّى أصحاب القائم عليه السّلام لأبي بصير فيما بعد،فقال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الذي في طازبند الشرقي بندار أحمد بن سكتة يدعى بازان،و هو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السيّاح المرابط،و من أهل الشام رجلين يقال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الصباح و يوسف بن صريا،فيوسف عطّار من أهل دمشق و إبراهيم قصّاب من قرية صويقان،و من الصانعان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الخيّاط من سكنة بزيع،و علي بن عبد الصمد التاجر من سكنة النجّارين،و من أهل السراف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الكوسج البزّاز من سكنة الباغ،و خالد بن سعيد بن كريم الدهقان،و الكليب الشاهد من دانشاه،و مرو رود جعفر الشاه الدقّاق،و جور مولى الخصيب،و من مرو اثنا عشر رجلا،و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 بن الخليل العطّار،و محمّد بن عمر الصيداني،و عريب بن عبد اللّه بن كامل،و مولى قحطب،و سعد الرومي، و صالح بن الرحّال،و معاذ بن هاني،و كردوس الأزدي،و دهيم بن جابر بن حميد،و طاشف بن علي القاجاني،و قرعان بن سويد،و جابر بن علي الأحمر،و خوشب بن جرير،و من بارود تسعة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 الرحمان بن جحدب،و العبّاس بن الفضل بن قارب،و سحيق بن سليمان الحنّاط، و علي بن خالد،و سلم بن سليم بن الفرات البزّاز،و محمويّه بن عبد الرحمان بن علي،و جرير بن رستم بن سعد الكيساني،و حرب بن صالح، و عمارة بن معمر،و من طوس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شهمرد بن حمران،و موسى بن مهدي،و سليمان بن طليق من الواد،و كان الواد موضع قبر الرضا،و علي بن سندي الصيرفي،و من الفارياب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شاهويه بن حمزة،و علي بن كلثوم من سكنة تدعى باب الجبل،و من الطالقان أربعة و عشرين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بابن الرازي الجبلي،و عبد اللّه بن عمير،و إبراهيم بن عمر،و سهل بن رزق اللّه،و جبريل الحدّاد،و علي بن أبي علي الروّاف،و عبادة بن ممهور، و محمّد بن جيهار،و زكريا بن حبة،و بهرام بن سرح،و جميل بن عامر بن خالد،و خالد و كثير مولى جرير،و عبد اللّه بن قرط بن سلام،و فزارة بن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بهرام،و معاذ بن سالم بن جليد التمّار،و حميد بن إبراهيم بن جمعة الغزّال، و عقبة بن وفر بن الربيع،و حمزة بن العبّاس بن جنادة من دار الرزق، و كائن بن حنيذ الصائغ،و علقمة بن مدرك،و مروان بن جميل بن ورقا، و ظهور مولى زرارة بن إبراهيم،و جمهور بن الحسين الزّجاج،و رياش بن سعيد بن نعيم،و من 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نصر من أهل زنج،و ترك بن شبة،و إبراهيم بن علي،و من غرر ثمانية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 ابن خربوذ،و شاهد بن بندار،و داود بن جرير،و خالد بن عيسى،و زياد بن صالح،و موسى بن داود،و عرف الطويل،و يركرد،و من نيسابور ثمانية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سمعان بن فاخر،و أبو لبابة بن مدرك،و إبراهيم بن يوسف القصير،و مالك بن حرب بن سكين،و زرود بن سوكن،و يحيى بن خالد،و معاذ بن جبرئيل،و أحمد ابن عمر بن زفر،و عيسى بن موسى السوّاق،و يزيد بن درست،و محمّد بن حمّاد بن شيت،و جعفر بن طرخان،و علان ماهويه،و أبو مريم،و عمر بن عمير بن مطرف،و بليل بن وهايد بن هومرديار،و من هرات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عثمان الورّاق،و ماسح بن عبد اللّه بن نبيل و المعروف بغلام الكندي،و سمعان القصّاب،و هارون بن عمران،و صالح بن جرير، و المبارك بن معمر بن خالد،و عبد الأعلى بن إبراهيم بن عبدة،و نزل بن حزم،و صالح بن نعيم،و إرم بن علي،و خالد القوانس،و من أهل بوسنج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عمرو بن طاهر المعروف بالأصلع هشام،و من الري سبعة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القطّان،و علي بن جعفر بن حرزاد،و عثمان بن علي بن درخت،و مسكان بن جبلة بن مقاتل،و كردين بن شيبان،و حمدان بن كر،و سليمان ابن الديلمي،و من طبرستان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حرشام بن كردم، و بهرام ابن علي،و العبّاس بن هاشم،و عبد اللّه بن يحيى،و من قم ثمانية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 بن محمّد عتبان،و علي بن أحمد بن بقرة بن نعيم بن يعقوب بن بلال،و عمران بن خالد بن كليب،و سهل بن علي بن صاعد و عبد العظيم بن عبد اللّه بن الشاه،و حسكة بن هاشم بن الداية،و الأخوص بن محمّد بن إسماعيل ابن نعيم بن طريف،و بليل بن مالك بن سعد بن صلحة ابن جعفر ابن أحمد بن جرير،و موسى بن عمران بن لا حق،و العباس بن بقر بن سليم،و الحويد بن بشر بن بشير،و مروان ابن علابة بن جرير المعروف بابن راس الزّق،و الصقر بن إسحاق ابن إبراهيم،و كامل بن هشام،و من قومس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محمّد بن أبي الشعب،و علي بن حمويه بن صدقة من قرية الخرقان،و من جرجان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هارون بن عبد اللّه،و زرارة بن جعفر،و الحسين بن علي بن مطر،و حميد بن نافع،و محمّد بن خالد بن قرة بن حوتة،و علاء بن حميد بن جعفر بن حميد،و إبراهيم بن إسحاق بن عمرو،و علي بن علقمة بن محمود،و سلمان بن يعقوب،و العريان بن الخفان الملقّب بخال روت،و شعبة بن علي، و موسى بن كردويه،و من موقان رجل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محمّد بن ماجور، و من السند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 بن العبّاس ابن محمّد،و نصر بن منصور يعرف بناقشت،و من همدان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عمران بن خالد،و طيفور بن محمّد بن طيفور،و أبان بن محمّد ابن الضحّاك،و عتاب بن مالك بن جمهور،و من جابروان ثلاثة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 بن حنيف،و عاصم بن خليط الخيّاط،و زياد بن رزين،و من الشورى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لقيط بن فرات،و من أهل خلاط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خربند بن سروين،و من تفليس خمسة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جحدر بن الزيت،و هاني العطاردي،و جواد بن بدر،و سليم بن وحيد،و الفضل بن عمير،و قرباب الأبواب جعفر بن عبد الرحمان،و من سنجار أربعة رجال</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زريق،و سميم بن مطر،و هبة اللّه بن زريق بن صدقة،و هبل بن كامل،و من تاليف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كردوس بن جابر،و من سمياط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زرقان،و من نصيبين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المحقّ،و حامد صاحب البواري،و من الموصل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صبيح من القرية الحديثة،و من يلمورق رجلان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بادصبا بن سعد بن السحير،و أحمد بن حميد بن سوّار،و من بلد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 بن زائدة بن ثوارن،و من الرها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بن عفير،و من 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السعدي،و من برقة ثلاثة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سليمان بن سليم،و نوفل بن عمر،و الأشعث بن مالك،و من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عياض بن عاصم بن سمرة بن جحش،و مليح بن سعد،و من حلب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يوسف،و حميد بن قيس بن سحيم بن مدرك ابن علي بن حرب بن صالح بن ميمون،و مهدي بن هند بن عطارد،و مسلم بن هوامرد،و من دمشق ثلاثة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جوير،و شعيب بن موسى،و حجر بن عبد اللّه الفزاري،و من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يحيى،و من بعلبك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 بن عمران، و من الطبريّة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معاذ،و من يافا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هارون،و من قومس، رياب بن الجلد،و الخليل بن السيّد،و من تيس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الصقر،و أحمد بن مسلم بن سلم،و من دمياط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زائد،و من أسوان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جمهور،و من الفسطاط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ابن حوّاص،و علي بن موسى الفزاري،و إبراهيم بن صفير،و يحيى بن نعيم،و من القيروان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بن الشيخ،و عنبرة بن قرطة،و من باغة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السعدي،و من تلبيس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معاذ،و من بالسين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 بن الفرات،و من 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الفيّاض بن ضرار بن ثروان،و ميسرة بن غندر بن المبارك،و من ملزن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غند،و من طرابلس ذو النور بن عبيدة بن علقمة،و من أبله رجلان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يحيى بن بديل،و حواشة بن الفضل،و من وادي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الزبرقان، و من الجيزة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داود،و من ريدار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سعيد بن بهرام،و من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ميمون،و من المدينة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طاهر،و شرحبيل بن جميل،و من الربذة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محمّد بن نصير،و من الكوفة أربعة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علي بن صالح،و تميم ابن الياس بن أسد،و العضرم بن عيسى،و مطرّف بن عمر الكندي،و هارون بن صالح بن ميثم،و وكايا بن سعد،و محمّد بن رواية،و الحرب بن عبد اللّه بن ساسان، و قودة الأعلم،و خالد بن عبد القدّوس،و إبراهيم بن مسعود بن عبد الحميد،و بكر بن خالد،و أحمد بن ريحان بن حارث،و غوث الأعرابي، و من القلزم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المرجئة بن عمرو،و شبيب بن عبد اللّه،و من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اللّه بن عبد الواحد،و من كرثا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بن حفص بن مروان،و من الطاهي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الجاب ابن سعيد،و صالح بن طيفور،و من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تمام،و جعفر بن سعيد الضرير يعود بصيرا،و من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إبراهيم،و من اصطخر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المتوكّل بن عبد اللّه،و هشام بن فاخر،و من الموليان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إبراهيم، و من 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 بن عبدة،و من القنديل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فروة،و من المدائن ثمانية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 الصالحان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أحمد ابني المنذر،و تيمور بن الحرث،و معاذ ابن علي بن عامر بن عبد الرحمان بن معروف بن عبد اللّه، و الحرسي بن سعيد،و زهير بن طلحة،و نصر،و منصور،و من عكبرا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هبة،و من حلوان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ماهان ابن كثير،و إبراهيم ابن محمّد،و من البصرة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الرحمان بن الأعطف بن سعد،و أحمد بن مليح،و حمّاد بن جابر، و أصحاب الكهف سبعة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مكسلمينا و أصحابه،و التاجران الخارجان من انطاكية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ابن عون و سليمان بن حرّ و غلامهما الرومي، و المستأمنة إلى الروم أحد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صهيب بن العبّاس،و جعفر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40" w:name="pg6334_36820"/>
    </w:p>
    <w:p>
      <w:pPr>
        <w:pStyle w:val="BookText"/>
        <w:rPr/>
      </w:pPr>
      <w:bookmarkEnd w:id="440"/>
      <w:r>
        <w:rPr>
          <w:rFonts w:ascii="Amiri" w:hAnsi="Amiri" w:eastAsia="Amiri" w:cs="Amiri"/>
          <w:color w:val="111111"/>
          <w:sz w:val="28"/>
          <w:sz w:val="28"/>
          <w:szCs w:val="28"/>
          <w:rtl w:val="true"/>
          <w:lang w:bidi="ar-SA"/>
        </w:rPr>
        <w:t>و حلال بن حميد،و ضرار بن سعيد،و حميد القدّوسي،و المنادي،و مالك بن خليد،و بكر بن الحرّ،و حبيب بن حنان،و جابر بن سفيان،و النازلان بسرانديب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زكريا،و دانيال بن داود،و من سندرا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 بن طرخان،و سعيد بن علي،و شاه بن بزرج،و حرّ بن جميل، و المفقود من مركبه بسلاهط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بن زيد،و من سيراف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شيراز،الشكّ من مسعدة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علوان،و الهاربان إلى سروانية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السري بن أغلب و زيادة اللّه بن رزق اللّه،و المتخلّي بصقلية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الشعشاع،و الطوّاف لطلب الحقّ من يخشب و هو عبد اللّه بن صاعد بن عقبة،و الهارب من بلخ من عشيرته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أدس بن محمد،و المحتجّ بكتاب اللّه على الناصب من سرخس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بن عقبة بن داود،و من فرغانة،ازدجاه بن الوابص،و من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بن عبد الصمد القنابلي و يزيد بن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ثلاثمائة و ثلاثة عشر رجلا بعدد أهل بدر</w:t>
      </w:r>
      <w:r>
        <w:rPr>
          <w:rFonts w:eastAsia="Amiri" w:cs="Amiri" w:ascii="Amiri" w:hAnsi="Amiri"/>
          <w:color w:val="111111"/>
          <w:sz w:val="28"/>
          <w:szCs w:val="28"/>
          <w:rtl w:val="true"/>
          <w:lang w:bidi="ar-SA"/>
        </w:rPr>
        <w:t xml:space="preserve">». </w:t>
      </w:r>
      <w:r>
        <w:rPr>
          <w:rStyle w:val="FootnoteAnchor"/>
          <w:rtl w:val="true"/>
        </w:rPr>
        <w:footnoteReference w:id="360"/>
      </w:r>
    </w:p>
    <w:p>
      <w:pPr>
        <w:pStyle w:val="Heading3"/>
        <w:numPr>
          <w:ilvl w:val="2"/>
          <w:numId w:val="1"/>
        </w:numPr>
        <w:rPr/>
      </w:pPr>
      <w:bookmarkStart w:id="441" w:name="__RefHeading___Toc2684341_237004111"/>
      <w:bookmarkStart w:id="442" w:name="_Toc169"/>
      <w:bookmarkEnd w:id="441"/>
      <w:r>
        <w:rPr>
          <w:rtl w:val="true"/>
        </w:rPr>
        <w:t>الفصل الثالث</w:t>
      </w:r>
      <w:r>
        <w:rPr>
          <w:rtl w:val="true"/>
        </w:rPr>
        <w:t xml:space="preserve">: </w:t>
      </w:r>
      <w:r>
        <w:rPr>
          <w:rtl w:val="true"/>
        </w:rPr>
        <w:t>أنّ أصحاب الكهف من أصحاب المهدي</w:t>
      </w:r>
      <w:bookmarkEnd w:id="442"/>
    </w:p>
    <w:p>
      <w:pPr>
        <w:pStyle w:val="Heading4"/>
        <w:numPr>
          <w:ilvl w:val="3"/>
          <w:numId w:val="1"/>
        </w:numPr>
        <w:rPr/>
      </w:pPr>
      <w:bookmarkStart w:id="443" w:name="__RefHeading___Toc2684343_237004111"/>
      <w:bookmarkStart w:id="444" w:name="_Toc170"/>
      <w:bookmarkEnd w:id="443"/>
      <w:r>
        <w:rPr>
          <w:rtl w:val="true"/>
        </w:rPr>
        <w:t>عن طريق أهل السنّة</w:t>
      </w:r>
      <w:r>
        <w:rPr>
          <w:rtl w:val="true"/>
        </w:rPr>
        <w:t>:</w:t>
      </w:r>
      <w:bookmarkEnd w:id="4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الكهف أعوان المهدي</w:t>
      </w:r>
      <w:r>
        <w:rPr>
          <w:rFonts w:eastAsia="Amiri" w:cs="Amiri" w:ascii="Amiri" w:hAnsi="Amiri"/>
          <w:color w:val="111111"/>
          <w:sz w:val="28"/>
          <w:szCs w:val="28"/>
          <w:rtl w:val="true"/>
          <w:lang w:bidi="ar-SA"/>
        </w:rPr>
        <w:t xml:space="preserve">». </w:t>
      </w:r>
      <w:r>
        <w:rPr>
          <w:rStyle w:val="FootnoteAnchor"/>
          <w:rtl w:val="true"/>
        </w:rPr>
        <w:footnoteReference w:id="361"/>
      </w:r>
      <w:bookmarkStart w:id="445" w:name="pg6334_36821"/>
    </w:p>
    <w:p>
      <w:pPr>
        <w:pStyle w:val="BookText"/>
        <w:rPr/>
      </w:pPr>
      <w:bookmarkEnd w:id="44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الامام أبو إسحاق الثعلبي،في آخر رواية اصحاب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مضاجعهم،فصارو إلى رقدتهم إلى آخر الزمان عند خروج المهدي،يقال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يسلّم عليهم،فيحييهم اللّه عزّ و جلّ،ثمّ يرجعون إلى رقدتهم،فلا يقومون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362"/>
      </w:r>
    </w:p>
    <w:p>
      <w:pPr>
        <w:pStyle w:val="Heading4"/>
        <w:numPr>
          <w:ilvl w:val="3"/>
          <w:numId w:val="1"/>
        </w:numPr>
        <w:rPr/>
      </w:pPr>
      <w:bookmarkStart w:id="446" w:name="__RefHeading___Toc2684345_237004111"/>
      <w:bookmarkStart w:id="447" w:name="_Toc171"/>
      <w:bookmarkEnd w:id="446"/>
      <w:r>
        <w:rPr>
          <w:rtl w:val="true"/>
        </w:rPr>
        <w:t>عن طريق الإماميّة</w:t>
      </w:r>
      <w:r>
        <w:rPr>
          <w:rtl w:val="true"/>
        </w:rPr>
        <w:t>:</w:t>
      </w:r>
      <w:bookmarkEnd w:id="4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كتاب خطب لمولانا أمير المؤمنين عليه السّلام،و عليه خطّ السيد رضي الدين علي بن موسى بن جعفر بن محمّد بن طاوس،ذكر كاتبه رجلين عن الصادق عليه السّلام عن أبي روح فرج بن فروة،عن مسعدة بن صدقة،عن جعفر بن محمّد عليه السّلام أنّه ذكر لمولانا أمير المؤمنين عليه السّلام خطبة تسمّى المخزون،جاء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 الروم إلى قرية بساحل البحر عند كهف الفتية،و يبعث اللّه الفتية من كهفهم إليهم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تمليخا،و الآخر كمسلمينا،و هما الشهداء المسلمون للقائم</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يونس بن أحمد بن ريان،عن أبي المطلب ابن محمّد بن الفضل،عن محمّد بن سنان الزهري،عن عبد اللّه بن عبد الرحمان الأصمّ،عن </w:t>
      </w:r>
      <w:bookmarkStart w:id="448" w:name="pg6334_36822"/>
    </w:p>
    <w:p>
      <w:pPr>
        <w:pStyle w:val="BookText"/>
        <w:rPr/>
      </w:pPr>
      <w:bookmarkEnd w:id="448"/>
      <w:r>
        <w:rPr>
          <w:rFonts w:ascii="Amiri" w:hAnsi="Amiri" w:eastAsia="Amiri" w:cs="Amiri"/>
          <w:color w:val="111111"/>
          <w:sz w:val="28"/>
          <w:sz w:val="28"/>
          <w:szCs w:val="28"/>
          <w:rtl w:val="true"/>
          <w:lang w:bidi="ar-SA"/>
        </w:rPr>
        <w:t>مدلج ابن هارون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يقول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كلام طويل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أعوذ باللّه ممّا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لذلك علامة؟قال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نعم،قتل فظيع و موت ذريع و طاعون شنيع،و لا يبقى من الناس أحد في ذلك الوقت إلاّ ثلثهم،و ينادي مناد من السماء باسم رجل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يأتيه اللّه ببقيا قوم موسى،و يحيى له أصحاب الكهف</w:t>
      </w:r>
      <w:r>
        <w:rPr>
          <w:rFonts w:eastAsia="Amiri" w:cs="Amiri" w:ascii="Amiri" w:hAnsi="Amiri"/>
          <w:color w:val="111111"/>
          <w:sz w:val="28"/>
          <w:szCs w:val="28"/>
          <w:rtl w:val="true"/>
          <w:lang w:bidi="ar-SA"/>
        </w:rPr>
        <w:t xml:space="preserve">». </w:t>
      </w:r>
      <w:r>
        <w:rPr>
          <w:rStyle w:val="FootnoteAnchor"/>
          <w:rtl w:val="true"/>
        </w:rPr>
        <w:footnoteReference w:id="364"/>
      </w:r>
    </w:p>
    <w:p>
      <w:pPr>
        <w:pStyle w:val="Heading3"/>
        <w:numPr>
          <w:ilvl w:val="2"/>
          <w:numId w:val="1"/>
        </w:numPr>
        <w:rPr/>
      </w:pPr>
      <w:bookmarkStart w:id="449" w:name="__RefHeading___Toc2684347_237004111"/>
      <w:bookmarkStart w:id="450" w:name="_Toc172"/>
      <w:bookmarkEnd w:id="449"/>
      <w:r>
        <w:rPr>
          <w:rtl w:val="true"/>
        </w:rPr>
        <w:t>الفصل الرابع</w:t>
      </w:r>
      <w:r>
        <w:rPr>
          <w:rtl w:val="true"/>
        </w:rPr>
        <w:t xml:space="preserve">: </w:t>
      </w:r>
      <w:r>
        <w:rPr>
          <w:rtl w:val="true"/>
        </w:rPr>
        <w:t>بعض خواصّ المهدي</w:t>
      </w:r>
      <w:bookmarkEnd w:id="450"/>
    </w:p>
    <w:p>
      <w:pPr>
        <w:pStyle w:val="Heading4"/>
        <w:numPr>
          <w:ilvl w:val="3"/>
          <w:numId w:val="1"/>
        </w:numPr>
        <w:rPr/>
      </w:pPr>
      <w:bookmarkStart w:id="451" w:name="__RefHeading___Toc2684349_237004111"/>
      <w:bookmarkStart w:id="452" w:name="_Toc173"/>
      <w:bookmarkEnd w:id="451"/>
      <w:r>
        <w:rPr>
          <w:rtl w:val="true"/>
        </w:rPr>
        <w:t>عن طريق أهل السنّة</w:t>
      </w:r>
      <w:r>
        <w:rPr>
          <w:rtl w:val="true"/>
        </w:rPr>
        <w:t>:</w:t>
      </w:r>
      <w:bookmarkEnd w:id="4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أبي قيس،عن مطرف بن طريف،عن أبي الحسن،عن هلال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وراء النهر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حراث،على مقدّمته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المنصور،يوطّن أو يمكّن لآل محمّد كما مكّنت قريش لرسول اللّه</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الوليد بن مسلم،عن أبي عبد اللّه عليه السّلام،عن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الحنفيّة،قال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من خراسان أخرى سوداء،قلانسهم سود،و ثيابهم بيض،على مقدّمتهم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صالح،أو صالح ابن شعيب،من تميم، يهزمون أصحاب السفياني،حتّى تنزل بيت المقدس،توطّئ للمهدي سلطانه،و يمدّ إليه ثلاثمائة من الشام،يكون بين خروجه و بين أن يسلّم الأمر للمهدي اثنان و سبعون شهرا</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إسماعيل البصري،عن أبيه،عن الحسن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بالري رجل ربعة أسمر،مولى لبني تميم،كوسج،يقال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صالح،في أربعة آلاف،ثيابهم بيض و راياتهم سود،يكون على مقدّمة المهدي،لا يلقاه أحد إلاّ فلّه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كعب بن علقمة، عن سفيان الكعبي،قال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على لواء المهدي غلام حديث السنّ،خفيف اللحية،أصفر،لو قاتل الجبال لهزّها،حتّى ينزل إيليا</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حديث </w:t>
      </w:r>
      <w:bookmarkStart w:id="453" w:name="pg6334_36824"/>
    </w:p>
    <w:p>
      <w:pPr>
        <w:pStyle w:val="BookText"/>
        <w:rPr/>
      </w:pPr>
      <w:bookmarkEnd w:id="453"/>
      <w:r>
        <w:rPr>
          <w:rFonts w:ascii="Amiri" w:hAnsi="Amiri" w:eastAsia="Amiri" w:cs="Amiri"/>
          <w:color w:val="111111"/>
          <w:sz w:val="28"/>
          <w:sz w:val="28"/>
          <w:szCs w:val="28"/>
          <w:rtl w:val="true"/>
          <w:lang w:bidi="ar-SA"/>
        </w:rPr>
        <w:t>عن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عم،أنبأنا أحقّ بهذا الجيش منك،أنبأنا ابن الحسن و أنا المهدي،فيقول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أنبأنا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من آية فنبايعك؟فيومئ المهدي إلى الطير فتسقط على يده،و يغرس قضيبا في بقعة من الأرض فيخضرّ و يورق،فيقول له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 هي لك،و يسلّم إليه جيشه،و يكون على مقدّمته،و اسمه على اسمه</w:t>
      </w:r>
      <w:r>
        <w:rPr>
          <w:rFonts w:eastAsia="Amiri" w:cs="Amiri" w:ascii="Amiri" w:hAnsi="Amiri"/>
          <w:color w:val="111111"/>
          <w:sz w:val="28"/>
          <w:szCs w:val="28"/>
          <w:rtl w:val="true"/>
          <w:lang w:bidi="ar-SA"/>
        </w:rPr>
        <w:t xml:space="preserve">». </w:t>
      </w:r>
      <w:r>
        <w:rPr>
          <w:rStyle w:val="FootnoteAnchor"/>
          <w:rtl w:val="true"/>
        </w:rPr>
        <w:footnoteReference w:id="369"/>
      </w:r>
    </w:p>
    <w:p>
      <w:pPr>
        <w:pStyle w:val="Heading4"/>
        <w:numPr>
          <w:ilvl w:val="3"/>
          <w:numId w:val="1"/>
        </w:numPr>
        <w:rPr/>
      </w:pPr>
      <w:bookmarkStart w:id="454" w:name="__RefHeading___Toc2684351_237004111"/>
      <w:bookmarkStart w:id="455" w:name="_Toc174"/>
      <w:bookmarkEnd w:id="454"/>
      <w:r>
        <w:rPr>
          <w:rtl w:val="true"/>
        </w:rPr>
        <w:t>عن طريق الإماميّة</w:t>
      </w:r>
      <w:r>
        <w:rPr>
          <w:rtl w:val="true"/>
        </w:rPr>
        <w:t>:</w:t>
      </w:r>
      <w:bookmarkEnd w:id="4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حذلم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خروج المهدي،و عرّفني دلائله و علاماته،فقال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قبل خروجه خروج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السلمي بأرض الجزيرة، و يكون مأواه بكريت،و قتله بمسجد دمشق،ثمّ يكون خروج شعيب بن صالح من سمرقند</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سيف بن عميرة،عن بكر بن محمّد الأزدي عن أبي عبد اللّه عليه السّلام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الخراساني و السفياني و اليماني في سنة واحدة،في شهر </w:t>
      </w:r>
    </w:p>
    <w:p>
      <w:pPr>
        <w:pStyle w:val="BookText"/>
        <w:rPr/>
      </w:pPr>
      <w:r>
        <w:rPr>
          <w:rFonts w:ascii="Amiri" w:hAnsi="Amiri" w:eastAsia="Amiri" w:cs="Amiri"/>
          <w:color w:val="111111"/>
          <w:sz w:val="28"/>
          <w:sz w:val="28"/>
          <w:szCs w:val="28"/>
          <w:rtl w:val="true"/>
          <w:lang w:bidi="ar-SA"/>
        </w:rPr>
        <w:t>واحد،في يوم واحد،فليس فيها راية بأهدى من راية اليماني،تهدي إلى الحقّ</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إسحاق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الانصاري،عن أبان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 اله ذات يوم في البقيع حتّى أقبل علي عليه السّلام فسأل عن رسول اللّه،فقيل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بالبقيع،فأتاه علي فسلّم عليه،فقال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إجلس،فأجلسه عن يمينه،ثمّ جاء جعفر بن أبي طالب فسأل عن رسول اللّه،فقيل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بالبقيع،فأتاه فسلّم عليه فأجلسه عن يساره،ثمّ جاء العبّاس فسأل عن رسول اللّه صلّى اللّه عليه و اله،فقيل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بالبقيع،فأتاه فسلّم عليه فأجلسه أمامه،ثمّ التفت رسول اللّه إلى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رسول اللّه إلى جعفر بن أبي طالب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جعفر،ألا أبشّرك،ألا أخبرك؟قال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جبرئيل عندي آنفا،فأخبرني أنّ الذي يدفعها إلى القائم من ذرّيتك،أتدري 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وجهه كالدينار،و أسنانه كالمنشار،و سيفه كحريق النار،يدخل الجند ذليلا،و يخرج منه عزيزا،يكتنفه جبرئيل و ميكائيل</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الجرجاني قاضي الري،قال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طوق بن مالك،عن أبيه،عن جده،عن عبد اللّه بن مسعود،رفعه إلى علي بن أبي طالب عليه السّلام،في خطبة البيان،و فيها</w:t>
      </w:r>
      <w:r>
        <w:rPr>
          <w:rFonts w:eastAsia="Amiri" w:cs="Amiri" w:ascii="Amiri" w:hAnsi="Amiri"/>
          <w:color w:val="111111"/>
          <w:sz w:val="28"/>
          <w:szCs w:val="28"/>
          <w:rtl w:val="true"/>
          <w:lang w:bidi="ar-SA"/>
        </w:rPr>
        <w:t xml:space="preserve">: </w:t>
      </w:r>
      <w:bookmarkStart w:id="456" w:name="pg6334_36826"/>
    </w:p>
    <w:p>
      <w:pPr>
        <w:pStyle w:val="BookText"/>
        <w:rPr/>
      </w:pPr>
      <w:bookmarkEnd w:id="4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 بالجيوش،حتّى يصير إلى العراق،و الناس خلفه و أمامه،على مقدّمته رجل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عقيل،و على ساقته رجل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الحارث،فيلحقه رجل من أولاد الحسن في اثني عشر ألف فارس،و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العمّ،أنبأنا أحقّ منك بهذا الأمر،لأنّي من ولد الحسن،و هو أكبر من الحسين،فيقول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أنبأنا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آية أو معجزة أو علامة، فينظر المهدي إلى طير في الهواء فيومئ إليه،فيسقط في كفّه،فينطق بقدرة اللّه تعالى،و يشهد له بالإمامة،ثمّ يغرس قضيبا يابسا في بقعة من الأرض ليس فيها ماء فيخضرّ و يورق،و يأخذ جلمودا كان في الأرض من الصخر،فيفركه بيده و يعجنه مثل الشمع،فيقول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لك،فيسلّم و تسلّم جنوده</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يحيى،عن أحمد بن محمّد،عن ابن محبوب،عن يعقوب السرّاج،قال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فرج شيعتكم؟قال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أقبل اليماني،و تحرّك الحسني،و خرج صاحب هذا الأمر من المدينة إلى مكّة بتراث رسول اللّه</w:t>
      </w:r>
      <w:r>
        <w:rPr>
          <w:rFonts w:eastAsia="Amiri" w:cs="Amiri" w:ascii="Amiri" w:hAnsi="Amiri"/>
          <w:color w:val="111111"/>
          <w:sz w:val="28"/>
          <w:szCs w:val="28"/>
          <w:rtl w:val="true"/>
          <w:lang w:bidi="ar-SA"/>
        </w:rPr>
        <w:t xml:space="preserve">». </w:t>
      </w:r>
      <w:r>
        <w:rPr>
          <w:rStyle w:val="FootnoteAnchor"/>
          <w:rtl w:val="true"/>
        </w:rPr>
        <w:footnoteReference w:id="374"/>
      </w:r>
    </w:p>
    <w:p>
      <w:pPr>
        <w:pStyle w:val="Heading3"/>
        <w:numPr>
          <w:ilvl w:val="2"/>
          <w:numId w:val="1"/>
        </w:numPr>
        <w:rPr/>
      </w:pPr>
      <w:bookmarkStart w:id="457" w:name="__RefHeading___Toc2684353_237004111"/>
      <w:bookmarkStart w:id="458" w:name="_Toc175"/>
      <w:bookmarkEnd w:id="457"/>
      <w:r>
        <w:rPr>
          <w:rtl w:val="true"/>
        </w:rPr>
        <w:t>الفصل الخامس</w:t>
      </w:r>
      <w:r>
        <w:rPr>
          <w:rtl w:val="true"/>
        </w:rPr>
        <w:t xml:space="preserve">: </w:t>
      </w:r>
      <w:r>
        <w:rPr>
          <w:rtl w:val="true"/>
        </w:rPr>
        <w:t>مناقب و خصائص أصحاب المهدي</w:t>
      </w:r>
      <w:bookmarkEnd w:id="458"/>
    </w:p>
    <w:p>
      <w:pPr>
        <w:pStyle w:val="Heading4"/>
        <w:numPr>
          <w:ilvl w:val="3"/>
          <w:numId w:val="1"/>
        </w:numPr>
        <w:rPr/>
      </w:pPr>
      <w:bookmarkStart w:id="459" w:name="__RefHeading___Toc2684355_237004111"/>
      <w:bookmarkStart w:id="460" w:name="_Toc176"/>
      <w:bookmarkEnd w:id="459"/>
      <w:r>
        <w:rPr>
          <w:rtl w:val="true"/>
        </w:rPr>
        <w:t>عن طريق أهل السنّة</w:t>
      </w:r>
      <w:r>
        <w:rPr>
          <w:rtl w:val="true"/>
        </w:rPr>
        <w:t>:</w:t>
      </w:r>
      <w:bookmarkEnd w:id="46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قتادة يرفعه إلى النبيّ صلّى اللّه عليه و اله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 عصائب العراق و أبدال الشام فيبايعونه</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عمران القطّان،عن قتادة، عن أبي الخليل،عن عبد اللّه بن الحارث،عن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لرجل بين الركن و المقام كعدّة أهل بدر،فتأتيه عصائب العراق و أبدال الشام</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علي عليه السّلام قال في حديث المهدي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 بالشام،و النجباء بمصر،و العصائب بالعراق</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المغيرة،حدّثنا صفوان،حدّثني شريح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أهل الشام عند علي بن أبي طالب عليه السّلام و هو بالعراق،فقالوا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إلعنهم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لا،إنّي سمعت رسول اللّه صلّى اللّه عليه و اله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يكونون بالشام،و هم أربعون رجلا،كلّما مات رجل أبدل اللّه مكانه رجلا،يسقي بهم الغيث،و ينتصر بهم على الأعداء،و يصرف عن أهل الشام بهم العذاب</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المالكي،قال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النصر علي </w:t>
      </w:r>
      <w:bookmarkStart w:id="461" w:name="pg6334_36828"/>
    </w:p>
    <w:p>
      <w:pPr>
        <w:pStyle w:val="BookText"/>
        <w:rPr/>
      </w:pPr>
      <w:bookmarkEnd w:id="461"/>
      <w:r>
        <w:rPr>
          <w:rFonts w:ascii="Amiri" w:hAnsi="Amiri" w:eastAsia="Amiri" w:cs="Amiri"/>
          <w:color w:val="111111"/>
          <w:sz w:val="28"/>
          <w:sz w:val="28"/>
          <w:szCs w:val="28"/>
          <w:rtl w:val="true"/>
          <w:lang w:bidi="ar-SA"/>
        </w:rPr>
        <w:t>ابن حميد الرافعي،قال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الهيثم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عثمان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طارق،عن سلمة بن أنس،عن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 عليه السّلام خطبة فذكر المهدي،و خروج من يخرج معه و أسماءهم،فقال له أبو خالد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 لنا يا أمير المؤمنين،فقال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أنظر إليهم و الزيّ واحد،و القدّ واحد،و الجمال واحد،و اللباس واحد،كأنّما يطلبون شيئا ضاع منهم،فهم متحيّرون في أمرهم حتّى يخرج إليهم من تحت ستار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المهدي</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الجرجاني،حدّثنا عمران بن موسى السختياني،حدّثنا عثمان بن أبي شيبة،حدّثنا مالك بن إسماعيل،حدّثنا مسعود بن سعد الجعفي،عن جابر،عن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يلقي في قلوب شيعتنا الرعب،فإذا قام قائمنا و ظهر مهدينا كان الرجل أجرأ من ليث،و أمضى من سنان</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بالليل،أسد بالنهار</w:t>
      </w:r>
      <w:r>
        <w:rPr>
          <w:rFonts w:eastAsia="Amiri" w:cs="Amiri" w:ascii="Amiri" w:hAnsi="Amiri"/>
          <w:color w:val="111111"/>
          <w:sz w:val="28"/>
          <w:szCs w:val="28"/>
          <w:rtl w:val="true"/>
          <w:lang w:bidi="ar-SA"/>
        </w:rPr>
        <w:t xml:space="preserve">». </w:t>
      </w:r>
      <w:r>
        <w:rPr>
          <w:rStyle w:val="FootnoteAnchor"/>
          <w:rtl w:val="true"/>
        </w:rPr>
        <w:footnoteReference w:id="381"/>
      </w:r>
    </w:p>
    <w:p>
      <w:pPr>
        <w:pStyle w:val="Heading4"/>
        <w:numPr>
          <w:ilvl w:val="3"/>
          <w:numId w:val="1"/>
        </w:numPr>
        <w:rPr/>
      </w:pPr>
      <w:bookmarkStart w:id="462" w:name="__RefHeading___Toc2684357_237004111"/>
      <w:bookmarkStart w:id="463" w:name="_Toc177"/>
      <w:bookmarkEnd w:id="462"/>
      <w:r>
        <w:rPr>
          <w:rtl w:val="true"/>
        </w:rPr>
        <w:t>عن طريق الإماميّة</w:t>
      </w:r>
      <w:r>
        <w:rPr>
          <w:rtl w:val="true"/>
        </w:rPr>
        <w:t>:</w:t>
      </w:r>
      <w:bookmarkEnd w:id="46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 الرعب في قلوب شيعتنا من عدوّنا،فإذا أوقع أمرنا و خرج مهدينا كان أحدهم أجرأ من الليث،أمضى من السنان،يطأ عدوّنا بقدميه،و يقتله بكفّيه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جعفر عن جعفر بن محمد بن مالك الكوفي عن الحسن بن حمّاد الطائي عن سعد عن أبي جعفر عليه السّلام،و 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عنه نزول رحمة اللّه و فرجه على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في البحار </w:t>
      </w: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البصائر،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العطّار،عن محمّد بن حسّان الرازي،عن محمّد بن علي الصيرفي،عن عبد الرحمان بن أبي هاشم،عن عمرو بن أبي المقدام،عن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ظبيان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يحيى حكيم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القائم شباب لا كهول فيهم،إلاّ كالكحل في العين،أو كالملح في الزاد،و أقلّ الزاد الملح</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الكفوفي،قال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البرمكي،قال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مالك،عن محمّد بن سنان،عن أبي الجارود زياد بن المنذر،عن أبي جعفر محمّد ابن علي الباقر،عن أبيه،عن جدّه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و هو على المنبر و هو يذكر أصحاب المهدي عليه 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يبقى مؤمن إلاّ صار قلبه أشدّ من زبر الحديد،و أعطاه اللّه تعالى قوّة </w:t>
      </w:r>
      <w:bookmarkStart w:id="464" w:name="pg6334_36830"/>
    </w:p>
    <w:p>
      <w:pPr>
        <w:pStyle w:val="BookText"/>
        <w:rPr/>
      </w:pPr>
      <w:bookmarkEnd w:id="464"/>
      <w:r>
        <w:rPr>
          <w:rFonts w:ascii="Amiri" w:hAnsi="Amiri" w:eastAsia="Amiri" w:cs="Amiri"/>
          <w:color w:val="111111"/>
          <w:sz w:val="28"/>
          <w:sz w:val="28"/>
          <w:szCs w:val="28"/>
          <w:rtl w:val="true"/>
          <w:lang w:bidi="ar-SA"/>
        </w:rPr>
        <w:t>أربعين رجلا</w:t>
      </w:r>
      <w:r>
        <w:rPr>
          <w:rFonts w:eastAsia="Amiri" w:cs="Amiri" w:ascii="Amiri" w:hAnsi="Amiri"/>
          <w:color w:val="111111"/>
          <w:sz w:val="28"/>
          <w:szCs w:val="28"/>
          <w:rtl w:val="true"/>
          <w:lang w:bidi="ar-SA"/>
        </w:rPr>
        <w:t xml:space="preserve">». </w:t>
      </w:r>
      <w:r>
        <w:rPr>
          <w:rStyle w:val="FootnoteAnchor"/>
          <w:rtl w:val="true"/>
        </w:rPr>
        <w:footnoteReference w:id="384"/>
      </w:r>
    </w:p>
    <w:p>
      <w:pPr>
        <w:pStyle w:val="Heading3"/>
        <w:numPr>
          <w:ilvl w:val="2"/>
          <w:numId w:val="1"/>
        </w:numPr>
        <w:rPr/>
      </w:pPr>
      <w:bookmarkStart w:id="465" w:name="__RefHeading___Toc2684359_237004111"/>
      <w:bookmarkStart w:id="466" w:name="_Toc178"/>
      <w:bookmarkEnd w:id="465"/>
      <w:r>
        <w:rPr>
          <w:rtl w:val="true"/>
        </w:rPr>
        <w:t>الفصل السادس</w:t>
      </w:r>
      <w:r>
        <w:rPr>
          <w:rtl w:val="true"/>
        </w:rPr>
        <w:t xml:space="preserve">: </w:t>
      </w:r>
      <w:r>
        <w:rPr>
          <w:rtl w:val="true"/>
        </w:rPr>
        <w:t>أنّ بعض أصحابه من النساء</w:t>
      </w:r>
      <w:bookmarkEnd w:id="466"/>
    </w:p>
    <w:p>
      <w:pPr>
        <w:pStyle w:val="Heading4"/>
        <w:numPr>
          <w:ilvl w:val="3"/>
          <w:numId w:val="1"/>
        </w:numPr>
        <w:rPr/>
      </w:pPr>
      <w:bookmarkStart w:id="467" w:name="__RefHeading___Toc2684361_237004111"/>
      <w:bookmarkStart w:id="468" w:name="_Toc179"/>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لنصرة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ثمانمائة رجل و أربعمائة امرأة خيار من على الأرض،و أصلح من مضى</w:t>
      </w:r>
      <w:r>
        <w:rPr>
          <w:rFonts w:eastAsia="Amiri" w:cs="Amiri" w:ascii="Amiri" w:hAnsi="Amiri"/>
          <w:color w:val="111111"/>
          <w:sz w:val="28"/>
          <w:szCs w:val="28"/>
          <w:rtl w:val="true"/>
          <w:lang w:bidi="ar-SA"/>
        </w:rPr>
        <w:t xml:space="preserve">». </w:t>
      </w:r>
      <w:r>
        <w:rPr>
          <w:rStyle w:val="FootnoteAnchor"/>
          <w:rtl w:val="true"/>
        </w:rPr>
        <w:footnoteReference w:id="385"/>
      </w:r>
    </w:p>
    <w:p>
      <w:pPr>
        <w:pStyle w:val="Heading4"/>
        <w:numPr>
          <w:ilvl w:val="3"/>
          <w:numId w:val="1"/>
        </w:numPr>
        <w:rPr/>
      </w:pPr>
      <w:bookmarkStart w:id="469" w:name="__RefHeading___Toc2684363_237004111"/>
      <w:bookmarkStart w:id="470" w:name="_Toc180"/>
      <w:bookmarkEnd w:id="469"/>
      <w:r>
        <w:rPr>
          <w:rtl w:val="true"/>
        </w:rPr>
        <w:t>عن طريق الإماميّة</w:t>
      </w:r>
      <w:r>
        <w:rPr>
          <w:rtl w:val="true"/>
        </w:rPr>
        <w:t>:</w:t>
      </w:r>
      <w:bookmarkEnd w:id="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هارون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صالح النخعي، عن محمّد بن عمران،عن 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القائم ثلاث عشرة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يصنع بهنّ؟قال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يداوين الجرحى،و يقمن على المرضى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رسول اللّه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471" w:name="pg6334_36831"/>
    </w:p>
    <w:p>
      <w:pPr>
        <w:pStyle w:val="Heading2"/>
        <w:numPr>
          <w:ilvl w:val="1"/>
          <w:numId w:val="1"/>
        </w:numPr>
        <w:rPr/>
      </w:pPr>
      <w:bookmarkStart w:id="472" w:name="__RefHeading___Toc2684365_237004111"/>
      <w:bookmarkStart w:id="473" w:name="_Toc181"/>
      <w:bookmarkEnd w:id="471"/>
      <w:bookmarkEnd w:id="472"/>
      <w:r>
        <w:rPr>
          <w:rtl w:val="true"/>
        </w:rPr>
        <w:t>الباب الخامس عشر</w:t>
      </w:r>
      <w:r>
        <w:rPr>
          <w:rtl w:val="true"/>
        </w:rPr>
        <w:t xml:space="preserve">: </w:t>
      </w:r>
      <w:r>
        <w:rPr>
          <w:rtl w:val="true"/>
        </w:rPr>
        <w:t>السفياني</w:t>
      </w:r>
      <w:bookmarkEnd w:id="473"/>
    </w:p>
    <w:p>
      <w:pPr>
        <w:pStyle w:val="Heading3"/>
        <w:numPr>
          <w:ilvl w:val="2"/>
          <w:numId w:val="1"/>
        </w:numPr>
        <w:rPr/>
      </w:pPr>
      <w:bookmarkStart w:id="474" w:name="__RefHeading___Toc2684367_237004111"/>
      <w:bookmarkStart w:id="475" w:name="_Toc182"/>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و يشتمل على ستّة فصول</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2684369_237004111"/>
      <w:bookmarkStart w:id="477" w:name="_Toc183"/>
      <w:bookmarkEnd w:id="476"/>
      <w:r>
        <w:rPr>
          <w:rtl w:val="true"/>
        </w:rPr>
        <w:t>الفصل الأوّل</w:t>
      </w:r>
      <w:r>
        <w:rPr>
          <w:rtl w:val="true"/>
        </w:rPr>
        <w:t xml:space="preserve">: </w:t>
      </w:r>
      <w:r>
        <w:rPr>
          <w:rtl w:val="true"/>
        </w:rPr>
        <w:t>أنّ خروج السفياني من المحتوم</w:t>
      </w:r>
      <w:bookmarkEnd w:id="477"/>
    </w:p>
    <w:p>
      <w:pPr>
        <w:pStyle w:val="Heading4"/>
        <w:numPr>
          <w:ilvl w:val="3"/>
          <w:numId w:val="1"/>
        </w:numPr>
        <w:rPr/>
      </w:pPr>
      <w:bookmarkStart w:id="478" w:name="__RefHeading___Toc2684371_237004111"/>
      <w:bookmarkStart w:id="479" w:name="_Toc184"/>
      <w:bookmarkEnd w:id="478"/>
      <w:r>
        <w:rPr>
          <w:rtl w:val="true"/>
        </w:rPr>
        <w:t>عن طريق أهل السنّة</w:t>
      </w:r>
      <w:r>
        <w:rPr>
          <w:rtl w:val="true"/>
        </w:rPr>
        <w:t>:</w:t>
      </w:r>
      <w:bookmarkEnd w:id="4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واحدة</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القدّوس،عن أبي بكر بن أبي مريم،عن أشياخه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فيهم،و يتبعه ناس من قريات وادي اليابس،فيخرج إليه صاحب دمشق ليلقاه و يقاتله</w:t>
      </w:r>
      <w:r>
        <w:rPr>
          <w:rFonts w:eastAsia="Amiri" w:cs="Amiri" w:ascii="Amiri" w:hAnsi="Amiri"/>
          <w:color w:val="111111"/>
          <w:sz w:val="28"/>
          <w:szCs w:val="28"/>
          <w:rtl w:val="true"/>
          <w:lang w:bidi="ar-SA"/>
        </w:rPr>
        <w:t xml:space="preserve">». </w:t>
      </w:r>
      <w:r>
        <w:rPr>
          <w:rStyle w:val="FootnoteAnchor"/>
          <w:rtl w:val="true"/>
        </w:rPr>
        <w:footnoteReference w:id="388"/>
      </w:r>
      <w:bookmarkStart w:id="480" w:name="pg6334_36832"/>
    </w:p>
    <w:p>
      <w:pPr>
        <w:pStyle w:val="BookText"/>
        <w:rPr/>
      </w:pPr>
      <w:bookmarkEnd w:id="48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خبر عن علي بن أبي طالب صلوات اللّه عليه في ذكر الفتن بالشام،قال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خرج ابن آكلة الأكباد على أثره،ليستولي على منبر دمشق، فإذا كان ذلك فانتظروا خروج المهدي</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بقية و عبد القدّوس،عن أبي بكر،عن الاشياخ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السفياني من الوادي اليابس،يخرج إليه صاحب دمشق ليقاتله، فإذا نظر إلى رايته انهزم</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أبي عبد اللّه،عن الوليد بن هشام المعيطي،عن أبان بن الوليد بن عقبة بن أبي معيط،أنّه سمع ابن عبّاس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السفياني فيقاتل حتّى يبقر بطون النساء،و يغلي الأطفال في المراجل</w:t>
      </w:r>
      <w:r>
        <w:rPr>
          <w:rFonts w:eastAsia="Amiri" w:cs="Amiri" w:ascii="Amiri" w:hAnsi="Amiri"/>
          <w:color w:val="111111"/>
          <w:sz w:val="28"/>
          <w:szCs w:val="28"/>
          <w:rtl w:val="true"/>
          <w:lang w:bidi="ar-SA"/>
        </w:rPr>
        <w:t xml:space="preserve">». </w:t>
      </w:r>
      <w:r>
        <w:rPr>
          <w:rStyle w:val="FootnoteAnchor"/>
          <w:rtl w:val="true"/>
        </w:rPr>
        <w:footnoteReference w:id="391"/>
      </w:r>
    </w:p>
    <w:p>
      <w:pPr>
        <w:pStyle w:val="Heading4"/>
        <w:numPr>
          <w:ilvl w:val="3"/>
          <w:numId w:val="1"/>
        </w:numPr>
        <w:rPr/>
      </w:pPr>
      <w:bookmarkStart w:id="481" w:name="__RefHeading___Toc2684373_237004111"/>
      <w:bookmarkStart w:id="482" w:name="_Toc185"/>
      <w:bookmarkEnd w:id="481"/>
      <w:r>
        <w:rPr>
          <w:rtl w:val="true"/>
        </w:rPr>
        <w:t>عن طريق الإماميّة</w:t>
      </w:r>
      <w:r>
        <w:rPr>
          <w:rtl w:val="true"/>
        </w:rPr>
        <w:t>:</w:t>
      </w:r>
      <w:bookmarkEnd w:id="4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الحميري،عن أحمد بن محمّد بن عيسى،عن الحسن بن محبوب،عن أبي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خروج السفياني من المحتوم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 عمّن رواه،عن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 من المحتوم؟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النداء من المحتوم،و طلوع الشمس من مغربها من المحتوم، و اختلاف بني العبّاس في الدولة من المحتوم،و قتل النفس الزكيّة محتوم، و خروج القائم من آل محمّد محتوم</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محمّد بن الحسن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 بن هشام،عن عبد اللّه بن جبلة،عن محمّد بن سليمان،عن العلاء،عن محمّد بن مسلم،عن أبي جعفر محمّد بن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و القائم في سنة واحدة</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 جيلويه،قال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محمّد بن أبي القاسم،عن محمّد بن علي الكوفي،عن محمّد بن أبي عمير،عن عمر بن أذينة،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ابن آكلة الأكباد من الوادي اليابس</w:t>
      </w:r>
      <w:r>
        <w:rPr>
          <w:rFonts w:eastAsia="Amiri" w:cs="Amiri" w:ascii="Amiri" w:hAnsi="Amiri"/>
          <w:color w:val="111111"/>
          <w:sz w:val="28"/>
          <w:szCs w:val="28"/>
          <w:rtl w:val="true"/>
          <w:lang w:bidi="ar-SA"/>
        </w:rPr>
        <w:t xml:space="preserve">». </w:t>
      </w:r>
      <w:r>
        <w:rPr>
          <w:rStyle w:val="FootnoteAnchor"/>
          <w:rtl w:val="true"/>
        </w:rPr>
        <w:footnoteReference w:id="395"/>
      </w:r>
      <w:bookmarkStart w:id="483" w:name="pg6334_36834"/>
    </w:p>
    <w:p>
      <w:pPr>
        <w:pStyle w:val="BookText"/>
        <w:rPr/>
      </w:pPr>
      <w:bookmarkEnd w:id="48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 النيسابوري المتوفّى في حياة أبي محمّد العسكري والد الحجّة عليه السّلام في كتابه في الغيبة،قال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رباب،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عليه السّلام حديثا طويلا عن أمير المؤمنين عليه السّلام أنّه قال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يزالون يختلفون إلى أن يصير الأمر إلى رجل من ولد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3"/>
        <w:numPr>
          <w:ilvl w:val="2"/>
          <w:numId w:val="1"/>
        </w:numPr>
        <w:rPr/>
      </w:pPr>
      <w:bookmarkStart w:id="484" w:name="__RefHeading___Toc2684375_237004111"/>
      <w:bookmarkStart w:id="485" w:name="_Toc186"/>
      <w:bookmarkEnd w:id="484"/>
      <w:r>
        <w:rPr>
          <w:rtl w:val="true"/>
        </w:rPr>
        <w:t>الفصل الثاني</w:t>
      </w:r>
      <w:r>
        <w:rPr>
          <w:rtl w:val="true"/>
        </w:rPr>
        <w:t xml:space="preserve">: </w:t>
      </w:r>
      <w:r>
        <w:rPr>
          <w:rtl w:val="true"/>
        </w:rPr>
        <w:t>صفة السفياني الجسمية</w:t>
      </w:r>
      <w:bookmarkEnd w:id="485"/>
    </w:p>
    <w:p>
      <w:pPr>
        <w:pStyle w:val="Heading4"/>
        <w:numPr>
          <w:ilvl w:val="3"/>
          <w:numId w:val="1"/>
        </w:numPr>
        <w:rPr/>
      </w:pPr>
      <w:bookmarkStart w:id="486" w:name="__RefHeading___Toc2684377_237004111"/>
      <w:bookmarkStart w:id="487" w:name="_Toc187"/>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القدوس و غيره،عن ابن عياش،عمّن حدّثه، عن محمّد بن جعفر،عن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من ولد خالد بن يزيد بن أبي سفيان،رجل ضخم الهامة،بوجهه آثار جدري،و بعينه نكتة بياض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عمر،عن ابن لهيعة،عن عبد الوهّاب بن حسين، عن محمّد بن ثابت،عن أبيه،عن الحرث بن عبد اللّه،قال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ولد أبي سفيان في الوادي اليابس،في رايات حمر،دقيق الساعدين و الساقين،طويل العنق،شديد الصفرة،به أثر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88" w:name="pg6334_36835"/>
    </w:p>
    <w:p>
      <w:pPr>
        <w:pStyle w:val="Heading4"/>
        <w:numPr>
          <w:ilvl w:val="3"/>
          <w:numId w:val="1"/>
        </w:numPr>
        <w:rPr/>
      </w:pPr>
      <w:bookmarkStart w:id="489" w:name="__RefHeading___Toc2684379_237004111"/>
      <w:bookmarkStart w:id="490" w:name="_Toc188"/>
      <w:bookmarkEnd w:id="488"/>
      <w:bookmarkEnd w:id="489"/>
      <w:r>
        <w:rPr>
          <w:rtl w:val="true"/>
        </w:rPr>
        <w:t>عن طريق الإماميّة</w:t>
      </w:r>
      <w:r>
        <w:rPr>
          <w:rtl w:val="true"/>
        </w:rPr>
        <w:t>:</w:t>
      </w:r>
      <w:bookmarkEnd w:id="4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محمّد بن أبي القاسم،عن محمّد بن علي الكوفي،عن محمّد بن أبي عمير،عن عمر بن أذينة،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وصفه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ربعة،وحش الوجه،ضخم الهامة،بوجهه أثر جدري، إذا رأيته حسبته أعور،اسمه عثمان،و أبوه عنبسة،و هو من ولد أبي سفيان</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الصباح بن الضحّاك،قال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محمّد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محمّد،عن إبراهيم بن عبد الحميد،عن أبي أيوب الخزّاز،عن محمّد بن مسلم،عن أبي جعفر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أحمر،أشقر،أزرق،لم يعبد اللّه قطّ،و لم ير مكة و لا المدينة قطّ</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أبيه عن محمّد بن أبي عمير،عن حمّاد بن عثمان،عن عمر ابن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الصادق عليه السّلام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لو رأيت السفياني لرأيت أخبث الناس،أشقر،أحمر،أزرق،يقول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ثاري ثاري ثمّ النار،و قد بلغ من خبثه أنّه يدفن أم ولد له و هي حيّة، </w:t>
      </w:r>
      <w:bookmarkStart w:id="491" w:name="pg6334_36836"/>
    </w:p>
    <w:p>
      <w:pPr>
        <w:pStyle w:val="BookText"/>
        <w:rPr/>
      </w:pPr>
      <w:bookmarkEnd w:id="491"/>
      <w:r>
        <w:rPr>
          <w:rFonts w:ascii="Amiri" w:hAnsi="Amiri" w:eastAsia="Amiri" w:cs="Amiri"/>
          <w:color w:val="111111"/>
          <w:sz w:val="28"/>
          <w:sz w:val="28"/>
          <w:szCs w:val="28"/>
          <w:rtl w:val="true"/>
          <w:lang w:bidi="ar-SA"/>
        </w:rPr>
        <w:t>مخافة أن تدلّ عليه</w:t>
      </w:r>
      <w:r>
        <w:rPr>
          <w:rFonts w:eastAsia="Amiri" w:cs="Amiri" w:ascii="Amiri" w:hAnsi="Amiri"/>
          <w:color w:val="111111"/>
          <w:sz w:val="28"/>
          <w:szCs w:val="28"/>
          <w:rtl w:val="true"/>
          <w:lang w:bidi="ar-SA"/>
        </w:rPr>
        <w:t xml:space="preserve">». </w:t>
      </w:r>
      <w:r>
        <w:rPr>
          <w:rStyle w:val="FootnoteAnchor"/>
          <w:rtl w:val="true"/>
        </w:rPr>
        <w:footnoteReference w:id="398"/>
      </w:r>
    </w:p>
    <w:p>
      <w:pPr>
        <w:pStyle w:val="Heading3"/>
        <w:numPr>
          <w:ilvl w:val="2"/>
          <w:numId w:val="1"/>
        </w:numPr>
        <w:rPr/>
      </w:pPr>
      <w:bookmarkStart w:id="492" w:name="__RefHeading___Toc2684381_237004111"/>
      <w:bookmarkStart w:id="493" w:name="_Toc189"/>
      <w:bookmarkEnd w:id="492"/>
      <w:r>
        <w:rPr>
          <w:rtl w:val="true"/>
        </w:rPr>
        <w:t>الفصل الثالث</w:t>
      </w:r>
      <w:r>
        <w:rPr>
          <w:rtl w:val="true"/>
        </w:rPr>
        <w:t xml:space="preserve">: </w:t>
      </w:r>
      <w:r>
        <w:rPr>
          <w:rtl w:val="true"/>
        </w:rPr>
        <w:t>مدّة حكم السفياني</w:t>
      </w:r>
      <w:bookmarkEnd w:id="493"/>
    </w:p>
    <w:p>
      <w:pPr>
        <w:pStyle w:val="Heading4"/>
        <w:numPr>
          <w:ilvl w:val="3"/>
          <w:numId w:val="1"/>
        </w:numPr>
        <w:rPr/>
      </w:pPr>
      <w:bookmarkStart w:id="494" w:name="__RefHeading___Toc2684383_237004111"/>
      <w:bookmarkStart w:id="495" w:name="_Toc190"/>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نافع،عن جرّاح،عن أرطأة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السفياني كلّ من عصاه،و ينشرهم بالمناشير،و يطبخهم بالقدور ستة أشهر</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السفياني حمل امرأة</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استولى السفياني على الكور الخمس فعدّوا له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يظهر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الكور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 و فلسطين و الأردن و حمص و حلب</w:t>
      </w:r>
      <w:r>
        <w:rPr>
          <w:rFonts w:eastAsia="Amiri" w:cs="Amiri" w:ascii="Amiri" w:hAnsi="Amiri"/>
          <w:color w:val="111111"/>
          <w:sz w:val="28"/>
          <w:szCs w:val="28"/>
          <w:rtl w:val="true"/>
          <w:lang w:bidi="ar-SA"/>
        </w:rPr>
        <w:t xml:space="preserve">. </w:t>
      </w:r>
      <w:r>
        <w:rPr>
          <w:rStyle w:val="FootnoteAnchor"/>
          <w:rtl w:val="true"/>
        </w:rPr>
        <w:footnoteReference w:id="401"/>
      </w:r>
    </w:p>
    <w:p>
      <w:pPr>
        <w:pStyle w:val="Heading4"/>
        <w:numPr>
          <w:ilvl w:val="3"/>
          <w:numId w:val="1"/>
        </w:numPr>
        <w:rPr/>
      </w:pPr>
      <w:bookmarkStart w:id="496" w:name="__RefHeading___Toc2684385_237004111"/>
      <w:bookmarkStart w:id="497" w:name="_Toc191"/>
      <w:bookmarkEnd w:id="496"/>
      <w:r>
        <w:rPr>
          <w:rtl w:val="true"/>
        </w:rPr>
        <w:t>عن طريق الإماميّة</w:t>
      </w:r>
      <w:r>
        <w:rPr>
          <w:rtl w:val="true"/>
        </w:rPr>
        <w:t>:</w:t>
      </w:r>
      <w:bookmarkEnd w:id="49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خلف،عن الحسن بن صالح بن الأسود،عن </w:t>
      </w:r>
      <w:bookmarkStart w:id="498" w:name="pg6334_36837"/>
    </w:p>
    <w:p>
      <w:pPr>
        <w:pStyle w:val="BookText"/>
        <w:rPr/>
      </w:pPr>
      <w:bookmarkEnd w:id="498"/>
      <w:r>
        <w:rPr>
          <w:rFonts w:ascii="Amiri" w:hAnsi="Amiri" w:eastAsia="Amiri" w:cs="Amiri"/>
          <w:color w:val="111111"/>
          <w:sz w:val="28"/>
          <w:sz w:val="28"/>
          <w:szCs w:val="28"/>
          <w:rtl w:val="true"/>
          <w:lang w:bidi="ar-SA"/>
        </w:rPr>
        <w:t>عبد الجبّار بن العبّاس الهمداني،عن عمّار الدهني،قال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تعدّون بقاء السفياني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امرأة تسعة أشهر،قال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أعلمكم يا أهل الكوفة</w:t>
      </w:r>
      <w:r>
        <w:rPr>
          <w:rFonts w:eastAsia="Amiri" w:cs="Amiri" w:ascii="Amiri" w:hAnsi="Amiri"/>
          <w:color w:val="111111"/>
          <w:sz w:val="28"/>
          <w:szCs w:val="28"/>
          <w:rtl w:val="true"/>
          <w:lang w:bidi="ar-SA"/>
        </w:rPr>
        <w:t xml:space="preserve">!». </w:t>
      </w:r>
      <w:r>
        <w:rPr>
          <w:rStyle w:val="FootnoteAnchor"/>
          <w:rtl w:val="true"/>
        </w:rPr>
        <w:footnoteReference w:id="402"/>
      </w:r>
    </w:p>
    <w:p>
      <w:pPr>
        <w:pStyle w:val="Heading3"/>
        <w:numPr>
          <w:ilvl w:val="2"/>
          <w:numId w:val="1"/>
        </w:numPr>
        <w:rPr/>
      </w:pPr>
      <w:bookmarkStart w:id="499" w:name="__RefHeading___Toc2684387_237004111"/>
      <w:bookmarkStart w:id="500" w:name="_Toc192"/>
      <w:bookmarkEnd w:id="499"/>
      <w:r>
        <w:rPr>
          <w:rtl w:val="true"/>
        </w:rPr>
        <w:t>الفصل الرابع</w:t>
      </w:r>
      <w:r>
        <w:rPr>
          <w:rtl w:val="true"/>
        </w:rPr>
        <w:t xml:space="preserve">: </w:t>
      </w:r>
      <w:r>
        <w:rPr>
          <w:rtl w:val="true"/>
        </w:rPr>
        <w:t>موطن السفياني</w:t>
      </w:r>
      <w:bookmarkEnd w:id="500"/>
    </w:p>
    <w:p>
      <w:pPr>
        <w:pStyle w:val="Heading4"/>
        <w:numPr>
          <w:ilvl w:val="3"/>
          <w:numId w:val="1"/>
        </w:numPr>
        <w:rPr/>
      </w:pPr>
      <w:bookmarkStart w:id="501" w:name="__RefHeading___Toc2684389_237004111"/>
      <w:bookmarkStart w:id="502" w:name="_Toc193"/>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القدوس،عن أبي بكر بن أبي مريم،عن أشياخه،قال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فيهم،و يتبعه ناس من قريات وادي اليابس</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عبد الوهاب،قال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عبد المؤمن،قال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غالب،قال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الخليل بن سالم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العلاء بن رشيد،قال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زيد،عن الحسن،عمّن 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أبي طالب عليه السّلام قال لابن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السفياني بالشام</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القدّوس و غيره،عن ابن عيّاش،عمّن حدّثه، </w:t>
      </w:r>
      <w:bookmarkStart w:id="503" w:name="pg6334_36838"/>
    </w:p>
    <w:p>
      <w:pPr>
        <w:pStyle w:val="BookText"/>
        <w:rPr/>
      </w:pPr>
      <w:bookmarkEnd w:id="503"/>
      <w:r>
        <w:rPr>
          <w:rFonts w:ascii="Amiri" w:hAnsi="Amiri" w:eastAsia="Amiri" w:cs="Amiri"/>
          <w:color w:val="111111"/>
          <w:sz w:val="28"/>
          <w:sz w:val="28"/>
          <w:szCs w:val="28"/>
          <w:rtl w:val="true"/>
          <w:lang w:bidi="ar-SA"/>
        </w:rPr>
        <w:t>عن محمّد بن جعفر،عن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مدينة دمشق،في واد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اليابس</w:t>
      </w:r>
      <w:r>
        <w:rPr>
          <w:rFonts w:eastAsia="Amiri" w:cs="Amiri" w:ascii="Amiri" w:hAnsi="Amiri"/>
          <w:color w:val="111111"/>
          <w:sz w:val="28"/>
          <w:szCs w:val="28"/>
          <w:rtl w:val="true"/>
          <w:lang w:bidi="ar-SA"/>
        </w:rPr>
        <w:t xml:space="preserve">». </w:t>
      </w:r>
      <w:r>
        <w:rPr>
          <w:rStyle w:val="FootnoteAnchor"/>
          <w:rtl w:val="true"/>
        </w:rPr>
        <w:footnoteReference w:id="405"/>
      </w:r>
    </w:p>
    <w:p>
      <w:pPr>
        <w:pStyle w:val="Heading4"/>
        <w:numPr>
          <w:ilvl w:val="3"/>
          <w:numId w:val="1"/>
        </w:numPr>
        <w:rPr/>
      </w:pPr>
      <w:bookmarkStart w:id="504" w:name="__RefHeading___Toc2684391_237004111"/>
      <w:bookmarkStart w:id="505" w:name="_Toc194"/>
      <w:bookmarkEnd w:id="504"/>
      <w:r>
        <w:rPr>
          <w:rtl w:val="true"/>
        </w:rPr>
        <w:t>عن طريق الإماميّة</w:t>
      </w:r>
      <w:r>
        <w:rPr>
          <w:rtl w:val="true"/>
        </w:rPr>
        <w:t>:</w:t>
      </w:r>
      <w:bookmarkEnd w:id="5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 جيلويه،قال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محمّد بن أبي القاسم،عن محمّد بن علي الكوفي،عن محمّد بن أبي عمير،عن عمر بن أذينة،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ابن آكلة الأكباد من الوادي اليابس</w:t>
      </w:r>
      <w:r>
        <w:rPr>
          <w:rFonts w:eastAsia="Amiri" w:cs="Amiri" w:ascii="Amiri" w:hAnsi="Amiri"/>
          <w:color w:val="111111"/>
          <w:sz w:val="28"/>
          <w:szCs w:val="28"/>
          <w:rtl w:val="true"/>
          <w:lang w:bidi="ar-SA"/>
        </w:rPr>
        <w:t xml:space="preserve">». </w:t>
      </w:r>
      <w:r>
        <w:rPr>
          <w:rStyle w:val="FootnoteAnchor"/>
          <w:rtl w:val="true"/>
        </w:rPr>
        <w:footnoteReference w:id="406"/>
      </w:r>
    </w:p>
    <w:p>
      <w:pPr>
        <w:pStyle w:val="Heading3"/>
        <w:numPr>
          <w:ilvl w:val="2"/>
          <w:numId w:val="1"/>
        </w:numPr>
        <w:rPr/>
      </w:pPr>
      <w:bookmarkStart w:id="506" w:name="__RefHeading___Toc2684393_237004111"/>
      <w:bookmarkStart w:id="507" w:name="_Toc195"/>
      <w:bookmarkEnd w:id="506"/>
      <w:r>
        <w:rPr>
          <w:rtl w:val="true"/>
        </w:rPr>
        <w:t>الفصل الخامس</w:t>
      </w:r>
      <w:r>
        <w:rPr>
          <w:rtl w:val="true"/>
        </w:rPr>
        <w:t xml:space="preserve">: </w:t>
      </w:r>
      <w:r>
        <w:rPr>
          <w:rtl w:val="true"/>
        </w:rPr>
        <w:t>فظائع و أعمال السفياني المنكرة</w:t>
      </w:r>
      <w:bookmarkEnd w:id="507"/>
    </w:p>
    <w:p>
      <w:pPr>
        <w:pStyle w:val="Heading4"/>
        <w:numPr>
          <w:ilvl w:val="3"/>
          <w:numId w:val="1"/>
        </w:numPr>
        <w:rPr/>
      </w:pPr>
      <w:bookmarkStart w:id="508" w:name="__RefHeading___Toc2684395_237004111"/>
      <w:bookmarkStart w:id="509" w:name="_Toc196"/>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أبي قبيل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رجل من بني أميّة،فيقتل بكل رجل رجلين حتّى لا يبقى إلاّ النساء، </w:t>
      </w:r>
    </w:p>
    <w:p>
      <w:pPr>
        <w:pStyle w:val="BookText"/>
        <w:rPr/>
      </w:pPr>
      <w:r>
        <w:rPr>
          <w:rFonts w:ascii="Amiri" w:hAnsi="Amiri" w:eastAsia="Amiri" w:cs="Amiri"/>
          <w:color w:val="111111"/>
          <w:sz w:val="28"/>
          <w:sz w:val="28"/>
          <w:szCs w:val="28"/>
          <w:rtl w:val="true"/>
          <w:lang w:bidi="ar-SA"/>
        </w:rPr>
        <w:t>ثمّ يخرج المهدي</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نافع،عن جرّاح،عن أرطأة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السفياني كلّ من عصاه،و ينشرهم بالمناشير،و يطبخهم في القدور</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امير المؤمنين علي بن أبي طالب عليه السّلام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العلم،و يحرق المصاحف،و يخرّب المساجد، و يستبيح الحرام،و يأمر بضرب الملاهي و المزاهر في الأسواق،و الشرب على قوارع الطرق،و يحلّل لهم الفواحش،و يحرّم عليهم كلّ ما افترضه اللّه عزّ و جلّ عليهم من الفرائض،و لا يرتدع عن الظلم و الفجور بل يزداد تمرّدا و عتوّا و طغيانا،و يقتل من كان اسمه محمّدا و أحمد و عليّا و جعفرا و حمزة و حسنا و حسينا و فاطمة و زينب و رقيّة و أم كلثوم و خديجة و عاتكة حنقا و بغضا لبيت آل رسول اللّه صلّى اللّه عليه و اله،ثمّ يبعث فيجمع الأطفال،و يغلي الزيت لهم،فيقولون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آباؤنا عصوك فنحن ما ذنبنا؟فيأخذ منهم اثنين اسمهما حسنا 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فيصلبهما،ثمّ يسير إلى الكوفة،فيفعل بهم كما فعله بالأطفال،و يصلب على باب مسجدها طفلين أسماؤهما حسن و حسين،فتغلي دماؤهما كما غلى دم يحيى بن زكريّا عليهما السّلام،فإذا رأى ذلك أيقن بالهلاك و البلاء،فيخرج هاربا منها،متوجّها إلى الشام فلا يرى في طريقه أحدا يخالفه،فإذا دخل دمشق اعتكف على شرب الخمر و المعاصي،و يأمر أصحابه بذلك،و يخرج السفياني و بيده حربة فيأخذ </w:t>
      </w:r>
      <w:bookmarkStart w:id="510" w:name="pg6334_36840"/>
    </w:p>
    <w:p>
      <w:pPr>
        <w:pStyle w:val="BookText"/>
        <w:rPr/>
      </w:pPr>
      <w:bookmarkEnd w:id="510"/>
      <w:r>
        <w:rPr>
          <w:rFonts w:ascii="Amiri" w:hAnsi="Amiri" w:eastAsia="Amiri" w:cs="Amiri"/>
          <w:color w:val="111111"/>
          <w:sz w:val="28"/>
          <w:sz w:val="28"/>
          <w:szCs w:val="28"/>
          <w:rtl w:val="true"/>
          <w:lang w:bidi="ar-SA"/>
        </w:rPr>
        <w:t>امرأة حاملا فيدفعها إلى بعض أصحابه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افجر بها في وسط الطريق،فيفعل ذلك،و يبقر بطنها،فيسقط الجنين من بطن أمّه،فلا يقدر أحد أن يغيّر ذلك،فتضطرب الملائكة في السماء،فيأمر اللّه عزّ و جلّ جبريل عليه السّلام فيصيح على سور مسجد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قد جاءكم الغوث يا أمّة محمّد،قد جاءكم الغوب يا أمة محمّد،قد جاءكم الفرج،و هو المهدي</w:t>
      </w:r>
      <w:r>
        <w:rPr>
          <w:rFonts w:eastAsia="Amiri" w:cs="Amiri" w:ascii="Amiri" w:hAnsi="Amiri"/>
          <w:color w:val="111111"/>
          <w:sz w:val="28"/>
          <w:szCs w:val="28"/>
          <w:rtl w:val="true"/>
          <w:lang w:bidi="ar-SA"/>
        </w:rPr>
        <w:t xml:space="preserve">». </w:t>
      </w:r>
      <w:r>
        <w:rPr>
          <w:rStyle w:val="FootnoteAnchor"/>
          <w:rtl w:val="true"/>
        </w:rPr>
        <w:footnoteReference w:id="409"/>
      </w:r>
    </w:p>
    <w:p>
      <w:pPr>
        <w:pStyle w:val="Heading4"/>
        <w:numPr>
          <w:ilvl w:val="3"/>
          <w:numId w:val="1"/>
        </w:numPr>
        <w:rPr/>
      </w:pPr>
      <w:bookmarkStart w:id="511" w:name="__RefHeading___Toc2684397_237004111"/>
      <w:bookmarkStart w:id="512" w:name="_Toc197"/>
      <w:bookmarkEnd w:id="511"/>
      <w:r>
        <w:rPr>
          <w:rtl w:val="true"/>
        </w:rPr>
        <w:t>عن طريق الإماميّة</w:t>
      </w:r>
      <w:r>
        <w:rPr>
          <w:rtl w:val="true"/>
        </w:rPr>
        <w:t>:</w:t>
      </w:r>
      <w:bookmarkEnd w:id="5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الجرجاني قاضي الري،قال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طوق بن مالك،عن أبيه،عن جده،عن عبد اللّه ابن مسعود،رفعه إلى علي بن أبي طالب عليه السّلام،فقال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عنبسة بن مرّة بن كلب بن سلمة بن يزيد بن عثمان بن خالد بن يزيد بن معاوية بن أبي سفيان بن صخر بن حرب بن أميّة بن عبد شمس،ملعون في السماء،ملعون في الأرض،أشرّ خلق اللّه عزّ و جلّ أبا،و ألعن خلق اللّه جدّا،و أكثر خلق اللّه ظلما</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 جيلويه،قال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محمّد بن أبي القاسم،عن محمّد بن علي الكوفي،عن محمّد بن أبي عمير،عن عمر بن أذينة،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ابن آكلة الاكباد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 أرضا ذات قرار و معين،فيستوي على منبرها</w:t>
      </w:r>
      <w:r>
        <w:rPr>
          <w:rFonts w:eastAsia="Amiri" w:cs="Amiri" w:ascii="Amiri" w:hAnsi="Amiri"/>
          <w:color w:val="111111"/>
          <w:sz w:val="28"/>
          <w:szCs w:val="28"/>
          <w:rtl w:val="true"/>
          <w:lang w:bidi="ar-SA"/>
        </w:rPr>
        <w:t xml:space="preserve">». </w:t>
      </w:r>
      <w:r>
        <w:rPr>
          <w:rStyle w:val="FootnoteAnchor"/>
          <w:rtl w:val="true"/>
        </w:rPr>
        <w:footnoteReference w:id="411"/>
      </w:r>
      <w:bookmarkStart w:id="513" w:name="pg6334_36841"/>
    </w:p>
    <w:p>
      <w:pPr>
        <w:pStyle w:val="Heading3"/>
        <w:numPr>
          <w:ilvl w:val="2"/>
          <w:numId w:val="1"/>
        </w:numPr>
        <w:rPr/>
      </w:pPr>
      <w:bookmarkStart w:id="514" w:name="__RefHeading___Toc2684399_237004111"/>
      <w:bookmarkStart w:id="515" w:name="_Toc198"/>
      <w:bookmarkEnd w:id="513"/>
      <w:bookmarkEnd w:id="514"/>
      <w:r>
        <w:rPr>
          <w:rtl w:val="true"/>
        </w:rPr>
        <w:t>الفصل السادس</w:t>
      </w:r>
      <w:r>
        <w:rPr>
          <w:rtl w:val="true"/>
        </w:rPr>
        <w:t xml:space="preserve">: </w:t>
      </w:r>
      <w:r>
        <w:rPr>
          <w:rtl w:val="true"/>
        </w:rPr>
        <w:t>نهاية السفياني</w:t>
      </w:r>
      <w:bookmarkEnd w:id="515"/>
    </w:p>
    <w:p>
      <w:pPr>
        <w:pStyle w:val="Heading4"/>
        <w:numPr>
          <w:ilvl w:val="3"/>
          <w:numId w:val="1"/>
        </w:numPr>
        <w:rPr/>
      </w:pPr>
      <w:bookmarkStart w:id="516" w:name="__RefHeading___Toc2684401_237004111"/>
      <w:bookmarkStart w:id="517" w:name="_Toc199"/>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 بن أبي طالب عليه السّلام قال في كلام عن حوادث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 الضجّة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أعراب الحجاز قد خرجوا إليكم،فيجتمعون إلى السفياني بدمشق،فيقولون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 الحجاز قد جمعوا علينا،فيقول السفياني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هؤلاء القوم؟فيقولون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أصحاب نبل و إبل،و نحن أصحاب العدّة و السلاح،أخرج بنا إليهم،فيرونه قد جبن، و هو عالم بما يراد منه،فلا يزالون به حتّى يخرجوه،فيخرج بخيله و رجاله و جيشه،في مائتي ألف و ستين ألفا،حتّى ينزلوا ببحيرة طبريّة،فيسير المهدي بمن معه،لا يحدّث في بلد حادثة إلاّ الأمن و الأمان و البشرى، و عن يمينه جبريل،و عن شماله ميكائيل عليهما السّلام،و الناس يلحقونه من الآفاق، حتّى يلحقوا السفياني على بحيرة طبرية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يغضب اللّه عزّ و جلّ على السفياني و جيشه،و يغضب سائر خلقه عليهم حتّى الطير في السماء فترميهم بأجنحتها،و إنّ الجبال لترميهم بصخورها، فتكون وقعة يهلك اللّه فيها جيش السفياني،و يمضي هاربا،فيأخذه رجل من الموالي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صباح،فيأتي به إلى المهدي و هو يصلّي العشاء الآخرة فيبشّره،فيخفّف في الصلاة و يخرج،و يكون السفياني قد جعلت عمامته في عنقه و سحب،فيوقفه بين يديه،فيقول السفياني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عمي </w:t>
      </w:r>
      <w:bookmarkStart w:id="518" w:name="pg6334_36842"/>
    </w:p>
    <w:p>
      <w:pPr>
        <w:pStyle w:val="BookText"/>
        <w:rPr/>
      </w:pPr>
      <w:bookmarkEnd w:id="518"/>
      <w:r>
        <w:rPr>
          <w:rFonts w:ascii="Amiri" w:hAnsi="Amiri" w:eastAsia="Amiri" w:cs="Amiri"/>
          <w:color w:val="111111"/>
          <w:sz w:val="28"/>
          <w:sz w:val="28"/>
          <w:szCs w:val="28"/>
          <w:rtl w:val="true"/>
          <w:lang w:bidi="ar-SA"/>
        </w:rPr>
        <w:t>منّ عليّ بالحياة أكون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 بين يديك،و أجاهد أعداءك،و المهدي جالس بين أصحابه و هو أحيى من عذراء،فيقول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خلّوه،فيقول أصحاب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بنت رسول اللّه،تمنّ عليه بالحياة و قد قتل أولاد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نصبر على ذلك،فيقول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شأنكم و إيّاه،إصنعوا به ما شئتم،و قد كان خلاّه و أفلته،فيلحقه صباح في جماعة،إلى عند السدرة فيضجعه و يذبحه و يأخذ رأسه،و يأتي به المهدي،فينظر شيعته إلى الرأس فيكبّرون و يهلّلون،و يحمدون اللّه تعالى على ذلك،ثمّ يأمر المهدي بدفنه</w:t>
      </w:r>
      <w:r>
        <w:rPr>
          <w:rFonts w:eastAsia="Amiri" w:cs="Amiri" w:ascii="Amiri" w:hAnsi="Amiri"/>
          <w:color w:val="111111"/>
          <w:sz w:val="28"/>
          <w:szCs w:val="28"/>
          <w:rtl w:val="true"/>
          <w:lang w:bidi="ar-SA"/>
        </w:rPr>
        <w:t xml:space="preserve">». </w:t>
      </w:r>
      <w:r>
        <w:rPr>
          <w:rStyle w:val="FootnoteAnchor"/>
          <w:rtl w:val="true"/>
        </w:rPr>
        <w:footnoteReference w:id="412"/>
      </w:r>
    </w:p>
    <w:p>
      <w:pPr>
        <w:pStyle w:val="Heading4"/>
        <w:numPr>
          <w:ilvl w:val="3"/>
          <w:numId w:val="1"/>
        </w:numPr>
        <w:rPr/>
      </w:pPr>
      <w:bookmarkStart w:id="519" w:name="__RefHeading___Toc2684403_237004111"/>
      <w:bookmarkStart w:id="520" w:name="_Toc200"/>
      <w:bookmarkEnd w:id="519"/>
      <w:r>
        <w:rPr>
          <w:rtl w:val="true"/>
        </w:rPr>
        <w:t>عن طريق الإماميّة</w:t>
      </w:r>
      <w:r>
        <w:rPr>
          <w:rtl w:val="true"/>
        </w:rPr>
        <w:t>:</w:t>
      </w:r>
      <w:bookmarkEnd w:id="5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الجرجاني قاضي الري،قال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طوق بن مالك،عن أبيه،عن جده،عن عبد اللّه بن مسعود،رفعه إلى علي بن أبي طالب عليه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 الضجّة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أعراب الحجاز قد خرجوا إليكم،فيجتمعون إلى السفياني بدمشق،فيقولون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 الحجاز قد جمعوا علينا،فيقول السفياني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هؤلاء القوم؟فيقولون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أصحاب نبل و إبل،و نحن أصحاب العدّة و السلاح،أخرج بنا إليهم،فيرونه قد جبن، و هو عالم بما يراد منه،فلا يزالون به حتّى يخرجوه،فيخرج بخيله و رجاله و جيشه،في مائتي ألف و ستين ألفا،حتّى ينزلوا ببحيرة طبرية،و يغضب اللّه عزّ و جلّ على السفياني و جيشه،و يغضب سائر خلقه عليهم حتّى الطير في السماء فترميهم بأجنحتها،و إنّ الجبال لترميهم بصخورها،فتكون وقعة </w:t>
      </w:r>
    </w:p>
    <w:p>
      <w:pPr>
        <w:pStyle w:val="BookText"/>
        <w:rPr/>
      </w:pPr>
      <w:r>
        <w:rPr>
          <w:rFonts w:ascii="Amiri" w:hAnsi="Amiri" w:eastAsia="Amiri" w:cs="Amiri"/>
          <w:color w:val="111111"/>
          <w:sz w:val="28"/>
          <w:sz w:val="28"/>
          <w:szCs w:val="28"/>
          <w:rtl w:val="true"/>
          <w:lang w:bidi="ar-SA"/>
        </w:rPr>
        <w:t>يهلك اللّه فيها جيش السفياني،و يمضي هاربا،فيأخذه رجل من الموالي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صباح،فيأتي به إلى المهدي و هو يصلّي العشاء الآخرة فيبشّره، فيخفّف في الصلاة و يخرج،و يكون السفياني قد جعلت عمامته في عنقه و سحب،فيوقفه بين يديه،فيقول السفياني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عمي،منّ عليّ بالحياة أكون سيفا بين يديك،و أجاهد أعداءك،و المهدي جالس بين أصحابه و هو أحيى من عذراء،فيقول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خلّوه،فيقول أصحاب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بنت رسول اللّه،تمنّ عليه بالحياة و قد قتل أولاد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نصبر على ذلك،فيقول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شأنكم و إيّاه،إصنعوا به ما شئتم،و قد كان خلاّه و أفلته، فيلحقه صباح في جماعة إلى عند السدرة فيضجعه و يذبحه و يأخذ رأسه، و يأتي به إلى المهدي،فينظر شيعته إلى الرأس فيكبّرون و يهلّلون، و يحمدون اللّه تعالى على ذلك،ثم يأمر المهدي بدفنه</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يهزم المهدي السفياني و جيشه و يقتلهم أجمعين،و يذبح السفياني تحت شجرة أغصانها مدلاة في بحيرة طبريّة ممّا يلي الشام</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السفياني أنّ القائم قد توجّه إليه من ناحية الكوفة،يتجرّد بخيله حتّى يلقى القائم،فيخرج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إليّ ابن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فيخرج عليه السفياني،فيكلّمه القائم عليه السّلام،فيجيء السفياني فيبايعه،ثمّ ينصرف إلى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أصحابه 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و بايعت،فيقولون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رأيك بينما أنت خليفة متبوع فصرت تابعا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فيستقيله،فيقاتله،ثمّ يمسون تلك الليلة ثمّ يصبحون للقائم بالحرب،فيقتتلون يومهم ذلك،ثمّ إنّ اللّه تعالى يمنح القائم و أصحابه أكتافهم فيقتلونهم حتّى يفنوهم،حتّى أنّ الرجل يختفي في الشجرة و الحجرة،فتقول الشجرة و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مؤمن،هذا رجل كافر فاقتله،فيقتله،قال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فتشبع السباع و الطيور من لحومهم،فيقيم بها القائم ما شاء</w:t>
      </w:r>
      <w:r>
        <w:rPr>
          <w:rFonts w:eastAsia="Amiri" w:cs="Amiri" w:ascii="Amiri" w:hAnsi="Amiri"/>
          <w:color w:val="111111"/>
          <w:sz w:val="28"/>
          <w:szCs w:val="28"/>
          <w:rtl w:val="true"/>
          <w:lang w:bidi="ar-SA"/>
        </w:rPr>
        <w:t xml:space="preserve">». </w:t>
      </w:r>
      <w:r>
        <w:rPr>
          <w:rStyle w:val="FootnoteAnchor"/>
          <w:rtl w:val="true"/>
        </w:rPr>
        <w:footnoteReference w:id="415"/>
      </w:r>
      <w:bookmarkStart w:id="521" w:name="pg6334_36845"/>
    </w:p>
    <w:p>
      <w:pPr>
        <w:pStyle w:val="Heading2"/>
        <w:numPr>
          <w:ilvl w:val="1"/>
          <w:numId w:val="1"/>
        </w:numPr>
        <w:rPr/>
      </w:pPr>
      <w:bookmarkStart w:id="522" w:name="__RefHeading___Toc2684405_237004111"/>
      <w:bookmarkStart w:id="523" w:name="_Toc201"/>
      <w:bookmarkEnd w:id="521"/>
      <w:bookmarkEnd w:id="522"/>
      <w:r>
        <w:rPr>
          <w:rtl w:val="true"/>
        </w:rPr>
        <w:t>الباب السادس عشر</w:t>
      </w:r>
      <w:r>
        <w:rPr>
          <w:rtl w:val="true"/>
        </w:rPr>
        <w:t xml:space="preserve">: </w:t>
      </w:r>
      <w:r>
        <w:rPr>
          <w:rtl w:val="true"/>
        </w:rPr>
        <w:t>جيش الخسف</w:t>
      </w:r>
      <w:bookmarkEnd w:id="523"/>
    </w:p>
    <w:p>
      <w:pPr>
        <w:pStyle w:val="Heading3"/>
        <w:numPr>
          <w:ilvl w:val="2"/>
          <w:numId w:val="1"/>
        </w:numPr>
        <w:rPr/>
      </w:pPr>
      <w:bookmarkStart w:id="524" w:name="__RefHeading___Toc2684407_237004111"/>
      <w:bookmarkStart w:id="525" w:name="_Toc202"/>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جرير،عن عبد العزيز بن رفيع،عن عبيد اللّه ابن القبطيّة،قال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الحارث بن أبي ربيعة و عبد اللّه بن صفوان على أمّ سلمة و أنا معهما،فسألاها عن الجيش الذي يخسف به،و ذلك في زمان ابن الزبير،فقالت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يعوذ عائذ بالبيت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بعث،فإذا كان ببيداء من الأرض يخسف بهم،فقلنا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اللّه،كيف بمن كان كارها؟قال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يخسف به معهم، و لكنّه يبعث يوم القيامة على نيّته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لهيعة،عن أبي زرعة،عن محمّد بن علي،قال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عائذ بمكة يبعث إليه سبعون ألفا،عليهم رجل من قيس،حتّى إذا بلغوا الثنية دخل آخرهم و لم يخرج منهم أوّلهم،نادى جبرئيل 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بيداء يا بيداء،يسمع مشارقها و مغاربها،خذيهم فلا خير فيهم،فلا يظهر على هلاكهم إلاّ راعي غنم في الجبل ينظر إليهم حين ساخوا،فيخبر بهم، فإذا سمع العائذ بهم 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شيبة،حدّثنا يونس بن محمّد،حدّثنا القاسم بن الفضل الحداني،عن محمّد بن زياد،عن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أنّ أناسا من أمّتي يؤمّون بالبيت برجل من قريش قد لجأ بالبيت، حتّى إذا كانوا بالبيداء خسف بهم،فقلنا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الطريق قد يجمع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نعم،فيهم المستبصر و المجبور و ابن السبيل،يهلكون مهلكا واحدا،و يصدرون مصادر شتّى،يبعثهم اللّه على نيّاتهم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دكين،قال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سفيان،عن </w:t>
      </w:r>
      <w:bookmarkStart w:id="526" w:name="pg6334_36847"/>
    </w:p>
    <w:p>
      <w:pPr>
        <w:pStyle w:val="BookText"/>
        <w:rPr/>
      </w:pPr>
      <w:bookmarkEnd w:id="526"/>
      <w:r>
        <w:rPr>
          <w:rFonts w:ascii="Amiri" w:hAnsi="Amiri" w:eastAsia="Amiri" w:cs="Amiri"/>
          <w:color w:val="111111"/>
          <w:sz w:val="28"/>
          <w:sz w:val="28"/>
          <w:szCs w:val="28"/>
          <w:rtl w:val="true"/>
          <w:lang w:bidi="ar-SA"/>
        </w:rPr>
        <w:t>سلمة ابن كهيل،عن أبي إدريس المرهبي،عن مسلم بن صفوان،عن صفيّة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ينتهي ناس عن غزو هذا البيت حتّى يغزوه جيش،حتّى إذا كانوا بالبيداء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خسف بأوّلهم و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ينج أوسطهم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فيهم من يكره؟قال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يبعثهم اللّه على ما في أنفسهم</w:t>
      </w:r>
      <w:r>
        <w:rPr>
          <w:rFonts w:eastAsia="Amiri" w:cs="Amiri" w:ascii="Amiri" w:hAnsi="Amiri"/>
          <w:color w:val="111111"/>
          <w:sz w:val="28"/>
          <w:szCs w:val="28"/>
          <w:rtl w:val="true"/>
          <w:lang w:bidi="ar-SA"/>
        </w:rPr>
        <w:t xml:space="preserve">». </w:t>
      </w:r>
      <w:r>
        <w:rPr>
          <w:rStyle w:val="FootnoteAnchor"/>
          <w:rtl w:val="true"/>
        </w:rPr>
        <w:footnoteReference w:id="417"/>
      </w:r>
    </w:p>
    <w:p>
      <w:pPr>
        <w:pStyle w:val="Heading3"/>
        <w:numPr>
          <w:ilvl w:val="2"/>
          <w:numId w:val="1"/>
        </w:numPr>
        <w:rPr/>
      </w:pPr>
      <w:bookmarkStart w:id="527" w:name="__RefHeading___Toc2684409_237004111"/>
      <w:bookmarkStart w:id="528" w:name="_Toc203"/>
      <w:bookmarkEnd w:id="527"/>
      <w:r>
        <w:rPr>
          <w:rtl w:val="true"/>
        </w:rPr>
        <w:t>عن طريق الإماميّة</w:t>
      </w:r>
      <w:r>
        <w:rPr>
          <w:rtl w:val="true"/>
        </w:rPr>
        <w:t>:</w:t>
      </w:r>
      <w:bookmarkEnd w:id="5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الحسين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الحسين بن محمّد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نهيد الحصيني،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الشهرياري،قال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الرحمان،عن جعفر بن قرم،عن هارون بن حمّاد،عن مقاتل،عن أمير المؤمنين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علي،عشر خصال قبل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بالبيداء،و رجل منّا أهل البيت يبايع له بين زمزم و المقام</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علي الكوفي،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جبلة،عن علي بن أبي حمزة،عن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فداك،متى خروج القائم عليه السّلام؟فقال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محمّد،إنّ قدّام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بالبيداء</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الحسن،عن علي بن مهزيار،عن حمّاد بن عيسى،عن الحسين بن المختار،قال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الخسف</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إدريس،علي بن محمّد بن قتيبة،عن الفضل بن شاذان،عن ابن فضّال،عن حمّاد،عن الحسين بن المختار،عن أبي نصر، عن عامر بن واثلة،عن أمير المؤمنين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قبل الساعة لا بدّ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خسف بالمشرق،و خسف بجزيرة العرب</w:t>
      </w:r>
      <w:r>
        <w:rPr>
          <w:rFonts w:eastAsia="Amiri" w:cs="Amiri" w:ascii="Amiri" w:hAnsi="Amiri"/>
          <w:color w:val="111111"/>
          <w:sz w:val="28"/>
          <w:szCs w:val="28"/>
          <w:rtl w:val="true"/>
          <w:lang w:bidi="ar-SA"/>
        </w:rPr>
        <w:t xml:space="preserve">». </w:t>
      </w:r>
      <w:r>
        <w:rPr>
          <w:rStyle w:val="FootnoteAnchor"/>
          <w:rtl w:val="true"/>
        </w:rPr>
        <w:footnoteReference w:id="421"/>
      </w:r>
      <w:bookmarkStart w:id="529" w:name="pg6334_36849"/>
    </w:p>
    <w:p>
      <w:pPr>
        <w:pStyle w:val="Heading2"/>
        <w:numPr>
          <w:ilvl w:val="1"/>
          <w:numId w:val="1"/>
        </w:numPr>
        <w:rPr/>
      </w:pPr>
      <w:bookmarkStart w:id="530" w:name="__RefHeading___Toc2684411_237004111"/>
      <w:bookmarkStart w:id="531" w:name="_Toc204"/>
      <w:bookmarkEnd w:id="529"/>
      <w:bookmarkEnd w:id="530"/>
      <w:r>
        <w:rPr>
          <w:rtl w:val="true"/>
        </w:rPr>
        <w:t>الباب السابع عشر</w:t>
      </w:r>
      <w:r>
        <w:rPr>
          <w:rtl w:val="true"/>
        </w:rPr>
        <w:t xml:space="preserve">: </w:t>
      </w:r>
      <w:r>
        <w:rPr>
          <w:rtl w:val="true"/>
        </w:rPr>
        <w:t>الدجّال و أتباعه</w:t>
      </w:r>
      <w:bookmarkEnd w:id="531"/>
    </w:p>
    <w:p>
      <w:pPr>
        <w:pStyle w:val="Heading3"/>
        <w:numPr>
          <w:ilvl w:val="2"/>
          <w:numId w:val="1"/>
        </w:numPr>
        <w:rPr/>
      </w:pPr>
      <w:bookmarkStart w:id="532" w:name="__RefHeading___Toc2684413_237004111"/>
      <w:bookmarkStart w:id="533" w:name="_Toc205"/>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و يشتمل على أحد عشر فصلا فصول</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2684415_237004111"/>
      <w:bookmarkStart w:id="535" w:name="_Toc206"/>
      <w:bookmarkEnd w:id="534"/>
      <w:r>
        <w:rPr>
          <w:rtl w:val="true"/>
        </w:rPr>
        <w:t>الفصل الأوّل</w:t>
      </w:r>
      <w:r>
        <w:rPr>
          <w:rtl w:val="true"/>
        </w:rPr>
        <w:t xml:space="preserve">: </w:t>
      </w:r>
      <w:r>
        <w:rPr>
          <w:rtl w:val="true"/>
        </w:rPr>
        <w:t>أنّ خروجه قبيل ظهور المهدي</w:t>
      </w:r>
      <w:bookmarkEnd w:id="535"/>
    </w:p>
    <w:p>
      <w:pPr>
        <w:pStyle w:val="Heading4"/>
        <w:numPr>
          <w:ilvl w:val="3"/>
          <w:numId w:val="1"/>
        </w:numPr>
        <w:rPr/>
      </w:pPr>
      <w:bookmarkStart w:id="536" w:name="__RefHeading___Toc2684417_237004111"/>
      <w:bookmarkStart w:id="537" w:name="_Toc207"/>
      <w:bookmarkEnd w:id="536"/>
      <w:r>
        <w:rPr>
          <w:rtl w:val="true"/>
        </w:rPr>
        <w:t>عن طريق أهل السنّة</w:t>
      </w:r>
      <w:r>
        <w:rPr>
          <w:rtl w:val="true"/>
        </w:rPr>
        <w:t>:</w:t>
      </w:r>
      <w:bookmarkEnd w:id="5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بالدجّال فقد كفر،و من كذّب بالمهدي فقد كفر</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إبراهيم بن محمّد بن عمر بن محمّد السهروردي، أخبرنا علي بن عبد اللّه بن المعين البغدادي،عن أبي الفضل محمّد بن ناصر السلامي،عن الحافظ أبي محمّد الحسن بن أحمد السمرقندي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أبي إسحاق بن يعقوب الكلاباذي البخاري،حدّثني محمّد بن الحسن بن </w:t>
      </w:r>
      <w:bookmarkStart w:id="538" w:name="pg6334_36850"/>
    </w:p>
    <w:p>
      <w:pPr>
        <w:pStyle w:val="BookText"/>
        <w:rPr/>
      </w:pPr>
      <w:bookmarkEnd w:id="538"/>
      <w:r>
        <w:rPr>
          <w:rFonts w:ascii="Amiri" w:hAnsi="Amiri" w:eastAsia="Amiri" w:cs="Amiri"/>
          <w:color w:val="111111"/>
          <w:sz w:val="28"/>
          <w:sz w:val="28"/>
          <w:szCs w:val="28"/>
          <w:rtl w:val="true"/>
          <w:lang w:bidi="ar-SA"/>
        </w:rPr>
        <w:t>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محمّد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أبي أوكس،قال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مالك بن البين،قال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المنذر،عن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خروج المهدي فقد كفر بما أنزل على محمّد،و من أنكر نزول عيسى فقد كفر،و من أنكر خروج الدجّال فقد كفر</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الرحمان بن أبي العباس المالكي،أنبانأ أحمد ابن إبراهيم بن جامع،حدّثنا علي بن عبد العزيز،حدّثنا مسلم بن إبراهيم،عن الحسن بن أبي جعفر،حدّثنا علي بن زيد،عن سعيد بن المسيب،قال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نوح،من ركب فيها نجا،و من تخلّف عنها غرق، و من قاتلنا في آخر الزمان فكأنّما قاتل مع الدجّال</w:t>
      </w:r>
      <w:r>
        <w:rPr>
          <w:rFonts w:eastAsia="Amiri" w:cs="Amiri" w:ascii="Amiri" w:hAnsi="Amiri"/>
          <w:color w:val="111111"/>
          <w:sz w:val="28"/>
          <w:szCs w:val="28"/>
          <w:rtl w:val="true"/>
          <w:lang w:bidi="ar-SA"/>
        </w:rPr>
        <w:t xml:space="preserve">». </w:t>
      </w:r>
      <w:r>
        <w:rPr>
          <w:rStyle w:val="FootnoteAnchor"/>
          <w:rtl w:val="true"/>
        </w:rPr>
        <w:footnoteReference w:id="424"/>
      </w:r>
    </w:p>
    <w:p>
      <w:pPr>
        <w:pStyle w:val="Heading4"/>
        <w:numPr>
          <w:ilvl w:val="3"/>
          <w:numId w:val="1"/>
        </w:numPr>
        <w:rPr/>
      </w:pPr>
      <w:bookmarkStart w:id="539" w:name="__RefHeading___Toc2684419_237004111"/>
      <w:bookmarkStart w:id="540" w:name="_Toc208"/>
      <w:bookmarkEnd w:id="539"/>
      <w:r>
        <w:rPr>
          <w:rtl w:val="true"/>
        </w:rPr>
        <w:t>عن طريق الإماميّة</w:t>
      </w:r>
      <w:r>
        <w:rPr>
          <w:rtl w:val="true"/>
        </w:rPr>
        <w:t>:</w:t>
      </w:r>
      <w:bookmarkEnd w:id="54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الحسين بن محمّد الاشناني الرازي العدل ببلخ،قال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مهرويه القزويني،عن داود بن سليمان الفراء،عن علي بن موسى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بن جعفر عليه السّلام،قال</w:t>
      </w:r>
      <w:r>
        <w:rPr>
          <w:rFonts w:eastAsia="Amiri" w:cs="Amiri" w:ascii="Amiri" w:hAnsi="Amiri"/>
          <w:color w:val="111111"/>
          <w:sz w:val="28"/>
          <w:szCs w:val="28"/>
          <w:rtl w:val="true"/>
          <w:lang w:bidi="ar-SA"/>
        </w:rPr>
        <w:t xml:space="preserve">: </w:t>
      </w:r>
      <w:bookmarkStart w:id="541" w:name="pg6334_36851"/>
    </w:p>
    <w:p>
      <w:pPr>
        <w:pStyle w:val="BookText"/>
        <w:rPr/>
      </w:pPr>
      <w:bookmarkEnd w:id="541"/>
      <w:r>
        <w:rPr>
          <w:rFonts w:ascii="Amiri" w:hAnsi="Amiri" w:eastAsia="Amiri" w:cs="Amiri"/>
          <w:color w:val="111111"/>
          <w:sz w:val="28"/>
          <w:sz w:val="28"/>
          <w:szCs w:val="28"/>
          <w:rtl w:val="true"/>
          <w:lang w:bidi="ar-SA"/>
        </w:rPr>
        <w:t>حدّثني أبي جعفر بن محمّد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الحسين بن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قاتلنا في آخر الزمان فكأنّما قاتل مع الدجّال</w:t>
      </w:r>
      <w:r>
        <w:rPr>
          <w:rFonts w:eastAsia="Amiri" w:cs="Amiri" w:ascii="Amiri" w:hAnsi="Amiri"/>
          <w:color w:val="111111"/>
          <w:sz w:val="28"/>
          <w:szCs w:val="28"/>
          <w:rtl w:val="true"/>
          <w:lang w:bidi="ar-SA"/>
        </w:rPr>
        <w:t xml:space="preserve">». </w:t>
      </w:r>
      <w:r>
        <w:rPr>
          <w:rStyle w:val="FootnoteAnchor"/>
          <w:rtl w:val="true"/>
        </w:rPr>
        <w:footnoteReference w:id="425"/>
      </w:r>
    </w:p>
    <w:p>
      <w:pPr>
        <w:pStyle w:val="Heading3"/>
        <w:numPr>
          <w:ilvl w:val="2"/>
          <w:numId w:val="1"/>
        </w:numPr>
        <w:rPr/>
      </w:pPr>
      <w:bookmarkStart w:id="542" w:name="__RefHeading___Toc2684421_237004111"/>
      <w:bookmarkStart w:id="543" w:name="_Toc209"/>
      <w:bookmarkEnd w:id="542"/>
      <w:r>
        <w:rPr>
          <w:rtl w:val="true"/>
        </w:rPr>
        <w:t>الفصل الثاني</w:t>
      </w:r>
      <w:r>
        <w:rPr>
          <w:rtl w:val="true"/>
        </w:rPr>
        <w:t xml:space="preserve">: </w:t>
      </w:r>
      <w:r>
        <w:rPr>
          <w:rtl w:val="true"/>
        </w:rPr>
        <w:t>مبدء خروج الدجّال</w:t>
      </w:r>
      <w:bookmarkEnd w:id="543"/>
    </w:p>
    <w:p>
      <w:pPr>
        <w:pStyle w:val="Heading4"/>
        <w:numPr>
          <w:ilvl w:val="3"/>
          <w:numId w:val="1"/>
        </w:numPr>
        <w:rPr/>
      </w:pPr>
      <w:bookmarkStart w:id="544" w:name="__RefHeading___Toc2684423_237004111"/>
      <w:bookmarkStart w:id="545" w:name="_Toc210"/>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هارون،عن سعيد،عن قتادة،عن ابن المسيّب،عن أبي بكر الصدّيق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خراسان</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عاصم،عن يحيى أبي زكريا،عن قتادة،عن سعيد ابن المسيّب،عن أبي بكر الصديق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مرو من يهودتا</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كذا،و لعلّه يهوديتها</w:t>
      </w:r>
      <w:r>
        <w:rPr>
          <w:rFonts w:eastAsia="Amiri" w:cs="Amiri" w:ascii="Amiri" w:hAnsi="Amiri"/>
          <w:color w:val="111111"/>
          <w:sz w:val="28"/>
          <w:szCs w:val="28"/>
          <w:rtl w:val="true"/>
          <w:lang w:bidi="ar-SA"/>
        </w:rPr>
        <w:t xml:space="preserve">. </w:t>
      </w:r>
      <w:bookmarkStart w:id="546" w:name="pg6334_36852"/>
    </w:p>
    <w:p>
      <w:pPr>
        <w:pStyle w:val="BookText"/>
        <w:rPr/>
      </w:pPr>
      <w:bookmarkEnd w:id="54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حياة الجوهري الاهوازي،حدّثنا محمّد ابن منصور النحوي الاهوازي،حدّثنا أبو همام محمّد بن الزبرقان،عن يونس بن عبيد،عن الحسن،عن عمران بن حصين،قال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قبل أصبهان</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عامر بن أحمد الشونيزي الفرائضي الاصبهاني، حدّثنا عبد اللّه بن محمّد بن النعمان،حدّثنا محمّد بن سعيد بن سابق،حدّثنا عمرو ابن أبي قيس،عن مطرف بن طريف،عن الشعبي،عن بلال بن أبي بردة،عن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اله ذكر الدجّال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من هاهنا،لا بل 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نحو المشرق</w:t>
      </w:r>
      <w:r>
        <w:rPr>
          <w:rFonts w:eastAsia="Amiri" w:cs="Amiri" w:ascii="Amiri" w:hAnsi="Amiri"/>
          <w:color w:val="111111"/>
          <w:sz w:val="28"/>
          <w:szCs w:val="28"/>
          <w:rtl w:val="true"/>
          <w:lang w:bidi="ar-SA"/>
        </w:rPr>
        <w:t xml:space="preserve">. </w:t>
      </w:r>
      <w:r>
        <w:rPr>
          <w:rStyle w:val="FootnoteAnchor"/>
          <w:rtl w:val="true"/>
        </w:rPr>
        <w:footnoteReference w:id="429"/>
      </w:r>
    </w:p>
    <w:p>
      <w:pPr>
        <w:pStyle w:val="Heading4"/>
        <w:numPr>
          <w:ilvl w:val="3"/>
          <w:numId w:val="1"/>
        </w:numPr>
        <w:rPr/>
      </w:pPr>
      <w:bookmarkStart w:id="547" w:name="__RefHeading___Toc2684425_237004111"/>
      <w:bookmarkStart w:id="548" w:name="_Toc211"/>
      <w:bookmarkEnd w:id="547"/>
      <w:r>
        <w:rPr>
          <w:rtl w:val="true"/>
        </w:rPr>
        <w:t>عن طريق الإماميّة</w:t>
      </w:r>
      <w:r>
        <w:rPr>
          <w:rtl w:val="true"/>
        </w:rPr>
        <w:t>:</w:t>
      </w:r>
      <w:bookmarkEnd w:id="54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الجلودي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معاذ،قال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يونس بن أرقم،عن أبي سيار الشيباني،عن الضحّاك بن مزاحم، </w:t>
      </w:r>
      <w:bookmarkStart w:id="549" w:name="pg6334_36853"/>
    </w:p>
    <w:p>
      <w:pPr>
        <w:pStyle w:val="BookText"/>
        <w:rPr/>
      </w:pPr>
      <w:bookmarkEnd w:id="549"/>
      <w:r>
        <w:rPr>
          <w:rFonts w:ascii="Amiri" w:hAnsi="Amiri" w:eastAsia="Amiri" w:cs="Amiri"/>
          <w:color w:val="111111"/>
          <w:sz w:val="28"/>
          <w:sz w:val="28"/>
          <w:szCs w:val="28"/>
          <w:rtl w:val="true"/>
          <w:lang w:bidi="ar-SA"/>
        </w:rPr>
        <w:t>عن النزّال بن سبرة،قال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بلدة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أصفهان،من قرية تعرف باليهوديّة</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بن حكيم،عن شعيب بن غزوان،عن رجل،عن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 رجل من أهل بلخ،فقال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خراساني،تعرف وادي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صدعا في الوادي من صفته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يخرج الدجّال</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إدريس،قال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ابو سعيد سهل بن زياد الآدمي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آدم الشيباني، عن أبيه آدم بن أبي أياس،قال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المبارك بن فضالة،عن وهب بن منبه،رفعه الى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في حديث طويل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 الدجّال،يخرج بالمشرق من سجستان</w:t>
      </w:r>
      <w:r>
        <w:rPr>
          <w:rFonts w:eastAsia="Amiri" w:cs="Amiri" w:ascii="Amiri" w:hAnsi="Amiri"/>
          <w:color w:val="111111"/>
          <w:sz w:val="28"/>
          <w:szCs w:val="28"/>
          <w:rtl w:val="true"/>
          <w:lang w:bidi="ar-SA"/>
        </w:rPr>
        <w:t xml:space="preserve">». </w:t>
      </w:r>
      <w:r>
        <w:rPr>
          <w:rStyle w:val="FootnoteAnchor"/>
          <w:rtl w:val="true"/>
        </w:rPr>
        <w:footnoteReference w:id="432"/>
      </w:r>
    </w:p>
    <w:p>
      <w:pPr>
        <w:pStyle w:val="Heading3"/>
        <w:numPr>
          <w:ilvl w:val="2"/>
          <w:numId w:val="1"/>
        </w:numPr>
        <w:rPr/>
      </w:pPr>
      <w:bookmarkStart w:id="550" w:name="__RefHeading___Toc2684427_237004111"/>
      <w:bookmarkStart w:id="551" w:name="_Toc212"/>
      <w:bookmarkEnd w:id="550"/>
      <w:r>
        <w:rPr>
          <w:rtl w:val="true"/>
        </w:rPr>
        <w:t>الفصل الثالث</w:t>
      </w:r>
      <w:r>
        <w:rPr>
          <w:rtl w:val="true"/>
        </w:rPr>
        <w:t xml:space="preserve">: </w:t>
      </w:r>
      <w:r>
        <w:rPr>
          <w:rtl w:val="true"/>
        </w:rPr>
        <w:t>اسم الدجّال</w:t>
      </w:r>
      <w:bookmarkEnd w:id="551"/>
    </w:p>
    <w:p>
      <w:pPr>
        <w:pStyle w:val="Heading4"/>
        <w:numPr>
          <w:ilvl w:val="3"/>
          <w:numId w:val="1"/>
        </w:numPr>
        <w:rPr/>
      </w:pPr>
      <w:bookmarkStart w:id="552" w:name="__RefHeading___Toc2684429_237004111"/>
      <w:bookmarkStart w:id="553" w:name="_Toc213"/>
      <w:bookmarkEnd w:id="552"/>
      <w:r>
        <w:rPr>
          <w:rtl w:val="true"/>
        </w:rPr>
        <w:t>عن طريق أهل السنّة</w:t>
      </w:r>
      <w:r>
        <w:rPr>
          <w:rtl w:val="true"/>
        </w:rPr>
        <w:t>:</w:t>
      </w:r>
      <w:bookmarkEnd w:id="55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الوليد،عن حنظلة،عن سالم،عن أبيه قال</w:t>
      </w:r>
      <w:r>
        <w:rPr>
          <w:rFonts w:eastAsia="Amiri" w:cs="Amiri" w:ascii="Amiri" w:hAnsi="Amiri"/>
          <w:color w:val="111111"/>
          <w:sz w:val="28"/>
          <w:szCs w:val="28"/>
          <w:rtl w:val="true"/>
          <w:lang w:bidi="ar-SA"/>
        </w:rPr>
        <w:t xml:space="preserve">: </w:t>
      </w:r>
      <w:bookmarkStart w:id="554" w:name="pg6334_36854"/>
    </w:p>
    <w:p>
      <w:pPr>
        <w:pStyle w:val="BookText"/>
        <w:rPr/>
      </w:pPr>
      <w:bookmarkEnd w:id="5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هو ابن صائد الذي ولد بالمدينة</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ممّا يجدر ذكره هنا أنّه من الأحاديث الهامّة في مجال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الأحاديث المعروفة بحديث ابن صياد و حديث تميم الداري أو الجسّاسة،التي تؤكّد أنّ الدجّال لعنه اللّه قد ولد منذ عصر النبيّ صلّى اللّه عليه و اله،و أنّه يبقى حيا يرزق إلى أن يخرج في آخر الزمان،و قد اختصّت بروايتها مصادر إخواننا أهل السنّة،و إذا صحّ ذلك فلا ينبغي أن يعاب أو يستهجن الاعتقاد بأنّ الامام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مولود و حيّ يرزق حتّى يأذن اللّه تعالى بظهوره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في أحاديث ابن صياد و الجسّاسة مجالا للتدقيق و التحقيق كما سنرى في كلام المحدّث و الفقيه البيهقي،بينما الاعتقاد بوجود المهدي عليه السّلام لا يقبل عندنا الشكّ،لأنّ أحاديثه عندنا قطعيّة متواترة،بل هو من أصول المذهب الذي عرف الشيعة به من صدر الإسلام</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2684431_237004111"/>
      <w:bookmarkStart w:id="556" w:name="_Toc214"/>
      <w:bookmarkEnd w:id="555"/>
      <w:r>
        <w:rPr>
          <w:rtl w:val="true"/>
        </w:rPr>
        <w:t>عن طريق أهل الإماميّة</w:t>
      </w:r>
      <w:r>
        <w:rPr>
          <w:rtl w:val="true"/>
        </w:rPr>
        <w:t>:</w:t>
      </w:r>
      <w:bookmarkEnd w:id="5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الجلودي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معاذ،قال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ابن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أرقم،عن أبي سيار الشيباني،عن الضحّاك بن مزاحم،عن النزّال بن سبرة،قال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 بن أبي طالب عليه السّلام فقام إليه الأصبغ بن نباتة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المؤمنين،من الدجّال؟فقال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الدجّال صائد بن الصيد</w:t>
      </w:r>
      <w:r>
        <w:rPr>
          <w:rFonts w:eastAsia="Amiri" w:cs="Amiri" w:ascii="Amiri" w:hAnsi="Amiri"/>
          <w:color w:val="111111"/>
          <w:sz w:val="28"/>
          <w:szCs w:val="28"/>
          <w:rtl w:val="true"/>
          <w:lang w:bidi="ar-SA"/>
        </w:rPr>
        <w:t xml:space="preserve">». </w:t>
      </w:r>
      <w:r>
        <w:rPr>
          <w:rStyle w:val="FootnoteAnchor"/>
          <w:rtl w:val="true"/>
        </w:rPr>
        <w:footnoteReference w:id="434"/>
      </w:r>
    </w:p>
    <w:p>
      <w:pPr>
        <w:pStyle w:val="Heading3"/>
        <w:numPr>
          <w:ilvl w:val="2"/>
          <w:numId w:val="1"/>
        </w:numPr>
        <w:rPr/>
      </w:pPr>
      <w:bookmarkStart w:id="557" w:name="__RefHeading___Toc2684433_237004111"/>
      <w:bookmarkStart w:id="558" w:name="_Toc215"/>
      <w:bookmarkEnd w:id="557"/>
      <w:r>
        <w:rPr>
          <w:rtl w:val="true"/>
        </w:rPr>
        <w:t>الفصل الرابع</w:t>
      </w:r>
      <w:r>
        <w:rPr>
          <w:rtl w:val="true"/>
        </w:rPr>
        <w:t xml:space="preserve">: </w:t>
      </w:r>
      <w:r>
        <w:rPr>
          <w:rtl w:val="true"/>
        </w:rPr>
        <w:t>أوصاف الدجّال الخلقيّة</w:t>
      </w:r>
      <w:bookmarkEnd w:id="558"/>
    </w:p>
    <w:p>
      <w:pPr>
        <w:pStyle w:val="Heading4"/>
        <w:numPr>
          <w:ilvl w:val="3"/>
          <w:numId w:val="1"/>
        </w:numPr>
        <w:rPr/>
      </w:pPr>
      <w:bookmarkStart w:id="559" w:name="__RefHeading___Toc2684435_237004111"/>
      <w:bookmarkStart w:id="560" w:name="_Toc216"/>
      <w:bookmarkEnd w:id="559"/>
      <w:r>
        <w:rPr>
          <w:rtl w:val="true"/>
        </w:rPr>
        <w:t>عن طريق أهل السنّة</w:t>
      </w:r>
      <w:r>
        <w:rPr>
          <w:rtl w:val="true"/>
        </w:rPr>
        <w:t>:</w:t>
      </w:r>
      <w:bookmarkEnd w:id="56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شعبة،عن قتادة،عن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اله قال</w:t>
      </w:r>
      <w:r>
        <w:rPr>
          <w:rFonts w:eastAsia="Amiri" w:cs="Amiri" w:ascii="Amiri" w:hAnsi="Amiri"/>
          <w:color w:val="111111"/>
          <w:sz w:val="28"/>
          <w:szCs w:val="28"/>
          <w:rtl w:val="true"/>
          <w:lang w:bidi="ar-SA"/>
        </w:rPr>
        <w:t xml:space="preserve">: </w:t>
      </w:r>
      <w:bookmarkStart w:id="561" w:name="pg6334_36855"/>
    </w:p>
    <w:p>
      <w:pPr>
        <w:pStyle w:val="BookText"/>
        <w:rPr/>
      </w:pPr>
      <w:bookmarkEnd w:id="5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و قد أنذر أمّته الأعور الكذّاب،ألا و إنّه أعور،و إنّ اللّه تبارك و تعالى ليس بأعور،مكتوب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كافر،يقرأه كلّ مؤمن</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الحشرج ابن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جمهان،عن سفينة مولى رسول اللّه صلّى اللّه عليه و 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إلاّ و قد أنذر الدجّال أمّته،ألا و إنّه أعور عين الشمال، و باليمنى ظفرة غليظة،بين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كافر،يعني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كاف،فاء،راء</w:t>
      </w:r>
      <w:r>
        <w:rPr>
          <w:rFonts w:eastAsia="Amiri" w:cs="Amiri" w:ascii="Amiri" w:hAnsi="Amiri"/>
          <w:color w:val="111111"/>
          <w:sz w:val="28"/>
          <w:szCs w:val="28"/>
          <w:rtl w:val="true"/>
          <w:lang w:bidi="ar-SA"/>
        </w:rPr>
        <w:t xml:space="preserve">». </w:t>
      </w:r>
      <w:r>
        <w:rPr>
          <w:rStyle w:val="FootnoteAnchor"/>
          <w:rtl w:val="true"/>
        </w:rPr>
        <w:footnoteReference w:id="436"/>
      </w:r>
    </w:p>
    <w:p>
      <w:pPr>
        <w:pStyle w:val="Heading4"/>
        <w:numPr>
          <w:ilvl w:val="3"/>
          <w:numId w:val="1"/>
        </w:numPr>
        <w:rPr/>
      </w:pPr>
      <w:bookmarkStart w:id="562" w:name="__RefHeading___Toc2684437_237004111"/>
      <w:bookmarkStart w:id="563" w:name="_Toc217"/>
      <w:bookmarkEnd w:id="562"/>
      <w:r>
        <w:rPr>
          <w:rtl w:val="true"/>
        </w:rPr>
        <w:t>عن طريق الإماميّة</w:t>
      </w:r>
      <w:r>
        <w:rPr>
          <w:rtl w:val="true"/>
        </w:rPr>
        <w:t>:</w:t>
      </w:r>
      <w:bookmarkEnd w:id="5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من خطبة خطبها بالبصرة بعد ما فتحها، فحمد اللّه و أثنى عليه بما هو أهله،و صلّى على النبيّ صلّى اللّه عليه و اله،و استغفر للمؤمنين و المؤمنات و المسلمين و المسلمات،ثمّ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الدجّال الأكبر الأعدد،الممسوح العين اليمنى،و الأخرى كأنّها ممزوجة </w:t>
      </w:r>
      <w:bookmarkStart w:id="564" w:name="pg6334_36856"/>
    </w:p>
    <w:p>
      <w:pPr>
        <w:pStyle w:val="BookText"/>
        <w:rPr/>
      </w:pPr>
      <w:bookmarkEnd w:id="564"/>
      <w:r>
        <w:rPr>
          <w:rFonts w:ascii="Amiri" w:hAnsi="Amiri" w:eastAsia="Amiri" w:cs="Amiri"/>
          <w:color w:val="111111"/>
          <w:sz w:val="28"/>
          <w:sz w:val="28"/>
          <w:szCs w:val="28"/>
          <w:rtl w:val="true"/>
          <w:lang w:bidi="ar-SA"/>
        </w:rPr>
        <w:t>بالدم،لكأنّها في الحمرة علقة،ناتئ الحدقة كهيئة حبّة العنب الطافية على الماء</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الجلودي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معاذ،قال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أرقم،عن أبي سيار الشيباني،عن الضحّاك بن مزاحم، عن النزّال بن سبرة،قال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 بن أبي طالب عليه السّلام فقال يصف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 اليمنى ممسوحة،و العين الأخرى في جبهته تضيء كأنّها كوكب الصبح،فيها علقة كأنّها ممزوجة بالدم،بين عينيه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كافر،يقرأه كلّ كاتب و أمّي</w:t>
      </w:r>
      <w:r>
        <w:rPr>
          <w:rFonts w:eastAsia="Amiri" w:cs="Amiri" w:ascii="Amiri" w:hAnsi="Amiri"/>
          <w:color w:val="111111"/>
          <w:sz w:val="28"/>
          <w:szCs w:val="28"/>
          <w:rtl w:val="true"/>
          <w:lang w:bidi="ar-SA"/>
        </w:rPr>
        <w:t xml:space="preserve">». </w:t>
      </w:r>
      <w:r>
        <w:rPr>
          <w:rStyle w:val="FootnoteAnchor"/>
          <w:rtl w:val="true"/>
        </w:rPr>
        <w:footnoteReference w:id="438"/>
      </w:r>
    </w:p>
    <w:p>
      <w:pPr>
        <w:pStyle w:val="Heading3"/>
        <w:numPr>
          <w:ilvl w:val="2"/>
          <w:numId w:val="1"/>
        </w:numPr>
        <w:rPr/>
      </w:pPr>
      <w:bookmarkStart w:id="565" w:name="__RefHeading___Toc2684439_237004111"/>
      <w:bookmarkStart w:id="566" w:name="_Toc218"/>
      <w:bookmarkEnd w:id="565"/>
      <w:r>
        <w:rPr>
          <w:rtl w:val="true"/>
        </w:rPr>
        <w:t>الفصل الخامس</w:t>
      </w:r>
      <w:r>
        <w:rPr>
          <w:rtl w:val="true"/>
        </w:rPr>
        <w:t xml:space="preserve">: </w:t>
      </w:r>
      <w:r>
        <w:rPr>
          <w:rtl w:val="true"/>
        </w:rPr>
        <w:t>أنّ الدجّال لا يدخل مكة و لا المدينة</w:t>
      </w:r>
      <w:bookmarkEnd w:id="566"/>
    </w:p>
    <w:p>
      <w:pPr>
        <w:pStyle w:val="Heading4"/>
        <w:numPr>
          <w:ilvl w:val="3"/>
          <w:numId w:val="1"/>
        </w:numPr>
        <w:rPr/>
      </w:pPr>
      <w:bookmarkStart w:id="567" w:name="__RefHeading___Toc2684441_237004111"/>
      <w:bookmarkStart w:id="568" w:name="_Toc219"/>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عمر،حدّثنا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القرّاظ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سعد بن مالك و أبا هريرة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bookmarkStart w:id="569" w:name="pg6334_36857"/>
    </w:p>
    <w:p>
      <w:pPr>
        <w:pStyle w:val="BookText"/>
        <w:rPr/>
      </w:pPr>
      <w:bookmarkEnd w:id="5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المدينة مشبكة بالملائكة،على كلّ نقب منها ملكان يحرسونها، لا يدخلها الطاعون و لا الدجّال</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يزيد،أنبأنا شعبة،عن قتادة،عن أنس،عن النبيّ صلّى اللّه عليه و اله،قال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يأتيها الدجّال فيجد الملائكة يحرسونها،فلا يدخلها الدجّال و لا الطاعون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440"/>
      </w:r>
    </w:p>
    <w:p>
      <w:pPr>
        <w:pStyle w:val="Heading4"/>
        <w:numPr>
          <w:ilvl w:val="3"/>
          <w:numId w:val="1"/>
        </w:numPr>
        <w:rPr/>
      </w:pPr>
      <w:bookmarkStart w:id="570" w:name="__RefHeading___Toc2684443_237004111"/>
      <w:bookmarkStart w:id="571" w:name="_Toc220"/>
      <w:bookmarkEnd w:id="570"/>
      <w:r>
        <w:rPr>
          <w:rtl w:val="true"/>
        </w:rPr>
        <w:t>عن طريق الإماميّة</w:t>
      </w:r>
      <w:r>
        <w:rPr>
          <w:rtl w:val="true"/>
        </w:rPr>
        <w:t>:</w:t>
      </w:r>
      <w:bookmarkEnd w:id="5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الصادق عليه السّلام ذكر الدجّال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منها سهل إلاّ وطئه،إلاّ مكّة و المدينة،فإنّ على كلّ نقب من أنقابها ملكا يحفظهما من الطاعون و الدجّال،و اللّه الموفّق</w:t>
      </w:r>
      <w:r>
        <w:rPr>
          <w:rFonts w:eastAsia="Amiri" w:cs="Amiri" w:ascii="Amiri" w:hAnsi="Amiri"/>
          <w:color w:val="111111"/>
          <w:sz w:val="28"/>
          <w:szCs w:val="28"/>
          <w:rtl w:val="true"/>
          <w:lang w:bidi="ar-SA"/>
        </w:rPr>
        <w:t xml:space="preserve">». </w:t>
      </w:r>
      <w:r>
        <w:rPr>
          <w:rStyle w:val="FootnoteAnchor"/>
          <w:rtl w:val="true"/>
        </w:rPr>
        <w:footnoteReference w:id="441"/>
      </w:r>
    </w:p>
    <w:p>
      <w:pPr>
        <w:pStyle w:val="Heading3"/>
        <w:numPr>
          <w:ilvl w:val="2"/>
          <w:numId w:val="1"/>
        </w:numPr>
        <w:rPr/>
      </w:pPr>
      <w:bookmarkStart w:id="572" w:name="__RefHeading___Toc2684445_237004111"/>
      <w:bookmarkStart w:id="573" w:name="_Toc221"/>
      <w:bookmarkEnd w:id="572"/>
      <w:r>
        <w:rPr>
          <w:rtl w:val="true"/>
        </w:rPr>
        <w:t>الفصل السادس</w:t>
      </w:r>
      <w:r>
        <w:rPr>
          <w:rtl w:val="true"/>
        </w:rPr>
        <w:t xml:space="preserve">: </w:t>
      </w:r>
      <w:r>
        <w:rPr>
          <w:rtl w:val="true"/>
        </w:rPr>
        <w:t>نهاية الدجّال</w:t>
      </w:r>
      <w:bookmarkEnd w:id="573"/>
    </w:p>
    <w:p>
      <w:pPr>
        <w:pStyle w:val="Heading4"/>
        <w:numPr>
          <w:ilvl w:val="3"/>
          <w:numId w:val="1"/>
        </w:numPr>
        <w:rPr/>
      </w:pPr>
      <w:bookmarkStart w:id="574" w:name="__RefHeading___Toc2684447_237004111"/>
      <w:bookmarkStart w:id="575" w:name="_Toc222"/>
      <w:bookmarkEnd w:id="574"/>
      <w:r>
        <w:rPr>
          <w:rtl w:val="true"/>
        </w:rPr>
        <w:t>عن طريق أهل السنّة</w:t>
      </w:r>
      <w:r>
        <w:rPr>
          <w:rtl w:val="true"/>
        </w:rPr>
        <w:t>:</w:t>
      </w:r>
      <w:bookmarkEnd w:id="57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حرب بن شداد،عن </w:t>
      </w:r>
      <w:bookmarkStart w:id="576" w:name="pg6334_36858"/>
    </w:p>
    <w:p>
      <w:pPr>
        <w:pStyle w:val="BookText"/>
        <w:rPr/>
      </w:pPr>
      <w:bookmarkEnd w:id="576"/>
      <w:r>
        <w:rPr>
          <w:rFonts w:ascii="Amiri" w:hAnsi="Amiri" w:eastAsia="Amiri" w:cs="Amiri"/>
          <w:color w:val="111111"/>
          <w:sz w:val="28"/>
          <w:sz w:val="28"/>
          <w:szCs w:val="28"/>
          <w:rtl w:val="true"/>
          <w:lang w:bidi="ar-SA"/>
        </w:rPr>
        <w:t>يحيى ابن أبي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الحضرمي بن 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ذكوان أبا صالح 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عائشة أخبرته،قالت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النبيّ صلّى اللّه عليه و اله و أنا أبكي؟فقال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اللّه،ذكرت الدجّال فبكيت،فقال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عليه السّلام فيقتله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خيثمة زهير بن حرب،عن الوليد بن مسلم،عن عبد الرحمان بن يزيد بن جابر،عن يحيى بن جابر الطائي،عن عبد الرحمان بن جبير،عن أبيه جبير بن نفير عن نوّاس بن سمعان،قال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رسول اللّه صلّى اللّه عليه و اله الدجّال ذات غداة فخفّض فيه و رفّع حتّى ظننّاه في طائفة النخل،فلمّا رحنا إليه عرف ذلك فينا،فقال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ذكرت الدجّال غداة،فخفّضت فيه و رفّعت، حتّى ظننّاه في طائفة النخل،فقال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هو كذلك إذ بعث اللّه المسيح بن مريم،فينزل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فيقتله، ثمّ يأتي عيسى بن مريم قوم قد عصمهم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الدجّال</w:t>
      </w:r>
      <w:r>
        <w:rPr>
          <w:rFonts w:eastAsia="Amiri" w:cs="Amiri" w:ascii="Amiri" w:hAnsi="Amiri"/>
          <w:color w:val="111111"/>
          <w:sz w:val="28"/>
          <w:szCs w:val="28"/>
          <w:rtl w:val="true"/>
          <w:lang w:bidi="ar-SA"/>
        </w:rPr>
        <w:t xml:space="preserve">)». </w:t>
      </w:r>
      <w:r>
        <w:rPr>
          <w:rStyle w:val="FootnoteAnchor"/>
          <w:rtl w:val="true"/>
        </w:rPr>
        <w:footnoteReference w:id="443"/>
      </w:r>
    </w:p>
    <w:p>
      <w:pPr>
        <w:pStyle w:val="Heading4"/>
        <w:numPr>
          <w:ilvl w:val="3"/>
          <w:numId w:val="1"/>
        </w:numPr>
        <w:rPr/>
      </w:pPr>
      <w:bookmarkStart w:id="577" w:name="__RefHeading___Toc2684449_237004111"/>
      <w:bookmarkStart w:id="578" w:name="_Toc223"/>
      <w:bookmarkEnd w:id="577"/>
      <w:r>
        <w:rPr>
          <w:rtl w:val="true"/>
        </w:rPr>
        <w:t>عن طريق الإماميّة</w:t>
      </w:r>
      <w:r>
        <w:rPr>
          <w:rtl w:val="true"/>
        </w:rPr>
        <w:t>:</w:t>
      </w:r>
      <w:bookmarkEnd w:id="57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إدريس،قال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محمّد بن الحسين بن يزيد الزيّات،عن الحسن بن موسى الخشّاب،عن ابن سماعة، عن ابن الحسن بن رباط،عن أبيه،عن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الذي يقوم بعد غيبته فيقتل الدجّال</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علي بن الحسين زين العابدين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يقتل الدجّال</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الفزاري معنعنا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الناس زمان لا يعرفون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التوحيد،حتّى يكون خروج الدجّال،و حتّى ينزل عيسى بن مريم من السماء و يقتل اللّه الدجّال على يده</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الجلودي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معاذ،قال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أرقم،عن أبي سيار الشيباني،عن الضحّاك بن مزاحم، عن النزّال بن سبرة،قال خطبنا أمير المؤمنين علي بن أبي طالب عليه السّلام فذكر الدجّال فقال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بالشام،على عقبة تعرف بعقبة أفيق،لثلاث ساعات مضت من يوم الجمعة،على يد من يصلّي المسيح عيسى بن مريم خلفه</w:t>
      </w:r>
      <w:r>
        <w:rPr>
          <w:rFonts w:eastAsia="Amiri" w:cs="Amiri" w:ascii="Amiri" w:hAnsi="Amiri"/>
          <w:color w:val="111111"/>
          <w:sz w:val="28"/>
          <w:szCs w:val="28"/>
          <w:rtl w:val="true"/>
          <w:lang w:bidi="ar-SA"/>
        </w:rPr>
        <w:t xml:space="preserve">». </w:t>
      </w:r>
      <w:r>
        <w:rPr>
          <w:rStyle w:val="FootnoteAnchor"/>
          <w:rtl w:val="true"/>
        </w:rPr>
        <w:footnoteReference w:id="447"/>
      </w:r>
      <w:bookmarkStart w:id="579" w:name="pg6334_36860"/>
    </w:p>
    <w:p>
      <w:pPr>
        <w:pStyle w:val="Heading3"/>
        <w:numPr>
          <w:ilvl w:val="2"/>
          <w:numId w:val="1"/>
        </w:numPr>
        <w:rPr/>
      </w:pPr>
      <w:bookmarkStart w:id="580" w:name="__RefHeading___Toc2684451_237004111"/>
      <w:bookmarkStart w:id="581" w:name="_Toc224"/>
      <w:bookmarkEnd w:id="579"/>
      <w:bookmarkEnd w:id="580"/>
      <w:r>
        <w:rPr>
          <w:rtl w:val="true"/>
        </w:rPr>
        <w:t>الفصل السابع</w:t>
      </w:r>
      <w:r>
        <w:rPr>
          <w:rtl w:val="true"/>
        </w:rPr>
        <w:t xml:space="preserve">: </w:t>
      </w:r>
      <w:r>
        <w:rPr>
          <w:rtl w:val="true"/>
        </w:rPr>
        <w:t>أنّ محلّ قتل الدجّال في القدس</w:t>
      </w:r>
      <w:bookmarkEnd w:id="581"/>
    </w:p>
    <w:p>
      <w:pPr>
        <w:pStyle w:val="Heading4"/>
        <w:numPr>
          <w:ilvl w:val="3"/>
          <w:numId w:val="1"/>
        </w:numPr>
        <w:rPr/>
      </w:pPr>
      <w:bookmarkStart w:id="582" w:name="__RefHeading___Toc2684453_237004111"/>
      <w:bookmarkStart w:id="583" w:name="_Toc225"/>
      <w:bookmarkEnd w:id="582"/>
      <w:r>
        <w:rPr>
          <w:rtl w:val="true"/>
        </w:rPr>
        <w:t>عن طريق أهل السنّة</w:t>
      </w:r>
      <w:r>
        <w:rPr>
          <w:rtl w:val="true"/>
        </w:rPr>
        <w:t>:</w:t>
      </w:r>
      <w:bookmarkEnd w:id="5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نعيم،حدّثنا ضمرة بن ربيعة،عن يحيى بن أبي عمرو الشيباني،عن عمرو بن عبد اللّه الحضرمي،عن أبي أمامة الباهلي،قال في حديثه عن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إفتحوا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،فيفتحون الباب،و مع الدجّال يومئذ سبعون ألفا يهود،كلّهم ذو ساج و سيف محلّى،فإذا نظر إلى عيسى عليه السّلام ذاب كما يذوب الرصاص،و كما يذوب الملح في الماء،ثمّ يخرج هاربا،فيقول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فيك ضربة لن تفوتني بها،فيدركه فيقتله</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سويد بن عبد العزيز،عن إسحاق بن أبي فروة و ابن سابور جميعا،عن مكحول،عن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في حديثه عن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تعالى سيسوق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بإيليا فيقتله</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زمّعة بن </w:t>
      </w:r>
      <w:bookmarkStart w:id="584" w:name="pg6334_36861"/>
    </w:p>
    <w:p>
      <w:pPr>
        <w:pStyle w:val="BookText"/>
        <w:rPr/>
      </w:pPr>
      <w:bookmarkEnd w:id="584"/>
      <w:r>
        <w:rPr>
          <w:rFonts w:ascii="Amiri" w:hAnsi="Amiri" w:eastAsia="Amiri" w:cs="Amiri"/>
          <w:color w:val="111111"/>
          <w:sz w:val="28"/>
          <w:sz w:val="28"/>
          <w:szCs w:val="28"/>
          <w:rtl w:val="true"/>
          <w:lang w:bidi="ar-SA"/>
        </w:rPr>
        <w:t>صالح،عن الزهري،عن عبيد اللّه بن عبد اللّه بن ثعلبة،عن عبد الرحمان بن يزيد بن جارية،عن عمّه 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المسيح الدجّال بباب اللد</w:t>
      </w:r>
      <w:r>
        <w:rPr>
          <w:rFonts w:eastAsia="Amiri" w:cs="Amiri" w:ascii="Amiri" w:hAnsi="Amiri"/>
          <w:color w:val="111111"/>
          <w:sz w:val="28"/>
          <w:szCs w:val="28"/>
          <w:rtl w:val="true"/>
          <w:lang w:bidi="ar-SA"/>
        </w:rPr>
        <w:t xml:space="preserve">». </w:t>
      </w:r>
      <w:r>
        <w:rPr>
          <w:rStyle w:val="FootnoteAnchor"/>
          <w:rtl w:val="true"/>
        </w:rPr>
        <w:footnoteReference w:id="450"/>
      </w:r>
    </w:p>
    <w:p>
      <w:pPr>
        <w:pStyle w:val="Heading4"/>
        <w:numPr>
          <w:ilvl w:val="3"/>
          <w:numId w:val="1"/>
        </w:numPr>
        <w:rPr/>
      </w:pPr>
      <w:bookmarkStart w:id="585" w:name="__RefHeading___Toc2684455_237004111"/>
      <w:bookmarkStart w:id="586" w:name="_Toc226"/>
      <w:bookmarkEnd w:id="585"/>
      <w:r>
        <w:rPr>
          <w:rtl w:val="true"/>
        </w:rPr>
        <w:t>عن طريق الإماميّة</w:t>
      </w:r>
      <w:r>
        <w:rPr>
          <w:rtl w:val="true"/>
        </w:rPr>
        <w:t>:</w:t>
      </w:r>
      <w:bookmarkEnd w:id="5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عبد اللّه،عن أبيه،عن يعقوب الجريمي،عن أبي حبيش الهروي،عن عبد اللّه بن عبد الرزاق،عن أبيه،عن جده، عن أبي سعيد الخدري،عن جابر بن عبد اللّه الانصاري،عن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خطبة طويلة جدا،فيها علامات آخر الزمان،و أخبار بمغيّبات كثيرة منها دولة بني أميّة و بني العبّاس و أحوال الدجّال و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يأتوا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الحرب بينه و بين الدجّال،و ذكر أنّهم يقتلون عسكر الدجّال من أوّله إلى آخره</w:t>
      </w:r>
      <w:r>
        <w:rPr>
          <w:rFonts w:eastAsia="Amiri" w:cs="Amiri" w:ascii="Amiri" w:hAnsi="Amiri"/>
          <w:color w:val="111111"/>
          <w:sz w:val="28"/>
          <w:szCs w:val="28"/>
          <w:rtl w:val="true"/>
          <w:lang w:bidi="ar-SA"/>
        </w:rPr>
        <w:t xml:space="preserve">. </w:t>
      </w:r>
      <w:r>
        <w:rPr>
          <w:rStyle w:val="FootnoteAnchor"/>
          <w:rtl w:val="true"/>
        </w:rPr>
        <w:footnoteReference w:id="451"/>
      </w:r>
    </w:p>
    <w:p>
      <w:pPr>
        <w:pStyle w:val="Heading3"/>
        <w:numPr>
          <w:ilvl w:val="2"/>
          <w:numId w:val="1"/>
        </w:numPr>
        <w:rPr/>
      </w:pPr>
      <w:bookmarkStart w:id="587" w:name="__RefHeading___Toc2684457_237004111"/>
      <w:bookmarkStart w:id="588" w:name="_Toc227"/>
      <w:bookmarkEnd w:id="587"/>
      <w:r>
        <w:rPr>
          <w:rtl w:val="true"/>
        </w:rPr>
        <w:t>الفصل الثامن</w:t>
      </w:r>
      <w:r>
        <w:rPr>
          <w:rtl w:val="true"/>
        </w:rPr>
        <w:t xml:space="preserve">: </w:t>
      </w:r>
      <w:r>
        <w:rPr>
          <w:rtl w:val="true"/>
        </w:rPr>
        <w:t>أنّ الدجّال يقتل عقب الصلاة</w:t>
      </w:r>
      <w:bookmarkEnd w:id="588"/>
    </w:p>
    <w:p>
      <w:pPr>
        <w:pStyle w:val="Heading4"/>
        <w:numPr>
          <w:ilvl w:val="3"/>
          <w:numId w:val="1"/>
        </w:numPr>
        <w:rPr/>
      </w:pPr>
      <w:bookmarkStart w:id="589" w:name="__RefHeading___Toc2684459_237004111"/>
      <w:bookmarkStart w:id="590" w:name="_Toc228"/>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عمر،عن ابن لهيعة،عن عبد الوهاب بن حسين، </w:t>
      </w:r>
      <w:bookmarkStart w:id="591" w:name="pg6334_36862"/>
    </w:p>
    <w:p>
      <w:pPr>
        <w:pStyle w:val="BookText"/>
        <w:rPr/>
      </w:pPr>
      <w:bookmarkEnd w:id="591"/>
      <w:r>
        <w:rPr>
          <w:rFonts w:ascii="Amiri" w:hAnsi="Amiri" w:eastAsia="Amiri" w:cs="Amiri"/>
          <w:color w:val="111111"/>
          <w:sz w:val="28"/>
          <w:sz w:val="28"/>
          <w:szCs w:val="28"/>
          <w:rtl w:val="true"/>
          <w:lang w:bidi="ar-SA"/>
        </w:rPr>
        <w:t>عن محمّد بن ثابت،عن أبيه،عن الحرث،عن عبد اللّه،عن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الدجّال عقبة أفيق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عيسى بن مريم عليه السّلام عن صلاة الفجر،فيقول له أمير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روح اللّه فصلّ بنا،فيقول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معشر الأمّة أمراء بعضهم على بعض،تقدّم أنت فصلّ بنا،فيتقدّم الامير فيصلّي بهم،فإذا انصرف أخذ عيسى حربته فيذهب نحو الدجّال،فإذا رآه ذاب كما يذوب الرصاص،و يضع حربته بين ثندوته فيقتله،ثمّ ينهزم أصحابه</w:t>
      </w:r>
      <w:r>
        <w:rPr>
          <w:rFonts w:eastAsia="Amiri" w:cs="Amiri" w:ascii="Amiri" w:hAnsi="Amiri"/>
          <w:color w:val="111111"/>
          <w:sz w:val="28"/>
          <w:szCs w:val="28"/>
          <w:rtl w:val="true"/>
          <w:lang w:bidi="ar-SA"/>
        </w:rPr>
        <w:t xml:space="preserve">». </w:t>
      </w:r>
      <w:r>
        <w:rPr>
          <w:rStyle w:val="FootnoteAnchor"/>
          <w:rtl w:val="true"/>
        </w:rPr>
        <w:footnoteReference w:id="452"/>
      </w:r>
    </w:p>
    <w:p>
      <w:pPr>
        <w:pStyle w:val="Heading4"/>
        <w:numPr>
          <w:ilvl w:val="3"/>
          <w:numId w:val="1"/>
        </w:numPr>
        <w:rPr/>
      </w:pPr>
      <w:bookmarkStart w:id="592" w:name="__RefHeading___Toc2684461_237004111"/>
      <w:bookmarkStart w:id="593" w:name="_Toc229"/>
      <w:bookmarkEnd w:id="592"/>
      <w:r>
        <w:rPr>
          <w:rtl w:val="true"/>
        </w:rPr>
        <w:t>عن طريق الإماميّة</w:t>
      </w:r>
      <w:r>
        <w:rPr>
          <w:rtl w:val="true"/>
        </w:rPr>
        <w:t>:</w:t>
      </w:r>
      <w:bookmarkEnd w:id="5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ابو الحسن علي بن عبد اللّه،عن أبيه،عن يعقوب الجريمي،عن أبي حبيش الهروي،عن أبي عبد اللّه بن عبد الرزاق،عن أبيه،عن جده،عن أبي سعيد الخدري،عن جابر بن عبد اللّه الانصاري،عن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خطبة طويلة جدا،فيها علامات آخر الزمان،و أخبار بمغيّبات كثيرة منها دولة بني أميّة و بني العبّاس،و أحوال الدجّال و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قبلة جدّه رسول اللّه صلّى اللّه عليه و اله،و يسيرون جميعا إلى أن يأتوا بيت المقدس</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الحرب بينه و بين الدجّال،و ذكر أنّهم يقتلون عسكر الدجّال من أوّله </w:t>
      </w:r>
      <w:bookmarkStart w:id="594" w:name="pg6334_36863"/>
    </w:p>
    <w:p>
      <w:pPr>
        <w:pStyle w:val="BookText"/>
        <w:rPr/>
      </w:pPr>
      <w:bookmarkEnd w:id="594"/>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Style w:val="FootnoteAnchor"/>
          <w:rtl w:val="true"/>
        </w:rPr>
        <w:footnoteReference w:id="453"/>
      </w:r>
    </w:p>
    <w:p>
      <w:pPr>
        <w:pStyle w:val="Heading3"/>
        <w:numPr>
          <w:ilvl w:val="2"/>
          <w:numId w:val="1"/>
        </w:numPr>
        <w:rPr/>
      </w:pPr>
      <w:bookmarkStart w:id="595" w:name="__RefHeading___Toc2684463_237004111"/>
      <w:bookmarkStart w:id="596" w:name="_Toc230"/>
      <w:bookmarkEnd w:id="595"/>
      <w:r>
        <w:rPr>
          <w:rtl w:val="true"/>
        </w:rPr>
        <w:t>الفصل التاسع</w:t>
      </w:r>
      <w:r>
        <w:rPr>
          <w:rtl w:val="true"/>
        </w:rPr>
        <w:t xml:space="preserve">: </w:t>
      </w:r>
      <w:r>
        <w:rPr>
          <w:rtl w:val="true"/>
        </w:rPr>
        <w:t>بعض مكائد الدجّال و أحواله</w:t>
      </w:r>
      <w:bookmarkEnd w:id="596"/>
    </w:p>
    <w:p>
      <w:pPr>
        <w:pStyle w:val="Heading4"/>
        <w:numPr>
          <w:ilvl w:val="3"/>
          <w:numId w:val="1"/>
        </w:numPr>
        <w:rPr/>
      </w:pPr>
      <w:bookmarkStart w:id="597" w:name="__RefHeading___Toc2684465_237004111"/>
      <w:bookmarkStart w:id="598" w:name="_Toc231"/>
      <w:bookmarkEnd w:id="597"/>
      <w:r>
        <w:rPr>
          <w:rtl w:val="true"/>
        </w:rPr>
        <w:t>عن طريق أهل السنّة</w:t>
      </w:r>
      <w:r>
        <w:rPr>
          <w:rtl w:val="true"/>
        </w:rPr>
        <w:t>:</w:t>
      </w:r>
      <w:bookmarkEnd w:id="5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نعيم،حدّثنا أبو عمر،عن ابن لهيعة،عن عبد الوهاب ابن حسين،عن محمّد بن ثابت،عن أبيه،عن الحرث،عن عبد اللّه،عن النبيّ صلّى اللّه عليه و اله أنّه ذكر بعض أحوال الدجّال فقال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أذني حمار الدجّال أربعون ذراعا،و خطوة حماره مسيرة ثلاثة أيام، يخوض البحر على حماره كما يخوض أحدكم الساقية على فرسه،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العالمين،و هذه الشمس تجري بإذني،أفتريدون أن أحبسها؟ فيحبس الشمس حتى يجعل اليوم كالشهر و الجمعة،فيقول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أتريدون أن أسيّرها لكم؟فيقولون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نعم،فيجعل اليوم كالساعة،و تأتيه المرأة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ربّ،أحيي ابني و أحيي زوجي،حتّى إنّها تعانق شيطانا و تنكح شيطانا، و بيوتهم مملوّة شياطين،و تأتيه الأعراب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أحيي لنا غنمنا و إبلنا،فيعطيهم شياطين أمثال غنمهم و إبلهم سواء باليتين و السمة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 ما فارقوها عليه مكتنزة شحما،يقولون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هذا ربّنا لم يحيي لنا موتانا من الإبل و الغنم،و معه جبل من مرق و عراق اللحم حارّ لا يبرد،و نهر جار،و جبل من جنان و خضرة،و جبل من نار و دخان،يقول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جنّتي،و هذه ناري،و هذا طعامي،و هذا شرابي،و اليسع معه ينذر الناس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المسيح الكذّاب فاحذروه لعنه اللّه،يعطيه اللّه من السرعة و الخفّة ما لا يلحقه الدجّال،فإذا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ربّ العالمين،قال 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كذبت،و يقول اليسع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فيمرّ بمكة،فإذا هو بخلق عظيم،فيقول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أنت،فإنّ هذا الدجّال قد أتاك؟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ميكائيل،بعثني اللّه تعالى أن أمنعه من حرمه،و يمرّ بالمدينة فإذا هو بخلق عظيم،فيقول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أنت،هذا الدجّال قد أتاك؟فيقول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بعثني اللّه تعالى لأمنعه من حرم رسول اللّه صلّى اللّه عليه و اله،و يمرّ الدجّال بمكّة فإذا رأى ميكائيل ولّى هاربا،و لا يدخل الحرم،فيصيح صيحة،فيخرج إليه من مكّة كلّ منافق و منافقة،ثمّ يمرّ بالمدينة،فإذا رأى جبرئيل ولّى هاربا، فيصيح صيحة،فيخرج إليه من المدينة كلّ منافق و منافقة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النذير إلى الجماعة التي فتح اللّه على أيديهم القسطنطينية و من تألف إليهم من المسلمين ببيت المقدس،يقولون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الدجّال قد أتاكم،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إجلس،فإنّا نريد قتاله،فيقول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أرجع حتّى أخبر الناس بخروجه،فإذا انصرف تناوله الدجّال،ثمّ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يزعم أنّي لم أكن أقدر عليه،فاقتلوه شرّ قتلة،فينشر بالمناشير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أنبأنا أحييته لكم،تعلمون أنّي ربكم؟فيقولون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نعلم أنّك ربّنا،و أحبّ إلينا نزداد يقينا،فيقول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نعم،فيقوم بإذن اللّه تعالى،لا يأذن اللّه لنفس غيرها للدجّال أن يحييها،فيقول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أمتّك ثمّ أحييتك؟فأنا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ازددت يقينا،أنبأنا الذي بشّرني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تقتلني،ثمّ أحيا بإذن اللّه تعالى،لا يحيى اللّه لك نفسا غيري،فيضع على جلد النذير صفائح من نحاس،فلا يحيك فيه شيء من سلاحهم،لا يضرب سيف و لا سكّين و لا </w:t>
      </w:r>
      <w:bookmarkStart w:id="599" w:name="pg6334_36865"/>
    </w:p>
    <w:p>
      <w:pPr>
        <w:pStyle w:val="BookText"/>
        <w:rPr/>
      </w:pPr>
      <w:bookmarkEnd w:id="599"/>
      <w:r>
        <w:rPr>
          <w:rFonts w:ascii="Amiri" w:hAnsi="Amiri" w:eastAsia="Amiri" w:cs="Amiri"/>
          <w:color w:val="111111"/>
          <w:sz w:val="28"/>
          <w:sz w:val="28"/>
          <w:szCs w:val="28"/>
          <w:rtl w:val="true"/>
          <w:lang w:bidi="ar-SA"/>
        </w:rPr>
        <w:t>حجر إلاّ تحوّل عنه،و لم يضرّه منه شيء،فيقول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إطرحوه في ناري، و يحول اللّه ذلك الجبل على النذير جنانا و خضرة،فيشكّ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يبادر إلى بيت المقدس،فإذا صعد على عقبة أفيق وقع ظلّه على المسلمين،فيوترون قسيّهم لقتاله،فأقوى المسلمين يومئذ من برك باركا، أو جلس جالسا من الجوع و الضعف،و يسمعون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أتاكم الغوث</w:t>
      </w:r>
      <w:r>
        <w:rPr>
          <w:rFonts w:eastAsia="Amiri" w:cs="Amiri" w:ascii="Amiri" w:hAnsi="Amiri"/>
          <w:color w:val="111111"/>
          <w:sz w:val="28"/>
          <w:szCs w:val="28"/>
          <w:rtl w:val="true"/>
          <w:lang w:bidi="ar-SA"/>
        </w:rPr>
        <w:t xml:space="preserve">». </w:t>
      </w:r>
      <w:r>
        <w:rPr>
          <w:rStyle w:val="FootnoteAnchor"/>
          <w:rtl w:val="true"/>
        </w:rPr>
        <w:footnoteReference w:id="454"/>
      </w:r>
    </w:p>
    <w:p>
      <w:pPr>
        <w:pStyle w:val="Heading4"/>
        <w:numPr>
          <w:ilvl w:val="3"/>
          <w:numId w:val="1"/>
        </w:numPr>
        <w:rPr/>
      </w:pPr>
      <w:bookmarkStart w:id="600" w:name="__RefHeading___Toc2684467_237004111"/>
      <w:bookmarkStart w:id="601" w:name="_Toc232"/>
      <w:bookmarkEnd w:id="600"/>
      <w:r>
        <w:rPr>
          <w:rtl w:val="true"/>
        </w:rPr>
        <w:t>عن طريق الإماميّة</w:t>
      </w:r>
      <w:r>
        <w:rPr>
          <w:rtl w:val="true"/>
        </w:rPr>
        <w:t>:</w:t>
      </w:r>
      <w:bookmarkEnd w:id="6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الجلودي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معاذ،قال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أرقم،عن أبي سيّار الشيباني،عن الضحّاك بن مزاحم، عن النزّال بن سبرة،قال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 بن أبي طالب عليه السّلام،فقال في حديثه عن الدجّال و صنائعه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 البحار،و تسير معه الشمس،بين يديه جبل من دخان،و خلفه جبل أبيض يرى الناس أنّه طعام،يخرج حين يخرج في قحط شديد،تحته حمار أقمر،خطوة حماره ميل،تطوى له الأرض منهلا منهلا،لا يمرّ بماء إلاّ غار إلى يوم القيامة،ينادي بأعلى صوته،يسمع ما بين الخافقين من الجنّ و الإنس و الشياطين،يقول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أوليائي،أنبأنا الذي خلق فسوّى و قدّر فهدى،أنا ربّكم الأعلى،و كذب عدوّ اللّه،إنّه أعور،يطعم الطعام </w:t>
      </w:r>
      <w:bookmarkStart w:id="602" w:name="pg6334_36866"/>
    </w:p>
    <w:p>
      <w:pPr>
        <w:pStyle w:val="BookText"/>
        <w:rPr/>
      </w:pPr>
      <w:bookmarkEnd w:id="602"/>
      <w:r>
        <w:rPr>
          <w:rFonts w:ascii="Amiri" w:hAnsi="Amiri" w:eastAsia="Amiri" w:cs="Amiri"/>
          <w:color w:val="111111"/>
          <w:sz w:val="28"/>
          <w:sz w:val="28"/>
          <w:szCs w:val="28"/>
          <w:rtl w:val="true"/>
          <w:lang w:bidi="ar-SA"/>
        </w:rPr>
        <w:t>و يمشي في الأسواق</w:t>
      </w:r>
      <w:r>
        <w:rPr>
          <w:rFonts w:eastAsia="Amiri" w:cs="Amiri" w:ascii="Amiri" w:hAnsi="Amiri"/>
          <w:color w:val="111111"/>
          <w:sz w:val="28"/>
          <w:szCs w:val="28"/>
          <w:rtl w:val="true"/>
          <w:lang w:bidi="ar-SA"/>
        </w:rPr>
        <w:t xml:space="preserve">». </w:t>
      </w:r>
      <w:r>
        <w:rPr>
          <w:rStyle w:val="FootnoteAnchor"/>
          <w:rtl w:val="true"/>
        </w:rPr>
        <w:footnoteReference w:id="455"/>
      </w:r>
    </w:p>
    <w:p>
      <w:pPr>
        <w:pStyle w:val="Heading3"/>
        <w:numPr>
          <w:ilvl w:val="2"/>
          <w:numId w:val="1"/>
        </w:numPr>
        <w:rPr/>
      </w:pPr>
      <w:bookmarkStart w:id="603" w:name="__RefHeading___Toc2684469_237004111"/>
      <w:bookmarkStart w:id="604" w:name="_Toc233"/>
      <w:bookmarkEnd w:id="603"/>
      <w:r>
        <w:rPr>
          <w:rtl w:val="true"/>
        </w:rPr>
        <w:t>الفصل العاشر</w:t>
      </w:r>
      <w:r>
        <w:rPr>
          <w:rtl w:val="true"/>
        </w:rPr>
        <w:t xml:space="preserve">: </w:t>
      </w:r>
      <w:r>
        <w:rPr>
          <w:rtl w:val="true"/>
        </w:rPr>
        <w:t>أوصاف أتباع الدجّال</w:t>
      </w:r>
      <w:bookmarkEnd w:id="604"/>
    </w:p>
    <w:p>
      <w:pPr>
        <w:pStyle w:val="Heading4"/>
        <w:numPr>
          <w:ilvl w:val="3"/>
          <w:numId w:val="1"/>
        </w:numPr>
        <w:rPr/>
      </w:pPr>
      <w:bookmarkStart w:id="605" w:name="__RefHeading___Toc2684471_237004111"/>
      <w:bookmarkStart w:id="606" w:name="_Toc234"/>
      <w:bookmarkEnd w:id="605"/>
      <w:r>
        <w:rPr>
          <w:rtl w:val="true"/>
        </w:rPr>
        <w:t>عن طريق أهل السنّة</w:t>
      </w:r>
      <w:r>
        <w:rPr>
          <w:rtl w:val="true"/>
        </w:rPr>
        <w:t>:</w:t>
      </w:r>
      <w:bookmarkEnd w:id="6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 بن أبي طالب عليه السّلام،في قصّة الدجّال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أتباعه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أولاد الزنا</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وكيع،عن سفيان،عن واصل الأحدب،عن أبي وائل،قال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 من نساء اليهود ثلاثة عشر آلاف امرأة،فرحم اللّه رجلا منع سفيهه أن يتبعه</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مصعب،حدّثنا الأوزاعي،عن ربيعة بن عبد الرحمان،عن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يهوديّة أصبهان،معه سبعون ألف من اليهود،عليهم التيجان</w:t>
      </w:r>
      <w:r>
        <w:rPr>
          <w:rFonts w:eastAsia="Amiri" w:cs="Amiri" w:ascii="Amiri" w:hAnsi="Amiri"/>
          <w:color w:val="111111"/>
          <w:sz w:val="28"/>
          <w:szCs w:val="28"/>
          <w:rtl w:val="true"/>
          <w:lang w:bidi="ar-SA"/>
        </w:rPr>
        <w:t xml:space="preserve">». </w:t>
      </w:r>
      <w:r>
        <w:rPr>
          <w:rStyle w:val="FootnoteAnchor"/>
          <w:rtl w:val="true"/>
        </w:rPr>
        <w:footnoteReference w:id="458"/>
      </w:r>
      <w:bookmarkStart w:id="607" w:name="pg6334_36867"/>
    </w:p>
    <w:p>
      <w:pPr>
        <w:pStyle w:val="BookText"/>
        <w:rPr/>
      </w:pPr>
      <w:bookmarkEnd w:id="60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يحيى بن أبي كثير،يرويه عن النبيّ صلّى اللّه عليه و اله،قال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من يتبع الدجّال يهود أصبهان</w:t>
      </w:r>
      <w:r>
        <w:rPr>
          <w:rFonts w:eastAsia="Amiri" w:cs="Amiri" w:ascii="Amiri" w:hAnsi="Amiri"/>
          <w:color w:val="111111"/>
          <w:sz w:val="28"/>
          <w:szCs w:val="28"/>
          <w:rtl w:val="true"/>
          <w:lang w:bidi="ar-SA"/>
        </w:rPr>
        <w:t xml:space="preserve">». </w:t>
      </w:r>
      <w:r>
        <w:rPr>
          <w:rStyle w:val="FootnoteAnchor"/>
          <w:rtl w:val="true"/>
        </w:rPr>
        <w:footnoteReference w:id="459"/>
      </w:r>
    </w:p>
    <w:p>
      <w:pPr>
        <w:pStyle w:val="Heading4"/>
        <w:numPr>
          <w:ilvl w:val="3"/>
          <w:numId w:val="1"/>
        </w:numPr>
        <w:rPr/>
      </w:pPr>
      <w:bookmarkStart w:id="608" w:name="__RefHeading___Toc2684473_237004111"/>
      <w:bookmarkStart w:id="609" w:name="_Toc235"/>
      <w:bookmarkEnd w:id="608"/>
      <w:r>
        <w:rPr>
          <w:rtl w:val="true"/>
        </w:rPr>
        <w:t>عن طريق الإماميّة</w:t>
      </w:r>
      <w:r>
        <w:rPr>
          <w:rtl w:val="true"/>
        </w:rPr>
        <w:t>:</w:t>
      </w:r>
      <w:bookmarkEnd w:id="6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الجلودي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معاذ،قال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أرقم،عن أبي سيّار الشيباني،عن الضحّاك بن مزاحم، عن النزّال بن سبرة،قال خطبنا أمير المؤمنين علي بن أبي طالب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أكثر أتباعه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أولاد الزنا،و أصحاب الطيالسة الخضر</w:t>
      </w:r>
      <w:r>
        <w:rPr>
          <w:rFonts w:eastAsia="Amiri" w:cs="Amiri" w:ascii="Amiri" w:hAnsi="Amiri"/>
          <w:color w:val="111111"/>
          <w:sz w:val="28"/>
          <w:szCs w:val="28"/>
          <w:rtl w:val="true"/>
          <w:lang w:bidi="ar-SA"/>
        </w:rPr>
        <w:t xml:space="preserve">». </w:t>
      </w:r>
      <w:r>
        <w:rPr>
          <w:rStyle w:val="FootnoteAnchor"/>
          <w:rtl w:val="true"/>
        </w:rPr>
        <w:footnoteReference w:id="460"/>
      </w:r>
    </w:p>
    <w:p>
      <w:pPr>
        <w:pStyle w:val="Heading3"/>
        <w:numPr>
          <w:ilvl w:val="2"/>
          <w:numId w:val="1"/>
        </w:numPr>
        <w:rPr/>
      </w:pPr>
      <w:bookmarkStart w:id="610" w:name="__RefHeading___Toc2684475_237004111"/>
      <w:bookmarkStart w:id="611" w:name="_Toc236"/>
      <w:bookmarkEnd w:id="610"/>
      <w:r>
        <w:rPr>
          <w:rtl w:val="true"/>
        </w:rPr>
        <w:t>الفصل الحادي عشر</w:t>
      </w:r>
      <w:r>
        <w:rPr>
          <w:rtl w:val="true"/>
        </w:rPr>
        <w:t xml:space="preserve">: </w:t>
      </w:r>
      <w:r>
        <w:rPr>
          <w:rtl w:val="true"/>
        </w:rPr>
        <w:t>نزول البركات بعد قتل الدجّال</w:t>
      </w:r>
      <w:bookmarkEnd w:id="611"/>
    </w:p>
    <w:p>
      <w:pPr>
        <w:pStyle w:val="Heading4"/>
        <w:numPr>
          <w:ilvl w:val="3"/>
          <w:numId w:val="1"/>
        </w:numPr>
        <w:rPr/>
      </w:pPr>
      <w:bookmarkStart w:id="612" w:name="__RefHeading___Toc2684477_237004111"/>
      <w:bookmarkStart w:id="613" w:name="_Toc237"/>
      <w:bookmarkEnd w:id="612"/>
      <w:r>
        <w:rPr>
          <w:rtl w:val="true"/>
        </w:rPr>
        <w:t>عن طريق أهل السنّة</w:t>
      </w:r>
      <w:r>
        <w:rPr>
          <w:rtl w:val="true"/>
        </w:rPr>
        <w:t>:</w:t>
      </w:r>
      <w:bookmarkEnd w:id="61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نعيم،حدّثنا أبو عمر،عن أبي لهيعة،عن عبد </w:t>
      </w:r>
      <w:bookmarkStart w:id="614" w:name="pg6334_36868"/>
    </w:p>
    <w:p>
      <w:pPr>
        <w:pStyle w:val="BookText"/>
        <w:rPr/>
      </w:pPr>
      <w:bookmarkEnd w:id="614"/>
      <w:r>
        <w:rPr>
          <w:rFonts w:ascii="Amiri" w:hAnsi="Amiri" w:eastAsia="Amiri" w:cs="Amiri"/>
          <w:color w:val="111111"/>
          <w:sz w:val="28"/>
          <w:sz w:val="28"/>
          <w:szCs w:val="28"/>
          <w:rtl w:val="true"/>
          <w:lang w:bidi="ar-SA"/>
        </w:rPr>
        <w:t>الوهاب ابن حسين،عن محمّد بن ثابت،عن أبيه،عن الحرث،عن عبد اللّه،عن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 عيسى بن مريم،و قتل الدجّال،تمتّعوا حتّى تجيء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طلوع الشمس من مغربها،و حتّى يتمتّعوا بعد خروج الدّابة أربعين سنة، لا يموت أحد و لا يمرض،و يقول الرجل لغنمه و دوابّة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إذهبوا فارعوا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كذا و كذا،و تعالوا ساعة كذا و كذا،و تمرّ الماشية بين الزرعين لا تأكل منه سنبلة،و لا تكسر بظلفها عودا،و الحيّات و العقارب ظاهرة لا تؤذي أحدا و لا يؤذيها أحد،و السبع على أبواب الدور تستطعم لا تؤذي أحدا،و يأخذ الرجل الصاع أو المدّ من القمح أو الشعير فيبذره على وجه الأرض،فلا حراث و لا كراب،فيدخل من المدّ سبعمائة مدّ</w:t>
      </w:r>
      <w:r>
        <w:rPr>
          <w:rFonts w:eastAsia="Amiri" w:cs="Amiri" w:ascii="Amiri" w:hAnsi="Amiri"/>
          <w:color w:val="111111"/>
          <w:sz w:val="28"/>
          <w:szCs w:val="28"/>
          <w:rtl w:val="true"/>
          <w:lang w:bidi="ar-SA"/>
        </w:rPr>
        <w:t xml:space="preserve">». </w:t>
      </w:r>
      <w:r>
        <w:rPr>
          <w:rStyle w:val="FootnoteAnchor"/>
          <w:rtl w:val="true"/>
        </w:rPr>
        <w:footnoteReference w:id="461"/>
      </w:r>
    </w:p>
    <w:p>
      <w:pPr>
        <w:pStyle w:val="Heading4"/>
        <w:numPr>
          <w:ilvl w:val="3"/>
          <w:numId w:val="1"/>
        </w:numPr>
        <w:rPr/>
      </w:pPr>
      <w:bookmarkStart w:id="615" w:name="__RefHeading___Toc2684479_237004111"/>
      <w:bookmarkStart w:id="616" w:name="_Toc238"/>
      <w:bookmarkEnd w:id="615"/>
      <w:r>
        <w:rPr>
          <w:rtl w:val="true"/>
        </w:rPr>
        <w:t>عن طريق الإماميّة</w:t>
      </w:r>
      <w:r>
        <w:rPr>
          <w:rtl w:val="true"/>
        </w:rPr>
        <w:t>:</w:t>
      </w:r>
      <w:bookmarkEnd w:id="6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 بن عيسى،عن محمّد بن خالد،عن سيابة،عن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فداك،أسمع قوما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الزراعة مكروهة،فقال 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ليزرعنّ الزرع و ليغرسنّ النخل بعد خروج الدجّال و قتله</w:t>
      </w:r>
      <w:r>
        <w:rPr>
          <w:rFonts w:eastAsia="Amiri" w:cs="Amiri" w:ascii="Amiri" w:hAnsi="Amiri"/>
          <w:color w:val="111111"/>
          <w:sz w:val="28"/>
          <w:szCs w:val="28"/>
          <w:rtl w:val="true"/>
          <w:lang w:bidi="ar-SA"/>
        </w:rPr>
        <w:t xml:space="preserve">». </w:t>
      </w:r>
      <w:r>
        <w:rPr>
          <w:rStyle w:val="FootnoteAnchor"/>
          <w:rtl w:val="true"/>
        </w:rPr>
        <w:footnoteReference w:id="462"/>
      </w:r>
      <w:bookmarkStart w:id="617" w:name="pg6334_36869"/>
    </w:p>
    <w:p>
      <w:pPr>
        <w:pStyle w:val="Heading2"/>
        <w:numPr>
          <w:ilvl w:val="1"/>
          <w:numId w:val="1"/>
        </w:numPr>
        <w:rPr/>
      </w:pPr>
      <w:bookmarkStart w:id="618" w:name="__RefHeading___Toc2684481_237004111"/>
      <w:bookmarkStart w:id="619" w:name="_Toc239"/>
      <w:bookmarkEnd w:id="617"/>
      <w:bookmarkEnd w:id="618"/>
      <w:r>
        <w:rPr>
          <w:rtl w:val="true"/>
        </w:rPr>
        <w:t>الباب الثامن عشر</w:t>
      </w:r>
      <w:r>
        <w:rPr>
          <w:rtl w:val="true"/>
        </w:rPr>
        <w:t xml:space="preserve">: </w:t>
      </w:r>
      <w:r>
        <w:rPr>
          <w:rtl w:val="true"/>
        </w:rPr>
        <w:t>المهديّ و تراث الأنبياء</w:t>
      </w:r>
      <w:bookmarkEnd w:id="619"/>
    </w:p>
    <w:p>
      <w:pPr>
        <w:pStyle w:val="Heading3"/>
        <w:numPr>
          <w:ilvl w:val="2"/>
          <w:numId w:val="1"/>
        </w:numPr>
        <w:rPr/>
      </w:pPr>
      <w:bookmarkStart w:id="620" w:name="__RefHeading___Toc2684483_237004111"/>
      <w:bookmarkStart w:id="621" w:name="_Toc240"/>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و يشتمل على أربعة فصول</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2684485_237004111"/>
      <w:bookmarkStart w:id="623" w:name="_Toc241"/>
      <w:bookmarkEnd w:id="622"/>
      <w:r>
        <w:rPr>
          <w:rtl w:val="true"/>
        </w:rPr>
        <w:t>الفصل الأوّل</w:t>
      </w:r>
      <w:r>
        <w:rPr>
          <w:rtl w:val="true"/>
        </w:rPr>
        <w:t xml:space="preserve">: </w:t>
      </w:r>
      <w:r>
        <w:rPr>
          <w:rtl w:val="true"/>
        </w:rPr>
        <w:t>أنّه يأتي بذخيرة الأنبياء</w:t>
      </w:r>
      <w:bookmarkEnd w:id="623"/>
    </w:p>
    <w:p>
      <w:pPr>
        <w:pStyle w:val="Heading4"/>
        <w:numPr>
          <w:ilvl w:val="3"/>
          <w:numId w:val="1"/>
        </w:numPr>
        <w:rPr/>
      </w:pPr>
      <w:bookmarkStart w:id="624" w:name="__RefHeading___Toc2684487_237004111"/>
      <w:bookmarkStart w:id="625" w:name="_Toc242"/>
      <w:bookmarkEnd w:id="624"/>
      <w:r>
        <w:rPr>
          <w:rtl w:val="true"/>
        </w:rPr>
        <w:t>عن طريق أهل السنّة</w:t>
      </w:r>
      <w:r>
        <w:rPr>
          <w:rtl w:val="true"/>
        </w:rPr>
        <w:t>:</w:t>
      </w:r>
      <w:bookmarkEnd w:id="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بن عبدوس العطّار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قتيبة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حمدان بن سليمان النيسابوري،عن محمّد بن إسماعيل بن بزيع،عن صالح بن عقبة،عن أبيه، عن أبي جعفر محمّد بن علي الباقر،عن أبيه سيد العابدين علي بن الحسين،عن أبيه سيد الشّهداء الحسين بن علي،عن أبيه سيد الأوصياء أمير المؤمنين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يأتي بذخيرة الأنبياء عليهم السلام</w:t>
      </w:r>
      <w:r>
        <w:rPr>
          <w:rFonts w:eastAsia="Amiri" w:cs="Amiri" w:ascii="Amiri" w:hAnsi="Amiri"/>
          <w:color w:val="111111"/>
          <w:sz w:val="28"/>
          <w:szCs w:val="28"/>
          <w:rtl w:val="true"/>
          <w:lang w:bidi="ar-SA"/>
        </w:rPr>
        <w:t xml:space="preserve">». </w:t>
      </w:r>
      <w:r>
        <w:rPr>
          <w:rStyle w:val="FootnoteAnchor"/>
          <w:rtl w:val="true"/>
        </w:rPr>
        <w:footnoteReference w:id="463"/>
      </w:r>
      <w:bookmarkStart w:id="626" w:name="pg6334_36870"/>
    </w:p>
    <w:p>
      <w:pPr>
        <w:pStyle w:val="Heading4"/>
        <w:numPr>
          <w:ilvl w:val="3"/>
          <w:numId w:val="1"/>
        </w:numPr>
        <w:rPr/>
      </w:pPr>
      <w:bookmarkStart w:id="627" w:name="__RefHeading___Toc2684489_237004111"/>
      <w:bookmarkStart w:id="628" w:name="_Toc243"/>
      <w:bookmarkEnd w:id="626"/>
      <w:bookmarkEnd w:id="627"/>
      <w:r>
        <w:rPr>
          <w:rtl w:val="true"/>
        </w:rPr>
        <w:t>عن طريق الإماميّة</w:t>
      </w:r>
      <w:r>
        <w:rPr>
          <w:rtl w:val="true"/>
        </w:rPr>
        <w:t>:</w:t>
      </w:r>
      <w:bookmarkEnd w:id="6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بن عبدوس العطّار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قتيبة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حمدان بن سليمان النيسابوري،عن محمّد بن إسماعيل بزيع،عن صالح بن عقبة،عن أبيه،عن أبي جعفر محمّد بن علي الباقر،عن أبيه سيد العابدين علي بن الحسين،عن أبيه سيد الشّهداء الحسين بن علي،عن أبيه سيد الأوصياء أمير المؤمنين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يأتي بذخيرة الأنبياء عليهم السلام</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الجفر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،فوعاء فيه توراة موسى،و إنجيل عيسى، و زبور داود،و كتب اللّه الأولى</w:t>
      </w:r>
      <w:r>
        <w:rPr>
          <w:rFonts w:eastAsia="Amiri" w:cs="Amiri" w:ascii="Amiri" w:hAnsi="Amiri"/>
          <w:color w:val="111111"/>
          <w:sz w:val="28"/>
          <w:szCs w:val="28"/>
          <w:rtl w:val="true"/>
          <w:lang w:bidi="ar-SA"/>
        </w:rPr>
        <w:t xml:space="preserve">». </w:t>
      </w:r>
      <w:r>
        <w:rPr>
          <w:rStyle w:val="FootnoteAnchor"/>
          <w:rtl w:val="true"/>
        </w:rPr>
        <w:footnoteReference w:id="465"/>
      </w:r>
    </w:p>
    <w:p>
      <w:pPr>
        <w:pStyle w:val="Heading3"/>
        <w:numPr>
          <w:ilvl w:val="2"/>
          <w:numId w:val="1"/>
        </w:numPr>
        <w:rPr/>
      </w:pPr>
      <w:bookmarkStart w:id="629" w:name="__RefHeading___Toc2684491_237004111"/>
      <w:bookmarkStart w:id="630" w:name="_Toc244"/>
      <w:bookmarkEnd w:id="629"/>
      <w:r>
        <w:rPr>
          <w:rtl w:val="true"/>
        </w:rPr>
        <w:t>الفصل الثاني</w:t>
      </w:r>
      <w:r>
        <w:rPr>
          <w:rtl w:val="true"/>
        </w:rPr>
        <w:t xml:space="preserve">: </w:t>
      </w:r>
      <w:r>
        <w:rPr>
          <w:rtl w:val="true"/>
        </w:rPr>
        <w:t>أنّ معه راية رسول اللّه صلّى اللّه عليه و اله</w:t>
      </w:r>
      <w:bookmarkEnd w:id="630"/>
    </w:p>
    <w:p>
      <w:pPr>
        <w:pStyle w:val="Heading4"/>
        <w:numPr>
          <w:ilvl w:val="3"/>
          <w:numId w:val="1"/>
        </w:numPr>
        <w:rPr/>
      </w:pPr>
      <w:bookmarkStart w:id="631" w:name="__RefHeading___Toc2684493_237004111"/>
      <w:bookmarkStart w:id="632" w:name="_Toc245"/>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عليه السّلام</w:t>
      </w:r>
      <w:r>
        <w:rPr>
          <w:rFonts w:eastAsia="Amiri" w:cs="Amiri" w:ascii="Amiri" w:hAnsi="Amiri"/>
          <w:color w:val="111111"/>
          <w:sz w:val="28"/>
          <w:szCs w:val="28"/>
          <w:rtl w:val="true"/>
          <w:lang w:bidi="ar-SA"/>
        </w:rPr>
        <w:t xml:space="preserve">: </w:t>
      </w:r>
      <w:bookmarkStart w:id="633" w:name="pg6334_36871"/>
    </w:p>
    <w:p>
      <w:pPr>
        <w:pStyle w:val="BookText"/>
        <w:rPr/>
      </w:pPr>
      <w:bookmarkEnd w:id="6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رسول اللّه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مروان،عن الهيثم بن عبد الرحمان،عمّن حدّثه،عن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براية النبيّ من مرط مخملة سوداء مربّعة،فيها حجر لم تنشر منذ توفّي رسول اللّه صلّى اللّه عليه و اله،و لا تنشر حتّى يخرج المهدي</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المهدي بمكة عند العشاء،و معه راية رسول اللّه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468"/>
      </w:r>
    </w:p>
    <w:p>
      <w:pPr>
        <w:pStyle w:val="Heading4"/>
        <w:numPr>
          <w:ilvl w:val="3"/>
          <w:numId w:val="1"/>
        </w:numPr>
        <w:rPr/>
      </w:pPr>
      <w:bookmarkStart w:id="634" w:name="__RefHeading___Toc2684495_237004111"/>
      <w:bookmarkStart w:id="635" w:name="_Toc246"/>
      <w:bookmarkEnd w:id="634"/>
      <w:r>
        <w:rPr>
          <w:rtl w:val="true"/>
        </w:rPr>
        <w:t>عن طريق الإماميّة</w:t>
      </w:r>
      <w:r>
        <w:rPr>
          <w:rtl w:val="true"/>
        </w:rPr>
        <w:t>:</w:t>
      </w:r>
      <w:bookmarkEnd w:id="6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يحيى بن زكريا بن شيبان،عن يونس بن كليب،عن الحسن بن علي بن أبي حمزة، عن أبيه،عن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يهزّ الراية و يسير بها،فلا يبقى أحد في المشرق و لا في المغرب إلاّ لعنها،و هي راية رسول اللّه صلّى اللّه عليه و اله،نزل بها جبرئيل يوم 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محمّد،و ما هي و اللّه قطن و لا كتّان و لا قزّ و لا 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 شيء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ورق الجنّة،نشرها رسول اللّه صلّى اللّه عليه و اله يوم بدر،ثمّ لفّها و دفعها إلى علي عليه السّلام،فلم تزل عند علي حتّى إذا كان يوم البصرة نشرها أمير المؤمنين ففتح اللّه عليه،ثمّ لفّها و هي عندنا هناك،لا ينشرها أحد حتّى يقوم القائم، فإذا هو قائم نشرها،فلم يبق أحد في المشرق و المغرب إلاّ لعنها،و يسير الرعب قدّامها شهرا،و رواءها شهرا،و عن يمينها شهرا،و عن يسارها شهرا</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مابنداذ،قال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هلال،عن محمّد بن أبي عمير،عن أبي المغرا،عن أبي بصير،قال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التقى أمير المؤمنين عليه السّلام و أهل البصرة،نشر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فزلزلت أقدامهم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يوم صفّين سألوه نشر الراية،فأبى عليهم،فتحمّلوا عليه بالحسن و الحسين و عمّار،فقال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بنيّ،إنّ للقوم مدّة يبلغونها،و إنّ هذه 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ينشرها بعدي إلاّ القائم صلوات اللّه عليه</w:t>
      </w:r>
      <w:r>
        <w:rPr>
          <w:rFonts w:eastAsia="Amiri" w:cs="Amiri" w:ascii="Amiri" w:hAnsi="Amiri"/>
          <w:color w:val="111111"/>
          <w:sz w:val="28"/>
          <w:szCs w:val="28"/>
          <w:rtl w:val="true"/>
          <w:lang w:bidi="ar-SA"/>
        </w:rPr>
        <w:t xml:space="preserve">». </w:t>
      </w:r>
      <w:r>
        <w:rPr>
          <w:rStyle w:val="FootnoteAnchor"/>
          <w:rtl w:val="true"/>
        </w:rPr>
        <w:footnoteReference w:id="470"/>
      </w:r>
      <w:bookmarkStart w:id="636" w:name="pg6334_36873"/>
    </w:p>
    <w:p>
      <w:pPr>
        <w:pStyle w:val="BookText"/>
        <w:rPr/>
      </w:pPr>
      <w:bookmarkEnd w:id="63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همام،عن جعفر بن محمّد بن مالك،قال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ميثم،عن عبيد اللّه بن موسى،عن عبد الأعلى بن حصين الثعلبي،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أبا جعفر محمّد بن علي عليه السّلام في حج أو عمرة،فقلت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سنّي و دقّ عظمي،فلست أدري يقضى لي لقاؤك أم لا،فاعهد إليّ عهدا و أخبرني متى الفرج،فقال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الشريد الطريد،الفريد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 الرايات،و اسمه اسم نبي</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المهدي بمكة عند العشاء،و معه راية رسول اللّه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472"/>
      </w:r>
    </w:p>
    <w:p>
      <w:pPr>
        <w:pStyle w:val="Heading3"/>
        <w:numPr>
          <w:ilvl w:val="2"/>
          <w:numId w:val="1"/>
        </w:numPr>
        <w:rPr/>
      </w:pPr>
      <w:bookmarkStart w:id="637" w:name="__RefHeading___Toc2684497_237004111"/>
      <w:bookmarkStart w:id="638" w:name="_Toc247"/>
      <w:bookmarkEnd w:id="637"/>
      <w:r>
        <w:rPr>
          <w:rtl w:val="true"/>
        </w:rPr>
        <w:t>الفصل الثالث</w:t>
      </w:r>
      <w:r>
        <w:rPr>
          <w:rtl w:val="true"/>
        </w:rPr>
        <w:t xml:space="preserve">: </w:t>
      </w:r>
      <w:r>
        <w:rPr>
          <w:rtl w:val="true"/>
        </w:rPr>
        <w:t>أنّ معه مواريث الأنبياء</w:t>
      </w:r>
      <w:bookmarkEnd w:id="638"/>
    </w:p>
    <w:p>
      <w:pPr>
        <w:pStyle w:val="Heading4"/>
        <w:numPr>
          <w:ilvl w:val="3"/>
          <w:numId w:val="1"/>
        </w:numPr>
        <w:rPr/>
      </w:pPr>
      <w:bookmarkStart w:id="639" w:name="__RefHeading___Toc2684499_237004111"/>
      <w:bookmarkStart w:id="640" w:name="_Toc248"/>
      <w:bookmarkEnd w:id="639"/>
      <w:r>
        <w:rPr>
          <w:rtl w:val="true"/>
        </w:rPr>
        <w:t>عن طريق أهل السنّة</w:t>
      </w:r>
      <w:r>
        <w:rPr>
          <w:rtl w:val="true"/>
        </w:rPr>
        <w:t>:</w:t>
      </w:r>
      <w:bookmarkEnd w:id="6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أبي جعفر محمّد بن علي الباقر عليه السّلام يسأله عن المهدي،فقال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 سائر كتب اللّه من غار بأنطاكية</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سعيد العطّار البصري،عن سليمان بن عيسى،قال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أنّه على يدي المهدي يظهر تابوت السكينة من بحيرة الطبريّة، حتّى تحمل فتوضع بين يديه ببيت المقدس</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مطر،قال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 الإنجيل من أرض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أنطاكية</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شوذب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 إلى جبل من جبال الشام،يستخرج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أسفارا من أسفار التوراة،فيحاجّ بها اليهود،فيسلم على يديه جماعة من اليهود</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تميم الداري،قال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اللّه،مررت بمدينة صفتها كيت و كيت،قريبة من ساحل البحر،فقال عليه الصلاة و السلام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أنطاكية،أما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غار من غيرانها رضاضا من ألواح موسى،و ما من سحابة شرقيّة و لا غربيّة تمرّ بها إلاّ ألقت عليها من بركاتها،و لن تذهب الأيّام و الليالي حتّى يسكنها رجل من أهل بيتي،يملؤها عدلا و قسطا،كما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477"/>
      </w:r>
      <w:bookmarkStart w:id="641" w:name="pg6334_36875"/>
    </w:p>
    <w:p>
      <w:pPr>
        <w:pStyle w:val="BookText"/>
        <w:rPr/>
      </w:pPr>
      <w:bookmarkEnd w:id="64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أبي عبد اللّه مولى بني أميّة،عن محمّد بن الحنفيّة،قال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رومية فيفتحها،و يستخرج كنوزها،و مائدة سليمان بن داود عليهما السّلام،ثمّ يرجع إلى بيت المقدس فينزلها</w:t>
      </w:r>
      <w:r>
        <w:rPr>
          <w:rFonts w:eastAsia="Amiri" w:cs="Amiri" w:ascii="Amiri" w:hAnsi="Amiri"/>
          <w:color w:val="111111"/>
          <w:sz w:val="28"/>
          <w:szCs w:val="28"/>
          <w:rtl w:val="true"/>
          <w:lang w:bidi="ar-SA"/>
        </w:rPr>
        <w:t xml:space="preserve">». </w:t>
      </w:r>
      <w:r>
        <w:rPr>
          <w:rStyle w:val="FootnoteAnchor"/>
          <w:rtl w:val="true"/>
        </w:rPr>
        <w:footnoteReference w:id="478"/>
      </w:r>
    </w:p>
    <w:p>
      <w:pPr>
        <w:pStyle w:val="Heading4"/>
        <w:numPr>
          <w:ilvl w:val="3"/>
          <w:numId w:val="1"/>
        </w:numPr>
        <w:rPr/>
      </w:pPr>
      <w:bookmarkStart w:id="642" w:name="__RefHeading___Toc2684501_237004111"/>
      <w:bookmarkStart w:id="643" w:name="_Toc249"/>
      <w:bookmarkEnd w:id="642"/>
      <w:r>
        <w:rPr>
          <w:rtl w:val="true"/>
        </w:rPr>
        <w:t>عن طريق الإماميّة</w:t>
      </w:r>
      <w:r>
        <w:rPr>
          <w:rtl w:val="true"/>
        </w:rPr>
        <w:t>:</w:t>
      </w:r>
      <w:bookmarkEnd w:id="6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محمّد بن هارون بن موسى،عن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محمّد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الكريم،عن أبي إسحاق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السري ابن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السلمي،عن أبي جعفر محمّد بن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مفازة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بأنطاكية، و يعطى حكم سليمان</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بن الخطاب،عن عبد اللّه بن محمّد،عن منيع ابن الحجاج البصري،عن مجاشع،عن معلّى،عن محمّد بن الفيض،عن محمّد بن علي عليه السّلام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عصا موسى لآدم،فصارت إلى شعيب،ثمّ صارت إلى موسى بن عمران عليه السّلام،و إنّها لعندنا،و إنّ عهدي بها آنفا،و هي خضراء كهيئتها حين انتزعت من شجرها،و إنّها لتنطق إذا استنطقت،أعدّت لقائمنا،ليصنع كما </w:t>
      </w:r>
    </w:p>
    <w:p>
      <w:pPr>
        <w:pStyle w:val="BookText"/>
        <w:rPr/>
      </w:pPr>
      <w:r>
        <w:rPr>
          <w:rFonts w:ascii="Amiri" w:hAnsi="Amiri" w:eastAsia="Amiri" w:cs="Amiri"/>
          <w:color w:val="111111"/>
          <w:sz w:val="28"/>
          <w:sz w:val="28"/>
          <w:szCs w:val="28"/>
          <w:rtl w:val="true"/>
          <w:lang w:bidi="ar-SA"/>
        </w:rPr>
        <w:t>كان موسى يصنع بها،و إنّها لتروع و تلقف</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الحسن بن علي الكوفي،عن عبد اللّه بن المغيرة،عن سفيان بن عبد المؤمن الانصاري،عن عمرو بن شمر،عن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رجل إلى أبي جعفر عليه السّلام و أنا حاضر،فقال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 سائر كتب اللّه من غار بأنطاكية</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الفاضل عمر بن إبراهيم الأوسي في كتابه عن رسول اللّه صلّى اللّه عليه و اله أنّه قال في حديث</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اللّه له عن إرم ذات العماد،و القصر الذي بناه سليمان بن داود قرب موته،فيأخذ ما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الأموال و يقسمها على المسلمين، و يخرج اللّه التابوت الذي أمر به أرميا أن يرميه في بحر طبريّة،فيه بقيّة ممّا ترك آل موسى و آل هارون،و رضاضة اللوح،و عصا موسى،و قبا هارون،و عشرة أوصاع من المنّ،و شرائح السلوى التي أدخرها بنو إسرائيل لمن بعدهم،فيستفتح بالتابوت المدن كا استفتح به من كان قبله</w:t>
      </w:r>
      <w:r>
        <w:rPr>
          <w:rFonts w:eastAsia="Amiri" w:cs="Amiri" w:ascii="Amiri" w:hAnsi="Amiri"/>
          <w:color w:val="111111"/>
          <w:sz w:val="28"/>
          <w:szCs w:val="28"/>
          <w:rtl w:val="true"/>
          <w:lang w:bidi="ar-SA"/>
        </w:rPr>
        <w:t xml:space="preserve">». </w:t>
      </w:r>
      <w:r>
        <w:rPr>
          <w:rStyle w:val="FootnoteAnchor"/>
          <w:rtl w:val="true"/>
        </w:rPr>
        <w:footnoteReference w:id="482"/>
      </w:r>
      <w:bookmarkStart w:id="644" w:name="pg6334_36877"/>
    </w:p>
    <w:p>
      <w:pPr>
        <w:pStyle w:val="Heading3"/>
        <w:numPr>
          <w:ilvl w:val="2"/>
          <w:numId w:val="1"/>
        </w:numPr>
        <w:rPr/>
      </w:pPr>
      <w:bookmarkStart w:id="645" w:name="__RefHeading___Toc2684503_237004111"/>
      <w:bookmarkStart w:id="646" w:name="_Toc250"/>
      <w:bookmarkEnd w:id="644"/>
      <w:bookmarkEnd w:id="645"/>
      <w:r>
        <w:rPr>
          <w:rtl w:val="true"/>
        </w:rPr>
        <w:t>الفصل الرابع</w:t>
      </w:r>
      <w:r>
        <w:rPr>
          <w:rtl w:val="true"/>
        </w:rPr>
        <w:t xml:space="preserve">: </w:t>
      </w:r>
      <w:r>
        <w:rPr>
          <w:rtl w:val="true"/>
        </w:rPr>
        <w:t>أنّ معه سلاح رسول اللّه صلّى اللّه عليه و اله</w:t>
      </w:r>
      <w:bookmarkEnd w:id="646"/>
    </w:p>
    <w:p>
      <w:pPr>
        <w:pStyle w:val="Heading4"/>
        <w:numPr>
          <w:ilvl w:val="3"/>
          <w:numId w:val="1"/>
        </w:numPr>
        <w:rPr/>
      </w:pPr>
      <w:bookmarkStart w:id="647" w:name="__RefHeading___Toc2684505_237004111"/>
      <w:bookmarkStart w:id="648" w:name="_Toc251"/>
      <w:bookmarkEnd w:id="647"/>
      <w:r>
        <w:rPr>
          <w:rtl w:val="true"/>
        </w:rPr>
        <w:t>عن طريق أهل السنّة</w:t>
      </w:r>
      <w:r>
        <w:rPr>
          <w:rtl w:val="true"/>
        </w:rPr>
        <w:t>:</w:t>
      </w:r>
      <w:bookmarkEnd w:id="6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المهدي بمكّة عند العشاء،و معه راية رسول اللّه صلّى اللّه عليه و اله،و قميصه، و سيفه</w:t>
      </w:r>
      <w:r>
        <w:rPr>
          <w:rFonts w:eastAsia="Amiri" w:cs="Amiri" w:ascii="Amiri" w:hAnsi="Amiri"/>
          <w:color w:val="111111"/>
          <w:sz w:val="28"/>
          <w:szCs w:val="28"/>
          <w:rtl w:val="true"/>
          <w:lang w:bidi="ar-SA"/>
        </w:rPr>
        <w:t xml:space="preserve">». </w:t>
      </w:r>
      <w:r>
        <w:rPr>
          <w:rStyle w:val="FootnoteAnchor"/>
          <w:rtl w:val="true"/>
        </w:rPr>
        <w:footnoteReference w:id="483"/>
      </w:r>
    </w:p>
    <w:p>
      <w:pPr>
        <w:pStyle w:val="Heading4"/>
        <w:numPr>
          <w:ilvl w:val="3"/>
          <w:numId w:val="1"/>
        </w:numPr>
        <w:rPr/>
      </w:pPr>
      <w:bookmarkStart w:id="649" w:name="__RefHeading___Toc2684507_237004111"/>
      <w:bookmarkStart w:id="650" w:name="_Toc252"/>
      <w:bookmarkEnd w:id="649"/>
      <w:r>
        <w:rPr>
          <w:rtl w:val="true"/>
        </w:rPr>
        <w:t>عن طريق الإماميّة</w:t>
      </w:r>
      <w:r>
        <w:rPr>
          <w:rtl w:val="true"/>
        </w:rPr>
        <w:t>:</w:t>
      </w:r>
      <w:bookmarkEnd w:id="6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موسى بن أحمد بن إبراهيم التلعكبري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الدهقان،قال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أحمد بن زياد بن جعفر الأزدي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 بن القاسم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شريح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إبراهيم بن جبير، عن جابر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 بن علي عليه السّلام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 رسول اللّه،و درع رسول اللّه،و سيف رسول اللّه</w:t>
      </w:r>
      <w:r>
        <w:rPr>
          <w:rFonts w:eastAsia="Amiri" w:cs="Amiri" w:ascii="Amiri" w:hAnsi="Amiri"/>
          <w:color w:val="111111"/>
          <w:sz w:val="28"/>
          <w:szCs w:val="28"/>
          <w:rtl w:val="true"/>
          <w:lang w:bidi="ar-SA"/>
        </w:rPr>
        <w:t xml:space="preserve">». </w:t>
      </w:r>
      <w:r>
        <w:rPr>
          <w:rStyle w:val="FootnoteAnchor"/>
          <w:rtl w:val="true"/>
        </w:rPr>
        <w:footnoteReference w:id="48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1" w:name="pg6334_36879"/>
      <w:bookmarkStart w:id="652" w:name="pg6334_36879"/>
      <w:bookmarkEnd w:id="652"/>
    </w:p>
    <w:p>
      <w:pPr>
        <w:pStyle w:val="Heading2"/>
        <w:numPr>
          <w:ilvl w:val="1"/>
          <w:numId w:val="1"/>
        </w:numPr>
        <w:rPr/>
      </w:pPr>
      <w:bookmarkStart w:id="653" w:name="pg6334_36879"/>
      <w:bookmarkStart w:id="654" w:name="__RefHeading___Toc2684509_237004111"/>
      <w:bookmarkStart w:id="655" w:name="_Toc253"/>
      <w:bookmarkEnd w:id="653"/>
      <w:bookmarkEnd w:id="654"/>
      <w:r>
        <w:rPr>
          <w:rtl w:val="true"/>
        </w:rPr>
        <w:t>الباب التاسع عشر</w:t>
      </w:r>
      <w:r>
        <w:rPr>
          <w:rtl w:val="true"/>
        </w:rPr>
        <w:t xml:space="preserve">: </w:t>
      </w:r>
      <w:r>
        <w:rPr>
          <w:rtl w:val="true"/>
        </w:rPr>
        <w:t>ظهور الإمام المهدي</w:t>
      </w:r>
      <w:bookmarkEnd w:id="655"/>
    </w:p>
    <w:p>
      <w:pPr>
        <w:pStyle w:val="Heading3"/>
        <w:numPr>
          <w:ilvl w:val="2"/>
          <w:numId w:val="1"/>
        </w:numPr>
        <w:rPr/>
      </w:pPr>
      <w:bookmarkStart w:id="656" w:name="__RefHeading___Toc2684511_237004111"/>
      <w:bookmarkStart w:id="657" w:name="_Toc254"/>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و يشتمل على سبعة فصول</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2684513_237004111"/>
      <w:bookmarkStart w:id="659" w:name="_Toc255"/>
      <w:bookmarkEnd w:id="658"/>
      <w:r>
        <w:rPr>
          <w:rtl w:val="true"/>
        </w:rPr>
        <w:t>الفصل الأوّل</w:t>
      </w:r>
      <w:r>
        <w:rPr>
          <w:rtl w:val="true"/>
        </w:rPr>
        <w:t xml:space="preserve">: </w:t>
      </w:r>
      <w:r>
        <w:rPr>
          <w:rtl w:val="true"/>
        </w:rPr>
        <w:t>أنّ ظهوره يقع بعد طلب الناس و دعائهم بالفرج</w:t>
      </w:r>
      <w:bookmarkEnd w:id="659"/>
    </w:p>
    <w:p>
      <w:pPr>
        <w:pStyle w:val="Heading4"/>
        <w:numPr>
          <w:ilvl w:val="3"/>
          <w:numId w:val="1"/>
        </w:numPr>
        <w:rPr/>
      </w:pPr>
      <w:bookmarkStart w:id="660" w:name="__RefHeading___Toc2684515_237004111"/>
      <w:bookmarkStart w:id="661" w:name="_Toc256"/>
      <w:bookmarkEnd w:id="660"/>
      <w:r>
        <w:rPr>
          <w:rtl w:val="true"/>
        </w:rPr>
        <w:t>عن طريق أهل السنّة</w:t>
      </w:r>
      <w:r>
        <w:rPr>
          <w:rtl w:val="true"/>
        </w:rPr>
        <w:t>:</w:t>
      </w:r>
      <w:bookmarkEnd w:id="6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أبي قبيل،عن أبي رومان،عن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أهل خراسان في طلب المهدي</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الوليد بن مسلم،عن أبي عبد اللّه عليه السّلام،عن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الحنفيّة،قال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ثلاثمائة من الشام،يكون بين خروجه و بين أن يسلّم </w:t>
      </w:r>
    </w:p>
    <w:p>
      <w:pPr>
        <w:pStyle w:val="BookText"/>
        <w:rPr/>
      </w:pPr>
      <w:r>
        <w:rPr>
          <w:rFonts w:ascii="Amiri" w:hAnsi="Amiri" w:eastAsia="Amiri" w:cs="Amiri"/>
          <w:color w:val="111111"/>
          <w:sz w:val="28"/>
          <w:sz w:val="28"/>
          <w:szCs w:val="28"/>
          <w:rtl w:val="true"/>
          <w:lang w:bidi="ar-SA"/>
        </w:rPr>
        <w:t>الأمر للمهدي اثنان و سبعون شهرا</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عبّاس رضي اللّه عنهما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يسيرون إليه من الشام حتّى يستخرجوه</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عفّان،حدّثنا قاسم،حدّثنا أحمد بن زهير،حدّثنا موسى بن إسماعيل،حدّثنا أبو هلال،عن قتادة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يجاء إلى المهدي و هو في بيته،و الناس في فتنة،تهراق فيها الدماء،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علينا،فيأبى،حتّى يخوّف القتل،فإذا خوّف بالقتل قام عليهم، فلا يهراق في سببه محجمة دم</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 عليه السّلام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الناس إليه بالبيعة،ثمّ يظهر المهدي بمكة عند العشاء،و معه راية رسول اللّه صلّى اللّه عليه و اله،فيفتح اللّه للمهدي أرض الحجاز،و يستخرج من كان في السجن من بني هاشم،و تنزل الرايات السود الكوفة،فتبعث بالبيعة إلى </w:t>
      </w:r>
    </w:p>
    <w:p>
      <w:pPr>
        <w:pStyle w:val="BookText"/>
        <w:rPr/>
      </w:pPr>
      <w:r>
        <w:rPr>
          <w:rFonts w:ascii="Amiri" w:hAnsi="Amiri" w:eastAsia="Amiri" w:cs="Amiri"/>
          <w:color w:val="111111"/>
          <w:sz w:val="28"/>
          <w:sz w:val="28"/>
          <w:szCs w:val="28"/>
          <w:rtl w:val="true"/>
          <w:lang w:bidi="ar-SA"/>
        </w:rPr>
        <w:t>المهدي،فيبعث المهدي جنوده في الآفاق،و يميت الجور و أهله</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عمر،عن بن لهيعة،عن عبد الوهّاب بن حسين، عن محمّد بن ثابت،عن أبيه،عن الحرث،عن عبد اللّه بن مسعود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انقطعت التجارات و الطرق،و كثرت الفتن،خرج سبعة رجال علماء من أفق شتّى على غير ميعاد،يبايع لكلّ رجل منهم ثلاثمائة و بضعة عشر رجلا،حتّى يجتمعوا بمكّة،فيلتقي السبعة،فيقول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في طلب هذا الرجل الذي ينبغي أن تهدأ على يديه هذه الفتن،و تفتح له القسطنطينيّة،قد عرفناه باسمه و اسم أبيه و أمّه و حليته،فيتّفق السبعة على ذلك،فيطلبونه فيصيبونه بمكّة،فيقولون 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فلان بن فلان،فيقول لا،بل أنبأنا رجل من الأنصار،حتّى يفلت منهم، فيصفونه لأهل الخبرة و المعرفة به،فيقال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صاحبكم الذي تطلبونه،و قد لحق بالمدينة،فيطلبونه بالمدينة فيخالفهم إلى مكّة،فيطلبونه بمكّة فيصيبونه،فيقولون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فلان بن فلان،و أمّك فلانة بنت فلان،و فيك آية كذا و كذا،و قد أفلتّ منّا مرّة،فمدّ يدك نبايعك،فيقول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بصاحبكم، أنبأنا فلان بن فلان الأنصاري،مرّوا بنا أدلّكم على صاحبكم حتّى يفلت منهم،فيطلبونه بالمدينة،فيخالفهم إلى مكّة،فيصيبونه بمكّة عند الركن،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إثمنا عليك و دماؤنا في عنقك إن لم تمدّ يدك نبايعك،هذا عسكر السفياني قد توجّه في طلبنا،عليهم رجل من جرم،فيجلس بين الركن و المقام فيمدّ يده فيبايع له</w:t>
      </w:r>
      <w:r>
        <w:rPr>
          <w:rFonts w:eastAsia="Amiri" w:cs="Amiri" w:ascii="Amiri" w:hAnsi="Amiri"/>
          <w:color w:val="111111"/>
          <w:sz w:val="28"/>
          <w:szCs w:val="28"/>
          <w:rtl w:val="true"/>
          <w:lang w:bidi="ar-SA"/>
        </w:rPr>
        <w:t xml:space="preserve">». </w:t>
      </w:r>
      <w:r>
        <w:rPr>
          <w:rStyle w:val="FootnoteAnchor"/>
          <w:rtl w:val="true"/>
        </w:rPr>
        <w:footnoteReference w:id="490"/>
      </w:r>
      <w:bookmarkStart w:id="662" w:name="pg6334_36882"/>
    </w:p>
    <w:p>
      <w:pPr>
        <w:pStyle w:val="BookText"/>
        <w:rPr/>
      </w:pPr>
      <w:bookmarkEnd w:id="66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عليهما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جابر،لا يظهر القائم حتّى يشمل الناس بالشام فتنة،يطلبون المخرج منها فلا يجدونه</w:t>
      </w:r>
      <w:r>
        <w:rPr>
          <w:rFonts w:eastAsia="Amiri" w:cs="Amiri" w:ascii="Amiri" w:hAnsi="Amiri"/>
          <w:color w:val="111111"/>
          <w:sz w:val="28"/>
          <w:szCs w:val="28"/>
          <w:rtl w:val="true"/>
          <w:lang w:bidi="ar-SA"/>
        </w:rPr>
        <w:t xml:space="preserve">». </w:t>
      </w:r>
      <w:r>
        <w:rPr>
          <w:rStyle w:val="FootnoteAnchor"/>
          <w:rtl w:val="true"/>
        </w:rPr>
        <w:footnoteReference w:id="491"/>
      </w:r>
    </w:p>
    <w:p>
      <w:pPr>
        <w:pStyle w:val="Heading4"/>
        <w:numPr>
          <w:ilvl w:val="3"/>
          <w:numId w:val="1"/>
        </w:numPr>
        <w:rPr/>
      </w:pPr>
      <w:bookmarkStart w:id="663" w:name="__RefHeading___Toc2684517_237004111"/>
      <w:bookmarkStart w:id="664" w:name="_Toc257"/>
      <w:bookmarkEnd w:id="663"/>
      <w:r>
        <w:rPr>
          <w:rtl w:val="true"/>
        </w:rPr>
        <w:t>عن طريق الإماميّة</w:t>
      </w:r>
      <w:r>
        <w:rPr>
          <w:rtl w:val="true"/>
        </w:rPr>
        <w:t>:</w:t>
      </w:r>
      <w:bookmarkEnd w:id="6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الحسن،عن أخيه محمّد بن الحسن،عن أبيه،عن أحمد بن عمر الحلبي،عن الحسين بن موسى،عن معمر بن يحيى بن سام،عن أبي خالد الكابلي،عن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بقوم قد خرجوا بالمشرق يطلبون الحقّ فلا يعطونه،ثمّ يطلبونه فلا يعطونه،فإذا رأوا ذلك وضعوا سيوفهم على عواتقهم،فيعطون ما سألوه، فلا يقبلونه حتّى يقوموا،و لا يدفعونها إلاّ إلى صاحبكم</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علي،عن عثمان بن أحمد السمّاك،عن إبراهيم بن عبد اللّه الهاشمي،عن إبراهيم بن هاني،عن نعيم بن حمّاد،عن سعيد، عن أبي عثمان،عن جابر،عن أبي جعفر عليه السّلام قال</w:t>
      </w:r>
      <w:r>
        <w:rPr>
          <w:rFonts w:eastAsia="Amiri" w:cs="Amiri" w:ascii="Amiri" w:hAnsi="Amiri"/>
          <w:color w:val="111111"/>
          <w:sz w:val="28"/>
          <w:szCs w:val="28"/>
          <w:rtl w:val="true"/>
          <w:lang w:bidi="ar-SA"/>
        </w:rPr>
        <w:t xml:space="preserve">: </w:t>
      </w:r>
      <w:bookmarkStart w:id="665" w:name="pg6334_36883"/>
    </w:p>
    <w:p>
      <w:pPr>
        <w:pStyle w:val="BookText"/>
        <w:rPr/>
      </w:pPr>
      <w:bookmarkEnd w:id="6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بالبيعة</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المفضل و سعدان بن إسحاق بن سعيد و أحمد بن الحسين بن عبد الملك و محمّد بن أحمد بن الحسين جميعا،عن الحسن بن محبوب،عن يعقوب السرّاج،عن جابر،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جابر،لا يظهر القائم حتّى يشمل الناس بالشام فتنة،يطلبون المخرج منها فلا يجدونه</w:t>
      </w:r>
      <w:r>
        <w:rPr>
          <w:rFonts w:eastAsia="Amiri" w:cs="Amiri" w:ascii="Amiri" w:hAnsi="Amiri"/>
          <w:color w:val="111111"/>
          <w:sz w:val="28"/>
          <w:szCs w:val="28"/>
          <w:rtl w:val="true"/>
          <w:lang w:bidi="ar-SA"/>
        </w:rPr>
        <w:t xml:space="preserve">». </w:t>
      </w:r>
      <w:r>
        <w:rPr>
          <w:rStyle w:val="FootnoteAnchor"/>
          <w:rtl w:val="true"/>
        </w:rPr>
        <w:footnoteReference w:id="494"/>
      </w:r>
    </w:p>
    <w:p>
      <w:pPr>
        <w:pStyle w:val="Heading3"/>
        <w:numPr>
          <w:ilvl w:val="2"/>
          <w:numId w:val="1"/>
        </w:numPr>
        <w:rPr/>
      </w:pPr>
      <w:bookmarkStart w:id="666" w:name="__RefHeading___Toc2684519_237004111"/>
      <w:bookmarkStart w:id="667" w:name="_Toc258"/>
      <w:bookmarkEnd w:id="666"/>
      <w:r>
        <w:rPr>
          <w:rtl w:val="true"/>
        </w:rPr>
        <w:t>الفصل الثاني</w:t>
      </w:r>
      <w:r>
        <w:rPr>
          <w:rtl w:val="true"/>
        </w:rPr>
        <w:t xml:space="preserve">: </w:t>
      </w:r>
      <w:r>
        <w:rPr>
          <w:rtl w:val="true"/>
        </w:rPr>
        <w:t>أنّه يظهر من مكّة</w:t>
      </w:r>
      <w:bookmarkEnd w:id="667"/>
    </w:p>
    <w:p>
      <w:pPr>
        <w:pStyle w:val="Heading4"/>
        <w:numPr>
          <w:ilvl w:val="3"/>
          <w:numId w:val="1"/>
        </w:numPr>
        <w:rPr/>
      </w:pPr>
      <w:bookmarkStart w:id="668" w:name="__RefHeading___Toc2684521_237004111"/>
      <w:bookmarkStart w:id="669" w:name="_Toc259"/>
      <w:bookmarkEnd w:id="668"/>
      <w:r>
        <w:rPr>
          <w:rtl w:val="true"/>
        </w:rPr>
        <w:t>عن طريق أهل السنّة</w:t>
      </w:r>
      <w:r>
        <w:rPr>
          <w:rtl w:val="true"/>
        </w:rPr>
        <w:t>:</w:t>
      </w:r>
      <w:bookmarkEnd w:id="6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عبّاس رضي اللّه عنهما،قال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يسيرون إليه من الشام،حتّى يستخرجوه من بطن مكّة،من دار عند الصفا،فيبايعونه</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أخبرنا،عبد الرزق،عن معر،عن قتادة يرفعه إلى </w:t>
      </w:r>
      <w:bookmarkStart w:id="670" w:name="pg6334_36884"/>
    </w:p>
    <w:p>
      <w:pPr>
        <w:pStyle w:val="BookText"/>
        <w:rPr/>
      </w:pPr>
      <w:bookmarkEnd w:id="670"/>
      <w:r>
        <w:rPr>
          <w:rFonts w:ascii="Amiri" w:hAnsi="Amiri" w:eastAsia="Amiri" w:cs="Amiri"/>
          <w:color w:val="111111"/>
          <w:sz w:val="28"/>
          <w:sz w:val="28"/>
          <w:szCs w:val="28"/>
          <w:rtl w:val="true"/>
          <w:lang w:bidi="ar-SA"/>
        </w:rPr>
        <w:t>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رجل من المدينة،فيأتي مكّة،فيستخرجه الناس من بيته و هو كاره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المهدي بمكّة</w:t>
      </w:r>
      <w:r>
        <w:rPr>
          <w:rFonts w:eastAsia="Amiri" w:cs="Amiri" w:ascii="Amiri" w:hAnsi="Amiri"/>
          <w:color w:val="111111"/>
          <w:sz w:val="28"/>
          <w:szCs w:val="28"/>
          <w:rtl w:val="true"/>
          <w:lang w:bidi="ar-SA"/>
        </w:rPr>
        <w:t xml:space="preserve">». </w:t>
      </w:r>
      <w:r>
        <w:rPr>
          <w:rStyle w:val="FootnoteAnchor"/>
          <w:rtl w:val="true"/>
        </w:rPr>
        <w:footnoteReference w:id="497"/>
      </w:r>
    </w:p>
    <w:p>
      <w:pPr>
        <w:pStyle w:val="Heading4"/>
        <w:numPr>
          <w:ilvl w:val="3"/>
          <w:numId w:val="1"/>
        </w:numPr>
        <w:rPr/>
      </w:pPr>
      <w:bookmarkStart w:id="671" w:name="__RefHeading___Toc2684523_237004111"/>
      <w:bookmarkStart w:id="672" w:name="_Toc260"/>
      <w:bookmarkEnd w:id="671"/>
      <w:r>
        <w:rPr>
          <w:rtl w:val="true"/>
        </w:rPr>
        <w:t>عن طريق الإماميّة</w:t>
      </w:r>
      <w:r>
        <w:rPr>
          <w:rtl w:val="true"/>
        </w:rPr>
        <w:t>:</w:t>
      </w:r>
      <w:bookmarkEnd w:id="6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قراءة عليه من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تطلبون و ترجون إنّما يخرج من مكّة،و ما يخرج من مكّة حتّى يرى الذي يحبّ و لو صار أن يأكل الأغصان،أغصان الشجر</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علي بن عبد الحميد بإسناد يرفعه إلى أبي بصير، عن أبي جعفر عليه السّلام في حديث طويل إلى أن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القائم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 أهل مكّة لا يريدونني،و لكنّي مرسل إليهم لاحتجّ عليهم بما ينبغي لمثلي أن يحتجّ عليهم،فيدعو رجلا من أصحابه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إلى أهل مكّة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مكّة،أنبأنا رسول فلان إليكم،و هو يقول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الرحمة،و معدن الرسالة و الخلافة، </w:t>
      </w:r>
      <w:bookmarkStart w:id="673" w:name="pg6334_36885"/>
    </w:p>
    <w:p>
      <w:pPr>
        <w:pStyle w:val="BookText"/>
        <w:rPr/>
      </w:pPr>
      <w:bookmarkEnd w:id="673"/>
      <w:r>
        <w:rPr>
          <w:rFonts w:ascii="Amiri" w:hAnsi="Amiri" w:eastAsia="Amiri" w:cs="Amiri"/>
          <w:color w:val="111111"/>
          <w:sz w:val="28"/>
          <w:sz w:val="28"/>
          <w:szCs w:val="28"/>
          <w:rtl w:val="true"/>
          <w:lang w:bidi="ar-SA"/>
        </w:rPr>
        <w:t>و نحن ذرّية محمّد و سلالة النبييّن،و إنّا قد ظلمنا،و اضطهدنا،و قهرنا، و ابتزّ منّا حقّنا منذ قبض نبيّنا إلى يومنا هذا،فنحن نستنصركم فانصرونا، فإذا تكلّم هذا الفتى بهذا الكلام أتوا إليه فذبحوه بين الركن و المقام،و هي النفس الزكيّة،فإذا بلغ ذلك الإمام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أخبرتكم أنّ أهل مكّة لا يريدوننا،فلا يدعونه حتّى يخرج فيهبط من عقبة طوى في ثلاثمائة و ثلاثة عشر رجلا،عدّة أهل بدر،حتّى يأتي المسجد الحرام،فيصلّي فيه عند مقام إبراهيم عليه السّلام أربع ركعات،و يسند ظهره إلى الحجر الأسود،ثمّ يحمد اللّه و يثني عليه،و يذكر النبيّ صلّى اللّه عليه و اله و يصلّي عليه،و يتكلّم بكلام لم يتكلّم به أحد من الناس،و يبايعه الثلاثمائة و قليل من أهل مكّة،ثمّ يخرج من مكّة</w:t>
      </w:r>
      <w:r>
        <w:rPr>
          <w:rFonts w:eastAsia="Amiri" w:cs="Amiri" w:ascii="Amiri" w:hAnsi="Amiri"/>
          <w:color w:val="111111"/>
          <w:sz w:val="28"/>
          <w:szCs w:val="28"/>
          <w:rtl w:val="true"/>
          <w:lang w:bidi="ar-SA"/>
        </w:rPr>
        <w:t xml:space="preserve">...». </w:t>
      </w:r>
      <w:r>
        <w:rPr>
          <w:rStyle w:val="FootnoteAnchor"/>
          <w:rtl w:val="true"/>
        </w:rPr>
        <w:footnoteReference w:id="499"/>
      </w:r>
    </w:p>
    <w:p>
      <w:pPr>
        <w:pStyle w:val="Heading3"/>
        <w:numPr>
          <w:ilvl w:val="2"/>
          <w:numId w:val="1"/>
        </w:numPr>
        <w:rPr/>
      </w:pPr>
      <w:bookmarkStart w:id="674" w:name="__RefHeading___Toc2684525_237004111"/>
      <w:bookmarkStart w:id="675" w:name="_Toc261"/>
      <w:bookmarkEnd w:id="674"/>
      <w:r>
        <w:rPr>
          <w:rtl w:val="true"/>
        </w:rPr>
        <w:t>الفصل الثالث</w:t>
      </w:r>
      <w:r>
        <w:rPr>
          <w:rtl w:val="true"/>
        </w:rPr>
        <w:t xml:space="preserve">: </w:t>
      </w:r>
      <w:r>
        <w:rPr>
          <w:rtl w:val="true"/>
        </w:rPr>
        <w:t>أنّه يبايع بين الركن و المقام</w:t>
      </w:r>
      <w:bookmarkEnd w:id="675"/>
    </w:p>
    <w:p>
      <w:pPr>
        <w:pStyle w:val="Heading4"/>
        <w:numPr>
          <w:ilvl w:val="3"/>
          <w:numId w:val="1"/>
        </w:numPr>
        <w:rPr/>
      </w:pPr>
      <w:bookmarkStart w:id="676" w:name="__RefHeading___Toc2684527_237004111"/>
      <w:bookmarkStart w:id="677" w:name="_Toc262"/>
      <w:bookmarkEnd w:id="676"/>
      <w:r>
        <w:rPr>
          <w:rtl w:val="true"/>
        </w:rPr>
        <w:t>عن طريق أهل السنّة</w:t>
      </w:r>
      <w:r>
        <w:rPr>
          <w:rtl w:val="true"/>
        </w:rPr>
        <w:t>:</w:t>
      </w:r>
      <w:bookmarkEnd w:id="6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 المقدسي،عن عبد الملك بن أبي سليمان، عن عمرو بن شعيب،عن أبيه،عن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الركن و المقام،فيبايع</w:t>
      </w:r>
      <w:r>
        <w:rPr>
          <w:rFonts w:eastAsia="Amiri" w:cs="Amiri" w:ascii="Amiri" w:hAnsi="Amiri"/>
          <w:color w:val="111111"/>
          <w:sz w:val="28"/>
          <w:szCs w:val="28"/>
          <w:rtl w:val="true"/>
          <w:lang w:bidi="ar-SA"/>
        </w:rPr>
        <w:t xml:space="preserve">». </w:t>
      </w:r>
      <w:r>
        <w:rPr>
          <w:rStyle w:val="FootnoteAnchor"/>
          <w:rtl w:val="true"/>
        </w:rPr>
        <w:footnoteReference w:id="500"/>
      </w:r>
      <w:bookmarkStart w:id="678" w:name="pg6334_36886"/>
    </w:p>
    <w:p>
      <w:pPr>
        <w:pStyle w:val="Heading4"/>
        <w:numPr>
          <w:ilvl w:val="3"/>
          <w:numId w:val="1"/>
        </w:numPr>
        <w:rPr/>
      </w:pPr>
      <w:bookmarkStart w:id="679" w:name="__RefHeading___Toc2684529_237004111"/>
      <w:bookmarkStart w:id="680" w:name="_Toc263"/>
      <w:bookmarkEnd w:id="678"/>
      <w:bookmarkEnd w:id="679"/>
      <w:r>
        <w:rPr>
          <w:rtl w:val="true"/>
        </w:rPr>
        <w:t>عن طريق الإماميّة</w:t>
      </w:r>
      <w:r>
        <w:rPr>
          <w:rtl w:val="true"/>
        </w:rPr>
        <w:t>:</w:t>
      </w:r>
      <w:bookmarkEnd w:id="6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يوسف بن يعقوب أبو الحسن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أبي حمزة،عن أبيه و وهيب،عن أبي بصير،عن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لكأنّي أنظر إليه بين الركن و المقام يبايع الناس بأمر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3"/>
        <w:numPr>
          <w:ilvl w:val="2"/>
          <w:numId w:val="1"/>
        </w:numPr>
        <w:rPr/>
      </w:pPr>
      <w:bookmarkStart w:id="681" w:name="__RefHeading___Toc2684531_237004111"/>
      <w:bookmarkStart w:id="682" w:name="_Toc264"/>
      <w:bookmarkEnd w:id="681"/>
      <w:r>
        <w:rPr>
          <w:rtl w:val="true"/>
        </w:rPr>
        <w:t>الفصل الرابع</w:t>
      </w:r>
      <w:r>
        <w:rPr>
          <w:rtl w:val="true"/>
        </w:rPr>
        <w:t xml:space="preserve">: </w:t>
      </w:r>
      <w:r>
        <w:rPr>
          <w:rtl w:val="true"/>
        </w:rPr>
        <w:t>أنّه يظهر مستندا إلى الكعبة</w:t>
      </w:r>
      <w:bookmarkEnd w:id="682"/>
    </w:p>
    <w:p>
      <w:pPr>
        <w:pStyle w:val="Heading4"/>
        <w:numPr>
          <w:ilvl w:val="3"/>
          <w:numId w:val="1"/>
        </w:numPr>
        <w:rPr/>
      </w:pPr>
      <w:bookmarkStart w:id="683" w:name="__RefHeading___Toc2684533_237004111"/>
      <w:bookmarkStart w:id="684" w:name="_Toc265"/>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يوسف،حدّثني محمّد بن عبد اللّه، عن عمرو بن شعيب،عن أبيه،عن عبد اللّه بن عمرو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يأتونه و هو ملصق وجهه إلى الكعبة يبكي،كأنّي أنظر إلى دموعه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85" w:name="pg6334_36887"/>
    </w:p>
    <w:p>
      <w:pPr>
        <w:pStyle w:val="Heading4"/>
        <w:numPr>
          <w:ilvl w:val="3"/>
          <w:numId w:val="1"/>
        </w:numPr>
        <w:rPr/>
      </w:pPr>
      <w:bookmarkStart w:id="686" w:name="__RefHeading___Toc2684535_237004111"/>
      <w:bookmarkStart w:id="687" w:name="_Toc266"/>
      <w:bookmarkEnd w:id="685"/>
      <w:bookmarkEnd w:id="686"/>
      <w:r>
        <w:rPr>
          <w:rtl w:val="true"/>
        </w:rPr>
        <w:t>عن طريق الإماميّة</w:t>
      </w:r>
      <w:r>
        <w:rPr>
          <w:rtl w:val="true"/>
        </w:rPr>
        <w:t>:</w:t>
      </w:r>
      <w:bookmarkEnd w:id="6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شاذان،عن علي بن عبد اللّه،عن عبد الرحمان بن أبي عبد اللّه،عن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قائمنا بالحقّ بعد إياس من الشيعة،يدعو الناس ثلاثا فلا يجيبه أحد،فإذا كان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تعلّق بأستار الكعبة،فقال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انصرني،و دعوته لا تسقط،فيقول تبارك و تعالى للملائكة الذين نصروا رسول اللّه يوم بدر و لم يحطّوا سروجهم و لم يضعوا أسلحتهم،فيبايعونه، ثمّ يبايعه من الناس ثلاثمائة و ثلاثة عشر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 في حديثه عن المهدي و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أسند ظهره إلى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3"/>
        <w:numPr>
          <w:ilvl w:val="2"/>
          <w:numId w:val="1"/>
        </w:numPr>
        <w:rPr/>
      </w:pPr>
      <w:bookmarkStart w:id="688" w:name="__RefHeading___Toc2684537_237004111"/>
      <w:bookmarkStart w:id="689" w:name="_Toc267"/>
      <w:bookmarkEnd w:id="688"/>
      <w:r>
        <w:rPr>
          <w:rtl w:val="true"/>
        </w:rPr>
        <w:t>الفصل الخامس</w:t>
      </w:r>
      <w:r>
        <w:rPr>
          <w:rtl w:val="true"/>
        </w:rPr>
        <w:t xml:space="preserve">: </w:t>
      </w:r>
      <w:r>
        <w:rPr>
          <w:rtl w:val="true"/>
        </w:rPr>
        <w:t>أنّه يظهر عند العشاء</w:t>
      </w:r>
      <w:bookmarkEnd w:id="689"/>
    </w:p>
    <w:p>
      <w:pPr>
        <w:pStyle w:val="Heading4"/>
        <w:numPr>
          <w:ilvl w:val="3"/>
          <w:numId w:val="1"/>
        </w:numPr>
        <w:rPr/>
      </w:pPr>
      <w:bookmarkStart w:id="690" w:name="__RefHeading___Toc2684539_237004111"/>
      <w:bookmarkStart w:id="691" w:name="_Toc268"/>
      <w:bookmarkEnd w:id="690"/>
      <w:r>
        <w:rPr>
          <w:rtl w:val="true"/>
        </w:rPr>
        <w:t>عن طريق أهل السنّة</w:t>
      </w:r>
      <w:r>
        <w:rPr>
          <w:rtl w:val="true"/>
        </w:rPr>
        <w:t>:</w:t>
      </w:r>
      <w:bookmarkEnd w:id="69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 عليه السّلام قال</w:t>
      </w:r>
      <w:r>
        <w:rPr>
          <w:rFonts w:eastAsia="Amiri" w:cs="Amiri" w:ascii="Amiri" w:hAnsi="Amiri"/>
          <w:color w:val="111111"/>
          <w:sz w:val="28"/>
          <w:szCs w:val="28"/>
          <w:rtl w:val="true"/>
          <w:lang w:bidi="ar-SA"/>
        </w:rPr>
        <w:t xml:space="preserve">: </w:t>
      </w:r>
      <w:bookmarkStart w:id="692" w:name="pg6334_36888"/>
    </w:p>
    <w:p>
      <w:pPr>
        <w:pStyle w:val="BookText"/>
        <w:rPr/>
      </w:pPr>
      <w:bookmarkEnd w:id="6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المهدي بمكّة عند العشاء،و معه راية رسول اللّه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Heading4"/>
        <w:numPr>
          <w:ilvl w:val="3"/>
          <w:numId w:val="1"/>
        </w:numPr>
        <w:rPr/>
      </w:pPr>
      <w:bookmarkStart w:id="693" w:name="__RefHeading___Toc2684541_237004111"/>
      <w:bookmarkStart w:id="694" w:name="_Toc269"/>
      <w:bookmarkEnd w:id="693"/>
      <w:r>
        <w:rPr>
          <w:rtl w:val="true"/>
        </w:rPr>
        <w:t>عن طريق الإماميّة</w:t>
      </w:r>
      <w:r>
        <w:rPr>
          <w:rtl w:val="true"/>
        </w:rPr>
        <w:t>:</w:t>
      </w:r>
      <w:bookmarkEnd w:id="6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المهدي بمكة عند العشاء،و معه راية رسول اللّه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502"/>
      </w:r>
    </w:p>
    <w:p>
      <w:pPr>
        <w:pStyle w:val="Heading3"/>
        <w:numPr>
          <w:ilvl w:val="2"/>
          <w:numId w:val="1"/>
        </w:numPr>
        <w:rPr/>
      </w:pPr>
      <w:bookmarkStart w:id="695" w:name="__RefHeading___Toc2684543_237004111"/>
      <w:bookmarkStart w:id="696" w:name="_Toc270"/>
      <w:bookmarkEnd w:id="695"/>
      <w:r>
        <w:rPr>
          <w:rtl w:val="true"/>
        </w:rPr>
        <w:t>الفصل السادس</w:t>
      </w:r>
      <w:r>
        <w:rPr>
          <w:rtl w:val="true"/>
        </w:rPr>
        <w:t xml:space="preserve">: </w:t>
      </w:r>
      <w:r>
        <w:rPr>
          <w:rtl w:val="true"/>
        </w:rPr>
        <w:t>أنّه يخرج بعد حضور خواصّه الثلاثمائة و الثلاثة عشر</w:t>
      </w:r>
      <w:bookmarkEnd w:id="696"/>
    </w:p>
    <w:p>
      <w:pPr>
        <w:pStyle w:val="Heading4"/>
        <w:numPr>
          <w:ilvl w:val="3"/>
          <w:numId w:val="1"/>
        </w:numPr>
        <w:rPr/>
      </w:pPr>
      <w:bookmarkStart w:id="697" w:name="__RefHeading___Toc2684545_237004111"/>
      <w:bookmarkStart w:id="698" w:name="_Toc271"/>
      <w:bookmarkEnd w:id="697"/>
      <w:r>
        <w:rPr>
          <w:rtl w:val="true"/>
        </w:rPr>
        <w:t>عن طريق أهل السنّة</w:t>
      </w:r>
      <w:r>
        <w:rPr>
          <w:rtl w:val="true"/>
        </w:rPr>
        <w:t>:</w:t>
      </w:r>
      <w:bookmarkEnd w:id="6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شعيب،عن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الركن و المقام،فيبايع و هو 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يبايعه مثل عدّة أهل بدر</w:t>
      </w:r>
      <w:r>
        <w:rPr>
          <w:rFonts w:eastAsia="Amiri" w:cs="Amiri" w:ascii="Amiri" w:hAnsi="Amiri"/>
          <w:color w:val="111111"/>
          <w:sz w:val="28"/>
          <w:szCs w:val="28"/>
          <w:rtl w:val="true"/>
          <w:lang w:bidi="ar-SA"/>
        </w:rPr>
        <w:t xml:space="preserve">». </w:t>
      </w:r>
      <w:r>
        <w:rPr>
          <w:rStyle w:val="FootnoteAnchor"/>
          <w:rtl w:val="true"/>
        </w:rPr>
        <w:footnoteReference w:id="503"/>
      </w:r>
    </w:p>
    <w:p>
      <w:pPr>
        <w:pStyle w:val="Heading4"/>
        <w:numPr>
          <w:ilvl w:val="3"/>
          <w:numId w:val="1"/>
        </w:numPr>
        <w:rPr/>
      </w:pPr>
      <w:bookmarkStart w:id="699" w:name="__RefHeading___Toc2684547_237004111"/>
      <w:bookmarkStart w:id="700" w:name="_Toc272"/>
      <w:bookmarkEnd w:id="699"/>
      <w:r>
        <w:rPr>
          <w:rtl w:val="true"/>
        </w:rPr>
        <w:t>عن طريق الإماميّة</w:t>
      </w:r>
      <w:r>
        <w:rPr>
          <w:rtl w:val="true"/>
        </w:rPr>
        <w:t>:</w:t>
      </w:r>
      <w:bookmarkEnd w:id="70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إسحاق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حمّاد الأنصاري،عن </w:t>
      </w:r>
      <w:bookmarkStart w:id="701" w:name="pg6334_36889"/>
    </w:p>
    <w:p>
      <w:pPr>
        <w:pStyle w:val="BookText"/>
        <w:rPr/>
      </w:pPr>
      <w:bookmarkEnd w:id="701"/>
      <w:r>
        <w:rPr>
          <w:rFonts w:ascii="Amiri" w:hAnsi="Amiri" w:eastAsia="Amiri" w:cs="Amiri"/>
          <w:color w:val="111111"/>
          <w:sz w:val="28"/>
          <w:sz w:val="28"/>
          <w:szCs w:val="28"/>
          <w:rtl w:val="true"/>
          <w:lang w:bidi="ar-SA"/>
        </w:rPr>
        <w:t>رجل،عن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دخل عليه بعض أصحابه،فقال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فداك،إنّي و اللّه أحبّك،و أحبّ من يحبّك،يا سيّدي ما أكثر شيعتكم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اذكرهم،فقال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أكثر من ذلك،فقال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كملت العدّة الموصوفة ثلاثمائة و بضعة عشر كان الذي تريدون</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مصعب بن يزيد،عن العوّام 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القائم في خمسة و أربعين من تسعة 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 رجل،و من حيّ رجلان،و من حيّ ثلاثة،و من حيّ أربعة،و من حيّ خمسة،و من حيّ ستّة، و من حيّ سبعة،و من حيّ ثمانية،و من حيّ تسعة،و لا يزال كذلك حتّى يجتمع له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الموصوفة ثلاثمائة و بضعة عشر</w:t>
      </w:r>
      <w:r>
        <w:rPr>
          <w:rFonts w:eastAsia="Amiri" w:cs="Amiri" w:ascii="Amiri" w:hAnsi="Amiri"/>
          <w:color w:val="111111"/>
          <w:sz w:val="28"/>
          <w:szCs w:val="28"/>
          <w:rtl w:val="true"/>
          <w:lang w:bidi="ar-SA"/>
        </w:rPr>
        <w:t xml:space="preserve">)...». </w:t>
      </w:r>
      <w:r>
        <w:rPr>
          <w:rStyle w:val="FootnoteAnchor"/>
          <w:rtl w:val="true"/>
        </w:rPr>
        <w:footnoteReference w:id="505"/>
      </w:r>
    </w:p>
    <w:p>
      <w:pPr>
        <w:pStyle w:val="Heading3"/>
        <w:numPr>
          <w:ilvl w:val="2"/>
          <w:numId w:val="1"/>
        </w:numPr>
        <w:rPr/>
      </w:pPr>
      <w:bookmarkStart w:id="702" w:name="__RefHeading___Toc2684549_237004111"/>
      <w:bookmarkStart w:id="703" w:name="_Toc273"/>
      <w:bookmarkEnd w:id="702"/>
      <w:r>
        <w:rPr>
          <w:rtl w:val="true"/>
        </w:rPr>
        <w:t>الفصل السابع</w:t>
      </w:r>
      <w:r>
        <w:rPr>
          <w:rtl w:val="true"/>
        </w:rPr>
        <w:t xml:space="preserve">: </w:t>
      </w:r>
      <w:r>
        <w:rPr>
          <w:rtl w:val="true"/>
        </w:rPr>
        <w:t>أنّه يخرج من اليمن</w:t>
      </w:r>
      <w:bookmarkEnd w:id="703"/>
    </w:p>
    <w:p>
      <w:pPr>
        <w:pStyle w:val="Heading4"/>
        <w:numPr>
          <w:ilvl w:val="3"/>
          <w:numId w:val="1"/>
        </w:numPr>
        <w:rPr/>
      </w:pPr>
      <w:bookmarkStart w:id="704" w:name="__RefHeading___Toc2684551_237004111"/>
      <w:bookmarkStart w:id="705" w:name="_Toc274"/>
      <w:bookmarkEnd w:id="704"/>
      <w:r>
        <w:rPr>
          <w:rtl w:val="true"/>
        </w:rPr>
        <w:t>عن طريق أهل السنّة</w:t>
      </w:r>
      <w:r>
        <w:rPr>
          <w:rtl w:val="true"/>
        </w:rPr>
        <w:t>:</w:t>
      </w:r>
      <w:bookmarkEnd w:id="70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شيخ الشيوخ عبد اللّه بن عمر بن حمويه و غيره بدمشق،و أخبرنا الحافظ يوسف بن خليل في آخرين بحلب،قالوا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الفرج يحيى بن محمود بن سعد الثقفي،و قال الحافظ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المكارم،قالا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علي الحسن بن أحمد،أخبرنا أبو نعيم أحمد بن عبد اللّه </w:t>
      </w:r>
      <w:bookmarkStart w:id="706" w:name="pg6334_36890"/>
    </w:p>
    <w:p>
      <w:pPr>
        <w:pStyle w:val="BookText"/>
        <w:rPr/>
      </w:pPr>
      <w:bookmarkEnd w:id="706"/>
      <w:r>
        <w:rPr>
          <w:rFonts w:ascii="Amiri" w:hAnsi="Amiri" w:eastAsia="Amiri" w:cs="Amiri"/>
          <w:color w:val="111111"/>
          <w:sz w:val="28"/>
          <w:sz w:val="28"/>
          <w:szCs w:val="28"/>
          <w:rtl w:val="true"/>
          <w:lang w:bidi="ar-SA"/>
        </w:rPr>
        <w:t>الحافظ،أخبرنا أبو محمّد بن حيان،حدثا الحسين بن أحمد المالكي،حدّثنا عبد الوهاب بن الضحّاك،حدّثنا إسماعيل بن عياش،عن صفوان بن عمرو،عن عبد الرحمان بن جبير،عن كثير بن مرّة،عن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قرية باليمن،يقال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كرعة</w:t>
      </w:r>
      <w:r>
        <w:rPr>
          <w:rFonts w:eastAsia="Amiri" w:cs="Amiri" w:ascii="Amiri" w:hAnsi="Amiri"/>
          <w:color w:val="111111"/>
          <w:sz w:val="28"/>
          <w:szCs w:val="28"/>
          <w:rtl w:val="true"/>
          <w:lang w:bidi="ar-SA"/>
        </w:rPr>
        <w:t xml:space="preserve">». </w:t>
      </w:r>
      <w:r>
        <w:rPr>
          <w:rStyle w:val="FootnoteAnchor"/>
          <w:rtl w:val="true"/>
        </w:rPr>
        <w:footnoteReference w:id="506"/>
      </w:r>
    </w:p>
    <w:p>
      <w:pPr>
        <w:pStyle w:val="Heading4"/>
        <w:numPr>
          <w:ilvl w:val="3"/>
          <w:numId w:val="1"/>
        </w:numPr>
        <w:rPr/>
      </w:pPr>
      <w:bookmarkStart w:id="707" w:name="__RefHeading___Toc2684553_237004111"/>
      <w:bookmarkStart w:id="708" w:name="_Toc275"/>
      <w:bookmarkEnd w:id="707"/>
      <w:r>
        <w:rPr>
          <w:rtl w:val="true"/>
        </w:rPr>
        <w:t>عن طريق الإماميّة</w:t>
      </w:r>
      <w:r>
        <w:rPr>
          <w:rtl w:val="true"/>
        </w:rPr>
        <w:t>:</w:t>
      </w:r>
      <w:bookmarkEnd w:id="7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ذر أحمد بن محمّد بن سليمان الباغندي،قال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حميد،قال حدّثنا إبراهيم بن المختار،عن نصر بن حميد،عن أبي إسحاق،عن الأصبغ بن نباتة،عن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صلّى اللّه عليه و اله في بيت أمّ سلمة إذ دخل علينا جماعة من أصحابه،منهم سلمان و أبو ذر و المقداد و عبد الرحمان بن عوف،فقال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لكلّ نبي وصيّا و سبطين،فمن وصيّك و سبطاك؟ فأطرق ساعة ثمّ قال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إذ فقد الخامس من ولد السابع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اللّه،فما تكون هذه الغيبة؟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يأذن اللّه له بالخروج،فيخرج من اليمن،من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أكرعة،على رأسه عمامة،متدرّع بدرعي،متقلّد بسيفي ذي الفقار،و مناد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 xml:space="preserve">...». </w:t>
      </w:r>
      <w:r>
        <w:rPr>
          <w:rStyle w:val="FootnoteAnchor"/>
          <w:rtl w:val="true"/>
        </w:rPr>
        <w:footnoteReference w:id="507"/>
      </w:r>
      <w:bookmarkStart w:id="709" w:name="pg6334_36891"/>
    </w:p>
    <w:p>
      <w:pPr>
        <w:pStyle w:val="Heading2"/>
        <w:numPr>
          <w:ilvl w:val="1"/>
          <w:numId w:val="1"/>
        </w:numPr>
        <w:rPr/>
      </w:pPr>
      <w:bookmarkStart w:id="710" w:name="__RefHeading___Toc2684555_237004111"/>
      <w:bookmarkStart w:id="711" w:name="_Toc276"/>
      <w:bookmarkEnd w:id="709"/>
      <w:bookmarkEnd w:id="710"/>
      <w:r>
        <w:rPr>
          <w:rtl w:val="true"/>
        </w:rPr>
        <w:t>الباب العشرون</w:t>
      </w:r>
      <w:r>
        <w:rPr>
          <w:rtl w:val="true"/>
        </w:rPr>
        <w:t xml:space="preserve">: </w:t>
      </w:r>
      <w:r>
        <w:rPr>
          <w:rtl w:val="true"/>
        </w:rPr>
        <w:t>نزول النبيّ عيسى</w:t>
      </w:r>
      <w:bookmarkEnd w:id="711"/>
    </w:p>
    <w:p>
      <w:pPr>
        <w:pStyle w:val="Heading3"/>
        <w:numPr>
          <w:ilvl w:val="2"/>
          <w:numId w:val="1"/>
        </w:numPr>
        <w:rPr/>
      </w:pPr>
      <w:bookmarkStart w:id="712" w:name="__RefHeading___Toc2684557_237004111"/>
      <w:bookmarkStart w:id="713" w:name="_Toc277"/>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و يشتمل على اثني عشر فصلا</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2684559_237004111"/>
      <w:bookmarkStart w:id="715" w:name="_Toc278"/>
      <w:bookmarkEnd w:id="714"/>
      <w:r>
        <w:rPr>
          <w:rtl w:val="true"/>
        </w:rPr>
        <w:t>الفصل الأوّل</w:t>
      </w:r>
      <w:r>
        <w:rPr>
          <w:rtl w:val="true"/>
        </w:rPr>
        <w:t xml:space="preserve">: </w:t>
      </w:r>
      <w:r>
        <w:rPr>
          <w:rtl w:val="true"/>
        </w:rPr>
        <w:t>أنّ نزوله لهذه الأمّة و لأميرها المهدي</w:t>
      </w:r>
      <w:bookmarkEnd w:id="715"/>
    </w:p>
    <w:p>
      <w:pPr>
        <w:pStyle w:val="Heading4"/>
        <w:numPr>
          <w:ilvl w:val="3"/>
          <w:numId w:val="1"/>
        </w:numPr>
        <w:rPr/>
      </w:pPr>
      <w:bookmarkStart w:id="716" w:name="__RefHeading___Toc2684561_237004111"/>
      <w:bookmarkStart w:id="717" w:name="_Toc279"/>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الرسول صلّى اللّه عليه و اله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يهلك اللّه أمّة أنبأنا في أوّلها،و عيسى في آخرها،و المهدي من أهل بيتي في وسطها؟</w:t>
      </w:r>
      <w:r>
        <w:rPr>
          <w:rFonts w:eastAsia="Amiri" w:cs="Amiri" w:ascii="Amiri" w:hAnsi="Amiri"/>
          <w:color w:val="111111"/>
          <w:sz w:val="28"/>
          <w:szCs w:val="28"/>
          <w:rtl w:val="true"/>
          <w:lang w:bidi="ar-SA"/>
        </w:rPr>
        <w:t xml:space="preserve">». </w:t>
      </w:r>
      <w:r>
        <w:rPr>
          <w:rStyle w:val="FootnoteAnchor"/>
          <w:rtl w:val="true"/>
        </w:rPr>
        <w:footnoteReference w:id="508"/>
      </w:r>
      <w:bookmarkStart w:id="718" w:name="pg6334_36892"/>
    </w:p>
    <w:p>
      <w:pPr>
        <w:pStyle w:val="BookText"/>
        <w:rPr/>
      </w:pPr>
      <w:bookmarkEnd w:id="71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إسحاق،عن محمد بن شاذان الجوهري،عن زكريا بن عدي،عن عيسى بن يونس،عن صفوان بن عمرو،عن عبد الرحمان ابن جبير بن نفير،عن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اشتدّ جزع أصحاب رسول اللّه صلّى اللّه عليه و اله على من قتل يوم مؤتة،قال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ليدركنّ الدجّال قوما مثلكم أو خيرا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يخزي اللّه أمة أنا أوّلها،و عيسى بن مريم آخرها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719" w:name="__RefHeading___Toc2684563_237004111"/>
      <w:bookmarkStart w:id="720" w:name="_Toc280"/>
      <w:bookmarkEnd w:id="719"/>
      <w:r>
        <w:rPr>
          <w:rtl w:val="true"/>
        </w:rPr>
        <w:t>عن طريق الإماميّة</w:t>
      </w:r>
      <w:r>
        <w:rPr>
          <w:rtl w:val="true"/>
        </w:rPr>
        <w:t>:</w:t>
      </w:r>
      <w:bookmarkEnd w:id="7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إدريس،عن علي بن محمّد بن قتيبة،عن الفضل ابن شاذان،عن ابن فضّال،عن حمّاد،عن الحسين بن مختار،عن أبي نصر،عن عامر بن واثلة،عن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في حديث عن أمور لا بدّ من وقوعها قبل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القائم،و طلوع الشمس من مغربها،و نزول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الربيع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النبيّ صلّى اللّه عليه و اله هذه الآية وَ مِمَّنْ خَلَقْنٰا أُمَّةٌ يَهْدُونَ بِالْحَقِّ وَ بِهِ يَعْدِلُونَ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أمّتي قوما على الحقّ حتّى ينزل عيسى بن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سعيد بن عقدة و محمّد بن همام بن </w:t>
      </w:r>
      <w:bookmarkStart w:id="721" w:name="pg6334_36893"/>
    </w:p>
    <w:p>
      <w:pPr>
        <w:pStyle w:val="BookText"/>
        <w:rPr/>
      </w:pPr>
      <w:bookmarkEnd w:id="721"/>
      <w:r>
        <w:rPr>
          <w:rFonts w:ascii="Amiri" w:hAnsi="Amiri" w:eastAsia="Amiri" w:cs="Amiri"/>
          <w:color w:val="111111"/>
          <w:sz w:val="28"/>
          <w:sz w:val="28"/>
          <w:szCs w:val="28"/>
          <w:rtl w:val="true"/>
          <w:lang w:bidi="ar-SA"/>
        </w:rPr>
        <w:t>سهيل و عبد العزيز و عبد الواحد ابنا عبد اللّه بن يونس الموصلي،عن رجالهم،عن عبد الرزاق بن همام،عن معمر بن راشد،عن أبان بن أبي عياش،عن سليم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أقبلنا من صفّين مع أمير المؤمنين صلوات اللّه عليه،فنزل العسكر قريبا من دير نصراني،إذ خرج علينا من الدير شيخ كبير جميل حسن الوجه،حسن الهيئة و السمت،و معه كتاب في يده،حتّى أتى أمير المؤمنين صلوات اللّه عليه،فسلّم عليه بالخلافة،فقال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أخي شمعون بن حمون،كيف حالك رحمك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يا أمير المؤمنين و سيّد المسلمين و وصيّ رسول ربّ العالمين،إنّي من نسل حواري أخيك عيسى بن مريم،من نسل شمعون بن يوحنّا،و كان أفضل حواري عيسى بن مريم الاثني عشر و أحبّهم إليه،و آثرهم عنده،و إليه أوصى عيسى،و إليه دفع كتبه و علمه و حكمته،فلم يزل أهل بيته على دينه،متمسّكين بملّته،لم يكفروا و لم يبدّلوا و لم يغيّروا،و تلك الكتب عندي إملاء عيسى بن مريم، و خطّ أبينا بيده،و فيه كلّ شيء يفعل الناس من بعده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اللّه عيسى على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الاثنا عشر</w:t>
      </w:r>
      <w:r>
        <w:rPr>
          <w:rFonts w:eastAsia="Amiri" w:cs="Amiri" w:ascii="Amiri" w:hAnsi="Amiri"/>
          <w:color w:val="111111"/>
          <w:sz w:val="28"/>
          <w:szCs w:val="28"/>
          <w:rtl w:val="true"/>
          <w:lang w:bidi="ar-SA"/>
        </w:rPr>
        <w:t xml:space="preserve">)». </w:t>
      </w:r>
      <w:r>
        <w:rPr>
          <w:rStyle w:val="FootnoteAnchor"/>
          <w:rtl w:val="true"/>
        </w:rPr>
        <w:footnoteReference w:id="509"/>
      </w:r>
    </w:p>
    <w:p>
      <w:pPr>
        <w:pStyle w:val="Heading3"/>
        <w:numPr>
          <w:ilvl w:val="2"/>
          <w:numId w:val="1"/>
        </w:numPr>
        <w:rPr/>
      </w:pPr>
      <w:bookmarkStart w:id="722" w:name="__RefHeading___Toc2684565_237004111"/>
      <w:bookmarkStart w:id="723" w:name="_Toc281"/>
      <w:bookmarkEnd w:id="722"/>
      <w:r>
        <w:rPr>
          <w:rtl w:val="true"/>
        </w:rPr>
        <w:t>الفصل الثاني</w:t>
      </w:r>
      <w:r>
        <w:rPr>
          <w:rtl w:val="true"/>
        </w:rPr>
        <w:t xml:space="preserve">: </w:t>
      </w:r>
      <w:r>
        <w:rPr>
          <w:rtl w:val="true"/>
        </w:rPr>
        <w:t>صفة عيسى الخلقيّة عند نزولة</w:t>
      </w:r>
      <w:bookmarkEnd w:id="723"/>
    </w:p>
    <w:p>
      <w:pPr>
        <w:pStyle w:val="Heading4"/>
        <w:numPr>
          <w:ilvl w:val="3"/>
          <w:numId w:val="1"/>
        </w:numPr>
        <w:rPr/>
      </w:pPr>
      <w:bookmarkStart w:id="724" w:name="__RefHeading___Toc2684567_237004111"/>
      <w:bookmarkStart w:id="725" w:name="_Toc282"/>
      <w:bookmarkEnd w:id="724"/>
      <w:r>
        <w:rPr>
          <w:rtl w:val="true"/>
        </w:rPr>
        <w:t>عن طريق أهل السنّة</w:t>
      </w:r>
      <w:r>
        <w:rPr>
          <w:rtl w:val="true"/>
        </w:rPr>
        <w:t>:</w:t>
      </w:r>
      <w:bookmarkEnd w:id="72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ابو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هشام، </w:t>
      </w:r>
      <w:bookmarkStart w:id="726" w:name="pg6334_36894"/>
    </w:p>
    <w:p>
      <w:pPr>
        <w:pStyle w:val="BookText"/>
        <w:rPr/>
      </w:pPr>
      <w:bookmarkEnd w:id="726"/>
      <w:r>
        <w:rPr>
          <w:rFonts w:ascii="Amiri" w:hAnsi="Amiri" w:eastAsia="Amiri" w:cs="Amiri"/>
          <w:color w:val="111111"/>
          <w:sz w:val="28"/>
          <w:sz w:val="28"/>
          <w:szCs w:val="28"/>
          <w:rtl w:val="true"/>
          <w:lang w:bidi="ar-SA"/>
        </w:rPr>
        <w:t>عن قتادة،عن عبد الرحمان بن آدم،عن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أولى الناس بعيسى بن مريم،لأنّه لم يكن بيني و بينه نبي،فإذا رأيتموه فاعرفوه،فإنّه رجل مربوع إلى الحمرة و البياض،بين ممصرتين، كأنّ رأسه يقطر و لم يصبه بلل</w:t>
      </w:r>
      <w:r>
        <w:rPr>
          <w:rFonts w:eastAsia="Amiri" w:cs="Amiri" w:ascii="Amiri" w:hAnsi="Amiri"/>
          <w:color w:val="111111"/>
          <w:sz w:val="28"/>
          <w:szCs w:val="28"/>
          <w:rtl w:val="true"/>
          <w:lang w:bidi="ar-SA"/>
        </w:rPr>
        <w:t xml:space="preserve">». </w:t>
      </w:r>
      <w:r>
        <w:rPr>
          <w:rStyle w:val="FootnoteAnchor"/>
          <w:rtl w:val="true"/>
        </w:rPr>
        <w:footnoteReference w:id="510"/>
      </w:r>
    </w:p>
    <w:p>
      <w:pPr>
        <w:pStyle w:val="Heading4"/>
        <w:numPr>
          <w:ilvl w:val="3"/>
          <w:numId w:val="1"/>
        </w:numPr>
        <w:rPr/>
      </w:pPr>
      <w:bookmarkStart w:id="727" w:name="__RefHeading___Toc2684569_237004111"/>
      <w:bookmarkStart w:id="728" w:name="_Toc283"/>
      <w:bookmarkEnd w:id="727"/>
      <w:r>
        <w:rPr>
          <w:rtl w:val="true"/>
        </w:rPr>
        <w:t>عن طريق الإماميّة</w:t>
      </w:r>
      <w:r>
        <w:rPr>
          <w:rtl w:val="true"/>
        </w:rPr>
        <w:t>:</w:t>
      </w:r>
      <w:bookmarkEnd w:id="7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هبة اللّه بن أبي محمّد الحسن الموسوي في كتاب الرائق من أزهار الحدائق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ظفرت به من خطب أمير المؤمنين عليه السّلام،ممّا نقلته من الخزائن الرضويّة الطاوسيّة،من كتاب يتضمّن خطبا لأمير المؤمنين عليه السّلام،منها الخطبة اللؤلؤيّة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عبد اللّه،عن أبيه،عن يعقوب الجريمي، عن أبي حبيش الهروي،عن أبي عبد اللّه بن عبد الرزاق،عن أبيه،عن جدّه،عن أبي سعيد الخدري عن جابر بن عبد اللّه الأنصاري،عن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خطبة طويلة جدّا،فيها علامات آخر الزمان،و أخبار بمغيّبات كثيرة،منها دولة بني أميّة و بني العبّاس و أحوال الدجّال و السفياني،إلى أن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عيسى بن مريم ينزل من السماء و يكون مع المهدي من ذرّيتي، فإذا ظهر فاعرفوه،فإنّه مربوع القامة،حلك سواد الشعر،ينظر من عين </w:t>
      </w:r>
      <w:bookmarkStart w:id="729" w:name="pg6334_36895"/>
    </w:p>
    <w:p>
      <w:pPr>
        <w:pStyle w:val="BookText"/>
        <w:rPr/>
      </w:pPr>
      <w:bookmarkEnd w:id="729"/>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الفاضل عمر بن إبراهيم الأوسي في كتابه عن رسول اللّه صلّى اللّه عليه و اله،قال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عليه السّلام عند انفجار الصبح ما بين مهرودين،و هما ثوبان أصفران من الزعفران،أبيض الجسم،أصهب الرأس،أفرق الشعر،كأنّ رأسه يقطر دهنا،بيده حربة</w:t>
      </w:r>
      <w:r>
        <w:rPr>
          <w:rFonts w:eastAsia="Amiri" w:cs="Amiri" w:ascii="Amiri" w:hAnsi="Amiri"/>
          <w:color w:val="111111"/>
          <w:sz w:val="28"/>
          <w:szCs w:val="28"/>
          <w:rtl w:val="true"/>
          <w:lang w:bidi="ar-SA"/>
        </w:rPr>
        <w:t xml:space="preserve">». </w:t>
      </w:r>
      <w:r>
        <w:rPr>
          <w:rStyle w:val="FootnoteAnchor"/>
          <w:rtl w:val="true"/>
        </w:rPr>
        <w:footnoteReference w:id="512"/>
      </w:r>
    </w:p>
    <w:p>
      <w:pPr>
        <w:pStyle w:val="Heading3"/>
        <w:numPr>
          <w:ilvl w:val="2"/>
          <w:numId w:val="1"/>
        </w:numPr>
        <w:rPr/>
      </w:pPr>
      <w:bookmarkStart w:id="730" w:name="__RefHeading___Toc2684571_237004111"/>
      <w:bookmarkStart w:id="731" w:name="_Toc284"/>
      <w:bookmarkEnd w:id="730"/>
      <w:r>
        <w:rPr>
          <w:rtl w:val="true"/>
        </w:rPr>
        <w:t>الفصل الثالث</w:t>
      </w:r>
      <w:r>
        <w:rPr>
          <w:rtl w:val="true"/>
        </w:rPr>
        <w:t xml:space="preserve">: </w:t>
      </w:r>
      <w:r>
        <w:rPr>
          <w:rtl w:val="true"/>
        </w:rPr>
        <w:t>أنّ عيسى ينزل ليقاتل مع أهل الحقّ</w:t>
      </w:r>
      <w:bookmarkEnd w:id="731"/>
    </w:p>
    <w:p>
      <w:pPr>
        <w:pStyle w:val="Heading4"/>
        <w:numPr>
          <w:ilvl w:val="3"/>
          <w:numId w:val="1"/>
        </w:numPr>
        <w:rPr/>
      </w:pPr>
      <w:bookmarkStart w:id="732" w:name="__RefHeading___Toc2684573_237004111"/>
      <w:bookmarkStart w:id="733" w:name="_Toc285"/>
      <w:bookmarkEnd w:id="732"/>
      <w:r>
        <w:rPr>
          <w:rtl w:val="true"/>
        </w:rPr>
        <w:t>عن طريق أهل السنّة</w:t>
      </w:r>
      <w:r>
        <w:rPr>
          <w:rtl w:val="true"/>
        </w:rPr>
        <w:t>:</w:t>
      </w:r>
      <w:bookmarkEnd w:id="7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موسى،حدّثنا ابن لهيعة،عن أبي الزبير،عن جابر،أنّه سمع النبيّ صلّى اللّه عليه و اله يقول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ظاهرين إلى يوم القيامة،فينزل عيسى بن مريم،فيقول أميرهم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صلّ بنا،فيقول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 بعضكم على بعض أمير،ليكرم اللّه هذه الأمّة</w:t>
      </w:r>
      <w:r>
        <w:rPr>
          <w:rFonts w:eastAsia="Amiri" w:cs="Amiri" w:ascii="Amiri" w:hAnsi="Amiri"/>
          <w:color w:val="111111"/>
          <w:sz w:val="28"/>
          <w:szCs w:val="28"/>
          <w:rtl w:val="true"/>
          <w:lang w:bidi="ar-SA"/>
        </w:rPr>
        <w:t xml:space="preserve">». </w:t>
      </w:r>
      <w:r>
        <w:rPr>
          <w:rStyle w:val="FootnoteAnchor"/>
          <w:rtl w:val="true"/>
        </w:rPr>
        <w:footnoteReference w:id="513"/>
      </w:r>
      <w:bookmarkStart w:id="734" w:name="pg6334_36896"/>
    </w:p>
    <w:p>
      <w:pPr>
        <w:pStyle w:val="BookText"/>
        <w:rPr/>
      </w:pPr>
      <w:bookmarkEnd w:id="7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بهز،حدّثنا حمّاد بن سلمة،أنبأنا قتادة،عن مطرف، عن عمران 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على الحقّ،ظاهرين على من ناوأهم،حتّى يأتي أمر اللّه تبارك و تعالى،و ينزل عيسى بن مريم</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النفيلي،حدّثنا محمّد بن سلمة،عن أبي الواصل،عن عبيد الطفاوي،قال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تعامل على الحقّ حتّى ينزل عيسى</w:t>
      </w:r>
      <w:r>
        <w:rPr>
          <w:rFonts w:eastAsia="Amiri" w:cs="Amiri" w:ascii="Amiri" w:hAnsi="Amiri"/>
          <w:color w:val="111111"/>
          <w:sz w:val="28"/>
          <w:szCs w:val="28"/>
          <w:rtl w:val="true"/>
          <w:lang w:bidi="ar-SA"/>
        </w:rPr>
        <w:t xml:space="preserve">». </w:t>
      </w:r>
      <w:r>
        <w:rPr>
          <w:rStyle w:val="FootnoteAnchor"/>
          <w:rtl w:val="true"/>
        </w:rPr>
        <w:footnoteReference w:id="515"/>
      </w:r>
    </w:p>
    <w:p>
      <w:pPr>
        <w:pStyle w:val="Heading4"/>
        <w:numPr>
          <w:ilvl w:val="3"/>
          <w:numId w:val="1"/>
        </w:numPr>
        <w:rPr/>
      </w:pPr>
      <w:bookmarkStart w:id="735" w:name="__RefHeading___Toc2684575_237004111"/>
      <w:bookmarkStart w:id="736" w:name="_Toc286"/>
      <w:bookmarkEnd w:id="735"/>
      <w:r>
        <w:rPr>
          <w:rtl w:val="true"/>
        </w:rPr>
        <w:t>عن طريق الإماميّة</w:t>
      </w:r>
      <w:r>
        <w:rPr>
          <w:rtl w:val="true"/>
        </w:rPr>
        <w:t>:</w:t>
      </w:r>
      <w:bookmarkEnd w:id="7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الحقّ،ظاهرين إلى يوم القيامة،قال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فينزل عيسى بن مريم</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الربيع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النبيّ صلّى اللّه عليه و اله هذه الآية وَ مِمَّنْ خَلَقْنٰا أُمَّةٌ يَهْدُونَ بِالْحَقِّ وَ بِهِ يَعْدِلُونَ فقال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أمّتي قوما على الحقّ حتّى ينزل عيسى بن مريم</w:t>
      </w:r>
      <w:r>
        <w:rPr>
          <w:rFonts w:eastAsia="Amiri" w:cs="Amiri" w:ascii="Amiri" w:hAnsi="Amiri"/>
          <w:color w:val="111111"/>
          <w:sz w:val="28"/>
          <w:szCs w:val="28"/>
          <w:rtl w:val="true"/>
          <w:lang w:bidi="ar-SA"/>
        </w:rPr>
        <w:t xml:space="preserve">». </w:t>
      </w:r>
      <w:r>
        <w:rPr>
          <w:rStyle w:val="FootnoteAnchor"/>
          <w:rtl w:val="true"/>
        </w:rPr>
        <w:footnoteReference w:id="517"/>
      </w:r>
      <w:bookmarkStart w:id="737" w:name="pg6334_36897"/>
    </w:p>
    <w:p>
      <w:pPr>
        <w:pStyle w:val="Heading3"/>
        <w:numPr>
          <w:ilvl w:val="2"/>
          <w:numId w:val="1"/>
        </w:numPr>
        <w:rPr/>
      </w:pPr>
      <w:bookmarkStart w:id="738" w:name="__RefHeading___Toc2684577_237004111"/>
      <w:bookmarkStart w:id="739" w:name="_Toc287"/>
      <w:bookmarkEnd w:id="737"/>
      <w:bookmarkEnd w:id="738"/>
      <w:r>
        <w:rPr>
          <w:rtl w:val="true"/>
        </w:rPr>
        <w:t>الفصل الرابع</w:t>
      </w:r>
      <w:r>
        <w:rPr>
          <w:rtl w:val="true"/>
        </w:rPr>
        <w:t xml:space="preserve">: </w:t>
      </w:r>
      <w:r>
        <w:rPr>
          <w:rtl w:val="true"/>
        </w:rPr>
        <w:t>أنّه ينزل فيقتدي بالمهدي</w:t>
      </w:r>
      <w:bookmarkEnd w:id="739"/>
    </w:p>
    <w:p>
      <w:pPr>
        <w:pStyle w:val="Heading4"/>
        <w:numPr>
          <w:ilvl w:val="3"/>
          <w:numId w:val="1"/>
        </w:numPr>
        <w:rPr/>
      </w:pPr>
      <w:bookmarkStart w:id="740" w:name="__RefHeading___Toc2684579_237004111"/>
      <w:bookmarkStart w:id="741" w:name="_Toc288"/>
      <w:bookmarkEnd w:id="740"/>
      <w:r>
        <w:rPr>
          <w:rtl w:val="true"/>
        </w:rPr>
        <w:t>عن طريق أهل السنّة</w:t>
      </w:r>
      <w:r>
        <w:rPr>
          <w:rtl w:val="true"/>
        </w:rPr>
        <w:t>:</w:t>
      </w:r>
      <w:bookmarkEnd w:id="7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علي بن محمّد بن إبراهيم الحسني،عن أبي الفرج يحيى بن محمود،عن أبي علي الحسن بن أحمد،حدّثنا الحافظ أبو نعيم، حدّثنا أبو المظفّر،حدّثنا محمّد بن يوسف بن بشر،حدّثنا إبراهيم بن منقذ الخولاني،حدّثنا أبو حازم عبد الغفار بن الحسن بن دينار،حدّثنا سفيان الثوري، عن منصور،عن ربعي،عن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في حديثه عن المهدي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فيلتفت المهدي و قد نزل عيسى،كأنّما يقطر من شعره الماء،فيقول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صلّ بالناس،فيقول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أقيمت الصلاة لك،فيصلّي عيسى خلف رجل من ولدي،فإذا صلّيت قام عيسى حتّى جلس في المقام فيبايعه،فيمكث أربعين سنة</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الحافظ أبو الحجاج يوسف بن خليل بن عبد اللّه الدمشقي،قال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الفتح ناصر بن محمّد بن أبي الفتح إسماعيل بن الفضل السرّاج،أخبرنا أبو طاهر محمّد بن أحمد بن عبد الرحيم،أخبرنا الحافظ شيخ أهل الحديث و قدوتهم في النقل أبو الحسن علي بن عمر بن أحمد بن مهدي بن مسعود </w:t>
      </w:r>
    </w:p>
    <w:p>
      <w:pPr>
        <w:pStyle w:val="BookText"/>
        <w:rPr/>
      </w:pPr>
      <w:r>
        <w:rPr>
          <w:rFonts w:ascii="Amiri" w:hAnsi="Amiri" w:eastAsia="Amiri" w:cs="Amiri"/>
          <w:color w:val="111111"/>
          <w:sz w:val="28"/>
          <w:sz w:val="28"/>
          <w:szCs w:val="28"/>
          <w:rtl w:val="true"/>
          <w:lang w:bidi="ar-SA"/>
        </w:rPr>
        <w:t>الشافعي المعروف بالدارقطني،حدّثنا أحمد بن محمّد بن سعيد،حدّثنا إبراهيم بن محمّد بن إسحاق بن يزيد،حدّثنا سهل بن سليمان،عن أبي هارون العبدي،قال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 سعيد الخدري،فقلت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شهدت بدرا؟فقال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تحدّثني بشيء ممّا سمعته من رسول اللّه صلّى اللّه عليه و اله في علي و فضله؟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مرض مرضة نقه منها،فدخلت عليه فاطمة عليها السلام تعوده و أنا جالس عن يمين رسول اللّه،فلمّا رأت ما برسول اللّه من الضعف خنقتها العبرة حتّى بدت دموعها على خدّها،فقال لها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مهدي الأمّة الذي يصلّي عيسى خلفه</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نعيم،عن ضمرة بن ربيعة،عن يحيى بن أبي عمرو الشيباني،عن عمرو بن عبد اللّه الحضرمي،عن أبي أمامة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 الناس يومئذ رجل صالح،فيقال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الصبح،فإذا كبّر و دخل فيها نزل عيسى بن مريم،فإذا رآه ذلك الرجل عرفه،فرجع يمشي القهقرى، فيتقدّم عيسى فيضع يده بين كتفيه،ثمّ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صلّ،فإنّما أقيمت لك، فيصلّي عيسى و راءه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محمّد،حدّثنا عبد الرحمان المحاربي،عن إسماعيل بن رافع،عن أبي رافع،عن أبي زرعة الشيباني،عن يحيى بن أبي عمرو، عن أبي أمامة الباهلي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اله،فكان أكثر خطبته حديثا حدّثناه عن الدجّال،و حذّرناه،فكان من قوله أن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فبينما إمامهم قد تقدّم يصلّي بهم الصبح إذ نزل عليهم عيسى بن مريم </w:t>
      </w:r>
      <w:bookmarkStart w:id="742" w:name="pg6334_36899"/>
    </w:p>
    <w:p>
      <w:pPr>
        <w:pStyle w:val="BookText"/>
        <w:rPr/>
      </w:pPr>
      <w:bookmarkEnd w:id="742"/>
      <w:r>
        <w:rPr>
          <w:rFonts w:ascii="Amiri" w:hAnsi="Amiri" w:eastAsia="Amiri" w:cs="Amiri"/>
          <w:color w:val="111111"/>
          <w:sz w:val="28"/>
          <w:sz w:val="28"/>
          <w:szCs w:val="28"/>
          <w:rtl w:val="true"/>
          <w:lang w:bidi="ar-SA"/>
        </w:rPr>
        <w:t>الصبح،فرجع ذلك الإمام ينكص يمشي القهقرى ليتقدّم عيسى يصلّي بالناس،فيضع عيسى يده بين كتفيه ثمّ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فصلّ،فإنّها لك أقيمت،فيصلّي بهم إمامهم</w:t>
      </w:r>
      <w:r>
        <w:rPr>
          <w:rFonts w:eastAsia="Amiri" w:cs="Amiri" w:ascii="Amiri" w:hAnsi="Amiri"/>
          <w:color w:val="111111"/>
          <w:sz w:val="28"/>
          <w:szCs w:val="28"/>
          <w:rtl w:val="true"/>
          <w:lang w:bidi="ar-SA"/>
        </w:rPr>
        <w:t xml:space="preserve">». </w:t>
      </w:r>
      <w:r>
        <w:rPr>
          <w:rStyle w:val="FootnoteAnchor"/>
          <w:rtl w:val="true"/>
        </w:rPr>
        <w:footnoteReference w:id="521"/>
      </w:r>
    </w:p>
    <w:p>
      <w:pPr>
        <w:pStyle w:val="Heading4"/>
        <w:numPr>
          <w:ilvl w:val="3"/>
          <w:numId w:val="1"/>
        </w:numPr>
        <w:rPr/>
      </w:pPr>
      <w:bookmarkStart w:id="743" w:name="__RefHeading___Toc2684581_237004111"/>
      <w:bookmarkStart w:id="744" w:name="_Toc289"/>
      <w:bookmarkEnd w:id="743"/>
      <w:r>
        <w:rPr>
          <w:rtl w:val="true"/>
        </w:rPr>
        <w:t>عن طريق الإماميّة</w:t>
      </w:r>
      <w:r>
        <w:rPr>
          <w:rtl w:val="true"/>
        </w:rPr>
        <w:t>:</w:t>
      </w:r>
      <w:bookmarkEnd w:id="7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فصلّ بنا،فيقول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 إمامكم،فإنّ اللّه تعالى جعل بعضكم لبعض أئمّة لكرامة هذه الأمة</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إبراهيم بن أحمد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الجبار بن سيراب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أسلم و شعيب بن واقد،قالا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سليمان،عن أبي هارون العبدي،عن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بيده،إنّ مهدي هذه الأمّة الذي يصلّي خلفه عيسى منّا</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 جيلويه،قال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محمّد ابن القاسم،عن أحمد بن هلال،عن الفضل بن دكين،عن معمر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الصادق عليه السّلام يقول في حديثه مع يهودي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يهودي،و من ذرّيتي المهدي،إذا خرج نزل عيسى بن مريم لنصرته، </w:t>
      </w:r>
    </w:p>
    <w:p>
      <w:pPr>
        <w:pStyle w:val="BookText"/>
        <w:rPr/>
      </w:pPr>
      <w:r>
        <w:rPr>
          <w:rFonts w:ascii="Amiri" w:hAnsi="Amiri" w:eastAsia="Amiri" w:cs="Amiri"/>
          <w:color w:val="111111"/>
          <w:sz w:val="28"/>
          <w:sz w:val="28"/>
          <w:szCs w:val="28"/>
          <w:rtl w:val="true"/>
          <w:lang w:bidi="ar-SA"/>
        </w:rPr>
        <w:t>فقدّمه و صلّى خلفه</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عمر بن إبراهيم الأوسي في كتابه عن رسول اللّه صلّى اللّه عليه و اله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يقبض أموال القائم،و يمشي خلفه أهل الكهف،و هو الوزير الأيمن للقائم و حاجبه و نائبه</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الفزاري،معنعنا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قال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ينزل عيسى بن مريم عليه السّلام من السماء،و يقتل اللّه الدجّال على يده، و يصلّي بهم رجل منّا أهل البيت،ألا ترى أنّ عيسى يصلّي خلفنا و هو نبيّ، إلاّ و نحن أفضل منه</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محمّد بن سعيد بن عقدة و محمّد بن همام بن سهيل و عبد العزيز و عبد الواحد ابنا عبد اللّه بن يونس الموصلي،عن رجالهم، عن عبد الرزاق بن همام،عن معمر بن راشد،عن أبان بن أبي عياش،عن سليم بن قيس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أقبلنا من صفّين مع أمير المؤمنين صلوات اللّه عليه،فنزل العسكر قريبا من دير نصراني،إذ خرج علينا من الدير شيخ كبير جميل،حسن الوجه، </w:t>
      </w:r>
      <w:bookmarkStart w:id="745" w:name="pg6334_36901"/>
    </w:p>
    <w:p>
      <w:pPr>
        <w:pStyle w:val="BookText"/>
        <w:rPr/>
      </w:pPr>
      <w:bookmarkEnd w:id="745"/>
      <w:r>
        <w:rPr>
          <w:rFonts w:ascii="Amiri" w:hAnsi="Amiri" w:eastAsia="Amiri" w:cs="Amiri"/>
          <w:color w:val="111111"/>
          <w:sz w:val="28"/>
          <w:sz w:val="28"/>
          <w:szCs w:val="28"/>
          <w:rtl w:val="true"/>
          <w:lang w:bidi="ar-SA"/>
        </w:rPr>
        <w:t>حسن الهيئة و السمت،و معه كتاب في يده،حتّى أتى أمير المؤمنين صلوات اللّه عليه،فسلّم عليه بالخلافة،فقال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أخي شمعون بن حمون،كيف حالك رحمك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يا أمير المؤمنين و سيّد المسلمين و وصيّ رسول ربّ العالمين،إنّي من نسل حواري أخيك عيسى بن مريم،من نسل شمعون بن يوحنّا،و كان أفضل حواري عيسى بن مريم الاثني عشر،و أحبّهم إليه،و آثرهم عنده،و إليه أوصى عيسى،و إليه دفع كتبه و علمه و حكمته،فلم يزل أهل بيته على دينه،متمسّكين بملّته،لم يكفروا و لم يبدّلوا و لم يغيّروا،و تلك الكتب عندي إملاء عيسى بن مريم، و خطّ أبينا بيده،و فيه كلّ شيء يفعل الناس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عيسى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الخلف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أئمّة،لا ينبغي لأحد أن يتقدّمكم،فيتقدّم فيصلّي بالناس و عيسى خلفه إلى الصفّ الأوّل، أوّلهم و أفضلهم و خيرهم،له مثل أجورهم،و أجور من أطاعهم و اهتدى بهداهم</w:t>
      </w:r>
      <w:r>
        <w:rPr>
          <w:rFonts w:eastAsia="Amiri" w:cs="Amiri" w:ascii="Amiri" w:hAnsi="Amiri"/>
          <w:color w:val="111111"/>
          <w:sz w:val="28"/>
          <w:szCs w:val="28"/>
          <w:rtl w:val="true"/>
          <w:lang w:bidi="ar-SA"/>
        </w:rPr>
        <w:t xml:space="preserve">». </w:t>
      </w:r>
      <w:r>
        <w:rPr>
          <w:rStyle w:val="FootnoteAnchor"/>
          <w:rtl w:val="true"/>
        </w:rPr>
        <w:footnoteReference w:id="527"/>
      </w:r>
    </w:p>
    <w:p>
      <w:pPr>
        <w:pStyle w:val="Heading3"/>
        <w:numPr>
          <w:ilvl w:val="2"/>
          <w:numId w:val="1"/>
        </w:numPr>
        <w:rPr/>
      </w:pPr>
      <w:bookmarkStart w:id="746" w:name="__RefHeading___Toc2684583_237004111"/>
      <w:bookmarkStart w:id="747" w:name="_Toc290"/>
      <w:bookmarkEnd w:id="746"/>
      <w:r>
        <w:rPr>
          <w:rtl w:val="true"/>
        </w:rPr>
        <w:t>الفصل الخامس</w:t>
      </w:r>
      <w:r>
        <w:rPr>
          <w:rtl w:val="true"/>
        </w:rPr>
        <w:t xml:space="preserve">: </w:t>
      </w:r>
      <w:r>
        <w:rPr>
          <w:rtl w:val="true"/>
        </w:rPr>
        <w:t>أنّ عيسى المسيح وزير المهدي</w:t>
      </w:r>
      <w:bookmarkEnd w:id="747"/>
    </w:p>
    <w:p>
      <w:pPr>
        <w:pStyle w:val="Heading4"/>
        <w:numPr>
          <w:ilvl w:val="3"/>
          <w:numId w:val="1"/>
        </w:numPr>
        <w:rPr/>
      </w:pPr>
      <w:bookmarkStart w:id="748" w:name="__RefHeading___Toc2684585_237004111"/>
      <w:bookmarkStart w:id="749" w:name="_Toc291"/>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نعيم،حدّثنا بقية بن الوليد،عن صفوان بن عمرو، عن شريح بن عبيد،عن كعب قال في حديث يرفعه الى اللّه سبحانه</w:t>
      </w:r>
      <w:r>
        <w:rPr>
          <w:rFonts w:eastAsia="Amiri" w:cs="Amiri" w:ascii="Amiri" w:hAnsi="Amiri"/>
          <w:color w:val="111111"/>
          <w:sz w:val="28"/>
          <w:szCs w:val="28"/>
          <w:rtl w:val="true"/>
          <w:lang w:bidi="ar-SA"/>
        </w:rPr>
        <w:t xml:space="preserve">: </w:t>
      </w:r>
      <w:bookmarkStart w:id="750" w:name="pg6334_36902"/>
    </w:p>
    <w:p>
      <w:pPr>
        <w:pStyle w:val="BookText"/>
        <w:rPr/>
      </w:pPr>
      <w:bookmarkEnd w:id="7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بعثت عيسى وزيرا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أبعثه أميرا</w:t>
      </w:r>
      <w:r>
        <w:rPr>
          <w:rFonts w:eastAsia="Amiri" w:cs="Amiri" w:ascii="Amiri" w:hAnsi="Amiri"/>
          <w:color w:val="111111"/>
          <w:sz w:val="28"/>
          <w:szCs w:val="28"/>
          <w:rtl w:val="true"/>
          <w:lang w:bidi="ar-SA"/>
        </w:rPr>
        <w:t xml:space="preserve">». </w:t>
      </w:r>
      <w:r>
        <w:rPr>
          <w:rStyle w:val="FootnoteAnchor"/>
          <w:rtl w:val="true"/>
        </w:rPr>
        <w:footnoteReference w:id="528"/>
      </w:r>
    </w:p>
    <w:p>
      <w:pPr>
        <w:pStyle w:val="Heading4"/>
        <w:numPr>
          <w:ilvl w:val="3"/>
          <w:numId w:val="1"/>
        </w:numPr>
        <w:rPr/>
      </w:pPr>
      <w:bookmarkStart w:id="751" w:name="__RefHeading___Toc2684587_237004111"/>
      <w:bookmarkStart w:id="752" w:name="_Toc292"/>
      <w:bookmarkEnd w:id="751"/>
      <w:r>
        <w:rPr>
          <w:rtl w:val="true"/>
        </w:rPr>
        <w:t>عن طريق الإماميّة</w:t>
      </w:r>
      <w:r>
        <w:rPr>
          <w:rtl w:val="true"/>
        </w:rPr>
        <w:t>:</w:t>
      </w:r>
      <w:bookmarkEnd w:id="7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الفاضل عمر بن إبراهيم الأوسي في كتابه عن رسول اللّه صلّى اللّه عليه و اله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 أموال القائم،و يمشي خلفه أهل الكهف،و هو الوزير الأيمن للقائم و حاجبه و نائبه،و يبسط في المغرب و المشرق الأمن من كرامة الحجّة بن الحسن</w:t>
      </w:r>
      <w:r>
        <w:rPr>
          <w:rFonts w:eastAsia="Amiri" w:cs="Amiri" w:ascii="Amiri" w:hAnsi="Amiri"/>
          <w:color w:val="111111"/>
          <w:sz w:val="28"/>
          <w:szCs w:val="28"/>
          <w:rtl w:val="true"/>
          <w:lang w:bidi="ar-SA"/>
        </w:rPr>
        <w:t xml:space="preserve">». </w:t>
      </w:r>
      <w:r>
        <w:rPr>
          <w:rStyle w:val="FootnoteAnchor"/>
          <w:rtl w:val="true"/>
        </w:rPr>
        <w:footnoteReference w:id="529"/>
      </w:r>
    </w:p>
    <w:p>
      <w:pPr>
        <w:pStyle w:val="Heading3"/>
        <w:numPr>
          <w:ilvl w:val="2"/>
          <w:numId w:val="1"/>
        </w:numPr>
        <w:rPr/>
      </w:pPr>
      <w:bookmarkStart w:id="753" w:name="__RefHeading___Toc2684589_237004111"/>
      <w:bookmarkStart w:id="754" w:name="_Toc293"/>
      <w:bookmarkEnd w:id="753"/>
      <w:r>
        <w:rPr>
          <w:rtl w:val="true"/>
        </w:rPr>
        <w:t>الفصل السادس</w:t>
      </w:r>
      <w:r>
        <w:rPr>
          <w:rtl w:val="true"/>
        </w:rPr>
        <w:t xml:space="preserve">: </w:t>
      </w:r>
      <w:r>
        <w:rPr>
          <w:rtl w:val="true"/>
        </w:rPr>
        <w:t>أنّ هبوط المسيح في دمشق</w:t>
      </w:r>
      <w:bookmarkEnd w:id="754"/>
    </w:p>
    <w:p>
      <w:pPr>
        <w:pStyle w:val="Heading4"/>
        <w:numPr>
          <w:ilvl w:val="3"/>
          <w:numId w:val="1"/>
        </w:numPr>
        <w:rPr/>
      </w:pPr>
      <w:bookmarkStart w:id="755" w:name="__RefHeading___Toc2684591_237004111"/>
      <w:bookmarkStart w:id="756" w:name="_Toc294"/>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نعيم،حدّثنا بقية بن الوليد،عن صفوان بن عمر، عن شريح بن عبيد،عن كعب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يهبط المسيح عيسى بن مريم عند القنطرة البيضاء،على باب دمشق الشرقي إلى طرف الشجرة،تحمله غمامة،واضع يديه على منكب ملكين، عليه ربطتان،مؤتزر بإحداهما مرتدّ بالاخرى،إذا أكبّ رأسه قطر منه كالجمان</w:t>
      </w:r>
      <w:r>
        <w:rPr>
          <w:rFonts w:eastAsia="Amiri" w:cs="Amiri" w:ascii="Amiri" w:hAnsi="Amiri"/>
          <w:color w:val="111111"/>
          <w:sz w:val="28"/>
          <w:szCs w:val="28"/>
          <w:rtl w:val="true"/>
          <w:lang w:bidi="ar-SA"/>
        </w:rPr>
        <w:t xml:space="preserve">». </w:t>
      </w:r>
      <w:r>
        <w:rPr>
          <w:rStyle w:val="FootnoteAnchor"/>
          <w:rtl w:val="true"/>
        </w:rPr>
        <w:footnoteReference w:id="530"/>
      </w:r>
      <w:bookmarkStart w:id="757" w:name="pg6334_36903"/>
    </w:p>
    <w:p>
      <w:pPr>
        <w:pStyle w:val="Heading4"/>
        <w:numPr>
          <w:ilvl w:val="3"/>
          <w:numId w:val="1"/>
        </w:numPr>
        <w:rPr/>
      </w:pPr>
      <w:bookmarkStart w:id="758" w:name="__RefHeading___Toc2684593_237004111"/>
      <w:bookmarkStart w:id="759" w:name="_Toc295"/>
      <w:bookmarkEnd w:id="757"/>
      <w:bookmarkEnd w:id="758"/>
      <w:r>
        <w:rPr>
          <w:rtl w:val="true"/>
        </w:rPr>
        <w:t>عن طريق الإماميّة</w:t>
      </w:r>
      <w:r>
        <w:rPr>
          <w:rtl w:val="true"/>
        </w:rPr>
        <w:t>:</w:t>
      </w:r>
      <w:bookmarkEnd w:id="7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الحسين بن عبد اللّه السكيني،عن أبي سعيد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الملك بن هارون،عن أبي عبد اللّه عليه السّلام،عن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محاورة الإمام الحسن السبط مع ملك الروم،قال عليه السّلام فيما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مريم،روح اللّه و كلمته،و كان عمره في الدنيا ثلاثة و ثلاثين سنة،ثمّ رفعه اللّه إلى السماء،و يهبط إلى الأرض بدمشق</w:t>
      </w:r>
      <w:r>
        <w:rPr>
          <w:rFonts w:eastAsia="Amiri" w:cs="Amiri" w:ascii="Amiri" w:hAnsi="Amiri"/>
          <w:color w:val="111111"/>
          <w:sz w:val="28"/>
          <w:szCs w:val="28"/>
          <w:rtl w:val="true"/>
          <w:lang w:bidi="ar-SA"/>
        </w:rPr>
        <w:t xml:space="preserve">...». </w:t>
      </w:r>
      <w:r>
        <w:rPr>
          <w:rStyle w:val="FootnoteAnchor"/>
          <w:rtl w:val="true"/>
        </w:rPr>
        <w:footnoteReference w:id="531"/>
      </w:r>
    </w:p>
    <w:p>
      <w:pPr>
        <w:pStyle w:val="Heading3"/>
        <w:numPr>
          <w:ilvl w:val="2"/>
          <w:numId w:val="1"/>
        </w:numPr>
        <w:rPr/>
      </w:pPr>
      <w:bookmarkStart w:id="760" w:name="__RefHeading___Toc2684595_237004111"/>
      <w:bookmarkStart w:id="761" w:name="_Toc296"/>
      <w:bookmarkEnd w:id="760"/>
      <w:r>
        <w:rPr>
          <w:rtl w:val="true"/>
        </w:rPr>
        <w:t>الفصل السابع</w:t>
      </w:r>
      <w:r>
        <w:rPr>
          <w:rtl w:val="true"/>
        </w:rPr>
        <w:t xml:space="preserve">: </w:t>
      </w:r>
      <w:r>
        <w:rPr>
          <w:rtl w:val="true"/>
        </w:rPr>
        <w:t>أنّ نزوله وقت الفجر</w:t>
      </w:r>
      <w:bookmarkEnd w:id="761"/>
    </w:p>
    <w:p>
      <w:pPr>
        <w:pStyle w:val="Heading4"/>
        <w:numPr>
          <w:ilvl w:val="3"/>
          <w:numId w:val="1"/>
        </w:numPr>
        <w:rPr/>
      </w:pPr>
      <w:bookmarkStart w:id="762" w:name="__RefHeading___Toc2684597_237004111"/>
      <w:bookmarkStart w:id="763" w:name="_Toc297"/>
      <w:bookmarkEnd w:id="762"/>
      <w:r>
        <w:rPr>
          <w:rtl w:val="true"/>
        </w:rPr>
        <w:t>عن طريق أهل السنّة</w:t>
      </w:r>
      <w:r>
        <w:rPr>
          <w:rtl w:val="true"/>
        </w:rPr>
        <w:t>:</w:t>
      </w:r>
      <w:bookmarkEnd w:id="7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عبد العزيز،عن إسحاق بن أبي فروة و ابن سابور جميعا،عن مكحول،عن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بإيليا،و فيها جماعة من المسلمين و خليفتهم،بعد ما يؤذّن المؤذّن لصلاة الصبح</w:t>
      </w:r>
      <w:r>
        <w:rPr>
          <w:rFonts w:eastAsia="Amiri" w:cs="Amiri" w:ascii="Amiri" w:hAnsi="Amiri"/>
          <w:color w:val="111111"/>
          <w:sz w:val="28"/>
          <w:szCs w:val="28"/>
          <w:rtl w:val="true"/>
          <w:lang w:bidi="ar-SA"/>
        </w:rPr>
        <w:t xml:space="preserve">». </w:t>
      </w:r>
      <w:r>
        <w:rPr>
          <w:rStyle w:val="FootnoteAnchor"/>
          <w:rtl w:val="true"/>
        </w:rPr>
        <w:footnoteReference w:id="53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عصام بن الرواد 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bookmarkStart w:id="764" w:name="pg6334_36904"/>
    </w:p>
    <w:p>
      <w:pPr>
        <w:pStyle w:val="BookText"/>
        <w:rPr/>
      </w:pPr>
      <w:bookmarkEnd w:id="764"/>
      <w:r>
        <w:rPr>
          <w:rFonts w:ascii="Amiri" w:hAnsi="Amiri" w:eastAsia="Amiri" w:cs="Amiri"/>
          <w:color w:val="111111"/>
          <w:sz w:val="28"/>
          <w:sz w:val="28"/>
          <w:szCs w:val="28"/>
          <w:rtl w:val="true"/>
          <w:lang w:bidi="ar-SA"/>
        </w:rPr>
        <w:t>حدّثنا سفيان بن سعيد الثوري،قال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منصور بن المعتمر،عن ربعي بن حرّاش،قال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حذيفة بن اليمان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في حديث المهدي و ظهوره 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 الجمعة من صلاة الغداة،و قد أقيمت الصلاة،فالتفت المهدي فإذا هو بعيسى بن مريم قد نزل من السماء في ثوبين</w:t>
      </w:r>
      <w:r>
        <w:rPr>
          <w:rFonts w:eastAsia="Amiri" w:cs="Amiri" w:ascii="Amiri" w:hAnsi="Amiri"/>
          <w:color w:val="111111"/>
          <w:sz w:val="28"/>
          <w:szCs w:val="28"/>
          <w:rtl w:val="true"/>
          <w:lang w:bidi="ar-SA"/>
        </w:rPr>
        <w:t xml:space="preserve">...». </w:t>
      </w:r>
      <w:r>
        <w:rPr>
          <w:rStyle w:val="FootnoteAnchor"/>
          <w:rtl w:val="true"/>
        </w:rPr>
        <w:footnoteReference w:id="533"/>
      </w:r>
    </w:p>
    <w:p>
      <w:pPr>
        <w:pStyle w:val="Heading4"/>
        <w:numPr>
          <w:ilvl w:val="3"/>
          <w:numId w:val="1"/>
        </w:numPr>
        <w:rPr/>
      </w:pPr>
      <w:bookmarkStart w:id="765" w:name="__RefHeading___Toc2684599_237004111"/>
      <w:bookmarkStart w:id="766" w:name="_Toc298"/>
      <w:bookmarkEnd w:id="765"/>
      <w:r>
        <w:rPr>
          <w:rtl w:val="true"/>
        </w:rPr>
        <w:t>عن طريق الإماميّة</w:t>
      </w:r>
      <w:r>
        <w:rPr>
          <w:rtl w:val="true"/>
        </w:rPr>
        <w:t>:</w:t>
      </w:r>
      <w:bookmarkEnd w:id="7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الفاضل عمر بن إبراهيم الأوسي في كتابه عن رسول اللّه صلّى اللّه عليه و اله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عند انفجار الصبح</w:t>
      </w:r>
      <w:r>
        <w:rPr>
          <w:rFonts w:eastAsia="Amiri" w:cs="Amiri" w:ascii="Amiri" w:hAnsi="Amiri"/>
          <w:color w:val="111111"/>
          <w:sz w:val="28"/>
          <w:szCs w:val="28"/>
          <w:rtl w:val="true"/>
          <w:lang w:bidi="ar-SA"/>
        </w:rPr>
        <w:t xml:space="preserve">». </w:t>
      </w:r>
      <w:r>
        <w:rPr>
          <w:rStyle w:val="FootnoteAnchor"/>
          <w:rtl w:val="true"/>
        </w:rPr>
        <w:footnoteReference w:id="534"/>
      </w:r>
    </w:p>
    <w:p>
      <w:pPr>
        <w:pStyle w:val="Heading3"/>
        <w:numPr>
          <w:ilvl w:val="2"/>
          <w:numId w:val="1"/>
        </w:numPr>
        <w:rPr/>
      </w:pPr>
      <w:bookmarkStart w:id="767" w:name="__RefHeading___Toc2684601_237004111"/>
      <w:bookmarkStart w:id="768" w:name="_Toc299"/>
      <w:bookmarkEnd w:id="767"/>
      <w:r>
        <w:rPr>
          <w:rtl w:val="true"/>
        </w:rPr>
        <w:t>الفصل الثامن</w:t>
      </w:r>
      <w:r>
        <w:rPr>
          <w:rtl w:val="true"/>
        </w:rPr>
        <w:t xml:space="preserve">: </w:t>
      </w:r>
      <w:r>
        <w:rPr>
          <w:rtl w:val="true"/>
        </w:rPr>
        <w:t>أنّ نزوله في القدس</w:t>
      </w:r>
      <w:bookmarkEnd w:id="768"/>
    </w:p>
    <w:p>
      <w:pPr>
        <w:pStyle w:val="Heading4"/>
        <w:numPr>
          <w:ilvl w:val="3"/>
          <w:numId w:val="1"/>
        </w:numPr>
        <w:rPr/>
      </w:pPr>
      <w:bookmarkStart w:id="769" w:name="__RefHeading___Toc2684603_237004111"/>
      <w:bookmarkStart w:id="770" w:name="_Toc300"/>
      <w:bookmarkEnd w:id="769"/>
      <w:r>
        <w:rPr>
          <w:rtl w:val="true"/>
        </w:rPr>
        <w:t>اشارة</w:t>
      </w:r>
      <w:bookmarkEnd w:id="770"/>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عبد العزيز،عن إسحاق بن أبي فروة و ابن سابور جميعا،عن مكحول،عن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بإيليا</w:t>
      </w:r>
      <w:r>
        <w:rPr>
          <w:rFonts w:eastAsia="Amiri" w:cs="Amiri" w:ascii="Amiri" w:hAnsi="Amiri"/>
          <w:color w:val="111111"/>
          <w:sz w:val="28"/>
          <w:szCs w:val="28"/>
          <w:rtl w:val="true"/>
          <w:lang w:bidi="ar-SA"/>
        </w:rPr>
        <w:t xml:space="preserve">». </w:t>
      </w:r>
      <w:r>
        <w:rPr>
          <w:rStyle w:val="FootnoteAnchor"/>
          <w:rtl w:val="true"/>
        </w:rPr>
        <w:footnoteReference w:id="53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شريك أنّها سمعت رسول اللّه صلّى اللّه عليه و اله يقول</w:t>
      </w:r>
      <w:r>
        <w:rPr>
          <w:rFonts w:eastAsia="Amiri" w:cs="Amiri" w:ascii="Amiri" w:hAnsi="Amiri"/>
          <w:color w:val="111111"/>
          <w:sz w:val="28"/>
          <w:szCs w:val="28"/>
          <w:rtl w:val="true"/>
          <w:lang w:bidi="ar-SA"/>
        </w:rPr>
        <w:t xml:space="preserve">: </w:t>
      </w:r>
      <w:bookmarkStart w:id="771" w:name="pg6334_36905"/>
    </w:p>
    <w:p>
      <w:pPr>
        <w:pStyle w:val="BookText"/>
        <w:rPr/>
      </w:pPr>
      <w:bookmarkEnd w:id="7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فيدركه عند باب اللد الشرقي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يقتل الدجّال</w:t>
      </w:r>
      <w:r>
        <w:rPr>
          <w:rFonts w:eastAsia="Amiri" w:cs="Amiri" w:ascii="Amiri" w:hAnsi="Amiri"/>
          <w:color w:val="111111"/>
          <w:sz w:val="28"/>
          <w:szCs w:val="28"/>
          <w:rtl w:val="true"/>
          <w:lang w:bidi="ar-SA"/>
        </w:rPr>
        <w:t xml:space="preserve">)». </w:t>
      </w:r>
      <w:r>
        <w:rPr>
          <w:rStyle w:val="FootnoteAnchor"/>
          <w:rtl w:val="true"/>
        </w:rPr>
        <w:footnoteReference w:id="536"/>
      </w:r>
    </w:p>
    <w:p>
      <w:pPr>
        <w:pStyle w:val="Heading4"/>
        <w:numPr>
          <w:ilvl w:val="3"/>
          <w:numId w:val="1"/>
        </w:numPr>
        <w:rPr/>
      </w:pPr>
      <w:bookmarkStart w:id="772" w:name="__RefHeading___Toc2684605_237004111"/>
      <w:bookmarkStart w:id="773" w:name="_Toc301"/>
      <w:bookmarkEnd w:id="772"/>
      <w:r>
        <w:rPr>
          <w:rtl w:val="true"/>
        </w:rPr>
        <w:t>عن طريق الإماميّة</w:t>
      </w:r>
      <w:r>
        <w:rPr>
          <w:rtl w:val="true"/>
        </w:rPr>
        <w:t>:</w:t>
      </w:r>
      <w:bookmarkEnd w:id="7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هبة اللّه بن أبي محمّد الحسن الموسوي في كتاب الرائق من أزهار الحدائق،قال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ظفرت به من خطب أمير المؤمنين عليه السّلام، ممّا نقلته من الخزائن الرضوية الطاوسية،من كتاب يتضمّن خطبا لأمير المؤمنين عليه السّلام،منها الخطبة اللؤلؤية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عبد اللّه،عن أبيه،عن يعقوب الجريمي،عن أبي حبيش الهروي،عن أبي عبد اللّه بن عبد الرزاق،عن أبيه، عن جده،عن أبي سعيد الخدري،عن جابر بن عبد اللّه الأنصاري،عن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خطبة طويلية جدا،فيها علامات آخر الزمان،و أخبار بمغيّبات كثيرة،منها دولة بني أميّة و بني العبّاس،و أحوال الدجّال و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عيسى بن مريم ينزل من السماء،و يكون مع المهدي من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يسيرون جميعا إلى أن يأتوا بيت المقدس</w:t>
      </w:r>
      <w:r>
        <w:rPr>
          <w:rFonts w:eastAsia="Amiri" w:cs="Amiri" w:ascii="Amiri" w:hAnsi="Amiri"/>
          <w:color w:val="111111"/>
          <w:sz w:val="28"/>
          <w:szCs w:val="28"/>
          <w:rtl w:val="true"/>
          <w:lang w:bidi="ar-SA"/>
        </w:rPr>
        <w:t xml:space="preserve">». </w:t>
      </w:r>
      <w:r>
        <w:rPr>
          <w:rStyle w:val="FootnoteAnchor"/>
          <w:rtl w:val="true"/>
        </w:rPr>
        <w:footnoteReference w:id="537"/>
      </w:r>
    </w:p>
    <w:p>
      <w:pPr>
        <w:pStyle w:val="Heading3"/>
        <w:numPr>
          <w:ilvl w:val="2"/>
          <w:numId w:val="1"/>
        </w:numPr>
        <w:rPr/>
      </w:pPr>
      <w:bookmarkStart w:id="774" w:name="__RefHeading___Toc2684607_237004111"/>
      <w:bookmarkStart w:id="775" w:name="_Toc302"/>
      <w:bookmarkEnd w:id="774"/>
      <w:r>
        <w:rPr>
          <w:rtl w:val="true"/>
        </w:rPr>
        <w:t>الفصل التاسع</w:t>
      </w:r>
      <w:r>
        <w:rPr>
          <w:rtl w:val="true"/>
        </w:rPr>
        <w:t xml:space="preserve">: </w:t>
      </w:r>
      <w:r>
        <w:rPr>
          <w:rtl w:val="true"/>
        </w:rPr>
        <w:t>أنّ المسيح ينزل فيقتل الخنزير و يكسر الصليب</w:t>
      </w:r>
      <w:bookmarkEnd w:id="775"/>
    </w:p>
    <w:p>
      <w:pPr>
        <w:pStyle w:val="Heading4"/>
        <w:numPr>
          <w:ilvl w:val="3"/>
          <w:numId w:val="1"/>
        </w:numPr>
        <w:rPr/>
      </w:pPr>
      <w:bookmarkStart w:id="776" w:name="__RefHeading___Toc2684609_237004111"/>
      <w:bookmarkStart w:id="777" w:name="_Toc303"/>
      <w:bookmarkEnd w:id="776"/>
      <w:r>
        <w:rPr>
          <w:rtl w:val="true"/>
        </w:rPr>
        <w:t>اشارة</w:t>
      </w:r>
      <w:bookmarkEnd w:id="777"/>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الزهري،عن سعيد بن المسيّب أنّه سمع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بيده،ليوشكنّ أن ينزل فيكم ابن مريم حكما عدلا،و إماما </w:t>
      </w:r>
      <w:bookmarkStart w:id="778" w:name="pg6334_36906"/>
    </w:p>
    <w:p>
      <w:pPr>
        <w:pStyle w:val="BookText"/>
        <w:rPr/>
      </w:pPr>
      <w:bookmarkEnd w:id="778"/>
      <w:r>
        <w:rPr>
          <w:rFonts w:ascii="Amiri" w:hAnsi="Amiri" w:eastAsia="Amiri" w:cs="Amiri"/>
          <w:color w:val="111111"/>
          <w:sz w:val="28"/>
          <w:sz w:val="28"/>
          <w:szCs w:val="28"/>
          <w:rtl w:val="true"/>
          <w:lang w:bidi="ar-SA"/>
        </w:rPr>
        <w:t>مقسطا،يكسر الصليب،و يقتل الخنزير،و يضع الجزية</w:t>
      </w:r>
      <w:r>
        <w:rPr>
          <w:rFonts w:eastAsia="Amiri" w:cs="Amiri" w:ascii="Amiri" w:hAnsi="Amiri"/>
          <w:color w:val="111111"/>
          <w:sz w:val="28"/>
          <w:szCs w:val="28"/>
          <w:rtl w:val="true"/>
          <w:lang w:bidi="ar-SA"/>
        </w:rPr>
        <w:t xml:space="preserve">». </w:t>
      </w:r>
      <w:r>
        <w:rPr>
          <w:rStyle w:val="FootnoteAnchor"/>
          <w:rtl w:val="true"/>
        </w:rPr>
        <w:footnoteReference w:id="538"/>
      </w:r>
    </w:p>
    <w:p>
      <w:pPr>
        <w:pStyle w:val="Heading4"/>
        <w:numPr>
          <w:ilvl w:val="3"/>
          <w:numId w:val="1"/>
        </w:numPr>
        <w:rPr/>
      </w:pPr>
      <w:bookmarkStart w:id="779" w:name="__RefHeading___Toc2684611_237004111"/>
      <w:bookmarkStart w:id="780" w:name="_Toc304"/>
      <w:bookmarkEnd w:id="779"/>
      <w:r>
        <w:rPr>
          <w:rtl w:val="true"/>
        </w:rPr>
        <w:t>عن طريق الإماميّة</w:t>
      </w:r>
      <w:r>
        <w:rPr>
          <w:rtl w:val="true"/>
        </w:rPr>
        <w:t>:</w:t>
      </w:r>
      <w:bookmarkEnd w:id="7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الفاضل عمر بن إبراهيم الأوسي في كتابه عن رسول اللّه صلّى اللّه عليه و اله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يكسر الصليب،و يقتل الخنزير</w:t>
      </w:r>
      <w:r>
        <w:rPr>
          <w:rFonts w:eastAsia="Amiri" w:cs="Amiri" w:ascii="Amiri" w:hAnsi="Amiri"/>
          <w:color w:val="111111"/>
          <w:sz w:val="28"/>
          <w:szCs w:val="28"/>
          <w:rtl w:val="true"/>
          <w:lang w:bidi="ar-SA"/>
        </w:rPr>
        <w:t xml:space="preserve">». </w:t>
      </w:r>
      <w:r>
        <w:rPr>
          <w:rStyle w:val="FootnoteAnchor"/>
          <w:rtl w:val="true"/>
        </w:rPr>
        <w:footnoteReference w:id="539"/>
      </w:r>
    </w:p>
    <w:p>
      <w:pPr>
        <w:pStyle w:val="Heading3"/>
        <w:numPr>
          <w:ilvl w:val="2"/>
          <w:numId w:val="1"/>
        </w:numPr>
        <w:rPr/>
      </w:pPr>
      <w:bookmarkStart w:id="781" w:name="__RefHeading___Toc2684613_237004111"/>
      <w:bookmarkStart w:id="782" w:name="_Toc305"/>
      <w:bookmarkEnd w:id="781"/>
      <w:r>
        <w:rPr>
          <w:rtl w:val="true"/>
        </w:rPr>
        <w:t>الفصل العاشر</w:t>
      </w:r>
      <w:r>
        <w:rPr>
          <w:rtl w:val="true"/>
        </w:rPr>
        <w:t xml:space="preserve">: </w:t>
      </w:r>
      <w:r>
        <w:rPr>
          <w:rtl w:val="true"/>
        </w:rPr>
        <w:t>أنّه يقتل الدجّال</w:t>
      </w:r>
      <w:bookmarkEnd w:id="782"/>
    </w:p>
    <w:p>
      <w:pPr>
        <w:pStyle w:val="Heading4"/>
        <w:numPr>
          <w:ilvl w:val="3"/>
          <w:numId w:val="1"/>
        </w:numPr>
        <w:rPr/>
      </w:pPr>
      <w:bookmarkStart w:id="783" w:name="__RefHeading___Toc2684615_237004111"/>
      <w:bookmarkStart w:id="784" w:name="_Toc306"/>
      <w:bookmarkEnd w:id="783"/>
      <w:r>
        <w:rPr>
          <w:rtl w:val="true"/>
        </w:rPr>
        <w:t>عن طريق أهل السنّة</w:t>
      </w:r>
      <w:r>
        <w:rPr>
          <w:rtl w:val="true"/>
        </w:rPr>
        <w:t>:</w:t>
      </w:r>
      <w:bookmarkEnd w:id="7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زمعة بن صالح،عن الزهري،عن عبيد اللّه بن ثعلبة،عن عبد الرحمان بن يزيد بن جارية، عن عمّه 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المسيح الدجّال</w:t>
      </w:r>
      <w:r>
        <w:rPr>
          <w:rFonts w:eastAsia="Amiri" w:cs="Amiri" w:ascii="Amiri" w:hAnsi="Amiri"/>
          <w:color w:val="111111"/>
          <w:sz w:val="28"/>
          <w:szCs w:val="28"/>
          <w:rtl w:val="true"/>
          <w:lang w:bidi="ar-SA"/>
        </w:rPr>
        <w:t xml:space="preserve">». </w:t>
      </w:r>
      <w:r>
        <w:rPr>
          <w:rStyle w:val="FootnoteAnchor"/>
          <w:rtl w:val="true"/>
        </w:rPr>
        <w:footnoteReference w:id="540"/>
      </w:r>
      <w:bookmarkStart w:id="785" w:name="pg6334_36907"/>
    </w:p>
    <w:p>
      <w:pPr>
        <w:pStyle w:val="BookText"/>
        <w:rPr/>
      </w:pPr>
      <w:bookmarkEnd w:id="78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عمرو بن أبي سفيان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أخبره رجل من الأنصار،عن بعض أصحاب محمّد صلّى اللّه عليه و اله،قال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رسول اللّه صلّى اللّه عليه و اله الدجّال،فقال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حين يرى ابن مريم يذوب كما يذوب الرصاص،حتّى يأتيه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فيقتله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786" w:name="__RefHeading___Toc2684617_237004111"/>
      <w:bookmarkStart w:id="787" w:name="_Toc307"/>
      <w:bookmarkEnd w:id="786"/>
      <w:r>
        <w:rPr>
          <w:rtl w:val="true"/>
        </w:rPr>
        <w:t>عن طريق الإماميّة</w:t>
      </w:r>
      <w:r>
        <w:rPr>
          <w:rtl w:val="true"/>
        </w:rPr>
        <w:t>:</w:t>
      </w:r>
      <w:bookmarkEnd w:id="7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الفزاري،معنعنا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قال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ينزل عيسى بن مريم من السماء،و يقتل اللّه الدجّال على 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الحسين بن عبد اللّه السكيني،عن أبي سعيد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الملك بن هارون،عن أبي عبد اللّه عليه السّلام،عن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محاورة الإمام الحسن السبط مع ملك الروم،قال عليه السّلام فيما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مريم،روح اللّه و كلمته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يقتل الدجّال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88" w:name="pg6334_36908"/>
    </w:p>
    <w:p>
      <w:pPr>
        <w:pStyle w:val="Heading3"/>
        <w:numPr>
          <w:ilvl w:val="2"/>
          <w:numId w:val="1"/>
        </w:numPr>
        <w:rPr/>
      </w:pPr>
      <w:bookmarkStart w:id="789" w:name="__RefHeading___Toc2684619_237004111"/>
      <w:bookmarkStart w:id="790" w:name="_Toc308"/>
      <w:bookmarkEnd w:id="788"/>
      <w:bookmarkEnd w:id="789"/>
      <w:r>
        <w:rPr>
          <w:rtl w:val="true"/>
        </w:rPr>
        <w:t>الفصل الحادي عشر</w:t>
      </w:r>
      <w:r>
        <w:rPr>
          <w:rtl w:val="true"/>
        </w:rPr>
        <w:t xml:space="preserve">: </w:t>
      </w:r>
      <w:r>
        <w:rPr>
          <w:rtl w:val="true"/>
        </w:rPr>
        <w:t>أنّه ينزل فيحكم في الناس بالعدل</w:t>
      </w:r>
      <w:bookmarkEnd w:id="790"/>
    </w:p>
    <w:p>
      <w:pPr>
        <w:pStyle w:val="Heading4"/>
        <w:numPr>
          <w:ilvl w:val="3"/>
          <w:numId w:val="1"/>
        </w:numPr>
        <w:rPr/>
      </w:pPr>
      <w:bookmarkStart w:id="791" w:name="__RefHeading___Toc2684621_237004111"/>
      <w:bookmarkStart w:id="792" w:name="_Toc309"/>
      <w:bookmarkEnd w:id="791"/>
      <w:r>
        <w:rPr>
          <w:rtl w:val="true"/>
        </w:rPr>
        <w:t>عن طريق أهل السنّة</w:t>
      </w:r>
      <w:r>
        <w:rPr>
          <w:rtl w:val="true"/>
        </w:rPr>
        <w:t>:</w:t>
      </w:r>
      <w:bookmarkEnd w:id="7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الزهري،عن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بيده،ليوشكنّ أن ينزل فيكم ابن مريم حكما عدلا،و إماما مقسطا</w:t>
      </w:r>
      <w:r>
        <w:rPr>
          <w:rFonts w:eastAsia="Amiri" w:cs="Amiri" w:ascii="Amiri" w:hAnsi="Amiri"/>
          <w:color w:val="111111"/>
          <w:sz w:val="28"/>
          <w:szCs w:val="28"/>
          <w:rtl w:val="true"/>
          <w:lang w:bidi="ar-SA"/>
        </w:rPr>
        <w:t xml:space="preserve">». </w:t>
      </w:r>
      <w:r>
        <w:rPr>
          <w:rStyle w:val="FootnoteAnchor"/>
          <w:rtl w:val="true"/>
        </w:rPr>
        <w:footnoteReference w:id="541"/>
      </w:r>
    </w:p>
    <w:p>
      <w:pPr>
        <w:pStyle w:val="Heading4"/>
        <w:numPr>
          <w:ilvl w:val="3"/>
          <w:numId w:val="1"/>
        </w:numPr>
        <w:rPr/>
      </w:pPr>
      <w:bookmarkStart w:id="793" w:name="__RefHeading___Toc2684623_237004111"/>
      <w:bookmarkStart w:id="794" w:name="_Toc310"/>
      <w:bookmarkEnd w:id="793"/>
      <w:r>
        <w:rPr>
          <w:rtl w:val="true"/>
        </w:rPr>
        <w:t>عن طريق الإماميّة</w:t>
      </w:r>
      <w:r>
        <w:rPr>
          <w:rtl w:val="true"/>
        </w:rPr>
        <w:t>:</w:t>
      </w:r>
      <w:bookmarkEnd w:id="7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الفاضل عمر بن إبراهيم الأوسي في كتابه عن رسول اللّه صلّى اللّه عليه و اله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أهل التوراة في توراتهم،و أهل الإنجيل في إنجيلهم، و أهل الزبور في زبورهم،و أهل الفرقان بفرقانهم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p>
    <w:p>
      <w:pPr>
        <w:pStyle w:val="Heading3"/>
        <w:numPr>
          <w:ilvl w:val="2"/>
          <w:numId w:val="1"/>
        </w:numPr>
        <w:rPr/>
      </w:pPr>
      <w:bookmarkStart w:id="795" w:name="__RefHeading___Toc2684625_237004111"/>
      <w:bookmarkStart w:id="796" w:name="_Toc311"/>
      <w:bookmarkEnd w:id="795"/>
      <w:r>
        <w:rPr>
          <w:rtl w:val="true"/>
        </w:rPr>
        <w:t>الفصل الثاني عشر</w:t>
      </w:r>
      <w:r>
        <w:rPr>
          <w:rtl w:val="true"/>
        </w:rPr>
        <w:t xml:space="preserve">: </w:t>
      </w:r>
      <w:r>
        <w:rPr>
          <w:rtl w:val="true"/>
        </w:rPr>
        <w:t>أنّه يتزوّج امرأة من غسان</w:t>
      </w:r>
      <w:bookmarkEnd w:id="796"/>
    </w:p>
    <w:p>
      <w:pPr>
        <w:pStyle w:val="Heading4"/>
        <w:numPr>
          <w:ilvl w:val="3"/>
          <w:numId w:val="1"/>
        </w:numPr>
        <w:rPr/>
      </w:pPr>
      <w:bookmarkStart w:id="797" w:name="__RefHeading___Toc2684627_237004111"/>
      <w:bookmarkStart w:id="798" w:name="_Toc312"/>
      <w:bookmarkEnd w:id="797"/>
      <w:r>
        <w:rPr>
          <w:rtl w:val="true"/>
        </w:rPr>
        <w:t>عن طريق أهل السنّة</w:t>
      </w:r>
      <w:r>
        <w:rPr>
          <w:rtl w:val="true"/>
        </w:rPr>
        <w:t>:</w:t>
      </w:r>
      <w:bookmarkEnd w:id="79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bookmarkStart w:id="799" w:name="pg6334_36909"/>
    </w:p>
    <w:p>
      <w:pPr>
        <w:pStyle w:val="BookText"/>
        <w:rPr/>
      </w:pPr>
      <w:bookmarkEnd w:id="7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يتزوّج امرأة من غسان،و يولد له منها مولود،و يخرج حاجّا، فيقبض اللّه تعالى روحه في طريقه قبل وصوله إلى مكّة</w:t>
      </w:r>
      <w:r>
        <w:rPr>
          <w:rFonts w:eastAsia="Amiri" w:cs="Amiri" w:ascii="Amiri" w:hAnsi="Amiri"/>
          <w:color w:val="111111"/>
          <w:sz w:val="28"/>
          <w:szCs w:val="28"/>
          <w:rtl w:val="true"/>
          <w:lang w:bidi="ar-SA"/>
        </w:rPr>
        <w:t xml:space="preserve">». </w:t>
      </w:r>
      <w:r>
        <w:rPr>
          <w:rStyle w:val="FootnoteAnchor"/>
          <w:rtl w:val="true"/>
        </w:rPr>
        <w:footnoteReference w:id="544"/>
      </w:r>
    </w:p>
    <w:p>
      <w:pPr>
        <w:pStyle w:val="Heading4"/>
        <w:numPr>
          <w:ilvl w:val="3"/>
          <w:numId w:val="1"/>
        </w:numPr>
        <w:rPr/>
      </w:pPr>
      <w:bookmarkStart w:id="800" w:name="__RefHeading___Toc2684629_237004111"/>
      <w:bookmarkStart w:id="801" w:name="_Toc313"/>
      <w:bookmarkEnd w:id="800"/>
      <w:r>
        <w:rPr>
          <w:rtl w:val="true"/>
        </w:rPr>
        <w:t>عن طريق الإماميّة</w:t>
      </w:r>
      <w:r>
        <w:rPr>
          <w:rtl w:val="true"/>
        </w:rPr>
        <w:t>:</w:t>
      </w:r>
      <w:bookmarkEnd w:id="8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الفاضل عمر بن إبراهيم الأوسي في كتابه عن رسول اللّه صلّى اللّه عليه و اله أنّه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 عيسى بامرأة من غسان حتّى يسوّد وجه من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البشر،و يروه كيف يأكل و يشرب و ينكح</w:t>
      </w:r>
      <w:r>
        <w:rPr>
          <w:rFonts w:eastAsia="Amiri" w:cs="Amiri" w:ascii="Amiri" w:hAnsi="Amiri"/>
          <w:color w:val="111111"/>
          <w:sz w:val="28"/>
          <w:szCs w:val="28"/>
          <w:rtl w:val="true"/>
          <w:lang w:bidi="ar-SA"/>
        </w:rPr>
        <w:t xml:space="preserve">». </w:t>
      </w:r>
      <w:r>
        <w:rPr>
          <w:rStyle w:val="FootnoteAnchor"/>
          <w:rtl w:val="true"/>
        </w:rPr>
        <w:footnoteReference w:id="54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2" w:name="pg6334_36911"/>
      <w:bookmarkStart w:id="803" w:name="pg6334_36911"/>
      <w:bookmarkEnd w:id="803"/>
    </w:p>
    <w:p>
      <w:pPr>
        <w:pStyle w:val="Heading2"/>
        <w:numPr>
          <w:ilvl w:val="1"/>
          <w:numId w:val="1"/>
        </w:numPr>
        <w:rPr/>
      </w:pPr>
      <w:bookmarkStart w:id="804" w:name="pg6334_36911"/>
      <w:bookmarkStart w:id="805" w:name="__RefHeading___Toc2684631_237004111"/>
      <w:bookmarkStart w:id="806" w:name="_Toc314"/>
      <w:bookmarkEnd w:id="804"/>
      <w:bookmarkEnd w:id="805"/>
      <w:r>
        <w:rPr>
          <w:rtl w:val="true"/>
        </w:rPr>
        <w:t>الباب الحادي و العشرون</w:t>
      </w:r>
      <w:r>
        <w:rPr>
          <w:rtl w:val="true"/>
        </w:rPr>
        <w:t xml:space="preserve">: </w:t>
      </w:r>
      <w:r>
        <w:rPr>
          <w:rtl w:val="true"/>
        </w:rPr>
        <w:t>بيعة المهدي</w:t>
      </w:r>
      <w:bookmarkEnd w:id="806"/>
    </w:p>
    <w:p>
      <w:pPr>
        <w:pStyle w:val="Heading3"/>
        <w:numPr>
          <w:ilvl w:val="2"/>
          <w:numId w:val="1"/>
        </w:numPr>
        <w:rPr/>
      </w:pPr>
      <w:bookmarkStart w:id="807" w:name="__RefHeading___Toc2684633_237004111"/>
      <w:bookmarkStart w:id="808" w:name="_Toc315"/>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و يشتمل على أربعة فصول</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2684635_237004111"/>
      <w:bookmarkStart w:id="810" w:name="_Toc316"/>
      <w:bookmarkEnd w:id="809"/>
      <w:r>
        <w:rPr>
          <w:rtl w:val="true"/>
        </w:rPr>
        <w:t>الفصل الأوّل</w:t>
      </w:r>
      <w:r>
        <w:rPr>
          <w:rtl w:val="true"/>
        </w:rPr>
        <w:t xml:space="preserve">: </w:t>
      </w:r>
      <w:r>
        <w:rPr>
          <w:rtl w:val="true"/>
        </w:rPr>
        <w:t>أنّه يبايعه الناس من أطراف شتّى</w:t>
      </w:r>
      <w:bookmarkEnd w:id="810"/>
    </w:p>
    <w:p>
      <w:pPr>
        <w:pStyle w:val="Heading4"/>
        <w:numPr>
          <w:ilvl w:val="3"/>
          <w:numId w:val="1"/>
        </w:numPr>
        <w:rPr/>
      </w:pPr>
      <w:bookmarkStart w:id="811" w:name="__RefHeading___Toc2684637_237004111"/>
      <w:bookmarkStart w:id="812" w:name="_Toc317"/>
      <w:bookmarkEnd w:id="811"/>
      <w:r>
        <w:rPr>
          <w:rtl w:val="true"/>
        </w:rPr>
        <w:t>عن طريق أهل السنّة</w:t>
      </w:r>
      <w:r>
        <w:rPr>
          <w:rtl w:val="true"/>
        </w:rPr>
        <w:t>:</w:t>
      </w:r>
      <w:bookmarkEnd w:id="8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السود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بالبيعة إلى المهدي</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 في حديث عن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تنزل الرايات السود بالكوفة،فتبعث بالبيعة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المهدي</w:t>
      </w:r>
      <w:r>
        <w:rPr>
          <w:rFonts w:eastAsia="Amiri" w:cs="Amiri" w:ascii="Amiri" w:hAnsi="Amiri"/>
          <w:color w:val="111111"/>
          <w:sz w:val="28"/>
          <w:szCs w:val="28"/>
          <w:rtl w:val="true"/>
          <w:lang w:bidi="ar-SA"/>
        </w:rPr>
        <w:t xml:space="preserve">». </w:t>
      </w:r>
      <w:r>
        <w:rPr>
          <w:rStyle w:val="FootnoteAnchor"/>
          <w:rtl w:val="true"/>
        </w:rPr>
        <w:footnoteReference w:id="54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قتادة يرفعه إلى النبيّ صلّى اللّه عليه و اله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 عصائب العراق،و أبدال الشام،فيبايعونه</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عمر،عن ابن لهيعة،عن عبد الوهاب بن حسى، عن محمّد بن ثابت،عن أبيه،عن الحرث،عن عبد اللّه بن مسعود،قال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سبعة رجال علماء من أفق شتّى على غير ميعاد،يبايع لكلّ رجل منهم ثلاثمائة و بضعة عشر رجلا،حتّى يجتمعوا بمكّة،فيلتقي السبعة فيقول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في طلب هذا الرجل الذي ينبغي أن تهدا على يديه هذه الفتن،و تفتح له القسطنطينيّة،قد عرفناه باسمه و اسم أبيه و أمّه و حليته،فيتّفق السبعة على ذلك،فيطلبونه فيصيبونه بمكّة،فيقولون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فلان بن فلان،فيقول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أنبأنا رجل من الأنصار،حتّى يفلت منهم،فيصفونه لأهل الخبرة و المعرفة به،فيقال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صاحبكم الذي تطلبونه،و قد لحق بالمدينة،فيطلبونه بالمدينة فيخالفهم إلى مكّة،فيطلبونه بمكّة فيصيبونه،فيقولون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فلان بن فلان، و أمّك فلانة بنت فلان،و فيك آية كذا و كذا،و قد أفلتّ منّا مرة،فمدّ يدك نبايعك،فيقول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بصاحبكم،أنبأنا فلان بن فلان الأنصاري،مرّوا بنا أدلّكم على صاحبكم،حتّى يفلت منهم،فيطلبونه بالمدينة،فيخالفهم إلى مكّة،فيصيبونه بمكّة عند الركن،فيقولون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إثمنا عليك و دماؤنا في عنقك إن لم تمدّ يدك نبايعك،هذا عسكر السفياني قد توجّه في طلبنا،عليهم رجل من جرم،فيجلس بين الركن و المقام،فيمدّ يده فيبايع له،و يلقي اللّه محبّته في صدور الناس</w:t>
      </w:r>
      <w:r>
        <w:rPr>
          <w:rFonts w:eastAsia="Amiri" w:cs="Amiri" w:ascii="Amiri" w:hAnsi="Amiri"/>
          <w:color w:val="111111"/>
          <w:sz w:val="28"/>
          <w:szCs w:val="28"/>
          <w:rtl w:val="true"/>
          <w:lang w:bidi="ar-SA"/>
        </w:rPr>
        <w:t xml:space="preserve">». </w:t>
      </w:r>
      <w:r>
        <w:rPr>
          <w:rStyle w:val="FootnoteAnchor"/>
          <w:rtl w:val="true"/>
        </w:rPr>
        <w:footnoteReference w:id="549"/>
      </w:r>
      <w:bookmarkStart w:id="813" w:name="pg6334_36913"/>
    </w:p>
    <w:p>
      <w:pPr>
        <w:pStyle w:val="Heading4"/>
        <w:numPr>
          <w:ilvl w:val="3"/>
          <w:numId w:val="1"/>
        </w:numPr>
        <w:rPr/>
      </w:pPr>
      <w:bookmarkStart w:id="814" w:name="__RefHeading___Toc2684639_237004111"/>
      <w:bookmarkStart w:id="815" w:name="_Toc318"/>
      <w:bookmarkEnd w:id="813"/>
      <w:bookmarkEnd w:id="814"/>
      <w:r>
        <w:rPr>
          <w:rtl w:val="true"/>
        </w:rPr>
        <w:t>عن طريق الإماميّة</w:t>
      </w:r>
      <w:r>
        <w:rPr>
          <w:rtl w:val="true"/>
        </w:rPr>
        <w:t>:</w:t>
      </w:r>
      <w:bookmarkEnd w:id="8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الأخبار عنهم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النجباء و الأبدال و الأخيار،كلّهم شاب لا كهل فيهم،ثمّ يصير إليه شيعته من أطراف الأرض،تطوى لهم طيّا حتّى يبايعوه،و يكون دار ملكه الكوفة،و أكثر مقامه صلوات اللّه عليه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شاذان،عن أحمد بن عمر بن مسلم،عن الحسن بن عقبة النهمي،عن أبي إسحاق البناء،عن جابر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القائم بين الركن و المقام ثلاثمائة و نيف،عدّة أهل بدر،فيهم النجباء من أهل مصر،و الأبدال من أهل الشام،و الأخيار من أهل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معقل،قال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عاصم،قال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الحسين،عن محمّد بن مرزوق،عن عامر السرّاج،عن سفيان الثوري،عن قيس بن مسلم،عن طارق بن شهاب،قال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عند خروج القائم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النجباء من مصر،و الأبدال من </w:t>
      </w:r>
      <w:bookmarkStart w:id="816" w:name="pg6334_36914"/>
    </w:p>
    <w:p>
      <w:pPr>
        <w:pStyle w:val="BookText"/>
        <w:rPr/>
      </w:pPr>
      <w:bookmarkEnd w:id="816"/>
      <w:r>
        <w:rPr>
          <w:rFonts w:ascii="IRNazanin" w:hAnsi="IRNazanin" w:eastAsia="IRNazanin"/>
          <w:color w:val="111111"/>
          <w:sz w:val="28"/>
          <w:sz w:val="28"/>
          <w:szCs w:val="28"/>
          <w:rtl w:val="true"/>
          <w:lang w:bidi="fa-IR"/>
        </w:rPr>
        <w:t>الشام،و عصائب العراق</w:t>
      </w:r>
      <w:r>
        <w:rPr>
          <w:rFonts w:eastAsia="IRNazanin" w:cs="IRNazanin"/>
          <w:color w:val="111111"/>
          <w:sz w:val="28"/>
          <w:szCs w:val="28"/>
          <w:rtl w:val="true"/>
          <w:lang w:bidi="fa-IR"/>
        </w:rPr>
        <w:t xml:space="preserve">». </w:t>
      </w:r>
      <w:r>
        <w:rPr>
          <w:rStyle w:val="FootnoteAnchor"/>
          <w:rtl w:val="true"/>
        </w:rPr>
        <w:footnoteReference w:id="550"/>
      </w:r>
    </w:p>
    <w:p>
      <w:pPr>
        <w:pStyle w:val="Heading3"/>
        <w:numPr>
          <w:ilvl w:val="2"/>
          <w:numId w:val="1"/>
        </w:numPr>
        <w:rPr/>
      </w:pPr>
      <w:bookmarkStart w:id="817" w:name="__RefHeading___Toc2684641_237004111"/>
      <w:bookmarkStart w:id="818" w:name="_Toc319"/>
      <w:bookmarkEnd w:id="817"/>
      <w:r>
        <w:rPr>
          <w:rtl w:val="true"/>
        </w:rPr>
        <w:t>الفصل الثاني</w:t>
      </w:r>
      <w:r>
        <w:rPr>
          <w:rtl w:val="true"/>
        </w:rPr>
        <w:t xml:space="preserve">: </w:t>
      </w:r>
      <w:r>
        <w:rPr>
          <w:rtl w:val="true"/>
        </w:rPr>
        <w:t>أنّ البيعة له تعقد له في مكّة</w:t>
      </w:r>
      <w:bookmarkEnd w:id="818"/>
    </w:p>
    <w:p>
      <w:pPr>
        <w:pStyle w:val="Heading4"/>
        <w:numPr>
          <w:ilvl w:val="3"/>
          <w:numId w:val="1"/>
        </w:numPr>
        <w:rPr/>
      </w:pPr>
      <w:bookmarkStart w:id="819" w:name="__RefHeading___Toc2684643_237004111"/>
      <w:bookmarkStart w:id="820" w:name="_Toc320"/>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الصمد و حرمي المعنى،قالا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هشام،عن قتادة،عن أبي الخليل،عن صاحب له،عن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 في حديث عن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 ناس من أهل مكّة فيخرجونه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فيبايعونه</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عبّاس رضي اللّه عنهما،قال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يسيرون إليه من الشام حتّى يستخرجوه من بطن مكّة،من دار عند الصفا، فيبايعونه</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المؤمل،عن الفضل بن محمد،عن نعيم،قال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يوسف،حدّثني محمّد بن عبد اللّه،عن عمرو بن شعيب،عن أبيه، عن عبد اللّه بن عمرو قال في حديثه عن ظهور المهدي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فيزعون إلى خيّرهم،فيأتونه و هو ملصق وجهه إلى الكعبة يبكي،كأنّي </w:t>
      </w:r>
      <w:bookmarkStart w:id="821" w:name="pg6334_36915"/>
    </w:p>
    <w:p>
      <w:pPr>
        <w:pStyle w:val="BookText"/>
        <w:rPr/>
      </w:pPr>
      <w:bookmarkEnd w:id="821"/>
      <w:r>
        <w:rPr>
          <w:rFonts w:ascii="Amiri" w:hAnsi="Amiri" w:eastAsia="Amiri" w:cs="Amiri"/>
          <w:color w:val="111111"/>
          <w:sz w:val="28"/>
          <w:sz w:val="28"/>
          <w:szCs w:val="28"/>
          <w:rtl w:val="true"/>
          <w:lang w:bidi="ar-SA"/>
        </w:rPr>
        <w:t>أنظر إلى دموعه،فيقولون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فلنبايعك،فيقول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يحكم،كم عهد قد نقضتموه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دم قد سفكتموه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أدركتموه فبايعوه،فإنّه المهدي في الأرض،و المهديّ في السماء</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رسول اللّه صلّى اللّه عليه و اله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المدينة إلى مكّة،فيستخرجه الناس من بينهم، فيبايعونه</w:t>
      </w:r>
      <w:r>
        <w:rPr>
          <w:rFonts w:eastAsia="Amiri" w:cs="Amiri" w:ascii="Amiri" w:hAnsi="Amiri"/>
          <w:color w:val="111111"/>
          <w:sz w:val="28"/>
          <w:szCs w:val="28"/>
          <w:rtl w:val="true"/>
          <w:lang w:bidi="ar-SA"/>
        </w:rPr>
        <w:t xml:space="preserve">». </w:t>
      </w:r>
      <w:r>
        <w:rPr>
          <w:rStyle w:val="FootnoteAnchor"/>
          <w:rtl w:val="true"/>
        </w:rPr>
        <w:footnoteReference w:id="554"/>
      </w:r>
    </w:p>
    <w:p>
      <w:pPr>
        <w:pStyle w:val="Heading4"/>
        <w:numPr>
          <w:ilvl w:val="3"/>
          <w:numId w:val="1"/>
        </w:numPr>
        <w:rPr/>
      </w:pPr>
      <w:bookmarkStart w:id="822" w:name="__RefHeading___Toc2684645_237004111"/>
      <w:bookmarkStart w:id="823" w:name="_Toc321"/>
      <w:bookmarkEnd w:id="822"/>
      <w:r>
        <w:rPr>
          <w:rtl w:val="true"/>
        </w:rPr>
        <w:t>عن طريق الإماميّة</w:t>
      </w:r>
      <w:r>
        <w:rPr>
          <w:rtl w:val="true"/>
        </w:rPr>
        <w:t>:</w:t>
      </w:r>
      <w:bookmarkEnd w:id="8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علي بن عبد الحميد بإسناده إلى الكابلي،عن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القائم بمكّة</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المفضّل بن عمر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بن محمّد عليهما السّلام يقول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يبايعونه و يقيم بمكّة</w:t>
      </w:r>
      <w:r>
        <w:rPr>
          <w:rFonts w:eastAsia="Amiri" w:cs="Amiri" w:ascii="Amiri" w:hAnsi="Amiri"/>
          <w:color w:val="111111"/>
          <w:sz w:val="28"/>
          <w:szCs w:val="28"/>
          <w:rtl w:val="true"/>
          <w:lang w:bidi="ar-SA"/>
        </w:rPr>
        <w:t xml:space="preserve">». </w:t>
      </w:r>
      <w:r>
        <w:rPr>
          <w:rStyle w:val="FootnoteAnchor"/>
          <w:rtl w:val="true"/>
        </w:rPr>
        <w:footnoteReference w:id="556"/>
      </w:r>
      <w:bookmarkStart w:id="824" w:name="pg6334_36916"/>
    </w:p>
    <w:p>
      <w:pPr>
        <w:pStyle w:val="Heading3"/>
        <w:numPr>
          <w:ilvl w:val="2"/>
          <w:numId w:val="1"/>
        </w:numPr>
        <w:rPr/>
      </w:pPr>
      <w:bookmarkStart w:id="825" w:name="__RefHeading___Toc2684647_237004111"/>
      <w:bookmarkStart w:id="826" w:name="_Toc322"/>
      <w:bookmarkEnd w:id="824"/>
      <w:bookmarkEnd w:id="825"/>
      <w:r>
        <w:rPr>
          <w:rtl w:val="true"/>
        </w:rPr>
        <w:t>الفصل الثالث</w:t>
      </w:r>
      <w:r>
        <w:rPr>
          <w:rtl w:val="true"/>
        </w:rPr>
        <w:t xml:space="preserve">: </w:t>
      </w:r>
      <w:r>
        <w:rPr>
          <w:rtl w:val="true"/>
        </w:rPr>
        <w:t>أنّه يبايع بين الركن و المقام</w:t>
      </w:r>
      <w:bookmarkEnd w:id="826"/>
    </w:p>
    <w:p>
      <w:pPr>
        <w:pStyle w:val="Heading4"/>
        <w:numPr>
          <w:ilvl w:val="3"/>
          <w:numId w:val="1"/>
        </w:numPr>
        <w:rPr/>
      </w:pPr>
      <w:bookmarkStart w:id="827" w:name="__RefHeading___Toc2684649_237004111"/>
      <w:bookmarkStart w:id="828" w:name="_Toc323"/>
      <w:bookmarkEnd w:id="827"/>
      <w:r>
        <w:rPr>
          <w:rtl w:val="true"/>
        </w:rPr>
        <w:t>اشارة</w:t>
      </w:r>
      <w:bookmarkEnd w:id="828"/>
    </w:p>
    <w:p>
      <w:pPr>
        <w:pStyle w:val="Heading4"/>
        <w:numPr>
          <w:ilvl w:val="3"/>
          <w:numId w:val="1"/>
        </w:numPr>
        <w:rPr/>
      </w:pPr>
      <w:bookmarkStart w:id="829" w:name="__RefHeading___Toc2684651_237004111"/>
      <w:bookmarkStart w:id="830" w:name="_Toc324"/>
      <w:bookmarkEnd w:id="829"/>
      <w:r>
        <w:rPr>
          <w:rtl w:val="true"/>
        </w:rPr>
        <w:t>عن طريق أهل السنّة</w:t>
      </w:r>
      <w:r>
        <w:rPr>
          <w:rtl w:val="true"/>
        </w:rPr>
        <w:t>:</w:t>
      </w:r>
      <w:bookmarkEnd w:id="8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 المقدسي،عن عبد الملك بن أبي سليمان، عن عمرو بن شعيب،عن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الركن و المقام فيبايع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ذئب،قال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سعيد بن سمعان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يحدّث أبا قتادة و هو يطوف بالبيت،فقال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الرجل بين الركن و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ثابت،عن أبيه،عن الحرث،عن عبد اللّه بن مسعود،قال</w:t>
      </w:r>
      <w:r>
        <w:rPr>
          <w:rFonts w:eastAsia="Amiri" w:cs="Amiri" w:ascii="Amiri" w:hAnsi="Amiri"/>
          <w:color w:val="111111"/>
          <w:sz w:val="28"/>
          <w:szCs w:val="28"/>
          <w:rtl w:val="true"/>
          <w:lang w:bidi="ar-SA"/>
        </w:rPr>
        <w:t xml:space="preserve">: </w:t>
      </w:r>
      <w:bookmarkStart w:id="831" w:name="pg6334_36917"/>
    </w:p>
    <w:p>
      <w:pPr>
        <w:pStyle w:val="BookText"/>
        <w:rPr/>
      </w:pPr>
      <w:bookmarkEnd w:id="8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الركن و المقام،فيمدّ يده،فيبايع له</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اله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 و هو كاره،فيبايعونه بين الركن و المقام</w:t>
      </w:r>
      <w:r>
        <w:rPr>
          <w:rFonts w:eastAsia="Amiri" w:cs="Amiri" w:ascii="Amiri" w:hAnsi="Amiri"/>
          <w:color w:val="111111"/>
          <w:sz w:val="28"/>
          <w:szCs w:val="28"/>
          <w:rtl w:val="true"/>
          <w:lang w:bidi="ar-SA"/>
        </w:rPr>
        <w:t xml:space="preserve">». </w:t>
      </w:r>
      <w:r>
        <w:rPr>
          <w:rStyle w:val="FootnoteAnchor"/>
          <w:rtl w:val="true"/>
        </w:rPr>
        <w:footnoteReference w:id="558"/>
      </w:r>
    </w:p>
    <w:p>
      <w:pPr>
        <w:pStyle w:val="Heading4"/>
        <w:numPr>
          <w:ilvl w:val="3"/>
          <w:numId w:val="1"/>
        </w:numPr>
        <w:rPr/>
      </w:pPr>
      <w:bookmarkStart w:id="832" w:name="__RefHeading___Toc2684653_237004111"/>
      <w:bookmarkStart w:id="833" w:name="_Toc325"/>
      <w:bookmarkEnd w:id="832"/>
      <w:r>
        <w:rPr>
          <w:rtl w:val="true"/>
        </w:rPr>
        <w:t>عن طريق الإماميّة</w:t>
      </w:r>
      <w:r>
        <w:rPr>
          <w:rtl w:val="true"/>
        </w:rPr>
        <w:t>:</w:t>
      </w:r>
      <w:bookmarkEnd w:id="8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يوسف بن يعقوب أبو الحسن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أبي حمزة،عن أبيه و وهيب،عن أبي بصير،عن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لكأنّي أنظر إليه بين الركن و المقام،يبايع الناس بأمر جديد، و كتاب جديد،و سلطان جديد من السماء</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عاصم 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يظهر قائمكم؟قال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أنظر إليه قائما بين الركن و المقام،و ينادي جبرئيل بين يديه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البيعة للّه،فتقبل إليه شيعته</w:t>
      </w:r>
      <w:r>
        <w:rPr>
          <w:rFonts w:eastAsia="Amiri" w:cs="Amiri" w:ascii="Amiri" w:hAnsi="Amiri"/>
          <w:color w:val="111111"/>
          <w:sz w:val="28"/>
          <w:szCs w:val="28"/>
          <w:rtl w:val="true"/>
          <w:lang w:bidi="ar-SA"/>
        </w:rPr>
        <w:t xml:space="preserve">». </w:t>
      </w:r>
      <w:r>
        <w:rPr>
          <w:rStyle w:val="FootnoteAnchor"/>
          <w:rtl w:val="true"/>
        </w:rPr>
        <w:footnoteReference w:id="560"/>
      </w:r>
      <w:bookmarkStart w:id="834" w:name="pg6334_36918"/>
    </w:p>
    <w:p>
      <w:pPr>
        <w:pStyle w:val="BookText"/>
        <w:rPr/>
      </w:pPr>
      <w:bookmarkEnd w:id="8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أبان،عن سليم،عن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لأعرف جميع من يبايعه بين الركن و المقام،و أعرف أسماء الجميع و قبائلهم</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شاذان،عن إسماعيل بن عياش،عن الأعمش،عن أبي وائل،عن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و ذكر المهدي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يبايع بين الركن و المقام</w:t>
      </w:r>
      <w:r>
        <w:rPr>
          <w:rFonts w:eastAsia="Amiri" w:cs="Amiri" w:ascii="Amiri" w:hAnsi="Amiri"/>
          <w:color w:val="111111"/>
          <w:sz w:val="28"/>
          <w:szCs w:val="28"/>
          <w:rtl w:val="true"/>
          <w:lang w:bidi="ar-SA"/>
        </w:rPr>
        <w:t xml:space="preserve">...». </w:t>
      </w:r>
      <w:r>
        <w:rPr>
          <w:rStyle w:val="FootnoteAnchor"/>
          <w:rtl w:val="true"/>
        </w:rPr>
        <w:footnoteReference w:id="562"/>
      </w:r>
    </w:p>
    <w:p>
      <w:pPr>
        <w:pStyle w:val="Heading3"/>
        <w:numPr>
          <w:ilvl w:val="2"/>
          <w:numId w:val="1"/>
        </w:numPr>
        <w:rPr/>
      </w:pPr>
      <w:bookmarkStart w:id="835" w:name="__RefHeading___Toc2684655_237004111"/>
      <w:bookmarkStart w:id="836" w:name="_Toc326"/>
      <w:bookmarkEnd w:id="835"/>
      <w:r>
        <w:rPr>
          <w:rtl w:val="true"/>
        </w:rPr>
        <w:t>الفصل الرابع</w:t>
      </w:r>
      <w:r>
        <w:rPr>
          <w:rtl w:val="true"/>
        </w:rPr>
        <w:t xml:space="preserve">: </w:t>
      </w:r>
      <w:r>
        <w:rPr>
          <w:rtl w:val="true"/>
        </w:rPr>
        <w:t>أنّه يبايعه ثلاثمائة و بضعة عشر رجلا</w:t>
      </w:r>
      <w:bookmarkEnd w:id="836"/>
    </w:p>
    <w:p>
      <w:pPr>
        <w:pStyle w:val="Heading4"/>
        <w:numPr>
          <w:ilvl w:val="3"/>
          <w:numId w:val="1"/>
        </w:numPr>
        <w:rPr/>
      </w:pPr>
      <w:bookmarkStart w:id="837" w:name="__RefHeading___Toc2684657_237004111"/>
      <w:bookmarkStart w:id="838" w:name="_Toc327"/>
      <w:bookmarkEnd w:id="837"/>
      <w:r>
        <w:rPr>
          <w:rtl w:val="true"/>
        </w:rPr>
        <w:t>عن طريق أهل السنّة</w:t>
      </w:r>
      <w:r>
        <w:rPr>
          <w:rtl w:val="true"/>
        </w:rPr>
        <w:t>:</w:t>
      </w:r>
      <w:bookmarkEnd w:id="8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عبّاس رضي اللّه عنهما،قال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أنصاره من أهل الشام،عدّتهم ثلاثمائة و خمسة عشر رجلا عدّة أصحاب بدر،يسيرون إليه من الشام حتّى يستخرجوه من بطن مكّة،من دار عند الصفا،فيبايعونه كرها</w:t>
      </w:r>
      <w:r>
        <w:rPr>
          <w:rFonts w:eastAsia="Amiri" w:cs="Amiri" w:ascii="Amiri" w:hAnsi="Amiri"/>
          <w:color w:val="111111"/>
          <w:sz w:val="28"/>
          <w:szCs w:val="28"/>
          <w:rtl w:val="true"/>
          <w:lang w:bidi="ar-SA"/>
        </w:rPr>
        <w:t xml:space="preserve">». </w:t>
      </w:r>
      <w:r>
        <w:rPr>
          <w:rStyle w:val="FootnoteAnchor"/>
          <w:rtl w:val="true"/>
        </w:rPr>
        <w:footnoteReference w:id="563"/>
      </w:r>
      <w:bookmarkStart w:id="839" w:name="pg6334_36919"/>
    </w:p>
    <w:p>
      <w:pPr>
        <w:pStyle w:val="BookText"/>
        <w:rPr/>
      </w:pPr>
      <w:bookmarkEnd w:id="83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 المقدسي،عن عبد الملك بن أبي سليمان، عن عمرو بن شعيب،عن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فيبايعه مثل عدّة أهل بدر،و يرضى عنه ساكن السماء و ساكن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840" w:name="__RefHeading___Toc2684659_237004111"/>
      <w:bookmarkStart w:id="841" w:name="_Toc328"/>
      <w:bookmarkEnd w:id="840"/>
      <w:r>
        <w:rPr>
          <w:rtl w:val="true"/>
        </w:rPr>
        <w:t>عن طريق الإماميّة</w:t>
      </w:r>
      <w:r>
        <w:rPr>
          <w:rtl w:val="true"/>
        </w:rPr>
        <w:t>:</w:t>
      </w:r>
      <w:bookmarkEnd w:id="8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علي بن عبد الحميد بإسناد يرفعه إلى أبي بصير، عن أبي جعفر عليه السّلام في حديث طويل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يبايعه الثلاثمائة و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محمد بن هارون بن موسى،قال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محمّد بن همام،عن أبي عبد اللّه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حمران المدايني،عن علي بن أسباط،عن الحسن بن بشير، عن أبي الجارود،عن أبي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يبايعه من الناس ثلاثمائة و ثلاثة عشر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المفضّل بن عمر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بن محمّد عليهما السّلام يقول</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افاه ثلاثمائة و بضعة عشر رجلا،فيبايعونه</w:t>
      </w:r>
      <w:r>
        <w:rPr>
          <w:rFonts w:eastAsia="Amiri" w:cs="Amiri" w:ascii="Amiri" w:hAnsi="Amiri"/>
          <w:color w:val="111111"/>
          <w:sz w:val="28"/>
          <w:szCs w:val="28"/>
          <w:rtl w:val="true"/>
          <w:lang w:bidi="ar-SA"/>
        </w:rPr>
        <w:t xml:space="preserve">». </w:t>
      </w:r>
      <w:r>
        <w:rPr>
          <w:rStyle w:val="FootnoteAnchor"/>
          <w:rtl w:val="true"/>
        </w:rPr>
        <w:footnoteReference w:id="564"/>
      </w:r>
      <w:bookmarkStart w:id="842" w:name="pg6334_36921"/>
    </w:p>
    <w:p>
      <w:pPr>
        <w:pStyle w:val="Heading2"/>
        <w:numPr>
          <w:ilvl w:val="1"/>
          <w:numId w:val="1"/>
        </w:numPr>
        <w:rPr/>
      </w:pPr>
      <w:bookmarkStart w:id="843" w:name="__RefHeading___Toc2684661_237004111"/>
      <w:bookmarkStart w:id="844" w:name="_Toc329"/>
      <w:bookmarkEnd w:id="842"/>
      <w:bookmarkEnd w:id="843"/>
      <w:r>
        <w:rPr>
          <w:rtl w:val="true"/>
        </w:rPr>
        <w:t>الباب الثاني و العشرون</w:t>
      </w:r>
      <w:r>
        <w:rPr>
          <w:rtl w:val="true"/>
        </w:rPr>
        <w:t xml:space="preserve">: </w:t>
      </w:r>
      <w:r>
        <w:rPr>
          <w:rtl w:val="true"/>
        </w:rPr>
        <w:t>حروب الإمام المهدي الداخليّة</w:t>
      </w:r>
      <w:bookmarkEnd w:id="844"/>
    </w:p>
    <w:p>
      <w:pPr>
        <w:pStyle w:val="Heading3"/>
        <w:numPr>
          <w:ilvl w:val="2"/>
          <w:numId w:val="1"/>
        </w:numPr>
        <w:rPr/>
      </w:pPr>
      <w:bookmarkStart w:id="845" w:name="__RefHeading___Toc2684663_237004111"/>
      <w:bookmarkStart w:id="846" w:name="_Toc330"/>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و يشتمل على خمسة فصول</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2684665_237004111"/>
      <w:bookmarkStart w:id="848" w:name="_Toc331"/>
      <w:bookmarkEnd w:id="847"/>
      <w:r>
        <w:rPr>
          <w:rtl w:val="true"/>
        </w:rPr>
        <w:t>الفصل الأوّل</w:t>
      </w:r>
      <w:r>
        <w:rPr>
          <w:rtl w:val="true"/>
        </w:rPr>
        <w:t xml:space="preserve">: </w:t>
      </w:r>
      <w:r>
        <w:rPr>
          <w:rtl w:val="true"/>
        </w:rPr>
        <w:t>حرب المهدي مع السفياني</w:t>
      </w:r>
      <w:bookmarkEnd w:id="848"/>
    </w:p>
    <w:p>
      <w:pPr>
        <w:pStyle w:val="Heading4"/>
        <w:numPr>
          <w:ilvl w:val="3"/>
          <w:numId w:val="1"/>
        </w:numPr>
        <w:rPr/>
      </w:pPr>
      <w:bookmarkStart w:id="849" w:name="__RefHeading___Toc2684667_237004111"/>
      <w:bookmarkStart w:id="850" w:name="_Toc332"/>
      <w:bookmarkEnd w:id="849"/>
      <w:r>
        <w:rPr>
          <w:rtl w:val="true"/>
        </w:rPr>
        <w:t>عن طريق أهل السنّة</w:t>
      </w:r>
      <w:r>
        <w:rPr>
          <w:rtl w:val="true"/>
        </w:rPr>
        <w:t>:</w:t>
      </w:r>
      <w:bookmarkEnd w:id="8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أخرجت الرايات السود من السفياني التي فيها شعيب بن صالح،تمنّى الناس المهدي فيطلبونه،فيخرج من مكّة و معه راية رسول اللّه صلّى اللّه عليه و اله، فيصلّي ركعتين بعد أن ييأس الناس من خروجه لما طال عليهم من البلايا، فإذا فرغ من صلاته انصرف،فقال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الناس،ألحّ البلاء بأمّة محمّد، و بأهل بيته خاصّة،فهو باغ بغى علينا</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زرعة،عن محمّد بن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العائذ الذي بمكّة بالخسف خرج مع اثني عشر ألفا،فيهم الأبدال،حتّى ينزلوا إيليا،فيقول الذي بعث الجيش حين يبلغه الخبر بإيليا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اللّه،لقد جعل اللّه في هذا الرجل عبرة،بعثت إليه ما بعثت فساخوا في الأرض،إنّ هذا لعبرة و بصيرة،و يؤدّي إليه السفياني الطاعة،ثمّ يخرج حتّى يلقى كلبا و هم أخواله،فيعيّرونه بما صنع،و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كساك اللّه قميصا فخلعته،فيقول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ترون،أستقيله البيعة؟فيقولون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نعم،فيأتيه إلى إيليا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غير فاعل،فيقول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أقيلك؟فيقول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نعم،فيقيله،ثمّ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قد خلع طاعتي،فيأمر به عند ذلك فيذبح على بلاطة إيليا،ثمّ يسير إلى كلب فينهبهم،فالخائب من خاب يوم نهب كلب</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 بن أبي طالب عليه السّلام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فيجتمعون إلى السفياني بدمشق،فيقولون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 الحجاز قد جمعوا علينا،فيقول السفياني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هؤلاء القوم؟فيقولون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أصحاب نبل و إبل،و نحن أصحاب العدّة و السلاح،أخرج بنا إليهم،فيرونه </w:t>
      </w:r>
    </w:p>
    <w:p>
      <w:pPr>
        <w:pStyle w:val="BookText"/>
        <w:rPr/>
      </w:pPr>
      <w:r>
        <w:rPr>
          <w:rFonts w:ascii="Amiri" w:hAnsi="Amiri" w:eastAsia="Amiri" w:cs="Amiri"/>
          <w:color w:val="111111"/>
          <w:sz w:val="28"/>
          <w:sz w:val="28"/>
          <w:szCs w:val="28"/>
          <w:rtl w:val="true"/>
          <w:lang w:bidi="ar-SA"/>
        </w:rPr>
        <w:t>قد جبن،و هو عالم بما يراد منه،فلا يزالون به حتّى يخرجوه،فيخرج بخيله و رجاله و جيشه،في مائتي ألف و ستين ألفا،حتّى ينزلوا ببحيرة طبريّة، فيسير المهدي عليه السّلام بمن معه،لا يحدث في بلد حادثة إلاّ الأمن و الأمان و البشرى،و عن يمينه جبريل،و عن شماله ميكائيل عليهما السّلام،و الناس يلحقونه من الآفاق،حتّى يلحقوا السفياني على بحيرة طبريّة،و يغضب اللّه عزّ و جلّ على السفياني و جيشه،و يغضب سائر خلقه عليهم،حتّى الطير في السماء فترميهم بأجنحتها،و إنّ الجبال لترميهم بصخورها،فتكون وقعة يهلك اللّه فيها جيش السفياني،و يمضي هاربا،فيأخذه رجل من الموالي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صباح،فيأتي به إلى المهدي و هو يصلّي العشاء الآخرة فيبشّره،فيخفّف في الصلاة و يخرج،و يكون السفياني قد جعلت عمامته في عنقه و سحب، فيوقفه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السفياني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عمّي،منّ عليّ بالحياة أكون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 بين يديك،و أجاهد أعداءك،و المهدي جالس بين أصحابه و هو أحيى من عذراء،فيقول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خلّوه،فيقول أصحاب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بنت رسول اللّه،تمنّ عليه بالحياة،و قد قتل أولاد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نصبر على ذلك،فيقول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شأنكم و إيّاه،إصنعوا به ما شئتم،و قد كان خلاّه و أفلته، فيلحقه صباح في جماعة إلى عند السدرة،فيضجعه و يذبحه و يأخذ رأسه، و يأتي به المهدي،فينظر شيعته إلى الرأس فيكبّرون و يهلّلون،و يحمدون اللّه تعالى على ذلك،ثمّ يأمر المهدي بدفنه</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محدّث أنّ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و السفياني و كلب يقتتلون في بيت المقدس حين يستقيله البيعة، </w:t>
      </w:r>
      <w:bookmarkStart w:id="851" w:name="pg6334_36924"/>
    </w:p>
    <w:p>
      <w:pPr>
        <w:pStyle w:val="BookText"/>
        <w:rPr/>
      </w:pPr>
      <w:bookmarkEnd w:id="851"/>
      <w:r>
        <w:rPr>
          <w:rFonts w:ascii="Amiri" w:hAnsi="Amiri" w:eastAsia="Amiri" w:cs="Amiri"/>
          <w:color w:val="111111"/>
          <w:sz w:val="28"/>
          <w:sz w:val="28"/>
          <w:szCs w:val="28"/>
          <w:rtl w:val="true"/>
          <w:lang w:bidi="ar-SA"/>
        </w:rPr>
        <w:t>فيؤتى بالسفياني أسيرا،فيأمر به فيذبح على باب الرحبة،ثمّ تباع نساؤهم و غنائمهم على درج دمشق</w:t>
      </w:r>
      <w:r>
        <w:rPr>
          <w:rFonts w:eastAsia="Amiri" w:cs="Amiri" w:ascii="Amiri" w:hAnsi="Amiri"/>
          <w:color w:val="111111"/>
          <w:sz w:val="28"/>
          <w:szCs w:val="28"/>
          <w:rtl w:val="true"/>
          <w:lang w:bidi="ar-SA"/>
        </w:rPr>
        <w:t xml:space="preserve">». </w:t>
      </w:r>
      <w:r>
        <w:rPr>
          <w:rStyle w:val="FootnoteAnchor"/>
          <w:rtl w:val="true"/>
        </w:rPr>
        <w:footnoteReference w:id="568"/>
      </w:r>
    </w:p>
    <w:p>
      <w:pPr>
        <w:pStyle w:val="Heading4"/>
        <w:numPr>
          <w:ilvl w:val="3"/>
          <w:numId w:val="1"/>
        </w:numPr>
        <w:rPr/>
      </w:pPr>
      <w:bookmarkStart w:id="852" w:name="__RefHeading___Toc2684669_237004111"/>
      <w:bookmarkStart w:id="853" w:name="_Toc333"/>
      <w:bookmarkEnd w:id="852"/>
      <w:r>
        <w:rPr>
          <w:rtl w:val="true"/>
        </w:rPr>
        <w:t>عن طريق الإماميّة</w:t>
      </w:r>
      <w:r>
        <w:rPr>
          <w:rtl w:val="true"/>
        </w:rPr>
        <w:t>:</w:t>
      </w:r>
      <w:bookmarkEnd w:id="8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علي بن عبد الحميد بإسناده إلى الكابلي،عن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السفياني</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الغيبة للسيد علي بن عبد الحميد،بإسناد رفعه إلى جابر بن يزيد،عن أبي جعفر عليه السّلام،قال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السفياني أنّ القائم قد توجّه إليه من ناحية الكوفة،يتجرّد بخيله حتّى يلقى القائم،فيخرج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إليّ ابن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عليه السفياني،فيكلّمه القائم،فيجيء السفياني فيبايعه،ثمّ ينصرف إلى أصحابه،فيقولون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و بايعت،فيقولون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رأيك،بينما أنت خليفة متبوع فصرت تابعا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فيستقيله،فيقاتله،ثمّ يمسون تلك الليلة،ثمّ يصبحون للقائم بالحرب،فيقتتلون يومهم ذلك،ثمّ إنّ اللّه تعالى يمنح القائم و أصحابه أكتافهم،فيقتلونهم حتّى يفنوهم،حتّى أنّ الرجل يختفي في الشجرة و الحجرة،فتقول الشجرة و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هذا رجل كافر فاقتله،فيقتله،قال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فتشبع السباع و الطيور من لحومهم</w:t>
      </w:r>
      <w:r>
        <w:rPr>
          <w:rFonts w:eastAsia="Amiri" w:cs="Amiri" w:ascii="Amiri" w:hAnsi="Amiri"/>
          <w:color w:val="111111"/>
          <w:sz w:val="28"/>
          <w:szCs w:val="28"/>
          <w:rtl w:val="true"/>
          <w:lang w:bidi="ar-SA"/>
        </w:rPr>
        <w:t xml:space="preserve">». </w:t>
      </w:r>
      <w:r>
        <w:rPr>
          <w:rStyle w:val="FootnoteAnchor"/>
          <w:rtl w:val="true"/>
        </w:rPr>
        <w:footnoteReference w:id="570"/>
      </w:r>
      <w:bookmarkStart w:id="854" w:name="pg6334_36925"/>
    </w:p>
    <w:p>
      <w:pPr>
        <w:pStyle w:val="BookText"/>
        <w:rPr/>
      </w:pPr>
      <w:bookmarkEnd w:id="85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و أحمد بن إدريس جميعا،عن محمّد بن أحمد بن يحيى بن عمران الأشعري،عن السياري،عن الحكم بن سالم،عمّن حدّثه،عن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أبو سفيان رسول اللّه صلّى اللّه عليه و اله،و قاتل معاوية علي بن أبي طالب عليه السّلام، و قاتل يزيد بن معاوية الحسين بن علي عليهما السّلام،و السفياني يقاتل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يهزم المهدي السفياني و جيشه و يقتلهم أجمعين،و يذبح السفياني تحت شجرة أغصانها مدلاة في بحيرة طبريّة ممّا يلي الشام</w:t>
      </w:r>
      <w:r>
        <w:rPr>
          <w:rFonts w:eastAsia="Amiri" w:cs="Amiri" w:ascii="Amiri" w:hAnsi="Amiri"/>
          <w:color w:val="111111"/>
          <w:sz w:val="28"/>
          <w:szCs w:val="28"/>
          <w:rtl w:val="true"/>
          <w:lang w:bidi="ar-SA"/>
        </w:rPr>
        <w:t xml:space="preserve">». </w:t>
      </w:r>
      <w:r>
        <w:rPr>
          <w:rStyle w:val="FootnoteAnchor"/>
          <w:rtl w:val="true"/>
        </w:rPr>
        <w:footnoteReference w:id="572"/>
      </w:r>
    </w:p>
    <w:p>
      <w:pPr>
        <w:pStyle w:val="Heading3"/>
        <w:numPr>
          <w:ilvl w:val="2"/>
          <w:numId w:val="1"/>
        </w:numPr>
        <w:rPr/>
      </w:pPr>
      <w:bookmarkStart w:id="855" w:name="__RefHeading___Toc2684671_237004111"/>
      <w:bookmarkStart w:id="856" w:name="_Toc334"/>
      <w:bookmarkEnd w:id="855"/>
      <w:r>
        <w:rPr>
          <w:rtl w:val="true"/>
        </w:rPr>
        <w:t>الفصل الثاني</w:t>
      </w:r>
      <w:r>
        <w:rPr>
          <w:rtl w:val="true"/>
        </w:rPr>
        <w:t xml:space="preserve">: </w:t>
      </w:r>
      <w:r>
        <w:rPr>
          <w:rtl w:val="true"/>
        </w:rPr>
        <w:t>حرب المهدي مع الدجّال</w:t>
      </w:r>
      <w:bookmarkEnd w:id="856"/>
    </w:p>
    <w:p>
      <w:pPr>
        <w:pStyle w:val="Heading4"/>
        <w:numPr>
          <w:ilvl w:val="3"/>
          <w:numId w:val="1"/>
        </w:numPr>
        <w:rPr/>
      </w:pPr>
      <w:bookmarkStart w:id="857" w:name="__RefHeading___Toc2684673_237004111"/>
      <w:bookmarkStart w:id="858" w:name="_Toc335"/>
      <w:bookmarkEnd w:id="857"/>
      <w:r>
        <w:rPr>
          <w:rtl w:val="true"/>
        </w:rPr>
        <w:t>عن طريق أهل السنّة</w:t>
      </w:r>
      <w:r>
        <w:rPr>
          <w:rtl w:val="true"/>
        </w:rPr>
        <w:t>:</w:t>
      </w:r>
      <w:bookmarkEnd w:id="8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أيوب،عن أرطأة،عمّن حدّثه،عن كعب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هم يقتسمون غنائم القسطنطينيّة،إذ يأتيهم خبر الدجّال،فيرفضون ما في أيديهم،ثمّ يقبلون فيلحقون ببيت المقدس،فيصلّون خلف من يلي أمر المسلمين</w:t>
      </w:r>
      <w:r>
        <w:rPr>
          <w:rFonts w:eastAsia="Amiri" w:cs="Amiri" w:ascii="Amiri" w:hAnsi="Amiri"/>
          <w:color w:val="111111"/>
          <w:sz w:val="28"/>
          <w:szCs w:val="28"/>
          <w:rtl w:val="true"/>
          <w:lang w:bidi="ar-SA"/>
        </w:rPr>
        <w:t xml:space="preserve">». </w:t>
      </w:r>
      <w:r>
        <w:rPr>
          <w:rStyle w:val="FootnoteAnchor"/>
          <w:rtl w:val="true"/>
        </w:rPr>
        <w:footnoteReference w:id="573"/>
      </w:r>
      <w:bookmarkStart w:id="859" w:name="pg6334_36926"/>
    </w:p>
    <w:p>
      <w:pPr>
        <w:pStyle w:val="Heading4"/>
        <w:numPr>
          <w:ilvl w:val="3"/>
          <w:numId w:val="1"/>
        </w:numPr>
        <w:rPr/>
      </w:pPr>
      <w:bookmarkStart w:id="860" w:name="__RefHeading___Toc2684675_237004111"/>
      <w:bookmarkStart w:id="861" w:name="_Toc336"/>
      <w:bookmarkEnd w:id="859"/>
      <w:bookmarkEnd w:id="860"/>
      <w:r>
        <w:rPr>
          <w:rtl w:val="true"/>
        </w:rPr>
        <w:t>عن طريق الإماميّة</w:t>
      </w:r>
      <w:r>
        <w:rPr>
          <w:rtl w:val="true"/>
        </w:rPr>
        <w:t>:</w:t>
      </w:r>
      <w:bookmarkEnd w:id="8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الجلودي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معاذ،قال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أرقم،عن أبي سيار الشيباني،عن الضحّاك بن مزاحم،عن النزّال بن سبرة،قال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 بن أبي طالب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بالشام،على عقبة تعرف بعقبة أفيق،لثلاث ساعات مضت من يوم الجمعة على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يصلّي المسيح عيسى بن مريم خلفه</w:t>
      </w:r>
      <w:r>
        <w:rPr>
          <w:rFonts w:eastAsia="Amiri" w:cs="Amiri" w:ascii="Amiri" w:hAnsi="Amiri"/>
          <w:color w:val="111111"/>
          <w:sz w:val="28"/>
          <w:szCs w:val="28"/>
          <w:rtl w:val="true"/>
          <w:lang w:bidi="ar-SA"/>
        </w:rPr>
        <w:t xml:space="preserve">». </w:t>
      </w:r>
      <w:r>
        <w:rPr>
          <w:rStyle w:val="FootnoteAnchor"/>
          <w:rtl w:val="true"/>
        </w:rPr>
        <w:footnoteReference w:id="574"/>
      </w:r>
    </w:p>
    <w:p>
      <w:pPr>
        <w:pStyle w:val="Heading3"/>
        <w:numPr>
          <w:ilvl w:val="2"/>
          <w:numId w:val="1"/>
        </w:numPr>
        <w:rPr/>
      </w:pPr>
      <w:bookmarkStart w:id="862" w:name="__RefHeading___Toc2684677_237004111"/>
      <w:bookmarkStart w:id="863" w:name="_Toc337"/>
      <w:bookmarkEnd w:id="862"/>
      <w:r>
        <w:rPr>
          <w:rtl w:val="true"/>
        </w:rPr>
        <w:t>الفصل الثالث</w:t>
      </w:r>
      <w:r>
        <w:rPr>
          <w:rtl w:val="true"/>
        </w:rPr>
        <w:t xml:space="preserve">: </w:t>
      </w:r>
      <w:r>
        <w:rPr>
          <w:rtl w:val="true"/>
        </w:rPr>
        <w:t>زحفه إلى القدس</w:t>
      </w:r>
      <w:bookmarkEnd w:id="863"/>
    </w:p>
    <w:p>
      <w:pPr>
        <w:pStyle w:val="Heading4"/>
        <w:numPr>
          <w:ilvl w:val="3"/>
          <w:numId w:val="1"/>
        </w:numPr>
        <w:rPr/>
      </w:pPr>
      <w:bookmarkStart w:id="864" w:name="__RefHeading___Toc2684679_237004111"/>
      <w:bookmarkStart w:id="865" w:name="_Toc338"/>
      <w:bookmarkEnd w:id="864"/>
      <w:r>
        <w:rPr>
          <w:rtl w:val="true"/>
        </w:rPr>
        <w:t>عن طريق أهل السنّة</w:t>
      </w:r>
      <w:r>
        <w:rPr>
          <w:rtl w:val="true"/>
        </w:rPr>
        <w:t>:</w:t>
      </w:r>
      <w:bookmarkEnd w:id="8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المهدي عليه السّلام بيت المقدس</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زرعة،عن محمّد بن علي عليه السّلام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 العائذ الذي بمكّة بالخسف خرج مع اثني عشر ألفا،فيهم </w:t>
      </w:r>
      <w:bookmarkStart w:id="866" w:name="pg6334_36927"/>
    </w:p>
    <w:p>
      <w:pPr>
        <w:pStyle w:val="BookText"/>
        <w:rPr/>
      </w:pPr>
      <w:bookmarkEnd w:id="866"/>
      <w:r>
        <w:rPr>
          <w:rFonts w:ascii="Amiri" w:hAnsi="Amiri" w:eastAsia="Amiri" w:cs="Amiri"/>
          <w:color w:val="111111"/>
          <w:sz w:val="28"/>
          <w:sz w:val="28"/>
          <w:szCs w:val="28"/>
          <w:rtl w:val="true"/>
          <w:lang w:bidi="ar-SA"/>
        </w:rPr>
        <w:t>الأبدال،حتّى ينزلوا إيليا</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مروان،عن الهيثم بن عبد الرحمان،قال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سمع عليا،يقول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يسير المهدي حتّى ينزل بيت المقدس،و تنقل إليه الخزائن</w:t>
      </w:r>
      <w:r>
        <w:rPr>
          <w:rFonts w:eastAsia="Amiri" w:cs="Amiri" w:ascii="Amiri" w:hAnsi="Amiri"/>
          <w:color w:val="111111"/>
          <w:sz w:val="28"/>
          <w:szCs w:val="28"/>
          <w:rtl w:val="true"/>
          <w:lang w:bidi="ar-SA"/>
        </w:rPr>
        <w:t xml:space="preserve">». </w:t>
      </w:r>
      <w:r>
        <w:rPr>
          <w:rStyle w:val="FootnoteAnchor"/>
          <w:rtl w:val="true"/>
        </w:rPr>
        <w:footnoteReference w:id="577"/>
      </w:r>
    </w:p>
    <w:p>
      <w:pPr>
        <w:pStyle w:val="Heading4"/>
        <w:numPr>
          <w:ilvl w:val="3"/>
          <w:numId w:val="1"/>
        </w:numPr>
        <w:rPr/>
      </w:pPr>
      <w:bookmarkStart w:id="867" w:name="__RefHeading___Toc2684681_237004111"/>
      <w:bookmarkStart w:id="868" w:name="_Toc339"/>
      <w:bookmarkEnd w:id="867"/>
      <w:r>
        <w:rPr>
          <w:rtl w:val="true"/>
        </w:rPr>
        <w:t>عن طريق الإماميّة</w:t>
      </w:r>
      <w:r>
        <w:rPr>
          <w:rtl w:val="true"/>
        </w:rPr>
        <w:t>:</w:t>
      </w:r>
      <w:bookmarkEnd w:id="8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هبة اللّه بن أبي محمّد الحسن الموسوي في كتاب الرائق من أزهار الحدائق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ظفرت به من خطب أمير المؤمنين عليه السّلام، ممّا نقلته من الخزائن الرضوية الطاوسية،من كتاب يتضمّن خطبا لأمير المؤمنين عليه السّلام،منها الخطبة اللؤلؤية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عبد اللّه،عن أبيه، عن يعقوب الجريمي،عن أبي حبيش الهروي،عن جابر بن عبد اللّه الأنصاري،عن أمير المؤمنين عليه السّلام و ذكر خطبة طويلة جدّا،فيها علامات آخر الزمان،و أخبار بمغيّبات كثيرة،منها دولة بني أميّة و بني العبّاس و أحوال الدجّال و السفياني،إلى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عيسى بن مريم عليه السّلام ينزل من السماء،و يكون مع المهدي من ذرّيتي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يسيرون جميعا إلى أن يأتوا بيت المقدس</w:t>
      </w:r>
      <w:r>
        <w:rPr>
          <w:rFonts w:eastAsia="Amiri" w:cs="Amiri" w:ascii="Amiri" w:hAnsi="Amiri"/>
          <w:color w:val="111111"/>
          <w:sz w:val="28"/>
          <w:szCs w:val="28"/>
          <w:rtl w:val="true"/>
          <w:lang w:bidi="ar-SA"/>
        </w:rPr>
        <w:t xml:space="preserve">». </w:t>
      </w:r>
      <w:r>
        <w:rPr>
          <w:rStyle w:val="FootnoteAnchor"/>
          <w:rtl w:val="true"/>
        </w:rPr>
        <w:footnoteReference w:id="578"/>
      </w:r>
      <w:bookmarkStart w:id="869" w:name="pg6334_36928"/>
    </w:p>
    <w:p>
      <w:pPr>
        <w:pStyle w:val="Heading3"/>
        <w:numPr>
          <w:ilvl w:val="2"/>
          <w:numId w:val="1"/>
        </w:numPr>
        <w:rPr/>
      </w:pPr>
      <w:bookmarkStart w:id="870" w:name="__RefHeading___Toc2684683_237004111"/>
      <w:bookmarkStart w:id="871" w:name="_Toc340"/>
      <w:bookmarkEnd w:id="869"/>
      <w:bookmarkEnd w:id="870"/>
      <w:r>
        <w:rPr>
          <w:rtl w:val="true"/>
        </w:rPr>
        <w:t>الفصل الرابع</w:t>
      </w:r>
      <w:r>
        <w:rPr>
          <w:rtl w:val="true"/>
        </w:rPr>
        <w:t xml:space="preserve">: </w:t>
      </w:r>
      <w:r>
        <w:rPr>
          <w:rtl w:val="true"/>
        </w:rPr>
        <w:t>أنّه يفتح مكّة و المدينة</w:t>
      </w:r>
      <w:bookmarkEnd w:id="871"/>
    </w:p>
    <w:p>
      <w:pPr>
        <w:pStyle w:val="Heading4"/>
        <w:numPr>
          <w:ilvl w:val="3"/>
          <w:numId w:val="1"/>
        </w:numPr>
        <w:rPr/>
      </w:pPr>
      <w:bookmarkStart w:id="872" w:name="__RefHeading___Toc2684685_237004111"/>
      <w:bookmarkStart w:id="873" w:name="_Toc341"/>
      <w:bookmarkEnd w:id="872"/>
      <w:r>
        <w:rPr>
          <w:rtl w:val="true"/>
        </w:rPr>
        <w:t>عن طريق أهل السنّة</w:t>
      </w:r>
      <w:r>
        <w:rPr>
          <w:rtl w:val="true"/>
        </w:rPr>
        <w:t>:</w:t>
      </w:r>
      <w:bookmarkEnd w:id="8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فيفتح اللّه للمهدي أرض الحجاز،و يستخرج من كان في السجن من بني هاشم</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نافع،عن جراح،عن أرطأة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حتّى يمرّ بالمدينة،فيستنقذ من كان فيها من بني هاشم</w:t>
      </w:r>
      <w:r>
        <w:rPr>
          <w:rFonts w:eastAsia="Amiri" w:cs="Amiri" w:ascii="Amiri" w:hAnsi="Amiri"/>
          <w:color w:val="111111"/>
          <w:sz w:val="28"/>
          <w:szCs w:val="28"/>
          <w:rtl w:val="true"/>
          <w:lang w:bidi="ar-SA"/>
        </w:rPr>
        <w:t xml:space="preserve">». </w:t>
      </w:r>
      <w:r>
        <w:rPr>
          <w:rStyle w:val="FootnoteAnchor"/>
          <w:rtl w:val="true"/>
        </w:rPr>
        <w:footnoteReference w:id="580"/>
      </w:r>
    </w:p>
    <w:p>
      <w:pPr>
        <w:pStyle w:val="Heading4"/>
        <w:numPr>
          <w:ilvl w:val="3"/>
          <w:numId w:val="1"/>
        </w:numPr>
        <w:rPr/>
      </w:pPr>
      <w:bookmarkStart w:id="874" w:name="__RefHeading___Toc2684687_237004111"/>
      <w:bookmarkStart w:id="875" w:name="_Toc342"/>
      <w:bookmarkEnd w:id="874"/>
      <w:r>
        <w:rPr>
          <w:rtl w:val="true"/>
        </w:rPr>
        <w:t>عن طريق الإماميّة</w:t>
      </w:r>
      <w:r>
        <w:rPr>
          <w:rtl w:val="true"/>
        </w:rPr>
        <w:t>:</w:t>
      </w:r>
      <w:bookmarkEnd w:id="8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علي بن عبد الحميد بإسناده إلى الكابلي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القائم بمكّة على كتاب اللّه و سنّة رسوله،و يستعمل على مكة،ثمّ يسير نحو المدينة فيبلغه أنّ عامله قتل،فيرجع إليهم فيقتل المقاتلة و لا يزيد على ذلك،ثمّ ينطلق فيدعو الناس بين المسجدين إلى كتاب اللّه و سنّة رسوله فيخرج إليه جيس السفياني،فيخسف اللّه بهم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bookmarkStart w:id="876" w:name="pg6334_36929"/>
    </w:p>
    <w:p>
      <w:pPr>
        <w:pStyle w:val="BookText"/>
        <w:rPr/>
      </w:pPr>
      <w:bookmarkEnd w:id="8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إلى المدينة فيقيم بها ما شاء</w:t>
      </w:r>
      <w:r>
        <w:rPr>
          <w:rFonts w:eastAsia="Amiri" w:cs="Amiri" w:ascii="Amiri" w:hAnsi="Amiri"/>
          <w:color w:val="111111"/>
          <w:sz w:val="28"/>
          <w:szCs w:val="28"/>
          <w:rtl w:val="true"/>
          <w:lang w:bidi="ar-SA"/>
        </w:rPr>
        <w:t xml:space="preserve">». </w:t>
      </w:r>
      <w:r>
        <w:rPr>
          <w:rStyle w:val="FootnoteAnchor"/>
          <w:rtl w:val="true"/>
        </w:rPr>
        <w:footnoteReference w:id="581"/>
      </w:r>
    </w:p>
    <w:p>
      <w:pPr>
        <w:pStyle w:val="Heading3"/>
        <w:numPr>
          <w:ilvl w:val="2"/>
          <w:numId w:val="1"/>
        </w:numPr>
        <w:rPr/>
      </w:pPr>
      <w:bookmarkStart w:id="877" w:name="__RefHeading___Toc2684689_237004111"/>
      <w:bookmarkStart w:id="878" w:name="_Toc343"/>
      <w:bookmarkEnd w:id="877"/>
      <w:r>
        <w:rPr>
          <w:rtl w:val="true"/>
        </w:rPr>
        <w:t>الفصل الخامس</w:t>
      </w:r>
      <w:r>
        <w:rPr>
          <w:rtl w:val="true"/>
        </w:rPr>
        <w:t xml:space="preserve">: </w:t>
      </w:r>
      <w:r>
        <w:rPr>
          <w:rtl w:val="true"/>
        </w:rPr>
        <w:t>أنّه يفتح الشام</w:t>
      </w:r>
      <w:bookmarkEnd w:id="878"/>
    </w:p>
    <w:p>
      <w:pPr>
        <w:pStyle w:val="Heading4"/>
        <w:numPr>
          <w:ilvl w:val="3"/>
          <w:numId w:val="1"/>
        </w:numPr>
        <w:rPr/>
      </w:pPr>
      <w:bookmarkStart w:id="879" w:name="__RefHeading___Toc2684691_237004111"/>
      <w:bookmarkStart w:id="880" w:name="_Toc344"/>
      <w:bookmarkEnd w:id="879"/>
      <w:r>
        <w:rPr>
          <w:rtl w:val="true"/>
        </w:rPr>
        <w:t>عن طريق أهل السنّة</w:t>
      </w:r>
      <w:r>
        <w:rPr>
          <w:rtl w:val="true"/>
        </w:rPr>
        <w:t>:</w:t>
      </w:r>
      <w:bookmarkEnd w:id="8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لهيعة،عن عيّاش بن عبّاس الرزقي،عن ابن زرير،عن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اللّه على أهل الشام من يفرّق جماعتهم حتّى لو قاتلتهم الثعالب غلبتهم،و عند ذلك يخرج رجل من أهل بيتي في ثلاث رايات،المكثر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ألفا،و المقلّل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ألفا،أمارتهم أمة أمة، على كلّ راية منها رجل يطلب الملك أو يبتغى له الملك،فيقتلهم اللّه جميعا،و يردّ اللّه على المسلمين إلفتهم و قاصتهم و بزارتهم</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متوجّها إلى الشام،و جبرئيل على مقدّمته،و ميكائيل على ساقته،يفرح به أهل السماء و أهل الأرض،و الطير الوحش،و الحيتان في البحر</w:t>
      </w:r>
      <w:r>
        <w:rPr>
          <w:rFonts w:eastAsia="Amiri" w:cs="Amiri" w:ascii="Amiri" w:hAnsi="Amiri"/>
          <w:color w:val="111111"/>
          <w:sz w:val="28"/>
          <w:szCs w:val="28"/>
          <w:rtl w:val="true"/>
          <w:lang w:bidi="ar-SA"/>
        </w:rPr>
        <w:t xml:space="preserve">». </w:t>
      </w:r>
      <w:r>
        <w:rPr>
          <w:rStyle w:val="FootnoteAnchor"/>
          <w:rtl w:val="true"/>
        </w:rPr>
        <w:footnoteReference w:id="58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 بن أبي طالب عليه السّلام أنّه قال</w:t>
      </w:r>
      <w:r>
        <w:rPr>
          <w:rFonts w:eastAsia="Amiri" w:cs="Amiri" w:ascii="Amiri" w:hAnsi="Amiri"/>
          <w:color w:val="111111"/>
          <w:sz w:val="28"/>
          <w:szCs w:val="28"/>
          <w:rtl w:val="true"/>
          <w:lang w:bidi="ar-SA"/>
        </w:rPr>
        <w:t xml:space="preserve">: </w:t>
      </w:r>
      <w:bookmarkStart w:id="881" w:name="pg6334_36930"/>
    </w:p>
    <w:p>
      <w:pPr>
        <w:pStyle w:val="BookText"/>
        <w:rPr/>
      </w:pPr>
      <w:bookmarkEnd w:id="8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 في عساكره فينزل دمشق،و قد كان أصحاب الاندلس أحرقوا مسجدها و أخربوه،فيقيم في دمشق مدّة،و يأمر بعمارة جامعها،و إنّ دمشق فسطاط المسلمين يومئذ،و هي خير مدينة على وجه الأرض في ذلك الوقت،ألا و فيها آثار النبيّين،و بقايا الصالحين،معصومة من الفتن، منصورة على أعدائها،فمن وجد السبيل إلى أن يتّخذ بها موضعا و لو مربط شاة فإنّ ذلك خير من عشرة حيطان بالمدينة،تنتقل أخيار العراق إليها،ثمّ إن المهدي يبعث جيشا إلى أحياء كلب</w:t>
      </w:r>
      <w:r>
        <w:rPr>
          <w:rFonts w:eastAsia="Amiri" w:cs="Amiri" w:ascii="Amiri" w:hAnsi="Amiri"/>
          <w:color w:val="111111"/>
          <w:sz w:val="28"/>
          <w:szCs w:val="28"/>
          <w:rtl w:val="true"/>
          <w:lang w:bidi="ar-SA"/>
        </w:rPr>
        <w:t xml:space="preserve">...». </w:t>
      </w:r>
      <w:r>
        <w:rPr>
          <w:rStyle w:val="FootnoteAnchor"/>
          <w:rtl w:val="true"/>
        </w:rPr>
        <w:footnoteReference w:id="584"/>
      </w:r>
    </w:p>
    <w:p>
      <w:pPr>
        <w:pStyle w:val="Heading4"/>
        <w:numPr>
          <w:ilvl w:val="3"/>
          <w:numId w:val="1"/>
        </w:numPr>
        <w:rPr/>
      </w:pPr>
      <w:bookmarkStart w:id="882" w:name="__RefHeading___Toc2684693_237004111"/>
      <w:bookmarkStart w:id="883" w:name="_Toc345"/>
      <w:bookmarkEnd w:id="882"/>
      <w:r>
        <w:rPr>
          <w:rtl w:val="true"/>
        </w:rPr>
        <w:t>عن طريق الإماميّة</w:t>
      </w:r>
      <w:r>
        <w:rPr>
          <w:rtl w:val="true"/>
        </w:rPr>
        <w:t>:</w:t>
      </w:r>
      <w:bookmarkEnd w:id="8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يهزم المهدي السفياني و جيشه في الشام</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الحسين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الحسين بن محمّد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نهيد الحصيني،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الشهرياري،قال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الرحمان،عن جعفر بن قرم،عن هارون بن حمّاد،عن مقاتل،عن أمير المؤمنين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فيقتلون،و تباع ذراريهم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باب مسجد دمشق</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الجرجاني قاضي الري،قال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طوق بن مالك،عن أبيه،عن جده،عن عبد اللّه ابن مسعود،رفعه إلى علي بن أبي طالب عليه السّلام أنّه قال في حديث المهدي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في عساكره فينزل دمشق،و قد كان أصحاب الاندلس أحرقوا مسجدها و أخربوه،فيقيم في دمشق مدّة،و يأمر بعمارة جامعها،و إنّ دمشق فسطاط المسلمين يومئذ،و هي خير مدينة على وجه الأرض في ذلك الوقت،ألا و فيها آثار النبيّين،و بقايا الصالحين،معصومة من الفتن، منصورة على أعدائها،فمن وجد السبيل إلى أن يتّخذ بها موضعا و لو مربط شاة فإنّ ذلك خير من عشرة حيطان بالمدينة،تنتقل أخيار العراق إليها،ثمّ إنّ المهدي يبعث جيشا إلى أحياء كلب</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4" w:name="pg6334_36933"/>
      <w:bookmarkStart w:id="885" w:name="pg6334_36933"/>
      <w:bookmarkEnd w:id="885"/>
    </w:p>
    <w:p>
      <w:pPr>
        <w:pStyle w:val="Heading2"/>
        <w:numPr>
          <w:ilvl w:val="1"/>
          <w:numId w:val="1"/>
        </w:numPr>
        <w:rPr/>
      </w:pPr>
      <w:bookmarkStart w:id="886" w:name="pg6334_36933"/>
      <w:bookmarkStart w:id="887" w:name="__RefHeading___Toc2684695_237004111"/>
      <w:bookmarkStart w:id="888" w:name="_Toc346"/>
      <w:bookmarkEnd w:id="886"/>
      <w:bookmarkEnd w:id="887"/>
      <w:r>
        <w:rPr>
          <w:rtl w:val="true"/>
        </w:rPr>
        <w:t>الباب الثالث و العشرون</w:t>
      </w:r>
      <w:r>
        <w:rPr>
          <w:rtl w:val="true"/>
        </w:rPr>
        <w:t xml:space="preserve">: </w:t>
      </w:r>
      <w:r>
        <w:rPr>
          <w:rtl w:val="true"/>
        </w:rPr>
        <w:t>حروب الإمام المهدي الخارجيّة</w:t>
      </w:r>
      <w:bookmarkEnd w:id="888"/>
    </w:p>
    <w:p>
      <w:pPr>
        <w:pStyle w:val="Heading3"/>
        <w:numPr>
          <w:ilvl w:val="2"/>
          <w:numId w:val="1"/>
        </w:numPr>
        <w:rPr/>
      </w:pPr>
      <w:bookmarkStart w:id="889" w:name="__RefHeading___Toc2684697_237004111"/>
      <w:bookmarkStart w:id="890" w:name="_Toc347"/>
      <w:bookmarkEnd w:id="889"/>
      <w:r>
        <w:rPr>
          <w:rtl w:val="true"/>
        </w:rPr>
        <w:t>اشارة</w:t>
      </w:r>
      <w:bookmarkEnd w:id="890"/>
    </w:p>
    <w:p>
      <w:pPr>
        <w:pStyle w:val="BookText"/>
        <w:rPr/>
      </w:pPr>
      <w:r>
        <w:rPr>
          <w:rFonts w:ascii="Amiri" w:hAnsi="Amiri" w:eastAsia="Amiri" w:cs="Amiri"/>
          <w:color w:val="111111"/>
          <w:sz w:val="28"/>
          <w:sz w:val="28"/>
          <w:szCs w:val="28"/>
          <w:rtl w:val="true"/>
          <w:lang w:bidi="ar-SA"/>
        </w:rPr>
        <w:t>و يشتمل على ثلاثة فصول</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2684699_237004111"/>
      <w:bookmarkStart w:id="892" w:name="_Toc348"/>
      <w:bookmarkEnd w:id="891"/>
      <w:r>
        <w:rPr>
          <w:rtl w:val="true"/>
        </w:rPr>
        <w:t>الفصل الأوّل</w:t>
      </w:r>
      <w:r>
        <w:rPr>
          <w:rtl w:val="true"/>
        </w:rPr>
        <w:t xml:space="preserve">: </w:t>
      </w:r>
      <w:r>
        <w:rPr>
          <w:rtl w:val="true"/>
        </w:rPr>
        <w:t>حربه مع الروم</w:t>
      </w:r>
      <w:bookmarkEnd w:id="892"/>
    </w:p>
    <w:p>
      <w:pPr>
        <w:pStyle w:val="Heading4"/>
        <w:numPr>
          <w:ilvl w:val="3"/>
          <w:numId w:val="1"/>
        </w:numPr>
        <w:rPr/>
      </w:pPr>
      <w:bookmarkStart w:id="893" w:name="__RefHeading___Toc2684701_237004111"/>
      <w:bookmarkStart w:id="894" w:name="_Toc349"/>
      <w:bookmarkEnd w:id="893"/>
      <w:r>
        <w:rPr>
          <w:rtl w:val="true"/>
        </w:rPr>
        <w:t>عن طريق أهل السنّة</w:t>
      </w:r>
      <w:r>
        <w:rPr>
          <w:rtl w:val="true"/>
        </w:rPr>
        <w:t>:</w:t>
      </w:r>
      <w:bookmarkEnd w:id="8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زهير بن حرب،حدّثنا معلّى بن منصور،حدّثنا سليمان بن بلال،حدّثنا سهيل،عن أبيه،عن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ينزل الروم بالأعماق أو بدابق،فيخرج إليهم جيش من المدينة من خيار أهل الأرض يومئذ،فإذا تصافّوا قالت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بيننا و بين الذين سبوا منّا نقاتلهم،فيقول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لا نخلّي بينكم و بين إخواننا،فيقاتلونهم،فيهزم ثلث لا يتوب اللّه عليهم أبدا،و يقتل ثلثهم أفضل الشهداء عند اللّه،و يفتح الثلث لا يفتنون أبدا،فيفتحون قسطنطينيّة، فبينما هم يقتسمون الغنائم قد علقوا سيوفهم بالزيتون،إذ صاح فيهم </w:t>
      </w:r>
      <w:bookmarkStart w:id="895" w:name="pg6334_36934"/>
    </w:p>
    <w:p>
      <w:pPr>
        <w:pStyle w:val="BookText"/>
        <w:rPr/>
      </w:pPr>
      <w:bookmarkEnd w:id="895"/>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المسيح قد خلفكم في أهليكم،فيخرجون و ذلك باطل،فإذا جاءوا الشام خرج،فبينما هم يعدّون للقتال،يسوّون الصفوف،إذ أقيمت الصلاة،فينزل عيسى بن مريم فأمّهم،فإذا رآه عدوّ اللّه ذاب كما يذوب الملح في الماء،فلو تركه لا نذاب حتّى يهلك،و لكن يقتله اللّه بيده،فيريهم دمه في حربته</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 بن أبي طالب عليه السّلام،في قصّة المهدي و فتوحاته،قال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 و من معه من المسلمين،لا يمرّون على حصن ببلد الروم إلاّ قالوا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اللّه،فتتساقط حيطانه،ثمّ ينزل من القسطنطينيّة،فيكبّرون تكبيرات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،فينشف خليجها،و يسقط سورها،ثمّ يسير إلى رومية، فإذا نزل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المسلمون ثلاث تكبيرات،فتكون كالرملة على نشز</w:t>
      </w:r>
      <w:r>
        <w:rPr>
          <w:rFonts w:eastAsia="Amiri" w:cs="Amiri" w:ascii="Amiri" w:hAnsi="Amiri"/>
          <w:color w:val="111111"/>
          <w:sz w:val="28"/>
          <w:szCs w:val="28"/>
          <w:rtl w:val="true"/>
          <w:lang w:bidi="ar-SA"/>
        </w:rPr>
        <w:t xml:space="preserve">». </w:t>
      </w:r>
      <w:r>
        <w:rPr>
          <w:rStyle w:val="FootnoteAnchor"/>
          <w:rtl w:val="true"/>
        </w:rPr>
        <w:footnoteReference w:id="589"/>
      </w:r>
    </w:p>
    <w:p>
      <w:pPr>
        <w:pStyle w:val="Heading4"/>
        <w:numPr>
          <w:ilvl w:val="3"/>
          <w:numId w:val="1"/>
        </w:numPr>
        <w:rPr/>
      </w:pPr>
      <w:bookmarkStart w:id="896" w:name="__RefHeading___Toc2684703_237004111"/>
      <w:bookmarkStart w:id="897" w:name="_Toc350"/>
      <w:bookmarkEnd w:id="896"/>
      <w:r>
        <w:rPr>
          <w:rtl w:val="true"/>
        </w:rPr>
        <w:t>عن طريق الإماميّة</w:t>
      </w:r>
      <w:r>
        <w:rPr>
          <w:rtl w:val="true"/>
        </w:rPr>
        <w:t>:</w:t>
      </w:r>
      <w:bookmarkEnd w:id="89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وقفت على كتاب خطب لمولانا أمير المؤمنين عليه السّلام و عليه خطّ السيد رضي الدين علي بن موسى بن جعفر بن محمّد بن طاوس ذكر كاتبه رجلين عن الصادق عليه السّلام عن أبي روح فرج بن فروة،عن مسعدة بن صدقة، عن جعفر بن محمّد عليه السّلام ثمّ ذكر الخطبة بطولها،جاء فيها</w:t>
      </w:r>
      <w:r>
        <w:rPr>
          <w:rFonts w:eastAsia="Amiri" w:cs="Amiri" w:ascii="Amiri" w:hAnsi="Amiri"/>
          <w:color w:val="111111"/>
          <w:sz w:val="28"/>
          <w:szCs w:val="28"/>
          <w:rtl w:val="true"/>
          <w:lang w:bidi="ar-SA"/>
        </w:rPr>
        <w:t xml:space="preserve">: </w:t>
      </w:r>
      <w:bookmarkStart w:id="898" w:name="pg6334_36935"/>
    </w:p>
    <w:p>
      <w:pPr>
        <w:pStyle w:val="BookText"/>
        <w:rPr/>
      </w:pPr>
      <w:bookmarkEnd w:id="8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الروم إلى قرية بساحل البحر عند كهف الفتية،و يبعث اللّه الفتية من كهفهم إليهم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تمليخا،و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كمسلمينا،و هما الشهداء المسلّمون للقائم،فيبعث أحد الفتية إلى الروم،فيرجع بغير حاجة،و يبعث بالآخر فيرجع بالفتح،فيومئذ تأويل هذه الآية وَ لَهُ أَسْلَمَ مَنْ فِي السَّمٰاوٰاتِ وَ الْأَرْضِ طَوْعاً وَ كَرْهاً</w:t>
      </w:r>
      <w:r>
        <w:rPr>
          <w:rFonts w:eastAsia="Amiri" w:cs="Amiri" w:ascii="Amiri" w:hAnsi="Amiri"/>
          <w:color w:val="111111"/>
          <w:sz w:val="28"/>
          <w:szCs w:val="28"/>
          <w:rtl w:val="true"/>
          <w:lang w:bidi="ar-SA"/>
        </w:rPr>
        <w:t xml:space="preserve">. ..». </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هوذة،حدّثنا أبو إسحاق إبراهيم بن إسحاق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حمّاد الانصاري،عن محمّد ابن جعفر بن محمّد عليهما السّلام،عن 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الخليج كتبوا على أقدامهم شيئا و مشوا على الماء،فإذا نظر إليهم الروم يمشون على الماء،قالوا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أصحابه يمشون على الماء،فكيف هو؟فعند ذلك يفتحون لهم أبواب المدينة، فيدخلونها،فيحكمون فيها ما يشاؤون</w:t>
      </w:r>
      <w:r>
        <w:rPr>
          <w:rFonts w:eastAsia="Amiri" w:cs="Amiri" w:ascii="Amiri" w:hAnsi="Amiri"/>
          <w:color w:val="111111"/>
          <w:sz w:val="28"/>
          <w:szCs w:val="28"/>
          <w:rtl w:val="true"/>
          <w:lang w:bidi="ar-SA"/>
        </w:rPr>
        <w:t xml:space="preserve">». </w:t>
      </w:r>
      <w:r>
        <w:rPr>
          <w:rStyle w:val="FootnoteAnchor"/>
          <w:rtl w:val="true"/>
        </w:rPr>
        <w:footnoteReference w:id="591"/>
      </w:r>
    </w:p>
    <w:p>
      <w:pPr>
        <w:pStyle w:val="Heading3"/>
        <w:numPr>
          <w:ilvl w:val="2"/>
          <w:numId w:val="1"/>
        </w:numPr>
        <w:rPr/>
      </w:pPr>
      <w:bookmarkStart w:id="899" w:name="__RefHeading___Toc2684705_237004111"/>
      <w:bookmarkStart w:id="900" w:name="_Toc351"/>
      <w:bookmarkEnd w:id="899"/>
      <w:r>
        <w:rPr>
          <w:rtl w:val="true"/>
        </w:rPr>
        <w:t>الفصل الثاني</w:t>
      </w:r>
      <w:r>
        <w:rPr>
          <w:rtl w:val="true"/>
        </w:rPr>
        <w:t xml:space="preserve">: </w:t>
      </w:r>
      <w:r>
        <w:rPr>
          <w:rtl w:val="true"/>
        </w:rPr>
        <w:t>أنّه يفتح القسطنطينيّة</w:t>
      </w:r>
      <w:bookmarkEnd w:id="900"/>
    </w:p>
    <w:p>
      <w:pPr>
        <w:pStyle w:val="Heading4"/>
        <w:numPr>
          <w:ilvl w:val="3"/>
          <w:numId w:val="1"/>
        </w:numPr>
        <w:rPr/>
      </w:pPr>
      <w:bookmarkStart w:id="901" w:name="__RefHeading___Toc2684707_237004111"/>
      <w:bookmarkStart w:id="902" w:name="_Toc352"/>
      <w:bookmarkEnd w:id="901"/>
      <w:r>
        <w:rPr>
          <w:rtl w:val="true"/>
        </w:rPr>
        <w:t>اشارة</w:t>
      </w:r>
      <w:bookmarkEnd w:id="902"/>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هاشم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الرحمان </w:t>
      </w:r>
    </w:p>
    <w:p>
      <w:pPr>
        <w:pStyle w:val="BookText"/>
        <w:rPr/>
      </w:pPr>
      <w:r>
        <w:rPr>
          <w:rFonts w:ascii="Amiri" w:hAnsi="Amiri" w:eastAsia="Amiri" w:cs="Amiri"/>
          <w:color w:val="111111"/>
          <w:sz w:val="28"/>
          <w:sz w:val="28"/>
          <w:szCs w:val="28"/>
          <w:rtl w:val="true"/>
          <w:lang w:bidi="ar-SA"/>
        </w:rPr>
        <w:t>بن ثابت بن ثوبان،عن أبيه،عن مكحول،عن جبير بن نفير،عن مالك بن يخامر، عن معاذ بن جبل،قال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بيت المقدس خراب يثرب،و خراب يثرب خروج الملحمة، و خروج الملحة فتح القسطنطينيّة،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القسطنطينيّة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يضرب بيده على فخذ الذي حدّثه أو منكبيه،ثمّ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هو الحقّ،كما أنّك هاهنا،أو كما أنت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معاذا</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نعيم،حدّثنا بقية و أبو المغيرة،عن بشير بن عبد اللّه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عبد اللّه بن بسر المازني صاحب رسول اللّه صلّى اللّه عليه و اله بأذني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أخي،لعلّك تدرك فتح قسطنطينيّة،فإيّاك إن أدركت فتحها أن تترك غنيمتك منها،فإنّ بين فتحها و بين خروج الدجّال سبع سنين</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أيوب،عن أرطأة،عمّن حدّثه،عن كعب قال في حديث المهدي عليه السّلام و فتح بلاد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هم يقتسمون غنائم القسطنطنيّة،يأتيهم خبر خروج الدجّال،فيقبلون فيلقوه</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زهير بن حرب،حدّثنا معلّى بن منصور، </w:t>
      </w:r>
      <w:bookmarkStart w:id="903" w:name="pg6334_36937"/>
    </w:p>
    <w:p>
      <w:pPr>
        <w:pStyle w:val="BookText"/>
        <w:rPr/>
      </w:pPr>
      <w:bookmarkEnd w:id="903"/>
      <w:r>
        <w:rPr>
          <w:rFonts w:ascii="Amiri" w:hAnsi="Amiri" w:eastAsia="Amiri" w:cs="Amiri"/>
          <w:color w:val="111111"/>
          <w:sz w:val="28"/>
          <w:sz w:val="28"/>
          <w:szCs w:val="28"/>
          <w:rtl w:val="true"/>
          <w:lang w:bidi="ar-SA"/>
        </w:rPr>
        <w:t>حدّثنا سليمان بن بلال،حدّثنا سهيل،عن أبيه،عن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ينزل الروم بالأعماق أو بدابق،فيخرج إليهم جيش من المدينة من خيار أهل الأرض يومئذ،فإذا تصافّوا قالت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بيننا و بين الذين سبقوا منّا نقاتلهم،فيقول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نخلّي بينكم و بين إخواننا،فيقاتلونهم،فيهزم ثلث لا يتوب اللّه عليهم أبدا،و يقتل ثلثهم أفضل الشهداء عند اللّه،و يفتح الثلث لا يفتنون أبدا،فيفتحون قسطنطينيّة</w:t>
      </w:r>
      <w:r>
        <w:rPr>
          <w:rFonts w:eastAsia="Amiri" w:cs="Amiri" w:ascii="Amiri" w:hAnsi="Amiri"/>
          <w:color w:val="111111"/>
          <w:sz w:val="28"/>
          <w:szCs w:val="28"/>
          <w:rtl w:val="true"/>
          <w:lang w:bidi="ar-SA"/>
        </w:rPr>
        <w:t xml:space="preserve">...». </w:t>
      </w:r>
      <w:r>
        <w:rPr>
          <w:rStyle w:val="FootnoteAnchor"/>
          <w:rtl w:val="true"/>
        </w:rPr>
        <w:footnoteReference w:id="595"/>
      </w:r>
    </w:p>
    <w:p>
      <w:pPr>
        <w:pStyle w:val="Heading4"/>
        <w:numPr>
          <w:ilvl w:val="3"/>
          <w:numId w:val="1"/>
        </w:numPr>
        <w:rPr/>
      </w:pPr>
      <w:bookmarkStart w:id="904" w:name="__RefHeading___Toc2684709_237004111"/>
      <w:bookmarkStart w:id="905" w:name="_Toc353"/>
      <w:bookmarkEnd w:id="904"/>
      <w:r>
        <w:rPr>
          <w:rtl w:val="true"/>
        </w:rPr>
        <w:t>عن طريق الإماميّة</w:t>
      </w:r>
      <w:r>
        <w:rPr>
          <w:rtl w:val="true"/>
        </w:rPr>
        <w:t>:</w:t>
      </w:r>
      <w:bookmarkEnd w:id="9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إسحاق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حمّاد الأنصاري،عن محمّد بن جعفر بن محمّد عليهما السّلام،عن أبيه عليه السّلام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جندا إلى القسطنطينيّة،فإذا بلغوا الخليج كتبوا على أقدامهم شيئا و مشوا على الماء،فإذا نظر إليهم الروم يمشون على الماء،قالوا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أصحابه يمشون على الماء،فكيف هو؟فعند ذلك يفتحون لهم أبواب المدينة،فيدخلونها،فيحكمون فيها ما يشاؤون</w:t>
      </w:r>
      <w:r>
        <w:rPr>
          <w:rFonts w:eastAsia="Amiri" w:cs="Amiri" w:ascii="Amiri" w:hAnsi="Amiri"/>
          <w:color w:val="111111"/>
          <w:sz w:val="28"/>
          <w:szCs w:val="28"/>
          <w:rtl w:val="true"/>
          <w:lang w:bidi="ar-SA"/>
        </w:rPr>
        <w:t xml:space="preserve">». </w:t>
      </w:r>
      <w:r>
        <w:rPr>
          <w:rStyle w:val="FootnoteAnchor"/>
          <w:rtl w:val="true"/>
        </w:rPr>
        <w:footnoteReference w:id="596"/>
      </w:r>
      <w:bookmarkStart w:id="906" w:name="pg6334_36938"/>
    </w:p>
    <w:p>
      <w:pPr>
        <w:pStyle w:val="BookText"/>
        <w:rPr/>
      </w:pPr>
      <w:bookmarkEnd w:id="90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قسطنطينيّة</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شاذان،عن عبد الرحمان بن أبي هاشم،عن علي بن أبي حمزة،عن أبي بصير في حديث له اختصرناه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قسطنطينيّة و الرومية و بلاد الصين</w:t>
      </w:r>
      <w:r>
        <w:rPr>
          <w:rFonts w:eastAsia="Amiri" w:cs="Amiri" w:ascii="Amiri" w:hAnsi="Amiri"/>
          <w:color w:val="111111"/>
          <w:sz w:val="28"/>
          <w:szCs w:val="28"/>
          <w:rtl w:val="true"/>
          <w:lang w:bidi="ar-SA"/>
        </w:rPr>
        <w:t xml:space="preserve">». </w:t>
      </w:r>
      <w:r>
        <w:rPr>
          <w:rStyle w:val="FootnoteAnchor"/>
          <w:rtl w:val="true"/>
        </w:rPr>
        <w:footnoteReference w:id="598"/>
      </w:r>
    </w:p>
    <w:p>
      <w:pPr>
        <w:pStyle w:val="Heading3"/>
        <w:numPr>
          <w:ilvl w:val="2"/>
          <w:numId w:val="1"/>
        </w:numPr>
        <w:rPr/>
      </w:pPr>
      <w:bookmarkStart w:id="907" w:name="__RefHeading___Toc2684711_237004111"/>
      <w:bookmarkStart w:id="908" w:name="_Toc354"/>
      <w:bookmarkEnd w:id="907"/>
      <w:r>
        <w:rPr>
          <w:rtl w:val="true"/>
        </w:rPr>
        <w:t>الفصل الثالث</w:t>
      </w:r>
      <w:r>
        <w:rPr>
          <w:rtl w:val="true"/>
        </w:rPr>
        <w:t xml:space="preserve">: </w:t>
      </w:r>
      <w:r>
        <w:rPr>
          <w:rtl w:val="true"/>
        </w:rPr>
        <w:t>أنّه يفتح كلّ بلاد العالم</w:t>
      </w:r>
      <w:bookmarkEnd w:id="908"/>
    </w:p>
    <w:p>
      <w:pPr>
        <w:pStyle w:val="Heading4"/>
        <w:numPr>
          <w:ilvl w:val="3"/>
          <w:numId w:val="1"/>
        </w:numPr>
        <w:rPr/>
      </w:pPr>
      <w:bookmarkStart w:id="909" w:name="__RefHeading___Toc2684713_237004111"/>
      <w:bookmarkStart w:id="910" w:name="_Toc355"/>
      <w:bookmarkEnd w:id="909"/>
      <w:r>
        <w:rPr>
          <w:rtl w:val="true"/>
        </w:rPr>
        <w:t>عن طريق أهل السنّة</w:t>
      </w:r>
      <w:r>
        <w:rPr>
          <w:rtl w:val="true"/>
        </w:rPr>
        <w:t>:</w:t>
      </w:r>
      <w:bookmarkEnd w:id="9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قسطنطينية و الصين و جبال الديلم</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مروان،عن الهيثم بن عبد الرحمان،قال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سمع عليّا عليه السّلام يقول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تدخل العرب و العجم و أهل الحرب و الروم و غيرهم في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قتال،حتّى تبنى المساجد بالقسطنطينيّة و ما دونها،و يخرج قبله رجل من أهل بيته بأهل المشرق،يحمل السيف على عاتقه ثمانية أشهر،يقتل و يمثّل،و يتوجّه إلى بيت المقدس،فلا يبلغه </w:t>
      </w:r>
      <w:bookmarkStart w:id="911" w:name="pg6334_36939"/>
    </w:p>
    <w:p>
      <w:pPr>
        <w:pStyle w:val="BookText"/>
        <w:rPr/>
      </w:pPr>
      <w:bookmarkEnd w:id="911"/>
      <w:r>
        <w:rPr>
          <w:rFonts w:ascii="Amiri" w:hAnsi="Amiri" w:eastAsia="Amiri" w:cs="Amiri"/>
          <w:color w:val="111111"/>
          <w:sz w:val="28"/>
          <w:sz w:val="28"/>
          <w:szCs w:val="28"/>
          <w:rtl w:val="true"/>
          <w:lang w:bidi="ar-SA"/>
        </w:rPr>
        <w:t>حتّى يموت</w:t>
      </w:r>
      <w:r>
        <w:rPr>
          <w:rFonts w:eastAsia="Amiri" w:cs="Amiri" w:ascii="Amiri" w:hAnsi="Amiri"/>
          <w:color w:val="111111"/>
          <w:sz w:val="28"/>
          <w:szCs w:val="28"/>
          <w:rtl w:val="true"/>
          <w:lang w:bidi="ar-SA"/>
        </w:rPr>
        <w:t xml:space="preserve">». </w:t>
      </w:r>
      <w:r>
        <w:rPr>
          <w:rStyle w:val="FootnoteAnchor"/>
          <w:rtl w:val="true"/>
        </w:rPr>
        <w:footnoteReference w:id="600"/>
      </w:r>
    </w:p>
    <w:p>
      <w:pPr>
        <w:pStyle w:val="Heading4"/>
        <w:numPr>
          <w:ilvl w:val="3"/>
          <w:numId w:val="1"/>
        </w:numPr>
        <w:rPr/>
      </w:pPr>
      <w:bookmarkStart w:id="912" w:name="__RefHeading___Toc2684715_237004111"/>
      <w:bookmarkStart w:id="913" w:name="_Toc356"/>
      <w:bookmarkEnd w:id="912"/>
      <w:r>
        <w:rPr>
          <w:rtl w:val="true"/>
        </w:rPr>
        <w:t>عن طريق الإماميّة</w:t>
      </w:r>
      <w:r>
        <w:rPr>
          <w:rtl w:val="true"/>
        </w:rPr>
        <w:t>:</w:t>
      </w:r>
      <w:bookmarkEnd w:id="9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 في 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قسطنطينية و الرومية و بلاد الصين</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محمّد بن عمران،قال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عبد اللّه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النخعي،عن عمه الحسين بن يزيد النوفلي،عن الحسن بن علي بن أبي حمزة،عن أبيه،عن أبي بصير،قال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فيفتح اللّه على يده مشارق الأرض و مغاربها،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تشرق الأرض بنور ربّها،و لا تبقى في الأرض بقعة،عبد فيها غير اللّه عزّ و جلّ إلاّ عبد اللّه فيها، و يكون الدين كلّه للّه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محمّد بن هارون بن موسى،عن أبيه، عن أبي علي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 عن الحسن بن محبوب،عن محمّد بن سنان،عن أبان من تغلب،عن أبي جعفر عليه السّلام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أقاليم الأرض،فيقول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عهدك في كفّك، و اعمل بما ترى</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 في غيبة النعماني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إسحاق النهاوندي،قال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حمّاد الانصاري،عن محمّد بن جعفر بن محمّد عليهما السلام،عن 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عهدك في كفّك،فإذا ورد عليك أمر لا تفهمه و لا تعرف القضاء فيه فانظر إلى كفّك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الغيبة للسيد علي بن عبد الحميد،و باسناد رفعه إلى جابر بن يزيد،عن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يعقد بها القائم ثلاث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إلى القسطنطينيّة يفتح اللّه له،و لواء إلى الصين فيفتح له،و لواء إلى جبال الديلم فيفتح له</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منّا منصور بالرعب،مؤيّد بالنصر،تطوى له الأرض،و تظهر له الكنوز كلّها،و يظهر اللّه تعالى به دينه على الدين كلّه و لو كره المشركون، و يبلغ سلطانه المشرق و المغرب،و لا يبقى في الأرض خراب إلاّ عمّر</w:t>
      </w:r>
      <w:r>
        <w:rPr>
          <w:rFonts w:eastAsia="Amiri" w:cs="Amiri" w:ascii="Amiri" w:hAnsi="Amiri"/>
          <w:color w:val="111111"/>
          <w:sz w:val="28"/>
          <w:szCs w:val="28"/>
          <w:rtl w:val="true"/>
          <w:lang w:bidi="ar-SA"/>
        </w:rPr>
        <w:t xml:space="preserve">». </w:t>
      </w:r>
      <w:r>
        <w:rPr>
          <w:rStyle w:val="FootnoteAnchor"/>
          <w:rtl w:val="true"/>
        </w:rPr>
        <w:footnoteReference w:id="605"/>
      </w:r>
      <w:bookmarkStart w:id="914" w:name="pg6334_36941"/>
    </w:p>
    <w:p>
      <w:pPr>
        <w:pStyle w:val="Heading2"/>
        <w:numPr>
          <w:ilvl w:val="1"/>
          <w:numId w:val="1"/>
        </w:numPr>
        <w:rPr/>
      </w:pPr>
      <w:bookmarkStart w:id="915" w:name="__RefHeading___Toc2684717_237004111"/>
      <w:bookmarkStart w:id="916" w:name="_Toc357"/>
      <w:bookmarkEnd w:id="914"/>
      <w:bookmarkEnd w:id="915"/>
      <w:r>
        <w:rPr>
          <w:rtl w:val="true"/>
        </w:rPr>
        <w:t>الباب الرابع و العشرون</w:t>
      </w:r>
      <w:r>
        <w:rPr>
          <w:rtl w:val="true"/>
        </w:rPr>
        <w:t xml:space="preserve">: </w:t>
      </w:r>
      <w:r>
        <w:rPr>
          <w:rtl w:val="true"/>
        </w:rPr>
        <w:t>أحوال و صفة جيش المهدي</w:t>
      </w:r>
      <w:bookmarkEnd w:id="916"/>
    </w:p>
    <w:p>
      <w:pPr>
        <w:pStyle w:val="Heading3"/>
        <w:numPr>
          <w:ilvl w:val="2"/>
          <w:numId w:val="1"/>
        </w:numPr>
        <w:rPr/>
      </w:pPr>
      <w:bookmarkStart w:id="917" w:name="__RefHeading___Toc2684719_237004111"/>
      <w:bookmarkStart w:id="918" w:name="_Toc358"/>
      <w:bookmarkEnd w:id="917"/>
      <w:r>
        <w:rPr>
          <w:rtl w:val="true"/>
        </w:rPr>
        <w:t>اشارة</w:t>
      </w:r>
      <w:bookmarkEnd w:id="918"/>
    </w:p>
    <w:p>
      <w:pPr>
        <w:pStyle w:val="BookText"/>
        <w:rPr/>
      </w:pPr>
      <w:r>
        <w:rPr>
          <w:rFonts w:ascii="Amiri" w:hAnsi="Amiri" w:eastAsia="Amiri" w:cs="Amiri"/>
          <w:color w:val="111111"/>
          <w:sz w:val="28"/>
          <w:sz w:val="28"/>
          <w:szCs w:val="28"/>
          <w:rtl w:val="true"/>
          <w:lang w:bidi="ar-SA"/>
        </w:rPr>
        <w:t>و يشتمل على أربعة فصول</w:t>
      </w:r>
    </w:p>
    <w:p>
      <w:pPr>
        <w:pStyle w:val="Heading3"/>
        <w:numPr>
          <w:ilvl w:val="2"/>
          <w:numId w:val="1"/>
        </w:numPr>
        <w:rPr/>
      </w:pPr>
      <w:bookmarkStart w:id="919" w:name="__RefHeading___Toc2684721_237004111"/>
      <w:bookmarkStart w:id="920" w:name="_Toc359"/>
      <w:bookmarkEnd w:id="919"/>
      <w:r>
        <w:rPr>
          <w:rtl w:val="true"/>
        </w:rPr>
        <w:t>الفصل الأوّل</w:t>
      </w:r>
      <w:r>
        <w:rPr>
          <w:rtl w:val="true"/>
        </w:rPr>
        <w:t xml:space="preserve">: </w:t>
      </w:r>
      <w:r>
        <w:rPr>
          <w:rtl w:val="true"/>
        </w:rPr>
        <w:t>استعداد و قوة جيش المهدي عليه السّلام</w:t>
      </w:r>
      <w:bookmarkEnd w:id="920"/>
    </w:p>
    <w:p>
      <w:pPr>
        <w:pStyle w:val="Heading4"/>
        <w:numPr>
          <w:ilvl w:val="3"/>
          <w:numId w:val="1"/>
        </w:numPr>
        <w:rPr/>
      </w:pPr>
      <w:bookmarkStart w:id="921" w:name="__RefHeading___Toc2684723_237004111"/>
      <w:bookmarkStart w:id="922" w:name="_Toc360"/>
      <w:bookmarkEnd w:id="921"/>
      <w:r>
        <w:rPr>
          <w:rtl w:val="true"/>
        </w:rPr>
        <w:t>عن طريق أهل السنّة</w:t>
      </w:r>
      <w:r>
        <w:rPr>
          <w:rtl w:val="true"/>
        </w:rPr>
        <w:t>:</w:t>
      </w:r>
      <w:bookmarkEnd w:id="9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عبد الملك،قال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مسعدة، عن حمزة بن يوسف،عن أبو أحمد بن عدي،عن محمّد بن أحمد بن الحسين الاهوازي،عن عمرو بن علي،عن محمّد بن خالد بن عثمة،عن كثير بن عبد اللّه المزني،عن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 xml:space="preserve">». </w:t>
      </w:r>
      <w:r>
        <w:rPr>
          <w:rStyle w:val="FootnoteAnchor"/>
          <w:rtl w:val="true"/>
        </w:rPr>
        <w:footnoteReference w:id="60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إسماعيل البصري،عن أبيه،عن الحسن قال</w:t>
      </w:r>
      <w:r>
        <w:rPr>
          <w:rFonts w:eastAsia="Amiri" w:cs="Amiri" w:ascii="Amiri" w:hAnsi="Amiri"/>
          <w:color w:val="111111"/>
          <w:sz w:val="28"/>
          <w:szCs w:val="28"/>
          <w:rtl w:val="true"/>
          <w:lang w:bidi="ar-SA"/>
        </w:rPr>
        <w:t xml:space="preserve">: </w:t>
      </w:r>
      <w:bookmarkStart w:id="923" w:name="pg6334_36942"/>
    </w:p>
    <w:p>
      <w:pPr>
        <w:pStyle w:val="BookText"/>
        <w:rPr/>
      </w:pPr>
      <w:bookmarkEnd w:id="9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آلاف،ثيابهم بيض و راياتهم سود،يكون على مقدمة المهدي</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الرحمان بن سالم،عن أبيه،عن أبي رومان و أبي ثابت،عن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بيتي في تسع 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بمكّة</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لهيعة،عن عياش بن عبّاس الزرقي،عن ابن زرير،عن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في حديث المهدي و جيشه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ذلك يخرج رجل من أهل بيتي من ثلاث رايات،المكثر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عشر ألفا،و المقلّل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ألفا</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المهدي،يبايع بين الركن و المقام،و يخرج متوجّها إلى الشام،و جبرئيل على مقدّمته،و ميكائيل على ساقته</w:t>
      </w:r>
      <w:r>
        <w:rPr>
          <w:rFonts w:eastAsia="Amiri" w:cs="Amiri" w:ascii="Amiri" w:hAnsi="Amiri"/>
          <w:color w:val="111111"/>
          <w:sz w:val="28"/>
          <w:szCs w:val="28"/>
          <w:rtl w:val="true"/>
          <w:lang w:bidi="ar-SA"/>
        </w:rPr>
        <w:t xml:space="preserve">». </w:t>
      </w:r>
      <w:r>
        <w:rPr>
          <w:rStyle w:val="FootnoteAnchor"/>
          <w:rtl w:val="true"/>
        </w:rPr>
        <w:footnoteReference w:id="610"/>
      </w:r>
    </w:p>
    <w:p>
      <w:pPr>
        <w:pStyle w:val="Heading4"/>
        <w:numPr>
          <w:ilvl w:val="3"/>
          <w:numId w:val="1"/>
        </w:numPr>
        <w:rPr/>
      </w:pPr>
      <w:bookmarkStart w:id="924" w:name="__RefHeading___Toc2684725_237004111"/>
      <w:bookmarkStart w:id="925" w:name="_Toc361"/>
      <w:bookmarkEnd w:id="924"/>
      <w:r>
        <w:rPr>
          <w:rtl w:val="true"/>
        </w:rPr>
        <w:t>عن طريق الإماميّة</w:t>
      </w:r>
      <w:r>
        <w:rPr>
          <w:rtl w:val="true"/>
        </w:rPr>
        <w:t>:</w:t>
      </w:r>
      <w:bookmarkEnd w:id="92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إدريس،قال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أبي،عن </w:t>
      </w:r>
    </w:p>
    <w:p>
      <w:pPr>
        <w:pStyle w:val="BookText"/>
        <w:rPr/>
      </w:pPr>
      <w:r>
        <w:rPr>
          <w:rFonts w:ascii="Amiri" w:hAnsi="Amiri" w:eastAsia="Amiri" w:cs="Amiri"/>
          <w:color w:val="111111"/>
          <w:sz w:val="28"/>
          <w:sz w:val="28"/>
          <w:szCs w:val="28"/>
          <w:rtl w:val="true"/>
          <w:lang w:bidi="ar-SA"/>
        </w:rPr>
        <w:t>أحمد بن محمّد بن عيسى،عن الحسين بن سعيد،عن ابن أبي عمير،عن أبي أيوب،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من أهل الكوفة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يخرج مع القائم، فإنّهم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يخرج معه مثل عدّة أهل بدر ثلاثمائة و ثلاثة عشر رجلا؟قال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يخرج إلاّ في أولي قوّة،و ما تكون أولو القوة أقلّ من عشرة آلاف</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صباح المزني،عن الحرث بن حصيرة،عن الأصبغ ابن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أمير المؤمنين عليه السّلام و هو يطوف في السوق يوفي الكيل و الميزان،حتّى إنّا ننتصف النهار مرّ برجل جالس،فقام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المؤمنين،سر معي إلى أن تدخل بيتي و تتغدّى عندي،و تدعو اللّه لي،و ما أحسبك اليوم تغدّيت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يمشي حتّى انتهى إلى باب قصر الإمارة بالكوفة،فركض رجله فتزلزلت الأرض،ثمّ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اللّه،و لقد علمت ما هاهنا،أما و اللّه لو قد قام قائمنا لأخرج من هذا الموضع اثني عشر ألف درع،و اثني عشر ألف بيضة لها و جهان،ثمّ ألبسها 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 ولد العجم،ثمّ ليتأمّر بهم،ليقتلنّ كلّ من كان على خلاف ما هم عليه،و إنّي أعلم ذلك و أراه كما أعلم هذا اليوم</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علي بن عبد الحميد بإسناد يرفعه إلى أبي بصير، عن أبي جعفر عليه السّلام في حديث طويل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يبايعه الثلاثمائة و قليل من أهل مكّة،ثمّ يخرج من مكّة حتّى يكون في مثل الحلقة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الحلقة؟قال</w:t>
      </w:r>
      <w:r>
        <w:rPr>
          <w:rFonts w:eastAsia="Amiri" w:cs="Amiri" w:ascii="Amiri" w:hAnsi="Amiri"/>
          <w:color w:val="111111"/>
          <w:sz w:val="28"/>
          <w:szCs w:val="28"/>
          <w:rtl w:val="true"/>
          <w:lang w:bidi="ar-SA"/>
        </w:rPr>
        <w:t xml:space="preserve">: </w:t>
      </w:r>
      <w:bookmarkStart w:id="926" w:name="pg6334_36944"/>
    </w:p>
    <w:p>
      <w:pPr>
        <w:pStyle w:val="BookText"/>
        <w:rPr/>
      </w:pPr>
      <w:bookmarkEnd w:id="9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رجل،جبرئيل عن يمينه،و ميكائيل عن شماله،ثمّ يهزّ الراية الجليّة و ينشرها،و هي راية رسول اللّه صلّى اللّه عليه و اله السحابة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درع رسول اللّه السابغة،و يتقلّد بسيف رسول اللّه ذي الفقار</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المفضّل بن عمر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بن محمّد عليهما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فيبايعونه،و يقيم بمكّة حتّى يتمّ أصحابه عشرة آلاف نفس،ثمّ يسير منها إلى المدينة</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ضريس بن عبد الملك،عن أبي جعفر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الذين نصروا محمّدا صلّى اللّه عليه و اله يوم بدر في الأرض ما صعدوا بعد، و لا يصعدون حتّى ينصروا صاحب هذا الأمر،و هم خسمة آلاف</w:t>
      </w:r>
      <w:r>
        <w:rPr>
          <w:rFonts w:eastAsia="Amiri" w:cs="Amiri" w:ascii="Amiri" w:hAnsi="Amiri"/>
          <w:color w:val="111111"/>
          <w:sz w:val="28"/>
          <w:szCs w:val="28"/>
          <w:rtl w:val="true"/>
          <w:lang w:bidi="ar-SA"/>
        </w:rPr>
        <w:t xml:space="preserve">». </w:t>
      </w:r>
      <w:r>
        <w:rPr>
          <w:rStyle w:val="FootnoteAnchor"/>
          <w:rtl w:val="true"/>
        </w:rPr>
        <w:footnoteReference w:id="615"/>
      </w:r>
    </w:p>
    <w:p>
      <w:pPr>
        <w:pStyle w:val="Heading3"/>
        <w:numPr>
          <w:ilvl w:val="2"/>
          <w:numId w:val="1"/>
        </w:numPr>
        <w:rPr/>
      </w:pPr>
      <w:bookmarkStart w:id="927" w:name="__RefHeading___Toc2684727_237004111"/>
      <w:bookmarkStart w:id="928" w:name="_Toc362"/>
      <w:bookmarkEnd w:id="927"/>
      <w:r>
        <w:rPr>
          <w:rtl w:val="true"/>
        </w:rPr>
        <w:t>الفصل الثاني</w:t>
      </w:r>
      <w:r>
        <w:rPr>
          <w:rtl w:val="true"/>
        </w:rPr>
        <w:t xml:space="preserve">: </w:t>
      </w:r>
      <w:r>
        <w:rPr>
          <w:rtl w:val="true"/>
        </w:rPr>
        <w:t>صفة ضبّاط و أفراد جيش المهدي</w:t>
      </w:r>
      <w:bookmarkEnd w:id="928"/>
    </w:p>
    <w:p>
      <w:pPr>
        <w:pStyle w:val="Heading4"/>
        <w:numPr>
          <w:ilvl w:val="3"/>
          <w:numId w:val="1"/>
        </w:numPr>
        <w:rPr/>
      </w:pPr>
      <w:bookmarkStart w:id="929" w:name="__RefHeading___Toc2684729_237004111"/>
      <w:bookmarkStart w:id="930" w:name="_Toc363"/>
      <w:bookmarkEnd w:id="929"/>
      <w:r>
        <w:rPr>
          <w:rtl w:val="true"/>
        </w:rPr>
        <w:t>عن طريق أهل السنّة</w:t>
      </w:r>
      <w:r>
        <w:rPr>
          <w:rtl w:val="true"/>
        </w:rPr>
        <w:t>:</w:t>
      </w:r>
      <w:bookmarkEnd w:id="93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عفّان،حدّثنا أحمد،حدّثنا سعيد،حدّثنا نصر، حدّثنا علي بن معبد،حدّثنا خلاّد بن سلام الشامي،عن عبد الكريم،عن محمّد بن </w:t>
      </w:r>
    </w:p>
    <w:p>
      <w:pPr>
        <w:pStyle w:val="BookText"/>
        <w:rPr/>
      </w:pPr>
      <w:r>
        <w:rPr>
          <w:rFonts w:ascii="Amiri" w:hAnsi="Amiri" w:eastAsia="Amiri" w:cs="Amiri"/>
          <w:color w:val="111111"/>
          <w:sz w:val="28"/>
          <w:sz w:val="28"/>
          <w:szCs w:val="28"/>
          <w:rtl w:val="true"/>
          <w:lang w:bidi="ar-SA"/>
        </w:rPr>
        <w:t>الحنفيّة،قال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أخرى،ثيابهم بيض،على مقدّمتهم رجل من بني تميم، يوطّئ للمهدي سلطانه</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أبي قيس،عن مطرف بن طريف،عن أبي الحسن،عن هلال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وراء النهر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حرّاث،على مقدّمته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المنصور،يوطّن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لآل محمّد كما مكّنت قريش لرسول اللّه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مسلم،عن أبي عبد اللّه،عن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الحنفيّة،قال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تخرج من خراسان أخرى سوداء،قلانسهم سود،و ثيابهم بيض،على مقدّمتهم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صالح،أو صالح بن شعيب،من تميم، يهزمون أصحاب السفياني</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إسماعيل البصري،عن أبيه،عن الحسن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بالريّ رجل ربعة أسمر،مولى لبني تميم،كوسج،يقال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صالح</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و رشدين،عن ابن لهيعة،عن كعب بن علقمة،عن سفيان الكعبي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على لواء المهدي غلام حديث السنّ،خفيف اللحية،أصفر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 بن أبي طالب عليه السّلام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الجيوش أمامه،و يكون همدان وزراءه،و خولان جيوشه،و حمير أعوانه،و مضر قوّاده،و يكثر اللّه عزّ و جلّ جمعه بتميم،و يشدّ ظهره بقيس،و يسير و رايته أمامه،و على مقدّمته عقيل،و على ساقته الحارث، و تخالفه ثقيف و عداف،و تسير الجيوش حتّى تصير بوادي القرى في هدوء و رفق،و يلحقه هناك ابن عمّه الحسني في اثني عشر ألف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31" w:name="pg6334_36947"/>
    </w:p>
    <w:p>
      <w:pPr>
        <w:pStyle w:val="Heading4"/>
        <w:numPr>
          <w:ilvl w:val="3"/>
          <w:numId w:val="1"/>
        </w:numPr>
        <w:rPr/>
      </w:pPr>
      <w:bookmarkStart w:id="932" w:name="__RefHeading___Toc2684731_237004111"/>
      <w:bookmarkStart w:id="933" w:name="_Toc364"/>
      <w:bookmarkEnd w:id="931"/>
      <w:bookmarkEnd w:id="932"/>
      <w:r>
        <w:rPr>
          <w:rtl w:val="true"/>
        </w:rPr>
        <w:t>عن طريق الإماميّة</w:t>
      </w:r>
      <w:r>
        <w:rPr>
          <w:rtl w:val="true"/>
        </w:rPr>
        <w:t>:</w:t>
      </w:r>
      <w:bookmarkEnd w:id="9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الجرجاني قاضي الري،قال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طوق بن مالك،عن أبيه،عن جده،عن عبد اللّه ابن مسعود،رفعه إلى علي بن أبي طالب عليه السّلام قال في 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 بالجيوش،حتّى يصير إلى العراق،و الناس خلفه و أمامه،على مقدّمته رجل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عقيل،و على ساقته رجل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الحارث،فيلحقه رجل من أولاد الحسن في اثني عشر ألف فارس،و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العمّ،أنبأنا أحقّ منك بهذا الأمر،لأنّي من ولد الحسن،و هو أكبر من الحسين،فيقول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أنبأنا المهدي،فيقول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آية أو معجزة أو علامة، فينظر المهدي إلى طير في الهواء فيومئ إليه،فيسقط في كفّه،فينطق بقدرة اللّه تعالى،و يشهد له بالإمامة،ثمّ يغرس قضيبا يابسا في بقعة من الأرض ليس فيها ماء فيخضرّ و يورق،و يأخذ جلمودا كان في الأرض من الصخر،فيفركه بيده و يعجنه مثل الشمع،فيقول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لك،فيسلّم و تسلّم جنوده</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حذلم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خروج المهدي،و عرّفني دلائله و علاماته،فقال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قبل خروجه خروج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السلمي بأرض الجزيرة، و يكون مأواه بكريت،و قتله بمسجد دمشق،ثمّ يكون خروج شعيب بن صالح من سمرقند</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تحرّكت عساكر خراسان،و نبع شعيب بن صالح التميمي من بطن الطالقان،و بويع لسعيد السوسي بخوزستان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،فتوقّعوا ظهور مكلّم موسى عليه السّلام من الشجرة على الطور،فيظهر هذا ظاهر مكشوف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سيف بن عميرة،عن بكر بن محمّد الأزدي،عن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الثلاثة الخراساني و السفياني و اليماني في سنة واحدة،في شهر واحد،في يوم واحد،فليس فيها راية بأهدى من راية اليماني،تهدي إلى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إسحاق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الأنصاري،عن أبان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ذات يوم في البقيع حتى أقبل علي عليه السّلام فسأل عن رسول اللّه،فقيل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بالبقيع،فأتاه علي فسلّم عليه،فقال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إجلس،فأجلسه عن يمينه،ثمّ جاء جعفر بن أبي طالب فسأل عن رسول اللّه،فقيل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بالبقيع،فأتاه فسلّم عليه،فأجلسه عن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رسول اللّه إلى جعفر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جعفر،ألا </w:t>
      </w:r>
      <w:bookmarkStart w:id="934" w:name="pg6334_36949"/>
    </w:p>
    <w:p>
      <w:pPr>
        <w:pStyle w:val="BookText"/>
        <w:rPr/>
      </w:pPr>
      <w:bookmarkEnd w:id="934"/>
      <w:r>
        <w:rPr>
          <w:rFonts w:ascii="Amiri" w:hAnsi="Amiri" w:eastAsia="Amiri" w:cs="Amiri"/>
          <w:color w:val="111111"/>
          <w:sz w:val="28"/>
          <w:sz w:val="28"/>
          <w:szCs w:val="28"/>
          <w:rtl w:val="true"/>
          <w:lang w:bidi="ar-SA"/>
        </w:rPr>
        <w:t>أبشّرك؟ألا أخبرك؟فقال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جبرئيل عندي آنفا،فأخبرني أنّ الذي يدفعها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القائم من ذرّيتك</w:t>
      </w:r>
      <w:r>
        <w:rPr>
          <w:rFonts w:eastAsia="Amiri" w:cs="Amiri" w:ascii="Amiri" w:hAnsi="Amiri"/>
          <w:color w:val="111111"/>
          <w:sz w:val="28"/>
          <w:szCs w:val="28"/>
          <w:rtl w:val="true"/>
          <w:lang w:bidi="ar-SA"/>
        </w:rPr>
        <w:t xml:space="preserve">». </w:t>
      </w:r>
      <w:r>
        <w:rPr>
          <w:rStyle w:val="FootnoteAnchor"/>
          <w:rtl w:val="true"/>
        </w:rPr>
        <w:footnoteReference w:id="622"/>
      </w:r>
    </w:p>
    <w:p>
      <w:pPr>
        <w:pStyle w:val="Heading3"/>
        <w:numPr>
          <w:ilvl w:val="2"/>
          <w:numId w:val="1"/>
        </w:numPr>
        <w:rPr/>
      </w:pPr>
      <w:bookmarkStart w:id="935" w:name="__RefHeading___Toc2684733_237004111"/>
      <w:bookmarkStart w:id="936" w:name="_Toc365"/>
      <w:bookmarkEnd w:id="935"/>
      <w:r>
        <w:rPr>
          <w:rtl w:val="true"/>
        </w:rPr>
        <w:t>الفصل الثالث</w:t>
      </w:r>
      <w:r>
        <w:rPr>
          <w:rtl w:val="true"/>
        </w:rPr>
        <w:t xml:space="preserve">: </w:t>
      </w:r>
      <w:r>
        <w:rPr>
          <w:rtl w:val="true"/>
        </w:rPr>
        <w:t>الرايات و الألوية في جيش المهدي</w:t>
      </w:r>
      <w:bookmarkEnd w:id="936"/>
    </w:p>
    <w:p>
      <w:pPr>
        <w:pStyle w:val="Heading4"/>
        <w:numPr>
          <w:ilvl w:val="3"/>
          <w:numId w:val="1"/>
        </w:numPr>
        <w:rPr/>
      </w:pPr>
      <w:bookmarkStart w:id="937" w:name="__RefHeading___Toc2684735_237004111"/>
      <w:bookmarkStart w:id="938" w:name="_Toc366"/>
      <w:bookmarkEnd w:id="937"/>
      <w:r>
        <w:rPr>
          <w:rtl w:val="true"/>
        </w:rPr>
        <w:t>عن طريق أهل السنّة</w:t>
      </w:r>
      <w:r>
        <w:rPr>
          <w:rtl w:val="true"/>
        </w:rPr>
        <w:t>:</w:t>
      </w:r>
      <w:bookmarkEnd w:id="9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لهيعة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إسرائيل بن عباد،عن محمّد بن علي عليه السّلام قال في حديث المهدي عليه السّلام و صفة جيشه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ذلك يخرج رجل من أهل بيتي في ثلاث رايات</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فضيل و عبد اللّه بن إدريس و جرير،عن يزيد بن أبي زياد،عن إبراهيم،عن علقمة،عن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عند رسول اللّه صلّى اللّه عليه و اله إذ جاء فتية من بني هاشم،فتغيّر لونه،قلنا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نزال نرى في وجهك شيئا نكرهه،فقال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رايات 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يدفعوها إلى رجل من أهل بيتي</w:t>
      </w:r>
      <w:r>
        <w:rPr>
          <w:rFonts w:eastAsia="Amiri" w:cs="Amiri" w:ascii="Amiri" w:hAnsi="Amiri"/>
          <w:color w:val="111111"/>
          <w:sz w:val="28"/>
          <w:szCs w:val="28"/>
          <w:rtl w:val="true"/>
          <w:lang w:bidi="ar-SA"/>
        </w:rPr>
        <w:t xml:space="preserve">». </w:t>
      </w:r>
      <w:r>
        <w:rPr>
          <w:rStyle w:val="FootnoteAnchor"/>
          <w:rtl w:val="true"/>
        </w:rPr>
        <w:footnoteReference w:id="624"/>
      </w:r>
      <w:bookmarkStart w:id="939" w:name="pg6334_36950"/>
    </w:p>
    <w:p>
      <w:pPr>
        <w:pStyle w:val="BookText"/>
        <w:rPr/>
      </w:pPr>
      <w:bookmarkEnd w:id="93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أبو عبد اللّه التيهرتي،عن عبد الرحمان بن زياد بن أنعم،عن مسلم بن يسار،عن سعيد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رايات سود صغار تقاتل رجلا من ولد أبي سفيان و أصحابه،من قبل المشرق يؤدّون الطاعة إلى المهدي</w:t>
      </w:r>
      <w:r>
        <w:rPr>
          <w:rFonts w:eastAsia="Amiri" w:cs="Amiri" w:ascii="Amiri" w:hAnsi="Amiri"/>
          <w:color w:val="111111"/>
          <w:sz w:val="28"/>
          <w:szCs w:val="28"/>
          <w:rtl w:val="true"/>
          <w:lang w:bidi="ar-SA"/>
        </w:rPr>
        <w:t xml:space="preserve">». </w:t>
      </w:r>
      <w:r>
        <w:rPr>
          <w:rStyle w:val="FootnoteAnchor"/>
          <w:rtl w:val="true"/>
        </w:rPr>
        <w:footnoteReference w:id="625"/>
      </w:r>
    </w:p>
    <w:p>
      <w:pPr>
        <w:pStyle w:val="Heading4"/>
        <w:numPr>
          <w:ilvl w:val="3"/>
          <w:numId w:val="1"/>
        </w:numPr>
        <w:rPr/>
      </w:pPr>
      <w:bookmarkStart w:id="940" w:name="__RefHeading___Toc2684737_237004111"/>
      <w:bookmarkStart w:id="941" w:name="_Toc367"/>
      <w:bookmarkEnd w:id="940"/>
      <w:r>
        <w:rPr>
          <w:rtl w:val="true"/>
        </w:rPr>
        <w:t>عن طريق الإماميّة</w:t>
      </w:r>
      <w:r>
        <w:rPr>
          <w:rtl w:val="true"/>
        </w:rPr>
        <w:t>:</w:t>
      </w:r>
      <w:bookmarkEnd w:id="9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السيد علي بن عبد الحميد بإسناد يرفعه إلى أبي بصير، عن أبي جعفر عليه السّلام في حديث طويل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مكّة حتّى يكون في مثل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الحلقة؟قال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رجل،جبرئيل عن يمينه،و ميكائيل عن شماله،ثمّ يهزّ الراية الجليّة و ينشرها،و هي راية رسول اللّه صلّى اللّه عليه و اله السحابة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إبراهيم بن أحمد الطبري،قال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عبد اللّه محمّد بن زيد بن علي الخفري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إسحاق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سالم،عن مطر بن خليفة و صباح بن يحيى المزني و مندل بن علي كلّهم،عن يزيد بن أبي زياد،عن إبراهيم النخعي،عن علقمة،عن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w:t>
      </w:r>
    </w:p>
    <w:p>
      <w:pPr>
        <w:pStyle w:val="BookText"/>
        <w:rPr/>
      </w:pPr>
      <w:r>
        <w:rPr>
          <w:rFonts w:ascii="Amiri" w:hAnsi="Amiri" w:eastAsia="Amiri" w:cs="Amiri"/>
          <w:color w:val="111111"/>
          <w:sz w:val="28"/>
          <w:sz w:val="28"/>
          <w:szCs w:val="28"/>
          <w:rtl w:val="true"/>
          <w:lang w:bidi="ar-SA"/>
        </w:rPr>
        <w:t>جلوسا عند النبيّ صلّى اللّه عليه و اله ذات يوم فأقبل فتية من بني عبد المطلب،فلمّا نظر إليهم رسول اللّه صلّى اللّه عليه و اله اغرورقت عيناه بالدموع،فقلنا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أرأيت شيئا تكرهه؟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رايات 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يدفعوها إلى رجل من أهل بيتي</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أحمد،عن عبيد اللّه بن موسى،عن محمّد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أبي أحمد المعروف بأبي جعفر الورّاق،عن أسماعيل بن عياش،عن مهاجر بن حكيم،عن المغيرة بن سعيد،عن أبي جعفر الباقر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الرايات الصفر،تقبل من المغرب حتّى تحلّ بالشام،فإذا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خروج المهدي</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شاذان،عن معمر بن خالد،عن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برايات من مصر مقبلات،خضر مصبغات،حتّى تأتي الشامات، فتهدى إلى ابن صاحب الوصيّات</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سيف بن عميرة،عن بكر بن محمّد الأزدي،عن أبي عبد اللّه عليه السّلام قال</w:t>
      </w:r>
      <w:r>
        <w:rPr>
          <w:rFonts w:eastAsia="Amiri" w:cs="Amiri" w:ascii="Amiri" w:hAnsi="Amiri"/>
          <w:color w:val="111111"/>
          <w:sz w:val="28"/>
          <w:szCs w:val="28"/>
          <w:rtl w:val="true"/>
          <w:lang w:bidi="ar-SA"/>
        </w:rPr>
        <w:t xml:space="preserve">: </w:t>
      </w:r>
      <w:bookmarkStart w:id="942" w:name="pg6334_36952"/>
    </w:p>
    <w:p>
      <w:pPr>
        <w:pStyle w:val="BookText"/>
        <w:rPr/>
      </w:pPr>
      <w:bookmarkEnd w:id="9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بأهدى من راية اليماني،تهدي إلى الحقّ</w:t>
      </w:r>
      <w:r>
        <w:rPr>
          <w:rFonts w:eastAsia="Amiri" w:cs="Amiri" w:ascii="Amiri" w:hAnsi="Amiri"/>
          <w:color w:val="111111"/>
          <w:sz w:val="28"/>
          <w:szCs w:val="28"/>
          <w:rtl w:val="true"/>
          <w:lang w:bidi="ar-SA"/>
        </w:rPr>
        <w:t xml:space="preserve">». </w:t>
      </w:r>
      <w:r>
        <w:rPr>
          <w:rStyle w:val="FootnoteAnchor"/>
          <w:rtl w:val="true"/>
        </w:rPr>
        <w:footnoteReference w:id="630"/>
      </w:r>
    </w:p>
    <w:p>
      <w:pPr>
        <w:pStyle w:val="Heading3"/>
        <w:numPr>
          <w:ilvl w:val="2"/>
          <w:numId w:val="1"/>
        </w:numPr>
        <w:rPr/>
      </w:pPr>
      <w:bookmarkStart w:id="943" w:name="__RefHeading___Toc2684739_237004111"/>
      <w:bookmarkStart w:id="944" w:name="_Toc368"/>
      <w:bookmarkEnd w:id="943"/>
      <w:r>
        <w:rPr>
          <w:rtl w:val="true"/>
        </w:rPr>
        <w:t>الفصل الرابع</w:t>
      </w:r>
      <w:r>
        <w:rPr>
          <w:rtl w:val="true"/>
        </w:rPr>
        <w:t xml:space="preserve">: </w:t>
      </w:r>
      <w:r>
        <w:rPr>
          <w:rtl w:val="true"/>
        </w:rPr>
        <w:t>خصائص أفواج و أفراد جيش المهدي</w:t>
      </w:r>
      <w:bookmarkEnd w:id="944"/>
    </w:p>
    <w:p>
      <w:pPr>
        <w:pStyle w:val="Heading4"/>
        <w:numPr>
          <w:ilvl w:val="3"/>
          <w:numId w:val="1"/>
        </w:numPr>
        <w:rPr/>
      </w:pPr>
      <w:bookmarkStart w:id="945" w:name="__RefHeading___Toc2684741_237004111"/>
      <w:bookmarkStart w:id="946" w:name="_Toc369"/>
      <w:bookmarkEnd w:id="945"/>
      <w:r>
        <w:rPr>
          <w:rtl w:val="true"/>
        </w:rPr>
        <w:t>عن طريق أهل السنّة</w:t>
      </w:r>
      <w:r>
        <w:rPr>
          <w:rtl w:val="true"/>
        </w:rPr>
        <w:t>:</w:t>
      </w:r>
      <w:bookmarkEnd w:id="9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صفة أفواج جيش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ليوث خرجوا من غابة،قلوبهم مثل زبر الحديد،لو همّوا بإزالة الجبال لأزالوها عن موضعها،الزيّ واحد،و اللباس واحد،كأنّما آباؤهم أب واحد</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المالكي،قال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النصر علي ابن حميد الرافعي،قال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الهيثم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عثمان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طارق،عن سلمة بن أنس،عن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 عليه السّلام خطبة،فذكر المهدي،و خروج من يخرج معه و أسماءهم،فقال له أبو خالد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 لنا يا أمير المؤمنين،فقال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كأنّي أنظر إليهم و الزيّ واحد،و القدّ واحد،و الجمال واحد،و اللباس </w:t>
      </w:r>
      <w:bookmarkStart w:id="947" w:name="pg6334_36953"/>
    </w:p>
    <w:p>
      <w:pPr>
        <w:pStyle w:val="BookText"/>
        <w:rPr/>
      </w:pPr>
      <w:bookmarkEnd w:id="947"/>
      <w:r>
        <w:rPr>
          <w:rFonts w:ascii="Amiri" w:hAnsi="Amiri" w:eastAsia="Amiri" w:cs="Amiri"/>
          <w:color w:val="111111"/>
          <w:sz w:val="28"/>
          <w:sz w:val="28"/>
          <w:szCs w:val="28"/>
          <w:rtl w:val="true"/>
          <w:lang w:bidi="ar-SA"/>
        </w:rPr>
        <w:t>واحد،كأنّما يطلبون شيئا ضاع منهم،فهم متحيّرون في أمرهم حتّى يخرج إليهم من تحت ستار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المهدي</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الجرجاني،حدّثنا عمران بن موسى السختياني،حدّثنا عثمان بن أبي شيبة،حدّثنا مالك بن إسماعيل،حدّثنا مسعود بن سعد الجعفي،عن جابر،عن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قام قائمنا،و ظهر مهدينا،كان الرجل أجرأ من ليث،و أمضى من سنان</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بالليل،أسد بالنهار</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زهير بن حرب،حدّثنا معلّى بن منصور،حدّثنا سليمان بن بلال،حدّثنا سهيل،عن أبيه،عن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إليهم 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المدينة،من خيار أهل الأرض يومئذ</w:t>
      </w:r>
      <w:r>
        <w:rPr>
          <w:rFonts w:eastAsia="Amiri" w:cs="Amiri" w:ascii="Amiri" w:hAnsi="Amiri"/>
          <w:color w:val="111111"/>
          <w:sz w:val="28"/>
          <w:szCs w:val="28"/>
          <w:rtl w:val="true"/>
          <w:lang w:bidi="ar-SA"/>
        </w:rPr>
        <w:t xml:space="preserve">». </w:t>
      </w:r>
      <w:r>
        <w:rPr>
          <w:rStyle w:val="FootnoteAnchor"/>
          <w:rtl w:val="true"/>
        </w:rPr>
        <w:footnoteReference w:id="635"/>
      </w:r>
    </w:p>
    <w:p>
      <w:pPr>
        <w:pStyle w:val="Heading4"/>
        <w:numPr>
          <w:ilvl w:val="3"/>
          <w:numId w:val="1"/>
        </w:numPr>
        <w:rPr/>
      </w:pPr>
      <w:bookmarkStart w:id="948" w:name="__RefHeading___Toc2684743_237004111"/>
      <w:bookmarkStart w:id="949" w:name="_Toc370"/>
      <w:bookmarkEnd w:id="948"/>
      <w:r>
        <w:rPr>
          <w:rtl w:val="true"/>
        </w:rPr>
        <w:t>عن طريق الإماميّة</w:t>
      </w:r>
      <w:r>
        <w:rPr>
          <w:rtl w:val="true"/>
        </w:rPr>
        <w:t>:</w:t>
      </w:r>
      <w:bookmarkEnd w:id="9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معقل،قال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عاصم،قال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الحسين،عن محمّد بن مرزوق،عن عامر السرّاج،عن سفيان الثوري،عن قيس بن مسلم،عن طارق بن شهاب،قال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عند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النجباء من مصر،و الأبدال من الشام،و عصائب العراق،رهبان بالليل،ليوث بالنهار،كأنّ قلوبهم زبر الحديد</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شاذان،عن أحمد بن عمر بن مسلم،عن الحسن بن عقبة النعمي،عن أبي إسحاق البنّاء،عن جابر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النجباء من أهل مصر،و الأبدال من أهل الشام، و الأخيار من أهل العراق</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موذة أبو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إسحاق النهاوندي،عن عبد اللّه بن حمّاد الأنصاري،عن أبي الجارود،عن أبي جعفر الباقر عليهما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العجم</w:t>
      </w:r>
      <w:r>
        <w:rPr>
          <w:rFonts w:eastAsia="IRNazanin" w:cs="IRNazanin"/>
          <w:color w:val="111111"/>
          <w:sz w:val="28"/>
          <w:szCs w:val="28"/>
          <w:rtl w:val="true"/>
          <w:lang w:bidi="fa-IR"/>
        </w:rPr>
        <w:t xml:space="preserve">». </w:t>
      </w:r>
      <w:r>
        <w:rPr>
          <w:rStyle w:val="FootnoteAnchor"/>
          <w:rtl w:val="true"/>
        </w:rPr>
        <w:footnoteReference w:id="63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البرمكي،قال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إسماعيل بن </w:t>
      </w:r>
    </w:p>
    <w:p>
      <w:pPr>
        <w:pStyle w:val="BookText"/>
        <w:rPr/>
      </w:pPr>
      <w:r>
        <w:rPr>
          <w:rFonts w:ascii="Amiri" w:hAnsi="Amiri" w:eastAsia="Amiri" w:cs="Amiri"/>
          <w:color w:val="111111"/>
          <w:sz w:val="28"/>
          <w:sz w:val="28"/>
          <w:szCs w:val="28"/>
          <w:rtl w:val="true"/>
          <w:lang w:bidi="ar-SA"/>
        </w:rPr>
        <w:t>مالك،عن محمّد بن سنان،عن أبي الجارود زياد بن المنذر،عن أبي جعفر محمّد ابن علي الباقر،عن أبيه،عن جدّه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و هو على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رعاية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صار قلبه أشدّ من زبر الحديد، و أعطاه اللّه تعالى قوّة أربعين رجلا</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حديث عن صفة رجال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كلّ رجل منهم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أربعين رجلا</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أوقع أمرنا،و خرج مهدينا،كان أحدهم أجرأ من الليث،أمضى من السنان،يطأ عدوّنا بقدميه،و يقتله بكفيّه</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المهدي رهبان بالليل،أسد بالنهار</w:t>
      </w:r>
      <w:r>
        <w:rPr>
          <w:rFonts w:eastAsia="Amiri" w:cs="Amiri" w:ascii="Amiri" w:hAnsi="Amiri"/>
          <w:color w:val="111111"/>
          <w:sz w:val="28"/>
          <w:szCs w:val="28"/>
          <w:rtl w:val="true"/>
          <w:lang w:bidi="ar-SA"/>
        </w:rPr>
        <w:t xml:space="preserve">». </w:t>
      </w:r>
      <w:r>
        <w:rPr>
          <w:rStyle w:val="FootnoteAnchor"/>
          <w:rtl w:val="true"/>
        </w:rPr>
        <w:footnoteReference w:id="64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العطّار،عن محمّد بن حسان الرازي،عن محمّد بن علي الصيرفي،عن عبد الرحمان بن أبي هاشم،عن عمرو بن أبي المقدام،عن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ظبيان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يحيى حكيم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القائم شباب لا كهول فيهم،إلاّ كالكحل في العين أو كالملح في الزاد،و أقلّ الزاد الملح</w:t>
      </w:r>
      <w:r>
        <w:rPr>
          <w:rFonts w:eastAsia="Amiri" w:cs="Amiri" w:ascii="Amiri" w:hAnsi="Amiri"/>
          <w:color w:val="111111"/>
          <w:sz w:val="28"/>
          <w:szCs w:val="28"/>
          <w:rtl w:val="true"/>
          <w:lang w:bidi="ar-SA"/>
        </w:rPr>
        <w:t xml:space="preserve">». </w:t>
      </w:r>
      <w:r>
        <w:rPr>
          <w:rStyle w:val="FootnoteAnchor"/>
          <w:rtl w:val="true"/>
        </w:rPr>
        <w:footnoteReference w:id="643"/>
      </w:r>
      <w:bookmarkStart w:id="950" w:name="pg6334_36957"/>
    </w:p>
    <w:p>
      <w:pPr>
        <w:pStyle w:val="Heading2"/>
        <w:numPr>
          <w:ilvl w:val="1"/>
          <w:numId w:val="1"/>
        </w:numPr>
        <w:rPr/>
      </w:pPr>
      <w:bookmarkStart w:id="951" w:name="__RefHeading___Toc2684745_237004111"/>
      <w:bookmarkStart w:id="952" w:name="_Toc371"/>
      <w:bookmarkEnd w:id="950"/>
      <w:bookmarkEnd w:id="951"/>
      <w:r>
        <w:rPr>
          <w:rtl w:val="true"/>
        </w:rPr>
        <w:t>الباب الخامس و العشرون</w:t>
      </w:r>
      <w:r>
        <w:rPr>
          <w:rtl w:val="true"/>
        </w:rPr>
        <w:t xml:space="preserve">: </w:t>
      </w:r>
      <w:r>
        <w:rPr>
          <w:rtl w:val="true"/>
        </w:rPr>
        <w:t>أنّ اللّه يصلح أمره في ليلة</w:t>
      </w:r>
      <w:bookmarkEnd w:id="952"/>
    </w:p>
    <w:p>
      <w:pPr>
        <w:pStyle w:val="Heading3"/>
        <w:numPr>
          <w:ilvl w:val="2"/>
          <w:numId w:val="1"/>
        </w:numPr>
        <w:rPr/>
      </w:pPr>
      <w:bookmarkStart w:id="953" w:name="__RefHeading___Toc2684747_237004111"/>
      <w:bookmarkStart w:id="954" w:name="_Toc372"/>
      <w:bookmarkEnd w:id="953"/>
      <w:r>
        <w:rPr>
          <w:rtl w:val="true"/>
        </w:rPr>
        <w:t>عن طريق أهل السنّة</w:t>
      </w:r>
      <w:r>
        <w:rPr>
          <w:rtl w:val="true"/>
        </w:rPr>
        <w:t>:</w:t>
      </w:r>
      <w:bookmarkEnd w:id="9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 و أبو داود،عن ياسين العجلي،عن إبراهيم بن محمّد بن الحنفيّة،عن أبيه،عن علي عليه السّلام،عن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البيت،يصلحه اللّه في ليلة</w:t>
      </w:r>
      <w:r>
        <w:rPr>
          <w:rFonts w:eastAsia="Amiri" w:cs="Amiri" w:ascii="Amiri" w:hAnsi="Amiri"/>
          <w:color w:val="111111"/>
          <w:sz w:val="28"/>
          <w:szCs w:val="28"/>
          <w:rtl w:val="true"/>
          <w:lang w:bidi="ar-SA"/>
        </w:rPr>
        <w:t xml:space="preserve">». </w:t>
      </w:r>
      <w:r>
        <w:rPr>
          <w:rStyle w:val="FootnoteAnchor"/>
          <w:rtl w:val="true"/>
        </w:rPr>
        <w:footnoteReference w:id="644"/>
      </w:r>
    </w:p>
    <w:p>
      <w:pPr>
        <w:pStyle w:val="Heading3"/>
        <w:numPr>
          <w:ilvl w:val="2"/>
          <w:numId w:val="1"/>
        </w:numPr>
        <w:rPr/>
      </w:pPr>
      <w:bookmarkStart w:id="955" w:name="__RefHeading___Toc2684749_237004111"/>
      <w:bookmarkStart w:id="956" w:name="_Toc373"/>
      <w:bookmarkEnd w:id="955"/>
      <w:r>
        <w:rPr>
          <w:rtl w:val="true"/>
        </w:rPr>
        <w:t>عن طريق الإماميّة</w:t>
      </w:r>
      <w:r>
        <w:rPr>
          <w:rtl w:val="true"/>
        </w:rPr>
        <w:t>:</w:t>
      </w:r>
      <w:bookmarkEnd w:id="9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إبراهيم بن إسحاق المكتب،قال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إبراهيم بن عبد اللّه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هارون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الحسين أحمد بن سليمان </w:t>
      </w:r>
    </w:p>
    <w:p>
      <w:pPr>
        <w:pStyle w:val="BookText"/>
        <w:rPr/>
      </w:pPr>
      <w:r>
        <w:rPr>
          <w:rFonts w:ascii="Amiri" w:hAnsi="Amiri" w:eastAsia="Amiri" w:cs="Amiri"/>
          <w:color w:val="111111"/>
          <w:sz w:val="28"/>
          <w:sz w:val="28"/>
          <w:szCs w:val="28"/>
          <w:rtl w:val="true"/>
          <w:lang w:bidi="ar-SA"/>
        </w:rPr>
        <w:t>الرهاوي،قال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بن هشام،عن إبراهيم بن محمّد بن الحنفيّة،عن أبيه محمّد،عن أبيه أمير المؤمنين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البيت،يصلح اللّه له أمره في ليلة</w:t>
      </w:r>
      <w:r>
        <w:rPr>
          <w:rFonts w:eastAsia="Amiri" w:cs="Amiri" w:ascii="Amiri" w:hAnsi="Amiri"/>
          <w:color w:val="111111"/>
          <w:sz w:val="28"/>
          <w:szCs w:val="28"/>
          <w:rtl w:val="true"/>
          <w:lang w:bidi="ar-SA"/>
        </w:rPr>
        <w:t xml:space="preserve">». </w:t>
      </w:r>
      <w:r>
        <w:rPr>
          <w:rStyle w:val="FootnoteAnchor"/>
          <w:rtl w:val="true"/>
        </w:rPr>
        <w:footnoteReference w:id="645"/>
      </w:r>
      <w:bookmarkStart w:id="957" w:name="pg6334_36959"/>
    </w:p>
    <w:p>
      <w:pPr>
        <w:pStyle w:val="Heading2"/>
        <w:numPr>
          <w:ilvl w:val="1"/>
          <w:numId w:val="1"/>
        </w:numPr>
        <w:rPr/>
      </w:pPr>
      <w:bookmarkStart w:id="958" w:name="__RefHeading___Toc2684751_237004111"/>
      <w:bookmarkStart w:id="959" w:name="_Toc374"/>
      <w:bookmarkEnd w:id="957"/>
      <w:bookmarkEnd w:id="958"/>
      <w:r>
        <w:rPr>
          <w:rtl w:val="true"/>
        </w:rPr>
        <w:t>الباب السادس و العشرون</w:t>
      </w:r>
      <w:r>
        <w:rPr>
          <w:rtl w:val="true"/>
        </w:rPr>
        <w:t xml:space="preserve">: </w:t>
      </w:r>
      <w:r>
        <w:rPr>
          <w:rtl w:val="true"/>
        </w:rPr>
        <w:t>دولة الامام المهدي</w:t>
      </w:r>
      <w:bookmarkEnd w:id="959"/>
    </w:p>
    <w:p>
      <w:pPr>
        <w:pStyle w:val="Heading3"/>
        <w:numPr>
          <w:ilvl w:val="2"/>
          <w:numId w:val="1"/>
        </w:numPr>
        <w:rPr/>
      </w:pPr>
      <w:bookmarkStart w:id="960" w:name="__RefHeading___Toc2684753_237004111"/>
      <w:bookmarkStart w:id="961" w:name="_Toc375"/>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و يشتمل على ثلاثة عشر فصلا فصول</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2684755_237004111"/>
      <w:bookmarkStart w:id="963" w:name="_Toc376"/>
      <w:bookmarkEnd w:id="962"/>
      <w:r>
        <w:rPr>
          <w:rtl w:val="true"/>
        </w:rPr>
        <w:t>الفصل الأوّل</w:t>
      </w:r>
      <w:r>
        <w:rPr>
          <w:rtl w:val="true"/>
        </w:rPr>
        <w:t xml:space="preserve">: </w:t>
      </w:r>
      <w:r>
        <w:rPr>
          <w:rtl w:val="true"/>
        </w:rPr>
        <w:t>مدّة ملكه</w:t>
      </w:r>
      <w:bookmarkEnd w:id="963"/>
    </w:p>
    <w:p>
      <w:pPr>
        <w:pStyle w:val="Heading4"/>
        <w:numPr>
          <w:ilvl w:val="3"/>
          <w:numId w:val="1"/>
        </w:numPr>
        <w:rPr/>
      </w:pPr>
      <w:bookmarkStart w:id="964" w:name="__RefHeading___Toc2684757_237004111"/>
      <w:bookmarkStart w:id="965" w:name="_Toc377"/>
      <w:bookmarkEnd w:id="964"/>
      <w:r>
        <w:rPr>
          <w:rtl w:val="true"/>
        </w:rPr>
        <w:t>اشارة</w:t>
      </w:r>
      <w:bookmarkEnd w:id="965"/>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أبي هارون،عن معاوية بن قرة،عن أبي الصدّيق الناجي،عن أبي سعيد الخدري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سبع سنين،أو ثمان،أو تسع سنين</w:t>
      </w:r>
      <w:r>
        <w:rPr>
          <w:rFonts w:eastAsia="Amiri" w:cs="Amiri" w:ascii="Amiri" w:hAnsi="Amiri"/>
          <w:color w:val="111111"/>
          <w:sz w:val="28"/>
          <w:szCs w:val="28"/>
          <w:rtl w:val="true"/>
          <w:lang w:bidi="ar-SA"/>
        </w:rPr>
        <w:t xml:space="preserve">». </w:t>
      </w:r>
      <w:r>
        <w:rPr>
          <w:rStyle w:val="FootnoteAnchor"/>
          <w:rtl w:val="true"/>
        </w:rPr>
        <w:footnoteReference w:id="64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النضر،عن أبي معاوية شيبان،عن مطر بن صهمان، 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bookmarkStart w:id="966" w:name="pg6334_36960"/>
    </w:p>
    <w:p>
      <w:pPr>
        <w:pStyle w:val="BookText"/>
        <w:rPr/>
      </w:pPr>
      <w:bookmarkEnd w:id="9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سبع سنين</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الصمد،حدّثنا حمّاد بن سلمة،أنبأنا مطرف المعلّى،عن أبي الصدّيق،عن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تملأ الأرض ظلما و جورا،ثمّ يخرج رجل من عترتي،يملك سبعا أو تسعا،فيملأ الأرض قسطا و عدلا</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عليه السّلام رجل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عشرين سنة</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مروان،عن الهيثم بن عبد الرحمان،عمّن حدّثه،عن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المهدي أمر الناس ثلاثين أو أربعين سنة</w:t>
      </w:r>
      <w:r>
        <w:rPr>
          <w:rFonts w:eastAsia="Amiri" w:cs="Amiri" w:ascii="Amiri" w:hAnsi="Amiri"/>
          <w:color w:val="111111"/>
          <w:sz w:val="28"/>
          <w:szCs w:val="28"/>
          <w:rtl w:val="true"/>
          <w:lang w:bidi="ar-SA"/>
        </w:rPr>
        <w:t xml:space="preserve">». </w:t>
      </w:r>
      <w:r>
        <w:rPr>
          <w:rStyle w:val="FootnoteAnchor"/>
          <w:rtl w:val="true"/>
        </w:rPr>
        <w:footnoteReference w:id="650"/>
      </w:r>
    </w:p>
    <w:p>
      <w:pPr>
        <w:pStyle w:val="Heading4"/>
        <w:numPr>
          <w:ilvl w:val="3"/>
          <w:numId w:val="1"/>
        </w:numPr>
        <w:rPr/>
      </w:pPr>
      <w:bookmarkStart w:id="967" w:name="__RefHeading___Toc2684759_237004111"/>
      <w:bookmarkStart w:id="968" w:name="_Toc378"/>
      <w:bookmarkEnd w:id="967"/>
      <w:r>
        <w:rPr>
          <w:rtl w:val="true"/>
        </w:rPr>
        <w:t>عن طريق الإماميّة</w:t>
      </w:r>
      <w:r>
        <w:rPr>
          <w:rtl w:val="true"/>
        </w:rPr>
        <w:t>:</w:t>
      </w:r>
      <w:bookmarkEnd w:id="9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محمّد بن هارون بن موسى،قال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علي الحسين بن محمّد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جرير،عن معد الورّاق،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الصدّيق الناجي،عن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بيتي،أجلى أقنى،يملأ الأرض عدلا كما ملئت قبله ظلما،يكون سبع سنين</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إبراهيم بن أحمد بن محمّد أحمد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المظفّر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الرحمان ابن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الصوري،قال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منصور،عن ربعي بن خراش،عن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عشرين سنة</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وهب الجهني،قال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طعن الحسن بن علي عليه السّلام بالمدائن أتيته و هو متوجّع،فقلت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يابن رسول اللّه،فإنّ الناس متحيّرون؟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يبعث اللّه رجلا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ما بين الخافقين أربعين عاما،فطوبى لمن أدرك أيّامه و سمع كلامه</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القائم ثلاثمائة سنة،و يزداد تسعا،كما لبث أهل الكهف في كهفهم</w:t>
      </w:r>
      <w:r>
        <w:rPr>
          <w:rFonts w:eastAsia="Amiri" w:cs="Amiri" w:ascii="Amiri" w:hAnsi="Amiri"/>
          <w:color w:val="111111"/>
          <w:sz w:val="28"/>
          <w:szCs w:val="28"/>
          <w:rtl w:val="true"/>
          <w:lang w:bidi="ar-SA"/>
        </w:rPr>
        <w:t xml:space="preserve">». </w:t>
      </w:r>
      <w:r>
        <w:rPr>
          <w:rStyle w:val="FootnoteAnchor"/>
          <w:rtl w:val="true"/>
        </w:rPr>
        <w:footnoteReference w:id="654"/>
      </w:r>
      <w:bookmarkStart w:id="969" w:name="pg6334_36962"/>
    </w:p>
    <w:p>
      <w:pPr>
        <w:pStyle w:val="BookText"/>
        <w:rPr/>
      </w:pPr>
      <w:bookmarkEnd w:id="96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محمّد بن وهبان،قال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بشر أحمد بن إبراهيم بن أحمد العمّي،قال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زكريا بن دينار الغلابي، حدّثنا سليمان بن إسحاق بن سليمان بن علي بن عبد اللّه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عند الرشيد،فذكر المهدي،و ما ذكر من عدله،فأطنب في ذلك، 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أحسبكم تحسبونه أبي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 أبيه،عن جدّه،عن ابن عبّاس،عن أبيه العباس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يمكث في الأرض ما شاء اللّه</w:t>
      </w:r>
      <w:r>
        <w:rPr>
          <w:rFonts w:eastAsia="Amiri" w:cs="Amiri" w:ascii="Amiri" w:hAnsi="Amiri"/>
          <w:color w:val="111111"/>
          <w:sz w:val="28"/>
          <w:szCs w:val="28"/>
          <w:rtl w:val="true"/>
          <w:lang w:bidi="ar-SA"/>
        </w:rPr>
        <w:t xml:space="preserve">». </w:t>
      </w:r>
      <w:r>
        <w:rPr>
          <w:rStyle w:val="FootnoteAnchor"/>
          <w:rtl w:val="true"/>
        </w:rPr>
        <w:footnoteReference w:id="655"/>
      </w:r>
    </w:p>
    <w:p>
      <w:pPr>
        <w:pStyle w:val="Heading3"/>
        <w:numPr>
          <w:ilvl w:val="2"/>
          <w:numId w:val="1"/>
        </w:numPr>
        <w:rPr/>
      </w:pPr>
      <w:bookmarkStart w:id="970" w:name="__RefHeading___Toc2684761_237004111"/>
      <w:bookmarkStart w:id="971" w:name="_Toc379"/>
      <w:bookmarkEnd w:id="970"/>
      <w:r>
        <w:rPr>
          <w:rtl w:val="true"/>
        </w:rPr>
        <w:t>الفصل الثاني</w:t>
      </w:r>
      <w:r>
        <w:rPr>
          <w:rtl w:val="true"/>
        </w:rPr>
        <w:t xml:space="preserve">: </w:t>
      </w:r>
      <w:r>
        <w:rPr>
          <w:rtl w:val="true"/>
        </w:rPr>
        <w:t>أنّ دولته عالميّة</w:t>
      </w:r>
      <w:bookmarkEnd w:id="971"/>
    </w:p>
    <w:p>
      <w:pPr>
        <w:pStyle w:val="Heading4"/>
        <w:numPr>
          <w:ilvl w:val="3"/>
          <w:numId w:val="1"/>
        </w:numPr>
        <w:rPr/>
      </w:pPr>
      <w:bookmarkStart w:id="972" w:name="__RefHeading___Toc2684763_237004111"/>
      <w:bookmarkStart w:id="973" w:name="_Toc380"/>
      <w:bookmarkEnd w:id="972"/>
      <w:r>
        <w:rPr>
          <w:rtl w:val="true"/>
        </w:rPr>
        <w:t>عن طريق أهل السنّة</w:t>
      </w:r>
      <w:r>
        <w:rPr>
          <w:rtl w:val="true"/>
        </w:rPr>
        <w:t>:</w:t>
      </w:r>
      <w:bookmarkEnd w:id="9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قسطنطينيّة و الصين و جبال الديلم</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مروان،عن الهيثم بن عبد الرحمان،قال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سمع عليّا عليه السّلام،يقول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تدخل العرب و العجم،و أهل الحرب و الروم و غيرهم في طاعته </w:t>
      </w:r>
      <w:bookmarkStart w:id="974" w:name="pg6334_36963"/>
    </w:p>
    <w:p>
      <w:pPr>
        <w:pStyle w:val="BookText"/>
        <w:rPr/>
      </w:pPr>
      <w:bookmarkEnd w:id="9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قتال،حتّى تبنى المساجد بالقسطنطينيّة و ما دونها</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الحاكم بن نافع،عمّن حدّثه،عن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ملك في بيت المقدس جيشا إلى الهند فيفتحها،فيطأ أرض الهند و يأخذ كنوزها،فيصيّره ذلك الملك حلية لبيت المقدس،و يقدم عليه ذلك الجيش بملوك الهند مغلّلين،و يفتح له ما بين المشرق و المغرب،و يكون مقامهم في الهند إلى خروج الدجّال</w:t>
      </w:r>
      <w:r>
        <w:rPr>
          <w:rFonts w:eastAsia="Amiri" w:cs="Amiri" w:ascii="Amiri" w:hAnsi="Amiri"/>
          <w:color w:val="111111"/>
          <w:sz w:val="28"/>
          <w:szCs w:val="28"/>
          <w:rtl w:val="true"/>
          <w:lang w:bidi="ar-SA"/>
        </w:rPr>
        <w:t xml:space="preserve">». </w:t>
      </w:r>
      <w:r>
        <w:rPr>
          <w:rStyle w:val="FootnoteAnchor"/>
          <w:rtl w:val="true"/>
        </w:rPr>
        <w:footnoteReference w:id="658"/>
      </w:r>
    </w:p>
    <w:p>
      <w:pPr>
        <w:pStyle w:val="Heading4"/>
        <w:numPr>
          <w:ilvl w:val="3"/>
          <w:numId w:val="1"/>
        </w:numPr>
        <w:rPr/>
      </w:pPr>
      <w:bookmarkStart w:id="975" w:name="__RefHeading___Toc2684765_237004111"/>
      <w:bookmarkStart w:id="976" w:name="_Toc381"/>
      <w:bookmarkEnd w:id="975"/>
      <w:r>
        <w:rPr>
          <w:rtl w:val="true"/>
        </w:rPr>
        <w:t>عن طريق الإماميّة</w:t>
      </w:r>
      <w:r>
        <w:rPr>
          <w:rtl w:val="true"/>
        </w:rPr>
        <w:t>:</w:t>
      </w:r>
      <w:bookmarkEnd w:id="9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وهب الجهني،قال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طعن الحسن بن علي عليه السّلام بالمدائن أتيته و هو متوجّع،فقلت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يابن رسول اللّه،فإنّ الناس متحيّرون؟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يبعث اللّه رجلا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يظهره على أهل الأرض حتّى يدينوا طوعا و كرها،يملأ الأرض قسطا و عدلا،و نورا و برهانا،يدين له عرض البلاد و طولها،لا يبقى كافر إلاّ آمن به،و لا صالح إلاّ صلح</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الفاضل عمر بن إبراهيم الأوسي في كتابه عن رسول اللّه صلّى اللّه عليه و اله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ينشر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المشرق و المغرب،و الجنوب و القبلة</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محمّد بن عمران،قال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عبد اللّه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النخعي،عن عمه الحسين بن يزيد النوفلي،عن الحسن بن علي بن أبي حمزة،عن أبيه،عن أبي بصير،قال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فيفتح اللّه على يديه مشارق الأرض و مغاربها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تشرق الأرض بنور ربّها،و لا تبقى في الأرض بقعة عبد فيها غير اللّه عزّ و جلّ إلاّ عبد اللّه فيها، و يكون الدين كلّه للّه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محمّد بن هارون بن موسى،عن أبيه،عن أبي علي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طالب،عن الحسن بن محبوب،عن محمّد بن سنان،عن أبان بن تغلب،عن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أقاليم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عهدك في كفّك، و اعمل بما ترى</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الغيبة للسيد علي بن عبد الحميد،بإسناد رفعه إلى جابر بن يزيد،عن أبي جعفر عليه السّلام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يعقد بها القائم ثلاث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إلى القسطنطينيّة يفتح اللّه له،و لواء إلى الصين فيفتح له،و لواء إلى جبال الديلم فيفتح له</w:t>
      </w:r>
      <w:r>
        <w:rPr>
          <w:rFonts w:eastAsia="Amiri" w:cs="Amiri" w:ascii="Amiri" w:hAnsi="Amiri"/>
          <w:color w:val="111111"/>
          <w:sz w:val="28"/>
          <w:szCs w:val="28"/>
          <w:rtl w:val="true"/>
          <w:lang w:bidi="ar-SA"/>
        </w:rPr>
        <w:t xml:space="preserve">». </w:t>
      </w:r>
      <w:r>
        <w:rPr>
          <w:rStyle w:val="FootnoteAnchor"/>
          <w:rtl w:val="true"/>
        </w:rPr>
        <w:footnoteReference w:id="663"/>
      </w:r>
      <w:bookmarkStart w:id="977" w:name="pg6334_36965"/>
    </w:p>
    <w:p>
      <w:pPr>
        <w:pStyle w:val="BookText"/>
        <w:rPr/>
      </w:pPr>
      <w:bookmarkEnd w:id="97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منّا منصور بالرعب،مؤيّد بالنصر،تطوى له الأرض،و تظهر له الكنوز كلّها،و يظهر اللّه تعالى به دينه على الدين كلّه و لو كره المشركون، و يبلغ سلطانه المشرق و المغرب،و لا يبقى في الأرض خراب إلاّ عمّر</w:t>
      </w:r>
      <w:r>
        <w:rPr>
          <w:rFonts w:eastAsia="Amiri" w:cs="Amiri" w:ascii="Amiri" w:hAnsi="Amiri"/>
          <w:color w:val="111111"/>
          <w:sz w:val="28"/>
          <w:szCs w:val="28"/>
          <w:rtl w:val="true"/>
          <w:lang w:bidi="ar-SA"/>
        </w:rPr>
        <w:t xml:space="preserve">». </w:t>
      </w:r>
      <w:r>
        <w:rPr>
          <w:rStyle w:val="FootnoteAnchor"/>
          <w:rtl w:val="true"/>
        </w:rPr>
        <w:footnoteReference w:id="664"/>
      </w:r>
    </w:p>
    <w:p>
      <w:pPr>
        <w:pStyle w:val="Heading3"/>
        <w:numPr>
          <w:ilvl w:val="2"/>
          <w:numId w:val="1"/>
        </w:numPr>
        <w:rPr/>
      </w:pPr>
      <w:bookmarkStart w:id="978" w:name="__RefHeading___Toc2684767_237004111"/>
      <w:bookmarkStart w:id="979" w:name="_Toc382"/>
      <w:bookmarkEnd w:id="978"/>
      <w:r>
        <w:rPr>
          <w:rtl w:val="true"/>
        </w:rPr>
        <w:t>الفصل الثالث</w:t>
      </w:r>
      <w:r>
        <w:rPr>
          <w:rtl w:val="true"/>
        </w:rPr>
        <w:t xml:space="preserve">: </w:t>
      </w:r>
      <w:r>
        <w:rPr>
          <w:rtl w:val="true"/>
        </w:rPr>
        <w:t>أنّ الخلائق ترضى عنه في دولته</w:t>
      </w:r>
      <w:bookmarkEnd w:id="979"/>
    </w:p>
    <w:p>
      <w:pPr>
        <w:pStyle w:val="Heading4"/>
        <w:numPr>
          <w:ilvl w:val="3"/>
          <w:numId w:val="1"/>
        </w:numPr>
        <w:rPr/>
      </w:pPr>
      <w:bookmarkStart w:id="980" w:name="__RefHeading___Toc2684769_237004111"/>
      <w:bookmarkStart w:id="981" w:name="_Toc383"/>
      <w:bookmarkEnd w:id="980"/>
      <w:r>
        <w:rPr>
          <w:rtl w:val="true"/>
        </w:rPr>
        <w:t>عن طريق أهل السنّة</w:t>
      </w:r>
      <w:r>
        <w:rPr>
          <w:rtl w:val="true"/>
        </w:rPr>
        <w:t>:</w:t>
      </w:r>
      <w:bookmarkEnd w:id="9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الرزاق،حدّثني جعفر،حدّثنا المعلّى بن زياد،عن العلاء ابن بشير المزني،عن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عنه ساكن السماء و ساكن الأرض</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حذيفة،عن النبيّ صلّى اللّه عليه و اله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رجل من ولدي،يرضى بخلافته أهل السماء و أهل الأرض، </w:t>
      </w:r>
      <w:bookmarkStart w:id="982" w:name="pg6334_36966"/>
    </w:p>
    <w:p>
      <w:pPr>
        <w:pStyle w:val="BookText"/>
        <w:rPr/>
      </w:pPr>
      <w:bookmarkEnd w:id="982"/>
      <w:r>
        <w:rPr>
          <w:rFonts w:ascii="Amiri" w:hAnsi="Amiri" w:eastAsia="Amiri" w:cs="Amiri"/>
          <w:color w:val="111111"/>
          <w:sz w:val="28"/>
          <w:sz w:val="28"/>
          <w:szCs w:val="28"/>
          <w:rtl w:val="true"/>
          <w:lang w:bidi="ar-SA"/>
        </w:rPr>
        <w:t>و الطير في الهواء</w:t>
      </w:r>
      <w:r>
        <w:rPr>
          <w:rFonts w:eastAsia="Amiri" w:cs="Amiri" w:ascii="Amiri" w:hAnsi="Amiri"/>
          <w:color w:val="111111"/>
          <w:sz w:val="28"/>
          <w:szCs w:val="28"/>
          <w:rtl w:val="true"/>
          <w:lang w:bidi="ar-SA"/>
        </w:rPr>
        <w:t xml:space="preserve">». </w:t>
      </w:r>
      <w:r>
        <w:rPr>
          <w:rStyle w:val="FootnoteAnchor"/>
          <w:rtl w:val="true"/>
        </w:rPr>
        <w:footnoteReference w:id="666"/>
      </w:r>
    </w:p>
    <w:p>
      <w:pPr>
        <w:pStyle w:val="Heading4"/>
        <w:numPr>
          <w:ilvl w:val="3"/>
          <w:numId w:val="1"/>
        </w:numPr>
        <w:rPr/>
      </w:pPr>
      <w:bookmarkStart w:id="983" w:name="__RefHeading___Toc2684771_237004111"/>
      <w:bookmarkStart w:id="984" w:name="_Toc384"/>
      <w:bookmarkEnd w:id="983"/>
      <w:r>
        <w:rPr>
          <w:rtl w:val="true"/>
        </w:rPr>
        <w:t>عن طريق الإماميّة</w:t>
      </w:r>
      <w:r>
        <w:rPr>
          <w:rtl w:val="true"/>
        </w:rPr>
        <w:t>:</w:t>
      </w:r>
      <w:bookmarkEnd w:id="9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إبراهيم بن أحمد بن محمّد أحمد الطيري،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بن المظفّر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الرحمان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الصوري،قال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منصور،عن ربعي بن خراش،عن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بخلافته أهل السماء و أهل الأرض،و الطير في الهواء</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معقل،قال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عاصم،قال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الحسين،عن محمّد بن مرزوق،عن عامر السرّاج،عن سفيان الثوري،عن قيس بن مسلم،عن طارق بن شهاب،قال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تفرح الطيور في أوكارها،و الحيتان في بحارها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85" w:name="pg6334_36967"/>
    </w:p>
    <w:p>
      <w:pPr>
        <w:pStyle w:val="Heading3"/>
        <w:numPr>
          <w:ilvl w:val="2"/>
          <w:numId w:val="1"/>
        </w:numPr>
        <w:rPr/>
      </w:pPr>
      <w:bookmarkStart w:id="986" w:name="__RefHeading___Toc2684773_237004111"/>
      <w:bookmarkStart w:id="987" w:name="_Toc385"/>
      <w:bookmarkEnd w:id="985"/>
      <w:bookmarkEnd w:id="986"/>
      <w:r>
        <w:rPr>
          <w:rtl w:val="true"/>
        </w:rPr>
        <w:t>الفصل الرابع</w:t>
      </w:r>
      <w:r>
        <w:rPr>
          <w:rtl w:val="true"/>
        </w:rPr>
        <w:t xml:space="preserve">: </w:t>
      </w:r>
      <w:r>
        <w:rPr>
          <w:rtl w:val="true"/>
        </w:rPr>
        <w:t>أنّ أصحاب الكهف من رجال دولته</w:t>
      </w:r>
      <w:bookmarkEnd w:id="987"/>
    </w:p>
    <w:p>
      <w:pPr>
        <w:pStyle w:val="Heading4"/>
        <w:numPr>
          <w:ilvl w:val="3"/>
          <w:numId w:val="1"/>
        </w:numPr>
        <w:rPr/>
      </w:pPr>
      <w:bookmarkStart w:id="988" w:name="__RefHeading___Toc2684775_237004111"/>
      <w:bookmarkStart w:id="989" w:name="_Toc386"/>
      <w:bookmarkEnd w:id="988"/>
      <w:r>
        <w:rPr>
          <w:rtl w:val="true"/>
        </w:rPr>
        <w:t>عن طريق أهل السنّة</w:t>
      </w:r>
      <w:r>
        <w:rPr>
          <w:rtl w:val="true"/>
        </w:rPr>
        <w:t>:</w:t>
      </w:r>
      <w:bookmarkEnd w:id="9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الكهف أعوان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أبو إسحاق الثعلبي في آخر رواية أصحاب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مضاجعهم،فصاروا إلى رقدتهم إلى آخر الزمان عند خروج المهدي،يقال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يسلّم عليهم،فيحييهم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990" w:name="__RefHeading___Toc2684777_237004111"/>
      <w:bookmarkStart w:id="991" w:name="_Toc387"/>
      <w:bookmarkEnd w:id="990"/>
      <w:r>
        <w:rPr>
          <w:rtl w:val="true"/>
        </w:rPr>
        <w:t>عن طريق الإماميّة</w:t>
      </w:r>
      <w:r>
        <w:rPr>
          <w:rtl w:val="true"/>
        </w:rPr>
        <w:t>:</w:t>
      </w:r>
      <w:bookmarkEnd w:id="99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كتاب خطب لمولانا أمير المؤمنين عليه السّلام،و عليه خطّ السيد رضي الدين علي بن موسى بن جعفر بن محمّد بن طاوس،ذكر كاتبه رجلين عن الصادق عليه السّلام،عن أبي روح فرج بن فروة،عن مسعدة بن صدقة،عن جعفر بن محمّد عليه السّلام،ذكر خطبة لمولانا أمير المؤمنين تسمّى المخزون،جاء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 الروم إلى قرية بساحل البحر عند كهف الفتية،و يبعث اللّه الفتية من كهفهم إليهم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تمليخا،و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كمسلمينا،و هما الشهداء المسلّمون للقائم</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أحمد بن ريان،عن أبي المطلب بن محمّد بن الفضل،عن محمّد بن سنان الزهري،عن عبد اللّه بن عبد الرحمان الأصمّ،عن مدلج ابن هارون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يقول لعمر في ضمن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أعوذ باللّه ممّا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لذلك علامة؟قال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يجيء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الكهف</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هارون بن موسى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محمّد النهاوندي،قال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جعفر محمّد بن إبراهيم بن عبد اللّه القمي القطّان المعروف بابن الخزّاز،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زياد،عن أبي عبد اللّه الخراساني،قال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حسّان سعيد بن جناح،عن مسعدة بن صدقة،عن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 سمّى أصحاب القائم لأبي بصير فيما بعد،فقال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الكهف سبعة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مكسلمينا و أصحابه</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الأوسي في كتابه عن رسول اللّه صلّى اللّه عليه و اله،قال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 القائم،و يمشي خلفه أهل الكهف</w:t>
      </w:r>
      <w:r>
        <w:rPr>
          <w:rFonts w:eastAsia="Amiri" w:cs="Amiri" w:ascii="Amiri" w:hAnsi="Amiri"/>
          <w:color w:val="111111"/>
          <w:sz w:val="28"/>
          <w:szCs w:val="28"/>
          <w:rtl w:val="true"/>
          <w:lang w:bidi="ar-SA"/>
        </w:rPr>
        <w:t xml:space="preserve">». </w:t>
      </w:r>
      <w:r>
        <w:rPr>
          <w:rStyle w:val="FootnoteAnchor"/>
          <w:rtl w:val="true"/>
        </w:rPr>
        <w:footnoteReference w:id="671"/>
      </w:r>
      <w:bookmarkStart w:id="992" w:name="pg6334_36969"/>
    </w:p>
    <w:p>
      <w:pPr>
        <w:pStyle w:val="BookText"/>
        <w:rPr/>
      </w:pPr>
      <w:bookmarkEnd w:id="99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أحمد بن ريان،عن أبي المطلب ابن محمّد ابن الفضل،عن محمّد بن سنان الزهري،عن عبد اللّه بن عبد الرحمان الأصمّ،عن مدلج بن هارون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يقول ضمن كلام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يظهر رجل من ولدي،يملأ الأرض قسطا و عدلا كما ملئت ظلما و جورا،يأتيه اللّه ببقايا قوم موسى،و يجيء له أصحاب الكهف</w:t>
      </w:r>
      <w:r>
        <w:rPr>
          <w:rFonts w:eastAsia="Amiri" w:cs="Amiri" w:ascii="Amiri" w:hAnsi="Amiri"/>
          <w:color w:val="111111"/>
          <w:sz w:val="28"/>
          <w:szCs w:val="28"/>
          <w:rtl w:val="true"/>
          <w:lang w:bidi="ar-SA"/>
        </w:rPr>
        <w:t xml:space="preserve">». </w:t>
      </w:r>
      <w:r>
        <w:rPr>
          <w:rStyle w:val="FootnoteAnchor"/>
          <w:rtl w:val="true"/>
        </w:rPr>
        <w:footnoteReference w:id="672"/>
      </w:r>
    </w:p>
    <w:p>
      <w:pPr>
        <w:pStyle w:val="Heading3"/>
        <w:numPr>
          <w:ilvl w:val="2"/>
          <w:numId w:val="1"/>
        </w:numPr>
        <w:rPr/>
      </w:pPr>
      <w:bookmarkStart w:id="993" w:name="__RefHeading___Toc2684779_237004111"/>
      <w:bookmarkStart w:id="994" w:name="_Toc388"/>
      <w:bookmarkEnd w:id="993"/>
      <w:r>
        <w:rPr>
          <w:rtl w:val="true"/>
        </w:rPr>
        <w:t>الفصل الخامس</w:t>
      </w:r>
      <w:r>
        <w:rPr>
          <w:rtl w:val="true"/>
        </w:rPr>
        <w:t xml:space="preserve">: </w:t>
      </w:r>
      <w:r>
        <w:rPr>
          <w:rtl w:val="true"/>
        </w:rPr>
        <w:t>تسخير الطبيعة في ظلّ دولة المهدي</w:t>
      </w:r>
      <w:bookmarkEnd w:id="994"/>
    </w:p>
    <w:p>
      <w:pPr>
        <w:pStyle w:val="Heading4"/>
        <w:numPr>
          <w:ilvl w:val="3"/>
          <w:numId w:val="1"/>
        </w:numPr>
        <w:rPr/>
      </w:pPr>
      <w:bookmarkStart w:id="995" w:name="__RefHeading___Toc2684781_237004111"/>
      <w:bookmarkStart w:id="996" w:name="_Toc389"/>
      <w:bookmarkEnd w:id="995"/>
      <w:r>
        <w:rPr>
          <w:rtl w:val="true"/>
        </w:rPr>
        <w:t>عن طريق أهل السنّة</w:t>
      </w:r>
      <w:r>
        <w:rPr>
          <w:rtl w:val="true"/>
        </w:rPr>
        <w:t>:</w:t>
      </w:r>
      <w:bookmarkEnd w:id="9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معمّر،عن ابن طاوس،عن أبيه يرويه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يوضع الأمن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رعاية دولة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الأسد ليكون مع البقر تحسبه ثورها،و يكون الذئب مع الغنم تحسبه كلبها،و ترفع حمّة كلّ ذات حمّة،حتّى يضع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 الحنش فلا يضرّه،و حتّى تفرّ الجارية الأسد كما يفرّ ولد الكلب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 الأرض كهيئتها على عهد آدم،و يكون القطف يعني العنقاد يأكل منه النفر ذو العدد،و تكون الرمّانة يأكل منها النفر ذو العدد</w:t>
      </w:r>
      <w:r>
        <w:rPr>
          <w:rFonts w:eastAsia="Amiri" w:cs="Amiri" w:ascii="Amiri" w:hAnsi="Amiri"/>
          <w:color w:val="111111"/>
          <w:sz w:val="28"/>
          <w:szCs w:val="28"/>
          <w:rtl w:val="true"/>
          <w:lang w:bidi="ar-SA"/>
        </w:rPr>
        <w:t xml:space="preserve">». </w:t>
      </w:r>
      <w:r>
        <w:rPr>
          <w:rStyle w:val="FootnoteAnchor"/>
          <w:rtl w:val="true"/>
        </w:rPr>
        <w:footnoteReference w:id="673"/>
      </w:r>
    </w:p>
    <w:p>
      <w:pPr>
        <w:pStyle w:val="Heading4"/>
        <w:numPr>
          <w:ilvl w:val="3"/>
          <w:numId w:val="1"/>
        </w:numPr>
        <w:rPr/>
      </w:pPr>
      <w:bookmarkStart w:id="997" w:name="__RefHeading___Toc2684783_237004111"/>
      <w:bookmarkStart w:id="998" w:name="_Toc390"/>
      <w:bookmarkEnd w:id="997"/>
      <w:r>
        <w:rPr>
          <w:rtl w:val="true"/>
        </w:rPr>
        <w:t>عن طريق الإماميّة</w:t>
      </w:r>
      <w:r>
        <w:rPr>
          <w:rtl w:val="true"/>
        </w:rPr>
        <w:t>:</w:t>
      </w:r>
      <w:bookmarkEnd w:id="99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 القرنين كان عبدا صالحا،ناصح اللّه سبحانه،فناصحه و سخّر له السحاب،و طويت له الأرض،و بسط له في النور،فكان يبصر بالليل كما يبصر بالنهار،و إنّ أئمة الحق كلّهم قد سخّر اللّه تعالى لهم السحاب،و كان يحملهم إلى المشرق و المغرب لمصالح المسلمين،و لإصلاح ذات البين، و على هذا حال المهدي عليه السّلام،و لذلك يسمّى صاحب المرأى و المسمع،فله نور يرى به الأشياء من بعيد كما يرى من قريب،و يسمع من بعيد كما يسمع من قريب،و إنّه يسيح في الدنيا كلّها على السحاب مرّة و على الريح أخرى،و تطوى له الأرض مرّة،فيدفع البلايا عن العباد و البلاد شرقا و غربا</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إسحاق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حمّاد الأنصاري،عن محمّد ابن جعفر بن محمّد،عن 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جندا إلى القسطنطينيّة،فإذا بلغوا الخليج كتبوا على أقدامهم شيئا و مشوا على الماء،فإذا نظر إليهم الروم يمشون على الماء،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أصحابه يمشون على الماء،فكيف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يفتحون لهم أبواب المدينة،فيدخلونها،فيحكمون فيها ما يشاؤون</w:t>
      </w:r>
      <w:r>
        <w:rPr>
          <w:rFonts w:eastAsia="Amiri" w:cs="Amiri" w:ascii="Amiri" w:hAnsi="Amiri"/>
          <w:color w:val="111111"/>
          <w:sz w:val="28"/>
          <w:szCs w:val="28"/>
          <w:rtl w:val="true"/>
          <w:lang w:bidi="ar-SA"/>
        </w:rPr>
        <w:t xml:space="preserve">». </w:t>
      </w:r>
      <w:r>
        <w:rPr>
          <w:rStyle w:val="FootnoteAnchor"/>
          <w:rtl w:val="true"/>
        </w:rPr>
        <w:footnoteReference w:id="67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الجرجاني قاضي الري،قال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طوق بن مالك،عن أبيه،عن جده،عن عبد اللّه بن مسعود،رفعه إلى علي بن أبي طالب عليه السّلام قال في خطبة البيان</w:t>
      </w:r>
      <w:r>
        <w:rPr>
          <w:rFonts w:eastAsia="Amiri" w:cs="Amiri" w:ascii="Amiri" w:hAnsi="Amiri"/>
          <w:color w:val="111111"/>
          <w:sz w:val="28"/>
          <w:szCs w:val="28"/>
          <w:rtl w:val="true"/>
          <w:lang w:bidi="ar-SA"/>
        </w:rPr>
        <w:t xml:space="preserve">: </w:t>
      </w:r>
      <w:bookmarkStart w:id="999" w:name="pg6334_36971"/>
    </w:p>
    <w:p>
      <w:pPr>
        <w:pStyle w:val="BookText"/>
        <w:rPr/>
      </w:pPr>
      <w:bookmarkEnd w:id="9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 بالجيوش حتّى يصير إلى العراق،و الناس خلفه و أمامه،على مقدّمته رجل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عقيل،و على ساقته رجل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الحارث،فيلحقه رجل من أولاد الحسن في اثني عشر ألف فارس،و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العمّ،أنبأنا أحقّ منك بهذا الأمر،لأنّي من ولد الحسن،و هو أكبر من الحسين،فيقول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أنبأنا المهدي،فيقول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آية أو معجزة أو علامة؟ فينظر المهدي إلى طير في الهواء،فيومئ إليه فيسقط في كفّه،فينطق بقدرة اللّه تعالى،و يشهد له بالإمامة،ثمّ يغرس قضيبا يابسا في بقعة من الأرض ليس فيها ماء فيخضّر و يورق،و يأخذ جلمودا كان في الأرض من الصخر،فيفركه بيده و يعجنه مثل الشمع،فيقول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لك،فيسلّم و تسلّم جنوده</w:t>
      </w:r>
      <w:r>
        <w:rPr>
          <w:rFonts w:eastAsia="Amiri" w:cs="Amiri" w:ascii="Amiri" w:hAnsi="Amiri"/>
          <w:color w:val="111111"/>
          <w:sz w:val="28"/>
          <w:szCs w:val="28"/>
          <w:rtl w:val="true"/>
          <w:lang w:bidi="ar-SA"/>
        </w:rPr>
        <w:t xml:space="preserve">». </w:t>
      </w:r>
      <w:r>
        <w:rPr>
          <w:rStyle w:val="FootnoteAnchor"/>
          <w:rtl w:val="true"/>
        </w:rPr>
        <w:footnoteReference w:id="676"/>
      </w:r>
    </w:p>
    <w:p>
      <w:pPr>
        <w:pStyle w:val="Heading3"/>
        <w:numPr>
          <w:ilvl w:val="2"/>
          <w:numId w:val="1"/>
        </w:numPr>
        <w:rPr/>
      </w:pPr>
      <w:bookmarkStart w:id="1000" w:name="__RefHeading___Toc2684785_237004111"/>
      <w:bookmarkStart w:id="1001" w:name="_Toc391"/>
      <w:bookmarkEnd w:id="1000"/>
      <w:r>
        <w:rPr>
          <w:rtl w:val="true"/>
        </w:rPr>
        <w:t>الفصل السادس</w:t>
      </w:r>
      <w:r>
        <w:rPr>
          <w:rtl w:val="true"/>
        </w:rPr>
        <w:t xml:space="preserve">: </w:t>
      </w:r>
      <w:r>
        <w:rPr>
          <w:rtl w:val="true"/>
        </w:rPr>
        <w:t>أنّ عيسى عليه السّلام الوزير الأعظم في دولة المهدي</w:t>
      </w:r>
      <w:bookmarkEnd w:id="1001"/>
    </w:p>
    <w:p>
      <w:pPr>
        <w:pStyle w:val="Heading4"/>
        <w:numPr>
          <w:ilvl w:val="3"/>
          <w:numId w:val="1"/>
        </w:numPr>
        <w:rPr/>
      </w:pPr>
      <w:bookmarkStart w:id="1002" w:name="__RefHeading___Toc2684787_237004111"/>
      <w:bookmarkStart w:id="1003" w:name="_Toc392"/>
      <w:bookmarkEnd w:id="1002"/>
      <w:r>
        <w:rPr>
          <w:rtl w:val="true"/>
        </w:rPr>
        <w:t>عن طريق أهل السنّة</w:t>
      </w:r>
      <w:r>
        <w:rPr>
          <w:rtl w:val="true"/>
        </w:rPr>
        <w:t>:</w:t>
      </w:r>
      <w:bookmarkEnd w:id="10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نعيم،حدّثنا بقية بن الوليد،عن صفوان بن عمرو،عن شريح بن عبيد،عن كعب قال في حديثه عن المهدي عليه السّلام و نزول عيسى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أنت صلّ لأصحابك،فقد رضي اللّه عنك،فإنّما بعثت وزيرا و لم أبعث أميرا،فيصلّي لهم خليفة المهاجرين ركعتين مرّة واحدة، </w:t>
      </w:r>
      <w:bookmarkStart w:id="1004" w:name="pg6334_36972"/>
    </w:p>
    <w:p>
      <w:pPr>
        <w:pStyle w:val="BookText"/>
        <w:rPr/>
      </w:pPr>
      <w:bookmarkEnd w:id="1004"/>
      <w:r>
        <w:rPr>
          <w:rFonts w:ascii="Amiri" w:hAnsi="Amiri" w:eastAsia="Amiri" w:cs="Amiri"/>
          <w:color w:val="111111"/>
          <w:sz w:val="28"/>
          <w:sz w:val="28"/>
          <w:szCs w:val="28"/>
          <w:rtl w:val="true"/>
          <w:lang w:bidi="ar-SA"/>
        </w:rPr>
        <w:t>و ابن مريم فيهم</w:t>
      </w:r>
      <w:r>
        <w:rPr>
          <w:rFonts w:eastAsia="Amiri" w:cs="Amiri" w:ascii="Amiri" w:hAnsi="Amiri"/>
          <w:color w:val="111111"/>
          <w:sz w:val="28"/>
          <w:szCs w:val="28"/>
          <w:rtl w:val="true"/>
          <w:lang w:bidi="ar-SA"/>
        </w:rPr>
        <w:t xml:space="preserve">». </w:t>
      </w:r>
      <w:r>
        <w:rPr>
          <w:rStyle w:val="FootnoteAnchor"/>
          <w:rtl w:val="true"/>
        </w:rPr>
        <w:footnoteReference w:id="677"/>
      </w:r>
    </w:p>
    <w:p>
      <w:pPr>
        <w:pStyle w:val="Heading4"/>
        <w:numPr>
          <w:ilvl w:val="3"/>
          <w:numId w:val="1"/>
        </w:numPr>
        <w:rPr/>
      </w:pPr>
      <w:bookmarkStart w:id="1005" w:name="__RefHeading___Toc2684789_237004111"/>
      <w:bookmarkStart w:id="1006" w:name="_Toc393"/>
      <w:bookmarkEnd w:id="1005"/>
      <w:r>
        <w:rPr>
          <w:rtl w:val="true"/>
        </w:rPr>
        <w:t>عن طريق الإماميّة</w:t>
      </w:r>
      <w:r>
        <w:rPr>
          <w:rtl w:val="true"/>
        </w:rPr>
        <w:t>:</w:t>
      </w:r>
      <w:bookmarkEnd w:id="10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الفاضل عمر بن إبراهيم الأوسي في كتابه عن رسول اللّه صلّى اللّه عليه و اله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 القائم،و يمشي خلفه أهل الكهف،و هو الوزير الأيمن للقائم،و حاجبه،و نائبه،و يبسط في المغرب و المشرق الأمن من كرامة الحجّة بن الحسن</w:t>
      </w:r>
      <w:r>
        <w:rPr>
          <w:rFonts w:eastAsia="Amiri" w:cs="Amiri" w:ascii="Amiri" w:hAnsi="Amiri"/>
          <w:color w:val="111111"/>
          <w:sz w:val="28"/>
          <w:szCs w:val="28"/>
          <w:rtl w:val="true"/>
          <w:lang w:bidi="ar-SA"/>
        </w:rPr>
        <w:t xml:space="preserve">». </w:t>
      </w:r>
      <w:r>
        <w:rPr>
          <w:rStyle w:val="FootnoteAnchor"/>
          <w:rtl w:val="true"/>
        </w:rPr>
        <w:footnoteReference w:id="678"/>
      </w:r>
    </w:p>
    <w:p>
      <w:pPr>
        <w:pStyle w:val="Heading3"/>
        <w:numPr>
          <w:ilvl w:val="2"/>
          <w:numId w:val="1"/>
        </w:numPr>
        <w:rPr/>
      </w:pPr>
      <w:bookmarkStart w:id="1007" w:name="__RefHeading___Toc2684791_237004111"/>
      <w:bookmarkStart w:id="1008" w:name="_Toc394"/>
      <w:bookmarkEnd w:id="1007"/>
      <w:r>
        <w:rPr>
          <w:rtl w:val="true"/>
        </w:rPr>
        <w:t>الفصل السابع</w:t>
      </w:r>
      <w:r>
        <w:rPr>
          <w:rtl w:val="true"/>
        </w:rPr>
        <w:t xml:space="preserve">: </w:t>
      </w:r>
      <w:r>
        <w:rPr>
          <w:rtl w:val="true"/>
        </w:rPr>
        <w:t>عدالة القضاء و الحقوق في دولة المهدي</w:t>
      </w:r>
      <w:bookmarkEnd w:id="1008"/>
    </w:p>
    <w:p>
      <w:pPr>
        <w:pStyle w:val="Heading4"/>
        <w:numPr>
          <w:ilvl w:val="3"/>
          <w:numId w:val="1"/>
        </w:numPr>
        <w:rPr/>
      </w:pPr>
      <w:bookmarkStart w:id="1009" w:name="__RefHeading___Toc2684793_237004111"/>
      <w:bookmarkStart w:id="1010" w:name="_Toc395"/>
      <w:bookmarkEnd w:id="1009"/>
      <w:r>
        <w:rPr>
          <w:rtl w:val="true"/>
        </w:rPr>
        <w:t>عن طريق أهل السنّة</w:t>
      </w:r>
      <w:r>
        <w:rPr>
          <w:rtl w:val="true"/>
        </w:rPr>
        <w:t>:</w:t>
      </w:r>
      <w:bookmarkEnd w:id="10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معتمر بن سليمان،عن جعفر بن سيار الشامي،قال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من ردّ المهدي المظالم حتّى لو كان تحت ضرس إنسان شيء انتزعه حتّى يردّه</w:t>
      </w:r>
      <w:r>
        <w:rPr>
          <w:rFonts w:eastAsia="Amiri" w:cs="Amiri" w:ascii="Amiri" w:hAnsi="Amiri"/>
          <w:color w:val="111111"/>
          <w:sz w:val="28"/>
          <w:szCs w:val="28"/>
          <w:rtl w:val="true"/>
          <w:lang w:bidi="ar-SA"/>
        </w:rPr>
        <w:t xml:space="preserve">». </w:t>
      </w:r>
      <w:r>
        <w:rPr>
          <w:rStyle w:val="FootnoteAnchor"/>
          <w:rtl w:val="true"/>
        </w:rPr>
        <w:footnoteReference w:id="679"/>
      </w:r>
      <w:bookmarkStart w:id="1011" w:name="pg6334_36973"/>
    </w:p>
    <w:p>
      <w:pPr>
        <w:pStyle w:val="BookText"/>
        <w:rPr/>
      </w:pPr>
      <w:bookmarkEnd w:id="101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واصل بن عبد الأعلى و أبو كريب و محمّد بن يزيد الرفاعي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فضيل،عن أبيه،عن أبي حازم،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تقئ الأرض أفلاذ كبدها،أمثال الأسطوان من الذهب و الفضّة،فيجيء القاتل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قتلت،و يجيء القاطع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قطعت رحمي، و يجيء السارق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قطعت يدي،ثمّ يدعونه فلا يأخذون منه شيئا</w:t>
      </w:r>
      <w:r>
        <w:rPr>
          <w:rFonts w:eastAsia="Amiri" w:cs="Amiri" w:ascii="Amiri" w:hAnsi="Amiri"/>
          <w:color w:val="111111"/>
          <w:sz w:val="28"/>
          <w:szCs w:val="28"/>
          <w:rtl w:val="true"/>
          <w:lang w:bidi="ar-SA"/>
        </w:rPr>
        <w:t xml:space="preserve">». </w:t>
      </w:r>
      <w:r>
        <w:rPr>
          <w:rStyle w:val="FootnoteAnchor"/>
          <w:rtl w:val="true"/>
        </w:rPr>
        <w:footnoteReference w:id="680"/>
      </w:r>
    </w:p>
    <w:p>
      <w:pPr>
        <w:pStyle w:val="Heading4"/>
        <w:numPr>
          <w:ilvl w:val="3"/>
          <w:numId w:val="1"/>
        </w:numPr>
        <w:rPr/>
      </w:pPr>
      <w:bookmarkStart w:id="1012" w:name="__RefHeading___Toc2684795_237004111"/>
      <w:bookmarkStart w:id="1013" w:name="_Toc396"/>
      <w:bookmarkEnd w:id="1012"/>
      <w:r>
        <w:rPr>
          <w:rtl w:val="true"/>
        </w:rPr>
        <w:t>عن طريق الإماميّة</w:t>
      </w:r>
      <w:r>
        <w:rPr>
          <w:rtl w:val="true"/>
        </w:rPr>
        <w:t>:</w:t>
      </w:r>
      <w:bookmarkEnd w:id="10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الحميد،عن جماعة،عن بشر بن غالب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بشر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قام قائم العدل وسع عدله البرّ و الفاجر</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هوذة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الأنصاري،عن عبد اللّه بن بكير، عن حمران بن أعين،عن أبي جعفر عليه السّلام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كأنّني بدينكم هذا لا يزال متخضخضا،يفحص بدمه،ثمّ لا يردّه عليكم إلاّ رجل منّا أهل البيت،فيعطيكم في السنة عطاءين،و يرزقكم في الشهر رزقين،و تؤتون الحكمة في زمانه،حتّى أنّ المرأة لتقضي في بيتها بكتاب </w:t>
      </w:r>
      <w:bookmarkStart w:id="1014" w:name="pg6334_36974"/>
    </w:p>
    <w:p>
      <w:pPr>
        <w:pStyle w:val="BookText"/>
        <w:rPr/>
      </w:pPr>
      <w:bookmarkEnd w:id="1014"/>
      <w:r>
        <w:rPr>
          <w:rFonts w:ascii="Amiri" w:hAnsi="Amiri" w:eastAsia="Amiri" w:cs="Amiri"/>
          <w:color w:val="111111"/>
          <w:sz w:val="28"/>
          <w:sz w:val="28"/>
          <w:szCs w:val="28"/>
          <w:rtl w:val="true"/>
          <w:lang w:bidi="ar-SA"/>
        </w:rPr>
        <w:t>اللّه تعالى و سنّة رسول اللّه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682"/>
      </w:r>
    </w:p>
    <w:p>
      <w:pPr>
        <w:pStyle w:val="Heading3"/>
        <w:numPr>
          <w:ilvl w:val="2"/>
          <w:numId w:val="1"/>
        </w:numPr>
        <w:rPr/>
      </w:pPr>
      <w:bookmarkStart w:id="1015" w:name="__RefHeading___Toc2684797_237004111"/>
      <w:bookmarkStart w:id="1016" w:name="_Toc397"/>
      <w:bookmarkEnd w:id="1015"/>
      <w:r>
        <w:rPr>
          <w:rtl w:val="true"/>
        </w:rPr>
        <w:t>الفصل الثامن</w:t>
      </w:r>
      <w:r>
        <w:rPr>
          <w:rtl w:val="true"/>
        </w:rPr>
        <w:t xml:space="preserve">: </w:t>
      </w:r>
      <w:r>
        <w:rPr>
          <w:rtl w:val="true"/>
        </w:rPr>
        <w:t>أنّ النبيّ عيسى يقضي في دولة المهدي</w:t>
      </w:r>
      <w:bookmarkEnd w:id="1016"/>
    </w:p>
    <w:p>
      <w:pPr>
        <w:pStyle w:val="Heading4"/>
        <w:numPr>
          <w:ilvl w:val="3"/>
          <w:numId w:val="1"/>
        </w:numPr>
        <w:rPr/>
      </w:pPr>
      <w:bookmarkStart w:id="1017" w:name="__RefHeading___Toc2684799_237004111"/>
      <w:bookmarkStart w:id="1018" w:name="_Toc398"/>
      <w:bookmarkEnd w:id="1017"/>
      <w:r>
        <w:rPr>
          <w:rtl w:val="true"/>
        </w:rPr>
        <w:t>عن طريق أهل السنّة</w:t>
      </w:r>
      <w:r>
        <w:rPr>
          <w:rtl w:val="true"/>
        </w:rPr>
        <w:t>:</w:t>
      </w:r>
      <w:bookmarkEnd w:id="10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الزهري،عن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بيده،ليوشكنّ أن ينزل فيكم ابن مريم حكما عدلا،و إماما مقسطا،يكسر الصليب،و يقتل الخنزير،و يضع الجزية،و يفيض المال حتّى لا يقبله أحد</w:t>
      </w:r>
      <w:r>
        <w:rPr>
          <w:rFonts w:eastAsia="Amiri" w:cs="Amiri" w:ascii="Amiri" w:hAnsi="Amiri"/>
          <w:color w:val="111111"/>
          <w:sz w:val="28"/>
          <w:szCs w:val="28"/>
          <w:rtl w:val="true"/>
          <w:lang w:bidi="ar-SA"/>
        </w:rPr>
        <w:t xml:space="preserve">». </w:t>
      </w:r>
      <w:r>
        <w:rPr>
          <w:rStyle w:val="FootnoteAnchor"/>
          <w:rtl w:val="true"/>
        </w:rPr>
        <w:footnoteReference w:id="683"/>
      </w:r>
    </w:p>
    <w:p>
      <w:pPr>
        <w:pStyle w:val="Heading4"/>
        <w:numPr>
          <w:ilvl w:val="3"/>
          <w:numId w:val="1"/>
        </w:numPr>
        <w:rPr/>
      </w:pPr>
      <w:bookmarkStart w:id="1019" w:name="__RefHeading___Toc2684801_237004111"/>
      <w:bookmarkStart w:id="1020" w:name="_Toc399"/>
      <w:bookmarkEnd w:id="1019"/>
      <w:r>
        <w:rPr>
          <w:rtl w:val="true"/>
        </w:rPr>
        <w:t>عن طريق الإماميّة</w:t>
      </w:r>
      <w:r>
        <w:rPr>
          <w:rtl w:val="true"/>
        </w:rPr>
        <w:t>:</w:t>
      </w:r>
      <w:bookmarkEnd w:id="10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الفاضل عمر بن إبراهيم الأوسي في كتابه عن رسول اللّه صلّى اللّه عليه و اله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أهل المشرق و المغرب،و يحكم بين أهل التوراة في توراتهم،و أهل الإنجيل في إنجيلهم،و أهل الزبور في زبورهم،و أهل الفرقان بفرقانهم</w:t>
      </w:r>
      <w:r>
        <w:rPr>
          <w:rFonts w:eastAsia="Amiri" w:cs="Amiri" w:ascii="Amiri" w:hAnsi="Amiri"/>
          <w:color w:val="111111"/>
          <w:sz w:val="28"/>
          <w:szCs w:val="28"/>
          <w:rtl w:val="true"/>
          <w:lang w:bidi="ar-SA"/>
        </w:rPr>
        <w:t xml:space="preserve">». </w:t>
      </w:r>
      <w:r>
        <w:rPr>
          <w:rStyle w:val="FootnoteAnchor"/>
          <w:rtl w:val="true"/>
        </w:rPr>
        <w:footnoteReference w:id="684"/>
      </w:r>
      <w:bookmarkStart w:id="1021" w:name="pg6334_36975"/>
    </w:p>
    <w:p>
      <w:pPr>
        <w:pStyle w:val="Heading3"/>
        <w:numPr>
          <w:ilvl w:val="2"/>
          <w:numId w:val="1"/>
        </w:numPr>
        <w:rPr/>
      </w:pPr>
      <w:bookmarkStart w:id="1022" w:name="__RefHeading___Toc2684803_237004111"/>
      <w:bookmarkStart w:id="1023" w:name="_Toc400"/>
      <w:bookmarkEnd w:id="1021"/>
      <w:bookmarkEnd w:id="1022"/>
      <w:r>
        <w:rPr>
          <w:rtl w:val="true"/>
        </w:rPr>
        <w:t>الفصل التاسع</w:t>
      </w:r>
      <w:r>
        <w:rPr>
          <w:rtl w:val="true"/>
        </w:rPr>
        <w:t xml:space="preserve">: </w:t>
      </w:r>
      <w:r>
        <w:rPr>
          <w:rtl w:val="true"/>
        </w:rPr>
        <w:t>أنّ دولة السلام و الرخاء العالمي</w:t>
      </w:r>
      <w:bookmarkEnd w:id="1023"/>
    </w:p>
    <w:p>
      <w:pPr>
        <w:pStyle w:val="Heading4"/>
        <w:numPr>
          <w:ilvl w:val="3"/>
          <w:numId w:val="1"/>
        </w:numPr>
        <w:rPr/>
      </w:pPr>
      <w:bookmarkStart w:id="1024" w:name="__RefHeading___Toc2684805_237004111"/>
      <w:bookmarkStart w:id="1025" w:name="_Toc401"/>
      <w:bookmarkEnd w:id="1024"/>
      <w:r>
        <w:rPr>
          <w:rtl w:val="true"/>
        </w:rPr>
        <w:t>عن طريق أهل السنّة</w:t>
      </w:r>
      <w:r>
        <w:rPr>
          <w:rtl w:val="true"/>
        </w:rPr>
        <w:t>:</w:t>
      </w:r>
      <w:bookmarkEnd w:id="10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أيّوب،عن ابن سيرين،عن أبي الجلد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يجتمع الناس على خيرهم رجلا،تأتيه إمارته هنيئا و هو في بيته</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الوليد،عن أبي رافع إسماعيل بن رافع،عمّن حدّثه، عن أبي سعيد الخدري،عن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يوقظ نائما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دولته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يهرق دما</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علي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المسلمين بأمان،و يصفو له الزمان،و يسمع كلامه و يطيعه الشيوخ و الفتيان</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دولة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للسماء في القطر،و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للأرض في النبات،فلو بذرت حبّة على الصفا لنبتت،و لا تباغض و لا تحاسد،حتّى يمرّ الرجل على الأسد و لا يضرّه،و يطأ على الحيّة </w:t>
      </w:r>
      <w:bookmarkStart w:id="1026" w:name="pg6334_36976"/>
    </w:p>
    <w:p>
      <w:pPr>
        <w:pStyle w:val="BookText"/>
        <w:rPr/>
      </w:pPr>
      <w:bookmarkEnd w:id="1026"/>
      <w:r>
        <w:rPr>
          <w:rFonts w:ascii="Amiri" w:hAnsi="Amiri" w:eastAsia="Amiri" w:cs="Amiri"/>
          <w:color w:val="111111"/>
          <w:sz w:val="28"/>
          <w:sz w:val="28"/>
          <w:szCs w:val="28"/>
          <w:rtl w:val="true"/>
          <w:lang w:bidi="ar-SA"/>
        </w:rPr>
        <w:t>فلا تضرّه</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يحيى،عن سيف بن واصل،عن أبي يونس،عن أبي روية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كأنّما يلعق المساكين الزبد</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مروان،عن الهيثم بن عبد الرحمان،قال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سمع عليّا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تدخل العرب و العجم،و أهل الحرب و الروم و غيرهم في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قتال،حتّى تبنى المساجد بالقسطنطينيّة و ما دونها</w:t>
      </w:r>
      <w:r>
        <w:rPr>
          <w:rFonts w:eastAsia="Amiri" w:cs="Amiri" w:ascii="Amiri" w:hAnsi="Amiri"/>
          <w:color w:val="111111"/>
          <w:sz w:val="28"/>
          <w:szCs w:val="28"/>
          <w:rtl w:val="true"/>
          <w:lang w:bidi="ar-SA"/>
        </w:rPr>
        <w:t xml:space="preserve">». </w:t>
      </w:r>
      <w:r>
        <w:rPr>
          <w:rStyle w:val="FootnoteAnchor"/>
          <w:rtl w:val="true"/>
        </w:rPr>
        <w:footnoteReference w:id="690"/>
      </w:r>
    </w:p>
    <w:p>
      <w:pPr>
        <w:pStyle w:val="Heading4"/>
        <w:numPr>
          <w:ilvl w:val="3"/>
          <w:numId w:val="1"/>
        </w:numPr>
        <w:rPr/>
      </w:pPr>
      <w:bookmarkStart w:id="1027" w:name="__RefHeading___Toc2684807_237004111"/>
      <w:bookmarkStart w:id="1028" w:name="_Toc402"/>
      <w:bookmarkEnd w:id="1027"/>
      <w:r>
        <w:rPr>
          <w:rtl w:val="true"/>
        </w:rPr>
        <w:t>عن طريق الإماميّة</w:t>
      </w:r>
      <w:r>
        <w:rPr>
          <w:rtl w:val="true"/>
        </w:rPr>
        <w:t>:</w:t>
      </w:r>
      <w:bookmarkEnd w:id="10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الفاضل عمر بن إبراهيم الأوسي في كتابه عن رسول اللّه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المغرب و المشرق الأمن من كرامة الحجّة ابن الحسن،حتّى يرتع الأسد مع الغنم،و النمر مع البقر،و الذئب و الغنم، و تلعب الصبيان بالحيّات</w:t>
      </w:r>
      <w:r>
        <w:rPr>
          <w:rFonts w:eastAsia="Amiri" w:cs="Amiri" w:ascii="Amiri" w:hAnsi="Amiri"/>
          <w:color w:val="111111"/>
          <w:sz w:val="28"/>
          <w:szCs w:val="28"/>
          <w:rtl w:val="true"/>
          <w:lang w:bidi="ar-SA"/>
        </w:rPr>
        <w:t xml:space="preserve">». </w:t>
      </w:r>
      <w:r>
        <w:rPr>
          <w:rStyle w:val="FootnoteAnchor"/>
          <w:rtl w:val="true"/>
        </w:rPr>
        <w:footnoteReference w:id="69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علي بن عبد </w:t>
      </w:r>
      <w:bookmarkStart w:id="1029" w:name="pg6334_36977"/>
    </w:p>
    <w:p>
      <w:pPr>
        <w:pStyle w:val="BookText"/>
        <w:rPr/>
      </w:pPr>
      <w:bookmarkEnd w:id="1029"/>
      <w:r>
        <w:rPr>
          <w:rFonts w:ascii="Amiri" w:hAnsi="Amiri" w:eastAsia="Amiri" w:cs="Amiri"/>
          <w:color w:val="111111"/>
          <w:sz w:val="28"/>
          <w:sz w:val="28"/>
          <w:szCs w:val="28"/>
          <w:rtl w:val="true"/>
          <w:lang w:bidi="ar-SA"/>
        </w:rPr>
        <w:t>الكريم،قال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طالب عبد اللّه بن الصلت،قال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عبد اللّه الخياط،عن المفضّل بن عمر،عن أبي عبد اللّه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استنزل المؤمن الطير من الهواء،فيذبحه فيشويه،و يأكل لحمه و لا يكسر عظمه،ثمّ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إحيي بإذن اللّه،فيحيى و يطير،و كذلك الظباء من الصحاري،و يكون ضوء البلاد و نورها،و لا يحتاجون إلى شمس و لا قمر،و لا يكون على وجه الأرض مؤذ و لا شرّ،و لا سمّ و لا فساد أصلا، لأنّ الدعوة سماويّة ليس بأرضيّة،و لا يكون للشيطان فيها وسوسة،و لا عمل،لا حسد،و لا شيء من الفساد،و لا تشوّك الأرض و الشجر،و تبقى الأرض قائمة،كلّما أخذ منها شيء نبت من وقته و عاد كحاله،و أنّ الرجل ليكسو ابنه الثوب فيطول معه كلّما طال،و يتلوّن عليه أيّ لون أحبّ و شاء، و لو أنّ الرجل الكافر دخل حجر ضبّ،أو توارى خلف مدرة أو حجر أو شجر لأنطق اللّه ذلك الشيء الذي يتوارى فيه،حتّى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مؤمن،خلفي كافر فخذه،فيؤخذ و يقتل،و لا يكون لإبليس هيكل يسكن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الهيكل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يصافح المؤمنون الملائكة،و يوحى إليهم،و يحيون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بإذن اللّه</w:t>
      </w:r>
      <w:r>
        <w:rPr>
          <w:rFonts w:eastAsia="Amiri" w:cs="Amiri" w:ascii="Amiri" w:hAnsi="Amiri"/>
          <w:color w:val="111111"/>
          <w:sz w:val="28"/>
          <w:szCs w:val="28"/>
          <w:rtl w:val="true"/>
          <w:lang w:bidi="ar-SA"/>
        </w:rPr>
        <w:t xml:space="preserve">». </w:t>
      </w:r>
      <w:r>
        <w:rPr>
          <w:rStyle w:val="FootnoteAnchor"/>
          <w:rtl w:val="true"/>
        </w:rPr>
        <w:footnoteReference w:id="692"/>
      </w:r>
    </w:p>
    <w:p>
      <w:pPr>
        <w:pStyle w:val="Heading3"/>
        <w:numPr>
          <w:ilvl w:val="2"/>
          <w:numId w:val="1"/>
        </w:numPr>
        <w:rPr/>
      </w:pPr>
      <w:bookmarkStart w:id="1030" w:name="__RefHeading___Toc2684809_237004111"/>
      <w:bookmarkStart w:id="1031" w:name="_Toc403"/>
      <w:bookmarkEnd w:id="1030"/>
      <w:r>
        <w:rPr>
          <w:rtl w:val="true"/>
        </w:rPr>
        <w:t>الفصل العاشر</w:t>
      </w:r>
      <w:r>
        <w:rPr>
          <w:rtl w:val="true"/>
        </w:rPr>
        <w:t xml:space="preserve">: </w:t>
      </w:r>
      <w:r>
        <w:rPr>
          <w:rtl w:val="true"/>
        </w:rPr>
        <w:t>أنّ الخير و البركة يغمران دولة المهدي</w:t>
      </w:r>
      <w:bookmarkEnd w:id="1031"/>
    </w:p>
    <w:p>
      <w:pPr>
        <w:pStyle w:val="Heading4"/>
        <w:numPr>
          <w:ilvl w:val="3"/>
          <w:numId w:val="1"/>
        </w:numPr>
        <w:rPr/>
      </w:pPr>
      <w:bookmarkStart w:id="1032" w:name="__RefHeading___Toc2684811_237004111"/>
      <w:bookmarkStart w:id="1033" w:name="_Toc404"/>
      <w:bookmarkEnd w:id="1032"/>
      <w:r>
        <w:rPr>
          <w:rtl w:val="true"/>
        </w:rPr>
        <w:t>عن طريق أهل السنّة</w:t>
      </w:r>
      <w:r>
        <w:rPr>
          <w:rtl w:val="true"/>
        </w:rPr>
        <w:t>:</w:t>
      </w:r>
      <w:bookmarkEnd w:id="103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معمر،عن أبي هارون،عن معاوية بن قرّة،عن </w:t>
      </w:r>
      <w:bookmarkStart w:id="1034" w:name="pg6334_36978"/>
    </w:p>
    <w:p>
      <w:pPr>
        <w:pStyle w:val="BookText"/>
        <w:rPr/>
      </w:pPr>
      <w:bookmarkEnd w:id="1034"/>
      <w:r>
        <w:rPr>
          <w:rFonts w:ascii="Amiri" w:hAnsi="Amiri" w:eastAsia="Amiri" w:cs="Amiri"/>
          <w:color w:val="111111"/>
          <w:sz w:val="28"/>
          <w:sz w:val="28"/>
          <w:szCs w:val="28"/>
          <w:rtl w:val="true"/>
          <w:lang w:bidi="ar-SA"/>
        </w:rPr>
        <w:t>أبي الصدّيق الناجي،عن أبي سعيد الخدري،قال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السماء من قطرها شيئا إلاّ صبّته مدرارا،و لا تدع الأرض من مائها شيئا إلاّ أخرجته،حتّى تتمنّى الأحياء الأموات</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كملت إمامته،و تقرّرت خلافته،و اللّه يبعث من في القبور، فأصبحوا لا يرى إلاّ مساكنهم،و تعمر الأرض و تصفو و تزهو بمهديها، و تجري به أنهارها،و تعدم الفتن و الغارات،و يكثر الخير و البركات</w:t>
      </w:r>
      <w:r>
        <w:rPr>
          <w:rFonts w:eastAsia="Amiri" w:cs="Amiri" w:ascii="Amiri" w:hAnsi="Amiri"/>
          <w:color w:val="111111"/>
          <w:sz w:val="28"/>
          <w:szCs w:val="28"/>
          <w:rtl w:val="true"/>
          <w:lang w:bidi="ar-SA"/>
        </w:rPr>
        <w:t xml:space="preserve">». </w:t>
      </w:r>
      <w:r>
        <w:rPr>
          <w:rStyle w:val="FootnoteAnchor"/>
          <w:rtl w:val="true"/>
        </w:rPr>
        <w:footnoteReference w:id="694"/>
      </w:r>
    </w:p>
    <w:p>
      <w:pPr>
        <w:pStyle w:val="Heading4"/>
        <w:numPr>
          <w:ilvl w:val="3"/>
          <w:numId w:val="1"/>
        </w:numPr>
        <w:rPr/>
      </w:pPr>
      <w:bookmarkStart w:id="1035" w:name="__RefHeading___Toc2684813_237004111"/>
      <w:bookmarkStart w:id="1036" w:name="_Toc405"/>
      <w:bookmarkEnd w:id="1035"/>
      <w:r>
        <w:rPr>
          <w:rtl w:val="true"/>
        </w:rPr>
        <w:t>عن طريق الإماميّة</w:t>
      </w:r>
      <w:r>
        <w:rPr>
          <w:rtl w:val="true"/>
        </w:rPr>
        <w:t>:</w:t>
      </w:r>
      <w:bookmarkEnd w:id="10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 المقرئ،عن علي بن العباس المقانعي،عن علي بن يكار بن أحمد،عن الحسن بن الحسين،عن سفيان الجريري،عن عبد المؤمن،عن الحارث بن حصيرة،عن عمارة بن جوين العبدي،عن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المهدي من عترتي،من أهل بيتي،يخرج في آخر الزمان،ينزل اللّه له من السماء قطرها،و يخرج له من الأرض بذرها</w:t>
      </w:r>
      <w:r>
        <w:rPr>
          <w:rFonts w:eastAsia="Amiri" w:cs="Amiri" w:ascii="Amiri" w:hAnsi="Amiri"/>
          <w:color w:val="111111"/>
          <w:sz w:val="28"/>
          <w:szCs w:val="28"/>
          <w:rtl w:val="true"/>
          <w:lang w:bidi="ar-SA"/>
        </w:rPr>
        <w:t xml:space="preserve">». </w:t>
      </w:r>
      <w:r>
        <w:rPr>
          <w:rStyle w:val="FootnoteAnchor"/>
          <w:rtl w:val="true"/>
        </w:rPr>
        <w:footnoteReference w:id="69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محمّد بن معقل،قال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w:t>
      </w:r>
    </w:p>
    <w:p>
      <w:pPr>
        <w:pStyle w:val="BookText"/>
        <w:rPr/>
      </w:pPr>
      <w:r>
        <w:rPr>
          <w:rFonts w:ascii="Amiri" w:hAnsi="Amiri" w:eastAsia="Amiri" w:cs="Amiri"/>
          <w:color w:val="111111"/>
          <w:sz w:val="28"/>
          <w:sz w:val="28"/>
          <w:szCs w:val="28"/>
          <w:rtl w:val="true"/>
          <w:lang w:bidi="ar-SA"/>
        </w:rPr>
        <w:t>عاصم،قال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الحسين،عن محمّد بن مرزوق،عن عامر السرّاج،عن سفيان الثوري،عن قيس بن مسلم،عن طارق بن شهاب،قال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 العيون،و تنبت الأرض ضعف أكلها</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وهب الجهني،قال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طعن الحسن بن علي عليهما السّلام بالمدائن أتيته و هو متوجّع،فقلت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يابن رسول اللّه،فإنّ الناس متحيّرون؟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يبعث اللّه رجلا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تخرج الأرض نبتها،و تنزل السماء بركتها،و تظهر له الكنوز</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أحمد بن ريان،عن أبي المطلب بن محمّد ابن الفضل،عن محمّد بن سنان الزهري،عن عبد اللّه بن عبد الرحمان الأصمّ،عن مدلج بن هارون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يقول لعمر في ضمن كلام طويل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يظهر رجل من ولدي،يملأ الأرض قسطا و عدلا 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من السماء قطرها،و تخرج الأرض نباتها</w:t>
      </w:r>
      <w:r>
        <w:rPr>
          <w:rFonts w:eastAsia="Amiri" w:cs="Amiri" w:ascii="Amiri" w:hAnsi="Amiri"/>
          <w:color w:val="111111"/>
          <w:sz w:val="28"/>
          <w:szCs w:val="28"/>
          <w:rtl w:val="true"/>
          <w:lang w:bidi="ar-SA"/>
        </w:rPr>
        <w:t xml:space="preserve">...». </w:t>
      </w:r>
      <w:r>
        <w:rPr>
          <w:rStyle w:val="FootnoteAnchor"/>
          <w:rtl w:val="true"/>
        </w:rPr>
        <w:footnoteReference w:id="698"/>
      </w:r>
      <w:bookmarkStart w:id="1037" w:name="pg6334_36980"/>
    </w:p>
    <w:p>
      <w:pPr>
        <w:pStyle w:val="Heading3"/>
        <w:numPr>
          <w:ilvl w:val="2"/>
          <w:numId w:val="1"/>
        </w:numPr>
        <w:rPr/>
      </w:pPr>
      <w:bookmarkStart w:id="1038" w:name="__RefHeading___Toc2684815_237004111"/>
      <w:bookmarkStart w:id="1039" w:name="_Toc406"/>
      <w:bookmarkEnd w:id="1037"/>
      <w:bookmarkEnd w:id="1038"/>
      <w:r>
        <w:rPr>
          <w:rtl w:val="true"/>
        </w:rPr>
        <w:t>الفصل الحادي عشر</w:t>
      </w:r>
      <w:r>
        <w:rPr>
          <w:rtl w:val="true"/>
        </w:rPr>
        <w:t xml:space="preserve">: </w:t>
      </w:r>
      <w:r>
        <w:rPr>
          <w:rtl w:val="true"/>
        </w:rPr>
        <w:t>قسمه المال في دولته بالسويّة</w:t>
      </w:r>
      <w:bookmarkEnd w:id="1039"/>
    </w:p>
    <w:p>
      <w:pPr>
        <w:pStyle w:val="Heading4"/>
        <w:numPr>
          <w:ilvl w:val="3"/>
          <w:numId w:val="1"/>
        </w:numPr>
        <w:rPr/>
      </w:pPr>
      <w:bookmarkStart w:id="1040" w:name="__RefHeading___Toc2684817_237004111"/>
      <w:bookmarkStart w:id="1041" w:name="_Toc407"/>
      <w:bookmarkEnd w:id="1040"/>
      <w:r>
        <w:rPr>
          <w:rtl w:val="true"/>
        </w:rPr>
        <w:t>عن طريق أهل السنّة</w:t>
      </w:r>
      <w:r>
        <w:rPr>
          <w:rtl w:val="true"/>
        </w:rPr>
        <w:t>:</w:t>
      </w:r>
      <w:bookmarkEnd w:id="10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الرزاق،حدّثنا جعفر،عن المعلّى بن زياد،حدّثنا العلاء بن بشير،عن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المال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صحاحا؟قال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 بين الناس</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علي أبي جعفر محمّد بن علي الباقر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اقبض منّي هذه الخمسمائة درهم،فإنّها زكاة مالي،فقال له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أهل البيت قسّم بالسوّية،و عدل في الرعيّة،فمن أطاعه فقد أطاع اللّه،و من عصاه فقد عصي اللّه</w:t>
      </w:r>
      <w:r>
        <w:rPr>
          <w:rFonts w:eastAsia="Amiri" w:cs="Amiri" w:ascii="Amiri" w:hAnsi="Amiri"/>
          <w:color w:val="111111"/>
          <w:sz w:val="28"/>
          <w:szCs w:val="28"/>
          <w:rtl w:val="true"/>
          <w:lang w:bidi="ar-SA"/>
        </w:rPr>
        <w:t xml:space="preserve">». </w:t>
      </w:r>
      <w:r>
        <w:rPr>
          <w:rStyle w:val="FootnoteAnchor"/>
          <w:rtl w:val="true"/>
        </w:rPr>
        <w:footnoteReference w:id="700"/>
      </w:r>
    </w:p>
    <w:p>
      <w:pPr>
        <w:pStyle w:val="Heading4"/>
        <w:numPr>
          <w:ilvl w:val="3"/>
          <w:numId w:val="1"/>
        </w:numPr>
        <w:rPr/>
      </w:pPr>
      <w:bookmarkStart w:id="1042" w:name="__RefHeading___Toc2684819_237004111"/>
      <w:bookmarkStart w:id="1043" w:name="_Toc408"/>
      <w:bookmarkEnd w:id="1042"/>
      <w:r>
        <w:rPr>
          <w:rtl w:val="true"/>
        </w:rPr>
        <w:t>عن طريق الإماميّة</w:t>
      </w:r>
      <w:r>
        <w:rPr>
          <w:rtl w:val="true"/>
        </w:rPr>
        <w:t>:</w:t>
      </w:r>
      <w:bookmarkEnd w:id="10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النهاوندي،حدّثنا أبو علي هشام بن علي السيرافي،قال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رجاء،قال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همام،عن المعلّى بن زياد،قال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العلاء،عن رجل من مزينة،عن أبي الصدّيق الناجي،عن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ذكر المهدي فقال</w:t>
      </w:r>
      <w:r>
        <w:rPr>
          <w:rFonts w:eastAsia="Amiri" w:cs="Amiri" w:ascii="Amiri" w:hAnsi="Amiri"/>
          <w:color w:val="111111"/>
          <w:sz w:val="28"/>
          <w:szCs w:val="28"/>
          <w:rtl w:val="true"/>
          <w:lang w:bidi="ar-SA"/>
        </w:rPr>
        <w:t xml:space="preserve">: </w:t>
      </w:r>
      <w:bookmarkStart w:id="1044" w:name="pg6334_36981"/>
    </w:p>
    <w:p>
      <w:pPr>
        <w:pStyle w:val="BookText"/>
        <w:rPr/>
      </w:pPr>
      <w:bookmarkEnd w:id="10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يقسم المال قسمة صحاحا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صحاحا؟قال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بالسواء</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حسّان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الصيرفي،عن الحسن بن محبوب،عن عمرو بن شمر،عن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أبي جعفر الباقر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اللّه،إقبض منّي هذه الخمسمائة درهم فإنّها زكاة مالي،فقال له أبو جعفر عليه السّلام فيما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أهل البيت قسّم بالسويّة،و عدل في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تجمع إليه أموال الدنيا من بطن الأرض و ظهرها،فيقول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ما قطعتم فيه الأرحام،و سفكتم فيه الدماء الحرام،و ركبتم فيه ما حرّم اللّه عزّ و جلّ، فيعطي شيئا لم يعطه أحد كان قبله،و يملأ الأرض عدلا و قسطا و نورا كما ملئت ظلما و جورا و شرّا</w:t>
      </w:r>
      <w:r>
        <w:rPr>
          <w:rFonts w:eastAsia="Amiri" w:cs="Amiri" w:ascii="Amiri" w:hAnsi="Amiri"/>
          <w:color w:val="111111"/>
          <w:sz w:val="28"/>
          <w:szCs w:val="28"/>
          <w:rtl w:val="true"/>
          <w:lang w:bidi="ar-SA"/>
        </w:rPr>
        <w:t xml:space="preserve">». </w:t>
      </w:r>
      <w:r>
        <w:rPr>
          <w:rStyle w:val="FootnoteAnchor"/>
          <w:rtl w:val="true"/>
        </w:rPr>
        <w:footnoteReference w:id="702"/>
      </w:r>
    </w:p>
    <w:p>
      <w:pPr>
        <w:pStyle w:val="Heading3"/>
        <w:numPr>
          <w:ilvl w:val="2"/>
          <w:numId w:val="1"/>
        </w:numPr>
        <w:rPr/>
      </w:pPr>
      <w:bookmarkStart w:id="1045" w:name="__RefHeading___Toc2684821_237004111"/>
      <w:bookmarkStart w:id="1046" w:name="_Toc409"/>
      <w:bookmarkEnd w:id="1045"/>
      <w:r>
        <w:rPr>
          <w:rtl w:val="true"/>
        </w:rPr>
        <w:t>الفصل الثاني عشر</w:t>
      </w:r>
      <w:r>
        <w:rPr>
          <w:rtl w:val="true"/>
        </w:rPr>
        <w:t xml:space="preserve">: </w:t>
      </w:r>
      <w:r>
        <w:rPr>
          <w:rtl w:val="true"/>
        </w:rPr>
        <w:t>السخاء و وفرة العطاء للناس في دولته</w:t>
      </w:r>
      <w:bookmarkEnd w:id="1046"/>
    </w:p>
    <w:p>
      <w:pPr>
        <w:pStyle w:val="Heading4"/>
        <w:numPr>
          <w:ilvl w:val="3"/>
          <w:numId w:val="1"/>
        </w:numPr>
        <w:rPr/>
      </w:pPr>
      <w:bookmarkStart w:id="1047" w:name="__RefHeading___Toc2684823_237004111"/>
      <w:bookmarkStart w:id="1048" w:name="_Toc410"/>
      <w:bookmarkEnd w:id="1047"/>
      <w:r>
        <w:rPr>
          <w:rtl w:val="true"/>
        </w:rPr>
        <w:t>عن طريق أهل السنّة</w:t>
      </w:r>
      <w:r>
        <w:rPr>
          <w:rtl w:val="true"/>
        </w:rPr>
        <w:t>:</w:t>
      </w:r>
      <w:bookmarkEnd w:id="104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سليمان بن عبد الجبار أبو أيوب،حدّثنا سهل بن </w:t>
      </w:r>
      <w:bookmarkStart w:id="1049" w:name="pg6334_36982"/>
    </w:p>
    <w:p>
      <w:pPr>
        <w:pStyle w:val="BookText"/>
        <w:rPr/>
      </w:pPr>
      <w:bookmarkEnd w:id="1049"/>
      <w:r>
        <w:rPr>
          <w:rFonts w:ascii="Amiri" w:hAnsi="Amiri" w:eastAsia="Amiri" w:cs="Amiri"/>
          <w:color w:val="111111"/>
          <w:sz w:val="28"/>
          <w:sz w:val="28"/>
          <w:szCs w:val="28"/>
          <w:rtl w:val="true"/>
          <w:lang w:bidi="ar-SA"/>
        </w:rPr>
        <w:t>عامر،حدّثنا فضيل بن مرزوق،عن عطية،عن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على تظاهر العمر،و انقطاع من الزمان،إمام يكون أعطى الناس،يجيئه الرجل فيحثو له في حجره،يهمّه من يقبل عنه صدقة ذلك المال ما بينه و بين أهله؛لما يصيب الناس من الخير</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معاوية،عن الأعمش،عن عطية،عن أبي سعيد الخدري،عن النبيّ صلّى اللّه عليه و 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بيتي عند انقطاع من الزمان،و ظهور من الفتن، يكون عطاؤه حثيّا</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يفيض المال فيضا</w:t>
      </w:r>
      <w:r>
        <w:rPr>
          <w:rFonts w:eastAsia="Amiri" w:cs="Amiri" w:ascii="Amiri" w:hAnsi="Amiri"/>
          <w:color w:val="111111"/>
          <w:sz w:val="28"/>
          <w:szCs w:val="28"/>
          <w:rtl w:val="true"/>
          <w:lang w:bidi="ar-SA"/>
        </w:rPr>
        <w:t xml:space="preserve">». </w:t>
      </w:r>
      <w:r>
        <w:rPr>
          <w:rStyle w:val="FootnoteAnchor"/>
          <w:rtl w:val="true"/>
        </w:rPr>
        <w:footnoteReference w:id="705"/>
      </w:r>
    </w:p>
    <w:p>
      <w:pPr>
        <w:pStyle w:val="Heading4"/>
        <w:numPr>
          <w:ilvl w:val="3"/>
          <w:numId w:val="1"/>
        </w:numPr>
        <w:rPr/>
      </w:pPr>
      <w:bookmarkStart w:id="1050" w:name="__RefHeading___Toc2684825_237004111"/>
      <w:bookmarkStart w:id="1051" w:name="_Toc411"/>
      <w:bookmarkEnd w:id="1050"/>
      <w:r>
        <w:rPr>
          <w:rtl w:val="true"/>
        </w:rPr>
        <w:t>عن طريق الإماميّة</w:t>
      </w:r>
      <w:r>
        <w:rPr>
          <w:rtl w:val="true"/>
        </w:rPr>
        <w:t>:</w:t>
      </w:r>
      <w:bookmarkEnd w:id="10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 في كتاب الغيبة بإسناد رفعه إلى جابر،عن أبي جعفر عليه السّلام 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 القائم و دخل الكوفة بعث اللّه تعالى من ظهر الكوفة سبعين ألف صدّيق،فيكونون في أصحابه و أنصاره،و يردّ السواد إلى أهله،هم أهله، </w:t>
      </w:r>
      <w:bookmarkStart w:id="1052" w:name="pg6334_36983"/>
    </w:p>
    <w:p>
      <w:pPr>
        <w:pStyle w:val="BookText"/>
        <w:rPr/>
      </w:pPr>
      <w:bookmarkEnd w:id="1052"/>
      <w:r>
        <w:rPr>
          <w:rFonts w:ascii="Amiri" w:hAnsi="Amiri" w:eastAsia="Amiri" w:cs="Amiri"/>
          <w:color w:val="111111"/>
          <w:sz w:val="28"/>
          <w:sz w:val="28"/>
          <w:szCs w:val="28"/>
          <w:rtl w:val="true"/>
          <w:lang w:bidi="ar-SA"/>
        </w:rPr>
        <w:t>و يعطي الناس عطايا مرّتين في السنة،و يرزقهم في الشهر رزقين، و يسوّي بين الناس،حتّى لا ترى محتاجا إلى الزكاة،و يجئ أصحاب الزكاة بزكاتهم إلى المحاويج من شيعته فلا يقبلونها،فيصرّونها و يدورون في دورهم،فيخرجون إليهم،فيقولون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في دراهمكم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يجتمع إليه أموال أهل الدنيا كلّها من بطن الأرض و ظهرها،فيقال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ما قطعتم فيه الأرحام،و سفكتم فيه الدم الحرام،و ركبتم فيه المحارم،فيعطي عطاء لم يعطه أحد قبله</w:t>
      </w:r>
      <w:r>
        <w:rPr>
          <w:rFonts w:eastAsia="Amiri" w:cs="Amiri" w:ascii="Amiri" w:hAnsi="Amiri"/>
          <w:color w:val="111111"/>
          <w:sz w:val="28"/>
          <w:szCs w:val="28"/>
          <w:rtl w:val="true"/>
          <w:lang w:bidi="ar-SA"/>
        </w:rPr>
        <w:t xml:space="preserve">». </w:t>
      </w:r>
      <w:r>
        <w:rPr>
          <w:rStyle w:val="FootnoteAnchor"/>
          <w:rtl w:val="true"/>
        </w:rPr>
        <w:footnoteReference w:id="706"/>
      </w:r>
    </w:p>
    <w:p>
      <w:pPr>
        <w:pStyle w:val="Heading3"/>
        <w:numPr>
          <w:ilvl w:val="2"/>
          <w:numId w:val="1"/>
        </w:numPr>
        <w:rPr/>
      </w:pPr>
      <w:bookmarkStart w:id="1053" w:name="__RefHeading___Toc2684827_237004111"/>
      <w:bookmarkStart w:id="1054" w:name="_Toc412"/>
      <w:bookmarkEnd w:id="1053"/>
      <w:r>
        <w:rPr>
          <w:rtl w:val="true"/>
        </w:rPr>
        <w:t>الفصل الثالث عشر</w:t>
      </w:r>
      <w:r>
        <w:rPr>
          <w:rtl w:val="true"/>
        </w:rPr>
        <w:t xml:space="preserve">: </w:t>
      </w:r>
      <w:r>
        <w:rPr>
          <w:rtl w:val="true"/>
        </w:rPr>
        <w:t>أنّه لا خير في العيش بعده</w:t>
      </w:r>
      <w:bookmarkEnd w:id="1054"/>
    </w:p>
    <w:p>
      <w:pPr>
        <w:pStyle w:val="Heading4"/>
        <w:numPr>
          <w:ilvl w:val="3"/>
          <w:numId w:val="1"/>
        </w:numPr>
        <w:rPr/>
      </w:pPr>
      <w:bookmarkStart w:id="1055" w:name="__RefHeading___Toc2684829_237004111"/>
      <w:bookmarkStart w:id="1056" w:name="_Toc413"/>
      <w:bookmarkEnd w:id="1055"/>
      <w:r>
        <w:rPr>
          <w:rtl w:val="true"/>
        </w:rPr>
        <w:t>اشارة</w:t>
      </w:r>
      <w:bookmarkEnd w:id="1056"/>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الرزاق،حدّثنا جعفر،عن المعلّى بن زياد،حدّثنا العلاء بن بشير،عن أبي الصدّيق،عن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خير في العيش بعده،أو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خير في الحياة بعده</w:t>
      </w:r>
      <w:r>
        <w:rPr>
          <w:rFonts w:eastAsia="Amiri" w:cs="Amiri" w:ascii="Amiri" w:hAnsi="Amiri"/>
          <w:color w:val="111111"/>
          <w:sz w:val="28"/>
          <w:szCs w:val="28"/>
          <w:rtl w:val="true"/>
          <w:lang w:bidi="ar-SA"/>
        </w:rPr>
        <w:t xml:space="preserve">». </w:t>
      </w:r>
      <w:r>
        <w:rPr>
          <w:rStyle w:val="FootnoteAnchor"/>
          <w:rtl w:val="true"/>
        </w:rPr>
        <w:footnoteReference w:id="707"/>
      </w:r>
    </w:p>
    <w:p>
      <w:pPr>
        <w:pStyle w:val="Heading4"/>
        <w:numPr>
          <w:ilvl w:val="3"/>
          <w:numId w:val="1"/>
        </w:numPr>
        <w:rPr/>
      </w:pPr>
      <w:bookmarkStart w:id="1057" w:name="__RefHeading___Toc2684831_237004111"/>
      <w:bookmarkStart w:id="1058" w:name="_Toc414"/>
      <w:bookmarkEnd w:id="1057"/>
      <w:r>
        <w:rPr>
          <w:rtl w:val="true"/>
        </w:rPr>
        <w:t>عن طريق الإماميّة</w:t>
      </w:r>
      <w:r>
        <w:rPr>
          <w:rtl w:val="true"/>
        </w:rPr>
        <w:t>:</w:t>
      </w:r>
      <w:bookmarkEnd w:id="105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علي النهاوندي،حدّثنا أبو علي هشام بن علي </w:t>
      </w:r>
    </w:p>
    <w:p>
      <w:pPr>
        <w:pStyle w:val="BookText"/>
        <w:rPr/>
      </w:pPr>
      <w:r>
        <w:rPr>
          <w:rFonts w:ascii="Amiri" w:hAnsi="Amiri" w:eastAsia="Amiri" w:cs="Amiri"/>
          <w:color w:val="111111"/>
          <w:sz w:val="28"/>
          <w:sz w:val="28"/>
          <w:szCs w:val="28"/>
          <w:rtl w:val="true"/>
          <w:lang w:bidi="ar-SA"/>
        </w:rPr>
        <w:t>السيرافي،قال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رجاء،قال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همام،عن المعلّى بن زياد،قال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العلاء،عن رجل من مزينة،عن أبي الصدّيق الناجي،عن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ذكر المهدي فقال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حياة في العيش بعد هذا،أو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الحياة بعدهنّ</w:t>
      </w:r>
      <w:r>
        <w:rPr>
          <w:rFonts w:eastAsia="Amiri" w:cs="Amiri" w:ascii="Amiri" w:hAnsi="Amiri"/>
          <w:color w:val="111111"/>
          <w:sz w:val="28"/>
          <w:szCs w:val="28"/>
          <w:rtl w:val="true"/>
          <w:lang w:bidi="ar-SA"/>
        </w:rPr>
        <w:t xml:space="preserve">». </w:t>
      </w:r>
      <w:r>
        <w:rPr>
          <w:rStyle w:val="FootnoteAnchor"/>
          <w:rtl w:val="true"/>
        </w:rPr>
        <w:footnoteReference w:id="70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محتويات الكتاب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9" w:name="pg6334_36987"/>
      <w:bookmarkStart w:id="1060" w:name="pg6334_36987"/>
      <w:bookmarkEnd w:id="1060"/>
    </w:p>
    <w:p>
      <w:pPr>
        <w:pStyle w:val="Heading2"/>
        <w:numPr>
          <w:ilvl w:val="1"/>
          <w:numId w:val="1"/>
        </w:numPr>
        <w:rPr/>
      </w:pPr>
      <w:bookmarkStart w:id="1061" w:name="pg6334_36987"/>
      <w:bookmarkStart w:id="1062" w:name="__RefHeading___Toc2684833_237004111"/>
      <w:bookmarkStart w:id="1063" w:name="_Toc415"/>
      <w:bookmarkEnd w:id="1061"/>
      <w:bookmarkEnd w:id="1062"/>
      <w:r>
        <w:rPr>
          <w:rtl w:val="true"/>
        </w:rPr>
        <w:t>عنوان محتويات الكتاب</w:t>
      </w:r>
      <w:bookmarkEnd w:id="10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لشمس الدين محمّد بن طولون،المتوفّى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ه،منشورات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قم،مجلّد واحد،من القطع المتوسط في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 لما كان و ما يكون بين يدي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صدّيق حسن القنوجي البخاري، المتوفّى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ه،مطبعة 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بيروت،من القطع الصغير في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الخميسيّة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ليحيى بن الحسين الشجري،المتوفّى سنة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ه،عالم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بيروت،و مكتبة المتنبّي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القاهرة،جزءان في مجلّد واحد،من القطع الكبير في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الصدوق محمّد بن علي بن الحسين بن بابويه القمي،المتوفّى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ه،مؤسّسة 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بيروت،مجلّد واحد،من القطع المتوسط في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المفيد محمّد بن محمّد بن النعمان،المتوفّى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قم،مجلّد واحد،من القطع المتوسط في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لوالد الشيخ الصدوق علي بن الحسين بن بابويه القمي،المتوفّى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مدرسة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قم،جزء من القطع المتوسط في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الجامعة لدرر أخبار الائمة الأظهار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باقر المجلسي،المتوفّى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ه،طبعته الجديدة مؤسسة 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في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مجلّد،من القطع المتوسط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المنسوب إلى أبي زيد أحمد بن سهل البلخي،و هو المطهر بن طاهر المقدسي،المتوفّى بعد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ه،مكتبة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طهران،ستة أجزاء في ثلاثة مجلّدات،من القطع المتوسط في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بكر أحمد بن علي الخطيب البغدادي،المتوفّى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بيروت،أربعة عشر مجلّدا،من القطع المتوسط في </w:t>
      </w: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محسن بن الشاه مرتضى ابن الشاه محمود،المعروف بالفيض الكاشاني،المتوفّى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ه،مؤسسة 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بيروت،خمس مجلّدات،من القطع المتوسط في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لفرات بن إبراهيم بن فرات الكوفي من أعلام القرن الثالث،المطبعة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النجف،و مكتبة الداوري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قم،مجلّد واحد،من القطع المتوسط في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المتشابه في الرسم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لأحمد بن علي بن ثابت الخطيب البغدادي،المتوفّى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ه،مؤسسه طلاس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مجلدان من القطع الكبير في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الحسين بن أحمد الأنصاري المري الظاهري، المتوفّى سنة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نحصل على نسخته،نقلنا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فتوح بن عبد اللّه بن فتوح الأزدي الحميدي،المتوفّى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ه،مخطوط،و لم نحصل على نسخته،نقلنا عنه بالواسطة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لجلال الدين عبد الرحمان السيوطي،المتوفّى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ه،مصوّر عن مخطوطة دار الكتب المصرية،مجلّدان من القطع الكبير في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 في فضل الشرفين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بن أحمد السمهودي،المتوفّى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نحصل على نسخته،نقلنا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لجلال الدين عبد الرحمان السيوطي،المتوفّى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بيروت،مجلّدان من القطع المتوسط في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الإمام أمير المؤمنين علي بن أبي طالب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للحافظ أبي عبد الرحمان أحمد بن شعيب النسائي،المتوفّى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ه،تحقيق محمّد باقر المحمودي،طبع بيروت،مجلّد واحد من القطع المتوسط في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جعفر محمّد بن علي الحسين بن بابويه القمي،المتوفّى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قم،جزءان في مجلّد واحد،من القطع المتوسط في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لجلال الدين السيوطي،المتوفّى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بيروت،في ستة مجلّدات،من القطع الكبير في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محمّد بن جرير بن رستم الطبري من أعلام القرن الرابع، 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النجف،و مكتبة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قم،مجلّد واحد،من القطع المتوسط في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 و نصوص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لجار اللّه محمود بن عمر الزمخشري،المتوفّى سنة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ه،مطبعة العاني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بغداد،أربعة مجلّدات،من القطع المتوسط في </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بن أحمد بن محمّد العزيزي الشافعي،المتوفّى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مطبعة البابي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مصر،ثلاثة مجلّدات،من القطع الكبير في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لسليمان بن الأشعث السجستاني،المتوفّى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ه،دار إحياء السنّة النبوية،أربعة مجلّدات،من القطع المتوسط في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عيسى محمّد بن عيسى بن سورة،المتوفّى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بيروت،خمسة مجلّدات،من القطع المتوسط في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بن عمر الدارقطني،المتوفّى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كتاب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القاهرة،أربعة أجزاء في مجلّدين،من القطع المتوسط في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محمّد عبد اللّه بن عبد الرحمان بن الفضل به بهرام الدارمي،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بيروت،مجلّدان،من القطع المتوسط في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لسعيد بن منصور بن شعبة الخراساني المكّي،المتوفّى سنة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بيروت،مجلّدان،من القطع المتوسط في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بكر أحمد بن الحسين بن علي البيهقي،المتوفّى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بيروت،عشرة مجلّدات،من القطع الكبيرة في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 بشرح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عبد الرحمان أحمد بن شعيب بن علي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بيروت،ثمانية أجزاء في أربعة مجلّدات،من القطع المتوسط في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عمرو عثمان بن سعيد المقرئ الداني،المتوفّى سنة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ه،مصوّر عن مخطوطة المكتبة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دمشق،مجلّد،من القطع المتوسط في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لإسماعيل بن إبراهيم الجعفي البخاري،المتوفّى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بيروت،تسعة أجزاء في ثلاثة مجلّدات،من القطع الكبير في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لزين الدين أبي محمّد علي بن يونس العاملي النباطي،المتوفّى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ه،المكتبة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طهران،ثلاثة أجزاء في مجلّد واحد،من القطع المتوسط في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الحسين مسلم بن الحجّاج القشيري النيسابوري،المتوفّى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بيروت،خمسة مجلّدات،من القطع الكبير في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عبد اللّه ابن سعد بن منيع البصري الزهري،المتوفّى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صادر،و دار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بيروت،ثمانية مجلّدات،من القطع المتوسط في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ابن طاوس علي بن موسى،المتوفّى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ه،مطبعة الخيام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قم،جزءان في مجلّد واحد،من القطع المتوسط في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لرضي الدين علي بن يوسف بن المطهر الحلّي،من أعلام القرن الثامن،مكتبة آية اللّه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قم،مجلّد واحد،من القطع المتوسط في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المفيد محمّد بن النعمان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ه،مكتبة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مجلّد واحد،من القطع المتوسط في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لجلال الدين السيوطي،المتوفّى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بيروت،و هو رسالة مطبوعة ضمن كتاب الحاوي للفتاوى من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محمّد البلبيسي بن محمّد بن أحمد الشافعي،المتوفّى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،المطبعة الأميرية ببولاق،جزء من القطع المتوسط في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صفحة،و معه منظومة القطر الشهدي في أوصاف المهدي شرحا للعطر الوردي المذكور للشيخ الحلواني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ليوسف بن يحيى بن علي المقدسي السلمي الشافعي،من علماء القرن السابع،مكتبة عالم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القاهرة،مجلّد واحد،من القطع المتوسط في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 الأثر في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عبد المحسن العباد،معاصر،بحث في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صفحة،نشرته مجلّة الجامعة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المنورة،العدد الثالث،السنة الأولى ذو القعدة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الصدوق أبي جعفر محمّد بن علي بن بابويه القمي،المتوفّى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ه،المكتبة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النجف،جزءان في مجلّد واحد،من القطع المتوسط في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ليحيى بن الحسن الأسدي الحلّي،المعروف بابن البطريق، المتوفّى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قم،مجلّد واحد،من القطع المتوسط في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اللئالي العزيزية في الأحاديث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علي بن إبراهيم الإحساني، المعروف بابن أبي جمهور،مطبعة سيد الشهداء قم أربعة مجلّدات،من القطع المتوسط في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 شرح 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الطيّب محمّد شمس الحق العظيم آبادي، المتوفّى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ه،مطبوع مع شرح ابن قيّم الجوزي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بيروت،أربعة عشر جزءا في ثلاثة عشر مجلّدا،من القطع المتوسط في </w:t>
      </w:r>
      <w:r>
        <w:rPr>
          <w:rFonts w:eastAsia="Amiri" w:cs="Amiri" w:ascii="Amiri" w:hAnsi="Amiri"/>
          <w:color w:val="111111"/>
          <w:sz w:val="28"/>
          <w:szCs w:val="28"/>
          <w:lang w:bidi="ar-SA"/>
        </w:rPr>
        <w:t>6459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الصدوق أبي جعفر محمّد بن علي بن الحسين بن بابويه،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ه،انتشارات جهان إيران،جزءان في مجلّد واحد،من القطع المتوسط في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اللّه بن مسلم بن قتيبة الدينوري،المتوفّى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بيروت،أربعة أجزاء في مجلّدين،من القطع المتوسط في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حسين بن عبد الوهاب،من علماء القرن الخامس،منشورات مكتبة الداوري قم،مجلّد واحد،من القطع الصغير في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في حجّة الخصام عن طريق الخاصّ و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هاشم بن سليمان بن إسماعيل البحراني،المتوفّى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ه،مؤسسة الأعلمي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مجلّد واحد،من القطع الكبير مصوّر عن الطبعة الحجرية في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أبي جعفر محمّد بن الحسن الطوسي،المتوفّى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ه،مكتبة 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طهران،مجلّد من القطع المتوسط في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صفحة،و نسخة منه مصوّرة عن نسخة مخطوطة مكتبة المدرسة الفيضية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في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محمّد فضل بن شاذان الأزدي النيسابوري 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توجد نسخته،نقلنا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محمّد بن إبراهيم النعماني،المتوفّى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ه،مكتبة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طهران،مجلّد واحد،من القطع المتوسط في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لجار اللّه محمود بن عمر الزمخشري،المتوفّى سنة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بيروت،أربعة مجلّدات،من القطع الكبير في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لأحمد بن حجر الهيثمي،المتوفّى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ه،مطبعة التقدم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مصر،مجلّد واحد،من القطع الكبير في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شرح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لأحمد بن علي بن محمّد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بيروت،أربعة عشر مجلّدا،من القطع الكبير في </w:t>
      </w:r>
      <w:r>
        <w:rPr>
          <w:rFonts w:eastAsia="Amiri" w:cs="Amiri" w:ascii="Amiri" w:hAnsi="Amiri"/>
          <w:color w:val="111111"/>
          <w:sz w:val="28"/>
          <w:szCs w:val="28"/>
          <w:lang w:bidi="ar-SA"/>
        </w:rPr>
        <w:t>6718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عبد اللّه نعيم بن حمّاد المروزي،المتوفّى سنة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ه،نسخة مصوّرة عن مخطوطة مكتبة المتحف البريطاني في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يحيى زكريا بن يحيى بن الحارث النيسابوري المزكي البزّار،المتوفّى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نحصل على نسخته،نقلنا عنه بواسطة كتاب ابن طاوس الآتي ذكره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 في فضائل المرتضى و البتول و السبطين و الأئمة من ذرّيتهم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لإبراهيم بن محمّد بن المؤيّد الجويني الخراساني،المتوفّى سنة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ه،مؤسسة المحمودي للطباعة و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بيروت،مجلّدان،من القطع الكبير في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 بمأثور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شجاع شيرويه بن شهردار بن شيرويه الديلمي الهمداني،المتوفّى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بيروت،خمسة مجلّدات،من القطع المتوسط في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صفحة،و له طبعة أخرى نقلنا عنها أيضا،دار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بيروت،في خمسة مجلّدات،من القطع المتوسط في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صفحة،و بين النسختين تفاوت فاحش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المدعو بعبد الرؤوف المناوي،المتوفّى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بيروت،ستة مجلّدات،من القطع الكبير في </w:t>
      </w: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أبي جعفر محمّد بن يعقوب بن إسحاق الكليني الرازي،المتوفّى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الكتب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طهران،ثمانية مجلّدات،من القطع المتوسط في </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لسليم بن قيس الكوفي الهلالي العامري،المتوفّى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بيروت،مجلّد واحد،من القطع المتوسط في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للميرزا حسين النوري الطبرسي،المتوفّى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ه،مكتبة نينوى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طهران،مجلّد واحد،من القطع المتوسط في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 في فضائل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الحلّي جمال الدين الحسن ابن يوسف بن المطهر،المتوفّى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الكتب التجارية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النجف،مجلّد واحد، من القطع المتوسط في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للفضل بن الحسن الطبرسي،المتوفّى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بيروت،عشرة أجزاء في خمسة مجلّدات،من القطع الكبير في </w:t>
      </w: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و منبع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لنور الدين علي بن أبي بكر الهيثمي،المتوفّى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بيروت،عشرة مجلّدات،من القطع المتوسط في </w:t>
      </w:r>
      <w:r>
        <w:rPr>
          <w:rFonts w:eastAsia="Amiri" w:cs="Amiri" w:ascii="Amiri" w:hAnsi="Amiri"/>
          <w:color w:val="111111"/>
          <w:sz w:val="28"/>
          <w:szCs w:val="28"/>
          <w:lang w:bidi="ar-SA"/>
        </w:rPr>
        <w:t>3587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جعفر أحمد بن محمّد بن خالد البرقي المتوفّى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قم،مجلّد واحد،من القطع المتوسط في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 الدين الحسن بن سليمان الحلّي،من أعلام القرن التاسع،المطبعة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النجف،مجلّد واحد،من القطع الصغير في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للحاكم النيسابوري،أبي عبد اللّه محمّد بن عبد اللّه،المتوفّى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بيروت،أربعة مجلّدات،من القطع الكبير في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بكر محمّد بن إسحاق بن خزيمة السلمي النيسابوري،المتوفّى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ه،نقلنا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بكر عبد اللّه بن الزبير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ه،المكتبة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المنورة،مجلّدان من القطع المتوسط في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لسليمان بن داود بن الجارود الفارسي البصري،المتوفّى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بيروت،مجلّد واحد،من القطع الكبير في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ليعقوب بن إسحاق الاسفرائيني،المتوفّى سنة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بيروت،مجلّدان،من القطع المتوسط في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لأحمد بن علي بن المثنّى التميمي،المتوفّى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المأمون للتراث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دمشق،خمسة عشر مجلّدا،من القطع المتوسط مع فهرسه و معجم شيوخه في </w:t>
      </w:r>
      <w:r>
        <w:rPr>
          <w:rFonts w:eastAsia="Amiri" w:cs="Amiri" w:ascii="Amiri" w:hAnsi="Amiri"/>
          <w:color w:val="111111"/>
          <w:sz w:val="28"/>
          <w:szCs w:val="28"/>
          <w:lang w:bidi="ar-SA"/>
        </w:rPr>
        <w:t>5429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لأحمد بن حنبل،المتوفّى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بيروت،ستة مجلّدات، من القطع الكبير في </w:t>
      </w: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الرامهرمزي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محمّد الحسن بن عبد الرحمان بن خلاّد،المتوفّى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نحصل على نسخته،نقلنا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القاسم سليمان بن أحمد بن أيوب الطبراني،المتوفّى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 نحصل على نسخته،نقلنا عنه بالواسطة،و طبع أخيرا في بيروت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للقاضي أبي عبد اللّه محمّد بن سلامة القضاعي،المتوفّى سنة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بيروت،مجلّدان،من القطع المتوسط في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للحسين بن مسعود بن محمّد الفرّاء البغوي،المتوفّى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بيروت،أربعة مجلّدات،من القطع المتوسط في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بكر عبد الرزاق بن همام الصنعاني،المتوفّى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ه،المكتب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بيروت،أحد عشر مجلّدا،من القطع المتوسط في </w:t>
      </w:r>
      <w:r>
        <w:rPr>
          <w:rFonts w:eastAsia="Amiri" w:cs="Amiri" w:ascii="Amiri" w:hAnsi="Amiri"/>
          <w:color w:val="111111"/>
          <w:sz w:val="28"/>
          <w:szCs w:val="28"/>
          <w:lang w:bidi="ar-SA"/>
        </w:rPr>
        <w:t>5817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اللّه بن محمّد بن أبي شيبة،المتوفّى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ه،الدار السلفية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بومباي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الهند،خمسة عشر مجلدا في </w:t>
      </w:r>
      <w:r>
        <w:rPr>
          <w:rFonts w:eastAsia="Amiri" w:cs="Amiri" w:ascii="Amiri" w:hAnsi="Amiri"/>
          <w:color w:val="111111"/>
          <w:sz w:val="28"/>
          <w:szCs w:val="28"/>
          <w:lang w:bidi="ar-SA"/>
        </w:rPr>
        <w:t>7051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لكمال الدين محمّد بن طلحة بن محمّد القرشي الشافعي،المتوفّى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الكتب التجارية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النجف،جزءان في مجلّد واحد، من القطع الصغير في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 بزوائد المسانيد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لأحمد بن حجر العسقلاني،المتوفّى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بيروت،أربعة مجلّدات،من القطع المتوسط في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محمّد الحسين بن مسعود الفرّاء البغوي،المتوفّى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بيروت،أربعة مجلّدات،من القطع الكبير في </w:t>
      </w: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سليمان حمد بن محمّد الخطابي البستي،المتوفّى سنة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المكتبة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بيروت،أربعة مجلّدات،من القطع المتوسط في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عبد اللّه ياقوت بن عبد اللّه الحموي البغدادي،المتوفّى سنة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صادر،و دار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بيروت،خمسة مجلّدات،من القطع المتوسط في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للطبراني سليمان بن أحمد بن أيوب،المتوفّى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بيروت،جزءان في مجلّد واحد،من القطع المتوسط في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بكر أحمد بن الحسين البيهقي،المتوفّى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المجلس الأعلى للشؤون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مصر،مجلّد واحد،من القطع المتوسط في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أحمد بن عبيد اللّه بن عياش الجوهري،المتوفّى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قم،جزء من القطع المتوسط في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المنادى أبي الحسن أحمد بن جعفر بن عبيد اللّه البغدادي، المتوفّى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ه،صورة عن مخطوطة مكتبة المسجد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قم،مجلّد من القطع المتوسط في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 في الصحيح و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قيّم الجوزية محمّد بن أبي بكر الحنبلي الدمشقي،المتوفّى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ه،مكتب المطبوعات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حلب،مجلّد واحد من القطع المتوسط في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المؤيّد الموفّق بن أحمد بن محمّد البكري المعروف بأخطب خوارزم،المتوفّى سنة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،إصدار مكتبة نينوى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طهران،مجلّد واحد،من القطع المتوسط في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لأحمد بن الحسين بن علي موسى البيهقي،المتوفّى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دار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القاهرة،مجلّدان،من القطع المتوسط في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المغازلي علي بن محمّد بن محمّد الواسطي الشافعي،المتوفّى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ه،المكتبة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طهران،مجلّد واحد،من القطع </w:t>
      </w:r>
    </w:p>
    <w:p>
      <w:pPr>
        <w:pStyle w:val="BookText"/>
        <w:rPr/>
      </w:pPr>
      <w:r>
        <w:rPr>
          <w:rFonts w:ascii="Amiri" w:hAnsi="Amiri" w:eastAsia="Amiri" w:cs="Amiri"/>
          <w:color w:val="111111"/>
          <w:sz w:val="28"/>
          <w:sz w:val="28"/>
          <w:szCs w:val="28"/>
          <w:rtl w:val="true"/>
          <w:lang w:bidi="ar-SA"/>
        </w:rPr>
        <w:t xml:space="preserve">المتوسط في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 في الإمام الثاني عشر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للطف اللّه الصافي الگلپايگاني،معاصر،مكتبة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طهران،مجلّد واحد،من القطع المتوسط في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 من كلام سيد الكوفين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ليوسف بن إسماعيل النبهاني،المتوفّى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ه،مكتبة البابي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مصر،مجلّد واحد،القطع المتوسط في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لعلاء الدين علي المتقي بن حسام الدين الهندي،المتوفّى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بيروت،مطبوع بهامش مسند أحمد،ستة مجلّدات،من القطع الكبير في </w:t>
      </w: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الصدوق محمّد بن علي بن بابويه القمي،المتوفّى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ه،منشورات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قم،أربعة مجلّدات،من القطع المتوسط في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لأحمد بن عبد الحليم بن تيمية الحرّاني،المتوفّى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بيروت،أربعة أجزاء في مجلّدين،من القطع الكبير في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 المنتظر عند علماء أهل السنّة و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نجم الدين جعفر بن محمّد العسكري،معاصر،دار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بيروت،مجلّدان،من القطع المتوسط في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جمال الدين أبي العباس أحمد ابن فهد الأسدي الحلّي،المتوفّى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قم،ثلاثة مجلّدات،من القطع المتوسط في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الظمآن إلى زوائد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لنور الدين علي بن أبي بكر الهيثمي،المتوفّى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بيروت،مجلّد واحد،من القطع المتوسط في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 بالمنح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لشهاب الدين أحمد بن محمّد القسطلاني،المتوفّى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بيروت،مجلّدان،من القطع الكبير في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لمالك بن أنس،المتوفّى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مجلّدان،من القطع الكبير في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البداية و النهاية في الفتن و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لإسماعيل بن عمر بن كثير،المتوفّى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ه،مكتبة النصر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الرياض،مجلّدان،من القطع الكبير في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4" w:name="pg6334_37001"/>
      <w:bookmarkStart w:id="1065" w:name="pg6334_37001"/>
      <w:bookmarkEnd w:id="1065"/>
    </w:p>
    <w:p>
      <w:pPr>
        <w:pStyle w:val="Heading2"/>
        <w:numPr>
          <w:ilvl w:val="1"/>
          <w:numId w:val="1"/>
        </w:numPr>
        <w:rPr/>
      </w:pPr>
      <w:bookmarkStart w:id="1066" w:name="pg6334_37001"/>
      <w:bookmarkStart w:id="1067" w:name="__RefHeading___Toc2684835_237004111"/>
      <w:bookmarkStart w:id="1068" w:name="_Toc416"/>
      <w:bookmarkEnd w:id="1066"/>
      <w:bookmarkEnd w:id="1067"/>
      <w:r>
        <w:rPr>
          <w:rtl w:val="true"/>
        </w:rPr>
        <w:t>فهرس الموضوعات</w:t>
      </w:r>
      <w:bookmarkEnd w:id="1068"/>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الاقتداء بإمام في كلّ عصر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الائمة اثنا عشر كلّهم من قريش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البشارة من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بالمهديّ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المهدي و كنيته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المهديّ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ولد رسول اللّه صلّى اللّه عليه و اله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عترة رسول اللّه صلّى اللّه عليه و اله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ولد فاطمة الزهراء عليها السّلام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ولد الإمام الحسين عليه السّلام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اسم أبيه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مقامه و مناقبه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سادة أهل الجنّة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الملائك ترافقه </w:t>
      </w:r>
      <w:r>
        <w:rPr>
          <w:rFonts w:eastAsia="Amiri" w:cs="Amiri" w:ascii="Amiri" w:hAnsi="Amiri"/>
          <w:color w:val="111111"/>
          <w:sz w:val="28"/>
          <w:szCs w:val="28"/>
          <w:lang w:bidi="ar-SA"/>
        </w:rPr>
        <w:t>50</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مقامه الرفيع عند اللّه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عيسى يصلّي خلفه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أوصافه الخلقيّة و الخلقيّة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أوصافه الجسميّة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أشبه الناس برسول اللّه صلّى اللّه عليه و اله و سائر الأنبياء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جوده و كرمه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عدله و فيض بركاته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الإسلامي حين الظهور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غربة الإسلام و ابتعاد المسلمين عن الدين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العلم و العلماء في آخر الزمان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القرآن و القرّاء في آخر الزمان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زوال القيم التربويّة و الاجتماعيّة في آخر الزمان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انحلال الروابط العائليّة في آخر الزمان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المساجد و أهلها في آخر الزمان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انقطاع الحجّ في آخر الزمان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عودة الكفر و الجاهليّة مرّة ثانية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حالة العالم الاسلامي السياسيّة حين الظهور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تسلّط الطواغيت و ائمّة الجور على رقاب المسلمين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الخلاف و الاختلاف بين المسلمين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تكالب الأمم الكافرة على بلاد المسلمين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انتشار القتل و الموت و شدّة الجوع و الخوف في العالم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حالة العالم الإسلامي الاقتصاديّة حين الظهور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وقوع بعض الآيات قبيل الظهور و قيام الساعة </w:t>
      </w:r>
      <w:r>
        <w:rPr>
          <w:rFonts w:eastAsia="Amiri" w:cs="Amiri" w:ascii="Amiri" w:hAnsi="Amiri"/>
          <w:color w:val="111111"/>
          <w:sz w:val="28"/>
          <w:szCs w:val="28"/>
          <w:lang w:bidi="ar-SA"/>
        </w:rPr>
        <w:t>121</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طلوع الشمس من مغربها و الدجّال و الخسف و النار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مع الشمس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طلوع الكوكب المذنّب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 مناد ينادي من السماء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وقوع الزلازل و القذف من السماء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الكسوف و الخسوف في شهر رمضان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آية عظيمة بالمشرق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وقوع بعض الحوادث و الفتن قبيل ظهور المهدي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يجري من الفتن العامّة قبيل الظهور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يجري من الملاحم و الفتن المتّصلة بالظهور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المنتظرون و الممهّدون لظهور المهدي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الحركات الممهّدة تدوم حتّى قيام الساعة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الممهّدون من المشرق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الممهّدون من المغرب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المهدي و حواريّه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عدّتهم ستّة أصحاب بدر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و مواطن أصحاب المهدي عليه السّلام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أصحاب الكهف من أصحاب المهدي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خواصّ المهدي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و خصائص أصحاب المهدي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بعض أصحابه من النساء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خروج السفياني من المحتوم </w:t>
      </w:r>
      <w:r>
        <w:rPr>
          <w:rFonts w:eastAsia="Amiri" w:cs="Amiri" w:ascii="Amiri" w:hAnsi="Amiri"/>
          <w:color w:val="111111"/>
          <w:sz w:val="28"/>
          <w:szCs w:val="28"/>
          <w:lang w:bidi="ar-SA"/>
        </w:rPr>
        <w:t>183</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السفياني الجسمية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مدّة حكم السفياني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موطن السفياني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فظائع و أعمال السفياني المنكرة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السفياني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جيش الخسف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الباب 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الدجّال و أتباعه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خروجه قبيل ظهور المهدي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مبدء خروج الدجّال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الدجّال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أوصاف الدجّال الخلقيّة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الدجّال لا يدخل مكّة و لا المدينة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الدجّال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محلّ قتل الدجّال في القدس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الدجّال يقتل عقب الصلاة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مكائد الدجّال و أحواله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أوصاف أتباع الدجّال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البركات بعد قتل الدجّال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و تراث الأنبياء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يأتي بذخيرة الأنبياء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معه راية رسول اللّه صلّى اللّه عليه و اله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معه مواريث الأنبياء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معه سلاح رسول اللّه صلّى اللّه عليه و اله </w:t>
      </w:r>
      <w:r>
        <w:rPr>
          <w:rFonts w:eastAsia="Amiri" w:cs="Amiri" w:ascii="Amiri" w:hAnsi="Amiri"/>
          <w:color w:val="111111"/>
          <w:sz w:val="28"/>
          <w:szCs w:val="28"/>
          <w:lang w:bidi="ar-SA"/>
        </w:rPr>
        <w:t>229</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الإمام المهدي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ظهوره يقع بعد طلب الناس و دعائهم بالفرج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يظهر من مكّة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يبايع بين الركن و المقام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يظهر مستندا إلى الكعبة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يظهر عند العشاء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يخرج بعد حضور خواصّه الثلاثمائة و الثلاثة عشر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يخرج من اليمن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النبيّ عيسى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نزوله لهذه الأمّة و لأميرها المهدي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عيسى الخلقيّة عند نزولة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عيسى ينزل ليقاتل مع أهل الحقّ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ينزل فيقتدي بالمهدي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عيسى المسيح وزير المهدي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هبوط المسيح في دمشق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نزوله وقت الفجر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نزوله في القدس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المسيح ينزل فيقتل الخنزير و يكسر الصليب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يقتل الدجّال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ينزل فيحكم في الناس بالعدل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يتزوّج امرأة من غسان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الباب 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بيعة المهدي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يبايعه الناس من أطراف شتّى </w:t>
      </w:r>
      <w:r>
        <w:rPr>
          <w:rFonts w:eastAsia="Amiri" w:cs="Amiri" w:ascii="Amiri" w:hAnsi="Amiri"/>
          <w:color w:val="111111"/>
          <w:sz w:val="28"/>
          <w:szCs w:val="28"/>
          <w:lang w:bidi="ar-SA"/>
        </w:rPr>
        <w:t>263</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البيعة له تعقد له في مكّة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يبايع بين الركن و المقام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يبايعه ثلاثمائة و بضعة عشر رجلا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الباب 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حروب الإمام المهدي الداخليّة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المهدي مع السفياني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المهدي مع الدجّال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زحفه إلى القدس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يفتح مكّة و المدينة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يفتح الشام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الباب 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حروب الإمام المهدي الخارجيّة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حربه مع الروم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يفتح القسطنطينيّة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يفتح كلّ بلاد العالم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الباب الرابع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أحوال و صفة جيش المهدي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استعداد و قوة جيش المهدي عليه السّلام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ضبّاط و أفراد جيش المهدي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الرايات و الألوية في جيش المهدي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أفواج و أفراد جيش المهدي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الباب الخامس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يصلح أمره في ليلة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الباب السادس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الامام المهدي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مدّة ملكه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دولته عالميّة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الخلائق ترضى عنه في دولته </w:t>
      </w:r>
      <w:r>
        <w:rPr>
          <w:rFonts w:eastAsia="Amiri" w:cs="Amiri" w:ascii="Amiri" w:hAnsi="Amiri"/>
          <w:color w:val="111111"/>
          <w:sz w:val="28"/>
          <w:szCs w:val="28"/>
          <w:lang w:bidi="ar-SA"/>
        </w:rPr>
        <w:t>317</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أصحاب الكهف من رجال دولته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تسخير الطبيعة في ظلّ دولة المهدي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عيسى عليه السّلام الوزير الأعظم في دولة المهدي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عدالة القضاء و الحقوق في دولة المهدي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عيسى يقضي في دولة المهدي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دولة السلام و الرخاء العالمي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الخير و البركة يغمران دولة المهدي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قسمه المال في دولته بالسويّة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و وفرة العطاء للناس في دولته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خير في العيش بعده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عنوان محتويات الكتاب </w:t>
      </w:r>
      <w:r>
        <w:rPr>
          <w:rFonts w:eastAsia="Amiri" w:cs="Amiri" w:ascii="Amiri" w:hAnsi="Amiri"/>
          <w:color w:val="111111"/>
          <w:sz w:val="28"/>
          <w:szCs w:val="28"/>
          <w:lang w:bidi="ar-SA"/>
        </w:rPr>
        <w:t>339</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فهارس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اللّه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مطيع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،و أخرجه أيضا ابن أبي شيبة في المصنّف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19047</w:t>
      </w:r>
      <w:r>
        <w:rPr>
          <w:rFonts w:ascii="IRNazanin" w:hAnsi="IRNazanin" w:eastAsia="IRNazanin"/>
          <w:b w:val="false"/>
          <w:b w:val="false"/>
          <w:bCs w:val="false"/>
          <w:i w:val="false"/>
          <w:i w:val="false"/>
          <w:iCs w:val="false"/>
          <w:color w:val="333333"/>
          <w:sz w:val="20"/>
          <w:sz w:val="20"/>
          <w:szCs w:val="20"/>
          <w:rtl w:val="true"/>
        </w:rPr>
        <w:t xml:space="preserve">،و أحمد في المسند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أيضا أبو يعلى الموصلي في المسند </w:t>
      </w:r>
      <w:r>
        <w:rPr>
          <w:rFonts w:eastAsia="IRNazanin" w:cs="IRNazanin"/>
          <w:b w:val="false"/>
          <w:bCs w:val="false"/>
          <w:i w:val="false"/>
          <w:iCs w:val="false"/>
          <w:color w:val="333333"/>
          <w:sz w:val="20"/>
          <w:szCs w:val="20"/>
        </w:rPr>
        <w:t>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شيبان بن فروخ،عن حمّاد 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جلوسا بعد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نقباء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خيثمة عن يونس بن محمّد عن حمّاد بن زيد مثله،لكن بتفاوت لا يضرّ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 أخرجه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أبو عمرو الداني في سننه،و رواه الإمام أبو الحسين أحمد بن المنادي في كتاب الملاحم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 روايات مثله،بأسانيده عن جابر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أخرج الصدوق في كتاب الخصال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بأربع و عشرين رواية،بأسانيد متعدّدة عن سمرة و جابر و أبي خالد و وهب بن منبه،نحوا من الروايات المتقدّمة،بعضها بتفاوت،و أيضا في كمال الدين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من طريق جابر ابن سمرة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 على الائمة الاثني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 بإلامامة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كذلك في عيون أخبار الرضا عليه السّلام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عن جابر بن سمرة، و أيضا في الأمالي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البزّاز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،و أخرجه أيضا أحمد في المسند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6665</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و 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كلام الراوي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7:576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،و أخرجه أيضا الشيخ الطوسي في تهذيب الأحكام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أخرجه أيضا الشيخ الطوسي في تهذيب الأحكام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نحوه ابن المغازلي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الأعمش عن عباية بن ربعي عن أبي أيوب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خرّجه الطبراني في المعجم الصغير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،و أخرجه الشافعي في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نحوه البيهقي في البعث و النشور،و الحافظ أبو نعيم في صفة المهديّ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أخرجه أيضا الطبراني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رزيق،عن الهيثم بن حبيب،عن سفيان بن عيينة،عن علي بن علي المكّي الهلالي،عن أبيه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رسول اللّه صلّى اللّه عليه و اله في شكاته التي قبض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مثله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المقدسي الشافعي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الامام أبو عمرو الداني في سننه،و رواه الإمام أبو الحسين أحمد بن المنادي في كتاب الملاحم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الشيخ الطوسي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جماعة،عن التلعكبري،عن أحمد بن إدريس،عن أحمد بن محمد بن عيسى،عن الحسين بن أبي سعيد الأهوازي،عن الحسين بن علوان،عن أبي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المصنّف </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دكين عن فطر عن زرّ بمثله،و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تذهب الدنيا حتّى يبعث اللّه رجلا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تواترت الأحاديث الشريفة من طرق الفريقين بأنّ اسم 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هو اسم النبيّ صلّى اللّه عليه و اله،و كنيته كنيته صلّى اللّه عليه و اله، و الظاهر أنّه لا إشكال بين العلماء و المحدّثين في اسمه و كنيته عليه السّلام،و إنّما الاشكال في بعض الأحاديث التي وردت حول اسم أبيه،أو بالأحرى حول زيادة وردت في بعض الأحاديث،و الملاحظ أنّ عددا من علماء الشيعة أورده أيضا،كالشيخ أبي جعفر الطوسي و السيد رضي الدين بن طاوس و غيرهم،مع أنّهم نصّوا على أنّ 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هو الامام الثاني عشر،و اسمه محمّد،و اسم أبيه الحسن،بل عدّ ذلك من ضرورات مذهبنا،و لكنّهم أوردوا هذا الحديث المخالف لمذهبهم لأمانتهم في النقل عن الرواة و المصادر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إثبات الهداة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،و أخرجه الخطيب في تاريخ بغداد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أخي،و عمي حمزة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الأربلي في كشف الغمّة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 عن جابر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المباركة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المقدسي الشافعي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لا يضرّ،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نعيم الإصبهاني في مناقب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فرائد السمطين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المتشابه للخطيب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 مع اختلاف يسير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مواليد الائمّة و وفياتهم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رواه أيضا في الصراط المستقيم إلى مستحقّي التقديم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مرسلا عن أبي جعفر عليه السّلام علي بن يونس العاملي النباطي في الصراط المستقيم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الحميري عن أحمد بن هلال بمثله،و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تاسعهم قائمهم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باطنهم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نحوه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سويد بن عبد العزيز عن إسحاق بن أبي فروة و سابور جميعا عن مكحول عن حذيفة عن رسول اللّه صلّى اللّه عليه و اله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أبو يعلى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ابن حمّاد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طريقين عن أبي سعيد الخدري،و لكن باختلاف في بعض الألفاظ</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حمّاد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للفتاوى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،و رواه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 السليلي،نقلا عن ملاحم 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عنه إثبات الهداة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أيضا نحوه في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 اللّه بن مسعود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أيضا ابن أبي شيبة في المصنّف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الحارس بن سويد،عن عليّ عليه السّلام،و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ينقص الاسلام حتّى لا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فعل ذلك ضرب يعسوب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فعل ذلك بعث قوم يجتمعون كما يجتمع قزع الخريف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الهروي في غريب الحديث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مرسلا عن علي عليه السّلام،و الأزهري في تهذيب اللغة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مرسلا عن علي عليه السّلام،و ابن الجوزي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مرسلا عن علي عليه السّلام،و في النهاية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عن الغريبين للهروي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Pr>
        <w:t>52:190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أعيى أهله خبثا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ماتوا و انقرضوا،و المجلبون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المجتمعون من كل وجه للحرب و غيرها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أربعون الخاتون 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أخرجه عنه الهيثمي في مجمع الزوائد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عنه الهيثمي في مجمع الزوائد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رواه في تفسير الصافي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التوبة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،و أخرجه أيضا عبد الرزاق في المصنّف </w:t>
      </w:r>
      <w:r>
        <w:rPr>
          <w:rFonts w:eastAsia="IRNazanin" w:cs="IRNazanin"/>
          <w:b w:val="false"/>
          <w:bCs w:val="false"/>
          <w:i w:val="false"/>
          <w:iCs w:val="false"/>
          <w:color w:val="333333"/>
          <w:sz w:val="20"/>
          <w:szCs w:val="20"/>
        </w:rPr>
        <w:t>11:381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بمثله، لكن بتفاوت يسير،و أخرجه أيضا في مسند أحمد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أنس،و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الحدود ح </w:t>
      </w:r>
      <w:r>
        <w:rPr>
          <w:rFonts w:eastAsia="IRNazanin" w:cs="IRNazanin"/>
          <w:b w:val="false"/>
          <w:bCs w:val="false"/>
          <w:i w:val="false"/>
          <w:iCs w:val="false"/>
          <w:color w:val="333333"/>
          <w:sz w:val="20"/>
          <w:szCs w:val="20"/>
        </w:rPr>
        <w:t>6808</w:t>
      </w:r>
      <w:r>
        <w:rPr>
          <w:rFonts w:ascii="IRNazanin" w:hAnsi="IRNazanin" w:eastAsia="IRNazanin"/>
          <w:b w:val="false"/>
          <w:b w:val="false"/>
          <w:bCs w:val="false"/>
          <w:i w:val="false"/>
          <w:i w:val="false"/>
          <w:iCs w:val="false"/>
          <w:color w:val="333333"/>
          <w:sz w:val="20"/>
          <w:sz w:val="20"/>
          <w:szCs w:val="20"/>
          <w:rtl w:val="true"/>
        </w:rPr>
        <w:t xml:space="preserve">،و في النكاح ح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،و ابن ماجة </w:t>
      </w:r>
      <w:r>
        <w:rPr>
          <w:rFonts w:eastAsia="IRNazanin" w:cs="IRNazanin"/>
          <w:b w:val="false"/>
          <w:bCs w:val="false"/>
          <w:i w:val="false"/>
          <w:iCs w:val="false"/>
          <w:color w:val="333333"/>
          <w:sz w:val="20"/>
          <w:szCs w:val="20"/>
        </w:rPr>
        <w:t>2:1343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عبد الرزاق بتفاوت لا يضرّ،و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ما في عبد الرزاق أيضا،و أبو نعيم في الحلية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الطيالسي بتفاوت يسير، و البيهقي في دلائل النبوة </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كما في الطيالسي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أخبار إصبهان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أخرجه عنه الهيثمي في مجمع الزوائد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أعيى أهله خبثا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 الإبل،و الكظوم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الإمساك و السكون،و الولد غيظا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عاقّا، و المطر قيضا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عديم الفائدة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في إثبات الهداة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،و أخرجه عبد الرزاق في المصنّف </w:t>
      </w:r>
      <w:r>
        <w:rPr>
          <w:rFonts w:eastAsia="IRNazanin" w:cs="IRNazanin"/>
          <w:b w:val="false"/>
          <w:bCs w:val="false"/>
          <w:i w:val="false"/>
          <w:iCs w:val="false"/>
          <w:color w:val="333333"/>
          <w:sz w:val="20"/>
          <w:szCs w:val="20"/>
        </w:rPr>
        <w:t>11:381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بمثله،لكن بتفاوت يسير،و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يفشو الزنا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أيضا ابن أبي شيبة في المصنّف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الطيالسي بتفاوت يسير،بسند آخر عن أنس،لكن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يكثر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مسند أحمد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مصنف عبد الرزاق،بسند آخر عن أنس بن مالك،و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أخر عن أنس بن مالك،و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مصنّف عبد الرزاق،بسند آخر عن أنس بن مالك،و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يذهب الرجال، و يبقى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و في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أنس بن مالك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أحدّثكم حديثا سمعته من رسول اللّه صلّى اللّه عليه و اله،قال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يذهب الرجال و يبقى النساء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أخرجه عنه الهيثمي في مجمع الزوائد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يروه عن الشعبي إلاّ العبّاس بن ذريح،و لا عنه إلاّ شريك</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رواه في إثبات الهداة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كفاية الأثر،و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بعضا عن كفاية الأثر أيضا،و في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نحوا من كفاية الأثر،و 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الكفاية عن ابن بابويه،و كذا في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بابويه،و رواه المجلسي في البحار </w:t>
      </w:r>
      <w:r>
        <w:rPr>
          <w:rFonts w:eastAsia="IRNazanin" w:cs="IRNazanin"/>
          <w:b w:val="false"/>
          <w:bCs w:val="false"/>
          <w:i w:val="false"/>
          <w:iCs w:val="false"/>
          <w:color w:val="333333"/>
          <w:sz w:val="20"/>
          <w:szCs w:val="20"/>
        </w:rPr>
        <w:t>36:354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الكافية،و في </w:t>
      </w:r>
      <w:r>
        <w:rPr>
          <w:rFonts w:eastAsia="IRNazanin" w:cs="IRNazanin"/>
          <w:b w:val="false"/>
          <w:bCs w:val="false"/>
          <w:i w:val="false"/>
          <w:iCs w:val="false"/>
          <w:color w:val="333333"/>
          <w:sz w:val="20"/>
          <w:szCs w:val="20"/>
        </w:rPr>
        <w:t>41:318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شهر آشوب،و في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52:267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الأثر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رواه أيضا في إثبات الهداة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،و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 العوالم </w:t>
      </w:r>
      <w:r>
        <w:rPr>
          <w:rFonts w:eastAsia="IRNazanin" w:cs="IRNazanin"/>
          <w:b w:val="false"/>
          <w:bCs w:val="false"/>
          <w:i w:val="false"/>
          <w:iCs w:val="false"/>
          <w:color w:val="333333"/>
          <w:sz w:val="20"/>
          <w:szCs w:val="20"/>
        </w:rPr>
        <w:t>15:199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بشارة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أيضا أحمد في المسند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في كتب الرجال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بالضاد المعجمة،و ثالثة بالصاد المهملة،عدّه الشيخ الطوسي في رجاله في أصحاب الامام الكاظم عليه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النجاشي بالصاد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 اسمه في مسند الكافي،كتاب الصوم،باب فضل صومه شعبان بعنوان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التهذيب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Pr>
        <w:t>52:329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بشارة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Pr>
        <w:t>52:190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ثوبان بمثله مع اختلاف يسير في بعض اللفظ</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أخرجه الهيثمي أيضا في مجمع الزوائد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4:465</w:t>
      </w:r>
      <w:r>
        <w:rPr>
          <w:rFonts w:ascii="IRNazanin" w:hAnsi="IRNazanin" w:eastAsia="IRNazanin"/>
          <w:b w:val="false"/>
          <w:b w:val="false"/>
          <w:bCs w:val="false"/>
          <w:i w:val="false"/>
          <w:i w:val="false"/>
          <w:iCs w:val="false"/>
          <w:color w:val="333333"/>
          <w:sz w:val="20"/>
          <w:sz w:val="20"/>
          <w:szCs w:val="20"/>
          <w:rtl w:val="true"/>
        </w:rPr>
        <w:t xml:space="preserve">،و عنه رواه في إحقاق الحقّ </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الطبرسي في الاحتجاج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الحضرمي،و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الضالّون المضلّون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إثبات الهداة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بمثله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Pr>
        <w:t>52:190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 بمثله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الحباب عن حمّاد بن زيد عن المعلّى بن زياد،بتفاوت في بعض ألفاظه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ابن المنادى في ملاحمه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عن روح بن عبادة عن المعلّى بتفاوت أيضا في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البيان للشافعي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ثوبان باختلاف يسير في بعض اللفظ</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للسليلي،نقلا عن ملاحم السيد 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تاج المواليد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جاءت الأخبار عنهم عليهم السلام أنّ صاحب الزمان عليه السّلام يخرج في 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في البحار </w:t>
      </w:r>
      <w:r>
        <w:rPr>
          <w:rFonts w:eastAsia="IRNazanin" w:cs="IRNazanin"/>
          <w:b w:val="false"/>
          <w:bCs w:val="false"/>
          <w:i w:val="false"/>
          <w:iCs w:val="false"/>
          <w:color w:val="333333"/>
          <w:sz w:val="20"/>
          <w:szCs w:val="20"/>
        </w:rPr>
        <w:t>52:235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النعماني،و ليس في 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النفر النفر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في 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 أيضا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أيضا أحمد في المسند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النضر،عن ابن المبارك،عن مرزوق أبي عبد اللّه الحمصي،عن أبي أسماء الرحبي عن ثوبان بمثله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في البحار </w:t>
      </w:r>
      <w:r>
        <w:rPr>
          <w:rFonts w:eastAsia="IRNazanin" w:cs="IRNazanin"/>
          <w:b w:val="false"/>
          <w:bCs w:val="false"/>
          <w:i w:val="false"/>
          <w:iCs w:val="false"/>
          <w:color w:val="333333"/>
          <w:sz w:val="20"/>
          <w:szCs w:val="20"/>
        </w:rPr>
        <w:t>41:319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السيوطي في جمع الجوامع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 بقتال،و يسار بيسار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قصرهم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كنز العمال </w:t>
      </w:r>
      <w:r>
        <w:rPr>
          <w:rFonts w:eastAsia="IRNazanin" w:cs="IRNazanin"/>
          <w:b w:val="false"/>
          <w:bCs w:val="false"/>
          <w:i w:val="false"/>
          <w:iCs w:val="false"/>
          <w:color w:val="333333"/>
          <w:sz w:val="20"/>
          <w:szCs w:val="20"/>
        </w:rPr>
        <w:t>14:586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القول الثاني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اخرجه أبو عمرو في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الرحمان بن عثمان،حدّثنا أحمد بن ثابت، حدّثنا سعيد،حدّثنا نصر،حدثنا علي،حدثنا خالد بن سلام الشامي،عن يحيى بن اليمان،كما في ابن حمّاد،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مولاي علي بن أبي طالب عليه السّلام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،و أخرجه أيضا عبد الرزاق </w:t>
      </w:r>
      <w:r>
        <w:rPr>
          <w:rFonts w:eastAsia="IRNazanin" w:cs="IRNazanin"/>
          <w:b w:val="false"/>
          <w:bCs w:val="false"/>
          <w:i w:val="false"/>
          <w:iCs w:val="false"/>
          <w:color w:val="333333"/>
          <w:sz w:val="20"/>
          <w:szCs w:val="20"/>
        </w:rPr>
        <w:t>11:365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معمر،عن الزهري، عن ابن المسيّب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يتقارب الزمان،و تظهر الفتن،و يلقى الشحّ،و يكثر الهرج،قالوا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 هو يا رسول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عرف السيوطي ضمن الحاوي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المنادى،لكنّه لم يسنده إلى علي عليه السّلام، و في كنز العمال </w:t>
      </w:r>
      <w:r>
        <w:rPr>
          <w:rFonts w:eastAsia="IRNazanin" w:cs="IRNazanin"/>
          <w:b w:val="false"/>
          <w:bCs w:val="false"/>
          <w:i w:val="false"/>
          <w:iCs w:val="false"/>
          <w:color w:val="333333"/>
          <w:sz w:val="20"/>
          <w:szCs w:val="20"/>
        </w:rPr>
        <w:t>14:591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المنادى أيضا،و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تموت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صحيح الإسناد،و لم يخرّجاه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رواه ابن حجر في صواعقه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الحاكم في صحيحه،بهذا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 بأمّتي في آخر الزمان بلاء شديد من سلاطينهم،لم يسمع بلاء أشد منه،حتّى لا يجد الرجل ملجأ،فيبعث اللّه رجلا من عترتي أهل بيتي،يملأ الأرض قسطا و عدلا كما ملئت ظلما و جورا،يحبّه ساكن الأرض و ساكن السماء</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غيبة النعماني،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بتفاوت يسير،مرسلا عن محمّد بن أبي البلاد،و في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الفضل بن شاذان،عن علي بن أسباط،عن محمّد بن أبي البلاد،و أيضا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ابن أبي البلاد،و في الخرائج </w:t>
      </w:r>
      <w:r>
        <w:rPr>
          <w:rFonts w:eastAsia="IRNazanin" w:cs="IRNazanin"/>
          <w:b w:val="false"/>
          <w:bCs w:val="false"/>
          <w:i w:val="false"/>
          <w:iCs w:val="false"/>
          <w:color w:val="333333"/>
          <w:sz w:val="20"/>
          <w:szCs w:val="20"/>
        </w:rPr>
        <w:t>3:1152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أمير المؤمنين عليه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بمثله في إثبات الهداة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أخرجه الهيثمي في مجمع الزوائد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 السليلي،نقلا عن الملاحم و الفتن لابن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السلعة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الحميدي في المسند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سفيان،قال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xml:space="preserve">،و أخرجه أحمد في مسنده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الصمد و عفّان،قالا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همام،عن قتادة،عن الحسن،عن زياد بن 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الطيالسي بتفاوت يسير،و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عفّان في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قتادة إذا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 العامّة،قال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منصور و ابن سلمة،أنبأنا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ابن بلال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العلاء،عن أبيه،عن أبي هريرة،كما في الطيالسي بتفاوت يسير أيضا،و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داود، حدّثنا عمران،عن قتادة،عن عبد اللّه بن رباح مثل ما في الطيالسي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المقدسي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أبو عمرو الداني في سننه،و رواه الإمام أبو الحسين أحمد بن المنادي في كتاب الملاحم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،و أخرجه ابن أبي شيبة في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بشر،قال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حيان،عن أبي زرعة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 ثلاثة نفر من المسلمين إلى مروان بن الحكم،فسمعوه يحدّث عن الآيات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أوّلها خروج الدجّال،فانصرف النفر إلى عبد اللّه بن عمرو فحدّثوه بالذي سمعوه من مروان بن الحكم في الآيات أنّ أوّلها خروج الدجّال،فقال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يقل مروان شيئا،قد حفظت من رسول اللّه صلّى اللّه عليه و اله حديثا لم أنسه بعد،سمعت رسول اللّه صلّى اللّه عليه و اله و ذكر مثله،ثمّ قال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يقرأ 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أظنّ أوّلهما خروجا طلوع الشمس من مغربها،و ذاك أنّها كلّما غربت أتت تحت العرش فسجدت،فاستأذنت في الرجوع،فأذن لها في الرجوع،حتّى إذا شاء اللّه أن تطلع من مغربها أتت تحت العرش فسجدت و استأذنت،فلم يردّ عليها بشيء،ثمّ تعود فتستأذن في الرجوع فلا يردّ عليها بشيء،حتّى إذا ذهب من الليل ما شاء اللّه أن يذهب،و عرفت أنّها لو أذن لها لم تدرك المشرق،قالت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أبعد 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لي بالناس،حتّى إذا أضاء الأفق كأنّه طوق،استأذنت في الرجوع،قيل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مكانك فاطلعي،فطلعت على الناس من مغربها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تلا عبد اللّه هذه الآية يَوْمَ يَأْتِي بَعْضُ آيٰاتِ رَبِّكَ لاٰ يَنْفَعُ نَفْساً إِيمٰانُهٰا لَمْ تَكُنْ آمَنَتْ مِنْ قَبْلُ أَوْ كَسَبَتْ فِي إِيمٰانِهٰا خَيْراً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الخصال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القطب الراوندي في الخرائج </w:t>
      </w:r>
      <w:r>
        <w:rPr>
          <w:rFonts w:eastAsia="IRNazanin" w:cs="IRNazanin"/>
          <w:b w:val="false"/>
          <w:bCs w:val="false"/>
          <w:i w:val="false"/>
          <w:iCs w:val="false"/>
          <w:color w:val="333333"/>
          <w:sz w:val="20"/>
          <w:szCs w:val="20"/>
        </w:rPr>
        <w:t>3:1148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النبيّ صلّى اللّه عليه و اله كما في غيبة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بتفاوت يسير،و رواه في الإيقاظ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الخصال،و في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إثبات الهداة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Pr>
        <w:t>52:209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4:3271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الطيالسي الأوّل مرسلا،و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الطبرسي في مجمع البيان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في الإيقاظ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بسند آخر عن ابن عمر عن النبيّ صلّى اللّه عليه و اله،و في 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 و تقديم و تأخير،بسنده إلى الصدوق،و رواه في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بتفاوت،بسنده إلى الصدوق،و في 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معاذ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في إثبات الهداة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بصائر الدرجات ملخّصا،و في الإيقاظ 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سطرا منه عن 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ذلك ترفع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الراوندي في العلامات الدالّة على صاحب الزمان عليه السّلام عن الأصبغ بن نباتة عن أمير المؤمنين عليه السّلام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52:192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كمال الدين،و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نور الثقلين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عن كمال الدين،و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أيضا،و في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عنه أيضا،و في مستدرك النوري </w:t>
      </w:r>
      <w:r>
        <w:rPr>
          <w:rFonts w:eastAsia="IRNazanin" w:cs="IRNazanin"/>
          <w:b w:val="false"/>
          <w:bCs w:val="false"/>
          <w:i w:val="false"/>
          <w:iCs w:val="false"/>
          <w:color w:val="333333"/>
          <w:sz w:val="20"/>
          <w:szCs w:val="20"/>
        </w:rPr>
        <w:t>12:326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بصائر الدرجات،و في 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القميّ بتفاوت يسير،و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رجل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الصدوق في الخصال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رضي اللّه عنه،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سعد بن عبد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القاسم ابن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داود المنقري،عن حفص بن غياث،عن أبي عبد اللّه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أبو عبد اللّه عليه السّلام و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 مرسلا عن الامام الباقر عليه السّلام،و رواه الطوسي في تهذيب الأحكام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القمي بسند آخر عن حفص بن غياث،و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القمي أيضا بتفاوت،بسند آخر عن حفص بن غياث،و في الوافي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عن الكافي و التهذيب،و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أشار إلى مثله في الخصال،و عن القمي،و عن الشيخ الطوسي،و في البحار </w:t>
      </w:r>
      <w:r>
        <w:rPr>
          <w:rFonts w:eastAsia="IRNazanin" w:cs="IRNazanin"/>
          <w:b w:val="false"/>
          <w:bCs w:val="false"/>
          <w:i w:val="false"/>
          <w:iCs w:val="false"/>
          <w:color w:val="333333"/>
          <w:sz w:val="20"/>
          <w:szCs w:val="20"/>
        </w:rPr>
        <w:t>19:181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78:166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العقول،و في </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القمي،ثمّ أشار إلى مثله في الخصال و تحف العقول،و رواه في جامع أحاديث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 في روايته الاولى،و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في روايته الثانية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الصافي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و الكافي،و في تفسير البرهان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العياشي بتفاوت يسير،و في البحار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العيّاشي،و في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 أيضا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20775</w:t>
      </w:r>
      <w:r>
        <w:rPr>
          <w:rFonts w:ascii="IRNazanin" w:hAnsi="IRNazanin" w:eastAsia="IRNazanin"/>
          <w:b w:val="false"/>
          <w:b w:val="false"/>
          <w:bCs w:val="false"/>
          <w:i w:val="false"/>
          <w:i w:val="false"/>
          <w:iCs w:val="false"/>
          <w:color w:val="333333"/>
          <w:sz w:val="20"/>
          <w:sz w:val="20"/>
          <w:szCs w:val="20"/>
          <w:rtl w:val="true"/>
        </w:rPr>
        <w:t>،و أخرجه ابن حمّاد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ابن المبارك،و ابن ثور،و 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بكر أحمد بن الحسين البيهقي،و الحافظ أبو عبد اللّه نعيم 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عرف السيوطي ضمن الحاوي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نعيم بن حمّاد و أبو الحسن الحربي في الأوّل من الحربيات،عن علي بن عبد اللّه بن عبّاس،قال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المقصود بالحربي أبا إسحاق إبراهيم بن إسحاق الحربي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القول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عبد الرزّاق مرسلا،و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 ضمن الحاوي،و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عقد الدرر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فتن ابن حمّاد،و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ذنب يضيء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عرف السيوطي فمن الحاوي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عقد الدرر عن ابن حمّاد لكن بتفاوت يسير مرسلا،و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ذنب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الملاحم لابن المنادي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و الطبراني في المعجم،و أخرجه أبو نعيم في مناقب المهدي عليه السّلام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حمّاد،و في الصراط المستقيم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أخبار المهدي لأبي العلاء الهمداني،مرسلا عن أبي رومان،قال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التقى فلان المهدي يسمع صوت من السماء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أخبار المهدي لأبي العلاء الهمداني،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آخر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في ولد عيسى،و ذلك و نحوه من الشيطان،و يظهر المهدي على أفواه الناس، و يشربون حبّه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إلاّ أنّ فى روايته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المهدي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فتن 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طمّت من جانب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روايته الأولى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 فتنة كأنّ أوّلها لعب الصبيان،ألا إنّ الأمير فلان،ذلكم الأمير حقّا ثلاث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وهب،عن إسحاق بن يحيى،عن محمّد بن بشر بن هشام،عن ابن المسيّب،قال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 فتنة بالشام كأنّ لعب الصبيان،ثمّ لا يستقيم أمر الناس على شيء،و لا تكون لهم جماعة،حتّى ينادي مناد من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بفلان، و تطلع كفّ تشير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عرف السيوطي ضمن الحاوي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رواية ابن حمّاد الثانية،و في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السيوطي،و في فرائد فوائد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و ابن المنادى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19601</w:t>
      </w:r>
      <w:r>
        <w:rPr>
          <w:rFonts w:ascii="IRNazanin" w:hAnsi="IRNazanin" w:eastAsia="IRNazanin"/>
          <w:b w:val="false"/>
          <w:b w:val="false"/>
          <w:bCs w:val="false"/>
          <w:i w:val="false"/>
          <w:i w:val="false"/>
          <w:iCs w:val="false"/>
          <w:color w:val="333333"/>
          <w:sz w:val="20"/>
          <w:sz w:val="20"/>
          <w:szCs w:val="20"/>
          <w:rtl w:val="true"/>
        </w:rPr>
        <w:t xml:space="preserve">،و في عرف السيوطي ضمن الحاوي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بتفاوت يسير،و في القول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أبي شيبة بتفاوت يسير مرسلا،و رواه المتّقي في كنز العمال </w:t>
      </w:r>
      <w:r>
        <w:rPr>
          <w:rFonts w:eastAsia="IRNazanin" w:cs="IRNazanin"/>
          <w:b w:val="false"/>
          <w:bCs w:val="false"/>
          <w:i w:val="false"/>
          <w:iCs w:val="false"/>
          <w:color w:val="333333"/>
          <w:sz w:val="20"/>
          <w:szCs w:val="20"/>
        </w:rPr>
        <w:t>14:584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بتفاوت يسير أيضا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صحيح الإسناد على شرط مسلم،و لم يخرّجاه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أخرجه المقدسي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لكن بتفاوت يسير،و في كنز العمّال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بتفاوت يسير أيضا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رواه أيضا في الإيقاظ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البصائر و في البحار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بصائر الدرجات أيضا لكن بتفاوت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تاج المواليد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جاءت الأخبار عنهم عليهم السلام أنّ صاحب الزمان عليه السّلام يخرج في وتر من السنين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أو سبع أو خمس أو ثلاث أو إحدى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52:235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كما في غيبة النعماني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الكوفة و الحيرة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في فرائد فوائد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النعماني مرسلا،إلى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الكوفة و الحيرة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يظهر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إثبات الهداة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عن غيبة النعماني،و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ما عن النعماني،و في 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ما عن النعماني أيضا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إثبات الهداة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النعماني،و كذا في البحار </w:t>
      </w:r>
      <w:r>
        <w:rPr>
          <w:rFonts w:eastAsia="IRNazanin" w:cs="IRNazanin"/>
          <w:b w:val="false"/>
          <w:bCs w:val="false"/>
          <w:i w:val="false"/>
          <w:iCs w:val="false"/>
          <w:color w:val="333333"/>
          <w:sz w:val="20"/>
          <w:szCs w:val="20"/>
        </w:rPr>
        <w:t>52:298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 السليلي،نقلا عن ملاحم 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أخرجه القرطبي في التذكرة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الدارقطني،و في عرف السيوطي ضمن الحاوي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الدارقطني أيضا لكن بتفاوت يسير،و في 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،أوّله مرسلا،و قال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ّثنا عبد القدّوس،عن عبدة بنت خالد بن معد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ان،عن أبيها خال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بن معدان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رأيتم عمودا من نار من قبل المش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 في شهر رمضان 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السماء،فأعدّوا من الطعام ما استطعتم،فإنّها سنة 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أيضا عن كثير بن مرّة الحضرمي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لا نتظر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ليلة الحدثان في 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مضان منذ سبعين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عبد الرح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 بن جبير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امة تكون في السماء،يكون اختلاف من الناس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واه في إثبات الهداة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الدين،لكن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لخمس 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52:207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 وقوعهما معا فلا تنافي، و لعلّه سقط من الخبر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لخمس مضين أو بقين،و في 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الدين،و كذا 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رواه الصدوق في 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،بسنده عن أحمد بن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رواه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،باسناده عن أحمد بن محمّد بن سعيد،عن علي بن الحسن التيملي،عن أحمد و محمّد ابني الحسن،عن أبيهما،عن ثعلبة بن ميمون،كما في الكافي لكن بتفاوت يسير،و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 بتفاوت يسير،مرسلا عن الفضل بن شاذان،عن أحمد بن محمّد بن أبي نصر،عن ثعلبة الازدي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عقد الدرر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المقدسي الشافعي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حمّاد،بتفاوت يسير،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عقد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رواه في إثبات الهداة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النعماني،و كذا في البحار </w:t>
      </w:r>
      <w:r>
        <w:rPr>
          <w:rFonts w:eastAsia="IRNazanin" w:cs="IRNazanin"/>
          <w:b w:val="false"/>
          <w:bCs w:val="false"/>
          <w:i w:val="false"/>
          <w:iCs w:val="false"/>
          <w:color w:val="333333"/>
          <w:sz w:val="20"/>
          <w:szCs w:val="20"/>
        </w:rPr>
        <w:t>52:240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النعماني،و رواه 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برهان المتّقي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المقدسي الشافعي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حمّاد،و السيوطي في العرف الوردي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الحاوي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 صحيح على شرط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جمع الجوامع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نعيم،و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سنده صحيح على شرط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السيوطي في العرف الوردي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الحاوي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20733</w:t>
      </w:r>
      <w:r>
        <w:rPr>
          <w:rFonts w:ascii="IRNazanin" w:hAnsi="IRNazanin" w:eastAsia="IRNazanin"/>
          <w:b w:val="false"/>
          <w:b w:val="false"/>
          <w:bCs w:val="false"/>
          <w:i w:val="false"/>
          <w:i w:val="false"/>
          <w:iCs w:val="false"/>
          <w:color w:val="333333"/>
          <w:sz w:val="20"/>
          <w:sz w:val="20"/>
          <w:szCs w:val="20"/>
          <w:rtl w:val="true"/>
        </w:rPr>
        <w:t xml:space="preserve">،و أخرجه ابن أبي شيبة في المصنّف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أسامة عن منذر،و ذكره كما في عبد الرّزاق،و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اللّه في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فتنة تموج كموج البحر،يصبح الناس فيها كالبهائم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عرف السيوطي ضمن الحاوي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المنادى،لكنه لم يسنده إلى علي عليه السّلام، و في كنز العمال </w:t>
      </w:r>
      <w:r>
        <w:rPr>
          <w:rFonts w:eastAsia="IRNazanin" w:cs="IRNazanin"/>
          <w:b w:val="false"/>
          <w:bCs w:val="false"/>
          <w:i w:val="false"/>
          <w:iCs w:val="false"/>
          <w:color w:val="333333"/>
          <w:sz w:val="20"/>
          <w:szCs w:val="20"/>
        </w:rPr>
        <w:t>14:591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39678</w:t>
      </w:r>
      <w:r>
        <w:rPr>
          <w:rFonts w:ascii="IRNazanin" w:hAnsi="IRNazanin" w:eastAsia="IRNazanin"/>
          <w:b w:val="false"/>
          <w:b w:val="false"/>
          <w:bCs w:val="false"/>
          <w:i w:val="false"/>
          <w:i w:val="false"/>
          <w:iCs w:val="false"/>
          <w:color w:val="333333"/>
          <w:sz w:val="20"/>
          <w:sz w:val="20"/>
          <w:szCs w:val="20"/>
          <w:rtl w:val="true"/>
        </w:rPr>
        <w:t>،عن ابن المنادى أيضا باختلاف في بعض الألفاظ</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الهيثمي في مجمع الزوائد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يتهوّكون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يتحيّرون و يضطربون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المقدسي الشافعي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الداني بتفاوت يسير،و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ليحرز 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أيضا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الداني،إلى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ترجو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يسنده إلى النبيّ صلّى اللّه عليه و اله،و رواه المقدسي في عقد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 بتفاوت يسير،و في عرف السيوطي ضمن الحاوي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 أيضا،و في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السيوطي،و في القول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حمّاد لكن بتفاوت يسير لا يضرّ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 رواه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مرسلا،و في البحار </w:t>
      </w:r>
      <w:r>
        <w:rPr>
          <w:rFonts w:eastAsia="IRNazanin" w:cs="IRNazanin"/>
          <w:b w:val="false"/>
          <w:bCs w:val="false"/>
          <w:i w:val="false"/>
          <w:iCs w:val="false"/>
          <w:color w:val="333333"/>
          <w:sz w:val="20"/>
          <w:szCs w:val="20"/>
        </w:rPr>
        <w:t>52:275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العدد القويّة،و في نفس الرحمان في فضائل سلمان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العدد القويّة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بعضا منه عن كفاية الأثر،و 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بابويه،و كذا في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 أيضا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في البحار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20746</w:t>
      </w:r>
      <w:r>
        <w:rPr>
          <w:rFonts w:ascii="IRNazanin" w:hAnsi="IRNazanin" w:eastAsia="IRNazanin"/>
          <w:b w:val="false"/>
          <w:b w:val="false"/>
          <w:bCs w:val="false"/>
          <w:i w:val="false"/>
          <w:i w:val="false"/>
          <w:iCs w:val="false"/>
          <w:color w:val="333333"/>
          <w:sz w:val="20"/>
          <w:sz w:val="20"/>
          <w:szCs w:val="20"/>
          <w:rtl w:val="true"/>
        </w:rPr>
        <w:t>،و أخرجه 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المبارك و عبد الرزّاق،بلفظ مغاير قليلا،قال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لهيعة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أخبرني إسرائيل بن عبّاد،عن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رايات 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في اثني عشر ألفا إن قلّوا،أو خمسة عشر ألفا إن كثروا،يسير الرعب بين يديه، لا يلقاه عدوّ إلاّ هزمهم بإذن اللّه،شعارهم أمّة أمّة،لا يبالون في اللّه لومة لائم،فيخرج سبع رايات من الشام فيهزمهم و يملك،فترجع إلى الناس محبّتهم و نعمتهم و قاصّتهم و بزارتهم،فلا يكون بعدهم إلاّ الدجّال،قلنا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القاصّة و البزارة؟قال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يقبض الأمر حتّى يتكلّم الرجل بما شاء لا يخشى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بسند عن الوليد،عن ليث بن سعد،عن عيّاش بن عبّاس القتباني،عمّن حدثه،عن علي بن أبي طالب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 بهم في اثني عشر ألفا إن قلّوا أو خمسة عشر ألفا إن كثروا،شعارهم أمّة أمّة،حتّى يلقاه السفياني 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أخرجوا إليّ ابن عمي حتّى أكلّمه،فيخرج إليه فيكلّمه،فيسلّم له الأمر و يبايعه،فإذا رجع السفياني إلى أصحابه ندمه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كلب،فيرجع ليستقيله فيقيله،فيقتتل هو و جيش السفياني على سبع رايات،كلّ صاحب راية منهم يرجو الأمر لنفسه،فيهزمهم المهدي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 السليلي،نقلا عن ملاحم 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أيضا المقدسي الشافعي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أبي جعفر محمّد بن علي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الكوفة و الحيرة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فرائد فوائد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النعماني،مرسلا،إلى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الكوفة و الحيرة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يظهر المهدي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Pr>
        <w:t>41:319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حجاج،عن ابن جريح،قال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أبو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سمع جابر بن عبد اللّه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تكرمة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أيضا مسلم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الوليد بن شجاع و هارون بن عبد اللّه و حجاج بن الشاعر،قالوا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أورد بقية سند رواية أحمد الثانية،مثلها بتفاوت يسير،و في </w:t>
      </w:r>
      <w:r>
        <w:rPr>
          <w:rFonts w:eastAsia="IRNazanin" w:cs="IRNazanin"/>
          <w:b w:val="false"/>
          <w:bCs w:val="false"/>
          <w:i w:val="false"/>
          <w:iCs w:val="false"/>
          <w:color w:val="333333"/>
          <w:sz w:val="20"/>
          <w:szCs w:val="20"/>
        </w:rPr>
        <w:t>3:1524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روايته الأولى مع اختلاف في أواخرها،و ليس في 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 بن شجاع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الأخبار للديلمي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8935</w:t>
      </w:r>
      <w:r>
        <w:rPr>
          <w:rFonts w:ascii="IRNazanin" w:hAnsi="IRNazanin" w:eastAsia="IRNazanin"/>
          <w:b w:val="false"/>
          <w:b w:val="false"/>
          <w:bCs w:val="false"/>
          <w:i w:val="false"/>
          <w:i w:val="false"/>
          <w:iCs w:val="false"/>
          <w:color w:val="333333"/>
          <w:sz w:val="20"/>
          <w:sz w:val="20"/>
          <w:szCs w:val="20"/>
          <w:rtl w:val="true"/>
        </w:rPr>
        <w:t xml:space="preserve">،و أخرجه في زهر الفردوس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هامش الفردوس، و ذكر سند الديلمي له،و في جمع الجوامع </w:t>
      </w:r>
      <w:r>
        <w:rPr>
          <w:rFonts w:eastAsia="IRNazanin" w:cs="IRNazanin"/>
          <w:b w:val="false"/>
          <w:bCs w:val="false"/>
          <w:i w:val="false"/>
          <w:iCs w:val="false"/>
          <w:color w:val="333333"/>
          <w:sz w:val="20"/>
          <w:szCs w:val="20"/>
        </w:rPr>
        <w:t>1:1017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الديلمي عن أبي هريرة،و في كنز العمّال </w:t>
      </w:r>
      <w:r>
        <w:rPr>
          <w:rFonts w:eastAsia="IRNazanin" w:cs="IRNazanin"/>
          <w:b w:val="false"/>
          <w:bCs w:val="false"/>
          <w:i w:val="false"/>
          <w:iCs w:val="false"/>
          <w:color w:val="333333"/>
          <w:sz w:val="20"/>
          <w:szCs w:val="20"/>
        </w:rPr>
        <w:t>14:338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أخيار و صلحاء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تصريح الكشميري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الديلمي كما في كنز العمال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 xml:space="preserve">،و رواه في الصافي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البيان،و 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البيان،و كذا في تفسير نور الثقلين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 أيضا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أيضا جمع كثير من اصحاب الحديث و الرجال و التفسير و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9695</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،فتن ابن كثير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ماجة، مقدّمة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يسير،الخصائص الكبرى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38677</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الإذاعة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،العطر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الدلائل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بتفاوت يسير عن عبد اللّه بن عباس،و في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الدلائل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بتفاوت يسير عن عبد اللّه بن مسعود، و في البحار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دلائل الإمامة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Pr>
        <w:t>52:243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النعماني،لكن بتفاوت يسير لا يضرّ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في ايران بقرب طهران،تعد مركزا مشعّا للدراسات الاسلامية للشيعة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عنه 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ملاحم ابن المنادى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 في السند،و في 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عفّان،قال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ثابت،قال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سعيد،قال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الفتح،قال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معبد،قال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خالد بن سلام،عن محمّد بن عبيد اللّه بن يزيد بن سندي،و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الداني،و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الامام أبو عمرو عثمان بن سعيد المقرئ في سننه،و أخرجه أبو عبد اللّه نعيم بن حمّاد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عرف السيوطي ضمن الحاوي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حمّاد،و في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 ضمن الحاوي،و في فرائد فوائد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البدء و التاريخ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جماعة،عن أبي المفضّل الشيباني،عن أبي نعيم نصر بن عصام ابن المغيرة العمري،عن أبي يوسف يعقوب بن نعيم،عن أحمد بن محمّد الاسدي،عن محمّد ابن أحمد،عن إسماعيل بن عيّاش،عن مهاجر بن حكيم،عن معاوية بن سعيد،عن أبي جعفر محمّد بن علي،قال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الرايات الصفر،تقبل من المغرب حتّى تحلّ بالشام،فإذا كان ذلك فانتظروا خسفا بقرية من قرى الشام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في إثبات الهداة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النعماني،لكن بتفاوت يسير،و في البحار </w:t>
      </w:r>
      <w:r>
        <w:rPr>
          <w:rFonts w:eastAsia="IRNazanin" w:cs="IRNazanin"/>
          <w:b w:val="false"/>
          <w:bCs w:val="false"/>
          <w:i w:val="false"/>
          <w:iCs w:val="false"/>
          <w:color w:val="333333"/>
          <w:sz w:val="20"/>
          <w:szCs w:val="20"/>
        </w:rPr>
        <w:t>52:369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 و بتفاوت يسير لا يضرّ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قول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زاغ صاحب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صاحب هذا الزمان الغائب الزائغ عن أبصار هذا الخلق لتدبير اللّه الواقع،ثمّ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بقيت قلوب تتقلّب فمن مخصب و 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هي قلوب الشيعة المتقلّبة عند هذه الغيبة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الحيرة،فمن ثابت منها على الحقّ مخصب،و من عادل منها إلى الضلال و زخرف المقال مجدب،ثمّ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 المتمنّون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ذمّا لهم،و هم الذين يستعجلون أمر اللّه و لا يسلّمون له،و يستطيلون الأمد فيهلكون قبل أن يروا فرجا،و يبقي اللّه من يشاء أن يبقيه من أهل الصبر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الدين،مرسلا،و في إثبات الهداة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في حلية الأبرار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52:323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في نور الثقلين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رواه أيضا في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 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 أهل مكة أنّه لم يخلق آباؤهم و لا أجدادهم بعد،عليهم السيوف،مكتوب على كلّ سيف اسم الرجل و اسم أبيه و حليته و نسبه،ثمّ يأمر مناديا فينادي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المهدي يقضي بقضاء داود و سليمان،لا يسأل على ذلك 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بمثله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دلائل الإمامة عن أبي جعفر محمّد بن جرير الطبري في مسند فاطمة عليها السلام،و 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ما في دلائل الإمامة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يسير،و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العظيم الحسني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تاريخ دمشق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،و رواه في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فيجتمعون كما يجتمع قزع الخريف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من السحاب متفرّقة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 السليلي نقلا عن ملاحم 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الشيخ لطف اللّه الصافي 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محمّد بن جرير الطبري في مسند فاطمة عليها السلام،و في 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المحجّة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العطر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الدر المنثور،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رواه أيضا في برهان المتّقي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عقد الدرر،و في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 رواه أيضا في الإيقاظ 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بصائر الدرجات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عليه السّلام بالمغيبات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أيضا في ملاحم ابن المنادى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أبي داود سندا و متنا،و في مصابيح البغوي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داود لكن بتفاوت يسير،و في جامع الأصول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يسنده إلى النبيّ صلّى اللّه عليه و اله،و مثله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السند،و رواه في 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الامام أبو عمرو الداني في سننه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عبد اللّه نعيم ابن حمّاد في كتاب الفتن،و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ربعة أشمّ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عرف السيوطي ضمن الحاوي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تميم محروم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الفتاوي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عرف السيوطي،و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مخزوم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أصفر لو قاتل الجبال لهزّها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أيضا في عرف السيوطي ضمن الحاوي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حمّاد،و في القول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حمّاد مرسلا،و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قابل الجبال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رواه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عقد الدرر،و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فرائد فوائد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 عليه السّلام،و في العطر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الهدية الندية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الخرائج </w:t>
      </w:r>
      <w:r>
        <w:rPr>
          <w:rFonts w:eastAsia="IRNazanin" w:cs="IRNazanin"/>
          <w:b w:val="false"/>
          <w:bCs w:val="false"/>
          <w:i w:val="false"/>
          <w:iCs w:val="false"/>
          <w:color w:val="333333"/>
          <w:sz w:val="20"/>
          <w:szCs w:val="20"/>
        </w:rPr>
        <w:t>3:1155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غيبة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يسير،عن علي بن الحسين عليه السّلام،و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منتخب الانوار المضيئة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الراوندي،و في إثبات الهداة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جذام بن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52:213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الطوسي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إثبات 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مختصر إثبات الرجعة لكن بتفاوت يسير،و رواه أيضا في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رواه البحار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النعماني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بمثله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تهذيب تاريخ دمشق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قبّة الاسلام بالكوفة،و الهجرة بالمدينة،و النجباء بمصر،و الأبدال بالشام،و هم قليل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 السّلام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الحكيم الترمذي في نوادر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 ابن مالك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البدلاء أربعون رجلا،اثنان و عشرون بالشام،و ثمانية عشر بالعراق،و كلّما مات واحد بدل آخر،فإذا كان عند القيامة ماتوا كلّهم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الطبراني في الكبير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زرعة عبد الرحمان بن عمرو الدمشقي، حدّثنا محمّد بن المبارك الصوري،حدّثنا عمرو بن واقد،عن يزيد بن أبي مالك،عن شهر بن حوشب،قال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فتحت مصر سبّوا أهل الشام،فأخرج عوف بن مالك رأسه من ترس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أهل مصر،أنبأنا عوف بن مالك،لا تسبّوا أهل الشام،فإنّي سمعت رسول اللّه صلّى اللّه عليه و اله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 الأبدال،و بهم تنصرون،و بهم ترزقون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 السليلي،نقلا عن ملاحم 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،و رواه في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محبّينا و أتباعنا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غاية المرام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عرف السيوطي ضمن الحاوي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 بتفاوت يسير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رواه في إثبات الهداة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الاختصاص،و في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الصراط المستقيم،و في البحار </w:t>
      </w:r>
      <w:r>
        <w:rPr>
          <w:rFonts w:eastAsia="IRNazanin" w:cs="IRNazanin"/>
          <w:b w:val="false"/>
          <w:bCs w:val="false"/>
          <w:i w:val="false"/>
          <w:iCs w:val="false"/>
          <w:color w:val="333333"/>
          <w:sz w:val="20"/>
          <w:szCs w:val="20"/>
        </w:rPr>
        <w:t>52:372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الشيخ الطوسي في غيبته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غيبة الطوسي،و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غيبة الطوسي،و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الخرائج </w:t>
      </w:r>
      <w:r>
        <w:rPr>
          <w:rFonts w:eastAsia="IRNazanin" w:cs="IRNazanin"/>
          <w:b w:val="false"/>
          <w:bCs w:val="false"/>
          <w:i w:val="false"/>
          <w:iCs w:val="false"/>
          <w:color w:val="333333"/>
          <w:sz w:val="20"/>
          <w:szCs w:val="20"/>
        </w:rPr>
        <w:t>3:1149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إعلام الورى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يسير،و في إثبات الهداة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 في السند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8935</w:t>
      </w:r>
      <w:r>
        <w:rPr>
          <w:rFonts w:ascii="IRNazanin" w:hAnsi="IRNazanin" w:eastAsia="IRNazanin"/>
          <w:b w:val="false"/>
          <w:b w:val="false"/>
          <w:bCs w:val="false"/>
          <w:i w:val="false"/>
          <w:i w:val="false"/>
          <w:iCs w:val="false"/>
          <w:color w:val="333333"/>
          <w:sz w:val="20"/>
          <w:sz w:val="20"/>
          <w:szCs w:val="20"/>
          <w:rtl w:val="true"/>
        </w:rPr>
        <w:t xml:space="preserve">،و رواه أيضا في زهر الفردوس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هامش الفردوس،و في جمع الجوامع </w:t>
      </w:r>
      <w:r>
        <w:rPr>
          <w:rFonts w:eastAsia="IRNazanin" w:cs="IRNazanin"/>
          <w:b w:val="false"/>
          <w:bCs w:val="false"/>
          <w:i w:val="false"/>
          <w:iCs w:val="false"/>
          <w:color w:val="333333"/>
          <w:sz w:val="20"/>
          <w:szCs w:val="20"/>
        </w:rPr>
        <w:t>1:1017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هريرة،و في كنز العمال </w:t>
      </w:r>
      <w:r>
        <w:rPr>
          <w:rFonts w:eastAsia="IRNazanin" w:cs="IRNazanin"/>
          <w:b w:val="false"/>
          <w:bCs w:val="false"/>
          <w:i w:val="false"/>
          <w:iCs w:val="false"/>
          <w:color w:val="333333"/>
          <w:sz w:val="20"/>
          <w:szCs w:val="20"/>
        </w:rPr>
        <w:t>14:338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أخيار و صلحاء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تصريح الكشميري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الديلمي كما في كنز العمال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كنز العمال </w:t>
      </w:r>
      <w:r>
        <w:rPr>
          <w:rFonts w:eastAsia="IRNazanin" w:cs="IRNazanin"/>
          <w:b w:val="false"/>
          <w:bCs w:val="false"/>
          <w:i w:val="false"/>
          <w:iCs w:val="false"/>
          <w:color w:val="333333"/>
          <w:sz w:val="20"/>
          <w:szCs w:val="20"/>
        </w:rPr>
        <w:t>11:384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31535</w:t>
      </w:r>
      <w:r>
        <w:rPr>
          <w:rFonts w:ascii="IRNazanin" w:hAnsi="IRNazanin" w:eastAsia="IRNazanin"/>
          <w:b w:val="false"/>
          <w:b w:val="false"/>
          <w:bCs w:val="false"/>
          <w:i w:val="false"/>
          <w:i w:val="false"/>
          <w:iCs w:val="false"/>
          <w:color w:val="333333"/>
          <w:sz w:val="20"/>
          <w:sz w:val="20"/>
          <w:szCs w:val="20"/>
          <w:rtl w:val="true"/>
        </w:rPr>
        <w:t xml:space="preserve">،و في برهان المتّقي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ناحية مدينة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فرائد فوائد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الحاكم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رواه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البدء و التاريخ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اللّه،عن عبد السلام بن مسلمة،عن أبي قبيل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يسنده إلى النبيّ صلّى اللّه عليه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السفياني شرّ من ملك</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غيبة الطوسي،و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كمال الدين،و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النعماني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إثبات الهداة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52:239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عن النعماني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كمال الدين،و في 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كمال الدين،و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بتفاوت يسير لا يضرّ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52:253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ما في النعماني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إثبات الهداة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يسير،و في البحار </w:t>
      </w:r>
      <w:r>
        <w:rPr>
          <w:rFonts w:eastAsia="IRNazanin" w:cs="IRNazanin"/>
          <w:b w:val="false"/>
          <w:bCs w:val="false"/>
          <w:i w:val="false"/>
          <w:iCs w:val="false"/>
          <w:color w:val="333333"/>
          <w:sz w:val="20"/>
          <w:szCs w:val="20"/>
        </w:rPr>
        <w:t>52:205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الخرائج </w:t>
      </w:r>
      <w:r>
        <w:rPr>
          <w:rFonts w:eastAsia="IRNazanin" w:cs="IRNazanin"/>
          <w:b w:val="false"/>
          <w:bCs w:val="false"/>
          <w:i w:val="false"/>
          <w:iCs w:val="false"/>
          <w:color w:val="333333"/>
          <w:sz w:val="20"/>
          <w:szCs w:val="20"/>
        </w:rPr>
        <w:t>3:1159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غيبة الطوسي،و في إثبات الهداة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الطوسي،لكن في 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ابن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52:216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عقد الدرر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 السليلي،نقلا عن ملاحم 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حمّاد،و في كنز العمّال </w:t>
      </w:r>
      <w:r>
        <w:rPr>
          <w:rFonts w:eastAsia="IRNazanin" w:cs="IRNazanin"/>
          <w:b w:val="false"/>
          <w:bCs w:val="false"/>
          <w:i w:val="false"/>
          <w:iCs w:val="false"/>
          <w:color w:val="333333"/>
          <w:sz w:val="20"/>
          <w:szCs w:val="20"/>
        </w:rPr>
        <w:t>11:284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عقد الدرر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بمثله النعماني في غيبته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الطوسي في غيبته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،و في الخرائج </w:t>
      </w:r>
      <w:r>
        <w:rPr>
          <w:rFonts w:eastAsia="IRNazanin" w:cs="IRNazanin"/>
          <w:b w:val="false"/>
          <w:bCs w:val="false"/>
          <w:i w:val="false"/>
          <w:iCs w:val="false"/>
          <w:color w:val="333333"/>
          <w:sz w:val="20"/>
          <w:szCs w:val="20"/>
        </w:rPr>
        <w:t>3:1151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غيبة الطوسي لكن بتفاوت يسير،و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غيبة الطوسي،و في منتخب الأنوار المضيئة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الخرائج،و في فرائد فوائد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غيبة الطوسي بتفاوت يسير،و في إثبات الهداة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52:216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النعماني،و في 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ملاحم ابن المنادى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حمّاد،و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أبو الحسين أحمد بن جعفر ابن المنادى في كتاب الملاحم،و أخرجه نعيم بن حمّاد في كتاب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ملاحم 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فتن ابن حمّاد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كتاب الشيعة و الرجعة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كمال الدين،و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الخرائج </w:t>
      </w:r>
      <w:r>
        <w:rPr>
          <w:rFonts w:eastAsia="IRNazanin" w:cs="IRNazanin"/>
          <w:b w:val="false"/>
          <w:bCs w:val="false"/>
          <w:i w:val="false"/>
          <w:iCs w:val="false"/>
          <w:color w:val="333333"/>
          <w:sz w:val="20"/>
          <w:szCs w:val="20"/>
        </w:rPr>
        <w:t>3:1150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عقد الدرر،و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فرائد فوائد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العطر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الهدية الندية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كشف النوري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عقد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 و في الشيعة و الرجعة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عن الزام الناصب،و 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برهان المتّقي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الغيبة للسيّد علي بن عبد الحميد،و رواه أيضا في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بيداء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أنّه يعني الامام محمّد بن علي الباقر عليه السّلام،و رواه أيضا في مسند أحمد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صحيح مسلم </w:t>
      </w:r>
      <w:r>
        <w:rPr>
          <w:rFonts w:eastAsia="IRNazanin" w:cs="IRNazanin"/>
          <w:b w:val="false"/>
          <w:bCs w:val="false"/>
          <w:i w:val="false"/>
          <w:iCs w:val="false"/>
          <w:color w:val="333333"/>
          <w:sz w:val="20"/>
          <w:szCs w:val="20"/>
        </w:rPr>
        <w:t>4:2208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،و في سنن أبي داود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أبي شيبة بسند آخر عن أمّ سلمة،و في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مسند أحمد،و في سنن الترمذي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ماجة،و في ملاحم ابن المنادى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أبي شيبة،بتفاوت،و في مستدرك الحاكم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ابي شيبة بتفاوت يسير،و في 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أمّ سلمة عن النبيّ صلّى اللّه عليه و اله،و في جامع الاصول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الترمذي،و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تذكرة القرطبي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19071</w:t>
      </w:r>
      <w:r>
        <w:rPr>
          <w:rFonts w:ascii="IRNazanin" w:hAnsi="IRNazanin" w:eastAsia="IRNazanin"/>
          <w:b w:val="false"/>
          <w:b w:val="false"/>
          <w:bCs w:val="false"/>
          <w:i w:val="false"/>
          <w:i w:val="false"/>
          <w:iCs w:val="false"/>
          <w:color w:val="333333"/>
          <w:sz w:val="20"/>
          <w:sz w:val="20"/>
          <w:szCs w:val="20"/>
          <w:rtl w:val="true"/>
        </w:rPr>
        <w:t xml:space="preserve">،و رواه أيضا في مسند أحمد </w:t>
      </w:r>
      <w:r>
        <w:rPr>
          <w:rFonts w:eastAsia="IRNazanin" w:cs="IRNazanin"/>
          <w:b w:val="false"/>
          <w:bCs w:val="false"/>
          <w:i w:val="false"/>
          <w:iCs w:val="false"/>
          <w:color w:val="333333"/>
          <w:sz w:val="20"/>
          <w:szCs w:val="20"/>
        </w:rPr>
        <w:t>6:336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سنن ابن ماجة </w:t>
      </w:r>
      <w:r>
        <w:rPr>
          <w:rFonts w:eastAsia="IRNazanin" w:cs="IRNazanin"/>
          <w:b w:val="false"/>
          <w:bCs w:val="false"/>
          <w:i w:val="false"/>
          <w:iCs w:val="false"/>
          <w:color w:val="333333"/>
          <w:sz w:val="20"/>
          <w:szCs w:val="20"/>
        </w:rPr>
        <w:t>2:1351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بتفاوت يسير،و في سنن الترمذي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أبي شيبة،بسند آخر عن صفيّة،و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سنن النسائي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أبي هريرة،و في معجم الطبراني الكبير </w:t>
      </w:r>
      <w:r>
        <w:rPr>
          <w:rFonts w:eastAsia="IRNazanin" w:cs="IRNazanin"/>
          <w:b w:val="false"/>
          <w:bCs w:val="false"/>
          <w:i w:val="false"/>
          <w:iCs w:val="false"/>
          <w:color w:val="333333"/>
          <w:sz w:val="20"/>
          <w:szCs w:val="20"/>
        </w:rPr>
        <w:t>23:206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أبي شيبة بتفاوت،بسند آخر عن حفصة، و في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أبي شيبة بتفاوت يسير،بسند آخر عن صفية،و في مستدرك الحاكم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النسائي بتفاوت يسير بسند عن أبي هريرة،و في جامع الاصول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النسائي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في البحار </w:t>
      </w:r>
      <w:r>
        <w:rPr>
          <w:rFonts w:eastAsia="IRNazanin" w:cs="IRNazanin"/>
          <w:b w:val="false"/>
          <w:bCs w:val="false"/>
          <w:i w:val="false"/>
          <w:iCs w:val="false"/>
          <w:color w:val="333333"/>
          <w:sz w:val="20"/>
          <w:szCs w:val="20"/>
        </w:rPr>
        <w:t>52:119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بشارة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النعماني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النعماني، و في البحار </w:t>
      </w:r>
      <w:r>
        <w:rPr>
          <w:rFonts w:eastAsia="IRNazanin" w:cs="IRNazanin"/>
          <w:b w:val="false"/>
          <w:bCs w:val="false"/>
          <w:i w:val="false"/>
          <w:iCs w:val="false"/>
          <w:color w:val="333333"/>
          <w:sz w:val="20"/>
          <w:szCs w:val="20"/>
        </w:rPr>
        <w:t>52:234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 بتفاوت يسير،و في 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 و في 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يعفور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مختصر إثبات الرجعة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في إثبات الهداة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مختصر إثبات الرجعة،و في أربعون الخاتون 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مختصر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 عن الفضل بن شاذان،و في مستدرك الوسائل </w:t>
      </w:r>
      <w:r>
        <w:rPr>
          <w:rFonts w:eastAsia="IRNazanin" w:cs="IRNazanin"/>
          <w:b w:val="false"/>
          <w:bCs w:val="false"/>
          <w:i w:val="false"/>
          <w:iCs w:val="false"/>
          <w:color w:val="333333"/>
          <w:sz w:val="20"/>
          <w:szCs w:val="20"/>
        </w:rPr>
        <w:t>12:335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الفضل بن شاذان في كتاب الغيبة،و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أيضا،و في كشف النوري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مختصر إثبات الرجعة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الخرائج </w:t>
      </w:r>
      <w:r>
        <w:rPr>
          <w:rFonts w:eastAsia="IRNazanin" w:cs="IRNazanin"/>
          <w:b w:val="false"/>
          <w:bCs w:val="false"/>
          <w:i w:val="false"/>
          <w:iCs w:val="false"/>
          <w:color w:val="333333"/>
          <w:sz w:val="20"/>
          <w:szCs w:val="20"/>
        </w:rPr>
        <w:t>3:1148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النبيّ صلّى اللّه عليه و اله،و في الإيقاظ 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الطوسي،و في إثبات الهداة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الامام أبو بكر الاسكاف في فوائد الاخبار،كذا رواه أبو القاسم السهيلي رحمه اللّه تعالى في شرح السيرة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أيضا في الروض الأنف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مقدّمة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عقد الدرر،و في عرف السيوطي ضمن الحاوي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عقد الدرر،و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أبو بكر الاسكاف في فوائد الاخبار عن جابر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عقد الدرر،مرسلا عن أبي بكر الاسكافي،و في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عرف السيوطي،و في لوائح الانوار الالهية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عقد الدرر و في فرائد فوائد الفكر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عقد الدرر مرسلا،و في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فرائد السمطين،و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الاذاعة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أبو بكر بن خيثمة في جمعه للأحاديث الواردة في 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نقله السهيلي و رواه أبو بكر الاسكاف في فوائد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العطر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الاسكافي،و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رواه أبو القاسم السهيلي في شرح السير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مستدرك صحيفة الامام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ذكر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أبو القاسم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سألت علي بن موسى الرضا عليه السّلام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قاتلنا في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قاتل صاحب عيسى بن مريم عليه السّلام،و هو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27:205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أخبار الرضا عليه السّلام،و في </w:t>
      </w:r>
      <w:r>
        <w:rPr>
          <w:rFonts w:eastAsia="IRNazanin" w:cs="IRNazanin"/>
          <w:b w:val="false"/>
          <w:bCs w:val="false"/>
          <w:i w:val="false"/>
          <w:iCs w:val="false"/>
          <w:color w:val="333333"/>
          <w:sz w:val="20"/>
          <w:szCs w:val="20"/>
        </w:rPr>
        <w:t>52:335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صحيفة الامام الرضا 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 عن أبي إسحاق الأقرع،عن همام عن قتادة عن عكرمة عن ابن عباس عن أبي بكر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الدجّال من قبل المشرق،من أرض يقال لها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أيضا في ابن أبي شيبة </w:t>
      </w:r>
      <w:r>
        <w:rPr>
          <w:rFonts w:eastAsia="IRNazanin" w:cs="IRNazanin"/>
          <w:b w:val="false"/>
          <w:bCs w:val="false"/>
          <w:i w:val="false"/>
          <w:iCs w:val="false"/>
          <w:color w:val="333333"/>
          <w:sz w:val="20"/>
          <w:szCs w:val="20"/>
        </w:rPr>
        <w:t>15:145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ابن حمّاد الأوّل عن أبي بكر،و في مسند أحمد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أبي بكر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يسنده إلى النبيّ صلّى اللّه عليه و اله،و في كنز العمّال </w:t>
      </w:r>
      <w:r>
        <w:rPr>
          <w:rFonts w:eastAsia="IRNazanin" w:cs="IRNazanin"/>
          <w:b w:val="false"/>
          <w:bCs w:val="false"/>
          <w:i w:val="false"/>
          <w:iCs w:val="false"/>
          <w:color w:val="333333"/>
          <w:sz w:val="20"/>
          <w:szCs w:val="20"/>
        </w:rPr>
        <w:t>14:599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فتن ابن حمّاد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،و رواه أيضا في مجمع الزوائد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الأوسط،و في كنز العمال </w:t>
      </w:r>
      <w:r>
        <w:rPr>
          <w:rFonts w:eastAsia="IRNazanin" w:cs="IRNazanin"/>
          <w:b w:val="false"/>
          <w:bCs w:val="false"/>
          <w:i w:val="false"/>
          <w:iCs w:val="false"/>
          <w:color w:val="333333"/>
          <w:sz w:val="20"/>
          <w:szCs w:val="20"/>
        </w:rPr>
        <w:t>14:327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،و رواه أيضا في مستدرك الحاكم </w:t>
      </w:r>
      <w:r>
        <w:rPr>
          <w:rFonts w:eastAsia="IRNazanin" w:cs="IRNazanin"/>
          <w:b w:val="false"/>
          <w:bCs w:val="false"/>
          <w:i w:val="false"/>
          <w:iCs w:val="false"/>
          <w:color w:val="333333"/>
          <w:sz w:val="20"/>
          <w:szCs w:val="20"/>
        </w:rPr>
        <w:t>4:528</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صحيح الاسناد،و لم يخرّجاه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كشف الهيثمي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البزّار،بسنده عن محمّد بن المثنّى عن حدّثنا يحيى،عن مجالد عن الشعبي عن المحرّر بن أبي هريرة عن أبي هريرة،و في مجمع الزوائد </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الطبراني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مصنّف عبد الرزّاق </w:t>
      </w:r>
      <w:r>
        <w:rPr>
          <w:rFonts w:eastAsia="IRNazanin" w:cs="IRNazanin"/>
          <w:b w:val="false"/>
          <w:bCs w:val="false"/>
          <w:i w:val="false"/>
          <w:iCs w:val="false"/>
          <w:color w:val="333333"/>
          <w:sz w:val="20"/>
          <w:szCs w:val="20"/>
        </w:rPr>
        <w:t>11:396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معمّر،عن محمّد بن شبيب،عن العريان بن الهيثم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وفدت على معاوية،فبينا أنبأنا عنده إذ دخل رجل عليه طمران،فرحّب به معاوية،و أجلسه على السرير،فقلت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يا أمير المؤمنين؟فقال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تعرف هذا؟هذا عبد اللّه بن عمرو بن العاص،قلت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أهذا الذي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يعيش الناس بعد مائة سنة؟فأقبل عليّ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قلت ذلك أنا؟تجدهم يعيشون بعد مائة سنة دهرا طويلا،و لكن هذه الأمّة أجلت ثلاثين و مائة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أنت؟قال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العراق،أو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الكوفة،قال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 كوثا؟قال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يخرج الدجّال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رواه أيضا في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كمال الدين مرسلا،و في 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الدرجات،و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الدين،و </w:t>
      </w:r>
      <w:r>
        <w:rPr>
          <w:rFonts w:eastAsia="IRNazanin" w:cs="IRNazanin"/>
          <w:b w:val="false"/>
          <w:bCs w:val="false"/>
          <w:i w:val="false"/>
          <w:iCs w:val="false"/>
          <w:color w:val="333333"/>
          <w:sz w:val="20"/>
          <w:szCs w:val="20"/>
        </w:rPr>
        <w:t>52:190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نقلا من كتاب المعراج للشيخ الصالح أبي محمّد الحسن بإسناده عن الصدوق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محمّد بن المنكدر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جابر بن عبد اللّه يحلف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ابن الصائد الدجّال،قلت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تحلف باللّه،قال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سمعت عمر يحلف على ذلك عند النبيّ صلّى اللّه عليه و اله،فلم ينكره النبيّ صلّى اللّه عليه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مسلم </w:t>
      </w:r>
      <w:r>
        <w:rPr>
          <w:rFonts w:eastAsia="IRNazanin" w:cs="IRNazanin"/>
          <w:b w:val="false"/>
          <w:bCs w:val="false"/>
          <w:i w:val="false"/>
          <w:iCs w:val="false"/>
          <w:color w:val="333333"/>
          <w:sz w:val="20"/>
          <w:szCs w:val="20"/>
        </w:rPr>
        <w:t>4:2243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البخاري،و أبو داود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ابن عمر أنّه كان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أشكّ أنّ المسيح الدجّال ابن صياد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هريرة بمثله،و رواه عبد الرزّاق </w:t>
      </w:r>
      <w:r>
        <w:rPr>
          <w:rFonts w:eastAsia="IRNazanin" w:cs="IRNazanin"/>
          <w:b w:val="false"/>
          <w:bCs w:val="false"/>
          <w:i w:val="false"/>
          <w:iCs w:val="false"/>
          <w:color w:val="333333"/>
          <w:sz w:val="20"/>
          <w:szCs w:val="20"/>
        </w:rPr>
        <w:t>11:390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رسول اللّه صلّى اللّه عليه و اله في الناس فأثنى على اللّه بما هو أهله،ثمّ ذكر الدجّال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لأنذركموه،و ما من نبي إلاّ قد أنذره قومه،لقد أنذره نوح قومه،و لكنّي سأقول لكم فيه قولا لم يقله نبي لقومه،تعلمون أنّه أعور،و أنّ اللّه ليس بأعور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فتن 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الرزّاق،و في مصنّف ابن أبي شيبة </w:t>
      </w:r>
      <w:r>
        <w:rPr>
          <w:rFonts w:eastAsia="IRNazanin" w:cs="IRNazanin"/>
          <w:b w:val="false"/>
          <w:bCs w:val="false"/>
          <w:i w:val="false"/>
          <w:iCs w:val="false"/>
          <w:color w:val="333333"/>
          <w:sz w:val="20"/>
          <w:szCs w:val="20"/>
        </w:rPr>
        <w:t>15:128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جابر،و رواه أحمد في المسند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ابن أبي شيبة،و في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ابن عمر عن النبيّ صلّى اللّه عليه و اله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الدجّال أعور العين،كأنّها عنبة طافية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عنه أيضا،و كذا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في صحيح البخاري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عبد الرزّاق</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،و رواه أيضا في مصنّف ابن أبي شيبة </w:t>
      </w:r>
      <w:r>
        <w:rPr>
          <w:rFonts w:eastAsia="IRNazanin" w:cs="IRNazanin"/>
          <w:b w:val="false"/>
          <w:bCs w:val="false"/>
          <w:i w:val="false"/>
          <w:iCs w:val="false"/>
          <w:color w:val="333333"/>
          <w:sz w:val="20"/>
          <w:szCs w:val="20"/>
        </w:rPr>
        <w:t>15:137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19325</w:t>
      </w:r>
      <w:r>
        <w:rPr>
          <w:rFonts w:ascii="IRNazanin" w:hAnsi="IRNazanin" w:eastAsia="IRNazanin"/>
          <w:b w:val="false"/>
          <w:b w:val="false"/>
          <w:bCs w:val="false"/>
          <w:i w:val="false"/>
          <w:i w:val="false"/>
          <w:iCs w:val="false"/>
          <w:color w:val="333333"/>
          <w:sz w:val="20"/>
          <w:sz w:val="20"/>
          <w:szCs w:val="20"/>
          <w:rtl w:val="true"/>
        </w:rPr>
        <w:t xml:space="preserve">،و في مسند أحمد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أحمد،و في فتن ابن كثير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باختلاف لا يضرّ،و في مجمع الزوائد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أحمد و الطبراني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الدرّ المنثور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شيبة،و في جمع الجوامع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الطيالسي بتفاوت،و في كنز العمّال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الطيالسي و أحمد و البغوي و الطبراني و ابن عساكر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البحراني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32:253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نهج البلاغة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الخرائج </w:t>
      </w:r>
      <w:r>
        <w:rPr>
          <w:rFonts w:eastAsia="IRNazanin" w:cs="IRNazanin"/>
          <w:b w:val="false"/>
          <w:bCs w:val="false"/>
          <w:i w:val="false"/>
          <w:iCs w:val="false"/>
          <w:color w:val="333333"/>
          <w:sz w:val="20"/>
          <w:szCs w:val="20"/>
        </w:rPr>
        <w:t>3:1133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بتفاوت يسير و تقديم و تأخير،و في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كمال الدين،و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المختصر،و في الإيقاظ 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الراوندي في العلامات الدالّة على صاحب الزمان عليه السّلام عن الأصبغ بن نباتة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مسلم </w:t>
      </w:r>
      <w:r>
        <w:rPr>
          <w:rFonts w:eastAsia="IRNazanin" w:cs="IRNazanin"/>
          <w:b w:val="false"/>
          <w:bCs w:val="false"/>
          <w:i w:val="false"/>
          <w:iCs w:val="false"/>
          <w:color w:val="333333"/>
          <w:sz w:val="20"/>
          <w:szCs w:val="20"/>
        </w:rPr>
        <w:t>2:1007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بمثله،و في مسند أبي يعلى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أحمد،بسنده عن سعد بن مالك و أبي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الحاكم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مسلم السادسة بتفاوت يسير،و في دلائل النبوة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الحاكم بتفاوت يسير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أيضا،و رواه في سنن الترمذي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 و تقديم و تأخير،و في الفردوس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مثله،و في جامع الأصول </w:t>
      </w:r>
      <w:r>
        <w:rPr>
          <w:rFonts w:eastAsia="IRNazanin" w:cs="IRNazanin"/>
          <w:b w:val="false"/>
          <w:bCs w:val="false"/>
          <w:i w:val="false"/>
          <w:iCs w:val="false"/>
          <w:color w:val="333333"/>
          <w:sz w:val="20"/>
          <w:szCs w:val="20"/>
        </w:rPr>
        <w:t>10:205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البخاري و الترمذي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،و رواه في التهذيب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ابن سعيد عن صفوان و ابن فضّال عن ابن بكير عن أبي عبد اللّه عليه السّلام،و عنه و في وسائل الشيعة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خفّض في الشيء و رفّعه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يعني أنّه حقّره تارة و أخرى عظّمه،و إمّا يعني أنّه خفّض صوته تارة و أخرى رفعه ليكون بليغا مفخّما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كمال الدين،و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فيقتل الدجّال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إثبات الهداة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الدين،و في البحار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51:144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كمال الدين،و 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أيضا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في السقيفة لعماد الدين الطبري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Pr>
        <w:t>14:348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بمثله مع اختلاف في بعض اللفظ بسنده الى النبيّ صلّى اللّه عليه و اله،و في أحمد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آخر،عن أم شريك بمثله،و في مسلم </w:t>
      </w:r>
      <w:r>
        <w:rPr>
          <w:rFonts w:eastAsia="IRNazanin" w:cs="IRNazanin"/>
          <w:b w:val="false"/>
          <w:bCs w:val="false"/>
          <w:i w:val="false"/>
          <w:iCs w:val="false"/>
          <w:color w:val="333333"/>
          <w:sz w:val="20"/>
          <w:szCs w:val="20"/>
        </w:rPr>
        <w:t>4:2266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أحمد بسند آخر عن جابر،و في أبي داود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بمعناه بسند آخر عن النواس بن سمعان الكلابي،و في ح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أبي أمامة نحوه،و في الترمذي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أحمد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Pr>
        <w:t>1956/264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w:t>
      </w:r>
      <w:r>
        <w:rPr>
          <w:rFonts w:eastAsia="IRNazanin" w:cs="IRNazanin"/>
          <w:b w:val="false"/>
          <w:bCs w:val="false"/>
          <w:i w:val="false"/>
          <w:iCs w:val="false"/>
          <w:color w:val="333333"/>
          <w:sz w:val="20"/>
          <w:szCs w:val="20"/>
        </w:rPr>
        <w:t>11:377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المجموع الرائق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الشيعة و الرجعة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المجموع الرائق أيضا،و في المهدي الموعود المنتظر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الشيعة و الرجعة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مسند أحمد </w:t>
      </w:r>
      <w:r>
        <w:rPr>
          <w:rFonts w:eastAsia="IRNazanin" w:cs="IRNazanin"/>
          <w:b w:val="false"/>
          <w:bCs w:val="false"/>
          <w:i w:val="false"/>
          <w:iCs w:val="false"/>
          <w:color w:val="333333"/>
          <w:sz w:val="20"/>
          <w:szCs w:val="20"/>
        </w:rPr>
        <w:t>4:216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ملاحم ابن المنادى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في المعجم الكبير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أحمد،و في الحاكم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أحمد الاولى بتفاوت يسير، بسندين آخرين عن أبي نضرة،و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صحيح الإسناد على شرط مسلم بذكر أيوب السختياني،و لم يخرّجاه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تهذيب ابن عساكر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أحمد الاولى بتفاوت يسير،عن أبي يعلى الموصلي،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الحديث أخرجه أحمد بن حنبل في مسنده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المنار المنيف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المسند مرفوعا عن النبيّ صلّى اللّه عليه و اله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w:t>
      </w:r>
      <w:r>
        <w:rPr>
          <w:rFonts w:eastAsia="IRNazanin" w:cs="IRNazanin"/>
          <w:b w:val="false"/>
          <w:bCs w:val="false"/>
          <w:i w:val="false"/>
          <w:iCs w:val="false"/>
          <w:color w:val="333333"/>
          <w:sz w:val="20"/>
          <w:szCs w:val="20"/>
        </w:rPr>
        <w:t>11:377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المجموع الرائق،و في الشيعة و الرجعة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المجموع الرائق أيضا،و في المهدي الموعود المنتظر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الشيعة و الرجعة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بمثله مع اختلاف يسير،و رواه ابن أبي شيبة في المصنّف </w:t>
      </w:r>
      <w:r>
        <w:rPr>
          <w:rFonts w:eastAsia="IRNazanin" w:cs="IRNazanin"/>
          <w:b w:val="false"/>
          <w:bCs w:val="false"/>
          <w:i w:val="false"/>
          <w:iCs w:val="false"/>
          <w:color w:val="333333"/>
          <w:sz w:val="20"/>
          <w:szCs w:val="20"/>
        </w:rPr>
        <w:t>15:146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بمثله،و في الحاوي للفتاوى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الحاكم،و في الدرّ المنثور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ابن حمّاد الأولى،و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 نعيم بن حمّاد في الفتن،و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 في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الحاوي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يسنده إلى النبيّ صلّى اللّه عليه و اله،لكنّه رواه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سويد بن عبد العزيز عن إسحاق بن عبد اللّه بن أبي فروة عن مكحول عن حذيفة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اله،و رواه ابن أبي شيبة في المصنّف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19373</w:t>
      </w:r>
      <w:r>
        <w:rPr>
          <w:rFonts w:ascii="IRNazanin" w:hAnsi="IRNazanin" w:eastAsia="IRNazanin"/>
          <w:b w:val="false"/>
          <w:b w:val="false"/>
          <w:bCs w:val="false"/>
          <w:i w:val="false"/>
          <w:i w:val="false"/>
          <w:iCs w:val="false"/>
          <w:color w:val="333333"/>
          <w:sz w:val="20"/>
          <w:sz w:val="20"/>
          <w:szCs w:val="20"/>
          <w:rtl w:val="true"/>
        </w:rPr>
        <w:t>،كما في ابن حمّاد بتفاوت يسير،و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المومسات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النهاية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وائل،و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تبع الدجّال أولاد المياميس،و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 الموامس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الدرّ المنثور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الحاكم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أحمد،بسند آخر عن ابن عمر،و فيه زيادة عن صفة الدجّال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20826</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بسنده،و كذا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في مسلم </w:t>
      </w:r>
      <w:r>
        <w:rPr>
          <w:rFonts w:eastAsia="IRNazanin" w:cs="IRNazanin"/>
          <w:b w:val="false"/>
          <w:bCs w:val="false"/>
          <w:i w:val="false"/>
          <w:iCs w:val="false"/>
          <w:color w:val="333333"/>
          <w:sz w:val="20"/>
          <w:szCs w:val="20"/>
        </w:rPr>
        <w:t>4:2266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أنس بن مالك أنّ رسول اللّه صلّى اللّه عليه و اله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 الدجّال من يهود أصبهان سبعون ألفا،عليهم الطيالسة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مسلم في صحيحه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في شرح المقاصد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كما في مسلم،و في جمع الجوامع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مسلم و أبي عوانة و ابن حبّان عن أنس،و في كنز العمّال </w:t>
      </w:r>
      <w:r>
        <w:rPr>
          <w:rFonts w:eastAsia="IRNazanin" w:cs="IRNazanin"/>
          <w:b w:val="false"/>
          <w:bCs w:val="false"/>
          <w:i w:val="false"/>
          <w:iCs w:val="false"/>
          <w:color w:val="333333"/>
          <w:sz w:val="20"/>
          <w:szCs w:val="20"/>
        </w:rPr>
        <w:t>14:304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مسلم عن أنس</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رواه في البحار </w:t>
      </w:r>
      <w:r>
        <w:rPr>
          <w:rFonts w:eastAsia="IRNazanin" w:cs="IRNazanin"/>
          <w:b w:val="false"/>
          <w:bCs w:val="false"/>
          <w:i w:val="false"/>
          <w:iCs w:val="false"/>
          <w:color w:val="333333"/>
          <w:sz w:val="20"/>
          <w:szCs w:val="20"/>
        </w:rPr>
        <w:t>14:348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مصنّف ابن أبي شيبة </w:t>
      </w:r>
      <w:r>
        <w:rPr>
          <w:rFonts w:eastAsia="IRNazanin" w:cs="IRNazanin"/>
          <w:b w:val="false"/>
          <w:bCs w:val="false"/>
          <w:i w:val="false"/>
          <w:iCs w:val="false"/>
          <w:color w:val="333333"/>
          <w:sz w:val="20"/>
          <w:szCs w:val="20"/>
        </w:rPr>
        <w:t>15:142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19333</w:t>
      </w:r>
      <w:r>
        <w:rPr>
          <w:rFonts w:ascii="IRNazanin" w:hAnsi="IRNazanin" w:eastAsia="IRNazanin"/>
          <w:b w:val="false"/>
          <w:b w:val="false"/>
          <w:bCs w:val="false"/>
          <w:i w:val="false"/>
          <w:i w:val="false"/>
          <w:iCs w:val="false"/>
          <w:color w:val="333333"/>
          <w:sz w:val="20"/>
          <w:sz w:val="20"/>
          <w:szCs w:val="20"/>
          <w:rtl w:val="true"/>
        </w:rPr>
        <w:t xml:space="preserve">،و في الحاوي للفتاوي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أبي شيبة،و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الطبراني عن عبد اللّه 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الدر المنثور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أيضا،و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تغرس النخل،و تقوم الأسواق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الحاوي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من لا يحضره الفقيه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3907</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6:384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الصادق عليه السّلام،و في وسائل الشيعة </w:t>
      </w:r>
      <w:r>
        <w:rPr>
          <w:rFonts w:eastAsia="IRNazanin" w:cs="IRNazanin"/>
          <w:b w:val="false"/>
          <w:bCs w:val="false"/>
          <w:i w:val="false"/>
          <w:iCs w:val="false"/>
          <w:color w:val="333333"/>
          <w:sz w:val="20"/>
          <w:szCs w:val="20"/>
        </w:rPr>
        <w:t>13:193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103:68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 عن الغايات،و في مستدرك الوسائل </w:t>
      </w:r>
      <w:r>
        <w:rPr>
          <w:rFonts w:eastAsia="IRNazanin" w:cs="IRNazanin"/>
          <w:b w:val="false"/>
          <w:bCs w:val="false"/>
          <w:i w:val="false"/>
          <w:iCs w:val="false"/>
          <w:color w:val="333333"/>
          <w:sz w:val="20"/>
          <w:szCs w:val="20"/>
        </w:rPr>
        <w:t>13:461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الدين،و في إثبات الهداة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بتفاوت يسير،و 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فرائد السمطين،و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الدين،و في البحار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الدين،و في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غاية المرام،و 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ينابيع المودّة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الاحتجاج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للفتاوى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حمّاد،و في جمع الجوامع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نعيم بتفاوت،و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عرف السيوطي،و رواه في كنز العمّال </w:t>
      </w:r>
      <w:r>
        <w:rPr>
          <w:rFonts w:eastAsia="IRNazanin" w:cs="IRNazanin"/>
          <w:b w:val="false"/>
          <w:bCs w:val="false"/>
          <w:i w:val="false"/>
          <w:iCs w:val="false"/>
          <w:color w:val="333333"/>
          <w:sz w:val="20"/>
          <w:szCs w:val="20"/>
        </w:rPr>
        <w:t>14:590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بيان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حمّاد بتفاوت يسير بسنده إلى نعيم بن حمّاد،و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حجم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الطبراني في معجمه،و أخرجه أبو نعيم في مناقب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حمّاد،و في عرف السيوطي ضمن الحاوي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حمّاد،و في جمع الجوامع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نعيم،و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اسم نبي من مرط معلّمة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صواعق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عرف السيوطي،و في كنز العمّال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حمّاد،و في عرف السيوطي ضمن الحاوي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النعماني، و في حلية الأبرار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النعماني لكن بتفاوت،و في البحار </w:t>
      </w:r>
      <w:r>
        <w:rPr>
          <w:rFonts w:eastAsia="IRNazanin" w:cs="IRNazanin"/>
          <w:b w:val="false"/>
          <w:bCs w:val="false"/>
          <w:i w:val="false"/>
          <w:iCs w:val="false"/>
          <w:color w:val="333333"/>
          <w:sz w:val="20"/>
          <w:szCs w:val="20"/>
        </w:rPr>
        <w:t>52:367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لعنها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يجتمعون قزعا كقزع الخريف من القبائل ما بين الواحد و الاثنين و الثلاثة و الأربعة و الخمسة و الستّة و السبعة و الثمانية و التسعة و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في بشارة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حلية الأبرار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النعماني بتفاوت يسير،و في البحار </w:t>
      </w:r>
      <w:r>
        <w:rPr>
          <w:rFonts w:eastAsia="IRNazanin" w:cs="IRNazanin"/>
          <w:b w:val="false"/>
          <w:bCs w:val="false"/>
          <w:i w:val="false"/>
          <w:iCs w:val="false"/>
          <w:color w:val="333333"/>
          <w:sz w:val="20"/>
          <w:szCs w:val="20"/>
        </w:rPr>
        <w:t>52:367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 بتفاوت يسير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الصراط المستقيم،و رواه أيضا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بمثله، و في البحار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الموتور بوالده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القول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حمّاد،و في عرف السيوطي ضمن الحاوي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عقد الدرر،و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20772</w:t>
      </w:r>
      <w:r>
        <w:rPr>
          <w:rFonts w:ascii="IRNazanin" w:hAnsi="IRNazanin" w:eastAsia="IRNazanin"/>
          <w:b w:val="false"/>
          <w:b w:val="false"/>
          <w:bCs w:val="false"/>
          <w:i w:val="false"/>
          <w:i w:val="false"/>
          <w:iCs w:val="false"/>
          <w:color w:val="333333"/>
          <w:sz w:val="20"/>
          <w:sz w:val="20"/>
          <w:szCs w:val="20"/>
          <w:rtl w:val="true"/>
        </w:rPr>
        <w:t>،و رواه أيضا في فتن 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أبو عبد اللّه نعيم بن حمّاد في كتاب الفتن من 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عرف السيوطي ضمن الحاوي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رواية ابن حمّاد الاولى بتفاوت يسير،و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يستخرج التابوت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الداني بتفاوت يسير،و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عرف السيوطي،و في فرائد فوائد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عبد الرزاق بتفاوت يسير عن كعب الأحبار،و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نعيم في كتاب الفتن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العرائس للثعلبي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رواه أيضا الخطيب في تاريخ بغداد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إسحاق الثعلبي في كتاب العرائس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تذكرة الحفّاظ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يسير،و في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غاية المرام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عبد اللّه نعيم بن حمّاد في كتاب الفتن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الخرائج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عنه،و في إثبات الهداة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دلائل الإمامة،و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البحار،و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حلية الأبرار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دلائل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مسند فاطمة،و في البحار </w:t>
      </w:r>
      <w:r>
        <w:rPr>
          <w:rFonts w:eastAsia="IRNazanin" w:cs="IRNazanin"/>
          <w:b w:val="false"/>
          <w:bCs w:val="false"/>
          <w:i w:val="false"/>
          <w:iCs w:val="false"/>
          <w:color w:val="333333"/>
          <w:sz w:val="20"/>
          <w:szCs w:val="20"/>
        </w:rPr>
        <w:t>52:390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الكافي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عصا موسى لآدم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انتزعت من شجرتها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يصنع بها ما كان يصنع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تلقف ما يأفكون و تصنع ما تؤمر به،إنّها حيث أقبلت تلقف ما يأفكون،يفتح لها شعبتان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 في الأرض و الأخرى في السقف،و بينهما أربعون ذراعا،تلقف ما يأفكون بلسانها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سقطت إلى شعيب فكان حيث أقبلت تلقف ما يأفكون،ففتحت لها شفتان،فتلقف ما يأفكون بلسانها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 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النعماني،و في حلية الأبرار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علل الشرائع عن ابن بابويه،و في البحار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الشرائع،و في </w:t>
      </w:r>
      <w:r>
        <w:rPr>
          <w:rFonts w:eastAsia="IRNazanin" w:cs="IRNazanin"/>
          <w:b w:val="false"/>
          <w:bCs w:val="false"/>
          <w:i w:val="false"/>
          <w:iCs w:val="false"/>
          <w:color w:val="333333"/>
          <w:sz w:val="20"/>
          <w:szCs w:val="20"/>
        </w:rPr>
        <w:t>52:350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 و 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رواه أيضا 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حمّاد،و في عرف السيوطي ضمن الحاوي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رواه أيضا في إثبات الهداة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كتاب جعفر بن محمّد بن شريح الحضرمي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الحاكم المستدرك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حمّاد بتفاوت يسير،و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بتفاوت يسير،و في كنز العمّال </w:t>
      </w:r>
      <w:r>
        <w:rPr>
          <w:rFonts w:eastAsia="IRNazanin" w:cs="IRNazanin"/>
          <w:b w:val="false"/>
          <w:bCs w:val="false"/>
          <w:i w:val="false"/>
          <w:iCs w:val="false"/>
          <w:color w:val="333333"/>
          <w:sz w:val="20"/>
          <w:szCs w:val="20"/>
        </w:rPr>
        <w:t>11:284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السند لكن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خروج الراية السوداء من خراسان و شعيب بن صالح و خروج المهدي،و بين أن يسلّم الأمر للمهدي اثنان و سبعون شهرا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أيضا في ملاحم ابن المنادي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الحنفيّة كما في رواية ابن حمّاد الثانية بتفاوت يسر لا يضرّ،و في 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 مع زيادة،و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أبو عمرو الداني في سننه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عرف السيوطي ضمن الحاوي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عرف السيوطي ضمن الحاوي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عقد الدرر بتفاوت يسير و نقص بعض ألفاظه،و في 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عبّاس،كما في عرف السيوطي بتفاوت يسير، و في القول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عقد الدرر بتفاوت،و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نصرته ناس من أهل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فرائد فوائد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عقد الدرر بتفاوت يسير عن ابن عبّاس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أبو عمرو الداني في سننه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عرف السيوطي ضمن الحاوي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الداني بتفاوت يسير،و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حمّاد،و في عرف السيوطي ضمن الحاوي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السند،عن عبد اللّه بن مسعود 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 اللّه عنه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يبايع المهدي عليه السّلام سبعة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رواه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في فرائد فوائد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رواه في البحار </w:t>
      </w:r>
      <w:r>
        <w:rPr>
          <w:rFonts w:eastAsia="IRNazanin" w:cs="IRNazanin"/>
          <w:b w:val="false"/>
          <w:bCs w:val="false"/>
          <w:i w:val="false"/>
          <w:iCs w:val="false"/>
          <w:color w:val="333333"/>
          <w:sz w:val="20"/>
          <w:szCs w:val="20"/>
        </w:rPr>
        <w:t>52:243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 بتفاوت يسير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الخرائج </w:t>
      </w:r>
      <w:r>
        <w:rPr>
          <w:rFonts w:eastAsia="IRNazanin" w:cs="IRNazanin"/>
          <w:b w:val="false"/>
          <w:bCs w:val="false"/>
          <w:i w:val="false"/>
          <w:iCs w:val="false"/>
          <w:color w:val="333333"/>
          <w:sz w:val="20"/>
          <w:szCs w:val="20"/>
        </w:rPr>
        <w:t>3:1158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في إثبات الهداة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غيبة الطوسي،و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غيبة الطوسي،و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غيبة الطوسي 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النعماني،و في 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غيبة النعماني 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فتن 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عرف السيوطي ضمن الحاوي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عقد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بتفاوت يسير،و في 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عرف السيوطي،و في القول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عقد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،و رواه أيضا في فتن 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مصنّف ابن أبي شيبة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19070</w:t>
      </w:r>
      <w:r>
        <w:rPr>
          <w:rFonts w:ascii="IRNazanin" w:hAnsi="IRNazanin" w:eastAsia="IRNazanin"/>
          <w:b w:val="false"/>
          <w:b w:val="false"/>
          <w:bCs w:val="false"/>
          <w:i w:val="false"/>
          <w:i w:val="false"/>
          <w:iCs w:val="false"/>
          <w:color w:val="333333"/>
          <w:sz w:val="20"/>
          <w:sz w:val="20"/>
          <w:szCs w:val="20"/>
          <w:rtl w:val="true"/>
        </w:rPr>
        <w:t xml:space="preserve">،و في معجم الطبراني الكبير </w:t>
      </w:r>
      <w:r>
        <w:rPr>
          <w:rFonts w:eastAsia="IRNazanin" w:cs="IRNazanin"/>
          <w:b w:val="false"/>
          <w:bCs w:val="false"/>
          <w:i w:val="false"/>
          <w:iCs w:val="false"/>
          <w:color w:val="333333"/>
          <w:sz w:val="20"/>
          <w:szCs w:val="20"/>
        </w:rPr>
        <w:t>23:295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أبي شيبة بتفاوت يسير،و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عبد الرزاق بتفاوت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في البحار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مستدرك الحاكم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حمّاد بتفاوت يسير،و في 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الحاكم بتفاوت،بسنده عن شهر بن حوشب،قال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السنن الواردة في الفتن بتفاوت يسير،و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أبو عمرو الداني في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حمّاد،و في عرف السيوطي ضمن الحاوي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السيوطي،و في 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الدر المنثور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يسير،و في عرف السيوطي ضمن الحاوي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يسير،و في 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البحار </w:t>
      </w:r>
      <w:r>
        <w:rPr>
          <w:rFonts w:eastAsia="IRNazanin" w:cs="IRNazanin"/>
          <w:b w:val="false"/>
          <w:bCs w:val="false"/>
          <w:i w:val="false"/>
          <w:iCs w:val="false"/>
          <w:color w:val="333333"/>
          <w:sz w:val="20"/>
          <w:szCs w:val="20"/>
        </w:rPr>
        <w:t>68:164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رواه أيضا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الخصال،و في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أيضا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رواه أيضا في معجم البلدان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بيان الشافعي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كريمة كرعة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أسانيد،و رواه أيضا في الصراط المستقيم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كفاية الأثر،و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كفاية الأثر،و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36:333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كفاية الأثر،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52:379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الأثر 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،و رواه أيضا في العرائس للثعلبي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 في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العرائس بتفاوت بسنده عن ابن عبّاس،و في الفردوس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تهلك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بيان الشافعي،و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الامام أحمد بن حنبل في مسنده،و رواه الحافظ أبو نعيم في عواليه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فرائد السمطين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البيهقي الحافظ في تاريخ نيسابور من تصنيفه،و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البيهقي،و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من أهل بيتي في وسطها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فتح الباري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نوادر الاصول بتفاوت يسير،و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ابن أبي شيبة من حديث عبد الرحمان بن جبير بن نفير أحد التابعين بإسناد حسن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المنار المنيف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سليم،و انظر 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 رواه أيضا في إثبات الهداة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و في البحار </w:t>
      </w:r>
      <w:r>
        <w:rPr>
          <w:rFonts w:eastAsia="IRNazanin" w:cs="IRNazanin"/>
          <w:b w:val="false"/>
          <w:bCs w:val="false"/>
          <w:i w:val="false"/>
          <w:iCs w:val="false"/>
          <w:color w:val="333333"/>
          <w:sz w:val="20"/>
          <w:szCs w:val="20"/>
        </w:rPr>
        <w:t>15:236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 ابن قيس،و في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النعماني،و في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النعماني أيضا،و في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الفضائل و الروضة بتفاوت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السند،و رواه أيضا في مصنّف عبد الرزّاق </w:t>
      </w:r>
      <w:r>
        <w:rPr>
          <w:rFonts w:eastAsia="IRNazanin" w:cs="IRNazanin"/>
          <w:b w:val="false"/>
          <w:bCs w:val="false"/>
          <w:i w:val="false"/>
          <w:iCs w:val="false"/>
          <w:color w:val="333333"/>
          <w:sz w:val="20"/>
          <w:szCs w:val="20"/>
        </w:rPr>
        <w:t>11:401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20845</w:t>
      </w:r>
      <w:r>
        <w:rPr>
          <w:rFonts w:ascii="IRNazanin" w:hAnsi="IRNazanin" w:eastAsia="IRNazanin"/>
          <w:b w:val="false"/>
          <w:b w:val="false"/>
          <w:bCs w:val="false"/>
          <w:i w:val="false"/>
          <w:i w:val="false"/>
          <w:iCs w:val="false"/>
          <w:color w:val="333333"/>
          <w:sz w:val="20"/>
          <w:sz w:val="20"/>
          <w:szCs w:val="20"/>
          <w:rtl w:val="true"/>
        </w:rPr>
        <w:t>،و في فتن 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بتفاوت يسير،و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آخر،و في مصنّف ابن أبي شيبة </w:t>
      </w:r>
      <w:r>
        <w:rPr>
          <w:rFonts w:eastAsia="IRNazanin" w:cs="IRNazanin"/>
          <w:b w:val="false"/>
          <w:bCs w:val="false"/>
          <w:i w:val="false"/>
          <w:iCs w:val="false"/>
          <w:color w:val="333333"/>
          <w:sz w:val="20"/>
          <w:szCs w:val="20"/>
        </w:rPr>
        <w:t>15:158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الطيالسي بسند آخر عن أبي هريرة،و في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الطيالسي بتفاوت يسير عن أبي هريرة،و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أبي شيبة بتفاوت يسير بسنده عن أبي هريرة أيضا،و في مستدرك الحاكم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أبي هريرة،و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صحيح الإسناد،و لم يخرّجاه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الحسن،و في الفردوس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أبي هريرة،و في جامع الأصول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بمثله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مستدرك الوسائل </w:t>
      </w:r>
      <w:r>
        <w:rPr>
          <w:rFonts w:eastAsia="IRNazanin" w:cs="IRNazanin"/>
          <w:b w:val="false"/>
          <w:bCs w:val="false"/>
          <w:i w:val="false"/>
          <w:iCs w:val="false"/>
          <w:color w:val="333333"/>
          <w:sz w:val="20"/>
          <w:szCs w:val="20"/>
        </w:rPr>
        <w:t>11:377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في الشيعة و الرجعة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المجموع الرائق،و في المهدي الموعود المنتظر عليه السّلام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الشيعة و الرجعة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رواه أيضا 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مسلم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يسير،و كذا في </w:t>
      </w:r>
      <w:r>
        <w:rPr>
          <w:rFonts w:eastAsia="IRNazanin" w:cs="IRNazanin"/>
          <w:b w:val="false"/>
          <w:bCs w:val="false"/>
          <w:i w:val="false"/>
          <w:iCs w:val="false"/>
          <w:color w:val="333333"/>
          <w:sz w:val="20"/>
          <w:szCs w:val="20"/>
        </w:rPr>
        <w:t>3:1524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،و في مسند أبي يعلى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جابر،و في تهذيب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عمر بن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أحمد الأولى بسند آخر عن جابر بن عبد اللّه،و في 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مسلم الأولى بتفاوت يسير،و في 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ابن عساكر في التهذيب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عمرو باختلاف في بعض الألفاظ،و في كنز العمال </w:t>
      </w:r>
      <w:r>
        <w:rPr>
          <w:rFonts w:eastAsia="IRNazanin" w:cs="IRNazanin"/>
          <w:b w:val="false"/>
          <w:bCs w:val="false"/>
          <w:i w:val="false"/>
          <w:iCs w:val="false"/>
          <w:color w:val="333333"/>
          <w:sz w:val="20"/>
          <w:szCs w:val="20"/>
        </w:rPr>
        <w:t>14:618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هريرة،و في تصريح الكشميري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ابن عساكر و قال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احمد في مسنده،و رجاله كلّهم ثقات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 xml:space="preserve">،و رواه أيضا في تفسير الصافي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نور الثقلين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عن مجمع البيان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بيان الشافعي بتفاوت يسير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من ولدي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القاسم سليمان بن أحمد الطبراني في معجمه،و أخرجه الحافظ أبو نعيم في مناقب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عرف السيوطي ضمن الحاوي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عقد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ولدي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القول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رواه أيضا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4077</w:t>
      </w:r>
      <w:r>
        <w:rPr>
          <w:rFonts w:ascii="IRNazanin" w:hAnsi="IRNazanin" w:eastAsia="IRNazanin"/>
          <w:b w:val="false"/>
          <w:b w:val="false"/>
          <w:bCs w:val="false"/>
          <w:i w:val="false"/>
          <w:i w:val="false"/>
          <w:iCs w:val="false"/>
          <w:color w:val="333333"/>
          <w:sz w:val="20"/>
          <w:sz w:val="20"/>
          <w:szCs w:val="20"/>
          <w:rtl w:val="true"/>
        </w:rPr>
        <w:t xml:space="preserve">،و رواه أيضا في مسند أحمد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صحيح مسلم </w:t>
      </w:r>
      <w:r>
        <w:rPr>
          <w:rFonts w:eastAsia="IRNazanin" w:cs="IRNazanin"/>
          <w:b w:val="false"/>
          <w:bCs w:val="false"/>
          <w:i w:val="false"/>
          <w:iCs w:val="false"/>
          <w:color w:val="333333"/>
          <w:sz w:val="20"/>
          <w:szCs w:val="20"/>
        </w:rPr>
        <w:t>4:2266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أحمد بسنده عن جابر،و في سنن أبي داود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النوّاس بن سمعان،و في سنن الترمذي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احمد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الشيخ الطوسي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الاحتجاج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يسير،و في روضة الواعظين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أمالي الصدوق،و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السّلام،و في سنده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تأويل الآيات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يسير،و في الإيقاظ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أمالي الصدوق،و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رواه 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في البحار </w:t>
      </w:r>
      <w:r>
        <w:rPr>
          <w:rFonts w:eastAsia="IRNazanin" w:cs="IRNazanin"/>
          <w:b w:val="false"/>
          <w:bCs w:val="false"/>
          <w:i w:val="false"/>
          <w:iCs w:val="false"/>
          <w:color w:val="333333"/>
          <w:sz w:val="20"/>
          <w:szCs w:val="20"/>
        </w:rPr>
        <w:t>24:328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سليم،و انظر 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 رواه أيضا في إثبات الهداة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و في البحار </w:t>
      </w:r>
      <w:r>
        <w:rPr>
          <w:rFonts w:eastAsia="IRNazanin" w:cs="IRNazanin"/>
          <w:b w:val="false"/>
          <w:bCs w:val="false"/>
          <w:i w:val="false"/>
          <w:iCs w:val="false"/>
          <w:color w:val="333333"/>
          <w:sz w:val="20"/>
          <w:szCs w:val="20"/>
        </w:rPr>
        <w:t>15:236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 ابن قيس،و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النعماني،و في </w:t>
      </w:r>
      <w:r>
        <w:rPr>
          <w:rFonts w:eastAsia="IRNazanin" w:cs="IRNazanin"/>
          <w:b w:val="false"/>
          <w:bCs w:val="false"/>
          <w:i w:val="false"/>
          <w:iCs w:val="false"/>
          <w:color w:val="333333"/>
          <w:sz w:val="20"/>
          <w:szCs w:val="20"/>
        </w:rPr>
        <w:t>36:210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النعماني،و في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الفضائل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رواه أيضا 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تاريخ البخاري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،و في صحيح مسلم </w:t>
      </w:r>
      <w:r>
        <w:rPr>
          <w:rFonts w:eastAsia="IRNazanin" w:cs="IRNazanin"/>
          <w:b w:val="false"/>
          <w:bCs w:val="false"/>
          <w:i w:val="false"/>
          <w:iCs w:val="false"/>
          <w:color w:val="333333"/>
          <w:sz w:val="20"/>
          <w:szCs w:val="20"/>
        </w:rPr>
        <w:t>4:2253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علي بن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 رواه عنه في البحار </w:t>
      </w:r>
      <w:r>
        <w:rPr>
          <w:rFonts w:eastAsia="IRNazanin" w:cs="IRNazanin"/>
          <w:b w:val="false"/>
          <w:bCs w:val="false"/>
          <w:i w:val="false"/>
          <w:iCs w:val="false"/>
          <w:color w:val="333333"/>
          <w:sz w:val="20"/>
          <w:szCs w:val="20"/>
        </w:rPr>
        <w:t>14:247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،و رواه أيضا في الكامل لابن عدي </w:t>
      </w:r>
      <w:r>
        <w:rPr>
          <w:rFonts w:eastAsia="IRNazanin" w:cs="IRNazanin"/>
          <w:b w:val="false"/>
          <w:bCs w:val="false"/>
          <w:i w:val="false"/>
          <w:iCs w:val="false"/>
          <w:color w:val="333333"/>
          <w:sz w:val="20"/>
          <w:szCs w:val="20"/>
        </w:rPr>
        <w:t>6:2178</w:t>
      </w:r>
      <w:r>
        <w:rPr>
          <w:rFonts w:ascii="IRNazanin" w:hAnsi="IRNazanin" w:eastAsia="IRNazanin"/>
          <w:b w:val="false"/>
          <w:b w:val="false"/>
          <w:bCs w:val="false"/>
          <w:i w:val="false"/>
          <w:i w:val="false"/>
          <w:iCs w:val="false"/>
          <w:color w:val="333333"/>
          <w:sz w:val="20"/>
          <w:sz w:val="20"/>
          <w:szCs w:val="20"/>
          <w:rtl w:val="true"/>
        </w:rPr>
        <w:t>،و في 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رواه عنه 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ببيت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بمثله رواه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مسلم في الصحيح </w:t>
      </w:r>
      <w:r>
        <w:rPr>
          <w:rFonts w:eastAsia="IRNazanin" w:cs="IRNazanin"/>
          <w:b w:val="false"/>
          <w:bCs w:val="false"/>
          <w:i w:val="false"/>
          <w:iCs w:val="false"/>
          <w:color w:val="333333"/>
          <w:sz w:val="20"/>
          <w:szCs w:val="20"/>
        </w:rPr>
        <w:t>4:2266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أحمد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w:t>
      </w:r>
      <w:r>
        <w:rPr>
          <w:rFonts w:eastAsia="IRNazanin" w:cs="IRNazanin"/>
          <w:b w:val="false"/>
          <w:bCs w:val="false"/>
          <w:i w:val="false"/>
          <w:iCs w:val="false"/>
          <w:color w:val="333333"/>
          <w:sz w:val="20"/>
          <w:szCs w:val="20"/>
        </w:rPr>
        <w:t>11:377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في الشيعة و الرجعة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المجموع الرائق،و في المهدي الموعود المنتظر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الشيعة و الرجعة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20840</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قريبة،و في فتن 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عبد الرزّاق،و في مسند أحمد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ابن حمّاد الأخيرة بسنده عنه،و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أبي هريرة بتفاوت،و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أبي هريرة بتفاوت أيضا،و في صحيح البخاري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عبد الرزّاق الأولى بتفاوت يسير بسند آخر عن أبي هريرة،و في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ابن أبي شيبة،بسنده عن أبي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إماما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عبد الرزّاق الاولى بتفاوت يسير،و في صحيح مسلم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البخاري الأولى،و في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إلى أبي هريرة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أيضا،و رواه أيضا 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،و رواه أيضا في مصنف عبد الرزاق </w:t>
      </w:r>
      <w:r>
        <w:rPr>
          <w:rFonts w:eastAsia="IRNazanin" w:cs="IRNazanin"/>
          <w:b w:val="false"/>
          <w:bCs w:val="false"/>
          <w:i w:val="false"/>
          <w:iCs w:val="false"/>
          <w:color w:val="333333"/>
          <w:sz w:val="20"/>
          <w:szCs w:val="20"/>
        </w:rPr>
        <w:t>11:398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20835</w:t>
      </w:r>
      <w:r>
        <w:rPr>
          <w:rFonts w:ascii="IRNazanin" w:hAnsi="IRNazanin" w:eastAsia="IRNazanin"/>
          <w:b w:val="false"/>
          <w:b w:val="false"/>
          <w:bCs w:val="false"/>
          <w:i w:val="false"/>
          <w:i w:val="false"/>
          <w:iCs w:val="false"/>
          <w:color w:val="333333"/>
          <w:sz w:val="20"/>
          <w:sz w:val="20"/>
          <w:szCs w:val="20"/>
          <w:rtl w:val="true"/>
        </w:rPr>
        <w:t>،و في مسند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20840</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يحكم بين أهل التوراة و الإنجيل و الزبور فيحكمهم بالرجوع إلى الاسلام؛لما تنطق به هذه الكتب من البشارة بالنبي محمد صلّى اللّه عليه و اله و لزوم الإيمان به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أيضا،و رواه عنه 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أيضا،و رواه عنه 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رواه أيضا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فتن ابن حمّاد،و في عرف السيوطي ضمن الحاوي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 بتفاوت لا يضرّ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مصنّف ابن أبي شيبة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بمثله،و في مسند أحمد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أمّ سلمة بمثله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 مع اختلاف يسير في بعض اللفظ،و 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رواه في مجمع البيان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حذيفة،و في إثبات الهداة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تذكرة القرطبي،و في البحار </w:t>
      </w:r>
      <w:r>
        <w:rPr>
          <w:rFonts w:eastAsia="IRNazanin" w:cs="IRNazanin"/>
          <w:b w:val="false"/>
          <w:bCs w:val="false"/>
          <w:i w:val="false"/>
          <w:iCs w:val="false"/>
          <w:color w:val="333333"/>
          <w:sz w:val="20"/>
          <w:szCs w:val="20"/>
        </w:rPr>
        <w:t>52:186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الاختصاص،و في نور الثقلين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،و 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الحاكم،بتفاوت يسير،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عبد اللّه الحاكم في مستدركه،و أخرجه الإمام أبو عبد اللّه نعيم بن حمّاد في كتاب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عرف السيوطي ضمن الحاوي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حمّاد،و في القول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حمّاد بتفاوت يسير،و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السيوطي،و في العطر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حمّاد بتفاوت يسير و نقص بعض ألفاظه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العرف الوردي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الحاوي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رواه أيضا في 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عرف السيوطي،و في فوائد فرائد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عرف السيوطي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روضة الواعظين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و مرسلا عن الصادق عليه السّلام،و في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الإرشاد،و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الإرشاد،و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تاج المواليد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52:235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النعماني،و في 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 أيضا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إثبات الرجعة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رواه أيضا في إثبات الهداة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مختصر إثبات الرجعة،و في أربعون الخاتون 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كشف النوري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أربعين الخاتون آبادي،عن الفضل بن شاذان من كتابه في الغيبة،و 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أربعين الخاتون آبادي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رواه أيضا في تفسير العيّاشي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ابن قيس بتفاوت، و في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في كمال الدين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سليم بتفاوت يسير،و في الصافي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و كمال الدين،و في إثبات الهداة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الدين،و في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العياشي،و في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روايته الأولى سندا و متنا،لكن في 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عيّاش</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عرف السيوطي ضمن الحاوي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،و رواه أيضا في روضة الواعظين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الإرشاد بتفاوت،و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بتفاوت،و في كشف الغمّة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الإرشاد،و في الصراط المستقيم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بتفاوت،و في 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الإرشاد،و 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أيضا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العرف الوردي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الحاوي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،و رواه أيضا في جمع الجوامع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قهرنا و بغى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برهان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عبد اللّه نعيم بن حمّاد في كتاب الفتن من طرق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عرف السيوطي ضمن الحاوي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رواية عرف السيوطي،و في جمع الجوامع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حمّاد،و في كنز العمّال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رواية ابن حمّاد بتفاوت يسير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عقد الدرر،و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فرائد فوائد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رواه أيضا في عرف السيوطي ضمن الحاوي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علي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رواه عنه في البحار </w:t>
      </w:r>
      <w:r>
        <w:rPr>
          <w:rFonts w:eastAsia="IRNazanin" w:cs="IRNazanin"/>
          <w:b w:val="false"/>
          <w:bCs w:val="false"/>
          <w:i w:val="false"/>
          <w:iCs w:val="false"/>
          <w:color w:val="333333"/>
          <w:sz w:val="20"/>
          <w:szCs w:val="20"/>
        </w:rPr>
        <w:t>52:190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البحار </w:t>
      </w:r>
      <w:r>
        <w:rPr>
          <w:rFonts w:eastAsia="IRNazanin" w:cs="IRNazanin"/>
          <w:b w:val="false"/>
          <w:bCs w:val="false"/>
          <w:i w:val="false"/>
          <w:iCs w:val="false"/>
          <w:color w:val="333333"/>
          <w:sz w:val="20"/>
          <w:szCs w:val="20"/>
        </w:rPr>
        <w:t>52:386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شجرة أغصانها مدلاة في الحيرة طويلة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إثبات الهداة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 بتفاوت يسير،و في عرف السيوطي ضمن الحاوي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حمّاد،و في عرف السيوطي ضمن الحاوي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رواية ابن حمّاد،و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رواية ابن حمّاد بتفاوت يسير،و في جمع الجوامع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حمّاد،و في كنز العمّال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رواية ابن حمّاد بتفاوت يسير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،و رواه أيضا في مستدرك الوسائل </w:t>
      </w:r>
      <w:r>
        <w:rPr>
          <w:rFonts w:eastAsia="IRNazanin" w:cs="IRNazanin"/>
          <w:b w:val="false"/>
          <w:bCs w:val="false"/>
          <w:i w:val="false"/>
          <w:iCs w:val="false"/>
          <w:color w:val="333333"/>
          <w:sz w:val="20"/>
          <w:szCs w:val="20"/>
        </w:rPr>
        <w:t>11:377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المجموع الرائق،و في الشيعة و الرجعة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المجموع الرائق أيضا،و في المهدي الموعود المنتظر عليه السّلام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الشيعة و الرجعة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حمّاد،و في عرف السيوطي ضمن الحاوي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معجم الطبراني الأوسط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عبد اللّه الحاكم في مستدركه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مقدّمة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الحاكم بتفاوت،و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الحاكم في المستدرك،و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الإسناد،و لم يخرّجاه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العطر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رواه أيضا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البحار </w:t>
      </w:r>
      <w:r>
        <w:rPr>
          <w:rFonts w:eastAsia="IRNazanin" w:cs="IRNazanin"/>
          <w:b w:val="false"/>
          <w:bCs w:val="false"/>
          <w:i w:val="false"/>
          <w:iCs w:val="false"/>
          <w:color w:val="333333"/>
          <w:sz w:val="20"/>
          <w:szCs w:val="20"/>
        </w:rPr>
        <w:t>52:386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البحار،و في بشارة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كشف النوري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في الشيعة و الرجعة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إلزام الناصب،و 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برهان المتّقي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أخرجه أيضا في صحيح ابن حبّان </w:t>
      </w:r>
      <w:r>
        <w:rPr>
          <w:rFonts w:eastAsia="IRNazanin" w:cs="IRNazanin"/>
          <w:b w:val="false"/>
          <w:bCs w:val="false"/>
          <w:i w:val="false"/>
          <w:iCs w:val="false"/>
          <w:color w:val="333333"/>
          <w:sz w:val="20"/>
          <w:szCs w:val="20"/>
        </w:rPr>
        <w:t>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مسلم بتفاوت يسير،و في العلل المتناهية،</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القول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رواه أيضا في الإيقاظ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بصائر الدرجات بتفاوت يسير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في إثبات الهداة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دلائل الإمامة بتفاوت يسير عن مناقب فاطمة عليها السلام،و في البحار </w:t>
      </w:r>
      <w:r>
        <w:rPr>
          <w:rFonts w:eastAsia="IRNazanin" w:cs="IRNazanin"/>
          <w:b w:val="false"/>
          <w:bCs w:val="false"/>
          <w:i w:val="false"/>
          <w:iCs w:val="false"/>
          <w:color w:val="333333"/>
          <w:sz w:val="20"/>
          <w:szCs w:val="20"/>
        </w:rPr>
        <w:t>52:365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 بتفاوت يسير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19323</w:t>
      </w:r>
      <w:r>
        <w:rPr>
          <w:rFonts w:ascii="IRNazanin" w:hAnsi="IRNazanin" w:eastAsia="IRNazanin"/>
          <w:b w:val="false"/>
          <w:b w:val="false"/>
          <w:bCs w:val="false"/>
          <w:i w:val="false"/>
          <w:i w:val="false"/>
          <w:iCs w:val="false"/>
          <w:color w:val="333333"/>
          <w:sz w:val="20"/>
          <w:sz w:val="20"/>
          <w:szCs w:val="20"/>
          <w:rtl w:val="true"/>
        </w:rPr>
        <w:t xml:space="preserve">،و رواه أيضا في مسند أحمد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مشكل الآثار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أبي شيبة بتفاوت يسير،و في ملاحم ابن المنادى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أبي شيبة، و في تاريخ بغداد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أبي شيبة بتفاوت يسير،و في الفردوس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أبي شيبة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رواه أيضا في مستدرك الحاكم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رواية ابن حمّاد بتفاوت يسير،و في عرف السيوطي ضمن الحاوي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عن كعب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رواه أيضا في صحيح ابن حبّان </w:t>
      </w:r>
      <w:r>
        <w:rPr>
          <w:rFonts w:eastAsia="IRNazanin" w:cs="IRNazanin"/>
          <w:b w:val="false"/>
          <w:bCs w:val="false"/>
          <w:i w:val="false"/>
          <w:iCs w:val="false"/>
          <w:color w:val="333333"/>
          <w:sz w:val="20"/>
          <w:szCs w:val="20"/>
        </w:rPr>
        <w:t>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مسلم بتفاوت يسير،و في مستدرك الحاكم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مسلم بتفاوت يسير،و في مصابيح البغوي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مسلم،و في تذكرة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غيبة النعماني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،و رواه أيضا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بصير،عن أبي جعفر عليه السّلام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،و رواه أيضا في روضة الواعظين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أبي جعفر عليه السّلام،و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مثله،و في منتخب الأنوار المضيئة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غيبة الطوسي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رواية ابن حمّاد الأولى،و في عرف السيوطي ضمن الحاوي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رواية ابن حمّاد الأولى،و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رواية ابن حمّاد الثانية بتفاوت يسير، و في جمع الجوامع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رواية عرف السيوطي الأولى،و في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رواية عرف السيوطي الثانية،و في كنز العمّال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رواية ابن حمّاد الثانية بتفاوت يسير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بمثله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عنه في الإيقاظ 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دلائل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 عن مناقب فاطمة عليها السلام،و في البحار </w:t>
      </w:r>
      <w:r>
        <w:rPr>
          <w:rFonts w:eastAsia="IRNazanin" w:cs="IRNazanin"/>
          <w:b w:val="false"/>
          <w:bCs w:val="false"/>
          <w:i w:val="false"/>
          <w:iCs w:val="false"/>
          <w:color w:val="333333"/>
          <w:sz w:val="20"/>
          <w:szCs w:val="20"/>
        </w:rPr>
        <w:t>52:365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بشارة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إثبات الرجعة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مثله،عن محمّد بن إسماعيل بن بزيع،عن محمّد بن مسلم الثقفي،عن أبي جعفر عليه السّلام،و رواه بمثله أيضا في إثبات الهداة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أربعون الخاتون 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Pr>
        <w:t>12:335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 كشف النوري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،و 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القول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العطر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عرف السيوطي ضمن الحاوي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حمّاد،و في 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معجم الطبراني الأوسط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،و في مستدرك الحاكم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عبد اللّه بن زرير الغافقي عن علي بن أبي طالب عليه السّلام نحوه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العطر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روى ابن حمّاد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الوليد و رشدين،عن ابن لهيعة،عن أبي زرعة،عن محمّد بن علي الباقر عليه السّلام قال نحوه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عنه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مرسلا،و في إثبات الهداة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حلية الأبرار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،و رواه أيضا في روضة الواعظين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الإرشاد بتفاوت،و 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بتفاوت،و في كشف الغمّة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الإرشاد،و في الصراط المستقيم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بتفاوت،و في إثبات الهداة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إعلام الورى،و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في إثبات الهداة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19:284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نور الثقلين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الامام أبو عمرو الداني في سننه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عرف السيوطي ضمن الحاوي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يسير،و في الفتاوي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عرف السيوطي،و في القول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ملاحم ابن المنادى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أبي داود سندا و متنا،و في مصابيح البغوي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داود بتفاوت يسير،و في جامع الأصول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أبي داود بتقديم و تأخير،و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أبو داود في سننه،و الحافظ أبو عبد الرحمان النسائي في سننه،و الإمام الحافظ أبو بكر البيهقي،و رواه الشيخ أبو محمّد الحسين في كتاب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يوطّئ</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السنن أبي عمرو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رجه أبو عبد اللّه نعيم 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عرف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سيوطي ضمن الحاوي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تميم،مخروم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عليه السّلام،و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لبني مخزوم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في الخرائج </w:t>
      </w:r>
      <w:r>
        <w:rPr>
          <w:rFonts w:eastAsia="IRNazanin" w:cs="IRNazanin"/>
          <w:b w:val="false"/>
          <w:bCs w:val="false"/>
          <w:i w:val="false"/>
          <w:iCs w:val="false"/>
          <w:color w:val="333333"/>
          <w:sz w:val="20"/>
          <w:szCs w:val="20"/>
        </w:rPr>
        <w:t>3:1155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في البحار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مصنّف ابن أبي شيبة </w:t>
      </w:r>
      <w:r>
        <w:rPr>
          <w:rFonts w:eastAsia="IRNazanin" w:cs="IRNazanin"/>
          <w:b w:val="false"/>
          <w:bCs w:val="false"/>
          <w:i w:val="false"/>
          <w:iCs w:val="false"/>
          <w:color w:val="333333"/>
          <w:sz w:val="20"/>
          <w:szCs w:val="20"/>
        </w:rPr>
        <w:t>15:235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سنن ابن ماجة </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أبي شيبة بتفاوت يسير،و في الكنى و الاسماء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كما في ابن أبي شيبة،و في 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أبي شيبة بتفاوت يسير،و في بيان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أبي شيبة بتفاوت يسير،و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أبو نعيم الاصبهاني،و الإمام أبو عبد اللّه محمّد بن يزيد بن ماجة و الحافظ أبو عبد اللّه نعيم بن حمّاد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في،ملاحم ابن المنادى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في سنن أبي عمرو الداني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سنن الداني،و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أبو عمرو عثمان بن سعيد المقرئ في سننه،و أخرجه أبو عبد اللّه نعيم بن حمّاد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 منه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أيضا،و رواه أيضا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عن عبد اللّه بن عباس،و في البحار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الغمّة،و في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الإمامة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البدء و التاريخ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الخرائج </w:t>
      </w:r>
      <w:r>
        <w:rPr>
          <w:rFonts w:eastAsia="IRNazanin" w:cs="IRNazanin"/>
          <w:b w:val="false"/>
          <w:bCs w:val="false"/>
          <w:i w:val="false"/>
          <w:iCs w:val="false"/>
          <w:color w:val="333333"/>
          <w:sz w:val="20"/>
          <w:szCs w:val="20"/>
        </w:rPr>
        <w:t>3:1151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غيبة الطوسي بتفاوت يسير مرسلا عن أمير المؤمنين عليه السّلام،و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غيبة الطوسي أيضا بتفاوت يسير،مرسلا عن علي عليه السّلام،و في منتخب الأنوار المضيئة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الخرائج،و في إثبات الهداة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 بتفاوت في السند،و في البحار </w:t>
      </w:r>
      <w:r>
        <w:rPr>
          <w:rFonts w:eastAsia="IRNazanin" w:cs="IRNazanin"/>
          <w:b w:val="false"/>
          <w:bCs w:val="false"/>
          <w:i w:val="false"/>
          <w:iCs w:val="false"/>
          <w:color w:val="333333"/>
          <w:sz w:val="20"/>
          <w:szCs w:val="20"/>
        </w:rPr>
        <w:t>52:216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 بتفاوت يسير،و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كشف الغمّة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إثبات 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رواه أيضا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الإرشاد،و في الخرائج </w:t>
      </w:r>
      <w:r>
        <w:rPr>
          <w:rFonts w:eastAsia="IRNazanin" w:cs="IRNazanin"/>
          <w:b w:val="false"/>
          <w:bCs w:val="false"/>
          <w:i w:val="false"/>
          <w:iCs w:val="false"/>
          <w:color w:val="333333"/>
          <w:sz w:val="20"/>
          <w:szCs w:val="20"/>
        </w:rPr>
        <w:t>3:1163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مختصر إثبات الرجعة،مرسلا عن الصادق عليه السّلام،و في كشف الغمة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الإرشاد،و في الصراط المستقيم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أيضا،و في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رواه أيضا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عقد الدرر،و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فرائد فوائد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العطر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 السليلي نقلا عن ملاحم 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،و رواه أيضا في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حلية الأولياء،و في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غاية المرام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حمّاد،و في عرف السيوطي ضمن الحاوي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السيوطي،لكن بتفاوت يسير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رواه أيضا في مجمع البيان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حذيفة،و في إثبات الهداة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تذكرة القرطبي،و في البحار </w:t>
      </w:r>
      <w:r>
        <w:rPr>
          <w:rFonts w:eastAsia="IRNazanin" w:cs="IRNazanin"/>
          <w:b w:val="false"/>
          <w:bCs w:val="false"/>
          <w:i w:val="false"/>
          <w:iCs w:val="false"/>
          <w:color w:val="333333"/>
          <w:sz w:val="20"/>
          <w:szCs w:val="20"/>
        </w:rPr>
        <w:t>52:186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الاختصاص،و في نور الثقلين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 و في كشف النوري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تاج المواليد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في إثبات الهداة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الطوسي،و في البحار </w:t>
      </w:r>
      <w:r>
        <w:rPr>
          <w:rFonts w:eastAsia="IRNazanin" w:cs="IRNazanin"/>
          <w:b w:val="false"/>
          <w:bCs w:val="false"/>
          <w:i w:val="false"/>
          <w:iCs w:val="false"/>
          <w:color w:val="333333"/>
          <w:sz w:val="20"/>
          <w:szCs w:val="20"/>
        </w:rPr>
        <w:t>52:334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المفيد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 مسندا عن محمد بن سويد الأشعري و فطر بن خليفة كلاهما عن جعفر بن محمد عليه السّلام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في إثبات الهداة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يسير،و في البحار </w:t>
      </w:r>
      <w:r>
        <w:rPr>
          <w:rFonts w:eastAsia="IRNazanin" w:cs="IRNazanin"/>
          <w:b w:val="false"/>
          <w:bCs w:val="false"/>
          <w:i w:val="false"/>
          <w:iCs w:val="false"/>
          <w:color w:val="333333"/>
          <w:sz w:val="20"/>
          <w:szCs w:val="20"/>
        </w:rPr>
        <w:t>52:369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لا يضرّ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عنه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الخرائج </w:t>
      </w:r>
      <w:r>
        <w:rPr>
          <w:rFonts w:eastAsia="IRNazanin" w:cs="IRNazanin"/>
          <w:b w:val="false"/>
          <w:bCs w:val="false"/>
          <w:i w:val="false"/>
          <w:iCs w:val="false"/>
          <w:color w:val="333333"/>
          <w:sz w:val="20"/>
          <w:szCs w:val="20"/>
        </w:rPr>
        <w:t>3:1150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في إثبات الهداة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حلية الأبرار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رواه عنه في إثبات الهداة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رواه عنه في إثبات الهداة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في البحار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الصراط المستقيم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عنه،و في ملاحم 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في إثبات الهداة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عن علي عليه السّلام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بمثله،و رواه في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المتقدم،و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منّا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أيضا في مسند أحمد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في تاريخ البخاري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ابن حمّاد الثانية،بسنده عن علي عليه السّلام،و في سنن ابن ماجة </w:t>
      </w:r>
      <w:r>
        <w:rPr>
          <w:rFonts w:eastAsia="IRNazanin" w:cs="IRNazanin"/>
          <w:b w:val="false"/>
          <w:bCs w:val="false"/>
          <w:i w:val="false"/>
          <w:iCs w:val="false"/>
          <w:color w:val="333333"/>
          <w:sz w:val="20"/>
          <w:szCs w:val="20"/>
        </w:rPr>
        <w:t>2:1367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xml:space="preserve">،و في مسند أبي يعلى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،و في حلية الأولياء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،و في بيان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،و في ملاحم السيد 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في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،و في إثبات الهداة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الدين،بتقديم و تأخير في سنده،و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تذكرة القرطبي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فتن 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كتاب الضعفاء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عبد الرزاق، و في مستدرك الحاكم </w:t>
      </w:r>
      <w:r>
        <w:rPr>
          <w:rFonts w:eastAsia="IRNazanin" w:cs="IRNazanin"/>
          <w:b w:val="false"/>
          <w:bCs w:val="false"/>
          <w:i w:val="false"/>
          <w:iCs w:val="false"/>
          <w:color w:val="333333"/>
          <w:sz w:val="20"/>
          <w:szCs w:val="20"/>
        </w:rPr>
        <w:t>4:465</w:t>
      </w:r>
      <w:r>
        <w:rPr>
          <w:rFonts w:ascii="IRNazanin" w:hAnsi="IRNazanin" w:eastAsia="IRNazanin"/>
          <w:b w:val="false"/>
          <w:b w:val="false"/>
          <w:bCs w:val="false"/>
          <w:i w:val="false"/>
          <w:i w:val="false"/>
          <w:iCs w:val="false"/>
          <w:color w:val="333333"/>
          <w:sz w:val="20"/>
          <w:sz w:val="20"/>
          <w:szCs w:val="20"/>
          <w:rtl w:val="true"/>
        </w:rPr>
        <w:t xml:space="preserve">،و في تذكرة القرطبي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أيضا،و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بتفاوت يسير،و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في تذكرة الحفّاظ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عبد الرزاق مع تفاوت يسير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مسند أبي يعلى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،و في صحيح ابن حبان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أحمد،و في أخبار أصبهان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أحمد،بسند آخر عن أبي سعيد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روايته الأولى بتفاوت يسير،و تقديم و تأخير،و في 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أحمد الى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عترتي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6667</w:t>
      </w:r>
      <w:r>
        <w:rPr>
          <w:rFonts w:ascii="IRNazanin" w:hAnsi="IRNazanin" w:eastAsia="IRNazanin"/>
          <w:b w:val="false"/>
          <w:b w:val="false"/>
          <w:bCs w:val="false"/>
          <w:i w:val="false"/>
          <w:i w:val="false"/>
          <w:iCs w:val="false"/>
          <w:color w:val="333333"/>
          <w:sz w:val="20"/>
          <w:sz w:val="20"/>
          <w:szCs w:val="20"/>
          <w:rtl w:val="true"/>
        </w:rPr>
        <w:t xml:space="preserve">،و رواه أيضا في العلل المتناهية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،و في بيان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الفردوس،و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أيضا،و في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مرسلا،و في درر العقد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في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بيان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الحافظ أبو نعيم في مناقب المهدي عليه السّلام عن الطبراني و جمع طرقه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حمّاد،و في جمع الجوامع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و في عرف السيوطي ضمن الحاوي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الغيبة للسيد علي بن عبد الحميد،و في إثبات الهداة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قصص الانبياء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مناقب ابن شهر آشوب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إعلام الورى بتفاوت يسير،و في كشف الغمّة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الورى،و 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بتفاوت يسير، 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فرائد السمطين بتفاوت يسير،و في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فرائد السمطين أيضا بتفاوت يسير،و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إعلام الورى بتفاوت يسير،و في حلية الأبرار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إعلام الورى بتفاوت لا يضرّ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حمّاد،و في عرف السيوطي ضمن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يسير،و نقص بعض ألفاظه،و في القول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حمّاد بتفاوت،و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عقد الدرر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الاحتجاج،و في متن الرحمان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الاحتجاج،و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متن الرحمان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الإيقاظ 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51:146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يسير،و في البحار </w:t>
      </w:r>
      <w:r>
        <w:rPr>
          <w:rFonts w:eastAsia="IRNazanin" w:cs="IRNazanin"/>
          <w:b w:val="false"/>
          <w:bCs w:val="false"/>
          <w:i w:val="false"/>
          <w:iCs w:val="false"/>
          <w:color w:val="333333"/>
          <w:sz w:val="20"/>
          <w:szCs w:val="20"/>
        </w:rPr>
        <w:t>52:365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إثبات الهداة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بشارة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إثبات الرجعة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رواه أيضا في أربعون الخاتون 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Pr>
        <w:t>12:335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الحباب عن حمّاد بن زيد عن المعلّى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أيضا في ملاحم ابن المنادى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في مصنّف عبد الرزاق </w:t>
      </w:r>
      <w:r>
        <w:rPr>
          <w:rFonts w:eastAsia="IRNazanin" w:cs="IRNazanin"/>
          <w:b w:val="false"/>
          <w:bCs w:val="false"/>
          <w:i w:val="false"/>
          <w:iCs w:val="false"/>
          <w:color w:val="333333"/>
          <w:sz w:val="20"/>
          <w:szCs w:val="20"/>
        </w:rPr>
        <w:t>11:371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20770</w:t>
      </w:r>
      <w:r>
        <w:rPr>
          <w:rFonts w:ascii="IRNazanin" w:hAnsi="IRNazanin" w:eastAsia="IRNazanin"/>
          <w:b w:val="false"/>
          <w:b w:val="false"/>
          <w:bCs w:val="false"/>
          <w:i w:val="false"/>
          <w:i w:val="false"/>
          <w:iCs w:val="false"/>
          <w:color w:val="333333"/>
          <w:sz w:val="20"/>
          <w:sz w:val="20"/>
          <w:szCs w:val="20"/>
          <w:rtl w:val="true"/>
        </w:rPr>
        <w:t>،و فتن 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4:465</w:t>
      </w:r>
      <w:r>
        <w:rPr>
          <w:rFonts w:ascii="IRNazanin" w:hAnsi="IRNazanin" w:eastAsia="IRNazanin"/>
          <w:b w:val="false"/>
          <w:b w:val="false"/>
          <w:bCs w:val="false"/>
          <w:i w:val="false"/>
          <w:i w:val="false"/>
          <w:iCs w:val="false"/>
          <w:color w:val="333333"/>
          <w:sz w:val="20"/>
          <w:sz w:val="20"/>
          <w:szCs w:val="20"/>
          <w:rtl w:val="true"/>
        </w:rPr>
        <w:t>، و في بيان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نعيم الاصبهاني في صفة المهدي،و أخرجه الإمام أحمد بن حنبل في مسنده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في فرائد السمطين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6667</w:t>
      </w:r>
      <w:r>
        <w:rPr>
          <w:rFonts w:ascii="IRNazanin" w:hAnsi="IRNazanin" w:eastAsia="IRNazanin"/>
          <w:b w:val="false"/>
          <w:b w:val="false"/>
          <w:bCs w:val="false"/>
          <w:i w:val="false"/>
          <w:i w:val="false"/>
          <w:iCs w:val="false"/>
          <w:color w:val="333333"/>
          <w:sz w:val="20"/>
          <w:sz w:val="20"/>
          <w:szCs w:val="20"/>
          <w:rtl w:val="true"/>
        </w:rPr>
        <w:t xml:space="preserve">،و رواه أيضا في العلل المتناهية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،و في بيان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الفردوس،و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في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في مناقب المهدي،و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القاسم الطبراني في معجمه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في ميزان الاعتدال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الخدري،و رواه أيضا في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في إثبات الهداة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الطوسي،في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 أيضا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رواه أيضا في الإيقاظ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البصائر لكن بتفاوت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رواه أيضا 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الهداية،و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حلية الأبرار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الهداية،و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 و الحضيني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20840</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 مسندا عن أبي هريرة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كتبا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52:365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 بتفاوت يسير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كشف الأستار للنوري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الشيعة و الرجعة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إلزام الناصب،و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تاريخ البخاري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،و في صحيح مسلم </w:t>
      </w:r>
      <w:r>
        <w:rPr>
          <w:rFonts w:eastAsia="IRNazanin" w:cs="IRNazanin"/>
          <w:b w:val="false"/>
          <w:bCs w:val="false"/>
          <w:i w:val="false"/>
          <w:iCs w:val="false"/>
          <w:color w:val="333333"/>
          <w:sz w:val="20"/>
          <w:szCs w:val="20"/>
        </w:rPr>
        <w:t>4:2253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،و في سنن ابن ماجة </w:t>
      </w:r>
      <w:r>
        <w:rPr>
          <w:rFonts w:eastAsia="IRNazanin" w:cs="IRNazanin"/>
          <w:b w:val="false"/>
          <w:bCs w:val="false"/>
          <w:i w:val="false"/>
          <w:iCs w:val="false"/>
          <w:color w:val="333333"/>
          <w:sz w:val="20"/>
          <w:szCs w:val="20"/>
        </w:rPr>
        <w:t>2:1357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مسلم مع تفاوت يسير،و في سنن الترمذي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بسند الى النوّاس بن سمعان،و في معجم الطبراني الكبير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أوس بن أوس عن النبيّ صلّى اللّه عليه و اله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رواه أيضا 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عرف السيوطي ضمن الحاوي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يسير،و في 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،و أخرجه أيضا الترمذي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مسلم بتقديم و تأخير،و أبو يعلى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مسلم بتفاوت يسير و تقديم و تأخير،و ابن حبّان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يعلى،و في جامع الأصول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الترمذي،و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 الترمذي مثله،و لم يذكر السارق و قطع 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مصابيح البغوي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مسلم مرسلا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في البحار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في حلية الأبرار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20840</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20843</w:t>
      </w:r>
      <w:r>
        <w:rPr>
          <w:rFonts w:ascii="IRNazanin" w:hAnsi="IRNazanin" w:eastAsia="IRNazanin"/>
          <w:b w:val="false"/>
          <w:b w:val="false"/>
          <w:bCs w:val="false"/>
          <w:i w:val="false"/>
          <w:i w:val="false"/>
          <w:iCs w:val="false"/>
          <w:color w:val="333333"/>
          <w:sz w:val="20"/>
          <w:sz w:val="20"/>
          <w:szCs w:val="20"/>
          <w:rtl w:val="true"/>
        </w:rPr>
        <w:t>،و نحوه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20844</w:t>
      </w:r>
      <w:r>
        <w:rPr>
          <w:rFonts w:ascii="IRNazanin" w:hAnsi="IRNazanin" w:eastAsia="IRNazanin"/>
          <w:b w:val="false"/>
          <w:b w:val="false"/>
          <w:bCs w:val="false"/>
          <w:i w:val="false"/>
          <w:i w:val="false"/>
          <w:iCs w:val="false"/>
          <w:color w:val="333333"/>
          <w:sz w:val="20"/>
          <w:sz w:val="20"/>
          <w:szCs w:val="20"/>
          <w:rtl w:val="true"/>
        </w:rPr>
        <w:t>،و في فتن 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رواية عبد الرزاق الأولى،و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عبد الرزاق الأولى،و في مصنّف ابن أبي شيبة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19341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رواه أيضا 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20771</w:t>
      </w:r>
      <w:r>
        <w:rPr>
          <w:rFonts w:ascii="IRNazanin" w:hAnsi="IRNazanin" w:eastAsia="IRNazanin"/>
          <w:b w:val="false"/>
          <w:b w:val="false"/>
          <w:bCs w:val="false"/>
          <w:i w:val="false"/>
          <w:i w:val="false"/>
          <w:iCs w:val="false"/>
          <w:color w:val="333333"/>
          <w:sz w:val="20"/>
          <w:sz w:val="20"/>
          <w:szCs w:val="20"/>
          <w:rtl w:val="true"/>
        </w:rPr>
        <w:t>،و رواه أيضا في فتن 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بتفاوت يسير،و في مصنّف ابن أبي شيبة </w:t>
      </w:r>
      <w:r>
        <w:rPr>
          <w:rFonts w:eastAsia="IRNazanin" w:cs="IRNazanin"/>
          <w:b w:val="false"/>
          <w:bCs w:val="false"/>
          <w:i w:val="false"/>
          <w:iCs w:val="false"/>
          <w:color w:val="333333"/>
          <w:sz w:val="20"/>
          <w:szCs w:val="20"/>
        </w:rPr>
        <w:t>15:246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عرف السيوطي ضمن الحاوي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بتفاوت يسير،و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،و رواه أيضا في الجامع الصغير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xml:space="preserve">،و في كنز العمّال </w:t>
      </w:r>
      <w:r>
        <w:rPr>
          <w:rFonts w:eastAsia="IRNazanin" w:cs="IRNazanin"/>
          <w:b w:val="false"/>
          <w:bCs w:val="false"/>
          <w:i w:val="false"/>
          <w:iCs w:val="false"/>
          <w:color w:val="333333"/>
          <w:sz w:val="20"/>
          <w:szCs w:val="20"/>
        </w:rPr>
        <w:t>14:333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الفردوس بتفاوت يسير،و تقديم و تأخير،و في فيض القدير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الجامع الصغير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رواية ابن حمّاد،و في عرف السيوطي ضمن الحاوي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رواية ابن حمّاد بتفاوت يسير،و في جمع الجوامع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حمّاد،و في برهان المتّقي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رواية عرف السيوطي،و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رواية عرف السيوطي أيضا،و في كنز العمّال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رواية ابن حمّاد بتفاوت يسير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أيضا،و رواه عنه في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عنه في إثبات الهداة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العقيلي في الضعفاء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عبد الرزاق، و الحاكم في المستدرك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بعض الألفاظ</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في إثبات الهداة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رواه أيضا في مجمع البيان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حذيفة،و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تذكرة القرطبي،و في البحار </w:t>
      </w:r>
      <w:r>
        <w:rPr>
          <w:rFonts w:eastAsia="IRNazanin" w:cs="IRNazanin"/>
          <w:b w:val="false"/>
          <w:bCs w:val="false"/>
          <w:i w:val="false"/>
          <w:iCs w:val="false"/>
          <w:color w:val="333333"/>
          <w:sz w:val="20"/>
          <w:szCs w:val="20"/>
        </w:rPr>
        <w:t>52:186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في إثبات الهداة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الهداية،و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حلية الأبرار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الهداية 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رواه أيضا في ملاحم ابن المنادى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في بيان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أحمد الأولى بتفاوت يسير،و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الإصبهاني في صفة المهدي عليه السّلام،و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أحمد في مسنده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 أيضا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علل الشرائع،و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النعماني،و في حلية الأبرار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52:350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،و رواه أيضا في عرف السيوطي ضمن الحاوي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أبو يعلى و ابن عساكر عن أبي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جمع الجوامع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حلية الأولياء و ابن عساكر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في مصنّف ابن أبي شيبة </w:t>
      </w:r>
      <w:r>
        <w:rPr>
          <w:rFonts w:eastAsia="IRNazanin" w:cs="IRNazanin"/>
          <w:b w:val="false"/>
          <w:bCs w:val="false"/>
          <w:i w:val="false"/>
          <w:iCs w:val="false"/>
          <w:color w:val="333333"/>
          <w:sz w:val="20"/>
          <w:szCs w:val="20"/>
        </w:rPr>
        <w:t>15:196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حمّاد،و في السنن الواردة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حمّاد بتقديم و تأخير،و في دلائل النبّوة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حمّاد بتقديم و تأخير،و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نعيم الإصبهاني في عواليه و في صفة المهدي 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بتفاوت في بعض ألفاظه،و رواه أيضا في ملاحم ابن المنادى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في بيان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فرائد السمطين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،و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نحوه،و رواه أيضا في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في إثبات الهداة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الطوسي،و في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 أيضا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20603</Words>
  <Characters>104419</Characters>
  <CharactersWithSpaces>123914</CharactersWithSpaces>
  <Paragraphs>1220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2026-08-19T21:22:57Z</dcterms:created>
  <dc:creator>ghaemiyeh.com</dc:creator>
  <dc:description/>
  <dc:language>en-US</dc:language>
  <cp:lastModifiedBy/>
  <dcterms:modified xsi:type="dcterms:W3CDTF">2026-08-20T00:53:10Z</dcterms:modified>
  <cp:revision>1</cp:revision>
  <dc:subject/>
  <dc:title>الاحادیث المشترکه حول الامام المهدی</dc:title>
</cp:coreProperties>
</file>

<file path=docProps/custom.xml><?xml version="1.0" encoding="utf-8"?>
<Properties xmlns="http://schemas.openxmlformats.org/officeDocument/2006/custom-properties" xmlns:vt="http://schemas.openxmlformats.org/officeDocument/2006/docPropsVTypes"/>
</file>