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التصریف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2848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52850_774463916">
            <w:r>
              <w:rPr>
                <w:webHidden/>
                <w:rStyle w:val="IndexLink"/>
                <w:rtl w:val="true"/>
              </w:rPr>
              <w:t>مقدمة الشارح</w:t>
            </w:r>
            <w:r>
              <w:rPr>
                <w:rStyle w:val="IndexLink"/>
                <w:rtl w:val="true"/>
              </w:rPr>
              <w:tab/>
            </w:r>
            <w:r>
              <w:rPr>
                <w:rStyle w:val="IndexLink"/>
              </w:rPr>
              <w:t>4</w:t>
            </w:r>
          </w:hyperlink>
        </w:p>
        <w:p>
          <w:pPr>
            <w:pStyle w:val="Contents2"/>
            <w:tabs>
              <w:tab w:val="clear" w:pos="8743"/>
              <w:tab w:val="right" w:pos="9026" w:leader="dot"/>
            </w:tabs>
            <w:rPr/>
          </w:pPr>
          <w:hyperlink w:anchor="__RefHeading___Toc852852_774463916">
            <w:r>
              <w:rPr>
                <w:webHidden/>
                <w:rStyle w:val="IndexLink"/>
                <w:rtl w:val="true"/>
              </w:rPr>
              <w:t>تعریف علم التصریف</w:t>
            </w:r>
            <w:r>
              <w:rPr>
                <w:rStyle w:val="IndexLink"/>
                <w:rtl w:val="true"/>
              </w:rPr>
              <w:tab/>
            </w:r>
            <w:r>
              <w:rPr>
                <w:rStyle w:val="IndexLink"/>
              </w:rPr>
              <w:t>5</w:t>
            </w:r>
          </w:hyperlink>
        </w:p>
        <w:p>
          <w:pPr>
            <w:pStyle w:val="Contents2"/>
            <w:tabs>
              <w:tab w:val="clear" w:pos="8743"/>
              <w:tab w:val="right" w:pos="9026" w:leader="dot"/>
            </w:tabs>
            <w:rPr/>
          </w:pPr>
          <w:hyperlink w:anchor="__RefHeading___Toc852854_774463916">
            <w:r>
              <w:rPr>
                <w:webHidden/>
                <w:rStyle w:val="IndexLink"/>
                <w:rtl w:val="true"/>
              </w:rPr>
              <w:t>أقسام الفعل باعتبار الحروف الأصلیّة</w:t>
            </w:r>
            <w:r>
              <w:rPr>
                <w:rStyle w:val="IndexLink"/>
                <w:rtl w:val="true"/>
              </w:rPr>
              <w:tab/>
            </w:r>
            <w:r>
              <w:rPr>
                <w:rStyle w:val="IndexLink"/>
              </w:rPr>
              <w:t>7</w:t>
            </w:r>
          </w:hyperlink>
        </w:p>
        <w:p>
          <w:pPr>
            <w:pStyle w:val="Contents3"/>
            <w:tabs>
              <w:tab w:val="clear" w:pos="8459"/>
              <w:tab w:val="right" w:pos="9026" w:leader="dot"/>
            </w:tabs>
            <w:rPr/>
          </w:pPr>
          <w:hyperlink w:anchor="__RefHeading___Toc852856_774463916">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852858_774463916">
            <w:r>
              <w:rPr>
                <w:webHidden/>
                <w:rStyle w:val="IndexLink"/>
                <w:rtl w:val="true"/>
              </w:rPr>
              <w:t>امّا الثلاثی المجرد</w:t>
            </w:r>
            <w:r>
              <w:rPr>
                <w:rStyle w:val="IndexLink"/>
                <w:rtl w:val="true"/>
              </w:rPr>
              <w:tab/>
            </w:r>
            <w:r>
              <w:rPr>
                <w:rStyle w:val="IndexLink"/>
              </w:rPr>
              <w:t>9</w:t>
            </w:r>
          </w:hyperlink>
        </w:p>
        <w:p>
          <w:pPr>
            <w:pStyle w:val="Contents3"/>
            <w:tabs>
              <w:tab w:val="clear" w:pos="8459"/>
              <w:tab w:val="right" w:pos="9026" w:leader="dot"/>
            </w:tabs>
            <w:rPr/>
          </w:pPr>
          <w:hyperlink w:anchor="__RefHeading___Toc852860_774463916">
            <w:r>
              <w:rPr>
                <w:webHidden/>
                <w:rStyle w:val="IndexLink"/>
                <w:rtl w:val="true"/>
              </w:rPr>
              <w:t>أمّا الثلاثی المزید فیه</w:t>
            </w:r>
            <w:r>
              <w:rPr>
                <w:rStyle w:val="IndexLink"/>
                <w:rtl w:val="true"/>
              </w:rPr>
              <w:tab/>
            </w:r>
            <w:r>
              <w:rPr>
                <w:rStyle w:val="IndexLink"/>
              </w:rPr>
              <w:t>12</w:t>
            </w:r>
          </w:hyperlink>
        </w:p>
        <w:p>
          <w:pPr>
            <w:pStyle w:val="Contents3"/>
            <w:tabs>
              <w:tab w:val="clear" w:pos="8459"/>
              <w:tab w:val="right" w:pos="9026" w:leader="dot"/>
            </w:tabs>
            <w:rPr/>
          </w:pPr>
          <w:hyperlink w:anchor="__RefHeading___Toc852862_774463916">
            <w:r>
              <w:rPr>
                <w:webHidden/>
                <w:rStyle w:val="IndexLink"/>
                <w:rtl w:val="true"/>
              </w:rPr>
              <w:t>أمّا الرّباعی المزید فیه</w:t>
            </w:r>
            <w:r>
              <w:rPr>
                <w:rStyle w:val="IndexLink"/>
                <w:rtl w:val="true"/>
              </w:rPr>
              <w:tab/>
            </w:r>
            <w:r>
              <w:rPr>
                <w:rStyle w:val="IndexLink"/>
              </w:rPr>
              <w:t>15</w:t>
            </w:r>
          </w:hyperlink>
        </w:p>
        <w:p>
          <w:pPr>
            <w:pStyle w:val="Contents2"/>
            <w:tabs>
              <w:tab w:val="clear" w:pos="8743"/>
              <w:tab w:val="right" w:pos="9026" w:leader="dot"/>
            </w:tabs>
            <w:rPr/>
          </w:pPr>
          <w:hyperlink w:anchor="__RefHeading___Toc852864_774463916">
            <w:r>
              <w:rPr>
                <w:webHidden/>
                <w:rStyle w:val="IndexLink"/>
                <w:rtl w:val="true"/>
              </w:rPr>
              <w:t>الفعل المتعدّی و اللّازم</w:t>
            </w:r>
            <w:r>
              <w:rPr>
                <w:rStyle w:val="IndexLink"/>
                <w:rtl w:val="true"/>
              </w:rPr>
              <w:tab/>
            </w:r>
            <w:r>
              <w:rPr>
                <w:rStyle w:val="IndexLink"/>
              </w:rPr>
              <w:t>16</w:t>
            </w:r>
          </w:hyperlink>
        </w:p>
        <w:p>
          <w:pPr>
            <w:pStyle w:val="Contents2"/>
            <w:tabs>
              <w:tab w:val="clear" w:pos="8743"/>
              <w:tab w:val="right" w:pos="9026" w:leader="dot"/>
            </w:tabs>
            <w:rPr/>
          </w:pPr>
          <w:hyperlink w:anchor="__RefHeading___Toc852866_774463916">
            <w:r>
              <w:rPr>
                <w:webHidden/>
                <w:rStyle w:val="IndexLink"/>
                <w:rtl w:val="true"/>
              </w:rPr>
              <w:t>فصلٌ فی أمثلة تصریف هذه الافعال</w:t>
            </w:r>
            <w:r>
              <w:rPr>
                <w:rStyle w:val="IndexLink"/>
                <w:rtl w:val="true"/>
              </w:rPr>
              <w:tab/>
            </w:r>
            <w:r>
              <w:rPr>
                <w:rStyle w:val="IndexLink"/>
              </w:rPr>
              <w:t>18</w:t>
            </w:r>
          </w:hyperlink>
        </w:p>
        <w:p>
          <w:pPr>
            <w:pStyle w:val="Contents2"/>
            <w:tabs>
              <w:tab w:val="clear" w:pos="8743"/>
              <w:tab w:val="right" w:pos="9026" w:leader="dot"/>
            </w:tabs>
            <w:rPr/>
          </w:pPr>
          <w:hyperlink w:anchor="__RefHeading___Toc852868_774463916">
            <w:r>
              <w:rPr>
                <w:webHidden/>
                <w:rStyle w:val="IndexLink"/>
                <w:rtl w:val="true"/>
              </w:rPr>
              <w:t>الفعل المعلوم و المجهول</w:t>
            </w:r>
            <w:r>
              <w:rPr>
                <w:rStyle w:val="IndexLink"/>
                <w:rtl w:val="true"/>
              </w:rPr>
              <w:tab/>
            </w:r>
            <w:r>
              <w:rPr>
                <w:rStyle w:val="IndexLink"/>
              </w:rPr>
              <w:t>19</w:t>
            </w:r>
          </w:hyperlink>
        </w:p>
        <w:p>
          <w:pPr>
            <w:pStyle w:val="Contents3"/>
            <w:tabs>
              <w:tab w:val="clear" w:pos="8459"/>
              <w:tab w:val="right" w:pos="9026" w:leader="dot"/>
            </w:tabs>
            <w:rPr/>
          </w:pPr>
          <w:hyperlink w:anchor="__RefHeading___Toc852870_774463916">
            <w:r>
              <w:rPr>
                <w:webHidden/>
                <w:rStyle w:val="IndexLink"/>
                <w:rtl w:val="true"/>
              </w:rPr>
              <w:t>فی الفعل الماضی</w:t>
            </w:r>
            <w:r>
              <w:rPr>
                <w:rStyle w:val="IndexLink"/>
                <w:rtl w:val="true"/>
              </w:rPr>
              <w:tab/>
            </w:r>
            <w:r>
              <w:rPr>
                <w:rStyle w:val="IndexLink"/>
              </w:rPr>
              <w:t>19</w:t>
            </w:r>
          </w:hyperlink>
        </w:p>
        <w:p>
          <w:pPr>
            <w:pStyle w:val="Contents3"/>
            <w:tabs>
              <w:tab w:val="clear" w:pos="8459"/>
              <w:tab w:val="right" w:pos="9026" w:leader="dot"/>
            </w:tabs>
            <w:rPr/>
          </w:pPr>
          <w:hyperlink w:anchor="__RefHeading___Toc852872_774463916">
            <w:r>
              <w:rPr>
                <w:webHidden/>
                <w:rStyle w:val="IndexLink"/>
                <w:rtl w:val="true"/>
              </w:rPr>
              <w:t>أمّا فی الفعل المضارع</w:t>
            </w:r>
            <w:r>
              <w:rPr>
                <w:rStyle w:val="IndexLink"/>
                <w:rtl w:val="true"/>
              </w:rPr>
              <w:tab/>
            </w:r>
            <w:r>
              <w:rPr>
                <w:rStyle w:val="IndexLink"/>
              </w:rPr>
              <w:t>27</w:t>
            </w:r>
          </w:hyperlink>
        </w:p>
        <w:p>
          <w:pPr>
            <w:pStyle w:val="Contents2"/>
            <w:tabs>
              <w:tab w:val="clear" w:pos="8743"/>
              <w:tab w:val="right" w:pos="9026" w:leader="dot"/>
            </w:tabs>
            <w:rPr/>
          </w:pPr>
          <w:hyperlink w:anchor="__RefHeading___Toc852874_774463916">
            <w:r>
              <w:rPr>
                <w:webHidden/>
                <w:rStyle w:val="IndexLink"/>
                <w:rtl w:val="true"/>
              </w:rPr>
              <w:t xml:space="preserve">دخول </w:t>
            </w:r>
            <w:r>
              <w:rPr>
                <w:rStyle w:val="IndexLink"/>
                <w:rtl w:val="true"/>
              </w:rPr>
              <w:t>«</w:t>
            </w:r>
            <w:r>
              <w:rPr>
                <w:rStyle w:val="IndexLink"/>
                <w:rtl w:val="true"/>
              </w:rPr>
              <w:t>ما و لا</w:t>
            </w:r>
            <w:r>
              <w:rPr>
                <w:rStyle w:val="IndexLink"/>
                <w:rtl w:val="true"/>
              </w:rPr>
              <w:t xml:space="preserve">» </w:t>
            </w:r>
            <w:r>
              <w:rPr>
                <w:rStyle w:val="IndexLink"/>
                <w:rtl w:val="true"/>
              </w:rPr>
              <w:t>النافیتان علی الفعل المضارع</w:t>
            </w:r>
            <w:r>
              <w:rPr>
                <w:rStyle w:val="IndexLink"/>
                <w:rtl w:val="true"/>
              </w:rPr>
              <w:tab/>
            </w:r>
            <w:r>
              <w:rPr>
                <w:rStyle w:val="IndexLink"/>
              </w:rPr>
              <w:t>29</w:t>
            </w:r>
          </w:hyperlink>
        </w:p>
        <w:p>
          <w:pPr>
            <w:pStyle w:val="Contents2"/>
            <w:tabs>
              <w:tab w:val="clear" w:pos="8743"/>
              <w:tab w:val="right" w:pos="9026" w:leader="dot"/>
            </w:tabs>
            <w:rPr/>
          </w:pPr>
          <w:hyperlink w:anchor="__RefHeading___Toc852876_774463916">
            <w:r>
              <w:rPr>
                <w:webHidden/>
                <w:rStyle w:val="IndexLink"/>
                <w:rtl w:val="true"/>
              </w:rPr>
              <w:t>دخول الجازم علی الفعل المضارع</w:t>
            </w:r>
            <w:r>
              <w:rPr>
                <w:rStyle w:val="IndexLink"/>
                <w:rtl w:val="true"/>
              </w:rPr>
              <w:tab/>
            </w:r>
            <w:r>
              <w:rPr>
                <w:rStyle w:val="IndexLink"/>
              </w:rPr>
              <w:t>29</w:t>
            </w:r>
          </w:hyperlink>
        </w:p>
        <w:p>
          <w:pPr>
            <w:pStyle w:val="Contents2"/>
            <w:tabs>
              <w:tab w:val="clear" w:pos="8743"/>
              <w:tab w:val="right" w:pos="9026" w:leader="dot"/>
            </w:tabs>
            <w:rPr/>
          </w:pPr>
          <w:hyperlink w:anchor="__RefHeading___Toc852878_774463916">
            <w:r>
              <w:rPr>
                <w:webHidden/>
                <w:rStyle w:val="IndexLink"/>
                <w:rtl w:val="true"/>
              </w:rPr>
              <w:t>دخول الناصب علی الفعل المضارع</w:t>
            </w:r>
            <w:r>
              <w:rPr>
                <w:rStyle w:val="IndexLink"/>
                <w:rtl w:val="true"/>
              </w:rPr>
              <w:tab/>
            </w:r>
            <w:r>
              <w:rPr>
                <w:rStyle w:val="IndexLink"/>
              </w:rPr>
              <w:t>30</w:t>
            </w:r>
          </w:hyperlink>
        </w:p>
        <w:p>
          <w:pPr>
            <w:pStyle w:val="Contents2"/>
            <w:tabs>
              <w:tab w:val="clear" w:pos="8743"/>
              <w:tab w:val="right" w:pos="9026" w:leader="dot"/>
            </w:tabs>
            <w:rPr/>
          </w:pPr>
          <w:hyperlink w:anchor="__RefHeading___Toc852880_774463916">
            <w:r>
              <w:rPr>
                <w:webHidden/>
                <w:rStyle w:val="IndexLink"/>
                <w:rtl w:val="true"/>
              </w:rPr>
              <w:t xml:space="preserve">و من الجوازم </w:t>
            </w:r>
            <w:r>
              <w:rPr>
                <w:rStyle w:val="IndexLink"/>
                <w:rtl w:val="true"/>
              </w:rPr>
              <w:t>«</w:t>
            </w:r>
            <w:r>
              <w:rPr>
                <w:rStyle w:val="IndexLink"/>
                <w:rtl w:val="true"/>
              </w:rPr>
              <w:t>لاء</w:t>
            </w:r>
            <w:r>
              <w:rPr>
                <w:rStyle w:val="IndexLink"/>
                <w:rtl w:val="true"/>
              </w:rPr>
              <w:t xml:space="preserve">» </w:t>
            </w:r>
            <w:r>
              <w:rPr>
                <w:rStyle w:val="IndexLink"/>
                <w:rtl w:val="true"/>
              </w:rPr>
              <w:t>الناهیة</w:t>
            </w:r>
            <w:r>
              <w:rPr>
                <w:rStyle w:val="IndexLink"/>
                <w:rtl w:val="true"/>
              </w:rPr>
              <w:tab/>
            </w:r>
            <w:r>
              <w:rPr>
                <w:rStyle w:val="IndexLink"/>
              </w:rPr>
              <w:t>33</w:t>
            </w:r>
          </w:hyperlink>
        </w:p>
        <w:p>
          <w:pPr>
            <w:pStyle w:val="Contents2"/>
            <w:tabs>
              <w:tab w:val="clear" w:pos="8743"/>
              <w:tab w:val="right" w:pos="9026" w:leader="dot"/>
            </w:tabs>
            <w:rPr/>
          </w:pPr>
          <w:hyperlink w:anchor="__RefHeading___Toc852882_774463916">
            <w:r>
              <w:rPr>
                <w:webHidden/>
                <w:rStyle w:val="IndexLink"/>
                <w:rtl w:val="true"/>
              </w:rPr>
              <w:t>قاعدةٌ</w:t>
            </w:r>
            <w:r>
              <w:rPr>
                <w:rStyle w:val="IndexLink"/>
                <w:rtl w:val="true"/>
              </w:rPr>
              <w:tab/>
            </w:r>
            <w:r>
              <w:rPr>
                <w:rStyle w:val="IndexLink"/>
              </w:rPr>
              <w:t>36</w:t>
            </w:r>
          </w:hyperlink>
        </w:p>
        <w:p>
          <w:pPr>
            <w:pStyle w:val="Contents2"/>
            <w:tabs>
              <w:tab w:val="clear" w:pos="8743"/>
              <w:tab w:val="right" w:pos="9026" w:leader="dot"/>
            </w:tabs>
            <w:rPr/>
          </w:pPr>
          <w:hyperlink w:anchor="__RefHeading___Toc852884_774463916">
            <w:r>
              <w:rPr>
                <w:webHidden/>
                <w:rStyle w:val="IndexLink"/>
                <w:rtl w:val="true"/>
              </w:rPr>
              <w:t>الحاق نونی التّأکید الفعل المضارع</w:t>
            </w:r>
            <w:r>
              <w:rPr>
                <w:rStyle w:val="IndexLink"/>
                <w:rtl w:val="true"/>
              </w:rPr>
              <w:tab/>
            </w:r>
            <w:r>
              <w:rPr>
                <w:rStyle w:val="IndexLink"/>
              </w:rPr>
              <w:t>38</w:t>
            </w:r>
          </w:hyperlink>
        </w:p>
        <w:p>
          <w:pPr>
            <w:pStyle w:val="Contents2"/>
            <w:tabs>
              <w:tab w:val="clear" w:pos="8743"/>
              <w:tab w:val="right" w:pos="9026" w:leader="dot"/>
            </w:tabs>
            <w:rPr/>
          </w:pPr>
          <w:hyperlink w:anchor="__RefHeading___Toc852886_774463916">
            <w:r>
              <w:rPr>
                <w:webHidden/>
                <w:rStyle w:val="IndexLink"/>
                <w:rtl w:val="true"/>
              </w:rPr>
              <w:t>الاسم الفاعل و المفعول</w:t>
            </w:r>
            <w:r>
              <w:rPr>
                <w:rStyle w:val="IndexLink"/>
                <w:rtl w:val="true"/>
              </w:rPr>
              <w:tab/>
            </w:r>
            <w:r>
              <w:rPr>
                <w:rStyle w:val="IndexLink"/>
              </w:rPr>
              <w:t>45</w:t>
            </w:r>
          </w:hyperlink>
        </w:p>
        <w:p>
          <w:pPr>
            <w:pStyle w:val="Contents2"/>
            <w:tabs>
              <w:tab w:val="clear" w:pos="8743"/>
              <w:tab w:val="right" w:pos="9026" w:leader="dot"/>
            </w:tabs>
            <w:rPr/>
          </w:pPr>
          <w:hyperlink w:anchor="__RefHeading___Toc852888_774463916">
            <w:r>
              <w:rPr>
                <w:webHidden/>
                <w:rStyle w:val="IndexLink"/>
                <w:rtl w:val="true"/>
              </w:rPr>
              <w:t>فصلٌ فی المضاعف</w:t>
            </w:r>
            <w:r>
              <w:rPr>
                <w:rStyle w:val="IndexLink"/>
                <w:rtl w:val="true"/>
              </w:rPr>
              <w:tab/>
            </w:r>
            <w:r>
              <w:rPr>
                <w:rStyle w:val="IndexLink"/>
              </w:rPr>
              <w:t>48</w:t>
            </w:r>
          </w:hyperlink>
        </w:p>
        <w:p>
          <w:pPr>
            <w:pStyle w:val="Contents2"/>
            <w:tabs>
              <w:tab w:val="clear" w:pos="8743"/>
              <w:tab w:val="right" w:pos="9026" w:leader="dot"/>
            </w:tabs>
            <w:rPr/>
          </w:pPr>
          <w:hyperlink w:anchor="__RefHeading___Toc852890_774463916">
            <w:r>
              <w:rPr>
                <w:webHidden/>
                <w:rStyle w:val="IndexLink"/>
                <w:rtl w:val="true"/>
              </w:rPr>
              <w:t>فصلٌ فی المعتلّ</w:t>
            </w:r>
            <w:r>
              <w:rPr>
                <w:rStyle w:val="IndexLink"/>
                <w:rtl w:val="true"/>
              </w:rPr>
              <w:tab/>
            </w:r>
            <w:r>
              <w:rPr>
                <w:rStyle w:val="IndexLink"/>
              </w:rPr>
              <w:t>57</w:t>
            </w:r>
          </w:hyperlink>
        </w:p>
        <w:p>
          <w:pPr>
            <w:pStyle w:val="Contents3"/>
            <w:tabs>
              <w:tab w:val="clear" w:pos="8459"/>
              <w:tab w:val="right" w:pos="9026" w:leader="dot"/>
            </w:tabs>
            <w:rPr/>
          </w:pPr>
          <w:hyperlink w:anchor="__RefHeading___Toc852892_774463916">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852894_774463916">
            <w:r>
              <w:rPr>
                <w:webHidden/>
                <w:rStyle w:val="IndexLink"/>
                <w:rtl w:val="true"/>
              </w:rPr>
              <w:t>انواع المعتلّ</w:t>
            </w:r>
            <w:r>
              <w:rPr>
                <w:rStyle w:val="IndexLink"/>
                <w:rtl w:val="true"/>
              </w:rPr>
              <w:tab/>
            </w:r>
            <w:r>
              <w:rPr>
                <w:rStyle w:val="IndexLink"/>
              </w:rPr>
              <w:t>59</w:t>
            </w:r>
          </w:hyperlink>
        </w:p>
        <w:p>
          <w:pPr>
            <w:pStyle w:val="Contents4"/>
            <w:tabs>
              <w:tab w:val="clear" w:pos="8176"/>
              <w:tab w:val="right" w:pos="9026" w:leader="dot"/>
            </w:tabs>
            <w:rPr/>
          </w:pPr>
          <w:hyperlink w:anchor="__RefHeading___Toc852896_774463916">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852898_774463916">
            <w:r>
              <w:rPr>
                <w:webHidden/>
                <w:rStyle w:val="IndexLink"/>
                <w:rtl w:val="true"/>
              </w:rPr>
              <w:t>الأول</w:t>
            </w:r>
            <w:r>
              <w:rPr>
                <w:rStyle w:val="IndexLink"/>
                <w:rtl w:val="true"/>
              </w:rPr>
              <w:t xml:space="preserve">: </w:t>
            </w:r>
            <w:r>
              <w:rPr>
                <w:rStyle w:val="IndexLink"/>
                <w:rtl w:val="true"/>
              </w:rPr>
              <w:t>المعتلّ الفاء</w:t>
            </w:r>
            <w:r>
              <w:rPr>
                <w:rStyle w:val="IndexLink"/>
                <w:rtl w:val="true"/>
              </w:rPr>
              <w:tab/>
            </w:r>
            <w:r>
              <w:rPr>
                <w:rStyle w:val="IndexLink"/>
              </w:rPr>
              <w:t>59</w:t>
            </w:r>
          </w:hyperlink>
        </w:p>
        <w:p>
          <w:pPr>
            <w:pStyle w:val="Contents4"/>
            <w:tabs>
              <w:tab w:val="clear" w:pos="8176"/>
              <w:tab w:val="right" w:pos="9026" w:leader="dot"/>
            </w:tabs>
            <w:rPr/>
          </w:pPr>
          <w:hyperlink w:anchor="__RefHeading___Toc852900_774463916">
            <w:r>
              <w:rPr>
                <w:webHidden/>
                <w:rStyle w:val="IndexLink"/>
                <w:rtl w:val="true"/>
              </w:rPr>
              <w:t>الثّانی</w:t>
            </w:r>
            <w:r>
              <w:rPr>
                <w:rStyle w:val="IndexLink"/>
                <w:rtl w:val="true"/>
              </w:rPr>
              <w:t xml:space="preserve">: </w:t>
            </w:r>
            <w:r>
              <w:rPr>
                <w:rStyle w:val="IndexLink"/>
                <w:rtl w:val="true"/>
              </w:rPr>
              <w:t>المعتلّ العین</w:t>
            </w:r>
            <w:r>
              <w:rPr>
                <w:rStyle w:val="IndexLink"/>
                <w:rtl w:val="true"/>
              </w:rPr>
              <w:tab/>
            </w:r>
            <w:r>
              <w:rPr>
                <w:rStyle w:val="IndexLink"/>
              </w:rPr>
              <w:t>66</w:t>
            </w:r>
          </w:hyperlink>
        </w:p>
        <w:p>
          <w:pPr>
            <w:pStyle w:val="Contents4"/>
            <w:tabs>
              <w:tab w:val="clear" w:pos="8176"/>
              <w:tab w:val="right" w:pos="9026" w:leader="dot"/>
            </w:tabs>
            <w:rPr/>
          </w:pPr>
          <w:hyperlink w:anchor="__RefHeading___Toc852902_774463916">
            <w:r>
              <w:rPr>
                <w:webHidden/>
                <w:rStyle w:val="IndexLink"/>
                <w:rtl w:val="true"/>
              </w:rPr>
              <w:t>الثالث</w:t>
            </w:r>
            <w:r>
              <w:rPr>
                <w:rStyle w:val="IndexLink"/>
                <w:rtl w:val="true"/>
              </w:rPr>
              <w:t xml:space="preserve">: </w:t>
            </w:r>
            <w:r>
              <w:rPr>
                <w:rStyle w:val="IndexLink"/>
                <w:rtl w:val="true"/>
              </w:rPr>
              <w:t>المعتلّ اللّام</w:t>
            </w:r>
            <w:r>
              <w:rPr>
                <w:rStyle w:val="IndexLink"/>
                <w:rtl w:val="true"/>
              </w:rPr>
              <w:tab/>
            </w:r>
            <w:r>
              <w:rPr>
                <w:rStyle w:val="IndexLink"/>
              </w:rPr>
              <w:t>78</w:t>
            </w:r>
          </w:hyperlink>
        </w:p>
        <w:p>
          <w:pPr>
            <w:pStyle w:val="Contents4"/>
            <w:tabs>
              <w:tab w:val="clear" w:pos="8176"/>
              <w:tab w:val="right" w:pos="9026" w:leader="dot"/>
            </w:tabs>
            <w:rPr/>
          </w:pPr>
          <w:hyperlink w:anchor="__RefHeading___Toc852904_774463916">
            <w:r>
              <w:rPr>
                <w:webHidden/>
                <w:rStyle w:val="IndexLink"/>
                <w:rtl w:val="true"/>
              </w:rPr>
              <w:t>الرابع</w:t>
            </w:r>
            <w:r>
              <w:rPr>
                <w:rStyle w:val="IndexLink"/>
                <w:rtl w:val="true"/>
              </w:rPr>
              <w:t xml:space="preserve">: </w:t>
            </w:r>
            <w:r>
              <w:rPr>
                <w:rStyle w:val="IndexLink"/>
                <w:rtl w:val="true"/>
              </w:rPr>
              <w:t>المعتلّ العین و اللّام</w:t>
            </w:r>
            <w:r>
              <w:rPr>
                <w:rStyle w:val="IndexLink"/>
                <w:rtl w:val="true"/>
              </w:rPr>
              <w:t>(</w:t>
            </w:r>
            <w:r>
              <w:rPr>
                <w:rStyle w:val="IndexLink"/>
                <w:rtl w:val="true"/>
              </w:rPr>
              <w:t>اللّفیف المقرون</w:t>
            </w:r>
            <w:r>
              <w:rPr>
                <w:rStyle w:val="IndexLink"/>
                <w:rtl w:val="true"/>
              </w:rPr>
              <w:t>)</w:t>
              <w:tab/>
            </w:r>
            <w:r>
              <w:rPr>
                <w:rStyle w:val="IndexLink"/>
              </w:rPr>
              <w:t>92</w:t>
            </w:r>
          </w:hyperlink>
        </w:p>
        <w:p>
          <w:pPr>
            <w:pStyle w:val="Contents4"/>
            <w:tabs>
              <w:tab w:val="clear" w:pos="8176"/>
              <w:tab w:val="right" w:pos="9026" w:leader="dot"/>
            </w:tabs>
            <w:rPr/>
          </w:pPr>
          <w:hyperlink w:anchor="__RefHeading___Toc852906_774463916">
            <w:r>
              <w:rPr>
                <w:webHidden/>
                <w:rStyle w:val="IndexLink"/>
                <w:rtl w:val="true"/>
              </w:rPr>
              <w:t>الخامس</w:t>
            </w:r>
            <w:r>
              <w:rPr>
                <w:rStyle w:val="IndexLink"/>
                <w:rtl w:val="true"/>
              </w:rPr>
              <w:t xml:space="preserve">: </w:t>
            </w:r>
            <w:r>
              <w:rPr>
                <w:rStyle w:val="IndexLink"/>
                <w:rtl w:val="true"/>
              </w:rPr>
              <w:t>المعتلّ الفاء واللّام</w:t>
            </w:r>
            <w:r>
              <w:rPr>
                <w:rStyle w:val="IndexLink"/>
                <w:rtl w:val="true"/>
              </w:rPr>
              <w:t>(</w:t>
            </w:r>
            <w:r>
              <w:rPr>
                <w:rStyle w:val="IndexLink"/>
                <w:rtl w:val="true"/>
              </w:rPr>
              <w:t>اللّفیف المفروق</w:t>
            </w:r>
            <w:r>
              <w:rPr>
                <w:rStyle w:val="IndexLink"/>
                <w:rtl w:val="true"/>
              </w:rPr>
              <w:t>)</w:t>
              <w:tab/>
            </w:r>
            <w:r>
              <w:rPr>
                <w:rStyle w:val="IndexLink"/>
              </w:rPr>
              <w:t>98</w:t>
            </w:r>
          </w:hyperlink>
        </w:p>
        <w:p>
          <w:pPr>
            <w:pStyle w:val="Contents4"/>
            <w:tabs>
              <w:tab w:val="clear" w:pos="8176"/>
              <w:tab w:val="right" w:pos="9026" w:leader="dot"/>
            </w:tabs>
            <w:rPr/>
          </w:pPr>
          <w:hyperlink w:anchor="__RefHeading___Toc852908_774463916">
            <w:r>
              <w:rPr>
                <w:webHidden/>
                <w:rStyle w:val="IndexLink"/>
                <w:rtl w:val="true"/>
              </w:rPr>
              <w:t>السادس</w:t>
            </w:r>
            <w:r>
              <w:rPr>
                <w:rStyle w:val="IndexLink"/>
                <w:rtl w:val="true"/>
              </w:rPr>
              <w:t xml:space="preserve">: </w:t>
            </w:r>
            <w:r>
              <w:rPr>
                <w:rStyle w:val="IndexLink"/>
                <w:rtl w:val="true"/>
              </w:rPr>
              <w:t>المعتلّ الفاء والعین</w:t>
            </w:r>
            <w:r>
              <w:rPr>
                <w:rStyle w:val="IndexLink"/>
                <w:rtl w:val="true"/>
              </w:rPr>
              <w:tab/>
            </w:r>
            <w:r>
              <w:rPr>
                <w:rStyle w:val="IndexLink"/>
              </w:rPr>
              <w:t>99</w:t>
            </w:r>
          </w:hyperlink>
        </w:p>
        <w:p>
          <w:pPr>
            <w:pStyle w:val="Contents4"/>
            <w:tabs>
              <w:tab w:val="clear" w:pos="8176"/>
              <w:tab w:val="right" w:pos="9026" w:leader="dot"/>
            </w:tabs>
            <w:rPr/>
          </w:pPr>
          <w:hyperlink w:anchor="__RefHeading___Toc852910_774463916">
            <w:r>
              <w:rPr>
                <w:webHidden/>
                <w:rStyle w:val="IndexLink"/>
                <w:rtl w:val="true"/>
              </w:rPr>
              <w:t>السابع</w:t>
            </w:r>
            <w:r>
              <w:rPr>
                <w:rStyle w:val="IndexLink"/>
                <w:rtl w:val="true"/>
              </w:rPr>
              <w:t xml:space="preserve">: </w:t>
            </w:r>
            <w:r>
              <w:rPr>
                <w:rStyle w:val="IndexLink"/>
                <w:rtl w:val="true"/>
              </w:rPr>
              <w:t>المعتلّ الفاء والعین واللّام</w:t>
            </w:r>
            <w:r>
              <w:rPr>
                <w:rStyle w:val="IndexLink"/>
                <w:rtl w:val="true"/>
              </w:rPr>
              <w:tab/>
            </w:r>
            <w:r>
              <w:rPr>
                <w:rStyle w:val="IndexLink"/>
              </w:rPr>
              <w:t>100</w:t>
            </w:r>
          </w:hyperlink>
        </w:p>
        <w:p>
          <w:pPr>
            <w:pStyle w:val="Contents2"/>
            <w:tabs>
              <w:tab w:val="clear" w:pos="8743"/>
              <w:tab w:val="right" w:pos="9026" w:leader="dot"/>
            </w:tabs>
            <w:rPr/>
          </w:pPr>
          <w:hyperlink w:anchor="__RefHeading___Toc852912_774463916">
            <w:r>
              <w:rPr>
                <w:webHidden/>
                <w:rStyle w:val="IndexLink"/>
                <w:rtl w:val="true"/>
              </w:rPr>
              <w:t>فصلٌ فی المهموز</w:t>
            </w:r>
            <w:r>
              <w:rPr>
                <w:rStyle w:val="IndexLink"/>
                <w:rtl w:val="true"/>
              </w:rPr>
              <w:tab/>
            </w:r>
            <w:r>
              <w:rPr>
                <w:rStyle w:val="IndexLink"/>
              </w:rPr>
              <w:t>100</w:t>
            </w:r>
          </w:hyperlink>
        </w:p>
        <w:p>
          <w:pPr>
            <w:pStyle w:val="Contents2"/>
            <w:tabs>
              <w:tab w:val="clear" w:pos="8743"/>
              <w:tab w:val="right" w:pos="9026" w:leader="dot"/>
            </w:tabs>
            <w:rPr/>
          </w:pPr>
          <w:hyperlink w:anchor="__RefHeading___Toc852914_774463916">
            <w:r>
              <w:rPr>
                <w:webHidden/>
                <w:rStyle w:val="IndexLink"/>
                <w:rtl w:val="true"/>
              </w:rPr>
              <w:t>فصلٌ فی اسمی الزمان و المکان</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56_58487"/>
      <w:bookmarkStart w:id="1" w:name="pg5056_58487"/>
      <w:bookmarkEnd w:id="1"/>
    </w:p>
    <w:p>
      <w:pPr>
        <w:pStyle w:val="Heading2"/>
        <w:numPr>
          <w:ilvl w:val="1"/>
          <w:numId w:val="1"/>
        </w:numPr>
        <w:rPr/>
      </w:pPr>
      <w:bookmarkStart w:id="2" w:name="pg5056_58487"/>
      <w:bookmarkStart w:id="3" w:name="__RefHeading___Toc852848_77446391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القاضی التفتازانی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دیجیتالی،مرکز تحقیقات رایانه ای 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مسعود بن عمر قاضی تفتازانی، به زبان عربی است که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عبادالدین زنجانی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شروح فراوانی نوشته شده است که یکی از مهم‌ترین آنها، همین شرحی است که تفتازانی در سن شانزده سالگی به‌عنوان نخستین اثر خویش تألیف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مذکور، شرحی مزجی است و شارح علاوه بر مثال‌های فراوان، از آیات قرآن و اشعار نیز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5" w:name="__RefHeading___Toc852850_774463916"/>
      <w:bookmarkStart w:id="6" w:name="_Toc2"/>
      <w:bookmarkEnd w:id="5"/>
      <w:r>
        <w:rPr>
          <w:rtl w:val="true"/>
        </w:rPr>
        <w:t>مقدمة الشارح</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أروی زُهَرٍ تخرج فی ریاض الکلام من الاکمام ، وأبهی حُبُر تُحاک ببنان البیان ، وأسنان الأقلام حمداً لله تعالی سبحانه علی تواتر نعمائه الزاهرة الظاهرة وترادف آلائه المتوافرة المتکاثرة ، ثمّ الصلاة علی نبیّه محمّد المبعوث من أشرف جراثیم الأنام ، وعلی آله وأصحابه الأئمة الأعلام وأزمّة الإسلام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 فیقول الحقیر الفقیر الی الله المسعود بن عمر القاضی التفتازانی بَیَّضَ الله غرّة أحواله واَورَقَ أغصان آماله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مختصر التصریف الذی صنّفه الإمام الفاضل العالم الکامل قدوة المحقّقین عزّ  الملّة والدّین عبد الوهّاب بن إبراهیم الزنجانی رحمه الله مختصراً ینطوی علی مباحث شریفة ویحتوی علی قواعد لطیفة سنح لی أن أشرحه شرحاً یذلّل من اللّفظ صعابه ویکشف عن وجوه المعانی نقابه ، ویستکشف مظنون غوامضه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ویستخرج سرّ حلوه وحامضه ، مضیفاً الیه فوائد شریفة وذوائد لطیفة ممّا عثر علیه فکری الفاتر ، ونظری القاصر بعون الله الملک القادر والمرجوّ ممن اطّلع فیه علی عثرة أن یدرأ بالحَسَنة السیئة فإنه أوّل ما أفرغته فی قالب التّرتیب والتّرصیف مختصراً فی هذا المختصر ما قرأته فی علم التصریف ، ومن الله الاستعانة والیه الزّلفی وهو حَسب من </w:t>
      </w:r>
      <w:bookmarkStart w:id="7" w:name="pg5056_58489"/>
    </w:p>
    <w:p>
      <w:pPr>
        <w:pStyle w:val="BookText"/>
        <w:rPr/>
      </w:pPr>
      <w:bookmarkEnd w:id="7"/>
      <w:r>
        <w:rPr>
          <w:rFonts w:ascii="IRNazanin" w:hAnsi="IRNazanin" w:eastAsia="IRNazanin"/>
          <w:color w:val="111111"/>
          <w:sz w:val="28"/>
          <w:sz w:val="28"/>
          <w:szCs w:val="28"/>
          <w:rtl w:val="true"/>
          <w:lang w:bidi="fa-IR"/>
        </w:rPr>
        <w:t xml:space="preserve">توکّل علیه وکفی ، فها انا اشرع فی المقصود بعون الملک المعبود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من الواجب علی کلّ طالب لشیء أن یتصوّر ذلک الشیء اوّلاً لیکون علی بصیرة فی طلبه وأن یتصوّر غایته لانّه هو السبب الحامل علی الشروع فی طلبه بدأ مصنّف بتعریف التصریف علی وجه یتضمّن فائدته متعرّضاً لمعناه اللغوی إشعاراً بالمناسبة بین المعنیین ، فقال مخاطباً بالخطاب العامّ </w:t>
      </w:r>
      <w:r>
        <w:rPr>
          <w:rFonts w:eastAsia="IRNazanin" w:cs="IRNazanin"/>
          <w:color w:val="111111"/>
          <w:sz w:val="28"/>
          <w:szCs w:val="28"/>
          <w:rtl w:val="true"/>
          <w:lang w:bidi="fa-IR"/>
        </w:rPr>
        <w:t>:</w:t>
      </w:r>
    </w:p>
    <w:p>
      <w:pPr>
        <w:pStyle w:val="Heading2"/>
        <w:numPr>
          <w:ilvl w:val="1"/>
          <w:numId w:val="1"/>
        </w:numPr>
        <w:rPr/>
      </w:pPr>
      <w:bookmarkStart w:id="8" w:name="__RefHeading___Toc852852_774463916"/>
      <w:bookmarkStart w:id="9" w:name="_Toc3"/>
      <w:bookmarkEnd w:id="8"/>
      <w:r>
        <w:rPr>
          <w:rtl w:val="true"/>
        </w:rPr>
        <w:t>تعریف علم التصریف</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التصریف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تفعیل من الصرف للمبالغة والتکثیر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التّغییر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صرّفت الشیء ، أی غیّرته </w:t>
      </w:r>
      <w:r>
        <w:rPr>
          <w:rStyle w:val="FootnoteAnchor"/>
          <w:rtl w:val="true"/>
        </w:rPr>
        <w:footnoteReference w:id="3"/>
      </w:r>
      <w:r>
        <w:rPr>
          <w:rFonts w:ascii="IRNazanin" w:hAnsi="IRNazanin" w:eastAsia="IRNazanin"/>
          <w:color w:val="111111"/>
          <w:sz w:val="28"/>
          <w:sz w:val="28"/>
          <w:szCs w:val="28"/>
          <w:rtl w:val="true"/>
          <w:lang w:bidi="fa-IR"/>
        </w:rPr>
        <w:t xml:space="preserve">یعنی أنّ للتصریف معنیین ،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Style w:val="FootnoteAnchor"/>
          <w:rtl w:val="true"/>
        </w:rPr>
        <w:footnoteReference w:id="4"/>
      </w:r>
      <w:r>
        <w:rPr>
          <w:rFonts w:ascii="IRNazanin" w:hAnsi="IRNazanin" w:eastAsia="IRNazanin"/>
          <w:color w:val="111111"/>
          <w:sz w:val="28"/>
          <w:sz w:val="28"/>
          <w:szCs w:val="28"/>
          <w:rtl w:val="true"/>
          <w:lang w:bidi="fa-IR"/>
        </w:rPr>
        <w:t xml:space="preserve">ما </w:t>
      </w:r>
      <w:r>
        <w:rPr>
          <w:rStyle w:val="FootnoteAnchor"/>
          <w:rtl w:val="true"/>
        </w:rPr>
        <w:footnoteReference w:id="5"/>
      </w:r>
      <w:r>
        <w:rPr>
          <w:rFonts w:ascii="IRNazanin" w:hAnsi="IRNazanin" w:eastAsia="IRNazanin"/>
          <w:color w:val="111111"/>
          <w:sz w:val="28"/>
          <w:sz w:val="28"/>
          <w:szCs w:val="28"/>
          <w:rtl w:val="true"/>
          <w:lang w:bidi="fa-IR"/>
        </w:rPr>
        <w:t xml:space="preserve">وضعه </w:t>
      </w:r>
      <w:r>
        <w:rPr>
          <w:rStyle w:val="FootnoteAnchor"/>
          <w:rtl w:val="true"/>
        </w:rPr>
        <w:footnoteReference w:id="6"/>
      </w:r>
      <w:r>
        <w:rPr>
          <w:rFonts w:ascii="IRNazanin" w:hAnsi="IRNazanin" w:eastAsia="IRNazanin"/>
          <w:color w:val="111111"/>
          <w:sz w:val="28"/>
          <w:sz w:val="28"/>
          <w:szCs w:val="28"/>
          <w:rtl w:val="true"/>
          <w:lang w:bidi="fa-IR"/>
        </w:rPr>
        <w:t xml:space="preserve">له </w:t>
      </w:r>
      <w:r>
        <w:rPr>
          <w:rStyle w:val="FootnoteAnchor"/>
          <w:rtl w:val="true"/>
        </w:rPr>
        <w:footnoteReference w:id="7"/>
      </w:r>
      <w:r>
        <w:rPr>
          <w:rFonts w:ascii="IRNazanin" w:hAnsi="IRNazanin" w:eastAsia="IRNazanin"/>
          <w:color w:val="111111"/>
          <w:sz w:val="28"/>
          <w:sz w:val="28"/>
          <w:szCs w:val="28"/>
          <w:rtl w:val="true"/>
          <w:lang w:bidi="fa-IR"/>
        </w:rPr>
        <w:t xml:space="preserve">واضع لغة العرب ، واللغة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الألفاظ الموضوعة من لغی بالکسر یلغی لغیً اذا لهج بالکلام واصلها لغی أو لغو والهاء عوض عنهما وجمعها لغیً مثل برةً وبریً وقد جاء اللّغات ایضاً ، وصناعی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وضعه له أهل هذه الصناعة والیه اشار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الصّاد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الحاصل من التّمرن علی العمل والمراد هاهنا صناعة التصریف أی التصریف فی الإصطلاح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الاصل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تغییره والاصل ما یبنی علیه شیء ، والمراد هاهنا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أبنیة وصیغ ، وهی الکلم باعتبار هیئات تعرض لها من الحرکات والسّکنات ، وتقدیم بعض الحروف علی بعض وتأخیره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الهیئة نحو ضَرَبَ ویَضْرِبُ ونحوهما من 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معنیً ، وهو فی الأصل مصدر میمی من العنایة </w:t>
      </w:r>
    </w:p>
    <w:p>
      <w:pPr>
        <w:pStyle w:val="BookText"/>
        <w:rPr/>
      </w:pPr>
      <w:r>
        <w:rPr>
          <w:rFonts w:ascii="IRNazanin" w:hAnsi="IRNazanin" w:eastAsia="IRNazanin"/>
          <w:color w:val="111111"/>
          <w:sz w:val="28"/>
          <w:sz w:val="28"/>
          <w:szCs w:val="28"/>
          <w:rtl w:val="true"/>
          <w:lang w:bidi="fa-IR"/>
        </w:rPr>
        <w:t xml:space="preserve">ثم نقل الی معنی المفعول وهو ما یراد من اللفظ أی التصریف تحویل المصدر الی أمثلة مختلفة لأجل حصول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مقصودة لا 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بهذه الأمثلة وفی هذا الکلام تنبیه علی أنّ هذا العلم محتاج إلیه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هو الأصل الواحد فتحویله إلی ضَرَبَ ویضربُ وغیرهما لتحصیل المعانی المقصودة من الضّرب الحادث فی الزمان الماضی أو الحال أو غیرهما هو التصریف فی الاصطلاح والمناسبة بینهما ظاهرة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بالتصریف هاهنا غیر علم التصریف الذی هو معرفة أحوال الابنیة ، واختار التحویل علی التغییر لما فی التّحویل من معنی النقل ، 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التّحویل نقل الشیء من موضع إلی موضع آخر ، وقال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التحویل نقل الشیء من موضع الی موضع آخر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حوّلته فتحوّل وحوّل ایضاً یتعدّی بنفسه ولا یتعدّی والاسم منه الحِوَل ،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فهو اخصّ من التغییر ، ولا یخفی أنّک تنقل حروف الضّرب إلی ضَرَبَ ویَضْرِبُ وغیرهما ، فیکون التحویل أولی من التغییر ولا یجوز إن یفسّر التصریف لُغة بالتحویل لانّه اخصّ من التصریف ، ثم التعریف یشتمل علی العلل الأربع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التحویل هی الصورة ویدلّ بالالتزام علی الفاعل وهو المحوّل والاصل الواحد هی المادّة وحصول المعانی المقصودة هی الغایة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المحوّل هو الواضع أم غیره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کلّ من یصلح لذلک فهو المحوّل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 صرفت الکلمة لکنّه فی الحقیقة هو الواضع لانه هو الّذی حوّل الاصل الواحد الی الامثلة ، 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حوّل الاصل الواحد إلی الامثلة أی اشتّق </w:t>
      </w:r>
      <w:bookmarkStart w:id="10" w:name="pg5056_58493"/>
    </w:p>
    <w:p>
      <w:pPr>
        <w:pStyle w:val="BookText"/>
        <w:rPr/>
      </w:pPr>
      <w:bookmarkEnd w:id="10"/>
      <w:r>
        <w:rPr>
          <w:rFonts w:ascii="IRNazanin" w:hAnsi="IRNazanin" w:eastAsia="IRNazanin"/>
          <w:color w:val="111111"/>
          <w:sz w:val="28"/>
          <w:sz w:val="28"/>
          <w:szCs w:val="28"/>
          <w:rtl w:val="true"/>
          <w:lang w:bidi="fa-IR"/>
        </w:rPr>
        <w:t xml:space="preserve">الأمثلة منه ولم یجعل کلّا من الأمثلة صیغة موضوعة برأسها لأنّ هذا ادخل فی المناسبة واقرب الی الضّبط واختار الاصل الواحد علی المصدر لیصحّ علی المذهبین ، فإنّ الکوفیّین یجعلون المصدر مشتقّاً من الفعل فالاصل الواحد عندهم هو الفعل والعمدة فی استدلالهم أنّ المصدر یعلّ بإعلال الفعل فهو فرع الفعل وأجیب عنه بأنّه لا یلزم من فرعیّته فی الإعلال فرعیّته فی الإشتقاق کما أن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واَعِدُ ونَعِدُ فرع یَعد فی الإعلال مع أنّه لیس بمشتقّ منه ، وتاخّر الفعل عن نفس المصدر فی الإشتقاق لا ینافی کون إعلال المصدر متاخراً عن إعلال الفعل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مرادنا بالمصدر هو المصدر المجرد لأنَّ المزید فیه مشتقّ منه لموافقته إیّاه بحروفه ومعناه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نجد بعض الأمثلة مشتقّاً من الفعل ، کالامر واسم الفاعل والمفعول ونحوها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الجمیع الی المصدر فالکلّ مشتقّ منه إمّا بواسطة أو بلا واسطة ، ویجوز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المصنّف الاصل الواحد علی المصدر لیکون اعمّ من المصدر وغیره ، فیشتمل علی تحویل الاسم الی المثنّی والمجموع والمصغّر والمنسوب ونحو ذلک ، وهذا اقرب الی الضّبط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اختار التصریف علی الصّرف مَعَ أنّه بمعناه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هذا العلم تصرّفات کثیرة فاختیر لفظ یدلّ علی المبالغة والتکثیر فهذا أوان نرجع الی المقصود ، فنقول معلوم أنّ الکلمات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 ، ولمّا کان بحثه عن الفعل وما یشتقّ منه شرع فی بیان تقسیمه الی ماله من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Heading2"/>
        <w:numPr>
          <w:ilvl w:val="1"/>
          <w:numId w:val="1"/>
        </w:numPr>
        <w:rPr/>
      </w:pPr>
      <w:bookmarkStart w:id="11" w:name="__RefHeading___Toc852854_774463916"/>
      <w:bookmarkStart w:id="12" w:name="_Toc4"/>
      <w:bookmarkEnd w:id="11"/>
      <w:r>
        <w:rPr>
          <w:rtl w:val="true"/>
        </w:rPr>
        <w:t>أقسام الفعل باعتبار الحروف الأصلیّة</w:t>
      </w:r>
      <w:bookmarkEnd w:id="12"/>
    </w:p>
    <w:p>
      <w:pPr>
        <w:pStyle w:val="Heading3"/>
        <w:numPr>
          <w:ilvl w:val="2"/>
          <w:numId w:val="1"/>
        </w:numPr>
        <w:rPr/>
      </w:pPr>
      <w:bookmarkStart w:id="13" w:name="__RefHeading___Toc852856_774463916"/>
      <w:bookmarkStart w:id="14" w:name="_Toc5"/>
      <w:bookmarkEnd w:id="13"/>
      <w:r>
        <w:rPr>
          <w:rtl w:val="true"/>
        </w:rPr>
        <w:t>اشارة</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اسم لکلمة مخصوصة وأمّا بالفتح فمصدر فَعَل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ثلاثیّ وإمّا 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یخلو من أن یکون حروفه الأصلیة ثلاثة أو اربعة ، فالأوّل الثلاثی ، والثانی الرباعی إذ لم یُبْنَ منه الخماسیّ ولا الثنائی بشهادة التّتبّع والاستقراء وللمحافظة علی </w:t>
      </w:r>
    </w:p>
    <w:p>
      <w:pPr>
        <w:pStyle w:val="BookText"/>
        <w:rPr/>
      </w:pPr>
      <w:r>
        <w:rPr>
          <w:rFonts w:ascii="IRNazanin" w:hAnsi="IRNazanin" w:eastAsia="IRNazanin"/>
          <w:color w:val="111111"/>
          <w:sz w:val="28"/>
          <w:sz w:val="28"/>
          <w:szCs w:val="28"/>
          <w:rtl w:val="true"/>
          <w:lang w:bidi="fa-IR"/>
        </w:rPr>
        <w:t xml:space="preserve">الاعتدال لئلّا یؤدّی الخماسی الی الثّقل ، والثنائی الی الضعف عن قبول ما یتطرّق الیه من التغییرات الکثیرة ، ولم یمنع الخماسی فی الاسم حطّاً لرتبة الفعل عن رتبته ، ولکونه اثقل من الاسم لدلالته علی الحدث والزمان والفاعل ، لا یقال هذا التقسیم تقسیم الشیء الی نفسه والی غیره لانَّ مورد القسمة فعل وکلّ فعل إمّا ثلاثی وإمّا رباعی فمورد القسمة ایضاً أحدهما وایّا ما کان یکون تقسیمه الی الثلاثیّ والرباعیّ تقسیماً للشیء الی نفسه والی غیره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الذی هو مورد القسمة أعمّ من الثلاثی والرباعی ، فانّ المراد به مطلق الفعل من غیر نظر الی کونه علی ثلاثة احرف أو اربعة ، وهکذا جمیع التقسیمات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القسمة هو مفهوم الفعل لا ما صدق علیه مفهوم الفعل والمحکوم علیه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إمّا ثلاثی وامّا رباعی ما  یصدق علیه مفهوم الفعل لا نفس مفهومه فلا یلزم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الثّلاثی والرباعی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مجرّد أو مزید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یخلو إمّا أن یکون باقیا علی حروفه الاصلیّة أولا ، فالاوّل المجرّد ، والثانی المزید فیه ، وکلّ واحد منهما أی من هذه الاربعة امّا سالم أو غیر سالم لانّه إن خَلَتْ اُصوله عن حروف العلّة والهمزة والتضعیف فسالم وإلّا فغیر سالم ، فصارت الاقسام ثمانیة ، والامثلة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ووَعَدَ واَکْرَمَ واوعد ودَحْرَجَ وزَلْزَلَ وتَدَحْرَجَ وتَزَلْزَلَ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صناعة التصریف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بالسالم ما سَلمت حروفه الاصلیّة الّتی تقابل بالفاء والعین واللام من حروف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الواو والیاء 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والهمزة والتضعیف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قیّد الحروف بالاصلیة لیخرج عنه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وظِلْتُ بحذف أحد حرفی التضعیف فإنّه غیر سالم لوجود التضعیف فی الاصل وکذا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وبِعْ وامثال ذلک ولیدخل فیه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واعشوشب واحمارّ ، فإنّها من السّالم لخلوّ اُصولها </w:t>
      </w:r>
      <w:bookmarkStart w:id="15" w:name="pg5056_58497"/>
    </w:p>
    <w:p>
      <w:pPr>
        <w:pStyle w:val="BookText"/>
        <w:rPr/>
      </w:pPr>
      <w:bookmarkEnd w:id="15"/>
      <w:r>
        <w:rPr>
          <w:rFonts w:ascii="Amiri" w:hAnsi="Amiri" w:eastAsia="Amiri" w:cs="Amiri"/>
          <w:color w:val="111111"/>
          <w:sz w:val="28"/>
          <w:sz w:val="28"/>
          <w:szCs w:val="28"/>
          <w:rtl w:val="true"/>
          <w:lang w:bidi="ar-SA"/>
        </w:rPr>
        <w:t>عمّا ذکرنا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وکذا ما اُبدل عن احد حروفه الصّحیحة حروف العلّة ممّا هو مذکور فی المطوّلات ویسمّی سالماً لسلامته عن التغییرات الکثیرة الجاریة فی غیر السالم ، واشار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تقابل الخ الی تفسیر الحروف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ینبغی أن یستثنی الزائد للتضعیف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أو للالحاق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انّ المیزان هو الفاء والعین واللام اعنی فعل لانّه أعمّ الافعال معنیً لانّ الکلّ فیه معنی الفعل فهو اَلْیَقُ من جعل لخفّته ولمجییء جعل لمعنیً آخر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وصَیَّرَ ولما فیه من حروف الشّفة والوَسط والحلق ، ثمّ الثلاثی المجرد هو الاصل لتجرّده عن الزّواید ولکونه علی ثلاثة احرف فلهذا قدّمه</w:t>
      </w:r>
      <w:r>
        <w:rPr>
          <w:rFonts w:eastAsia="IRNazanin" w:cs="IRNazanin"/>
          <w:color w:val="111111"/>
          <w:sz w:val="28"/>
          <w:szCs w:val="28"/>
          <w:rtl w:val="true"/>
          <w:lang w:bidi="fa-IR"/>
        </w:rPr>
        <w:t>.</w:t>
      </w:r>
    </w:p>
    <w:p>
      <w:pPr>
        <w:pStyle w:val="Heading3"/>
        <w:numPr>
          <w:ilvl w:val="2"/>
          <w:numId w:val="1"/>
        </w:numPr>
        <w:rPr/>
      </w:pPr>
      <w:bookmarkStart w:id="16" w:name="__RefHeading___Toc852858_774463916"/>
      <w:bookmarkStart w:id="17" w:name="_Toc6"/>
      <w:bookmarkEnd w:id="16"/>
      <w:r>
        <w:rPr>
          <w:rtl w:val="true"/>
        </w:rPr>
        <w:t>امّا الثلاثی المجرد</w:t>
      </w:r>
      <w:bookmarkEnd w:id="17"/>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الثلاثی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السالم وینافیه التّمثیل بِسَأَلَ یسأَلُ ولا یخلو من ان یکون ماضیه علی وزن فَعَلَ مفتوح العین او فَعِلَ مکسور العین او فَعُلَ مضمومها لانّ الفاء لا یکون الّا مفتوحاً لرفضهم الابتداء بالساکن وکون الفتحة اخفّ واللام مفتوح لما سنذکره والعین لا یکون الّا متحرّکاً لئلّا یلزم التقاء الساکنین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وضَرَبْنَ والحرکات منحصرة فی الفتح والکسر والضّم وامّا ما جاء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بفتح الفاء وکسرها مع سکون العین فمزال عن الأصل لضرب من الخفّة والاصل فَعِل بکسر العین وفیه اربع لغات کسر الفاء مع سکون العین وکسرها وفتح الفاء مع سکون العین وکسرها وهذه القاعدة جاریة فی کلّ اسم وفعل علی وزن فَعِل مکسور العین وعینه حرف حلق</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ماضیه علی وزن فَعَلَ مفتوح العین فمضارعُهُ یَفْعُلُ بضمّ العین او یَفْعِلُ بکسرها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ینصُرُ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لضمّ العین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أی اعانَه ونَصَرَ الْغَیْثُ الارضَ أی اعانَها ، 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کَانَ یَظُنُّ أَن لَّن یَنصُرَهُ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أی انْ لنْ یَرْزُقَهُ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یَضْرِبُ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لکسر العین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بالسَّوْطِ أو غیره وضَرَبَ فی الارض أی سارَ وضَرَبَ مثلاً کذا أی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یجیء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فعل مفتوح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یَفْعَل بفتح العین اذا کان عین فعله أو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من حروف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یسأل ، وانّما اشترط هذا لیقاوم ثقل حروف الحلق فتحة العین ، فانَّ حروف الحلق اثقل الحروف ولا یشکل ما ذکرناه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یَدْخُلُ ونَحِتَ یَنْحِتُ وجاء یجیء وما اشبه ذلک مما عینه أو لامه حرف من حروف الحلق ولا یجیء علی یَفْعَل بالفتح 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یجیء علی یَفْعَل بالفتح إلّا اذا وُجد هذا الشّرط فمتی انتفی الشّرط لا یکون علی یَفْعَلُ بالفتح لا انّه اذا وَجَد هذا الشّرط یجب ان یکون علی یفعل بالفتح اذ لا یلزم من وجود الشرط وجود المشروط</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حروف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الهمزة والهاء والعین والحاء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والغین والخاء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یَسْأَلُ ، ومَنَعَ یَمْنَعُ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الهمزة لانّ مخرجها من اقصی الحلق ثمّ الهاء ، لانّ مخرجها اعلی من مخرج الهمزة والبواقی علی هذا الترتیب ، ثمّ استشعر اعتراضاً بأنَّ اَبی یَاْبی جاء علی فَعَلَ یَفْعَلُ بالفتح مع انتفاء الشرط فاجاب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واَبی یَاْبی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مخالف للقیاس فلا یعتدّ به فلا یرد نقضاً 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شاذاً وهو وارد فی افصح الکلام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وَیَأْبَی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أَن یُتِمَّ نُورَهُ</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شاذاً لا ینافی وقوعه فی الکلام الفصیح فإنّهم قالوا الشّاذّ علی ثلاثة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مخالف للقیاس دون الاستعمال ، وقسم مخالف للاستعمال دون القیاس وکلاهما مقبولان ، وقسم مخالف للقیاس والاستعمال وهو مردود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اَبی یَاْبی لامه حرف الحلق اذ الالف </w:t>
      </w:r>
    </w:p>
    <w:p>
      <w:pPr>
        <w:pStyle w:val="BookText"/>
        <w:rPr/>
      </w:pPr>
      <w:r>
        <w:rPr>
          <w:rFonts w:ascii="IRNazanin" w:hAnsi="IRNazanin" w:eastAsia="IRNazanin"/>
          <w:color w:val="111111"/>
          <w:sz w:val="28"/>
          <w:sz w:val="28"/>
          <w:szCs w:val="28"/>
          <w:rtl w:val="true"/>
          <w:lang w:bidi="fa-IR"/>
        </w:rPr>
        <w:t xml:space="preserve">من حروف الحلق فلهذا فتح عینه 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أنّها من حروف الحلق ولئن سلّمنا انّها من حروف الحلق لکن لا یجوز ان یکون الفتح لأجلها للزوم الدّور لانّ وجود الالف موقوف علی الفتح لانّه فی الاصل یاء قلبت الفاً لتحرّکها وانفتاح ما قبلها ، فلو کان الفتح بسببها لزم الدّور لتوقف الفتح علیها وتوقّفها علیه فهو مفتوح العین فی الأصل فلهذا لم یذکر المصنّف الألف من حروف الحلق إذ هی لا تکون هاهنا إلّا منقلبة من الواو أو الیاء وغرضه بیان حروف یفتح العین لاجلها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قلی یقلی بالفتح فلغة بنی عامر والفصیح الکسر فی المضارع ، وامّا بقی یبقی فَلُغَة طیّ ، والاصل کسر العین فی الماضی فقلّبوها فتحة واللام الفا تخفیفاً وهذا قیاس مطرّد عندهم ، وأمّا رَکَنَ یَرْکَنُ فمن تداخل اللّغتین أعنی أنّه جاء من باب نَصَرَ یَنْصُرُ وعَلِمَ یَعْلَمُ فأخذ الماضی من الأوّل والمضارع من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کان ماضیه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مکسور العین فمضارعه یَفْعَل بفتح العین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یَعْلَمُ إلّا ما شَذَ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یَحْسِبُ واخواته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جاءت بکسر العین فیهما وقلّ ذلک فی الصحیح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یَحْسِبُ ونَعِمَ یَنْعِمُ ، وکثر فی 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یَرِثُ ووَرِعَ یَرِعُ ووَرِمَ یَرِمُ ووَمِقَ یَمِقُ ویَئِسُ ییْئسُ ووَسِعَ یَسِعُ واخواتها ، وأمّا فَضِلَ یَفْضُلُ ونَعِمَ یَنْعُمُ ومَیِتَ یَمُوتُ بکسر العین فی الماضی وضمّها فی المضارع فمن تداخل اللغتین لانّها جاءت من باب عَلِمَ یَعْلَمُ ونَصَرَ یَنْصُرُ فاخذ الماضی من الأوّل والمضارع من الثانی</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کان ماضیه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مضموم العین فمضارعه علی وزن یفعُل بضمّ العین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یَحْسُنُ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واخواته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 یَکْرُمُ لأنّ هذا الباب موضوع للصّفات اللازمة فاختیر للماضی والمضارع حرکة لا تحصل إلّا بانضمام الشّفتین رعایة للتّناسب بین الألفاظ ومعانیها ، ویکون من </w:t>
      </w:r>
      <w:bookmarkStart w:id="18" w:name="pg5056_58503"/>
    </w:p>
    <w:p>
      <w:pPr>
        <w:pStyle w:val="BookText"/>
        <w:rPr/>
      </w:pPr>
      <w:bookmarkEnd w:id="18"/>
      <w:r>
        <w:rPr>
          <w:rFonts w:ascii="Amiri" w:hAnsi="Amiri" w:eastAsia="Amiri" w:cs="Amiri"/>
          <w:color w:val="111111"/>
          <w:sz w:val="28"/>
          <w:sz w:val="28"/>
          <w:szCs w:val="28"/>
          <w:rtl w:val="true"/>
          <w:lang w:bidi="ar-SA"/>
        </w:rPr>
        <w:t xml:space="preserve">أفعال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کالحُسن والکرم والقبح ونحوها ، ولا یکون إلّا لازماً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رَحُبَتْکَ الدار والأصل رَحُبَتْ بک الدار ، فحذف الباء إختصاراً لکثرة الإستعمال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الرّباعی المجرّد فهو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واللّامین وسکون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الشّیء أی 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دَحْرَجةً ودِحْراجاً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فعل الماضی لا یکون اوّله وآخره الّا مفتوحین ولا یمکن سکون اللّام الاُولی لإلتقاء السّاکنین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دَحْرَجْتَ ودحْرَجْنَ فحرّکوها بالفتحة لخفّتها وسکون العین لانّه لیس فی الکلام اربع حرکات متوالیة فی کلمة واحدة ویلحق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جَوْرَبَ وجَلْبَبَ وبَیْطَرَ وبَیْقَرَ وهَرْوَلَ وشَرْیَفَ ، ودلیل الإلحاق إتّحاد المصدرین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852860_774463916"/>
      <w:bookmarkStart w:id="20" w:name="_Toc7"/>
      <w:bookmarkEnd w:id="19"/>
      <w:r>
        <w:rPr>
          <w:rtl w:val="true"/>
        </w:rPr>
        <w:t>أمّا الثلاثی المزید فیه</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الثلاثی المزید فیه فهو علی ثلاثة أقسام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الزّائد فیه إمّا حرف واحد أو اثنان أو ثلاثة لئلّا یلزم مزیّة الفرع علی الأصل واعلم أنّ الحروف التی تزاد لا یکون إلّا من حروف سأَلتمونیها إلّا فی الإلحاق والتّضعیف فانّه تزاد فیهما أی حرف کان ،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الاقسام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ماضیه علی اربعة احرف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یکون الزّائد فیه حرفاً واحداً وهو ثلاثة أبواب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الهمزة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اَکْرَمَ یُکْرِمُ اِکْراماً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للتّعدیة غالباً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اکرمته ولصیرورة الشیء منسوباً الی ما اشتقّ منه الفعل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الْبَعَیر أی صار ذا غدّة ومنه اَصْبَحْنا أی دخلنا فی الصّبح لانّه بمنزلة صِرْنا ذوی صباح ولوجود الشیء علی صفة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اَحمَدْتُه أی وجدتُه محموداً ، وللسّلب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اعجمت الکتاب أی أزلت عجمته ، وللزیادة فی المعنی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شغلته واشغلته ، وللتعریض لِأمرٍ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 الجاریة أی عرضها للبیع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ینقل الشیء الی أفعل فیصیر لازماً ، وذلک نحو أکبّ واعرض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کبّه أی ألقاه علی وجهه فاکبّ ، وعَرَضَه أی أظهره فأعرض قال الزّوزنی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ثالث لهما فیما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بتکریر العین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 </w:t>
      </w:r>
    </w:p>
    <w:p>
      <w:pPr>
        <w:pStyle w:val="BookText"/>
        <w:rPr/>
      </w:pPr>
      <w:r>
        <w:rPr>
          <w:rFonts w:ascii="Amiri" w:hAnsi="Amiri" w:eastAsia="Amiri" w:cs="Amiri"/>
          <w:color w:val="111111"/>
          <w:sz w:val="28"/>
          <w:sz w:val="28"/>
          <w:szCs w:val="28"/>
          <w:rtl w:val="true"/>
          <w:lang w:bidi="ar-SA"/>
        </w:rPr>
        <w:t xml:space="preserve">یُفَرِّحُ تَفْریحاً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فی أنَّ الزّائد هو الاُولی أم الثانیة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الاُولی لأنَّ الحکم بزیادة السّاکن أولی من المتحرّک ، ذلک عند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الثانیة لأنّ الزّیادة بالآخر أولی والوجهان جائزان عند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للتّکثیر غالباً فی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طَوَّفْتُ وجَوَّلْتُ أو فی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موّتت الأبال أو فی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غَلَّقْتُ الأبواب ، ولنسبة المفعول الی اصل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فسّقته أی نسبته الی الفسق ، وللتّعدیة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فرّحته ، وللسّلب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 البعیر أی أزلت جلده ، ولغیر ذلک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بمعنی تقدّم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یقاتِلَ مُقاتلة وقِتالاً وقیتالاً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کِذّاباً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قیتالاً وروی ما رَیْتُهُ مِرّاءً وقاتلته قتّالاً وتاسیسه علی ان یکون بین اثنین فصاعداً یفعل أحدهما بصاحبه ما فعل الصّاحب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زید عمراً ، وقد یکون بمعنی فَعَّل أی للتّکثیر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ضاعفته وضعّفته ، وبمعنی اَفْعَلَ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عافاک الله أی اَعْفاکَ الله ، وبمعنی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بمعنی وَقَعَ ، ودافَعَ بمعنی دَفَعَ ، وسافَرَ بمعنی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ماضیه علی خمسة احرف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یکون الزّائد فیه حرفین وهو نوعان والمجموع خمسة 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اوّله التّاء مثل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التّاء وتکرار العین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لمطاوعة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کَسَرْتُه فتَکَسَّرَ ، والمطاوعة حصول الأثر عند تَعلّق الفعل المتعدیّ بمفعوله ، فإنّک 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کَسَرْتُهُ فالحاصل له التّکسّر ، وللتّکلّف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تَحَلَّمَ أی تکلّف الحلم ولإتّخاذ الفاعل المفعول أصل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تَوسَّدْتُهُ أی أخذتُهُ وسادة ، وللدّلالة علی انّ الفاعل جانب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تَهجَّدَ أی جانب الهجود وللدّلالة علی حوصل أصل الفعل مرّة بعد مرّة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تَجَرَّعْتُهُ أی شربته جرعة بعد جرعة ، وللّطلب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أی طلب أن یکون کبیراً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التاء والألف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لما یصدر من اثنین فصاعداً فإن کان من فاعل المتعدّی الی مفعولین یکون متعدّیاً الی مفعول واحد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نازعته الحدیث فتنازعناه وعلی هذا القیاس وذلک لأنّ وضع فاعل لنسبة الفعل الی الفاعل المتعلّق بغیره مع أنّ الغیر ایضاً فعل ذلک وتَفاعَلَ وضعه لِنسبة الفعل الی المشترکین فیه من غیر قصد الی ما تعلق به الفعل ولمطاوعة فاعل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باعدته فتَباعَدَ وللتّکلّفُ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أی أظهر الجهل من نفسه والحال انّه منتف عنه ، والفرق بین التکلیف فی هذا الباب ، وبینه فی باب تَفَعُّل أنّ المتحلّم یرید وجود الحلم من نفسه بخلاف المتجاهل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اوّله الهمزة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الهمزة والنون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اِنْقَطَعَ ینقطِع اِنْقِطاعاً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لمطاوعة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فانقطع فلهذا لا یکون الّا لازماً ومجیئه لمطاوعة افعل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أسقفت الباب أی ردَدْتَه فانْسَقَفَ وازعَجْتُه أی ابْعَدْته فَانْزَعَجَ من الشواذ ولا یبنی إلّا ممّا فیه علاج وتاثیر ،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اِنْکَرَمَ وإنْعَدمَ ونحوهما لانّهم لمّا خصّوه بالمطاوعة إلتزموا أن یکون أمره ممّا یظهر أثره وهو علاج تقویة للمعنی الذی ذکر من أنّ المطاوعة هی حصول الأثر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الهمزة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إجْتَمَعَ إجتماعاً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لمطاوعة 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جمعته فاجتمع وللاتّخاذ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اختبر أی أخذ الخبر ولزیادة المبالغة فی المعنی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إکتسب أی بالغ واضطرب فی الکسب ویکون بمعنی 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جَدَبَ واجْتَدَبَ وبمعنی تفاعل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اختصموا أی تخاصموا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الهمزة واللّام الاُولی أو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إحمرّ یَحْمَرُّ إحمراراً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للمبالغة ولا یکون إلا لازماً واختصّ بالألوان والعیوب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الأقسام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ماضیه علی ستة </w:t>
      </w:r>
      <w:bookmarkStart w:id="21" w:name="pg5056_58508"/>
    </w:p>
    <w:p>
      <w:pPr>
        <w:pStyle w:val="BookText"/>
        <w:rPr/>
      </w:pPr>
      <w:bookmarkEnd w:id="21"/>
      <w:r>
        <w:rPr>
          <w:rFonts w:ascii="IRNazanin" w:hAnsi="IRNazanin" w:eastAsia="IRNazanin"/>
          <w:color w:val="111111"/>
          <w:sz w:val="28"/>
          <w:sz w:val="28"/>
          <w:szCs w:val="28"/>
          <w:rtl w:val="true"/>
          <w:lang w:bidi="fa-IR"/>
        </w:rPr>
        <w:t xml:space="preserve">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کان الزائد فیه علی ثلاثة احرف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الهمزة والسّین والتاء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لطلب الفعل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استخرجته أی طلبت خروجه ولإصابة الشیء علی صفة نحو استعظمته أی وجدته عظیماً وللتّحوّل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استحجر الطین أی تحوّل الی الحجریّة ویکون بمعنی 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فَاسْتَقَرَّ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للطّلب کانه یطلب القرار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الهمزة والالف واللّام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إحمارّ إحمیراراً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کحکم إحمرّ إلّا أنّ المبالغة فیه زائدة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واِفْعَوْعَل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الهمزة والواو واحدی العینین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اعشیشاباً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کثر عشبها وهو للمبالغة وفی بعض النّسخ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اجلوّز اجلوازاً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بزیادة الهمزة والواوین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افعنلل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الهمزة والنّون واحدی اللّامین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اقْعَنْسَسَ اقعِنْساساً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خلف ورَجَعَ ،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الأصمعیّ عنه ، فقال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بطنه وأخّر صدره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وافْعَنْلی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الهمزة والنون والالف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اسلنقی اسْلنقاءً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نام علی ظهره ووقع علی القفا والبابان الاخیران من الملحقّات باحرنجم فلا وجه لذکرهما فی سلک ما تقدّم ، وکذا تَفَعَّلَ وتفاعل من الملحقات بتَدَحْرَجَ والمصنّف لم یفرّق بین ذلک</w:t>
      </w:r>
      <w:r>
        <w:rPr>
          <w:rFonts w:eastAsia="IRNazanin" w:cs="IRNazanin"/>
          <w:color w:val="111111"/>
          <w:sz w:val="28"/>
          <w:szCs w:val="28"/>
          <w:rtl w:val="true"/>
          <w:lang w:bidi="fa-IR"/>
        </w:rPr>
        <w:t>.</w:t>
      </w:r>
    </w:p>
    <w:p>
      <w:pPr>
        <w:pStyle w:val="Heading3"/>
        <w:numPr>
          <w:ilvl w:val="2"/>
          <w:numId w:val="1"/>
        </w:numPr>
        <w:rPr/>
      </w:pPr>
      <w:bookmarkStart w:id="22" w:name="__RefHeading___Toc852862_774463916"/>
      <w:bookmarkStart w:id="23" w:name="_Toc8"/>
      <w:bookmarkEnd w:id="22"/>
      <w:r>
        <w:rPr>
          <w:rtl w:val="true"/>
        </w:rPr>
        <w:t>أمّا الرّباعی المزید فیه</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الرّباعی المزید فیه فامثلته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ابنیته بحکم الاستقراء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کتدحرج تدحرجاً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ویلحق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تَجَلْبَبَ أی لبس الجلبابُ ، وتَجَوْرَبَ أی لبس الجَورَبَ ، وتَفَیْهَقَ أی اکثر فی کلامه ، وتَرَهْوَکَ أی تَبَخْتَرَ فی المشی ، وتَمَسْکَنَ أی أظهر الذّل والمسکنة</w:t>
      </w:r>
      <w:r>
        <w:rPr>
          <w:rFonts w:eastAsia="Amiri" w:cs="Amiri" w:ascii="Amiri" w:hAnsi="Amiri"/>
          <w:color w:val="111111"/>
          <w:sz w:val="28"/>
          <w:szCs w:val="28"/>
          <w:rtl w:val="true"/>
          <w:lang w:bidi="ar-SA"/>
        </w:rPr>
        <w:t xml:space="preserve">. </w:t>
      </w:r>
      <w:bookmarkStart w:id="24" w:name="pg5056_58510"/>
    </w:p>
    <w:p>
      <w:pPr>
        <w:pStyle w:val="BookText"/>
        <w:rPr/>
      </w:pPr>
      <w:bookmarkEnd w:id="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وافعنلل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الهمزة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کاحْرَنْجَمَ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احْرِنْجاماً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حَرْجَمْتُ الإبل فاحرنجمت أی رَدَدْتُ بَعْضها الی بَعْض فارتددت ویلحق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اقعَنْسَسَ واسلَنْقی ولا یجوز الإدغام والإعلال فی الملحق لانّه یجب ان یکون الملحق مثل الملحق به لفظاً ، والفرق بین بابی اقعنسس واحرنجم انّه یجب فی الأوّل تکریر اللّام دون الثانی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الهمزة واللام وهو بسکون الفاء وفتح العین وفتح اللام الاُولی مُخفّفة والثّانیة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اقشعراراً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أخذته قشعریرة</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852864_774463916"/>
      <w:bookmarkStart w:id="26" w:name="_Toc9"/>
      <w:bookmarkEnd w:id="25"/>
      <w:r>
        <w:rPr>
          <w:rtl w:val="true"/>
        </w:rPr>
        <w:t>الفعل المتعدّی و اللّازم</w:t>
      </w:r>
      <w:bookmarkEnd w:id="26"/>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إمّا مُتعدّ وهو الفعل الذی یتعدّی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المفعول به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الفعل الّذی هو الضّرب قد جاوز من الفاعل الی زید فالدّور مدفوع فإنّ المراد بقوله یتعدّی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اللّغوی وانّما قیّد المفعول بقوله به لأنّ المتعدّی وغیره متساویان فی نصب ما عدی المفعول به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القوم والأمیر فی السّوق یوم الجمعة اجتماعاً تأدیباً لزید ونحو ذلک ، ولا یعترض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ضَرَبْتُ زیداً لانَّ الفعل الّذی هو ضَرَبْتُ قد یتعدّی الی المفعول به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وأن اُرید به لفظ الفاعل والمفعول به فهذا مدفوع بلا خفاء</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لوقوعه علی المفعول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ومجاوزاً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لمجاوزته الفاعل بخلاف اللّازم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غیر متعدٍّ وهو الفعل الّذی لم یتجاوز الفاعل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الفعل الذی هو حَسُنَ لم یتجاوز الفاعل الّذی هو زید بل ثبت 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المتعدّی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للزومه علی الفاعل وعدم انفکاکه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وقوعه علی المفعول به وفعل واحد قد یتعدّی بنفسه فیسمّی متعدّیاً ، وقد یتعدّی </w:t>
      </w:r>
    </w:p>
    <w:p>
      <w:pPr>
        <w:pStyle w:val="BookText"/>
        <w:rPr/>
      </w:pPr>
      <w:r>
        <w:rPr>
          <w:rFonts w:ascii="Amiri" w:hAnsi="Amiri" w:eastAsia="Amiri" w:cs="Amiri"/>
          <w:color w:val="111111"/>
          <w:sz w:val="28"/>
          <w:sz w:val="28"/>
          <w:szCs w:val="28"/>
          <w:rtl w:val="true"/>
          <w:lang w:bidi="ar-SA"/>
        </w:rPr>
        <w:t xml:space="preserve">بالحرف فیسمّی لازماً ، وذلک عند تساوی الإستعمالین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شکرته وشکرت له ، ونصحته ونصحت له ، والحقّ أنّه متعدّ واللام زائدة مطّردة لأنّ معناه مع اللام هو المعنی بدونها والمتعدّی واللازم بحسب المعنی وتَعدَّیْتَه أی تعدّی انت الفعل اللازم ، وفی بعض النّسخ وتَعدِیَتُه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الثلاثی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بتضعیف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بنقله الی باب التّفعیل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بنقله الی باب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زید لازم ، فلمّا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فرّحته صار متعدّیاً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زید لازم ، فلمّا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اجلسته صار متعدیّاً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الجرّ فی الکلّ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الثلاثیّ والرّباعیّ المجرّد والمزید فیه ؛ لانّ حروف الجرّ وضعت لتجرّ معنی الافعال إلی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بزید وانْطَلَقْتُ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وانطَلَقَ لازمان ، فلمّا قلت ذلک صارا متعدّیین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یغیّر شیء من حروف الجرّ معنی الفعل إلّا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المواضع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به بخلاف مررت به ، والّذی یغیّر الباء معناه یجب فیه عند المبرّد مصاحبة الفاعل للمفعول به لانَّ الباء التی للتّعدیة عنده بمعنی مَعَ ، وقال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فی مثله کالهمزة والتّضعیف ، فمعنی ذهبتُ به اذهبته ، ویجوز المصاحبة وعدمها ، وأمّا فی الهمزة والتّضعیف فلا بدّ فیه من التغییر ولا حصر لتعدیة حروف الجرّ فعلا واحداً بل یجوز أن یجتمع علی فعل واحد حروف کثیرة إلّا اذا کانت بمعنی واحد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بزیدٍ بعمرو فانه لا یجوز بخلاف مررت بزید بالبریّة أی فی البریّة ولا یتعدی کلّ فعل بالهمزة والتّضعیف فإنّ النّقل من المجرد الی بعض الأبواب المتشعّبة موکول الی السّماع ،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انْصَرْتُ زیداً عمرواً ولا ذهّبتُ خالداً ونحو ذلک ، کذا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 لا بدّ فی الفعل المتعدّی الّذی نبحث عنه ونجعله مقابلاً للّازم من تغییر </w:t>
      </w:r>
      <w:bookmarkStart w:id="27" w:name="pg5056_58514"/>
    </w:p>
    <w:p>
      <w:pPr>
        <w:pStyle w:val="BookText"/>
        <w:rPr/>
      </w:pPr>
      <w:bookmarkEnd w:id="27"/>
      <w:r>
        <w:rPr>
          <w:rFonts w:ascii="IRNazanin" w:hAnsi="IRNazanin" w:eastAsia="IRNazanin"/>
          <w:color w:val="111111"/>
          <w:sz w:val="28"/>
          <w:sz w:val="28"/>
          <w:szCs w:val="28"/>
          <w:rtl w:val="true"/>
          <w:lang w:bidi="fa-IR"/>
        </w:rPr>
        <w:t xml:space="preserve">الحرف معناه لما مرّ من انّه بحسب المعنی فلا بدّ من معنی التّغییر کما فی ذهبت به بخلاف مررت به ، نعم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جارّ ومجرور انّ الفعل متعدّ الیه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یتعدّی الی الظرف وغیره لکن لا باعتبار هذا التّعدّی الذی نحن فیه علی أنّ فی قوله ولا یغیّر شیء من حروف الجرّ معنی الفعل إلا الباء نظراً</w:t>
      </w:r>
      <w:r>
        <w:rPr>
          <w:rFonts w:eastAsia="IRNazanin" w:cs="IRNazanin"/>
          <w:color w:val="111111"/>
          <w:sz w:val="28"/>
          <w:szCs w:val="28"/>
          <w:rtl w:val="true"/>
          <w:lang w:bidi="fa-IR"/>
        </w:rPr>
        <w:t>.</w:t>
      </w:r>
    </w:p>
    <w:p>
      <w:pPr>
        <w:pStyle w:val="Heading2"/>
        <w:numPr>
          <w:ilvl w:val="1"/>
          <w:numId w:val="1"/>
        </w:numPr>
        <w:rPr/>
      </w:pPr>
      <w:bookmarkStart w:id="28" w:name="__RefHeading___Toc852866_774463916"/>
      <w:bookmarkStart w:id="29" w:name="_Toc10"/>
      <w:bookmarkEnd w:id="28"/>
      <w:r>
        <w:rPr>
          <w:rtl w:val="true"/>
        </w:rPr>
        <w:t>فصلٌ فی أمثلة تصریف هذه الافعال</w:t>
      </w:r>
      <w:bookmarkEnd w:id="29"/>
    </w:p>
    <w:p>
      <w:pPr>
        <w:pStyle w:val="BookText"/>
        <w:rPr/>
      </w:pPr>
      <w:r>
        <w:rPr>
          <w:rFonts w:ascii="IRNazanin" w:hAnsi="IRNazanin" w:eastAsia="IRNazanin"/>
          <w:color w:val="111111"/>
          <w:sz w:val="28"/>
          <w:sz w:val="28"/>
          <w:szCs w:val="28"/>
          <w:rtl w:val="true"/>
          <w:lang w:bidi="fa-IR"/>
        </w:rPr>
        <w:t xml:space="preserve">هذا فصل فی أمثلة 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من الثّلاثی والرباعی المجرّد والمزید فیه یعنی اذا صرفت هذه الافعال حصلت امثلة کالماضی والمضارع والأمر وغیرها فهذا الفصل فی بیانها وقدّم الماضی لانَّ الزّمان الماضی قبل زمان الحال والمستقبل ولانّه أصل بالنسبة الی المضارع لأنّه یحصل بالزّیادة علی الماضی ولا شکّ فی فرعیّة ما حَصَل بالزّیادة وأصالة ما حَصَلَ هو منه واشتقّ منه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الماضی فهو الفعل الّذی دلّ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بمنزلة الجنس لشموله جمیع الافعال وخرج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الزمان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سوی الماضی واراد بالماضی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الزّمان الماضی اللّغوی وبالأوّل الصّناعی فلا یلزم تعریف الشّیء بنفسه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 غیر مانع اذ یصدق علی المضارع المجزوم بلم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یَضْرب فانّ لم قد نقل معناه الی الماضی وغیر جامع اذ لا یصدق علی نِعْم وبِئْس ولَیْس وعَسی وما اشبه ذلک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عن الأوّل انّ دلالته علی الماضی عارض نشأ من لَمْ والاعتبار لاصل الوضع وعن الثانی أنّه من الجوامد والمراد هاهنا الماضی الّذی هو أحد الامثلة الحاصلة من تصریف هذه الأفعال وان أرید </w:t>
      </w:r>
      <w:bookmarkStart w:id="30" w:name="pg5056_58516"/>
    </w:p>
    <w:p>
      <w:pPr>
        <w:pStyle w:val="BookText"/>
        <w:rPr/>
      </w:pPr>
      <w:bookmarkEnd w:id="30"/>
      <w:r>
        <w:rPr>
          <w:rFonts w:ascii="IRNazanin" w:hAnsi="IRNazanin" w:eastAsia="IRNazanin"/>
          <w:color w:val="111111"/>
          <w:sz w:val="28"/>
          <w:sz w:val="28"/>
          <w:szCs w:val="28"/>
          <w:rtl w:val="true"/>
          <w:lang w:bidi="fa-IR"/>
        </w:rPr>
        <w:t xml:space="preserve">بالماضی المطلق فالجواب عنه أنّ تجرّدها عن الزّمان الماضی عارض فلا اعتداد به وکذا الکلام فی صیغ العقود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وأمثاله ثمّ اعلم انّ الماضی إمّا مبنی للفاعل أو مبنی للمفعول</w:t>
      </w:r>
      <w:r>
        <w:rPr>
          <w:rFonts w:eastAsia="IRNazanin" w:cs="IRNazanin"/>
          <w:color w:val="111111"/>
          <w:sz w:val="28"/>
          <w:szCs w:val="28"/>
          <w:rtl w:val="true"/>
          <w:lang w:bidi="fa-IR"/>
        </w:rPr>
        <w:t>.</w:t>
      </w:r>
    </w:p>
    <w:p>
      <w:pPr>
        <w:pStyle w:val="Heading2"/>
        <w:numPr>
          <w:ilvl w:val="1"/>
          <w:numId w:val="1"/>
        </w:numPr>
        <w:rPr/>
      </w:pPr>
      <w:bookmarkStart w:id="31" w:name="__RefHeading___Toc852868_774463916"/>
      <w:bookmarkStart w:id="32" w:name="_Toc11"/>
      <w:bookmarkEnd w:id="31"/>
      <w:r>
        <w:rPr>
          <w:rtl w:val="true"/>
        </w:rPr>
        <w:t>الفعل المعلوم و المجهول</w:t>
      </w:r>
      <w:bookmarkEnd w:id="32"/>
    </w:p>
    <w:p>
      <w:pPr>
        <w:pStyle w:val="Heading3"/>
        <w:numPr>
          <w:ilvl w:val="2"/>
          <w:numId w:val="1"/>
        </w:numPr>
        <w:rPr/>
      </w:pPr>
      <w:bookmarkStart w:id="33" w:name="__RefHeading___Toc852870_774463916"/>
      <w:bookmarkStart w:id="34" w:name="_Toc12"/>
      <w:bookmarkEnd w:id="33"/>
      <w:r>
        <w:rPr>
          <w:rtl w:val="true"/>
        </w:rPr>
        <w:t>فی الفعل الماضی</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فالمبنی للفاعل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الماضی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الفعل الماضی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اوّله 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کان أوّل متحرّک منه 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 فإنّ أوّل متحرّک منه من إجتمع هو التّاء لأنّ الفاءَ ساکنة والهمزة غیر متعدّ بها لسقوطها فی الدّرج وهو مفتوح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اوّل متحرّک منه مفتوحاً لاندرج فیه القسمان لأنَّ أوّل متحرّک من نصَرَ هو النّون کالتّاء من إجتَمَعَ وانّما ذکر ذلک لزیادة التّوضیح ولیس أو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کان ممّا یفسد الحدّ لأنّ المراد بها التّقسیم فی المحدود أی ما کان علی أحد هذین الوجهین وانّما یفسد اذا کان المراد بها الشکّ وإنّما فتح أوّل متحرّک منه ، لرفضهم الإبتداء بالساکن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 ولئلّا یلزم إلتقاء الساکنین فی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واسْتَفْعَلَ ، وکون الفتح أخفّ الحرکات کما بنی آخر الماضی علی الفتح سواء کان مبنیّاً للفاعل أو مبنیّاً للمفعول إمّا البناء فلانّه الاصل فی الافعال وأمّا الحرکة فلمشابهة الاسم مشابهة ما فی وقوعه موقعه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ضَرَبَ موقع زَیْدٌ ضارِبٌ ، وأمّا الفتح فلخفّته إلّا اذا اعتلّ آخره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ورمی أو اتّصل به الضّمیر المرفوع المتحرّک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وَضَرَبْنَ أو واو الضّمیر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ضَرَبُوا مثاله أی مثال المبنیّ للفاعل ولم یقتصر بذکر الکلّی لأنّه قد یراد ایضاحه وایصاله الی فهم المبتدی المستفید فیذکر جزئیّ من جزئیّاته ویقال له إنّه مثاله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للغایب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للغایبة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للمخاطب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للواحدة المخاطبة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للمتکلّم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 غیره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وزادوا تاءً فی نَصَرَتْ للدّلالة علی التأنیث کما فی الاسم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ناصِرَة واختصّوا المتحرّکة بالإسم والسّاکنة بالفعل تعادلاً بینهما اذا الفعل أثقل کما تقدّم وحرّکوها فی التثنیة لإلتقاء السّاکنین وزادوا ألفاً وواواً علامةً للفاعل فی الإثنین والجماعة وقد یحذف الواو فی النّدرة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الأطِبّاء کان حَوْلی وکان مع الأطِبّاءِ الشِّفاءُ وزادوا تاءً للمخاطب وتاءً للمخاطبة وتاء للمتکلّم وحرّکوها فی الجمیع خوفاً للّبس بتاء التّأنیث وضمّوها للمتکلّم لانّ الضّمّ أقوی ، والمتکلّم مقدّم فی الرّتبة لأنّه اعرف فأخذه وفتحوها للمخاطب إذ لم یکن الضّمّ للإلتباس بالمتکلّم والفتح راجح لخفّته والمذکّر مقدّم فأخذه فبقیت الکسرة للمخاطبة فَاُعْطِیَتْها لئلّا یلتبس بالمتکلّم والمخاطب ولانّ الیاء یقع ضمیرها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اِضْربی والکسرة اُخت الیاء فتناسب إعطاؤها المخاطبة ولم یفرقوا بینهما فی المثنّی لکن زادوا میماً فرقاً بین المخاطبین وبین المغایبین وضمّوا ما قبلها لأنّ المیم شفویّة کالواو فیناسبها الضّمّ ووضعوا للمتکلّم مع غیره ضمیراً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المنفصلات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 وفرّقوا بین الجمع المذکّر الغایب ، وبین الجمع المؤنّث الغائبة باختصاص المذکّر بالواو والمؤنّث بالنّون دون العکس لأنّ الواو هنا أقوی من النّون لأنّها من حروف المدّ واللّین وهی بالزّیادة أولی ، والمذکّر مقدّم علی المؤنّث فأخذه ، وکذا فرّقوا بین الجمع المخاطب والمخاطبة باختصاص المذکّر بالمیم لمناسبتها الواو والّتی هی علامة له فی الغیبة واختصاص المؤنّث بالنّون کما فی جمع الغائبة ، وشَدَّدوا النّون لأنّهم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نَصَرْتُنَّ أصله نَصَرْتُمْنَ ، فادغمت المیم فی النّون ادغاماً واجباً وکذا ضمّوا ما قبل </w:t>
      </w:r>
    </w:p>
    <w:p>
      <w:pPr>
        <w:pStyle w:val="BookText"/>
        <w:rPr/>
      </w:pPr>
      <w:r>
        <w:rPr>
          <w:rFonts w:ascii="IRNazanin" w:hAnsi="IRNazanin" w:eastAsia="IRNazanin"/>
          <w:color w:val="111111"/>
          <w:sz w:val="28"/>
          <w:sz w:val="28"/>
          <w:szCs w:val="28"/>
          <w:rtl w:val="true"/>
          <w:lang w:bidi="fa-IR"/>
        </w:rPr>
        <w:t>النّون اعنی التّاء لمناسبة الضّمّ المیم وهذه مناسبات ذکروها بعد الوقوع وإلّا فالحاکم بذلک الواضع لا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المذکور من تصریف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وفاعَلَ وفَعَّلَ وفَعْلَلَ وتَفَعْلَلَ وافْتَعَلَ وانفَعَلَ واستَفْعَلَ وافْعَلَلَّ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اِقْشَعَرَّ اقْشَعَرّا اقشعَرّوا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اعشَوْشَبَ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البواقی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فترکه لانّه لمّا ذکر واحد فالبواقی علی نهجه فلا وجه الی تکثیر الأمثلة اذ لیس الادراک بکثرة النّظائر ، فالفَهِمُ الذّکیّ یُدرک بالنّظیر الواحد ما لا یدرکه البلید بالف شاهد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تعتبر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ولا تعتبر مبنیّاً للمفعول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الألفات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الهمزات وانّما عبّر عنها بها لأنّ الهمزة اذا کانت أوّلاً تکتب علی صورة الألف ویقال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علی ضربین لیّنة ومتحرّکة ، فاللّینة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ألفا ، والمتحرّکة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أوائل انْفَعَلَ وافْتَعَلَ واسْتَفْعَلَ وما أشبهها ممّا فی أوّله همزة زائدة سوی اَفْعَل ، فانّ همزته للقطع لأنّها لا تسقط فی الدّرج ولهذا فتحت یعنی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اوائل هذه الافعال لیست مفتوحة بل مکسورة فلا یکون مبنیّاً للفاعل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 هذه الألفات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الإبتداء بالسّاکن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فی الإبتداء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للإحتیاج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وتسقط فی الدّرج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حشو الکلام لعدم الإحتیاج الیها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وافتَعَلَ واسْتَفْعَلَ وانفعل بحذف الهمزة باتّصال الواو بالکلمة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والمبنیّ للمفعول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الماضی أراد ان یذکر تعریفاً له باعتبار اللّفظ فذکر علی سبیل الإستطراد وتعریفاً لمطلق الفعل المبنیّ للمفعول باعتبار المعنی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المبنی للمفعول مطلقاً سواء کان من الماضی أو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الّذی لم یسمّ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ضُرِبَ زیدٌ فترفع زیداً لقیامه مقام الفاعل ولا یذکر الفاعل إمّا لتعظیمه فتصونه عن لسانک أو لتحقیره فتصون لسانک عنه أو لعدم العلم به أو لقصد صدور الفعل عن أی فاعل کان ولا غرض فی الفاعل ، کقتل الخارجی ، فإنّ الغرض المهمّ قتله لا قاتله أو لغیر ذلک ممّا تقرّرَ فی علم المعانی وینتقض بالمبنی للفاعل عند من یجوّز حذف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المبتدء أی المبنی للمفعول من الفعل الماضی الّذی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مضموماً کفُعِلَ وفُعْلِلَ وفُعِّلَ وافعِلَ وفُوعِلَ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الألف واواً لإنضمام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والفاء ایضاً لانّک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بضمّ التّاء فقط لالتَبس بمضارع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والفاء اذ لو اقتصر علی ضَمّ التّاء لالتبس بمضارع فاعَلَ وقلب الألف واواً لانضمام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متحرّک منه مضموماً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لانّه أوّل متحرّک منه کما ذکرنا فی المبنی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قیاس کلّ ما کان أوّله همزة وصل ولم یذکر اِنْفَعَلَ وافعلَّ وافعَوَّلَ وافعالَّ وافعَوعل وافْعَلَلَّ ونحو ذلک لانّها من اللّوازم ، وبناء المفعول منها لا یکاد یوجد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وهمزة الوصل فی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متحرّک منه مضموم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هذا المضموم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أوّل متحرّک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تکون مضمومة عند الإبتداء کقولک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المال مثلاً بضمّ الهمزة لمتابعة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قبل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آخر المبنی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مکسوراً أبداً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زیدٌ واستُخْرِجَ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وَاُفْعُولَّ یقدّر الأصل وهو اُفْعُلِلَ واُفْعُولِلَ وفی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اُفْعُلِلَّ کاُقْشُعِرَّ الأصل اُفْعُلْلِلَ فنقلت کسرة اللام الثانیة الی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وادغمت الثّانیة فی الثالثة ، فلیتامّل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أوّل متحرّک منه مضموماً لکان کافیاً کما تقدّم ، والسّر فی الضّم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وکسر ماقبل الآخر أنّه لا بدّ من تغییر لیفصل من المبنی للفاعل والأصل فَعَل فغیّروه الی فُعِلَ بضمّ الاوّل وکسر الثانی دون سائر الأوزان لیبعد عن أوزان الإسم ، ولو کسر الأوّل وضمّ الثانی لحصَلَ هذا الغرض لکنّ الخروج من الضمة الی الکسرة أولی من العکس لأنّه طلب الخفّة بعد الثّقل ، ثمّ حمل غیر الثلاثی المجرّد علیه فی ضمّ الأوّل وکسر ما قبل الآخر وما یقال إنّ ضمّ الأوّل عوض عن المرفوع المحذوف فلیس بشیء لأنّ المفعول المرفوع عوض عنه وهو کاف ، وجاء فزْد له بسکون الزّاء والاصل فصْد له أسکن الصّاد وأبدل بالزّاء ، وحکی قطرب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بنقل کسرة الرّاء الی الضّاد ، وجاء عصْرَ بسکون ما قبل الآخر وقرء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رِدَّتْ الینا بکسر الرّاء ، وکلّ ذلک ممّا لا یعتدّ به نقضاً وجاء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وسُلَّ وُزکم وحُمَّ وفُئِد ووُعِکَ مبنیّة للمفعول أبداً للعلم بفاعلها فی غالب العادة أنّه هو الله تعالی وعقّب الماضی بالمضارع لأنّ الأمر فرع علیه وکذا اسم الفاعل والمفعول لاشتقاقهما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الفعل المضارع فهو ما کان أی الفعل الّذی یکون فی أوّله إحدی الزوائد الاربع وهی أی الزوائد الاربع الهمزة والنون والتّاء والیاء یجمعها أی یجمع تلک الزّوائد الأربع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أنیت أو أتین أو نأتی ، وإنّما زادوها فرقاً بینه وبین الماضی ، واختصّوا الزّیادة به لأنّه مؤخّر بالزّمان عن الماضی والأصل عدم الزّیادة فأخذه المقدّم ، ولقائل أن یقول هذا التّعریف شامل 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وتَکَسَّرَ وتباعد فانّ أوّله إحدی الزوائد الاربع ولیس بمضارع ویمکن أن یجاب عنه بأنّا لا نسلّم أنّ أوّله إحدی الزوائد الاربع لأنّا نعنی بها الهمزة الّتی تکون للمتکلّم وحده والنّون الّتی تکون له مع غیره ، وکذا التّاء والیاء کما أشار الیه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فالهمزة للمتکلّم وحده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اَنْصُر والنّون له أی للمتکلّم إذا کان معه غیره مذکّراً کان أو مؤنّثاً نحو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نَنْصُر ویستعمل فی المتکلّم وحده فی موضع التّعظیم والتّفخیم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والتّاء للمخاطب مفرداً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تَنصرانِ أو مجموعاً کأنتم تَنْصُرونَ مذکّراً کان المخاطب فی هذه الثلاثة أو مؤنّثاً وللغائبة المفردة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تنصر ، ولمثنّاها نحوهما تنصران والیاء للغائب المذکّر مفرداً کان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ینصر أو مثنی نحوهما ینصران أو مجموعاً نحوهُمْ یَنْصُرون ، ولجمع المؤنّث الغائبة نحوهُنَّ یَنْصُرْنَ واعترض علیه بانه یستعمل فی الله تعالی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الله ما یشاء ویحکم ما یرید ، ولیس بغائب ولا مذکّر ولا مؤنّث تعالی الله عن ذلک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والیاء لما عدا ما ذکرناه واُجیب عنه بأنّ المراد بالغائب اللّفظ ، فاذا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عُلوّاً کبیراً یحکم بکذا فالله لفظ مذکّر غائب لانّه لیس بمتکلّم ولا مخاطب ، وهو المراد بالغائب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زادوا هذه الحروف دون غیرها ولم اختصّوا کلّاً منها بما اختصّوا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الزّیادة مستلزمة للثّقل وهم احتاجوا الی حروف تزاد لنصب العلامة فوجدوا أوْلی الحروف بذلک حروف المدّ واللّین لکثرة دَوَرانها فی کلامهم إمّا بأنفسها أو بِاَبْعاضها أعنی الحرکات الثّلاث فزادوها وقلّبوا الألف همزة لرفضهم الإبتداء بالسّاکن ومخرج الهمزة قریب من مخرجها وأعطوها للمتکلّم لأنّه مقدّم والهمزة أیضاً مخرجها مقدّم علی مخرجها لکونها من أقصی الحلق ، ثمّ قلبوا الواو تاء لأنّه تؤدی زیادتها الی الثّقل لا سیّما فی مثل ووجل بالعطف وقلّبها تاء کثیر فی کلامهم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وتجاه والاصل وراث ووُجاه فقلبوها هاهنا ایضاً تاءً وأعطوها المخاطب لأنّه مؤخّر عنهما بمعنی أنّ الکلام إنّما ینتهی الیه والواو منتهی مخرج الهمزة والیاء </w:t>
      </w:r>
    </w:p>
    <w:p>
      <w:pPr>
        <w:pStyle w:val="BookText"/>
        <w:rPr/>
      </w:pPr>
      <w:r>
        <w:rPr>
          <w:rFonts w:ascii="IRNazanin" w:hAnsi="IRNazanin" w:eastAsia="IRNazanin"/>
          <w:color w:val="111111"/>
          <w:sz w:val="28"/>
          <w:sz w:val="28"/>
          <w:szCs w:val="28"/>
          <w:rtl w:val="true"/>
          <w:lang w:bidi="fa-IR"/>
        </w:rPr>
        <w:t>لکونها شفویّة وأتبعوه الغائبة والغائبتین لئلّا یلتبسا بالغائب والغائبین وحینئذٍ وإن التبسا بالمخاطب والمخاطبین لکن هذا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الفرق بین جمع المذکّر وجمع المؤنث فی الغائب بالواو والنّون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یضربونَ ویَضْرِبْنَ ولم یجعل الجمع بالتاء کما فی واحدة والمثنّی بل بالیاء کما هو مناسب للغائب لکون مخرج الیاء متوسّطاً بین مخرج الهمزة والواو وکون ذکر الغائب دائراً بین المتکلّم والمخاطب ولمّا کان فی الماضی فرق بین المتکلّم وحده ومع غیره أرادوا أن یفرّقوا بینهما فی المضارع ایضاً فزادوا النّون لمشابهتها حرف المدّ واللّین من جهة الخفاء والغُنّة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سمّی هذا القسم مضارعاً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المضارعة فی اللّغة المشابهة من الضّرع کأنّ کِلا الشّبهین إرتضعا من ضرع واحد فهما أخوان رضاعاً ، وهو مشابه لإسْم الفاعل فی الحرکات والسّکنات ولمطلق الإسم فی وقوعه مشترکاً بین الاستقبال والحال وتخصیصه بالسّین أو سوف أو اللام کما أنَّ رجلاً یحتمل أن یکون زیداً وعمرواً وخالداً وغیرهم ، فإذا عرّفته باللّام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اختصّ بواحد وبهذه المشابهة التّامّة اُعْرِب من بین سائر الافعال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أجزاء من طَرَفَی الماضی والمستقبل یعقب بعضها بعضاً من غیر فرط مهلة وتراخ ، والحاکم فی ذلک هو العرف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ما یترقّب وجوده بعد زمانک الّذی انت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الآن ویسمّی حالاً وحاضراً أو یفعل غداً ویسمّی مستقبلاً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انّ المستقبل بفتح الباء إسم مفعُول والقیاس یقتضی کسرها لیکون اسم فاعل لأنّه یستقبل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ولعلّ وجه الأوّل أنّ الزّمان یستقبل فهو مستقبل اسم مفعول لکنّ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المستقبل بکسر الباء فإنّه الصّحیح وتوجیه الأوّل لا یخلو </w:t>
      </w:r>
    </w:p>
    <w:p>
      <w:pPr>
        <w:pStyle w:val="BookText"/>
        <w:rPr/>
      </w:pPr>
      <w:r>
        <w:rPr>
          <w:rFonts w:ascii="Amiri" w:hAnsi="Amiri" w:eastAsia="Amiri" w:cs="Amiri"/>
          <w:color w:val="111111"/>
          <w:sz w:val="28"/>
          <w:sz w:val="28"/>
          <w:szCs w:val="28"/>
          <w:rtl w:val="true"/>
          <w:lang w:bidi="ar-SA"/>
        </w:rPr>
        <w:t xml:space="preserve">من حزازة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المضارع موضوع للحال والاستعمال فی الاستقبال مجاز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والصحیح أنّه مشترک بینهما لأنّه یطلق علیهما اطلاق کلّ مشترک علی أفراده هذا ولکن تبادر الفهم الی الحال عند الإطلاق من غیر قرینة ینبئ عن کونه أصلاً فی الحال وایضاً من المناسب أن تکون لها صیغة خاصّة کما للماضی والمستقبل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دخلتْ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السین أو سوف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سَیفعل أو سوف یفعل ، اختصّ بزمان الاستقبال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حرفا استقبال وضعاً وسمّیا حَرفَی تنفیس ، ومعناه تأخیر الفعل فی الزّمان المستقبل وعدم التّضییق فی الحال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نفّسته أی وَسَعْتُه وسَوف اکثر تنفیساً وقد یخفّف بحذف الفاء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بقلب الواو یاءً وقد یحذف الواو فتسکن الفاء الّذی کان متحرّکاً لاجل السّاکنین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 أفعل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السین منقوص من سوف دلالة بتقلیل الحرف علی تقریب الفعل قبل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ادخلت علیه لام الابتداء اختصّ بزمان الحال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قولک لَیَفْعَلُ وفی التنزیل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لَیَحْزُنُنی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لَسَوْفَ أُخْرَجُ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تمحضّت اللّام للتّوکید فیهما مُضْمَحِلّاً عنها معنی الحالیّة لأنّها انّما تفید ذلک اذا دخلت علی المضارع المحتمل لهما لا المستقبل الصّرف وفی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لَیَحْکُمُ بَیْنَهُمْ یَوْمَ الْقِیَامَةِ</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ینزل منزلة الحال اذ لا شکّ فی وقوعه وأمثال ذلک فی کلام الله کثیرة</w:t>
      </w:r>
      <w:r>
        <w:rPr>
          <w:rFonts w:eastAsia="IRNazanin" w:cs="IRNazanin"/>
          <w:color w:val="111111"/>
          <w:sz w:val="28"/>
          <w:szCs w:val="28"/>
          <w:rtl w:val="true"/>
          <w:lang w:bidi="fa-IR"/>
        </w:rPr>
        <w:t xml:space="preserve">. </w:t>
      </w:r>
      <w:bookmarkStart w:id="35" w:name="pg5056_58531"/>
    </w:p>
    <w:p>
      <w:pPr>
        <w:pStyle w:val="BookText"/>
        <w:rPr/>
      </w:pPr>
      <w:bookmarkEnd w:id="35"/>
      <w:r>
        <w:rPr>
          <w:rFonts w:ascii="IRNazanin" w:hAnsi="IRNazanin" w:eastAsia="IRNazanin"/>
          <w:color w:val="111111"/>
          <w:sz w:val="28"/>
          <w:sz w:val="28"/>
          <w:szCs w:val="28"/>
          <w:rtl w:val="true"/>
          <w:lang w:bidi="fa-IR"/>
        </w:rPr>
        <w:t>وعند البصریّین اللّام للتأکید فقط</w:t>
      </w:r>
      <w:r>
        <w:rPr>
          <w:rFonts w:eastAsia="IRNazanin" w:cs="IRNazanin"/>
          <w:color w:val="111111"/>
          <w:sz w:val="28"/>
          <w:szCs w:val="28"/>
          <w:rtl w:val="true"/>
          <w:lang w:bidi="fa-IR"/>
        </w:rPr>
        <w:t>.</w:t>
      </w:r>
    </w:p>
    <w:p>
      <w:pPr>
        <w:pStyle w:val="Heading3"/>
        <w:numPr>
          <w:ilvl w:val="2"/>
          <w:numId w:val="1"/>
        </w:numPr>
        <w:rPr/>
      </w:pPr>
      <w:bookmarkStart w:id="36" w:name="__RefHeading___Toc852872_774463916"/>
      <w:bookmarkStart w:id="37" w:name="_Toc13"/>
      <w:bookmarkEnd w:id="36"/>
      <w:r>
        <w:rPr>
          <w:rtl w:val="true"/>
        </w:rPr>
        <w:t>أمّا فی الفعل المضارع</w:t>
      </w:r>
      <w:bookmarkEnd w:id="37"/>
    </w:p>
    <w:p>
      <w:pPr>
        <w:pStyle w:val="BookText"/>
        <w:rPr/>
      </w:pPr>
      <w:r>
        <w:rPr>
          <w:rFonts w:ascii="Amiri" w:hAnsi="Amiri" w:eastAsia="Amiri" w:cs="Amiri"/>
          <w:color w:val="111111"/>
          <w:sz w:val="28"/>
          <w:sz w:val="28"/>
          <w:szCs w:val="28"/>
          <w:rtl w:val="true"/>
          <w:lang w:bidi="ar-SA"/>
        </w:rPr>
        <w:t xml:space="preserve">واعلم أنّ المضارع ایضاً امّا مبنیّ للفاعل أو مبنیٌّ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فالمبنیّ للفاعل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الفعل المضارع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حرف المضارعة منه مفتوحاً إلّا ما کان ماضیه علی اربعة احرف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وأکْرَمَ وفَرَّحَ وقاتَلَ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حرف المضارعة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ممّا کان ماضیه علی اربعة احرف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مضموماً أبداً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یُدَحْرِجُ یُکْرِمُ ویُفَرِّحُ ویُقاتِلُ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الفتح فلکونه الاصل لِخفّته وکسر غیر الیاء فیما کان ماضیه مکسور العین لغة غیر الحجازیّین وهم یکسرون الیاء اذا کان بعده یاء اُخری فلا ینطبق التعریف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الضّمّ فیما کان ماضیه علی اربعة احرف فلانّه لو فتح فی یُکرِمُ مثلاً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یَکْرِمْ لم یعلم أنّه مضارع المجرّد أو المزید فیه ، ثمّ حمل علیه کلّ ما کان ماضیه علی اربعة احرف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یفتح حرف المضارع فی یدحرج ویقاتِلُ ویفرِّح ولا التباس فیها ، ثمّ یحمل یکرم علیها وحمل الاقلّ علی الأکثر أولی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حمل الاقلّ علی الاکثر لزم الإلتباس ولو فی صورة واحدة بخلاف العکس ، فانّه لا التباس فیه أصلاً 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اختصّ الضّم بهذه الأمثلة الاربعة والفتح بما عداها دون العکس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اقلّ ممّا عداها والضّم اثقل من الفتح فاختصّ الضّم بالاقلّ والفتح بالاکثر تعادلاً بینهما هذا وقد عرفت جواب ذلک ممّا مرّ 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فی هذا التّعریف إهراق یُهریقُ واسطاع یُسطیع بضمّ حرف المضارعة ، والاصل اراق واطاع زیدت الهاء والسّین فإنّهما مبنیّان للفاعل ولیس حرف المضارعة منهما مفتوحاً ولیسا ایضاً ممّا کان ماضیه علی اربعة احرف</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عنه بأنّ الهاء والسّین زائدتان علی خلاف القیاس </w:t>
      </w:r>
    </w:p>
    <w:p>
      <w:pPr>
        <w:pStyle w:val="BookText"/>
        <w:rPr/>
      </w:pPr>
      <w:r>
        <w:rPr>
          <w:rFonts w:ascii="IRNazanin" w:hAnsi="IRNazanin" w:eastAsia="IRNazanin"/>
          <w:color w:val="111111"/>
          <w:sz w:val="28"/>
          <w:sz w:val="28"/>
          <w:szCs w:val="28"/>
          <w:rtl w:val="true"/>
          <w:lang w:bidi="fa-IR"/>
        </w:rPr>
        <w:t xml:space="preserve">فکأنّهما علی اربعة احرف تقدیراً أو بانّهما من الشّواذّ ولا یجب أن یدخل فی الحدّ الشّواذ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وقتّل بالتشدید ، والاصل اختصم واقتتل ادغمت التّاء فیما بعدها وحذفت الهمزة لعدم الاحتیاج فیکون علی خمسة احرف تقدیراً فلهذا یفتح حرف المضارعة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یخصّم ویقتّل وهاهنا موضع بحث ولمّا ضمّ حرف المضارعة من هذه الاربعة کما فی المبنیّ للمفعول اراد ان یذکر علامة کون هذه الاربعة مبنیّاً للفاعل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وعلامة بناء هذه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یکرم ویدحرج ویقاتل ویفرّح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للفاعل کون الحرف الّتی قبل الآخر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آخر کلّ واحد من هذه الاربعة حال کونه مبنیّاً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مکسوراً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المبنیّ للمفعول فانّه فیه مفتوح أبداً کما سنذکره فی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مثال المبنیّ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یَنْصُرُ ینصران ینصرون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یستعمل لفظ الاثنین فی بعض المواضع للواحد کقول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تَزْجرانی یَابْنَ عُفّانّ فَانْزَجِرُ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تَرْعیانی اَحْمِ عرضاً مُمَنَّعا</w:t>
      </w:r>
    </w:p>
    <w:p>
      <w:pPr>
        <w:pStyle w:val="BookText"/>
        <w:rPr/>
      </w:pPr>
      <w:r>
        <w:rPr>
          <w:rFonts w:ascii="Amiri" w:hAnsi="Amiri" w:eastAsia="Amiri" w:cs="Amiri"/>
          <w:color w:val="111111"/>
          <w:sz w:val="28"/>
          <w:sz w:val="28"/>
          <w:szCs w:val="28"/>
          <w:rtl w:val="true"/>
          <w:lang w:bidi="ar-SA"/>
        </w:rPr>
        <w:t>وکقوله فقلت لصاحِبی لا تحبِسانا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بِنَزع اُصولِهِ واجْذَرّ شیحاً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المذکور من التّصریف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وَیَعْلَم ویُدَحْرِجُ ویقاتِلُ ویُکْرِمُ ویُفَّرحُ وَیَتَکسَّرُ ویَتَباعدُ ویَنْقَطِعُ ویَجْتَمِعُ ویحمارّ ویستخرجُ ویتدحْرَجُ ویعشوشب ویجلوّز ویَقْعَنسسُ ویسلنقی ویحرنجم ویقشعرّ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نشتغل بتفصیلها فإنّه لا یخفی علی من له أدْنی تامّل وتمیّز ولو اشکل شیء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یقشعرّ ویسلنقی یعرف فی المضاعف والنّاقص</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والمبنیّ للمفعول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الفعل المضارع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حرف المضارعة منه مضموماً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علی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bookmarkStart w:id="38" w:name="pg5056_58535"/>
    </w:p>
    <w:p>
      <w:pPr>
        <w:pStyle w:val="BookText"/>
        <w:rPr/>
      </w:pPr>
      <w:bookmarkEnd w:id="38"/>
      <w:r>
        <w:rPr>
          <w:rFonts w:ascii="Amiri" w:hAnsi="Amiri" w:eastAsia="Amiri" w:cs="Amiri"/>
          <w:color w:val="111111"/>
          <w:sz w:val="28"/>
          <w:sz w:val="28"/>
          <w:szCs w:val="28"/>
          <w:rtl w:val="true"/>
          <w:lang w:bidi="ar-SA"/>
        </w:rPr>
        <w:t xml:space="preserve">ما قبل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مفتوحاً فی الأصل بقی علیه وإلّا یفتح لیعدّل الضّم بالفتح فی المضارع الّذی هو اثقل من الماضی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یُنْصَرُ ویُدَحْرَجُ ویُکْرَم ویُقاتَل ویُفَرَّحُ ویُسْتَخرَجُ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وتصریفها علی قیاس المبنیّ للفاعل وفی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ویُفْعالُّ ویُفْعَلَلُّ بتقدیر الأصل وهو یُفَعْلَلُ ویُفْعالَلُ ویُفْعَلُلُ بفتح ما قبل الآخر ولم یذکر المصنّف غیر المتعدی ؛ لانّه قَلَّ ما یوجد منه</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852874_774463916"/>
      <w:bookmarkStart w:id="40" w:name="_Toc14"/>
      <w:bookmarkEnd w:id="39"/>
      <w:r>
        <w:rPr>
          <w:rtl w:val="true"/>
        </w:rPr>
        <w:t xml:space="preserve">دخول </w:t>
      </w:r>
      <w:r>
        <w:rPr>
          <w:rtl w:val="true"/>
        </w:rPr>
        <w:t>«</w:t>
      </w:r>
      <w:r>
        <w:rPr>
          <w:rtl w:val="true"/>
        </w:rPr>
        <w:t>ما و لا</w:t>
      </w:r>
      <w:r>
        <w:rPr>
          <w:rtl w:val="true"/>
        </w:rPr>
        <w:t xml:space="preserve">» </w:t>
      </w:r>
      <w:r>
        <w:rPr>
          <w:rtl w:val="true"/>
        </w:rPr>
        <w:t>النافیتان علی الفعل المضارع</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للشّان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علی الفعل المضارع ما ولا النّافیتان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تغیّران صیغته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صیغة فعل المضارع وقد مرّ تفسیر الصّیغة فی صدر الکلام یعنی لا یعملان فیه لفظاً وقد سُمِعَ من العرب الجزم بلاء النّافیة اذا صلح ما قبلها کَیْ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جئته کی لا یَکُنْ له عَلَیَّ حجّة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یَنْصُرُ ، لا یَنْصُرانِ لا ینصُرُون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فی ینصر 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ما ینصُرُ ما یَنْصُران ما یَنْصُرونَ الخ </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852876_774463916"/>
      <w:bookmarkStart w:id="42" w:name="_Toc15"/>
      <w:bookmarkEnd w:id="41"/>
      <w:r>
        <w:rPr>
          <w:rtl w:val="true"/>
        </w:rPr>
        <w:t>دخول الجازم علی الفعل المضارع</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الفعل المضارع الجازم وهو لَمْ ولمّا ولاء فی النّهی واللام فی أمر الغائب واِنْ للشّرط والجزاء والأسماء الّتی تضّمنت معناها والغرض فی هذا الفنّ بیان آخر الفعل عند دخول الجازم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فیحذف حرکة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یَنْصُرْ بسکون الرّاء ویحذف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الجمع المذکّر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یَنْصُروا ویحذف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الواحدة المخاطبة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تَنْصُری ؛ لانّ النّون فی هذه الامثلة علامة الرّفع کالضّمّة فی الواحد فکما یحذف حرکة الواحد کذا یحذف النون ، وإنّما جعلت هذه النّون علامة الإعراب کالحرکة لانّه لمّا وجب ان تکون هذه الأفعال معربة والإعراب إنّما یکون فی آخر الکلمة وکان أواخر هذه الأفعال ساکنة وهی الضّمائر لانّها لمّا اتّصلت بالافعال صارت کأجزاء منها ولم یکن إجراء الإعراب علیها فوجب زیادة حرف </w:t>
      </w:r>
      <w:bookmarkStart w:id="43" w:name="pg5056_58537"/>
    </w:p>
    <w:p>
      <w:pPr>
        <w:pStyle w:val="BookText"/>
        <w:rPr/>
      </w:pPr>
      <w:bookmarkEnd w:id="43"/>
      <w:r>
        <w:rPr>
          <w:rFonts w:ascii="IRNazanin" w:hAnsi="IRNazanin" w:eastAsia="IRNazanin"/>
          <w:color w:val="111111"/>
          <w:sz w:val="28"/>
          <w:sz w:val="28"/>
          <w:szCs w:val="28"/>
          <w:rtl w:val="true"/>
          <w:lang w:bidi="fa-IR"/>
        </w:rPr>
        <w:t>الإعراب ولم یمکن زیادة حرف المدّ واللّین فزادوا النّون لعلامة الإعراب لمناسبتها إیّاها کما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جماعة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یَنْصُرْ فی یَنْصُرنَ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لأنَّ نون جماعة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کالواو فی جمع المذکّر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فاعل فلا یحذف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فتثبت علی کلّ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النّونات الآخر فإنّها علامات للإعراب وهذه ضمیر الفاعل لا علامة للإعراب لأنّها اذا اتّصلت بالفعل المضارع صار مبنیّاً لانّه إنّما إعرب لمشابهة الإسم ولمّا اتّصل به النّون الّتی لا یتّصل إلّا بالفعل فرجّح جانب الفعلیّة فصارت النّون من الفعل بمنزلة الجزء من الکلمة کما فی بَعلبکّ ، وتعَذّر الإعراب بالحروف والحرکة علی ما لا یخفی ردّ الی ما هو الأصل فی الفعل أعنی البناء وأشار الی الأمثلة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یَنْصُرْ لم یَنْصُرا لَمْ یَنْصُروا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لم فی الضّرورة غیر جازمة کقول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هجوت زبّان ثُمّ جئت معتذراً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هجو زبّان کأن لم تهجو ولم تدع</w:t>
      </w:r>
    </w:p>
    <w:p>
      <w:pPr>
        <w:pStyle w:val="BookText"/>
        <w:rPr/>
      </w:pPr>
      <w:r>
        <w:rPr>
          <w:rFonts w:ascii="IRNazanin" w:hAnsi="IRNazanin" w:eastAsia="IRNazanin"/>
          <w:color w:val="111111"/>
          <w:sz w:val="28"/>
          <w:sz w:val="28"/>
          <w:szCs w:val="28"/>
          <w:rtl w:val="true"/>
          <w:lang w:bidi="fa-IR"/>
        </w:rPr>
        <w:t xml:space="preserve">وجاء ایضاً مفصولاً بینها وبین المجزوم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فأضحت مغانیها قفاراً رسومها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سوی أهل من الوحش توهل</w:t>
      </w:r>
    </w:p>
    <w:p>
      <w:pPr>
        <w:pStyle w:val="BookText"/>
        <w:rPr/>
      </w:pPr>
      <w:r>
        <w:rPr>
          <w:rFonts w:ascii="IRNazanin" w:hAnsi="IRNazanin" w:eastAsia="IRNazanin"/>
          <w:color w:val="111111"/>
          <w:sz w:val="28"/>
          <w:sz w:val="28"/>
          <w:szCs w:val="28"/>
          <w:rtl w:val="true"/>
          <w:lang w:bidi="fa-IR"/>
        </w:rPr>
        <w:t xml:space="preserve">وجاء حذف المجزوم بعده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وَاحْفَظ ودیعَتَکَ الّتی اسْتَوَدعتها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الإغارة اِنْ وَصَلتَ وان لَمْ</w:t>
      </w:r>
    </w:p>
    <w:p>
      <w:pPr>
        <w:pStyle w:val="Heading2"/>
        <w:numPr>
          <w:ilvl w:val="1"/>
          <w:numId w:val="1"/>
        </w:numPr>
        <w:rPr/>
      </w:pPr>
      <w:bookmarkStart w:id="44" w:name="__RefHeading___Toc852878_774463916"/>
      <w:bookmarkStart w:id="45" w:name="_Toc16"/>
      <w:bookmarkEnd w:id="44"/>
      <w:r>
        <w:rPr>
          <w:rtl w:val="true"/>
        </w:rPr>
        <w:t>دخول الناصب علی الفعل المضارع</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الفعل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ولَنْ وکیْ واِذَنْ والأصل اَنْ والبواقی فرع علیه وإنّما عمل النّصب لکونها مُشابها لأنّ المشدّدة وهو ینصب الأسماء فهذا ینصب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فتبدّل من الضّمة 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النّاصب فإنّ النّصب یکون بالفتحة کما أنّ الرّفع یکون بالضّمة والجزم بالسّکون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الواجب أن یقول من الرّفع نصباً لأنّه معرب والفتح والضّم إنّما یستعملان فی </w:t>
      </w:r>
    </w:p>
    <w:p>
      <w:pPr>
        <w:pStyle w:val="BookText"/>
        <w:rPr/>
      </w:pPr>
      <w:r>
        <w:rPr>
          <w:rFonts w:ascii="IRNazanin" w:hAnsi="IRNazanin" w:eastAsia="IRNazanin"/>
          <w:color w:val="111111"/>
          <w:sz w:val="28"/>
          <w:sz w:val="28"/>
          <w:szCs w:val="28"/>
          <w:rtl w:val="true"/>
          <w:lang w:bidi="fa-IR"/>
        </w:rPr>
        <w:t>المبنیّات فالجواب أنّ الغرض هاهنا بیان الحرکة دون التعرّض للإعراب والبناء والحرکة من حیث هی حرکة هی الضّم والفتح والکسر لا الرّفع والنّصب والجرّ فانّ هذا أمر زائد ،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وتسقط النّونات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علامة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نون جماعة 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ذکرنا من أنّه ضمیر لا علامة الاعراب وإنّما أسقط النّاصب هذه النونات حملاً له علی الجازم لأنّ الجزم فی الأفعال بمنزلة الجرّ فی الاسماء فکما حمل النّصب علی الجرّ فی الأسماء فی التثنیة والجمع فکذا هاهنا حمل النّصب علی الجزم وحذفت النّونات المحذوفة فی حال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یَنْصُرَ لَنْ یَنْصُرا لن یَنْصُرُوا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لن نفی الفعل مع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الجوازم لام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المضارع لمّا دخله لام الامر شابه أمر المخاطب وهو مبنیّ ولم یمکن بناء ذلک لوجود حرف المضارعة مع عدم تعذّر الإعراب فاُعرب باعراب یشبه البناء وهو السّکون لأنّه الاصل فی البناء فاللام لکون المشابهة مستفادة منه یعمل عمل الجزم وتکون مکسورة تشبیهاً باللام الجارّة لانّ الجزم بمنزلة الجرّ وفتحها لغة لکن اذا دخل علیها الواو أو الفاء أو ثمّ جاز سکونها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فَلْیَضْحَکُوا قَلِیلًا وَلْیَبْکُوا کَثِیرًا</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وقال ایضاً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وَلْیُوفُوا</w:t>
      </w:r>
      <w:r>
        <w:rPr>
          <w:rStyle w:val="FootnoteAnchor"/>
          <w:rtl w:val="true"/>
        </w:rPr>
        <w:footnoteReference w:id="16"/>
      </w:r>
      <w:r>
        <w:rPr>
          <w:rFonts w:ascii="IRNazanin" w:hAnsi="IRNazanin" w:eastAsia="IRNazanin"/>
          <w:color w:val="111111"/>
          <w:sz w:val="28"/>
          <w:sz w:val="28"/>
          <w:szCs w:val="28"/>
          <w:rtl w:val="true"/>
          <w:lang w:bidi="fa-IR"/>
        </w:rPr>
        <w:t>وقرئ بسکون اللام وکسرها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فتقول فی أمر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انّه لا یؤمر به المخاطب لانّ المخاطب له صیغة مختصّة وقرئ فَلْتَفْرحوا بالتّاء خطاباً وهو شاذّ وجائز فی المجهول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لتُضْرَبْ انت الخ ؛ لأنّ هذا الأمر لیس للفاعل </w:t>
      </w:r>
    </w:p>
    <w:p>
      <w:pPr>
        <w:pStyle w:val="BookText"/>
        <w:rPr/>
      </w:pPr>
      <w:r>
        <w:rPr>
          <w:rFonts w:ascii="Amiri" w:hAnsi="Amiri" w:eastAsia="Amiri" w:cs="Amiri"/>
          <w:color w:val="111111"/>
          <w:sz w:val="28"/>
          <w:sz w:val="28"/>
          <w:szCs w:val="28"/>
          <w:rtl w:val="true"/>
          <w:lang w:bidi="ar-SA"/>
        </w:rPr>
        <w:t xml:space="preserve">المخاطب لأن الفاعل محذوف فیه وکذا لاَضْرِبْ اَنَا ولِنَضْرِبْ نَحْنُ ونحو ذلک لأنّ الأمر بالصّیغة یختصّ بالمخاطب فلا بدّ من استعمال اللام فی هذه المواضع لأنّها غیر المخاطب فکان الواجب علی المصنّف أن یقول فی أمر غیر المخاطب ویمثّل بالمتکلّم والمخاطب المجهول 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فلاُصلّ مَعَکم ، وفی التنزیل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ولِنَحْمِلْ خَطایاکُمْ ، واذا کان المأمور جماعة بعضهم حاضر وبعضهم غائب فالقیاس تغلیب الحاضر علی الغائب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إفْعَلا وإفعَلُوا ، ویجوز علی قلّة إدخال اللام فی المضارع المخاطب لتفید التّاء الخطاب واللام الغیبة مع التّنصیص علی کون بعضهم حاضراً ، وبعضهم غائباً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لتأخُذُوا مَصافَّکُمْ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لتاخذوا مصافّکم ، المصاف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وتشدید الفاء جمع المصفّ وهو الموقف فی الحرب ، سعد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فی الشّذوذ حذفها وجزم الفعل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تَفْدِ نَفْسَکَ کُلُّ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خِفْتَ مِنْ أمرٍ تَبالا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لتفد نفسک وأجاز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حذفها فی النَّثر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یَفْعَل وفی 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لِّعِبَادِیَ الَّذِینَ آمَنُوا یُقِیمُوا الصَّلَاةَ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والحقّ أنّه جواب الأمر والشّرط لا یلزم أن یکون علّة تامّة للجزاء وإنّما اختصّ هذا الأمر باللّام والمخاطب بغیرها لانّ أمر المخاطب اکثر استعمالاً فکان بالتخفیف أولی وأمثلته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لِیَنْصُرْ لِیَنْصُرا لیَنْصُرُوا لِتَنْصُرْ لِتَنْصُرا لِیَنْصُرْنَ وفی المتکلّم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لِأنْصُرْ لنَنْصُرْ وفی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لِیُنْصَرْ لِیُنْصَرا لِیُنْصَروا الخ ، وقس علی هذا لِیَضْرِبْ ولِیَعْلَمْ ولِیُدَحْرِجْ وغیرها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لِیُکْرِمْ ولِیُقاتِل ولِیَتَکَسَّرْ </w:t>
      </w:r>
      <w:bookmarkStart w:id="46" w:name="pg5056_58543"/>
    </w:p>
    <w:p>
      <w:pPr>
        <w:pStyle w:val="BookText"/>
        <w:rPr/>
      </w:pPr>
      <w:bookmarkEnd w:id="46"/>
      <w:r>
        <w:rPr>
          <w:rFonts w:ascii="Amiri" w:hAnsi="Amiri" w:eastAsia="Amiri" w:cs="Amiri"/>
          <w:color w:val="111111"/>
          <w:sz w:val="28"/>
          <w:sz w:val="28"/>
          <w:szCs w:val="28"/>
          <w:rtl w:val="true"/>
          <w:lang w:bidi="ar-SA"/>
        </w:rPr>
        <w:t>ولِیَتَباعَدْ وَلِیَنْقَطِعْ ولِیَجْتَمِعْ ولِیُفَرِّحْ الی آخر الأمثلة علی قیاس المجزوم</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852880_774463916"/>
      <w:bookmarkStart w:id="48" w:name="_Toc17"/>
      <w:bookmarkEnd w:id="47"/>
      <w:r>
        <w:rPr>
          <w:rtl w:val="true"/>
        </w:rPr>
        <w:t xml:space="preserve">و من الجوازم </w:t>
      </w:r>
      <w:r>
        <w:rPr>
          <w:rtl w:val="true"/>
        </w:rPr>
        <w:t>«</w:t>
      </w:r>
      <w:r>
        <w:rPr>
          <w:rtl w:val="true"/>
        </w:rPr>
        <w:t>لاء</w:t>
      </w:r>
      <w:r>
        <w:rPr>
          <w:rtl w:val="true"/>
        </w:rPr>
        <w:t xml:space="preserve">» </w:t>
      </w:r>
      <w:r>
        <w:rPr>
          <w:rtl w:val="true"/>
        </w:rPr>
        <w:t>الناهیة</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الجوازم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 النّاهیة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الّتی یطلب بها ترک الفعل واسناد النّهی الیها مجاز ؛ لأنَّ النّاهی هو المتکلّم بواسطتها وإنّما عملت الجزم لکونها نظیرة لام الأمر من جهة أنّهما للطّلب أو نقیضها من جهة انَّ لام الأمر لطلب الفعل وهی لطلب ترکه بخلاف لا النّافیة إذ لا طلب فیها أصلاً ، فتقول فی نهی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یَنْصُرْ لا یَنْصُرا لا یَنْصُرُوا الخ ، وفی نهی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تَنْصُرْ لا تَنْصُرا لا تَنْصُرُوا الخ ، وهکذا قیاس سائر الامثلة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یَضْرِبْ ولا یَعْلَمْ ولا یُدَحْرِجْ الی غیر ذلک کما مرّ فی المجزوم ، وقد جاء فی المتکلّم قلیلاً کلام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الأمر بالصّیغة یسمّی بذلک لأنّ حصوله بالصّیغة المخصوصة دون اللام وهو أمر الحاضر أی المخاطب فهو جار علی لفظ المضارع المجزوم فی حذف الحرکات والنّونات الّتی تحذف فی المضارع المجزوم وکون حرکاته وسکناته مثل حرکات المضارع وسکناته أی لا تخالف صیغة الأمر صیغة المضارع إلّا بأن تحذف حرف المضارعة منه وتعطی آخره حکم المجزوم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علی لفظ المضارع المجزوم لئلّا یتوهّم إنّه ایضاً مجزوم معرب کما هو مذهب الکوفیّین فانّه لیس بمجزوم بل هو مبنیّ اُجری مجری المضارع المجزوم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البناء فلأنّه الأصل فی الفعل وانّما اُعرب منه فلمشابهة الإسم وهذا لم یشبه الإسم فلم یعرب وأمّا الکوفیّون فعلی أنّه مجزوم واصل اِفْعل لِتَفْعَل فحذفت اللام لکثرة الإستعمال ثمّ حذف حرف المضارعة خوف الإلتباس بالمضارعة لیس بالوجه لأنّ إضمار الجازم ضعیف کاضمار الجارّ وما ذکروه خلاف الاصل فلا یرتکب علیه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الإجراء مجری المجزوم فلأنّ الحرکات والنّونات علامة الإعراب </w:t>
      </w:r>
    </w:p>
    <w:p>
      <w:pPr>
        <w:pStyle w:val="BookText"/>
        <w:rPr/>
      </w:pPr>
      <w:r>
        <w:rPr>
          <w:rFonts w:ascii="IRNazanin" w:hAnsi="IRNazanin" w:eastAsia="IRNazanin"/>
          <w:color w:val="111111"/>
          <w:sz w:val="28"/>
          <w:sz w:val="28"/>
          <w:szCs w:val="28"/>
          <w:rtl w:val="true"/>
          <w:lang w:bidi="fa-IR"/>
        </w:rPr>
        <w:t xml:space="preserve">فینافی البناء ، فلهذا لم یحذف نون جماعة المؤنّث واذا أجری علی المضارع المجزوم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ما بعد حرف المضارعة متحرّکاً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کَتُدَحْرِجُ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المضارعة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لیفرّق من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حذف حرف المضارعة مجزوماً ، وفی هذا اللّفظ حزازة لأنّ صورة الباقی لیست بمجزومة بل مثل المجزوم فالتّوجیه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المضاف وهو أداة التّشبیه تنبیهاً علی المبالغة والأصل مثل المجزوم ، ومثل هذا کثیر فی الکلام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المجزوم بمعنی المعامل معاملة المجزوم مجازاً ویجعل مجزوماً مفعول تأتی والباء لغیر التّعدیة أی تأتی مجزوماً یکون بصورة الباقی فیکون من باب القلب ، والمعنی تأتی الباقی بصورة المجزوم ولم یقل مجزومة لأنّه حال من الباقی أو لأنّه وصف الفعل مقدّرا أی حال کونها فعلاً مجزوماً علی أحد التّأویلین ، فإذا حذفت حرف المضارعة وعاملت آخره معاملة المجزوم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تُدَحْرِجُ دَحْرِج دَحْرِجا دَحْرجُوا دَحْرِجی دَحْرِجا دَحْرِجْنَ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یستعمل لفظ الجمع للواحد فی موضع التعظیم والتّفخیم کقول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فَارْحَمونی یا إله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أکن أهلاً فانت لَهُ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ما یکون بعد حرف المضارعة منه متحرّکاً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وفرِّح وتکسَّرْ وتَباعَدْ وتَدَحْرج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اشتقّ من المضارع لأنّ الماضی لا یؤمر به فلا مناسبة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حرف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فتحذف منه حرف المضارعة وتأتی بصورة الباقی مجزوماً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کون هذا الباقی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مزیداً فی أوّله همزة وصل مکسورة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زیادتها فلدفع الإبتداء بالسّاکن وأمّا تخصیصها بالزیادة دون </w:t>
      </w:r>
    </w:p>
    <w:p>
      <w:pPr>
        <w:pStyle w:val="BookText"/>
        <w:rPr/>
      </w:pPr>
      <w:r>
        <w:rPr>
          <w:rFonts w:ascii="IRNazanin" w:hAnsi="IRNazanin" w:eastAsia="IRNazanin"/>
          <w:color w:val="111111"/>
          <w:sz w:val="28"/>
          <w:sz w:val="28"/>
          <w:szCs w:val="28"/>
          <w:rtl w:val="true"/>
          <w:lang w:bidi="fa-IR"/>
        </w:rPr>
        <w:t>غیرها من الحروف فلانّها أقوی الحروف والإبتداء بالاقوی أولی وأمّا کسرها فلأنّها زیدت ساکنة عند الجمهور لما فیها من تقلیل الزّیادة ثُمَّ لما احتیج الی تحریکها حرّکت بالکسرة کما هو الأصل وظاهر مذهب سیبویه انّها زیدت متحرّکة بالکسرة الّتی هی أعدل الحرکات لأنّا نحتاج الی متحرّک لسکون أوّل الکلمة فزیادتها ساکنة لیست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وانّما سمّیت همزة وصل لانّها للتّوصل بها الی النّطق بالسّاکن ویسمّیها الخلیل سلّم اللّسان لذلک أی لدفع الابتداء بالسّاکن فتکون مکسورة فی جمیع الأحوال إلّا فی حال أن یکون عین المضارع منه أی من الباقی أو من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مضموماً فتضمّها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تلک الهمزة لمناسبة حرکة العین لأنّها لو کسرت لثقل الخروج من الکسر الی الضّم ولو فتحت لالتبس بالمضارع اذا کان للمتکلّم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اُنْصُرا اُنْصُروا الخ ، وکذا اِعْلَم واِضْرِبْ وانْقَطِعْ واجْتَمِعْ واستَخْرِج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استشعر إعتراضاً بأنَّ أکْرِمْ بفتح الهمزة أمر من تکرِمُ وما بعد حرف المضارعة ساکن وعینه مکسور فلم تزد فی أوّله همزة الوصل مکسورة فأجاب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وفتحوا همزة اَکْرِمْ بناءً علی الأصل المرفوض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الاصل المتروک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 تُکْرِمُ تُاَکْرِمُ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حروف المضارعة هی حروف الماضی مع زیادة حرف المضارعة فحذفوا الهمزة لاجتماع الهمزتین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ءُأکْرِمُ ثُمَّ حملوا یُاَکْرِمُ وتُاَکْرِمُ ونُاَکْرِمُ علیه وقد استعمل الأصل المرفوض من قال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شیخاً علی کُرْسِیّهِ مُعَمَّما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أهْلٌ لِأنْ یُأکْرَما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رأوا أنّه تزول علّة الحَذْف عند اشتقاق الأمر بحذف حرف المضارعة ردّوها لأنّ همزة الوصل إنّما هی عند الإضطرار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تُاَکْرِمُ اَکْرِمْ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تُدَحْرِجُ دَحْرِج فلا یکون من القسم الثانی بل من القسم الاوّل ، وقوله بناء نُصب علی المصدریّة لفعل محذوف ، أو فی </w:t>
      </w:r>
      <w:bookmarkStart w:id="49" w:name="pg5056_58549"/>
    </w:p>
    <w:p>
      <w:pPr>
        <w:pStyle w:val="BookText"/>
        <w:rPr/>
      </w:pPr>
      <w:bookmarkEnd w:id="49"/>
      <w:r>
        <w:rPr>
          <w:rFonts w:ascii="IRNazanin" w:hAnsi="IRNazanin" w:eastAsia="IRNazanin"/>
          <w:color w:val="111111"/>
          <w:sz w:val="28"/>
          <w:sz w:val="28"/>
          <w:szCs w:val="28"/>
          <w:rtl w:val="true"/>
          <w:lang w:bidi="fa-IR"/>
        </w:rPr>
        <w:t>موضع الحال أو علی المفعول له وهذا أولی</w:t>
      </w:r>
      <w:r>
        <w:rPr>
          <w:rFonts w:eastAsia="IRNazanin" w:cs="IRNazanin"/>
          <w:color w:val="111111"/>
          <w:sz w:val="28"/>
          <w:szCs w:val="28"/>
          <w:rtl w:val="true"/>
          <w:lang w:bidi="fa-IR"/>
        </w:rPr>
        <w:t>.</w:t>
      </w:r>
    </w:p>
    <w:p>
      <w:pPr>
        <w:pStyle w:val="Heading2"/>
        <w:numPr>
          <w:ilvl w:val="1"/>
          <w:numId w:val="1"/>
        </w:numPr>
        <w:rPr/>
      </w:pPr>
      <w:bookmarkStart w:id="50" w:name="__RefHeading___Toc852882_774463916"/>
      <w:bookmarkStart w:id="51" w:name="_Toc18"/>
      <w:bookmarkEnd w:id="50"/>
      <w:r>
        <w:rPr>
          <w:rtl w:val="true"/>
        </w:rPr>
        <w:t>قاعدةٌ</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للشّأن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تاءان فی أوّل مضارع تفعّل وتفاعل وتفعلل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حال کونه فعل المخاطب أو المخاطبة مطلقاً أو الغائبة المفردة أو المثنّاة إحداهما حرف المضارعة والثّانیة التّاء الّتی کانت فی أوّل الماضی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فیجوز اثباتهما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إثبات التّائین لأنّ الإثبات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تَتَحَبَّبْ وتَتَدَحْرَجْ وتَتَقاتَل ویجوز حذف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إحدی التّائین تخفیفاً لانّه لمّا اجتمع مثلان ولم یمکن الإدغام لرفضهم الابتداء بالساکن حذفوا احدی التائین لیحصل التّخفیف کما تقول انت تَحَبَّبُ وتَقاتَلُ وتَدَحْرَجُ کما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لَهُ تَصَدَّی</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تتصدّی أی تتعرّض ، ولو کان ماضیاً لوجَبَ أن یقال تَصَدّیت لأنّه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وناراً تَلَظّی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تَتَلهّبَ والأصل تَتَلظّی ، ولو کان فعل الماضی لوجب ان یقال تلظّت لانّه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تتنزّل واختلف فی المحذوف ، فذهب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أنّه هو الثّانیة لأنّ الاُولی حرف المضارعة وحذفها مخلّ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لأنّ الثانیة للمطاوعة وحذفها مخلّ ، والوجه هو الأوّل لأنّ رعایة کونه مضارعاً أولی ، ولأنّ الثقل إنّما یحصل عند الثانیة ، وانّما قال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وتفاعل وتَفَعْلل بلفظ المبنیّ للفاعل للتّنبیه علی انّ الحذف لا یجوز فی المبنیّ للمفعول أصلاً لأنّه خلاف الاصل فلا یرتکب إلّا فی الأقوی وهو المبنیّ للفاعل ، ولانّه من هذه الأبواب اکثر استعمالاً من المبنیّ للمفعول فالتّخفیف به أوْلی ، ولانّه لو حذفت التّاء الاُولی المضمومة لالتبس بالمبنیّ للفاعل المحذوف عنه التّاء لأنّ الفارق هو التّاء المضمومة ، ولو حذفت الثّانیة لالتبس بالمبنیّ للمفعول من المضارع فعّل وفاعل وفعلل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فاء </w:t>
      </w:r>
    </w:p>
    <w:p>
      <w:pPr>
        <w:pStyle w:val="BookText"/>
        <w:rPr/>
      </w:pPr>
      <w:r>
        <w:rPr>
          <w:rFonts w:ascii="IRNazanin" w:hAnsi="IRNazanin" w:eastAsia="IRNazanin"/>
          <w:color w:val="111111"/>
          <w:sz w:val="28"/>
          <w:sz w:val="28"/>
          <w:szCs w:val="28"/>
          <w:rtl w:val="true"/>
          <w:lang w:bidi="fa-IR"/>
        </w:rPr>
        <w:t xml:space="preserve">افتعل صاداً أو ضاداً أو طاءً أو ظاءً قلبت تاؤه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تاء افتعل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لتعسّر النطق بالتاء بعد هذه الحروف واختیر الطاء لقربها من التّاء مخرجاً والحاصل عندنا یرجع الی السّماع ، وعند العرب الی 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افتعل من الصّلح اصطلح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اصتلح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الضّرب اِضْطَرَب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والاصل اضْتَرَب ، والاضطراب الحرکة والموج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یَضْطرِبُ أی یموج بعضها بعضاً وفی افتعل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الطّرد اطّرد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والاصل اطْتَرَدَ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الظّلم اضطلم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اظْتَلَمَ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 واضطرب عدم الادغام لأنَّ حروف الصّفیر وهی الزّاء المعجمة والسین والصّاد المهملتان لا تدغم فی غیرها وحروف ضوی مشفر بالضّاد والشّین المعجمتین والرّاء المهملة لا تدغم فیما یقاربها وقلیلاً ما جاء اصَّلَحَ واِضّرَبَ بقلب الثّانی الی الأوّل ثمّ الادغام ، وهذا عکس قیاس الإدغام ، وانّما فعلوه رعایة لصفیر الصّاد واستطالة الضّاد ، وضعف اِطَّجَعَ فی اِضْطَجَعَ أی نام علی الجنب ، وقرئ بعض شأنهم ، ونَخْسِفْ بِهِمْ ، ویَغْفِر لَکُمْ ، وذی العَرشِ سبیلاً بالإدغام ، وأمّا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 فلا یجوز إلّا الإدغام لاجتماع المثلین مع عدم المانع من الادغام ، وامّا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اِضْطَلَم فثلاثة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اضطَلَمَ بلا إدغام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اطّلَمَ بالطّاء المهملة بقلب المعجمة الیها کما هو القیاس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اظَّلَم بالظّاء المعجمة بقلب المهملة الیها ورویت الوجوه الثّلاثة فی 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الْجَوادُ الّذی یُعْطیک 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ویُظْلَمُ أحیاناً فَیَظْطَلِمُ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جمیع متصرّفاته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متصرّفات کلّ واحد منها فإنّها یجری فیها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 یَصْطَلِحُ فهو مُصطَلِحٌ وذاک 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اضْطَرَبَ یَضْطَرِبُ فهو مُضْطَرِبٌ وذاک مُضْطَرَبٌ ویَطَّرِدُ فهو مُطَّرِدٌ ویظْطَلِمُ فهو مُظْطَلِمٌ ، وکذا باقی الامثلة بأسرها</w:t>
      </w:r>
      <w:r>
        <w:rPr>
          <w:rFonts w:eastAsia="Amiri" w:cs="Amiri" w:ascii="Amiri" w:hAnsi="Amiri"/>
          <w:color w:val="111111"/>
          <w:sz w:val="28"/>
          <w:szCs w:val="28"/>
          <w:rtl w:val="true"/>
          <w:lang w:bidi="ar-SA"/>
        </w:rPr>
        <w:t xml:space="preserve">. </w:t>
      </w:r>
      <w:bookmarkStart w:id="52" w:name="pg5056_58553"/>
    </w:p>
    <w:p>
      <w:pPr>
        <w:pStyle w:val="BookText"/>
        <w:rPr/>
      </w:pPr>
      <w:bookmarkEnd w:id="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کان فاء افتعل دالاً أو ذالاً أو 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تاؤه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تاء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مهملة تخفیفاً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فی افتعل من الدّرء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النّسیان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والنّهی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اِدْتَرَأَ ولا یجوز فیه إلّا 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 اِذْتَکَرَ ، وفیه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ذَکَرَ بلا إدغام ، واذَّکَرَ بالذّال المعجمة بقلب المهملة الیها ، وادَّکَرَ بالدّال المهملة بقلب المعجمة الیها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تنحی عَلَی الشَّوْک جِرازاً مِقْضَباً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وَالْهَرْمُ تَذریهِ إدّراءً عَجَباً</w:t>
      </w:r>
    </w:p>
    <w:p>
      <w:pPr>
        <w:pStyle w:val="BookText"/>
        <w:rPr/>
      </w:pPr>
      <w:r>
        <w:rPr>
          <w:rFonts w:ascii="Amiri" w:hAnsi="Amiri" w:eastAsia="Amiri" w:cs="Amiri"/>
          <w:color w:val="111111"/>
          <w:sz w:val="28"/>
          <w:sz w:val="28"/>
          <w:szCs w:val="28"/>
          <w:rtl w:val="true"/>
          <w:lang w:bidi="ar-SA"/>
        </w:rPr>
        <w:t xml:space="preserve">وفی 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وَادَّکَرَ بَعْدَ أُمَّةٍ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اِذْتَجَرَ وفیه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اِزْدَجَرَ ، وفی 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مَجْنُونٌ وَازْدُجِرَ</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والأصل اُزْتُجِرَ ، والإدغام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الدّال زاءً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اِزَّجَرَ دون العکس لفوات صفیر الزّاء ، وأما قلب تاء افتعل مع الجیم دالاً کما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لِصاحِبی لا تَحْبِسانا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بِنَزْعِ اُصوله واجْدَزَّ شیحا</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إجتزّ أی اقتطع فشاذّ لا یقاس علیه غیره ، والقلبان المتقدّمان علی سبیل الوجوب</w:t>
      </w:r>
      <w:r>
        <w:rPr>
          <w:rFonts w:eastAsia="IRNazanin" w:cs="IRNazanin"/>
          <w:color w:val="111111"/>
          <w:sz w:val="28"/>
          <w:szCs w:val="28"/>
          <w:rtl w:val="true"/>
          <w:lang w:bidi="fa-IR"/>
        </w:rPr>
        <w:t>.</w:t>
      </w:r>
    </w:p>
    <w:p>
      <w:pPr>
        <w:pStyle w:val="Heading2"/>
        <w:numPr>
          <w:ilvl w:val="1"/>
          <w:numId w:val="1"/>
        </w:numPr>
        <w:rPr/>
      </w:pPr>
      <w:bookmarkStart w:id="53" w:name="__RefHeading___Toc852884_774463916"/>
      <w:bookmarkStart w:id="54" w:name="_Toc19"/>
      <w:bookmarkEnd w:id="53"/>
      <w:r>
        <w:rPr>
          <w:rtl w:val="true"/>
        </w:rPr>
        <w:t>الحاق نونی التّأکید الفعل المضارع</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 ذلک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الماضی والحال نونان للتّأکید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تلحقان الماضی والحال لإستدعائهما الطّلب اذا الطّالب إنّما یطلب فی العادة ما هو المراد له فکان ذلک مقتضیاً للتّأکید لأنّ غرضه فی تحصیله والطّلب انّما یتوجّه الی المستقبل الغیر الموجود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الحاصل فی زمان الماضی لا یحتمل التّأکید ، وامّا الحاصل فی زمان الحال فهو وإن کان محتملاً للتّأکید بأن یخبر المتکلّم بأنّ الحاصل فی الحال متّصف بالمبالغة والتّأکید لکنّه لمّا کان موجوداً وأمکَنَ للمخاطب فی الأغلب الاطّلاع علی ضعفه وقوّته اختصّ نون التّأکید بغیر الموجود </w:t>
      </w:r>
    </w:p>
    <w:p>
      <w:pPr>
        <w:pStyle w:val="BookText"/>
        <w:rPr/>
      </w:pPr>
      <w:r>
        <w:rPr>
          <w:rFonts w:ascii="Amiri" w:hAnsi="Amiri" w:eastAsia="Amiri" w:cs="Amiri"/>
          <w:color w:val="111111"/>
          <w:sz w:val="28"/>
          <w:sz w:val="28"/>
          <w:szCs w:val="28"/>
          <w:rtl w:val="true"/>
          <w:lang w:bidi="ar-SA"/>
        </w:rPr>
        <w:t xml:space="preserve">فهو أولی بالتّأکید أی الإستقبال ولا یتوهّم جواز الحاقهما بالمستقبل الصّرف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سَیَضْرِبَنَّ وسوف یَضْرِبَنْ فانّهما لا تلحقان بالمستقبل الصّرف فی السّعة إلّا بما فیه معنی الطّلب أو ما اشبهه وعلیه جمیع المحقّقین حیث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تلحقان إلّا مستقبلاً فیه معنی الطّلب کالأمر والنهی والاستفهام والتّمنّی والعَرْض والقَسَم لکونه غالباً علی ما هو المطلوب ویشبه بالقَسَم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تَفْعَلَنَّ فی أنَّ ما للتّأکید کلام القسم ولانّه لمّا اکّد حرف الشّرط بما کان تأکید الشّرط أولی وقد تلحق بالنّفی تشبیهاً له بالنّهی وهو قلیل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یَحْسَبُهُ الجاهِلُ ما لم یَعْلَما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شیخاً علی کُرسیّهِ مُعَمَّما</w:t>
      </w:r>
    </w:p>
    <w:p>
      <w:pPr>
        <w:pStyle w:val="BookText"/>
        <w:rPr/>
      </w:pPr>
      <w:r>
        <w:rPr>
          <w:rFonts w:ascii="Amiri" w:hAnsi="Amiri" w:eastAsia="Amiri" w:cs="Amiri"/>
          <w:color w:val="111111"/>
          <w:sz w:val="28"/>
          <w:sz w:val="28"/>
          <w:szCs w:val="28"/>
          <w:rtl w:val="true"/>
          <w:lang w:bidi="ar-SA"/>
        </w:rPr>
        <w:t xml:space="preserve">أی ما لم یَعْلَمَنْ قلبت النّون الفاً للوقف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أصله لَنَسْفَعَنْ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الحق بالمستقبل الصّرف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أوفیْتُ فی عَلَمٍ تَرفَعَنْ ثَوْبیّ شَمالات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مشبّه بالنّفی من حیث انّ ربّما للقلّة والقلّة تناسب النّفی والعدم والنّفی مشبه بالنّهی وهو مع ذلک خلاف الأصل والقیاس لا یعتدّ به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فی الضّرورة اَنْتَ تَفْعَلَنْ ، وهاتان النّونان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خفیفة 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اذْهَبَنْ والاُخری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ثقیلة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اِذْهَبَنَّ وفی بعض النّسخ بالنّصب أی حال کون إحداهما خفیفة ساکنة والاُخری ثقیلة مفتوحة فی جمیع الاحوال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الفعل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الثقیلة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بذلک الفعل یعنی من بین النّونین یختصّ الثّقیلة به أی بذلک الفعل أی تتفرّد بلحوق هذا الفعل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نَخُصُّکَ بالعبادة أی لا نعبد غیرک ، وبهذا ظهر فساد ما قیل إنّه کان من حقّ العبارة أن یقول إلّا فی الفعل الّذی یختصّ بالثّقیلة أی لا یعمّ </w:t>
      </w:r>
    </w:p>
    <w:p>
      <w:pPr>
        <w:pStyle w:val="BookText"/>
        <w:rPr/>
      </w:pPr>
      <w:r>
        <w:rPr>
          <w:rFonts w:ascii="IRNazanin" w:hAnsi="IRNazanin" w:eastAsia="IRNazanin"/>
          <w:color w:val="111111"/>
          <w:sz w:val="28"/>
          <w:sz w:val="28"/>
          <w:szCs w:val="28"/>
          <w:rtl w:val="true"/>
          <w:lang w:bidi="fa-IR"/>
        </w:rPr>
        <w:t xml:space="preserve">الثقیلة والخفیفة لأنّ الثقیلة لا تختصّ بفعل الاثنین وجماعة النّساء بل یعمّ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النّساء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النّون الثقیلة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مکسورة فیه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فعل الاثنین وجماعة النّساء فالضمیر عائد الی الفعل ویجوز أن یکون عائداً الی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اِذهبانِّ للاثنین واذهبْنانِّ للنسوة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النون فیهما تشبیهاً لها بنون التثنیة لانّها واقعة بعد الالف مثل نون التثنیة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ما أجازه یونس والکوفیّون من دخول الخفیفة فی فعل الاثنین وجماعة النساء باقیة علی السکون عند یونس ، ومتحرّکة بالکسر عند بعض وقد حمل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سَبِیلَ الْمُفْسِدِینَ</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بتخفیف النون فلا یصلح للتّعویل لمخالفة القیاس واستعمال الفصحاءِ ، وهی لیست فی تتّبِعان للتّأکید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 بعد نون جمع 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اِذْهَبْنانِّ والاصل اِذْهَبْنَنَّ ، فادخلت الفاً بعد نون جمع المؤنّث وقبل النّون الثقیلة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 نون جمع المؤنث والمدغمة والمدغم فیها واختصّوا الألف لِخفّتها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تدخلهما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 الاثنین وجماعة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الخفیفة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اِضْرِبان ولا اضْرِبْنان بالسّکون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دخولهما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السّاکنین علی غیر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الالف والنون وحینئذٍ لو حرّکتها لأخرجتها عن وضعها ولانّها لا تقبل الحرکة بدلیل حذفها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القَوْم والاصل اِضْرِبَنْ دون تحریکها 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تُهینَ الفقیر علّک اَنْ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 یَوْما والدهر قَدْ رفَعَه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لاتهینن والا لوجب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تهن لأنّه نهی فحذفت النّون لالتقاء الساکنین ولم تتحرّک کما مرّ ولو حذفت الالف من فعل الاثنین لالتبس بفعل </w:t>
      </w:r>
    </w:p>
    <w:p>
      <w:pPr>
        <w:pStyle w:val="BookText"/>
        <w:rPr/>
      </w:pPr>
      <w:r>
        <w:rPr>
          <w:rFonts w:ascii="IRNazanin" w:hAnsi="IRNazanin" w:eastAsia="IRNazanin"/>
          <w:color w:val="111111"/>
          <w:sz w:val="28"/>
          <w:sz w:val="28"/>
          <w:szCs w:val="28"/>
          <w:rtl w:val="true"/>
          <w:lang w:bidi="fa-IR"/>
        </w:rPr>
        <w:t xml:space="preserve">الواحدة ولو حذفتها من فعل جماعة النساء لادّی الی حذف ما زیدَ لغرض هکذا ذکروه ، ولقائل أن یقول لا نسلم انّه یلزم من دخولها فی فعل جماعة النساء التقاء الساکنین وهو ظاهر ؛ لانّک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اِضْرِبْنَ فلو ادخلتها الخفیفة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اِضْرِبْنَنْ لا یکون من التقاء السّاکنین فی شیء ، وأشار ابن الحاجب الی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الثقیلة هی الأصل ، والخفیفة فرعها واذا دخلت الالف مع الثقیلة فیلزم مع الخفیفة وإن لم یجتمع النّونات لئلّا یلزم مزیّة الفرع علی الاصل ألّا تری انّ یونس اذا ادخلها فی فعل الاثنین وجماعة النساء ادخل الالف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اِضْرِبانْ واِضْرِبْنان دون اِضْرِبْنَنْ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لأنّ أصالة الثقیلة إنّما هی عند الکوفیّین علی ما نقل مع أنّ الفرع لا یجب أن یجری مجری الأصل فی جمیع الأحکام ، ثمّ المناسبة المعلومة من قوانینهم تقتضی بینهما أصالة الخفیفة لأنّ التّأکید فی الثقیلة اکثر منه فی الخفیفة ، فالمناسب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یعدل من الخفیفة الیها ، ولمّا قال لأنّه یلزم التقاء الساکنین علی غیر حدّه کانّه قیل ما حدّه ، ومتی یجوز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التقاء الساکنین انّما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یجوز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الواو والالف والیاء السواکن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مدغماً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حرف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الالف والیاء ساکنان ، والالف حرف مدّ ، والباء مدغم فجاز ؛ لانّ اللسان یرتفع عنهما دفعة واحدة من غیر کلفة ، والمدغم فیه متحرّک فیصیر الثانی من الساکنین کلا ساکن فلا یتحقّق إلتقاء الساکنین الخالص السکون ، وکان الأولی أن یقول حرف لین لیدخل فیه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خُوَیْصَّة ودُوَیّبة ؛ لأنّ حرف اللّین أعمّ من حروف المدّ کما سنذکره لکنّ المصنّف لا یفرق بینهما ، وفی عبارته نظر لأنّ لفظة إنّما تفید الحصر کما بیّناه آنفاً وهذا غیر مستقیم علی ما لا یخفی ، فإنّ التقاء الساکنین جائز فی الوقف </w:t>
      </w:r>
    </w:p>
    <w:p>
      <w:pPr>
        <w:pStyle w:val="BookText"/>
        <w:rPr/>
      </w:pPr>
      <w:r>
        <w:rPr>
          <w:rFonts w:ascii="IRNazanin" w:hAnsi="IRNazanin" w:eastAsia="IRNazanin"/>
          <w:color w:val="111111"/>
          <w:sz w:val="28"/>
          <w:sz w:val="28"/>
          <w:szCs w:val="28"/>
          <w:rtl w:val="true"/>
          <w:lang w:bidi="fa-IR"/>
        </w:rPr>
        <w:t xml:space="preserve">مطلقاً لانّه محلّ التخفیف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وعمرو وبکر سلّمنا إنّه أراد غیر الوقف لکن یجوز فی غیر الوقف فی الاسم المعرّف باللام الداخلة علیه همزة الإستفهام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عندک بسکون الالف واللام ، وهذا قیاس مطّرد لئلّا یلتبس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التّنزیل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اللام والالف ، وفی بعض القراءات من بعد ذلک ، وفی لبعض شأنهم وذی العرش سَبیلاً واللامی ومحیایَ ومَماتی ونحو ذلک فلا وجه للحصر ، ویمکن الجواب عنه بأن کلّ ذلک من الشواذ ومراده غیر الشاذّ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یجوز فی عُقبَی الدار ، وفی الدار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ادّارانا مع انَّ الاوّل حرف مدّ والثانی مدغم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مشروط بذلک ولا یلزم من وجود الشرط وجود المشروط کما تقدّم فی دَخَلَ یدخل ویحذف من الفعل معهما أی مع إلحاق النونین النون التی فی الامثلة الخمسة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یفعلان وتفعلان ویفعلون وتفعلون وتفعلین لما سبق من أنّ النون فی هذه الامثلة علامة الإعراب ، والفعل مع نون التأکید یصیر مبنیّا کما ذکرنا فی نون جماعة النساء</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معهما هذا یوهم منه جواز دخول کلّ من النونین فی الأمثلة الخمسة واثنان منها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یفعلان وتفعلان قد تقرّر أنّ الخفیفة لا تدخلهما ، فأجاب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تنبیه علی انّ النون یحذف معهما علی مذهب یونس حیث أجاز دخولها فی یَفعلان وتفعلان وفساده یظهر بأدنی تامّل إذ لا أثر فی الکتاب من مذهب یونس لکن یمکن أن یجاب عنه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النون فی الامثلة الخمسة یحذف مع النون الثقیلة والخفیفة وهذا انّما یکون عند ثبوت المعیّة ، وأمّا ما لا یثبت معه المعیّة کیفعلان وتفعلان فلا یکون الحذف ثمّة ، وقد تقدّم أنّه لا معیّة بین الخفیفة وفعل الاثنین فلا یکون فیه ذلک فافهم فإنّه لطیف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حذف النون واو یَفْعَلُون وتفعلون أی فعل جماعة الذکور الغائب والمخاطب ویاء تَفْعلین أی فعل المخاطبة الواحدة لانّ التقاء الساکنین وان کان علی حدّه علی ما ذکره المصنّف لکنه ثقلت الکلمة واستطالت وکانت الضمة والکسرة تدلّان علی الواو والیاء فحذفتا هذا مع الثّقیلة وامّا مع الخفیفة فانّ التقاء الساکنین علی غیر حدّه ولم یحذف الالف من یفعَلان وتفعَلان لئلّا یلتبسا بالواحد والقیاس یقتضی أن لا تحذف الواو والیاء ایضاً کما هو مذهب بعضهم اذ کلّ منهما فی هذه الامثلة ضمیر الفاعل والتقاء الساکنین علی حدّه ولکن قد ذکرنا انّه لا یجب ان یحذف بل یجوز وان کان علی حدّه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التقاء الساکنین أن یکون الاوّل حرف لین والثانی مدغماً ویکونان فی کلمة واحدة فهو هاهنا لیس علی حدّه لانّه فی کلمتین الفعل ونون التأکید لکن اغتفر فی الالف وإن لم یکن علی حدّه لدفع الإلتباس ولکونها أخفّ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مراد المصنّف ولم یصرّح به إکتفاء بتمثیله بکلمة واحدة أعنی دابّة وکذا فعل جار الله العلامة وهنا موضع تأمّل ففی الامثلة الثلاثة یحذف الواو والیاء إلّا اذا انفتح ما قبلها فانّهما لا یحذفان حینئذٍ لعدم ما یدل علیهما أعنی الضم والکسر بل تحرّک الواو بالضم والیاء بالکسر لدفع التقاء الساکنین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تَخْشَیُونَ حذفت ضمّة الیاء للثقل ثمَّ الیاء لالتقاء الساکنین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تَخْشَوْن وادخل لاء الناهیة فحذفت النون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تَخْشَوْا فلَمّا الحَقَ نون التأکید التقی الساکنان الواو والنون المدغمة ولم تحذف الواو لعدم ما یدلّ علیه بل حرّک بما یناسبه وهو الضمة لکونها اُخته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تخشونَّ وهی نهی المخاطب لجماعة الذکور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تَخْشَیینَ حذفت کسرة الیاء ثمّ الیاء واُدْخِلَ لا وحذفت النون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تَخْشَی فلمّا الحق نون التأکید التقی الساکنان </w:t>
      </w:r>
    </w:p>
    <w:p>
      <w:pPr>
        <w:pStyle w:val="BookText"/>
        <w:rPr/>
      </w:pPr>
      <w:r>
        <w:rPr>
          <w:rFonts w:ascii="IRNazanin" w:hAnsi="IRNazanin" w:eastAsia="IRNazanin"/>
          <w:color w:val="111111"/>
          <w:sz w:val="28"/>
          <w:sz w:val="28"/>
          <w:szCs w:val="28"/>
          <w:rtl w:val="true"/>
          <w:lang w:bidi="fa-IR"/>
        </w:rPr>
        <w:t>الیاء والنون فلم یحذف الیاء لما مرّ بل حرّک الیاء بالکسر لکونه مناسباً له وهی نهی المخاطبة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لَتُبْلَوونَ فَاَعلّ إعلال تخشون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واُدخل نون التأکید وحذفت نون الاعراب وضُمّت الواو کما فی لا تَخْشَوُنَّ وهو فعل جماعة الذکور المخاطبین مبنیّاً للمفعول من البلاء وهو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تَراَیینَ علی وزن تَفْعَلِینَ حذفت همزته کما سیجیء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تریینَ ثمّ حذفت کسرة الیاء ثمّ الیاء لالتقاء الساکنین ولک ان تقول فی الجمیع قلبت الواو والیاء الفاً لتحرّکهما وانفتاح ما قبلهما ثمّ حذفت الالف وهذا أولی وایّاک أن تظنّ المحذوف واو الضمیر ویاؤه کما ظنّ صاحب الکواشی فی تفسیره ، فإنّه من بعض الظّن بل المحذوف لام الفعل لأنّه أولی بالحذف من ضمیر الفاعل وهو ظاهر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تَرینَ فادخل علیه إمّا وهی من حروف الشرط فحذفت النون علامة للجزم فالحق نون التأکید وکُسِرَ الیاء ، ولم یحذف لما ذکر فی لا تخشیّن فصار إمّا ترین وقد أخطأَ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النون لأجل نون التأکید لانّه لا یلحقه قبل دخول إمّا لما تقدّم فی اوّل البحث ، وکذا لا تخشونّ ولا تخشینّ بخلاف لَتُبْلُونّ ، فإنّه لحقه لکونه جواب القسم وعلی هذا الخفیفة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تَخْشَوُنْ ولا تَخْشَیِنْ ولم یقلب الواو والیاء من هذه الامثلة الفاً لانّ حرکتهما عارضة لا اعتداد بها وهذا هو السر فی عدم إعادة اللام المحذوفة حیث لم یقل لا تخشاوُن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یاء الضمیر بعد الفتحة لغة طائفة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اِرْضَنَّ فی اِرْضَی ، وکذا لا تَخْشَنَّ فی لا تخشی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ویفتح مع النونین آخر الفعل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والواحدة الغائبة لانّه أصل لخفّته فالعدول عنه إنّما یکون 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جماعة </w:t>
      </w:r>
      <w:bookmarkStart w:id="55" w:name="pg5056_58567"/>
    </w:p>
    <w:p>
      <w:pPr>
        <w:pStyle w:val="BookText"/>
        <w:rPr/>
      </w:pPr>
      <w:bookmarkEnd w:id="55"/>
      <w:r>
        <w:rPr>
          <w:rFonts w:ascii="IRNazanin" w:hAnsi="IRNazanin" w:eastAsia="IRNazanin"/>
          <w:color w:val="111111"/>
          <w:sz w:val="28"/>
          <w:sz w:val="28"/>
          <w:szCs w:val="28"/>
          <w:rtl w:val="true"/>
          <w:lang w:bidi="fa-IR"/>
        </w:rPr>
        <w:t xml:space="preserve">الذکور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لیدلّ الضمّ علی الواو المحذوفة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ویکسر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الواحدة المخاطبة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لیدلّ الکسرة علی الیاء المحذوفة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الأولی أن یقول ما قبل النون بدل آخر الفعل لیشمل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تخشون ولا تخشین ، فإنّ الواو والیاء فیهما لیسا آخر الفعل بل کلّ واحدة منهما اسم برأسه ؛ لانّ الفعل تخشی وهما ضمیر الفاعل فالجواب انّ هذا الضمیر کجزء من الفعل فکأنّه آخر الفعل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بیان آخر الفعل غیر النّاقص لانّ الناقص قد علم حکمه فی لا تخشونّ ولا تخشینّ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الغائب مؤکّدا بالنون الثّقیلة لیَنْصُرَنَّ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لکونه فعل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لِیَنْصُرانِّ لِیَنْصُرُنَّ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لکونه فعل جماعة الذکور اصله لینصُرُونّ حذفت الواو لالتقاء الساکنین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ایضاً لانّه فعل الواحدة الغائبة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لِتَنْصُرانِّ لِیَنْصُرْنانِّ وبالخفیفة لیَنْصُرَنْ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لما علم وترک البواقی لانّ الخفیفة لا تدخلها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امر الحاضر مؤکّدا بالنون الثّقیلة اُنْصُرَنَّ اُنْصُرانِّ اُنْصُرُنَّ اُنْصُرِنَّ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لانّه فعل الواحدة المخاطبة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اُنْصُرانِّ اُنْصُرْنانِّ وبالخفیفة اُنْصُرَنْ اُنْصُرُنْ اُنْصُرِنْ ، وقس علی هذا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نظائر کلّ واحد من لِیَنْصُرَنَّ واُنْصُرَنَ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 واعْلَمنَّ ولیَضَّربَنَّ ولیَعْلَمَنَّ وغیر ذلک الی سائر الافعال والامثلة</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852886_774463916"/>
      <w:bookmarkStart w:id="57" w:name="_Toc20"/>
      <w:bookmarkEnd w:id="56"/>
      <w:r>
        <w:rPr>
          <w:rtl w:val="true"/>
        </w:rPr>
        <w:t>الاسم الفاعل و المفعول</w:t>
      </w:r>
      <w:bookmarkEnd w:id="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اسم الفاعل والمفعول من الثلاثی المجرّد فالاکثر ان یجیء اسم الفاعل منه أی من الثلاثی المجرّد علی وزن فاعل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للاثنین حال الرفع ناصرین حال النّصب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الذکور فی الرفع وناصرین فی النصب والجرّ وذلک لانّهم لمّا جعلوا اعرابهما بالحروف وکانت الحروف ثلاثة اعنی الواو والیاء والالف جعلوا رفع المثنّی بالالف لخفّتها والمثنّی مقدّم فاخذها </w:t>
      </w:r>
    </w:p>
    <w:p>
      <w:pPr>
        <w:pStyle w:val="BookText"/>
        <w:rPr/>
      </w:pPr>
      <w:r>
        <w:rPr>
          <w:rFonts w:ascii="Amiri" w:hAnsi="Amiri" w:eastAsia="Amiri" w:cs="Amiri"/>
          <w:color w:val="111111"/>
          <w:sz w:val="28"/>
          <w:sz w:val="28"/>
          <w:szCs w:val="28"/>
          <w:rtl w:val="true"/>
          <w:lang w:bidi="ar-SA"/>
        </w:rPr>
        <w:t xml:space="preserve">ورفع الجمع بالواو لمناسبة الضمّة ثُمَّ جعلوا جرّ المثنّی والمجموع بالیاء وفتحوا ما قبل الیاء فی المثنّی وکسروه فی الجمع فرقاً بینهما ولمّا رأَوا انّه یفتح فی بعض الصور فی الجمع ایضاً نحو مصطفین فتحوا النّون فی الجمع وکسروه فی المثنّی ثُمّ جعلوا النصب فیهما تابعاً للجرّ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الاناث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ایضاً لها والاکثران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یجیء اسم المفعول منه علی مفعُول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مَنْصُورانِ مَنْصُورونَ الی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فالأکثر لأنّهما قد یکونان علی غیر فاعل ومفعول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ضَرَّابٌ وضَروبٌ ومِضْرابٌ وعَلیمٌ ، وحَذِر فی اسم الفاعل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وحَلُوبٌ فی اسم المفعول وهذا الصفة المشبّهة اسم فاعل عند أهل هذه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ممرورٌ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مَمرورٌ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ممرورٌ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ممرورٌ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ممرورٌ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ممرورٌ 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یبنی اسم المفعول من اللازم إلّا بعد أن تُعَدّیه إذ لیس له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وتجمع وتذکر وتؤنث الضمیر 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اسم المفعول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بحرف الجرّ لا اسم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تقول ممروران بهما ولا ممرورون بهم ولا ممرورة بها ونحو ذلک ؛ لانّ القائم مقام الفاعل لفظاً اعنی الجارّ والمجرور من حیث هو هو لیس بمؤنّث ولا مثنّی ولا مجموع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لتأنیث العامل وتثنیته وجمعه وظاهر کلام صاحب الکشّاف انّ مثل هذا الفاعل یجوز ان یقدّم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بِه ممرور لانّه ذکر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کَانَ عَنْهُ مَسْئُولًا</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انّ عنه فاعل مسؤولا قدّم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وفعیل قد یجیء بمعنی الفاعل کالرحیم بمعنی الراحم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المفعول کالقتیل بمعنی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وامثلتهما فی التثنیة والجمع والتذکیر </w:t>
      </w:r>
    </w:p>
    <w:p>
      <w:pPr>
        <w:pStyle w:val="BookText"/>
        <w:rPr/>
      </w:pPr>
      <w:r>
        <w:rPr>
          <w:rFonts w:ascii="IRNazanin" w:hAnsi="IRNazanin" w:eastAsia="IRNazanin"/>
          <w:color w:val="111111"/>
          <w:sz w:val="28"/>
          <w:sz w:val="28"/>
          <w:szCs w:val="28"/>
          <w:rtl w:val="true"/>
          <w:lang w:bidi="fa-IR"/>
        </w:rPr>
        <w:t xml:space="preserve">والتأنیث کامثلة اسم الفاعل والمفعول إلّا انّه یستوی لفظ المذکّر والمؤنّث فی الفعیل الذی بمعنی المفعول إذا ذکر الموصوف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قتیل ، وامرأة قتیل بخلاف مررت بقتیل فلان وقتیلة فلانة ، فإنّهما لا یستویان لخوف اللبس هذا فی الثلاثی المجرّد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زاد علی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ثلاثیّاً کان أو رباعیّاً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فالضابط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بناء اسم الفاعل والمفعول منه والمراد بالضابط الأمر الکلّی الذی ینطبق علی جمیع الجزئیّات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 فی مضارعه المیم المضمومة موضع حرف المضارعة وتکسر ما قبل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آخر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اسم الفاعل کما فعلت فی أکثر فعله وهو المبنیّ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فتحت فعله أعنی المبنیّ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ومُدَحْرِجٌ ومُدَحْرَجٌ ومُتَدَحْرِجٌ ومُتَدَحْرَجٌ ومُسْتَخْرِجٌ ومُسْتَخْرَجٌ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وکذا قیاس بواقی الأمثلة إلّا ما شذّ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اسْهَبَ أی اطْنَبَ واکثر فی الکلام فهو مُسْهَبٌ ، واحصن فهو مُحْصَنٌ ، والْفَجَ أی افْلَسَ فهو مُلفَجٌ بفتح ما قبل الآخر فی الثلاثة اسم فاعل ، وکذا اعْشَبَ المکان فهو عاشب ، وأورس فهو وارسٌ ، وایفع الغلام أی ارتفع فهو یافع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معشب ولا مورسٌ ولا موفع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یستوی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فی بعض المواضع کمحابّ ومتحابّ ومختار ومعتدّ ومضطرّ ومنصبّ فی الاسم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 المفعول ومنجاب أی منقطع ومنکشف فی 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المفعول فانّ لفظی اسم الفاعل واسم المفعول فی هذه الامثلة مستویان لسکون ما قبل الآخر بالادغام فی </w:t>
      </w:r>
      <w:bookmarkStart w:id="58" w:name="pg5056_58572"/>
    </w:p>
    <w:p>
      <w:pPr>
        <w:pStyle w:val="BookText"/>
        <w:rPr/>
      </w:pPr>
      <w:bookmarkEnd w:id="58"/>
      <w:r>
        <w:rPr>
          <w:rFonts w:ascii="IRNazanin" w:hAnsi="IRNazanin" w:eastAsia="IRNazanin"/>
          <w:color w:val="111111"/>
          <w:sz w:val="28"/>
          <w:sz w:val="28"/>
          <w:szCs w:val="28"/>
          <w:rtl w:val="true"/>
          <w:lang w:bidi="fa-IR"/>
        </w:rPr>
        <w:t xml:space="preserve">بعض وبالقلب فی بعض والفرق انّما کان بحرکته فلمّا ازال الحرکة استویا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ویختلف فی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یقدّر کسر ما قبل الآخر فی اسم الفاعل وفتحه فی الاسم المفعول ، ویفرق فی الآخرین بانّه یلزم مع اسم المفعول ذکر الجارّ والمجرور لکونهما لازمین بخلاف اسم الفاعل لا یقال لا نسلّم استوائهما فی الآخرین لانّا نقول اسم الفاعل والمفعول فیهما لفظاً مُنْصَبٌّ ومُنْجابٌ ، والجارّ والمجرور شرط لا شطر واذ قد فرغنا من السالم فقد حان أن نشرع فی غیره فنقول قد تبیّن من تعریف السالم انّ غیر السالم ثلاثة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المضاعف والمعتلّ والمهموز والمصنف یذکرها فی ثلاثة فصول مقدّماً المضاعف فانّه وان کان ملحقاً بالمعتلات فناسب ان یذکر عقیبها لکن قدّمه لمشابهة السالم فی قلّة التغییر وکون حروفه حروف الصحیح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المضاعف </w:t>
      </w:r>
      <w:r>
        <w:rPr>
          <w:rFonts w:eastAsia="IRNazanin" w:cs="IRNazanin"/>
          <w:color w:val="111111"/>
          <w:sz w:val="28"/>
          <w:szCs w:val="28"/>
          <w:rtl w:val="true"/>
          <w:lang w:bidi="fa-IR"/>
        </w:rPr>
        <w:t>]</w:t>
      </w:r>
    </w:p>
    <w:p>
      <w:pPr>
        <w:pStyle w:val="Heading2"/>
        <w:numPr>
          <w:ilvl w:val="1"/>
          <w:numId w:val="1"/>
        </w:numPr>
        <w:rPr/>
      </w:pPr>
      <w:bookmarkStart w:id="59" w:name="__RefHeading___Toc852888_774463916"/>
      <w:bookmarkStart w:id="60" w:name="_Toc21"/>
      <w:bookmarkEnd w:id="59"/>
      <w:r>
        <w:rPr>
          <w:rtl w:val="true"/>
        </w:rPr>
        <w:t>فصلٌ فی المضاعف</w:t>
      </w:r>
      <w:bookmarkEnd w:id="60"/>
    </w:p>
    <w:p>
      <w:pPr>
        <w:pStyle w:val="BookText"/>
        <w:rPr/>
      </w:pPr>
      <w:r>
        <w:rPr>
          <w:rFonts w:ascii="IRNazanin" w:hAnsi="IRNazanin" w:eastAsia="IRNazanin"/>
          <w:color w:val="111111"/>
          <w:sz w:val="28"/>
          <w:sz w:val="28"/>
          <w:szCs w:val="28"/>
          <w:rtl w:val="true"/>
          <w:lang w:bidi="fa-IR"/>
        </w:rPr>
        <w:t xml:space="preserve">وهو اسم مفعول من ضاعف ،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التضعیف ان یزاد علی الشیء مثله فیجعل اثنین أو اکثر وکذلک الاضعاف والمضاعفة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الشدّة فیه بواسطة الادغام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اصمّ أی صلب ، وکان اهل الجاهلیّة یسمّون رجباً بشهر الله الاصمّ ،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بذلک لانّه لا یسمع فیه صوت مستغیث ؛ لانّه من الاشهُر الحُرُم ولا یسمع فیه ایضاً حرکة قتال ولا قعقعة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المضاعف فی الثلاثی غیره فی الرباعی لم یجمعهما فی تعریف واحد بل ذکر أوّلاً مضاعف الثلاثی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الثلاثی المجرّد ، والمزید فیه ما کان عینه ولامه من جنس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کان العین یاء کان اللام ایضاً یاء ، وان کان دالّاً کان ایضاً دالّاً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الثلاثی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أی هَیَّأه فی المزید فیه فبیّن کون عینهما ولا مهما من </w:t>
      </w:r>
    </w:p>
    <w:p>
      <w:pPr>
        <w:pStyle w:val="BookText"/>
        <w:rPr/>
      </w:pPr>
      <w:r>
        <w:rPr>
          <w:rFonts w:ascii="IRNazanin" w:hAnsi="IRNazanin" w:eastAsia="IRNazanin"/>
          <w:color w:val="111111"/>
          <w:sz w:val="28"/>
          <w:sz w:val="28"/>
          <w:szCs w:val="28"/>
          <w:rtl w:val="true"/>
          <w:lang w:bidi="fa-IR"/>
        </w:rPr>
        <w:t xml:space="preserve">جنس واحد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اصلهما رَدَدَ واَعْدَدَ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فالعین واللام دالان کما تری فاسکنت الاُولی وادغمت فی الثانیة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المضاعف مبتدأ وهو مبتدأ ثان خبره ما کان ، والجملة خبر المبتدأ الاوّل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الثلاثی حال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الاصمّ جملة معترضة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یکون فصل المضاعف بالاضافة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المضاعف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کان أو مزیداً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فاؤه ولامه الاولی من جنس واحد وکذلک عینه ولامه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من جنس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للمضاعف من الرباعی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اسم مفعول من المطابقة أی الموافقة تقول طابقت بین الشیئین اذا جعلتهما علی حدّ واحد وقد طوبق فیه الفاء واللام الاُولی والعین واللام الثانیة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زَلْزَلَةً وزِلْزالاً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حرّکه ویجوز فی مصدره فتح الفاء وکسرها بخلاف الصحیح فانّه بالکسر لا غیر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دَحْرَجَ دحراجاً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أیضاً اشارة الی انّه یسمّی الأصمّ أیضاً ، لأنّه وإن لم یکن فیه إدغام لیتحقّق شدّته لکنّه حمل علی الثلاثی ، ولانّ علّة الإدغام اجتماع المثلین فإذا کان مرتین کان ادعی الی الإدغام لکن لم یدغم لمانع وهو وقوع الفاصلة بین المثلین فکان مثل ما امتنع فیه الإدغام من الثلاثی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مَدَدْن ، فإنّه یسمّی بذلک حملاً علی الاصل ولمّا کان هاهنا مظنّة السؤال وهو انّه لم الحق المضاعف بالمعتلات وجعل من غیر السالم مثلها مع انّ حروفه حروف الصحیح اشار الی جوابه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وانّما الحق المضاعف بالمعتلّات لانّ حروف التضعیف یلحقه الإبدال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تجعل حرفاً موضع حرف آخر ، والحروف الّتی تجعلها موضع آخر حروف انصت یَوْمَ جَدّ طأزلّ ، وکلّ واحد منها یبدل من عدّة حروف لا یلیق بیان ذلک هاهنا وذلک الابدال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املیت بمعنی املَلْت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w:t>
      </w:r>
    </w:p>
    <w:p>
      <w:pPr>
        <w:pStyle w:val="BookText"/>
        <w:rPr/>
      </w:pPr>
      <w:r>
        <w:rPr>
          <w:rFonts w:ascii="IRNazanin" w:hAnsi="IRNazanin" w:eastAsia="IRNazanin"/>
          <w:color w:val="111111"/>
          <w:sz w:val="28"/>
          <w:sz w:val="28"/>
          <w:szCs w:val="28"/>
          <w:rtl w:val="true"/>
          <w:lang w:bidi="fa-IR"/>
        </w:rPr>
        <w:t xml:space="preserve">اصله امللت قلبت اللام الاخیرة یاء لثقل اجتماع المثلین مع تعذّر الادغام بسکون الثانی ، وامثال ذلک کثیرة فی الکلام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البازی أی تقضّض ، وحَسَیْت بالخیر أی حَسَست به ، وتَلَعّیتُ به أی تلعّعت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الرباعی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مهمهت أی معمعت ، ودَهْدَیْت أی دَهْدَهْت ، وصَهْصَیْت أی صهصهت وامثال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یلحقه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الحذف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وکسرها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واحست أی مسست ، وظللت واحسست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اصل مست مَسِسْت بالکسر فحذفت السین الاُولی لتعذّر الإدغام مع اجتماع المثلین والتخفیف مطلوب واختص الاُولی بالحذف لانّها تدغم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الثانیة لأنّ الثقل إنّما یحصل عندها وأمّا فتح الفاء فلانّه حذفت السین مع حرکتها فبقی الباقی مفتوحة بحالها وامّا الکسر فلانّه نقل حرکة السین الی المیم بعد اسکانها وحذفت السین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بکسر المیم ، وکذلک ظلت بلا فرق واصل احَسْت احْسَست نقلت فتحة السین الی الحاء وحذفت احدی السینین فقیل احست ، وانشد الاخفش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مِسْنَا السماء فَنِلْناها ودامَ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نَری احَداً یَمشی وَشهلانا</w:t>
      </w:r>
    </w:p>
    <w:p>
      <w:pPr>
        <w:pStyle w:val="BookText"/>
        <w:rPr/>
      </w:pPr>
      <w:r>
        <w:rPr>
          <w:rFonts w:ascii="Amiri" w:hAnsi="Amiri" w:eastAsia="Amiri" w:cs="Amiri"/>
          <w:color w:val="111111"/>
          <w:sz w:val="28"/>
          <w:sz w:val="28"/>
          <w:szCs w:val="28"/>
          <w:rtl w:val="true"/>
          <w:lang w:bidi="ar-SA"/>
        </w:rPr>
        <w:t xml:space="preserve">وفی التنزیل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فَظَلْتُمْ تَفَکَّهُونَ </w:t>
      </w:r>
      <w:r>
        <w:rPr>
          <w:rStyle w:val="FootnoteAnchor"/>
          <w:rtl w:val="true"/>
        </w:rPr>
        <w:footnoteReference w:id="25"/>
      </w:r>
      <w:r>
        <w:rPr>
          <w:rFonts w:ascii="Amiri" w:hAnsi="Amiri" w:eastAsia="Amiri" w:cs="Amiri"/>
          <w:color w:val="111111"/>
          <w:sz w:val="28"/>
          <w:sz w:val="28"/>
          <w:szCs w:val="28"/>
          <w:rtl w:val="true"/>
          <w:lang w:bidi="ar-SA"/>
        </w:rPr>
        <w:t xml:space="preserve">، وروی أبو عبیدة قول أبی زبید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انَّ الْعِتاقَ من المَطایا اَحَسْنَ به فَهُنَّ الَیْهِ شوسٌ وهذا من الشواذ للتخفیف ، قال 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 الشیء بالکسر امَسهُ بالفتح مَسّاً فهذه اللغة الفصیحة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وحکی ابو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 الشیء بالفتح اَمُسُّه بالضم اَمِسّه بالکسر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افْعَل کذا بالکسر ظَلُولاً إذا عملته بالنهار دون اللیل ، واحَسْتُ بالخیر واحْسَسْتُ أی ایْقَنْتُ به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اَحْسَسْتُ بالخیر وحسیت یبدّلون من السین یاء ، قال ابو زبید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حَسَیْنَ به فَهُنَّ الَیْه شُوسٌ ، فلمّا </w:t>
      </w:r>
    </w:p>
    <w:p>
      <w:pPr>
        <w:pStyle w:val="BookText"/>
        <w:rPr/>
      </w:pPr>
      <w:r>
        <w:rPr>
          <w:rFonts w:ascii="IRNazanin" w:hAnsi="IRNazanin" w:eastAsia="IRNazanin"/>
          <w:color w:val="111111"/>
          <w:sz w:val="28"/>
          <w:sz w:val="28"/>
          <w:szCs w:val="28"/>
          <w:rtl w:val="true"/>
          <w:lang w:bidi="fa-IR"/>
        </w:rPr>
        <w:t>الحق الابدال والحذف حرف التّضعیف کما یلحقان حرف العلّة کما سنذکره فی بابه الحق المضاعف بالمتعلّات وجعل من غیر السالم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لأنّ الابدال والحذف کما یلحقان المضاعف یلحقان الصحیح ایضاً ، امّا الحذف ففی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 وتقاتل وتدحرج کما مرّ ، وامّا الإبدال فاکثر من أن یحصی ، ویمکن أن یجاب بانّهما یلحقان المضاعف فی الحروف الاصلیّة کالمعتلّ بخلاف الصحیح ، فانّهما لا یلحقان الحروف الاصلیّة بل الإبدال یلحقهما دون الحذف وقوله کقولهم امْلَیْتُ رمز خفیّ الی ذلک وکان الأولی 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حرف التضعیف یصیر حرف علّة کما فی املیْتَ اَحْسَیت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والمضاعف یلحقه الإدغام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اللغة الاخفاء والادخال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اَدْغَمْتُ اللجام فی فم الفرس أی ادخلت فی فیهِ ، وادغمت الثوب فی الوعاءِ ، والادغام افعال من عبارات الکوفیّین ، والادغام افتعال من عبارات البصریّین ، وقد ظنّ أنّ الادّغام بالتشدید افتعال غیر متعدّ ، وهو سهو لما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أدغمت الحرف وأدغمته علی افتعلته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الادغام 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المتجانسین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وتدرج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الحرف الثانی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 فإنّ اصله مَدَدَ اسکنت الدال الاُولی ، وادرجتها فی الثانیة ، وإنّما سکِّن الاوّل لیتّصل بالثانی إذ لو حرّک لم یتّصل به لحصول الفاصل وهو الحرکة ، والثانی لا یکون إلّا متحرّکا لانّ الساکن کالمیّت لا یظهر نفسه فکیف یظهر غیره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المتجانسین إذا ادغمته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لادغامک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مدغماً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لادغامک الاوّل فیه والغرض من الادغام التّخفیف ، فإنّ التلفّظ بالمثلین فی غایة الثّقل حسّا لا یقال انّ قوله ان تسکن الأوّل غیر شامل 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p>
    <w:p>
      <w:pPr>
        <w:pStyle w:val="BookText"/>
        <w:rPr/>
      </w:pPr>
      <w:r>
        <w:rPr>
          <w:rFonts w:ascii="IRNazanin" w:hAnsi="IRNazanin" w:eastAsia="IRNazanin"/>
          <w:color w:val="111111"/>
          <w:sz w:val="28"/>
          <w:sz w:val="28"/>
          <w:szCs w:val="28"/>
          <w:rtl w:val="true"/>
          <w:lang w:bidi="fa-IR"/>
        </w:rPr>
        <w:t xml:space="preserve">مصدراً لانّ الاوّل ساکن فلا یسکن لأنّا نقول انّه لمّا ذکر انّ المتحرّک یسکن عند ادغامه علم منه أنّ بقاء الساکن بحاله بالطریق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والمضارع من الثلاثی المجرّد مطلقاً ومن المزید فیه من الابواب الّتی یذکرها ما لم یتّصل بها الضمائر البارزة المرفوعة المتحرّکة ، فأن اتّصلت ففیه تفصیل یذکر فعبّر عمّا ذکرنا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یَمدُّ وأعدَّ یعدُّ وانْقَدَّ ینقدّ واعْتَدّ یَعْتَدّ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هاهنا افعال یجب فیها الإدغام مثل المضاعف وإن لم تکن مضاعفا ذکرها استطراداً بین ذلک لکنّه خلطها وکان الأولی أن یمیّزها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واسْوَدَّ یَسْوَدُّ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واسْوادّ یَسْوادُّ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الافعیلال ولیسا من باب المضاعف لانّ عینهما ولامهما لیسا من جنس واحد ، فإنّ عینهما الواو ولامهما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واسْتَعَدَّ یَسْتَعِدُّ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 من باب الاستفعال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واطْمَاَنَّ یَطْمَئنُّ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سکن اطمیناناً وطُمانینَةً لیس من باب المضاعف ، لانّ عینه المیم ولامه النون وهو من باب الافعللال کالإقشعرار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وتَمادَّ یَتَمادُّ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 من باب التّفاعل فیجب فی هذه الصور الإدغام لاجتماع المثلین مع عدم مانع من الإدغام وکذا إذا لحقها تاء التأنیث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واعَدَّتْ وانْقَدَّتْ الخ</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هذه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یجب فیها الإدغام إذا بنیتها للفاعل یجب فیها الادغام ایضاً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بنیتها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ماضیاً کان أو مضارعاً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 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 یُمْدَدُ وکذا تُمَدُّ واُمَدُّ ونُمَدُّ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یَمُدُّ کَاُعدَّ یُعَدُّ وانْقُدَّ یُنْقَدُّ فیه ، واعْتُدَّ یُعْتَدُّ بِهِ واسْتُعِدَّ یُسْتَعَدُّ وتُمُودَّ یُتَمادُّ بالتقاء الساکنین علی حدّه وکذا البواقی فهذه هی الابواب الّتی یدخل فیها الإدغام وما بقی فبعضه لم یجیء منه المضاعف وبعضه جاء ولکن لیس للإدغام الیه سبیل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مَدَّدَ یُمَدِّدُ فی التفعیل وتَمَدَّدَ </w:t>
      </w:r>
    </w:p>
    <w:p>
      <w:pPr>
        <w:pStyle w:val="BookText"/>
        <w:rPr/>
      </w:pPr>
      <w:r>
        <w:rPr>
          <w:rFonts w:ascii="IRNazanin" w:hAnsi="IRNazanin" w:eastAsia="IRNazanin"/>
          <w:color w:val="111111"/>
          <w:sz w:val="28"/>
          <w:sz w:val="28"/>
          <w:szCs w:val="28"/>
          <w:rtl w:val="true"/>
          <w:lang w:bidi="fa-IR"/>
        </w:rPr>
        <w:t>یَتَمَدَّدُ فی التفعل وذلک لانَّ العین وهو الّذی یدغم متحرک ابداً لإدغام حرف آخر فیه فهو لا یدغم فی حرف آخر لامتناع اسکانه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وکذلک الإدغام واجب فی کلّ مصدر مضاعف لم یقع بین حرفی التضعیف حرف فاصل ، ویکون الثانی متحرّکا وعقّب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بقوله مصدراً دفعاً لتوهّم انّه ماضٍ أو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الإدغام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اتّصل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المضاعف أو ما شاکله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ضمیر أو واوه أو یاؤه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ماضیاً أو مضارعاً أو أمراً مجرّداً أو مزیداً فیه مجهولاً أو معلوماً ، ولذا قال بالفعل ولم یقل بهذه الافعال وذلک لانّ ما قبل هذه الضمائر وهو الثانی من المتجانسین یجب ان یکون متحرّکا لئلّا یلزم التقاء الساکنین وحینئذٍ الاوّل ان کان ساکناً یدرج وإلّا یسکن ویدرج فی الثانی فالالف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أو ضمّه فعل الاثنین من الماضی أو الامر والواو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مدّوا بفتح المیم أو ضمّه فعل جماعة الذکور من الماضی أو الامر والیاء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وهو فعل الامر من المؤنّث من تمدّین ، فإن المحقّقین علی انّ هذا الیاء یاء الضمیر کالف یفعلان وواو یفعلون وخالفهم الأخفش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وقس علی هذا البواقی من المزید فیه والمضارع وغیر ذلک والضابط   انّه یجب فی کلّ فعل اجتمع فیه متجانسان ولم یقع بینهما فاصل   ویکون الثانی متحرّکاً ، وأمّا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قطط شعره إذا اشتدّت جعودته وضبب البلد اذا اکثر ضبابها بفکّ الإدغام فشاذّ جیء به لبیان الاصل وضننوا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اعاذِلُ قَدْ جَرَبْتُ من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أجُودُ لأَقْوام وانْ ضَنِنُوا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محمول علی الضرورة والشائع الکثیر ضنّوا أی بخلوا والإدغام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اتّصل به الضمیر البارز المرفوع المتحرّک کتاء الخطاب </w:t>
      </w:r>
    </w:p>
    <w:p>
      <w:pPr>
        <w:pStyle w:val="BookText"/>
        <w:rPr/>
      </w:pPr>
      <w:r>
        <w:rPr>
          <w:rFonts w:ascii="IRNazanin" w:hAnsi="IRNazanin" w:eastAsia="IRNazanin"/>
          <w:color w:val="111111"/>
          <w:sz w:val="28"/>
          <w:sz w:val="28"/>
          <w:szCs w:val="28"/>
          <w:rtl w:val="true"/>
          <w:lang w:bidi="fa-IR"/>
        </w:rPr>
        <w:t>وتاء المتکلّم ونونه فی الماضی ونون جماعة النساء مطلقا ماضیا کان أو غیره مجرداً أو مزیداً فیه مبنیّاً للفاعل أو المفعول لانّ هذه الضمائر تقتضی ان یکون ما قبلها ساکنا وهو الثانی من المتجانسین فلا یمکن الإدغام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وعبّر عن جمیع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مَدَدْنا ومَدَدن الی مَدَدْتُنَّ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مَدَدْتَ مَدَدْتُما مَدَدْتُم مَدَدْتِ مَدَدْتُما مَدَدْتُنَّ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ویَمْدُدْنَ وتَمْدُدْنَ وامْدُدْنَ ولا تَمْدُدنَ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امثلة نون جماعة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إذا دخل الجازم علی فعل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جازم کان فیجوز عدم الإدغام نظراً الی انّ شرط الإدغام تحرّک الحرف الثانی وهو ساکن هنا فلا یدغم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یَمْدُدْ وهو لغة الحجازیّین ،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یَکُ ذا فَضْلٍ فَیَبْخَل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قَوْمِهِ یُسْتَغْنَ عَنْهُ ویُذْمَم</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ویذمم مجزوم لکونه عطفاً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یستغن وهو جواب الشرط اعنی مَنْ 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ویجوز الادغام نظراً الی انّ السکون عارض لا اعتداد به فیحرّک الساکن الثانی ویدغم فیه الاوّل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یُمَدّ بضَمِّ الدال او الکسر أو الفتح لما سیاتی وهو لغة بنی تمیم ، والاوّل هو الاقرب الی القیاس وفی 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السکون فی مددت ونحوه ایضاً عارض فلم لا یجوز فیه الإدغام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الضمائر کجزء من الکلمة ویسکن ما قبلها دلالة علی ذلک فلو حرّک لزال ذلک الغرض ؛ ولانّ الإدغام موقوف علی تحرّک الثانی وهو موقوف علی الإدغام لئلّا یتوالی الحرکات الاربع فیلزم الدور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نظر إذ تحرّک الثانی لا یتوقف علی الإدغام بل علی اسکان الاوّل وهو جزء الإدغام لا نفسه وانّما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فعل الواحد لأنّ </w:t>
      </w:r>
    </w:p>
    <w:p>
      <w:pPr>
        <w:pStyle w:val="BookText"/>
        <w:rPr/>
      </w:pPr>
      <w:r>
        <w:rPr>
          <w:rFonts w:ascii="IRNazanin" w:hAnsi="IRNazanin" w:eastAsia="IRNazanin"/>
          <w:color w:val="111111"/>
          <w:sz w:val="28"/>
          <w:sz w:val="28"/>
          <w:szCs w:val="28"/>
          <w:rtl w:val="true"/>
          <w:lang w:bidi="fa-IR"/>
        </w:rPr>
        <w:t xml:space="preserve">الادغام واجب فی فعل الاثنین وفعل جماعة الذکور وفعل الواحدة المخاطبة کما مرّ ، وممتنع فی فعل جماعة النساء فالجائز فی فعل الواحد غائباً کان أو مخاطباً أو متکلّماً ، وکذا فی الواحدة الغائبة ولفظ المصنف لا یشعر بذلک إذ لا یندرج فی فعل الواحد الواحدة ولا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فعل الشخص الواحد مذکّرا کان أم مؤنّثاً ؛ لأنّه یندرج فیه حینئذٍ فعل الواحدة المخاطبة والإدغام فیه واجب لا جائز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حکمه من قبل فهو فی حکم المثنّی ولا یخلُو عن تعسّف فهذا المضارع المجزوم لا یخلو من أن یکون مکسور العین أو مفتوحه أو مضمومه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مکسور العین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مفتوحه کَیَعَضُّ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ویعضّ علیه أی یأخذه بالسنّ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یَفِرَِّ ولَمْ یَعَضَِّ بکسر اللام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الکسر فلأنّ الساکن إذا حرّک حرّک بالکسر لما بین الکسر والسکون من التآخّی ولأنّ الجزم قد جعِل عوضاً عن الجرّ عند تعذّر الجرّ أعنی فی الافعال فکذا جعل الکسر عوضاً عن السکون عند تعذّر السکون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الفتح فلکونه أخفّ ولک أن تقول الکسر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یفرّ لمتابعة العین ، وکذا الفتح فی لم یعضّ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یَفْرِرْ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یَعْضَضْ بفکّ 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لغة الحجازیّین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حکم یقشعرّ ویحمارّ ویحمرّ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یَقْشَعرّ ولم یَحْمرّ ولم یحمارّ بکسر اللام وفتحها کما مرّ ولم یَقْشَعْرِرْ ولم یحمرِرْ ولم یحماررْ بفکّ الإدغام وکسر ما قبل الآخر لانّا نقول الأصل فی یحمرّ ویحمارّ ویقشعرّ یَحْمَرِرُ یَحْمارِرُ یقشَعْرِرُ بکسر ما قبل الآخر فی المضارع ، وفی الماضی مفتوحاً حملاً علی الاخوات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یجتمع واستخرج یستخرج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إرْعَوی یَرْعَوی وإحواوی یحواوی 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العین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مضموماً فیجوز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IRNazanin" w:hAnsi="IRNazanin" w:eastAsia="IRNazanin"/>
          <w:color w:val="111111"/>
          <w:sz w:val="28"/>
          <w:sz w:val="28"/>
          <w:szCs w:val="28"/>
          <w:rtl w:val="true"/>
          <w:lang w:bidi="fa-IR"/>
        </w:rPr>
        <w:t xml:space="preserve">دخول الجازم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 والفتح والکسر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فکّ الإدغام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یَمُدَُِّ بحرکات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للخفّة والکسر لأنّه الاصل فی حرکة الساکن والضم لاتباع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یمدد بفکّ الادغام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حکم الأمر یعنی أمر المخاطب وإلّا فامر الغائب قد دخل تحت المجزوم یعنی یجوز فی أمر المخاطب إذا کان فعل الواحد ما یجوز فی المضارع المجزوم فلا تنس ما تقدّم من انّه یجب الإدغام إذا اتّصل بالفعل الف الضمیر أو واوه أو یاؤه ویمتنع إذا اتّصل به نون جماعة النساء ، فإن کان مکسور العین أو مفتوحه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وعَضَّ بکسر اللام وفتحها کما تقدّم ، وافررْ واعْضَضْ بفکّ الإدغام وإن کان مضموم العین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بحرکات الدال الضم والفتح والکسر ، وامدُدْ بفکّ الإدغام لما ذکر فی المضارع وقد رویت الحرکات الثلاث فی قول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 الْمَنازِلَ بَعْدَ مَنْزِلَةِ اللِّوی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وَالْعَیْشَ بَعْدَ اُولئِکَ الأیّامِ</w:t>
      </w:r>
    </w:p>
    <w:p>
      <w:pPr>
        <w:pStyle w:val="BookText"/>
        <w:rPr/>
      </w:pPr>
      <w:r>
        <w:rPr>
          <w:rFonts w:ascii="IRNazanin" w:hAnsi="IRNazanin" w:eastAsia="IRNazanin"/>
          <w:color w:val="111111"/>
          <w:sz w:val="28"/>
          <w:sz w:val="28"/>
          <w:szCs w:val="28"/>
          <w:rtl w:val="true"/>
          <w:lang w:bidi="fa-IR"/>
        </w:rPr>
        <w:t xml:space="preserve">والاعرف الأفصح الکسر فی هذه الصورة اعنی التقاء الساکنین ومما جاء بفکّ الادغام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واَعْدِدْ مِنَ الرَّحْمنِ فَضْلاً ونِعْمَةً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إذا ما جاءَ لِلْخَیْرِ طالِبٌ</w:t>
      </w:r>
    </w:p>
    <w:p>
      <w:pPr>
        <w:pStyle w:val="BookText"/>
        <w:rPr/>
      </w:pPr>
      <w:r>
        <w:rPr>
          <w:rFonts w:ascii="IRNazanin" w:hAnsi="IRNazanin" w:eastAsia="IRNazanin"/>
          <w:color w:val="111111"/>
          <w:sz w:val="28"/>
          <w:sz w:val="28"/>
          <w:szCs w:val="28"/>
          <w:rtl w:val="true"/>
          <w:lang w:bidi="fa-IR"/>
        </w:rPr>
        <w:t xml:space="preserve">والمراد جواز الإدغام وفکّه عندنا وإلّا فالإدغام واجب عند بنی تمیم وممتنع عند الحجازیّین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اتّصل بالمجزوم فی حال الإدغام هاء الضمیر لزم وجه واحد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بالفتح وردّه بالضم علی الافصح ، وروی ردّه بالکسر وهو ضعیف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 الثلاثی المزید فیه فی جمیع ما ذکر حکم المجرّد ، وإن لم یذکر المصنّف اکتفاء بالاصل فلیعتبره النّاظر إذ لا یخفی شیء منه علی من اطّلع علی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بالإدغام وجوباً لإجتماع </w:t>
      </w:r>
      <w:bookmarkStart w:id="61" w:name="pg5056_58591"/>
    </w:p>
    <w:p>
      <w:pPr>
        <w:pStyle w:val="BookText"/>
        <w:rPr/>
      </w:pPr>
      <w:bookmarkEnd w:id="61"/>
      <w:r>
        <w:rPr>
          <w:rFonts w:ascii="IRNazanin" w:hAnsi="IRNazanin" w:eastAsia="IRNazanin"/>
          <w:color w:val="111111"/>
          <w:sz w:val="28"/>
          <w:sz w:val="28"/>
          <w:szCs w:val="28"/>
          <w:rtl w:val="true"/>
          <w:lang w:bidi="fa-IR"/>
        </w:rPr>
        <w:t xml:space="preserve">المثلین مع عدم المانع والتقاء الساکنین علی حدّه والاصل مادِدٌ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مادّانِ مادّوُنَ مادّة مادّتان مادّاة ومَوادُّ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 کمنصور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ادغام لحصول الفاصل بین حرفی التّضعیف وهو الواو فهو کالصحیح بعینه وأمّا المزید فیه فاسم الفاعل واسم المفعول منه تابع للمضارع ، فإن کان من الابواب المذکورة یجب وإلّا یمتنع ، وأمّا الرباعی المجرّد فلا مجال للادغام فیه اصلاً ، فهذا أوان أن نشمّر الذیل لتحقیق المعتلّ والمهموز مقدّما للمعتلّ لما له من الأقسام والأبحاث لیس للمهموز فکانّه تحرّک نفس السامع فی طلبه لکونه أکثر بحثاً</w:t>
      </w:r>
      <w:r>
        <w:rPr>
          <w:rFonts w:eastAsia="IRNazanin" w:cs="IRNazanin"/>
          <w:color w:val="111111"/>
          <w:sz w:val="28"/>
          <w:szCs w:val="28"/>
          <w:rtl w:val="true"/>
          <w:lang w:bidi="fa-IR"/>
        </w:rPr>
        <w:t>.</w:t>
      </w:r>
    </w:p>
    <w:p>
      <w:pPr>
        <w:pStyle w:val="Heading2"/>
        <w:numPr>
          <w:ilvl w:val="1"/>
          <w:numId w:val="1"/>
        </w:numPr>
        <w:rPr/>
      </w:pPr>
      <w:bookmarkStart w:id="62" w:name="__RefHeading___Toc852890_774463916"/>
      <w:bookmarkStart w:id="63" w:name="_Toc22"/>
      <w:bookmarkEnd w:id="62"/>
      <w:r>
        <w:rPr>
          <w:rtl w:val="true"/>
        </w:rPr>
        <w:t>فصلٌ فی المعتلّ</w:t>
      </w:r>
      <w:bookmarkEnd w:id="63"/>
    </w:p>
    <w:p>
      <w:pPr>
        <w:pStyle w:val="Heading3"/>
        <w:numPr>
          <w:ilvl w:val="2"/>
          <w:numId w:val="1"/>
        </w:numPr>
        <w:rPr/>
      </w:pPr>
      <w:bookmarkStart w:id="64" w:name="__RefHeading___Toc852892_774463916"/>
      <w:bookmarkStart w:id="65" w:name="_Toc23"/>
      <w:bookmarkEnd w:id="64"/>
      <w:r>
        <w:rPr>
          <w:rtl w:val="true"/>
        </w:rPr>
        <w:t>اشارة</w:t>
      </w:r>
      <w:bookmarkEnd w:id="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فاعل من اعتلّ أی مرض ، ویسمّی هذا القسم معتّلاً لما فیه من الإعلال ، وأمّا فی الإصطلاح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أحد اُصوله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أحد حروفه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بالأصلیة عن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اعشوشب وقاتَلَ ویقنهق وامثالها ، ودخل فیه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وبِعْ وامثالها ، ولا یتوهّم خروج اللفیف من هذا التعریف فإنّ اثنین من اُصوله حرفا علّة ؛ لأنّه إذا کان اثنان منها حرفی علّة تصدق علیه أنّ احدها حرف علّة 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حروف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والالف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 لأنّ من شأنها أن یقلب بعضها الی بعض ، وحقیقة العلّة تغییر الشیء عن حاله وعند بعضهم أنّ الهمزة من حروف العلّة ، والجمهور علی خلافه إذ لا یجری فیها ما یجری فی الواو والالف والیاء فی کثیر من الابواب وبذلک خرج المهموز عن حدّ المعتلّ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العلّة فی اصطلاحهم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المدّ واللّین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اطلق المصنف هذا الکلام إلّا انّ فیه تفصیلاً فلا بأس علینا ان نشیر الیه وهو انّ حرف العلّة إن کانت متحرّکة لا تسمّی حرف المدّ واللّین لانتفائهما فیها </w:t>
      </w:r>
    </w:p>
    <w:p>
      <w:pPr>
        <w:pStyle w:val="BookText"/>
        <w:rPr/>
      </w:pPr>
      <w:r>
        <w:rPr>
          <w:rFonts w:ascii="IRNazanin" w:hAnsi="IRNazanin" w:eastAsia="IRNazanin"/>
          <w:color w:val="111111"/>
          <w:sz w:val="28"/>
          <w:sz w:val="28"/>
          <w:szCs w:val="28"/>
          <w:rtl w:val="true"/>
          <w:lang w:bidi="fa-IR"/>
        </w:rPr>
        <w:t xml:space="preserve">وهذا غیر الالف ، وان کانت ساکنة تسمّی حرف اللین لما فیها من اللین لاتّساع مخرجها ، ولانّها تخرج فی لین من غیر خشونة عن اللّسان وحینئذٍ إن کانت حرکات ما قبلها من جنسها بان یکون ما قبل الواو مضموماً والالف مفتوحاً والیاء مکسوراً تسمّی حروف المدّ ایضاً لما فیها من اللین مع الإمتداد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ویقول وباع ویَبیعُ ، وإلّا تسمّی حروف اللین لا المدّ لانتفائه فیها هذا فی الواو والیاء ، وامّا الالف فتکون حرف مدّ أبداً وهما تارة یکونان حرفی علّة فقط ، وتارة حرفی لین ایضاً وتارة حرفی مدَّ ایضاً فحروف العلّة اعمّ منهما وحروف اللین اعمّ من حروف المدّ هذا ، ولکنّهم یطلقون علی هذه الحروف حروف المدّ واللّین مطلقاً ، والمصنف جری علی ذلک ونقل عن المصنّف فی تسمیتها حرف المدّ واللین أنّها تخرج فی لین من غیر کلفة علی اللسان وذلک لاتّساع مخرجها ، فإنّ المخرج إذا اتّسع انتشر الصوت وامتدّ ولان ، وإذا ضاق انضغط فیه الصوت وصَلُبَ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والالف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 إذا کان أحد حروف الاُصول من المعتل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منقلبة عن واو او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وباع لانّ حروف الاُصول هی حروف الماضی من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من الثلاثی متحرّکة أبدا فی الاصل والالف ساکنة فلا یکون أصلاً وأمّا الرباعی فلأنّ حروفه الاُصول تکون متحرّکة إلّا الثانی فلا یجوز أن یکون الثانی ألفا لالتباسه بفاعَلَ من الثلاثی المزید فیه ولانّه امتنع کونه أصلاً فی الثلاثی فحمل علیه الرباعی واحترز بقوله حینئذٍ عن الالف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واحْمارّ وتباعَدَ ممّا لیس من حروفه الاُصول ، فإنّها لیست منقبلة بل هی زائدة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الالف فی الافعال کلّها وفی الاسماء المتمکّنة إمّا ان تکون زائدة أو منقلبة بخلاف الاسماء الغیر المتمکّنة والحروف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ومَهما وبلی وعلی وما اشبه ذلک ، فإنّها فیها اصلیّة ، واعلم انّ المعتلّ جنس تحته انواع مختلفة الحقائق کمعتلّ الفاء والعین واللام وغیر ذلک ، فأشار الی إنحصار </w:t>
      </w:r>
      <w:bookmarkStart w:id="66" w:name="pg5056_58595"/>
    </w:p>
    <w:p>
      <w:pPr>
        <w:pStyle w:val="BookText"/>
        <w:rPr/>
      </w:pPr>
      <w:bookmarkEnd w:id="66"/>
      <w:r>
        <w:rPr>
          <w:rFonts w:ascii="IRNazanin" w:hAnsi="IRNazanin" w:eastAsia="IRNazanin"/>
          <w:color w:val="111111"/>
          <w:sz w:val="28"/>
          <w:sz w:val="28"/>
          <w:szCs w:val="28"/>
          <w:rtl w:val="true"/>
          <w:lang w:bidi="fa-IR"/>
        </w:rPr>
        <w:t xml:space="preserve">انواعه بقوله </w:t>
      </w:r>
      <w:r>
        <w:rPr>
          <w:rFonts w:eastAsia="IRNazanin" w:cs="IRNazanin"/>
          <w:color w:val="111111"/>
          <w:sz w:val="28"/>
          <w:szCs w:val="28"/>
          <w:rtl w:val="true"/>
          <w:lang w:bidi="fa-IR"/>
        </w:rPr>
        <w:t>:</w:t>
      </w:r>
    </w:p>
    <w:p>
      <w:pPr>
        <w:pStyle w:val="Heading3"/>
        <w:numPr>
          <w:ilvl w:val="2"/>
          <w:numId w:val="1"/>
        </w:numPr>
        <w:rPr/>
      </w:pPr>
      <w:bookmarkStart w:id="67" w:name="__RefHeading___Toc852894_774463916"/>
      <w:bookmarkStart w:id="68" w:name="_Toc24"/>
      <w:bookmarkEnd w:id="67"/>
      <w:r>
        <w:rPr>
          <w:rtl w:val="true"/>
        </w:rPr>
        <w:t>انواع المعتلّ</w:t>
      </w:r>
      <w:bookmarkEnd w:id="68"/>
    </w:p>
    <w:p>
      <w:pPr>
        <w:pStyle w:val="Heading4"/>
        <w:numPr>
          <w:ilvl w:val="3"/>
          <w:numId w:val="1"/>
        </w:numPr>
        <w:rPr/>
      </w:pPr>
      <w:bookmarkStart w:id="69" w:name="__RefHeading___Toc852896_774463916"/>
      <w:bookmarkStart w:id="70" w:name="_Toc25"/>
      <w:bookmarkEnd w:id="69"/>
      <w:r>
        <w:rPr>
          <w:rtl w:val="true"/>
        </w:rPr>
        <w:t>اشارة</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وانواعه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حرف العلّة فیه إمّا أن تکون متعدّدة أولا فإن لم تکن متعدّدة فإمّا أن تکون فاءً أو عیناً أو لاماً ، فهذه ثلاثة اقسام وإن کانت متعدّدة فإمّا أن یکون اثنین أو اکثر ، فالثانی قسم واحد ، والأوّل إمّا أن یفترقا أو یقترنا فإن افترقا فهذا قسم آخر ، وإن اقترنا فامّا ان یکون فاءً وعیناً أو عیناً ولاماً فهذان قسمان آخران فالمجموع سبعة أبواب</w:t>
      </w:r>
      <w:r>
        <w:rPr>
          <w:rFonts w:eastAsia="IRNazanin" w:cs="IRNazanin"/>
          <w:color w:val="111111"/>
          <w:sz w:val="28"/>
          <w:szCs w:val="28"/>
          <w:rtl w:val="true"/>
          <w:lang w:bidi="fa-IR"/>
        </w:rPr>
        <w:t>.</w:t>
      </w:r>
    </w:p>
    <w:p>
      <w:pPr>
        <w:pStyle w:val="Heading4"/>
        <w:numPr>
          <w:ilvl w:val="3"/>
          <w:numId w:val="1"/>
        </w:numPr>
        <w:rPr/>
      </w:pPr>
      <w:bookmarkStart w:id="71" w:name="__RefHeading___Toc852898_774463916"/>
      <w:bookmarkStart w:id="72" w:name="_Toc26"/>
      <w:bookmarkEnd w:id="71"/>
      <w:r>
        <w:rPr>
          <w:rtl w:val="true"/>
        </w:rPr>
        <w:t>الأول</w:t>
      </w:r>
      <w:r>
        <w:rPr>
          <w:rtl w:val="true"/>
        </w:rPr>
        <w:t xml:space="preserve">: </w:t>
      </w:r>
      <w:r>
        <w:rPr>
          <w:rtl w:val="true"/>
        </w:rPr>
        <w:t>المعتلّ الفاء</w:t>
      </w:r>
      <w:bookmarkEnd w:id="7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الانواع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المعتلّ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باضافة المعتلّ الی الفاء اضافة لفظیة أی الّذی اعتلّ فاؤه وقدّم ما یکون حرف العلّة فیه غیر متعدّدة لکثرة ابحاثه واستعماله ثمّ قدّم معتلّ الفاء لتقدّم الفاء علی العین واللام وهو ما یکون فاؤه فقط حرف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المثال لمماثلته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لمشابهته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فی احتمال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الماضی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وَعَدا وعَدَوا ، کما تقول ، ضَرَبَ ضَرَبا ضَرَبوا بخلاف الاجوف والناقص ، والفاء امّا یکون واواً أو یاءً اذا الالف لیس باصلیّ ولا یمکن ان یکون فاؤه الفا لسکونه وقدّم بحث الواو لانّ له احکاماً لیست للیاء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الواو فتحذف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المضارع الّذی یکون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وقع بین الیاء والکسرة ثقل کالضمة بین الکسرتین فحذف ثمّ حملت علیه اخواته أعنی التاء والنون والهمزة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یحذف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مصدر المعتلّ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سائر تصاریفه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سائر تصاریف المعتلّ الفاء من الماضی واسم الفاعل واسم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بسلامة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بحذفها لما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بحذفها لانّها علی وزن فِعْلَة والاصل وعدة فنقلت کسرة الواو الی العین لثقلها علیه مع اعتلال فعلها وحذفت الواو فقیل </w:t>
      </w:r>
    </w:p>
    <w:p>
      <w:pPr>
        <w:pStyle w:val="BookText"/>
        <w:rPr/>
      </w:pPr>
      <w:r>
        <w:rPr>
          <w:rFonts w:ascii="Amiri" w:hAnsi="Amiri" w:eastAsia="Amiri" w:cs="Amiri"/>
          <w:color w:val="111111"/>
          <w:sz w:val="28"/>
          <w:sz w:val="28"/>
          <w:szCs w:val="28"/>
          <w:rtl w:val="true"/>
          <w:lang w:bidi="ar-SA"/>
        </w:rPr>
        <w:t>عِدَة علی وزن عِلَة وقیل الاصل وِعْدُ حذفت الواو کما مرّ ثمّ زیدت التاء عوضاً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 المصنّف بقوله ومن مصدره الّذی علی فِعْلة ان یکون ممّا حذفت الواو من مضارعه لانّ مصدر المعتلّ الفاء اذا لم یکن للحالة لیس علی فِعْلة إلّا فیما یکون المضارع منه علی یَفْعِل بکسر العین بحکم الاستقراء والوجْهة اسم المصدر ویجوز ان یکون الضمیر فی مصدره راجعاً الی المضارع المذکور فالمصدر ان لم یکن مکسور الفاء لم یحذف الواو منه لعدم الثقل کما مثّل له واشار الیه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مکسور الفاء لکن لم یحذف الفاء من فِعْلِهِ لا یحذف منه ایضاً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الوِصال ممّا هو مصدر واصَل یُواصِلُ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 المفعول بسلامة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 المخاطب بحذف الواو فإن قلت کان علیه ذکر حذفها فی الامر ایضاً قلت انّه فرع لمضارعه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علمت الحذف فی الأصل فکذا فی الفرع فلا حاجة الی ذکره أو نقول انّ الامر لیست فیه واو فیحذف لانّ المضارع هو تَعِدُ بلا واو فحذفت حرف المضارعة واسکنت آخره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وامّا الجحد والامر باللام والنهی والنفی فهی مضارع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لِیَعِدْ ولا یَعِدْ ولا یَعِدُ ولَمْ یَعِدْ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وَمِقَ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یَمِقُ 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بسلامتها فی الماضی وحذفها فی المضارع والمصدر وهذا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یَحْسِبُ ، والاصل یَوْمِقُ وِمْقَةً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کان الحذف بسبب الیاء والکسرة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ازیلت کسرة 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بعد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اعیدت الواو المحذوفة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علّة حذفها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المبنیّ للمفعول لانّ ما قبل آخره وهو ما بعد الواو مفتوح ابداً وفیه نظر لانّه ینتفض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یَطَأُ ویَسَعُ ویَضَعُ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وامثال ذلک کما سیجیء وبنحو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یَلْدَهُ بسکون اللام وفتح الدال </w:t>
      </w:r>
    </w:p>
    <w:p>
      <w:pPr>
        <w:pStyle w:val="BookText"/>
        <w:rPr/>
      </w:pPr>
      <w:r>
        <w:rPr>
          <w:rFonts w:ascii="Amiri" w:hAnsi="Amiri" w:eastAsia="Amiri" w:cs="Amiri"/>
          <w:color w:val="111111"/>
          <w:sz w:val="28"/>
          <w:sz w:val="28"/>
          <w:szCs w:val="28"/>
          <w:rtl w:val="true"/>
          <w:lang w:bidi="ar-SA"/>
        </w:rPr>
        <w:t xml:space="preserve">والاصل لم یَلِده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یَعِدْهُ والواو محذوفة اسکنت اللام تشبیهاً له بکَتْف ، فإنّ أصله کِتف بکسر التاء ، فاجتمع الساکنان وهما اللام والدال ففتحوا الدال لالتقاء الساکنین اذ لو حرّک الاوّل لزال الغرض فقد زال کسرة ما بعد الواو فی الصورتین ولم تعد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لِمَوْلُودٍ ولَیْسَ لَهُ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وذی وَلَد لَمْ یَلْدَهُ أبوانِ ویمکن أن یدفع بالعنایة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فتحذف أی الواو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یَفْعَل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ما یقتضی حذفها إذ الفتحة خفیفة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أی 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 وفیه أربع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یوجَل وهو الاصل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یَیْجَلُ بقلب الواو یاء لانّها اخفّ من الواو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 بقلب الواو الفاً لانّها اخفّ ،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یِیْجَل بکسر حرف المضارعة وقلب الواو یاء لسکونها وانکسار ما قبلها لانّهم یرون الواو بعد الیاء ثقیلاً کالضمة بعد الکسرة فقلبوا الفتحة کسرة لینقلب الواو یاء ، ولیست هذه من لغة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لأنّهم وإن کانوا یکسرون حرف المضارعة إلّا انّه مختص بغیر الیاء فلا یکسرون الیاء ولا یقولون هو یِعْلَمُ لثقل الکسرة علی الیاء واهل هذه اللغة یکسرون جمیع حروف المضارعة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ییجَلُ ، وانْتَ تیجَلُ ، وانا ایجَلُ ، ونحن نیجَلُ 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قعیدَکِ الّا تُسْمِعینی مَلامَةً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تَنْکَای قَرْحَ الفُؤادِ فییجعا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بکسر الیاء والاصل یَوْجِعُ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تَوْجَل والاصل إوْجَلْ بکسر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الواو یاء لسکونها وانکسار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قیاس مطّرد لتعسّر النطق بالواو المکسور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الضم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قبل الیاء منقلبة عن الواو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علّة القلب اعنی کسرة ما قبل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إیجَل تلفظ بالواو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علّة القلب </w:t>
      </w:r>
    </w:p>
    <w:p>
      <w:pPr>
        <w:pStyle w:val="BookText"/>
        <w:rPr/>
      </w:pPr>
      <w:r>
        <w:rPr>
          <w:rFonts w:ascii="IRNazanin" w:hAnsi="IRNazanin" w:eastAsia="IRNazanin"/>
          <w:color w:val="111111"/>
          <w:sz w:val="28"/>
          <w:sz w:val="28"/>
          <w:szCs w:val="28"/>
          <w:rtl w:val="true"/>
          <w:lang w:bidi="fa-IR"/>
        </w:rPr>
        <w:t xml:space="preserve">وهی الکسرة بسقوط الهمزة فی الدّرج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وتکتب بالیاء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الأصل فی کلّ کلمة أن یکتب بصورة لفظها بتقدیر الابتداء بها والوقف علیها والابتداء فیه بالیاء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إیجل فتکتب بالیاء ولو کتب فی الکتب التعلیمیّة بالواو فلا بأس به لتوضیحه وتفهیمه للمستفیدین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یَفْعُل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ایضاً لإنتفاء مقتضی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صار شریفاً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یَوْجُهُ اوجُهْ لا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یَحْسُنُ احْسُنْ لا یَحْسُنْ وکذا بواقی الامثلة ، ثمّ استشعر اعتراضاً علی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فی یَفْعَل بالفتح بأنّ یطأ ویسع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بالفتح ، وقد حذفت الواو فاجاب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وحذفت الواو من یَطَأُ ویَسَعُ ویَضَعُ ویَقَعُ ویَدَعُ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فی الاصل یَفْعِل بکسر العین ففتح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حذف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لحرف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الحذف من یفعِل بالکسر لکن یرد علی المصنّف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ازیلت کسرة ما بعد الواو اعیدت الواو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کسرة العین مع حرف الحلق کثیر فی الکلام فَلِمَ فتحت ، قلت حاصل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وقعت هذه الافعال محذوفة الواو مفتوحة العین فذکروا ذلک التاویل لئلّا یلزم خرق قاعدتهم وإلّا فمن این لهم بهذا وکذا جمیع العلل ، فإنّها مناسبات تذکر بعد الوقوع وإلّا فعلی تقدیر تسلیم ذلک فی یطأ ویضع یشکل فی مثل یَسَعُ ، فإنّ ماضیه وَسِع بکسر العین کَسَلِم فَلِمَ حُکم بأنّه فی الاصل یَفْعِل مکسور العین وهو شاذّ</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ایضاً من یذر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لیس مکسور العین ولیس فتحه لاجل حرف الحلق لکن حذفت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لکونه فی معنی 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فکما حذفت من یدع حذفت من یذر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وأماتوا ماضی یَدَعُ وَیَذَرُ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لم یسمع من العرب وَدَعَ ولا وَذَرَ ، وسمع یَدَعُ وَیَذَرُ فعلم أنّهم أماتوهما أی ترکوا استعمالهما ، قال 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دَعْهُ أی اترکه ، واصله ودع یَدَع ، وقد اُمیت ماضیه لا یقال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ودَعَهُ ، وإنّما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ولا وادع ، ولکن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وربما جاء فی الضرورة فی الشعر ودع فهو مودوع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شعری عن خلیلی مَا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فی الحبّ حتّی وَدَعَهُ</w:t>
      </w:r>
    </w:p>
    <w:p>
      <w:pPr>
        <w:pStyle w:val="BookText"/>
        <w:rPr/>
      </w:pPr>
      <w:r>
        <w:rPr>
          <w:rFonts w:ascii="Amiri" w:hAnsi="Amiri" w:eastAsia="Amiri" w:cs="Amiri"/>
          <w:color w:val="111111"/>
          <w:sz w:val="28"/>
          <w:sz w:val="28"/>
          <w:szCs w:val="28"/>
          <w:rtl w:val="true"/>
          <w:lang w:bidi="ar-SA"/>
        </w:rPr>
        <w:t xml:space="preserve">وقال ایضاً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اسْتَحَمَّت أرْضُهُ من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وهُوَ مَوْدوُعٌ ووادعُ مُصْدِقٍ</w:t>
      </w:r>
    </w:p>
    <w:p>
      <w:pPr>
        <w:pStyle w:val="BookText"/>
        <w:rPr/>
      </w:pPr>
      <w:r>
        <w:rPr>
          <w:rFonts w:ascii="IRNazanin" w:hAnsi="IRNazanin" w:eastAsia="IRNazanin"/>
          <w:color w:val="111111"/>
          <w:sz w:val="28"/>
          <w:sz w:val="28"/>
          <w:szCs w:val="28"/>
          <w:rtl w:val="true"/>
          <w:lang w:bidi="fa-IR"/>
        </w:rPr>
        <w:t xml:space="preserve">وذره أی دَعَه وهو یذره أی یَدَعه اصله وَذَرَ یَذَرُ اُمیت ماضیه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 ولا واذر ، ولکن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وهو تارک انتهی کلامه ، وفی جعل مَوْدوعٍ من ضرورة الشعر بحث ؛ لأنّه جاء فی غیر الضرورة ولمّا کان هاهنا مظنّة سؤال ، وهو أنّه اذا لم یکن ماضیهما ولا فاعلهما ولا مصدرهما مستعملة فما الدلیل علی انّ فاؤهما واو فاجاب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وحذف الفاء دلیل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یاء لم یحذف کما سیجیء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الیاء فتثبت علی کلّ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وقعت فی الماضی أو فی المضارع أو فی الأمر أو غیرها ، وسواء ضمّ ما بعده أو فتح أو کسر فإنّها اخفّ من الواو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یَمُنَ یَیْمُنُ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کحَسُنَ یَحْسُنُ من الیمن وهو البرکة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 الرجل اذا صار مَیْمونا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یَیْسِرُ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یَضرِبُ من المَیْسر وهو قمار العرب بالازلام ، وجاء یَسُرَ یَیْسُرُ بالضمّ فیهما ولکن ینبغی أن یقیّد لفظ الکتاب علی الأوّل لأنّ مثال الضم 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ویَئِسَ یَیْأَسُ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کعلم یعلم أی قنط ، وقد جاء یَیْئِسُ بالکسر لکن ینبغی أن یقیّد لفظ الکتاب علی الأوّل ، وقد جاء یأَسُ بحذف الیاء ، ویاس بقلب الیاء الفاً تخفیفاً وهما من الشواذ</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أفعل من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ممّا فاؤه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 الواو یاء ، ولمّا کانت الواو واقعة بین الیاء والکسرة فی یُوسِرُ مثل یوعد ولم تحذف ، أجاب بأنّه لم تحذف من </w:t>
      </w:r>
    </w:p>
    <w:p>
      <w:pPr>
        <w:pStyle w:val="BookText"/>
        <w:rPr/>
      </w:pPr>
      <w:r>
        <w:rPr>
          <w:rFonts w:ascii="Amiri" w:hAnsi="Amiri" w:eastAsia="Amiri" w:cs="Amiri"/>
          <w:color w:val="111111"/>
          <w:sz w:val="28"/>
          <w:sz w:val="28"/>
          <w:szCs w:val="28"/>
          <w:rtl w:val="true"/>
          <w:lang w:bidi="ar-SA"/>
        </w:rPr>
        <w:t xml:space="preserve">یوسر مع مقتضی الحذف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یقال یُسِر لأنّ حذف الواو مع حذف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یُأیْسِرُ کما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لتأدّیه الی حذف حرفین ثابتین فی الکلمة وهذا فی بعض النسخ ، والحقّ انّه حاشیة اُلحقت بالمتن ، ویمکن الجواب عنه ایضاً بأنّ الواو لیست واقعة بین الیاء والکسرة بل بین الهمزة والکسرة فی الحقیقة ؛ لأنّ المحذوف فی حکم الثابت ، ولانّ الثقل هاهنا منتفٍ لإنضمام ما قبل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الیاء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المضارع واسم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الأصل یُیْسِرُ ومُیْسِرٌ ؛ لانّه یائیّ وإنّما قلبت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لسکون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وإنضمام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قیاس مطّرد لتعسّر النطق بالیاء الساکنة المضموم ما قبلها بشهادة الذوق والوجدان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إفتعل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الیائی والواویّ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الوَعْد هذا فی الواویّ أصله إوْتَعَدَ قلبت الواو تاءً واُدغمت التاء فی التاء إذ الإدغام یدفع الثقل ولم تقلب یاء علی ما هو مقتضاه لأنّها إن قلبت یاءً أو لم تقلب لزم قلبها تاء فی هذه اللغة ، فالاُولی الإکتفاء بإعلال واحد کذا ذکره ابن الحاجب وفیه نظر ؛ لانّه لو قلبت الواو یاءً لا یجوز  قلب الیاء تاءً لیدغم کما فی الیاء المنقلبة عن الهمزة کما سنذکره فی المهموز وفی بعض النسخ</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افتعل منهما تقلبان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الواو والیاء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وتدغمان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التاءان المنقلبتان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تاء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روایةً ودرایةً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یَوْتَعِد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موتعد قلبت الواو فیهما تاءً وادغمت فی تاء افتعل حملاً لهما علی الماضی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واتَّسَرَ یَتَّسِرُ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 الیائی والاصل ایتَسَرَ یَیْتَسِرُ فهو </w:t>
      </w:r>
    </w:p>
    <w:p>
      <w:pPr>
        <w:pStyle w:val="BookText"/>
        <w:rPr/>
      </w:pPr>
      <w:r>
        <w:rPr>
          <w:rFonts w:ascii="IRNazanin" w:hAnsi="IRNazanin" w:eastAsia="IRNazanin"/>
          <w:color w:val="111111"/>
          <w:sz w:val="28"/>
          <w:sz w:val="28"/>
          <w:szCs w:val="28"/>
          <w:rtl w:val="true"/>
          <w:lang w:bidi="fa-IR"/>
        </w:rPr>
        <w:t xml:space="preserve">مُیْتَسِرٌ قلبت الیاء تاءً واُدغمت لاهتمامهم بالإدغام لأنّه یصیّر حرفین کحرف واحد ولمّا جاء فی افتعل منهما لغة اُخری من غیر إدغام أشار الیها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ویقال ایتَعَدَ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 الواو یاء لسکونها وانکسار ما قبلها فإن زالت کسرة ما قبلها لم یجز قلب الواو یاء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اوتعد ولهذا حمل جار الله العلّامة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قامَتْ بها تَنْشُدُ کُلَّ المنشَدِ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وایتصَلَتْ بِمِثْل ضَوْء الْفرقَدِ</w:t>
      </w:r>
    </w:p>
    <w:p>
      <w:pPr>
        <w:pStyle w:val="BookText"/>
        <w:rPr/>
      </w:pPr>
      <w:r>
        <w:rPr>
          <w:rFonts w:ascii="IRNazanin" w:hAnsi="IRNazanin" w:eastAsia="IRNazanin"/>
          <w:color w:val="111111"/>
          <w:sz w:val="28"/>
          <w:sz w:val="28"/>
          <w:szCs w:val="28"/>
          <w:rtl w:val="true"/>
          <w:lang w:bidi="fa-IR"/>
        </w:rPr>
        <w:t xml:space="preserve">علی أنّ الیاء بدل من التاء فی اتّصلت ، ولم یجعله بدلاً من الواو ولکن یلزم علی أهل هذه اللغة ان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واوتَعَد واوتَصَلَ بإثبات الواو إذ لا علّة للقلب اللّهمّ إلّا ان یقال لکراهتهم اجتماع الواوین ، وحینئذٍ یمکن حمل البیت علیه لکن ذلک موقوف علی النقل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 الواو الفاً لأنّه وجب قلبه کما فی الماضی ولم یمکن القلب بالیاء لثقلها فقلبت الفاً لخفّتها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الأصل إن کان من یوتعد ، وإن کان من یاتَعِدُ قلبت الالف واواً لانضمام ما قبلها ، وذلک قیاس مطّرد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 الیاء الفاً تخفیفاً لثقل اجتماع الیائین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موتسر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 الیاء واواً إن کان من یَیْتَسِرُ علی الأصل وقلب الالف واواً إن کان من یاتَسِرُ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مکان مُوتَسَرٌ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اسم المفعول کما فی اسم الفاعل وعبّر عنه بهذه العبارة ؛ لأنّ الإیتسار لازم فیجب تعدیته بحرف الجرّ لیبنی منه اسم المفعول فعدّاه بفی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أی هذا مکان یلعب فیه بالقمار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وحکم وَدَّ یَوَدّ کحکم عَضَّ یَعَضُّ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 المعتل الفاء من المضاعف حکمه کحکم المضاعف من غیر المعتل فی وجوب الإدغام وامتناعه وجوازه وسائر الأحکام من الإعلال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ایدَدْ </w:t>
      </w:r>
      <w:bookmarkStart w:id="73" w:name="pg5056_58609"/>
    </w:p>
    <w:p>
      <w:pPr>
        <w:pStyle w:val="BookText"/>
        <w:rPr/>
      </w:pPr>
      <w:bookmarkEnd w:id="73"/>
      <w:r>
        <w:rPr>
          <w:rFonts w:ascii="IRNazanin" w:hAnsi="IRNazanin" w:eastAsia="IRNazanin"/>
          <w:color w:val="111111"/>
          <w:sz w:val="28"/>
          <w:sz w:val="28"/>
          <w:szCs w:val="28"/>
          <w:rtl w:val="true"/>
          <w:lang w:bidi="fa-IR"/>
        </w:rPr>
        <w:t xml:space="preserve">کاعْضَضْ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إوْدَد ، ویجوز وَدَّ بالفتح والکسر کعضّ وذکر ایدَدْ لما فیه من الإعلال واعلم أنّ المضاعف المعتلّ الفاء الواوی لا یکون مضارعه إلا مفتوح العین لکون ماضیه علی فَعِل مکسور العین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 إذ لم یبن منه مفتوح لانّه لو بنی منه ذلک لکان عین المضارع امّا مضمُوماً أو مکسوراً وکلاهما لا یجوزان أمّا الضم فلأنّه منتفٍ من المثال الواوی قطعاً إلّا ما جاء فی لغة بنی عامر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یَجُدُ بالضم وهو ضعیف والصحیح الکسر وأمّا الکسر فلأنّه لو بنی مکسور العین یجب حذف الواو والإدغام لئلّا ینحزم القاعدة وحینئذٍ یلزم تغییران وتغییر الکلمة عن وضعها جدّا</w:t>
      </w:r>
      <w:r>
        <w:rPr>
          <w:rFonts w:eastAsia="IRNazanin" w:cs="IRNazanin"/>
          <w:color w:val="111111"/>
          <w:sz w:val="28"/>
          <w:szCs w:val="28"/>
          <w:rtl w:val="true"/>
          <w:lang w:bidi="fa-IR"/>
        </w:rPr>
        <w:t>.</w:t>
      </w:r>
    </w:p>
    <w:p>
      <w:pPr>
        <w:pStyle w:val="Heading4"/>
        <w:numPr>
          <w:ilvl w:val="3"/>
          <w:numId w:val="1"/>
        </w:numPr>
        <w:rPr/>
      </w:pPr>
      <w:bookmarkStart w:id="74" w:name="__RefHeading___Toc852900_774463916"/>
      <w:bookmarkStart w:id="75" w:name="_Toc27"/>
      <w:bookmarkEnd w:id="74"/>
      <w:r>
        <w:rPr>
          <w:rtl w:val="true"/>
        </w:rPr>
        <w:t>الثّانی</w:t>
      </w:r>
      <w:r>
        <w:rPr>
          <w:rtl w:val="true"/>
        </w:rPr>
        <w:t xml:space="preserve">: </w:t>
      </w:r>
      <w:r>
        <w:rPr>
          <w:rtl w:val="true"/>
        </w:rPr>
        <w:t>المعتلّ العین</w:t>
      </w:r>
      <w:bookmarkEnd w:id="75"/>
    </w:p>
    <w:p>
      <w:pPr>
        <w:pStyle w:val="BookText"/>
        <w:rPr/>
      </w:pP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الأنواع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المعتلّ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یکون عین فعله حرف علّة وقدّمه لتقدّم العین علی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الأجوف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لخلوّ ما هو کالجوف له من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ماضیه علی ثلاثة أحرف إذا اخبرت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وبِعْتُ لما نذکر ، فإنّه وإن کان جملة لکن یسمّیه أهل التّصریف فعل الماضی للمتکلّم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عینه فی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للفاعل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 سواءٌ کان واواً أو یاءً لتحرّکهما وانفتاح ما قبلهما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 وباعَ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صَوَنَ وبَیَعَ قلبت الواو والیاء الفاً لأنّ کلّاً منهما کحرکتین لانّ الحرکات ابعاض هذه الحروف ولمّا کانتا متحرّکتین وکان ما قبلهما مفتوحاً کان ذلک مثل أربع حرکات متوالیة وهو ثقیل فقلبوهما باخفّ الحروف وهو الالف وهذا قیاس مطّرد ، والعلّة حاصلها دفع الثقل وعلمنا به بالاستقراء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البعیر وقَوَدَ من الشّواذ تنبیهاً علی الأصل وکذا </w:t>
      </w:r>
    </w:p>
    <w:p>
      <w:pPr>
        <w:pStyle w:val="BookText"/>
        <w:rPr/>
      </w:pPr>
      <w:r>
        <w:rPr>
          <w:rFonts w:ascii="IRNazanin" w:hAnsi="IRNazanin" w:eastAsia="IRNazanin"/>
          <w:color w:val="111111"/>
          <w:sz w:val="28"/>
          <w:sz w:val="28"/>
          <w:szCs w:val="28"/>
          <w:rtl w:val="true"/>
          <w:lang w:bidi="fa-IR"/>
        </w:rPr>
        <w:t xml:space="preserve">مصدرهما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القود وهو القصاص والصَّید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إذا مال الی جانب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لَیْسَ أصله لَیِسَ بالکسر فَلِمَ لم یقلب الیاء الفاً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لم یکن من الافعال المتصرّفة الّتی یجیء لها الماضی والمضارع وغیرها ولم یجیء منه إلّا اربعة عشر بناءً للماضی وکان الکسر ثقیلاً نقلوها الی حال لا یکون للافعال المتصرّفة وهو اسکان العین لیکون علی لفظ الحرف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اتّصل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بالماضی المجرّد المبنی للفاعل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المؤنّث الغائبة نقل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الواویّ الی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 العین ونقل فَعَل مفتوح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الیائی الی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لیدلّ الضم علی الواو والکسر علی الیاء لأنّهما تحذفان کما سیقرّر فی الامثلة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یغیّر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کانا اصلیّین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اذا کانا اصلیین یعنی أنّ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بضمّ العین وهَیِبَ وخَوِفَ بکسر العین لم ینقل الی باب آخر لانّک تنقل مفتوح العین الیهما فیلزمک ابقائهما بطریق أولی للدلالة علی الواو والیاء فعلی هذا لا فائدة فی قوله إذا کان اصلیّین لأنّ فعل وفعل منقولین هاهنا کالأصلیّین فلم یغیّرا عن حالهما لأنَّه إن أراد بعدم التغییر عدم النقل الی باب آخر فهما کذلک وإن أراد أنّهما لم یغیّر عن حالهما أصلاً فهو ممنوع لأنّه ینقل الضمة والکسرة ویحذف العین کما أشار الیه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ونقلت الضمة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الفاء وحذفت العین أی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لالتقاء الساکنین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یحکم بعدم التّغییر فلا حاجة </w:t>
      </w:r>
    </w:p>
    <w:p>
      <w:pPr>
        <w:pStyle w:val="BookText"/>
        <w:rPr/>
      </w:pPr>
      <w:r>
        <w:rPr>
          <w:rFonts w:ascii="IRNazanin" w:hAnsi="IRNazanin" w:eastAsia="IRNazanin"/>
          <w:color w:val="111111"/>
          <w:sz w:val="28"/>
          <w:sz w:val="28"/>
          <w:szCs w:val="28"/>
          <w:rtl w:val="true"/>
          <w:lang w:bidi="fa-IR"/>
        </w:rPr>
        <w:t xml:space="preserve">الی التّقیید بالأصلی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عن غیر الاصلیّین لانّهما یُغَیَّران یعنی یرجعان الی أصلهما عند زوال الضمیر المذکور بخلاف الأصلیّین فإنّه لیس لهما أصل آخر ینقلان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وفساده یظهر بأدنی تأمّل فی سیاق الکلام وغیّر بعضهم هذا اللّفظ الی إذ کانا لیکون للتّعلیل ولیس بشیء وقد سنخ لی أنّ هذا لیس بقید اُحْترز به عن شیء لکنّه لمّا ذکر إنّ فعل الأصلیّ تغیّر أراد أن یبیّن أنّ فَعُلَ وفَعِلَ الأصلیّین لا یغیّران فالتّقیید به لازم لأنّه المقصود دون الإحتراز فلیتأمّل اذا تقرّر ما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 صانا صانوا صانَتْ صانَتا 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صَوَنَّ نقل فَعَلَ الواویّ الی فَعُلَ مضموم العین لاتّصال ضمیر جمع المؤنّث ونقلت ضمّة الواو الی ما قبله بعد اسکانه تخفیفاً فحذف الواو لالتقاء الساکنین فصار صُنَّ وکذلک 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صُنْتَ صُنْتُما صُنْتُمْ صُنْتِ صُنْتُما صُنْتُنَّ صُنْتُ صنّا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الیائی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باعا باعوا باعَتْ باعَتا بِعْنَ بِعْتَ بِعْتُما بِعْتُمْ بِعْتِ بِعْتُما بِعْتُنَّ بِعْتُ 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بَیَعْنَ وبَیَعْتَ وبَیَعتُما وبَیَعْتُمْ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فعل مفتوح العین یائیّ الی فَعِل مکسور العین ونقلت الکسرة الی الفاء وحذفت الیاء لالتقاء الساکنین ، وانتظم فی هذا السلک امثال ذلک ممّا هو مفتوح العین بخلاف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وهابَ وطالَ فإنّه لا نقل فیها الی باب آخر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والاصل خَوِفْتَ وهِبْتَ والاصل هَیِبْتَ وطُلْتَ والاصل طَوُلْتَ فاُعِلّت بنقل حرکة العین ثمّ حذفت ، واعلم أنّ مذهب حدیث النقل هو مذهب الاکثرین ولبعض المتاخّرین هاهنا کلام آخر یطلب من کتبهم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الماضی من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للمفعول کسرت الفا من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مفتوح العین ومضمومه ومکسوره واویّا کان أو یائیاً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واعتلاله بالنقل والقلب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اصله صُوِنَ فنقل حرکة الواو الی ما قبله بعد اسکانه ثم قلبت الواو یاء لسکونها وانکسار ما قبلها وانّما لم یذکر حذف حرکة الفاء لانّه لازم لنقل الحرکة الیه فعلم بالالتزام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واعتلاله بالنقل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اصله بُیِعَ نقلت کسرة الیاء الی ما قبله بعد حذف ضمّته فهذه هی اللغة المشهورة وفیه لغتان ایضاً أخریان احداهما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صُونَ وبُوعَ بالواو بحذف حرکة العین وقلب الیاء واواً لسکونها وانضمام ما قبلها وهذه عکس اللغة الاُولی ، والاُخری الإشمام لدلالته علی أنّ الأصل فی هذا الباب الضمّ وحقیقة الاشمام ان تنحو بکسرة فاء الفعل نحو الضّمّة فتمیل الیاء الساکنة بعدها نحو الواو قلیلاً إذ هی تابعة لحرکة ما قبلها ، وهذا مراد النّحاة والقرّاء لا ضمّ الشفتین فقط مَعَ کسرة الفاء کسراً خالصاً کما فی الوقف ولا الإتیان بضمّة خالصة بعدها یاء ساکنة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هاهنا حرکة بین حرکتین الضّمّ والکسر بعدها حرف بین الواو والیاء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وإعتلالهما بالنقل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بنقل ضمّة الواو وکسرة الیاء الی ما قبلهما إذ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یَصُونُ ویَبیع کینصُر ویَضْرِبُ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واعتلالهما بالنقل والقلب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النقل فهو نقل حرکتی الواو والیاء الی ما قبلهما فإنّ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یَخْوَفُ ویَهْیَبُ کیعلم ، وأمّا القلب فهو قلب الواو والیاء الفاً لتحرّکهما فی الأصل وانفتاح ما قبلهما حملاً للمضارع علی الماضی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مثّل بأربعة أمثلة لأنّه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 أو یائیّ ، والواوی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مفتوح العین أو مضمومه ، والیائیّ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مفتوح العین أو مکسوره واعتلال المبنیّ </w:t>
      </w:r>
    </w:p>
    <w:p>
      <w:pPr>
        <w:pStyle w:val="BookText"/>
        <w:rPr/>
      </w:pPr>
      <w:r>
        <w:rPr>
          <w:rFonts w:ascii="Amiri" w:hAnsi="Amiri" w:eastAsia="Amiri" w:cs="Amiri"/>
          <w:color w:val="111111"/>
          <w:sz w:val="28"/>
          <w:sz w:val="28"/>
          <w:szCs w:val="28"/>
          <w:rtl w:val="true"/>
          <w:lang w:bidi="ar-SA"/>
        </w:rPr>
        <w:t xml:space="preserve">للمفعول من الجمیع بالنّقل والقلب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یُصانُ ویُباعُ ویُخافُ ویُهابُ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ویدخل الجازم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فیسقط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عین الفعل وهو الواو والیاء والالف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سکن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بعد العین لالتقاء السّاکنین کما تبیّن فی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بعده بحرکة أصلیّة أو مشابهة لها لعدم علّة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دخوله فی یصُونُ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حرکة الواو ثمّ حذف الواو لالتقاء الساکنین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یَصُونا لم یَصُونُوا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بالإثبات فیهما لتحرّک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تقول یَصُنَّ لانّ الجازم لا عمل له فیه والواو قد حذفت عند اتّصال النون لالتقاء الساکنین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تَصُنْ لَمْ تَصُونا لَمْ تَصُونُوا لَمْ تَصُونی لم تَصُونا لَمْ تَصُنَّ لَمْ اَصُنْ لَمْ نَصُنْ وکذا 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کان عینه یاء أو الفاً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بالحذف لسکون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بالإثبات لتحرّکه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بالإثبات والضّابط أنّ المحذوف إن کان النون فلا یحذف العین وإلّا یحذف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المضارع الداخل علیه الجازم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یحذف العین إذا سکن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إذا تحرّک ما بعده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صُونا صُونُوا صُونی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جمع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حذف عینه فی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 نون التاکید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صُونَنَّ صُونانِّ صُونُنَّ صونِنَّ صُونانِّ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العین المحذوفة لزوال علّة الحذف لتحرّک ما بعده لما تقدّم من انّه یفتح آخر الفعل ویضمّ ویکسر دفعاً لإلتقاء الساکنین وأمّا جمع المؤنّث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عینه لازم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بیعا بیعُوا بیعی بیعا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بالحذف کما مرّ ، ونحو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خافا خافوا خافی خافا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بالحذف کما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وبالتاکید بیعَنّ وخافَنَّ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کصُوننَّ باعادة العین لزوال علّة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وکذا تقول فی الخفیفة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صونَنْ وبیعَنْ وخافَنْ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بلا فرق ولم یعد العین فی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الشیءَ ، وبِعِ الفَرَس ، وخَفِ القَوْمَ ؛ لأنّ الحرَکات عارضةً لا اعتداد بها فوجودها کعدمها بخلاف الحرکة ،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صُونا وصُونُوا وصونی وصُونَنَّ وأمثالها ، فإنّها کالأصلیّة لاتّصال ما بعدها بالکلمة اتّصال الجزء بالکلّ ، أمّا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صُونا فلانّ ضمیر الفاعل المتّصل کالجزء ، وأمّا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صُوننّ فلانّ نون التاکید مع ضمیر المستتر کالمتّصل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وتحقیق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نشبه ضمیر الفاعل المتصل ونون التاکید مع المستتر بجزءٍ من الکلمة فی امتناع وقوع الفاصل بینهما أصلاً ، فنشبّه الحرکة الواقعة قبلهما بحرکة أصل الکلمة حتّی کان المجموع کلمة واحدة ، ثمّ نستعیر أحکام الحرکة الأصلیّة لهذه الحرکة العارضة فتثبت معها العین مثله مع الحرکة الأصلیّة ، وهذا إنّما یکون إذا لم یکن الحرف الّتی قبل ضمیر الفاعل موضوعة علی السّکون کتاء التّأنیث فی الفعل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 دَعَتا دون دعاتا ، فلیتامّل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یعد المحذوف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تخشونّ وارضونّ وأمثال ذلک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تخشاونّ وارضاونّ مع أنّ هاهنا ایضاً نون التاکید کجزء من الکلمة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کون نون التاکید کجزء من الکلمة إنّما هو مع غیر الضمیر البارز ، والضمیر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تخشونّ وارْضَوُنَّ بارز ، وهو الواو بخلاف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بیعَنَّ وخافَنَّ ، والسّرّ فی ذلک أنّ الأصل فیه أن یکون کالجزء لأنّه حرف التصق به لفظاً ومعنیً فأشبهت ضمیر الفاعل المتّصل ، وهذا إنّما یتحقّق فی غیر البارز إذ لا فاصل بینهما بخلاف البارز ، فإنّه فاصل بین الفعل والنون فلا یتحقّق الاتّحاد اللّفظی ولا یشبه ضمیر الفاعل المتّصل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ما اظنّ وهاهنا فائدة لا بدّ من التنبیه علیها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بالمتّصل فی هذا المقام الالف الّذی هو ضمیر الاثنین دون واو الضمیر ویاؤه وإلّا یجب أن لا یجوز فی اُغْزُوا اُغْزُنَّ بدون إعادة اللام لانّه لا یعاد عند المتّصل الّذی هو الواو وکذا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إغْزی بالکسر اغْزِنَّ بدون اعادة اللام وهو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ومزید الثلاثی لا یعتلّ منه إلّا أربعة أبنیة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زیادة جاءت متعدّیة وغیرها یقال زاد الشیء وزاد غیره وما وقع فی الإصطلاح غیر متعدٍّ لأنّهم یقولون للحرف الزائد دون المزید فالمزید عندهم إن کان مع فی فهو اسم المفعول وإلّا فیحتمل ان یکون اسم المفعول علی تقدیر حذف حرف الجرّ أی المزید فیه ویحتمل أن یکون اسم مکان علی معنی موضع الزیادة فمعنی مزید الثلاثی المزید فیه من الثلاثی أو محلّ الزیادة منه ویحتمل أن یکون الاضافة بمعنی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أنّ الثلاثی المزید فیه المعتلّ العین لا یعتلّ منه إلّا أربعة أبنیة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اجابَ یُجیبُ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 یُجْوِبُ نقلت حرکة الواو منهما الی ما قبلهما ، وقلبت فی الماضی الفاً لتحرّکها فی الأصل وانفتاح ما قبلها ، وفی المضارع یاء لسکونها وانکسار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إجْواباً نقلت حرکة الواو وقلبت الفاً کما فی الفعل ثمّ حذفت الألف لالتقاء الساکنین فعوّضَت عنها تاء فی الآخر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یحذف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الصَّلَاةَ</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والمحذوف ألف إفعال لا عین الفعل عند الخلیل وسیبویه والوزن افعلة ، وعین الفعل عند الأخفش والوزن إفالة ، ولکلّ مناسبات تطلّع علیها فی مَصُون ومَبیعٍ ، وکلام صاحب المفتاح وصاحب المفصّل صریح فی أنّ المحذوف العین ، وإنّما فعلوا هذا </w:t>
      </w:r>
    </w:p>
    <w:p>
      <w:pPr>
        <w:pStyle w:val="BookText"/>
        <w:rPr/>
      </w:pPr>
      <w:r>
        <w:rPr>
          <w:rFonts w:ascii="IRNazanin" w:hAnsi="IRNazanin" w:eastAsia="IRNazanin"/>
          <w:color w:val="111111"/>
          <w:sz w:val="28"/>
          <w:sz w:val="28"/>
          <w:szCs w:val="28"/>
          <w:rtl w:val="true"/>
          <w:lang w:bidi="fa-IR"/>
        </w:rPr>
        <w:t xml:space="preserve">الإعلال حملاً له علی المجرّد ولذا لم یعلّوا نحو أعْوَرَ وأسْوَدَ من الألوان والعیوب کما لم یعلّوا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إعورّ وإسودّ ؛ لأنّهم یقولُون الأصل فی الألوان والعیوب إفعلّ وإفعالّ بدلیل إختصاصهما بهما والبواقی محذوفات منهما فلا یعلّ کما لا یعلّ الأصل وهذا عکس سائر الابواب ومنهم من لا یلمح الأصل فیعلّ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أعار وأسادَ وهو قلیل ،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أعارَتْ عَیْنُهُ ام لم تعارا</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أغیلت وأخیلت وأغیمت وأطیبت وأحوش وأطولت وأحول من الشواذ جییء بها تنبیهاً علی الأصل وکذا سائر تصاریفها وجاء فی هذه الأفعال الإعلال والأوّل هو الفصیح وعلیه قول إمرئ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فَمِثْلِکِ حُبْلی قَدْ طَرَقْتُ ومُرْضِعٍ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فَاَلْهَیْتُها عن ذی تمائم مُحْوِلٍ</w:t>
      </w:r>
    </w:p>
    <w:p>
      <w:pPr>
        <w:pStyle w:val="BookText"/>
        <w:rPr/>
      </w:pPr>
      <w:r>
        <w:rPr>
          <w:rFonts w:ascii="Amiri" w:hAnsi="Amiri" w:eastAsia="Amiri" w:cs="Amiri"/>
          <w:color w:val="111111"/>
          <w:sz w:val="28"/>
          <w:sz w:val="28"/>
          <w:szCs w:val="28"/>
          <w:rtl w:val="true"/>
          <w:lang w:bidi="ar-SA"/>
        </w:rPr>
        <w:t xml:space="preserve">وروی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إستفعل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إستقام یستقیم إسْتِقامَةً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کأجاب یجیب إجابةً بعینها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إستحوز وإستصوب وإستَجْوَبَ وإسْتَنْوَقَ الْجَمَلُ من الشواذ تنبیهاً علی الأصل ، 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کلّه یجوز أن یتکلّم به علی الأصل کذا فی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إنقادَ یَنْقاد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إنْقَوَدَ یَنْقَوِدُ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إنْقیاداً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 إنْقواداً قلبت الواو یاء لإنکسار ما قبلها مع إعلال الفعل ، وکذا کلّ مصدر أعلّ فعله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یَقُومُ قِیاماً ، والأصل قِواماً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یحول حولاً شاذّ کذا ذکروه وفیه نظر ؛ لانّه اسم مصدر کما مرّ ، ولم ینقل حرکة الواو الی ما قبلها حتّی تقلب الفاً کما فی إقامة ، لانّ ذلک فرع الفعل فی الإعلال ولا نقل فی فعله ولئلّا یلتبس بمصدر أفعل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إفتعل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إختار یختار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إخْتَیَرَ یَخْتَیِرُ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الأصل لعدم موجب الإعلال وإن کان واویّا تقلب الواو فی المصدر یاء کما ذکرنا فی الانقیاد ، ولم یعلّوا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إجتورُوا وإحتوشوا لانّهما بمعنی </w:t>
      </w:r>
    </w:p>
    <w:p>
      <w:pPr>
        <w:pStyle w:val="BookText"/>
        <w:rPr/>
      </w:pPr>
      <w:r>
        <w:rPr>
          <w:rFonts w:ascii="IRNazanin" w:hAnsi="IRNazanin" w:eastAsia="IRNazanin"/>
          <w:color w:val="111111"/>
          <w:sz w:val="28"/>
          <w:sz w:val="28"/>
          <w:szCs w:val="28"/>
          <w:rtl w:val="true"/>
          <w:lang w:bidi="fa-IR"/>
        </w:rPr>
        <w:t>تفاعلوا فحمل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بنیتها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هذه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اُجیب یُجابُ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 یُجْوبُ نقلت حرکة الواو الی ما قبلها وقلبت فی الماضی یاء کما فی یُجیبُ ، وفی المضارع ألفاً کما فی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وَاسْتُقیم یُسْتَقامُ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اُستُقْوِمَ یُستَقْوَمُ فنقلت وقلبت الواو یاءً فی الماضی ، وفی المضارع الفاً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اُنْقُوِدَ نقلت حرکة الواو الی ما قبلها وقلبت یاء کما فی 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یُنْقَوَدُ قلبت الواو الفاً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اُخْتُیرَ نقلت کسرة الیاء الی ما قبلها کما فی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یُخْتَیِرُ ویجوز فیها الیاء والواو والإشمام کما فی صینَ وبیع لانّهما مثلهما فی ضمّ ما قبل حرف العلّة فی الأصل بخلاف اُجیبَ واسْتُقیمَ ، فانّه ساکن فلا وجه للواو والإشمام والإنقیاد لازم فلا بدّ من تعدیته بحرف الجرّ لیبنی منه المفعول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اُنقید له فهو محذوف ، فهذه الأربعة مثل المجرّد فی الإعلال فأجری علیها أحکامه من حذف العین عند إتّصال الضّمیر المرفوعة المتحرّکة وعند دخول الجازم إذا سکن ما بعده ونحو ذلک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هذه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تجوب والأصل أجْوِبْ أعلّ إعلال تُجیبُ ، وقس علی ذلک البواقی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مشتقّ من تجیبُ بعد الإعلال ، وحذفت العین لسکون ما بعدها کما فی بِعْ ، وأثبت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بیعا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واسْتَقِم إسْتَقیما ، وانْقَدْ إنْقادا ، واخْتَرْ إختارا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والضابط ما ذکرنا من أنّه یحذف إذا سکن ما بعده ، ویسکن إذا تحرّک بحرکة أصلیّة أو مشابهة 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أجیبا وأجیبَنَّ بخلاف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 القوم ، واسْتَقِمِ الْاَمْرَ ، فتذَکّر لما تقدّم إذ لا حاجة الی إعادته فمن لم یستضیء بمصباح ، لم یستضیء بإصباح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p>
    <w:p>
      <w:pPr>
        <w:pStyle w:val="BookText"/>
        <w:rPr/>
      </w:pPr>
      <w:r>
        <w:rPr>
          <w:rFonts w:ascii="Amiri" w:hAnsi="Amiri" w:eastAsia="Amiri" w:cs="Amiri"/>
          <w:color w:val="111111"/>
          <w:sz w:val="28"/>
          <w:sz w:val="28"/>
          <w:szCs w:val="28"/>
          <w:rtl w:val="true"/>
          <w:lang w:bidi="ar-SA"/>
        </w:rPr>
        <w:t xml:space="preserve">لا یعلّ جمیع ما هو غیر هذه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وقاوَلَ وتَقَوَّلَ وتَقاوَلَ وزَیَّنَ وتَزَیَّنَ وسایَرَ وتَسایَرَ واسْوَدَّ واسْوادَّ وابْیَضَّ وابْیاضَّ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تصاریفها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جمیع تصاریف هذه المذکورات من المضارع والامر واسم الفاعل واسم المفعول والمصدر وغیر ذلک ، فصرّف جمیعها تصریف الصّحیح بعینه لعدم علّة الإعلال ، وکون العین فی هذه الامثلة فی غایة الخفّة لسکون ما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العین فی أفعل وإستفعل أیضاً ساکن ، وقد أعلّا حملاً للمجرّد فلم لم یعلّ هذه أیضاً حملاً علیه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مانع من الإعلال فیهما لأنّ ما قبل العین یقبل نقل الحرکة الیه بخلاف هذه لانّه لا یقبله ، أمّا الألف فظاهر ، وأمّا الواو والیاء فلانّه یؤدّی الی الإلتباس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المبنیّ للمفعول من قاوَلَ قووِلَ ، ومن تَقاوَلَ تُقُوِولَ بلا إدغام لئلّا یلتبس بالمبنیّ للمفعول من قُوِّلَ وتُقوِّل ، وکذا سُویرَ وتُسویرَ بلا قلب الواو یاء لئلّا یلتبس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وتُزُیِّنَ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الفاعل من الثلاثی المجرّد یعتلّ عینه بالهمزة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واویّاً او یائیّاً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کصائن وبائع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صاون وبایع قلبت الواو والیاء همزة لانّ الهمزة فی هذا المقام اخفّ منهما هکذا قال بعضهم ، والحقّ انّهما قلبتا الفاً کما فی الفعل ، ثمّ قلبت الألف المنقلبة همزة ولم یحذف لإلتقاء السّاکنین إذ الحذف یؤدّی الی الإلتباس ، واختصّ الهمزة لقربها من الالف وإنّما کان الحقّ هذا لأنّ الإعلال فیه إنّما هو لحمله علی الفعل فالمناسب أن یعلّ مثله ، ویشهد بذلک 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عاوِر وصایِد بدون القلب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ورجّحَ الاوّل لقلّة الإعلال ، ووقع فی المفصّل فی بحث الإبدال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 xml:space="preserve">الهمزة منقلبة عن الالف المنقلبة ، وفی بحث الإعلال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منقلبة عن الواو والیاء ، فکأنّه قصّر المسافة فی بحث الإعلال لما علم ذلک من بحث الإبدال ، ولفظ المصنف یصحّ أن یُحمل علی کلّ من الوجهین ، ویکتب الهمزة بصورة الیاء لأنّ الهمزة المتحرّکة الساکن ما قبلها تکتب بحرف حرکتها ، وقد جاء فی الشّواذ حذف هذه الألف دون قلبها همزة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 ، والاصل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شاوک قلبت الواو الفاً وحذفت الالف ووزنه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المحذوف الف فاعل ؛ لانّ حروف العلّة کثیراً ما تحذف بخلاف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الکشّاف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 جُرُفٍ هَارٍ</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وزنه فعل قصّر عن فاعل ، ونظیره شاک فی شاوک وألفه لیست بالف فاعل وإنّما هو عینه وأصله هور وشوک ، وقال فی 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یحذف العین فیقال شاک والصواب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یقلب أی یضع العین موضع اللام ، واللام موضع العین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شاکِوٌ ، ثمّ یعلّه إعلال قاض ٍوجاءٍ کما یذکر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الشاکی ووزنه فالع ، فعلی هذا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شاک ، ومررت بشاکٍ بالکسر وحذف الیاء فیهما ، ورأیت شاکیا باثبات الیاء لخفّة الفتحة ، وعلی الحذف تقول جاءنی شاک ، ورأیت شاکاً ، ومررت بشاک بالکسر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المزید فیه یعتلّ بما أعتلّ به المضارع کمجیب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مُجوِب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مُسْتَقْوِمٌ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منقود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مختیر ، وإن لم یکن من الأبنیة الأربعة لا یعتلّ کما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المفعول من الثلاثی المجرّد یعتلّ بالنقل والحذف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کمصون ومبیع ، والمحذوف واو مفعول عند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زائدة والزائد بالحذف أولی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مَصْوُونٌ ومَبْیُوعٌ نقلت حَرَکة </w:t>
      </w:r>
    </w:p>
    <w:p>
      <w:pPr>
        <w:pStyle w:val="BookText"/>
        <w:rPr/>
      </w:pPr>
      <w:r>
        <w:rPr>
          <w:rFonts w:ascii="IRNazanin" w:hAnsi="IRNazanin" w:eastAsia="IRNazanin"/>
          <w:color w:val="111111"/>
          <w:sz w:val="28"/>
          <w:sz w:val="28"/>
          <w:szCs w:val="28"/>
          <w:rtl w:val="true"/>
          <w:lang w:bidi="fa-IR"/>
        </w:rPr>
        <w:t>العین الی ما قبلها فحذفت واو المفعول لإلتقاء السّاکنین ، ثم کسر ما قبل الیاء فی مبیع لئلّا ینقلب الیاء واواً فیلتبس بالواویّ فمصون مَفْعُل ومَبیعٌ مَفْعِل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الفعل عند أبی الحسن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العین کثیراً ما یعرض له الحذف فی غیر هذا الموضع فحذفه أولی ، فأصل مبیع مبیُوع نقلت ضمّة الیاء الی ما قبلها وحذفت الیاء ثمّ قلبت الضّمّة کسرة لیقلب الواو یاء لئلّا یلتبس بالواوی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سیبویه أولی لانّ التقاء السّاکنین انّما یحصل عند الثانی فحذفه أولی ولأنّ قلب الضمة الی الکسرة خلاف قیاسهم ولا علّة له ولو قیل العلّة دفع الإلتباس ، فالجواب أنّه لو قیل بما قال سیبویه لدفع الإلتباس عنه أیضاً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علامة والعلامة لا تحذف ، قلنا لا نسلّم أنّها علامة بل هی من اشباع الضمّة لرفضهم مفعلاً فی کلامهم إلّا مَکرُماً ومعوناً ، والعلامة إنّما هی المیم یدلّ علی ذلک کونها علامة للمفعول فی المزید فیه من غیر واو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الزائد مع الأصلیّ فالمحذوف وهو الأصلی کالیاء من غاز مع وجود التّنوین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التقی السّاکنان والأوّل حرف مدّ یحذف الأوّل کما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وبِعْ وخَفْ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ذلک إنّما یکون إذا کان الثانی من السّاکنین حرفاً صحیحاً ، وأمّا هاهنا فلیس کذلک بل هما حرفا علّة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مَشیبٌ فی الواویّ من الشّوب وهو الخلط ، ومَهُوبٌ فی الیائیّ من الهیبة فمن الشواذّ والقیاس مشوب ومَهیبٌ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تمیم یثبتون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یتّممون الیاء دون الواو لانّها أخفّ من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 وذلک القیاس مطّرد عندهم وقال الشاعر </w:t>
      </w:r>
      <w:r>
        <w:rPr>
          <w:rFonts w:eastAsia="IRNazanin" w:cs="IRNazanin"/>
          <w:color w:val="111111"/>
          <w:sz w:val="28"/>
          <w:szCs w:val="28"/>
          <w:rtl w:val="true"/>
          <w:lang w:bidi="fa-IR"/>
        </w:rPr>
        <w:t xml:space="preserve">: </w:t>
      </w:r>
      <w:bookmarkStart w:id="76" w:name="pg5056_58634"/>
    </w:p>
    <w:p>
      <w:pPr>
        <w:pStyle w:val="BookText"/>
        <w:rPr/>
      </w:pPr>
      <w:bookmarkEnd w:id="76"/>
      <w:r>
        <w:rPr>
          <w:rFonts w:ascii="Amiri" w:hAnsi="Amiri" w:eastAsia="Amiri" w:cs="Amiri"/>
          <w:color w:val="111111"/>
          <w:sz w:val="28"/>
          <w:sz w:val="28"/>
          <w:szCs w:val="28"/>
          <w:rtl w:val="true"/>
          <w:lang w:bidi="ar-SA"/>
        </w:rPr>
        <w:t>حتّی تَذَکَّر بیضاتٍ وهَیَّجَه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رذاذٌ علیه الدّجْنُ مَغْیُومٌ</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کانَ قَوْمُکَ یَحْسَبُونَکَ سَیِّداً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واِخالُ اَنَّکَ سَیِّدُ مَعْیُونٌ</w:t>
      </w:r>
    </w:p>
    <w:p>
      <w:pPr>
        <w:pStyle w:val="BookText"/>
        <w:rPr/>
      </w:pPr>
      <w:r>
        <w:rPr>
          <w:rFonts w:ascii="Amiri" w:hAnsi="Amiri" w:eastAsia="Amiri" w:cs="Amiri"/>
          <w:color w:val="111111"/>
          <w:sz w:val="28"/>
          <w:sz w:val="28"/>
          <w:szCs w:val="28"/>
          <w:rtl w:val="true"/>
          <w:lang w:bidi="ar-SA"/>
        </w:rPr>
        <w:t xml:space="preserve">ولم یجیء ذلک فی الواویّ 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الواوات أثقل من الیاءات ، وروی ثَوْبٌ مَصْوُونٌ ، ومِسْک مَدوُوق أی مبلول ، وضعف قول مَقْوول ، وفرس مقوُود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المزید فیه یعتلّ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قلب العین الفاً کما فی المبنیّ للمفعول من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أعتلّ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فعل إسم المفعولَ وهو المبنیّ للمفعول من المضارع بأن یکون الأبنیة من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کمُجاب ومُسْتَقام ومُنْقادٌ ومختارٌ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مُجْوَبٌ ومُسْتَقْوَمٌ ومُنْقَوَدٌ ومُخْتَیَر ، وإنّما قال هاهنا بالقلب ، وفی إسم الفاعل بما اعتلّ به المضارع لأنّ القلب هاهنا لازم کفعله بخلاف إسم الفاعل ، فإنّه قد یکون فیه وقد لا یکون کمبیع من أباع فإنّه لا قلب فیه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852902_774463916"/>
      <w:bookmarkStart w:id="78" w:name="_Toc28"/>
      <w:bookmarkEnd w:id="77"/>
      <w:r>
        <w:rPr>
          <w:rtl w:val="true"/>
        </w:rPr>
        <w:t>الثالث</w:t>
      </w:r>
      <w:r>
        <w:rPr>
          <w:rtl w:val="true"/>
        </w:rPr>
        <w:t xml:space="preserve">: </w:t>
      </w:r>
      <w:r>
        <w:rPr>
          <w:rtl w:val="true"/>
        </w:rPr>
        <w:t>المعتلّ اللّام</w:t>
      </w:r>
      <w:bookmarkEnd w:id="78"/>
    </w:p>
    <w:p>
      <w:pPr>
        <w:pStyle w:val="BookText"/>
        <w:rPr/>
      </w:pP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الأنواع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المعتلّ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یکون لامه حرف علّة ویقال له الناقص لنقصان آخره من بعض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ذو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ماضیه علی أربعة أحرف إذا اخبرت عن نفسک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ورَمَیْتُ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العلّة موجودة فی کلّ ما هو غیر الأجوف من المجرّدات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غیر ذلک علی الأصل بخلاف الناقص ، فإنّ کونه علی ثلاثة أحرف هاهنا أولی منه فی الأجوف لکون حروف العلّة هاهنا فی الآخر الّذی هو محلّ التغییر فلمّا خالف ذلک وبقی علی الاربعة سمّی بذلک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وایضاً تسمیة الشیء بالشیء لا یقتضی إختصاصه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فالمجرّد تقلب الواو والیاء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اللّتان هما لام الفعل من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 إذا تحرّکتا وانفتح ما قبلهما کغَزی ورمی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الفعل والأصل غَزَوَ ورَمَیَ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عصاً ورَحی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الأسم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عَصَوٌ ورَحَیٌ قلبتا الفاً وحذفت الألف لإلتقاء السّاکنین بین الألف والتنوین والالف المنقلبة من الیاء تکتب بصورة الیاء فرقاً بینها وبین المنقلبة من الواو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تحرّکتا احتراز عن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ورمیت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وانفتح ما قبلهما احتراز عن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الغزو والرمی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یَغْزُوَ ، ولن یَرْمِیَ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تحرّکتا وانفتح ما قبلهما ولم یکن ما بعدهما ما یوجب فتح ما قبله احترازاً عن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غَزَوا ورَمیا وعَصَوان ورَحَیان ویرضیان وارضیا ویغزوان ویرمیان مبنیّین للمفعول ، فإنّ ألف التثنیة یقتضی فتح ما قبلها فلا یقلب اللام فی هذه الأمثلة الفاً لئلّا تزول الفتحة ، ولو قلبتا الفاً وتحذف الالف لأدّی الی الإلتباس ولو فی صورة فتدبّر ، وأمّا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ارضیّن واخشیّن من الواحد المؤکّد بالنون فلم تقلب یائه الفاً لأنّه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ارضیا واخشیا لما مرّ من أنّ النون مع المستتر کألف التثنیة ، والمصنف ترک هذا القید إعتماداً علی الأمثلة علی 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الفعل الذی زاد علی ثلاثة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لامه الفاً عند وجود العلّة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إسم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المزید فیه فإنّ ما قبل لامه یکون مفتوحاً البتّة ، ثمّ أشار الی أمثلة الفعل وإسم المفعول علی طریق اللّفّ والنّشر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استقصو قلبت الواو من أعطو واستقصو یاء کما سیجیء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قلبت الیاء من الجمیع الفاً ، وهذا هو السّرّ فی فصل ذلک وما یلیه عمّا قبله بقوله وکذلک فافهم ، فإنّه رمز خفیّ فالواو إنّما ینقلب الفاً </w:t>
      </w:r>
    </w:p>
    <w:p>
      <w:pPr>
        <w:pStyle w:val="BookText"/>
        <w:rPr/>
      </w:pPr>
      <w:r>
        <w:rPr>
          <w:rFonts w:ascii="IRNazanin" w:hAnsi="IRNazanin" w:eastAsia="IRNazanin"/>
          <w:color w:val="111111"/>
          <w:sz w:val="28"/>
          <w:sz w:val="28"/>
          <w:szCs w:val="28"/>
          <w:rtl w:val="true"/>
          <w:lang w:bidi="fa-IR"/>
        </w:rPr>
        <w:t xml:space="preserve">بمرتبتین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والمُعطی والمُشْتری والمُسْتَقصی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کذلک ولمّا ذکرنا من أنّ الألف فی الجمیع منقلبة عن الیاء یکتبونها بصورة الیاء ومثّل بثلاثة أمثلة لأنّ الزّائد إمّا واحد أو اثنان أو ثلاثة وذکر اسم المفعول مع اللام لیبقی الألف فیتحقّق ما ذکرناه إذ لولا اللام لحذفت الألف بالتقاء السّاکنین بینها وبین التّنوین وکان الأولی فیما تقدّم أن یقول کالعصی والرحی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تقلبان الفاً ولو کان فی الواو بمرتبتین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یسمّ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المبنیّ للمفعول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کان أو مزیداً فیه لأنّ ما قبل لامه مفتوح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ویغزی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یعطو ویغزو قلبت الواو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یُرْمَیُ قلبت الیاء من الجمیع الفاً وکذا یکتب بصورة الیاء ، وإنّما قال من المضارع لأنّ المبنیّ للمفعول من الماضی سنذکر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الماضی فیحذف اللام منه فی مثال فعلوا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اتّصل به واو ضمیر جماعة الذّکور سواء کان ما قبل اللام مفتوحاً أو مضموماً أو مکسوراً ، واواً کان اللام أو یاءً ، مجرّداً کان الفعل أو مزیداً فیه ، لأنّ اللام وما قبله متحرّکان فی هذا المثال البتّة وحرکة اللام الضمّة لاجل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کَنَصَرُوا وضَرَبُوا ، فحرکة ما قبلها إن کانت فتحة تقلب اللام الفاً ویحذف الالف لإلتقاء السّاکنین ، وان کانت ضمّة أو کسرة فتسقطان أو تنقلان کما سنذکره مفصّلا لثقلهما علی اللام فیسقط اللام لإلتقاء السّاکنین ففی الکلّ وجب حذف اللام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وفَعَلَتا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اتّصلت بالماضی تاء التانیث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انفتح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قبل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کَغَزَتْ غَزَتا ، ورَمَتْ رَمَتا ، واَعْطَتْ اَعْطَتا ، واشْتَرَتْ اشْتَرَتا ، واسْتَقْصَتْ اسْتَقْصَتا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w:t>
      </w:r>
    </w:p>
    <w:p>
      <w:pPr>
        <w:pStyle w:val="BookText"/>
        <w:rPr/>
      </w:pPr>
      <w:r>
        <w:rPr>
          <w:rFonts w:ascii="IRNazanin" w:hAnsi="IRNazanin" w:eastAsia="IRNazanin"/>
          <w:color w:val="111111"/>
          <w:sz w:val="28"/>
          <w:sz w:val="28"/>
          <w:szCs w:val="28"/>
          <w:rtl w:val="true"/>
          <w:lang w:bidi="fa-IR"/>
        </w:rPr>
        <w:t xml:space="preserve">غَزَوَتا ورَمَیَتْ رَمَیَتا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قلبت الواو والیاء الفاً لتحرّکهما وانفتاح ما قبلهما ثمّ حذفت الالف لإلتقاء السّاکنین وهو فی فعل الإثنین تقدیریّ لأنّ التاء ساکنة تقدیراً لأنّ المتحرّکة من خواصّ الاسم فعرضت الحرکة هاهنا لأجل ألف التّثنیة فلا عبرة بحرکته ومنهم من لا یلمح هذا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غزاتا ورماتا ولیس بالوجه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غیر مثال فعلوا مطلقاً وفی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وفَعَلَتا مفتوحی ما قبل اللام وهو ما لا یکون علی هذه الأمثلة أو یکون علی فعلت وفعلتا لکن لا یکون مفتوح ما قبل الآخر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رَضِیَتْ ورَضِیَتا وسَرُوَتْ وسَرُوَتا لعدم موجب الحذف واذا تقرّر هذا فتقول فی فعل مفتوح العین واویّاً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غَزَوا غَزَوْا غَزَتْ غَزَتا غَزَوْنَ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یائیاً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رَمَیا 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فَعِلَ مکسور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رَضِیا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سواء کان واوّیاً أو یائیّاً لامه یاء لأنّ الواو تقلب یاء لتطرّفها وانکسار ما قبلها کرَضِیَ أصله رَضِوَ بدلیل رضوان وبهذا صرّح فی الصحاح ، والیائی کخَشِیَ ، ولذا لم یذکر المصنّف إلّا مثالاً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صار سیّداً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سَرُوَا سَرُوا سَرُوَتْ سَرُوَتا 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وکذلک لانّه لم یذکر جمیع تصاریفه فأشار الی أنّ تصاریفه کالمذکور وذکر مثالاً واحداً لأنّه لا یکون یائیاً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واو الضمیر فی غَزَوْا ورَمَوْا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الزاء والمیم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رَضُوا وسَروا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الضاد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واو الضمیر إذا اتّصلت بالفعل الناقص بعد حذف اللام فإن انفتح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قبل واو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منع منها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انضمّ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کسر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لمناسبة الواو الضّمّة ففتح فی غزوا ورموا لأنّ ما قبل الواو بعد حذف اللام مفتوح لانّهما مفتوح العین </w:t>
      </w:r>
    </w:p>
    <w:p>
      <w:pPr>
        <w:pStyle w:val="BookText"/>
        <w:rPr/>
      </w:pPr>
      <w:r>
        <w:rPr>
          <w:rFonts w:ascii="IRNazanin" w:hAnsi="IRNazanin" w:eastAsia="IRNazanin"/>
          <w:color w:val="111111"/>
          <w:sz w:val="28"/>
          <w:sz w:val="28"/>
          <w:szCs w:val="28"/>
          <w:rtl w:val="true"/>
          <w:lang w:bidi="fa-IR"/>
        </w:rPr>
        <w:t xml:space="preserve">فابقی الفتحة وضمّ فی سَرُوا لأنّه مضموم العین ، وکذا فی رضوا لأنّه مکسور العین بعد حذف اللام فقلبت الکسرة ضمّة لتبقی الواو وفی هذا الکلام نظر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وإنّ انضمّ أو کسر ضمّ لا یخلو عن حزازة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إن انضمّ فکیف یضمّ فالعبارة الصحیحة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انفتح أو انضمّ ابقی وان کسر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کلامه هذا یدلّ علی أنّه لم ینقل ضمّة الیاء الی الضاد بل حذفت ، ثمّ قلبت الکسرة ضمّة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کسر ضمّ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 رَضِیُوا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قلب الواو یاءً إذ الأصل رضووا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حرکة الیاء الی الضاد وحذفت الیاء لإلتقاء السّاکنین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الواو والیاء هو صریح فی أنّ الضمة نقلت من الیاء الی ما قبلها فبین الکلامین 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بعد حذف اللام ، الظاهر أنّه متعلّق بقوله اتّصل إذ لا یجوز تعلّقه بقوله إن انفتح ؛ لأنّ معمول الشرط لا یتقدّم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معمول ما بعد فاء الجزاء ، ولا یصحّ تعلّقه بقوله اتّصل ؛ لأنّ الإتّصال لیس بعد حذف اللام وإلّا لم یبق لحذفها علّة ، فإنّ علة الحذف إجتماع السّاکنین ، وأحدهما الواو فکیف یکون الإتّصال بعد حذفها وهذا ظاهر ، فالتوجیه أن یقال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اتّصل إتّصالاً وباقیا بعد حذف اللام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التوجیه لو صحّ لاندفع الإعتراض الثانی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بقوله إن انکسر ضمّ أن ینقل ضمّ اللام الیه إذ لا منافاة ، فإنّه إذا نقلت الضمّة الیه صدق أنّه ضمّ ، وکذا الإعتراض الأوّل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یقل وإن ضمّ أبقی تنبیهاً علی أنّ هذا الضمّ لیس هو الضمّ الّذی کان فی الأصل لأنّه أسکن ، ثمّ نقل ضمّ اللام الیه کما ذکر فی رضُوا فنقول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 سَرُووا نقلت ضمّة الواو الی ما قبلها فصحّ أنّه ضمّ فاندفع الإعتراضات </w:t>
      </w:r>
    </w:p>
    <w:p>
      <w:pPr>
        <w:pStyle w:val="BookText"/>
        <w:rPr/>
      </w:pPr>
      <w:r>
        <w:rPr>
          <w:rFonts w:ascii="IRNazanin" w:hAnsi="IRNazanin" w:eastAsia="IRNazanin"/>
          <w:color w:val="111111"/>
          <w:sz w:val="28"/>
          <w:sz w:val="28"/>
          <w:szCs w:val="28"/>
          <w:rtl w:val="true"/>
          <w:lang w:bidi="fa-IR"/>
        </w:rPr>
        <w:t>الثلاث وهذا موضع تامّل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المضارع فتسکن الواو والیاء 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فی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یَغْزُوُ ویَرْمی ویَخْشی ، والاصل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یَغْزُوُ ویَرْمیُ ویَخْشَیُ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ویحذف فی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قائمة مقام الإعراب کالحرکة فکما یحذف الحرکة فکذا هذه الحروف وقد شذّ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هَجَوْتَ زَبّانَ ثُمَّ جِئْتَ مُعْتَذِراً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هَجْوِ زَبّان لَم تَهْجُو وَلَمْ تَدَعِ</w:t>
      </w:r>
    </w:p>
    <w:p>
      <w:pPr>
        <w:pStyle w:val="BookText"/>
        <w:rPr/>
      </w:pPr>
      <w:r>
        <w:rPr>
          <w:rFonts w:ascii="IRNazanin" w:hAnsi="IRNazanin" w:eastAsia="IRNazanin"/>
          <w:color w:val="111111"/>
          <w:sz w:val="28"/>
          <w:sz w:val="28"/>
          <w:szCs w:val="28"/>
          <w:rtl w:val="true"/>
          <w:lang w:bidi="fa-IR"/>
        </w:rPr>
        <w:t xml:space="preserve">حیث اثبت الواو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یَأتیکَ والأنْباءُ تَنْمی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لاقَتْ لَبُونُ بَنی زِیادٍ</w:t>
      </w:r>
    </w:p>
    <w:p>
      <w:pPr>
        <w:pStyle w:val="BookText"/>
        <w:rPr/>
      </w:pPr>
      <w:r>
        <w:rPr>
          <w:rFonts w:ascii="IRNazanin" w:hAnsi="IRNazanin" w:eastAsia="IRNazanin"/>
          <w:color w:val="111111"/>
          <w:sz w:val="28"/>
          <w:sz w:val="28"/>
          <w:szCs w:val="28"/>
          <w:rtl w:val="true"/>
          <w:lang w:bidi="fa-IR"/>
        </w:rPr>
        <w:t xml:space="preserve">حیث أثبت الیاء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وتَضْحَکُ مِنّی شَیْخَةٌ عَبْشَمِیَّةٌ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تَری قَبْلی أسیراً یَمانِیا</w:t>
      </w:r>
    </w:p>
    <w:p>
      <w:pPr>
        <w:pStyle w:val="BookText"/>
        <w:rPr/>
      </w:pPr>
      <w:r>
        <w:rPr>
          <w:rFonts w:ascii="IRNazanin" w:hAnsi="IRNazanin" w:eastAsia="IRNazanin"/>
          <w:color w:val="111111"/>
          <w:sz w:val="28"/>
          <w:sz w:val="28"/>
          <w:szCs w:val="28"/>
          <w:rtl w:val="true"/>
          <w:lang w:bidi="fa-IR"/>
        </w:rPr>
        <w:t xml:space="preserve">حیث أثبت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وتفتح الواو والیاء فی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لخفّة الفتحة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وتثبت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الواحد بحالها لأنّها لا تقبل الحرکة ولا موجب للحذف وقد جاء إثبات الواو والیاء ساکنین فی النّصب مثلهما فی الرفع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سَوَّدَتْنی عامِرٌ عن 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اَنْ اَسْمُو بِاُمٍّ ولا أبٍ والقیاس أن أسْمُوَ بالفتح ویحتمل أن یکون أن غیر عاملة تشبیهاً لها بماء المصدریّة کما فی قراءة مجاهدان یتمّ الرضاعة بالرفع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تَقْرَءانِ علی أسْماءَ وَیحْکُما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 السّلامَ وَأنْ لا تشعرا أحَداً</w:t>
      </w:r>
    </w:p>
    <w:p>
      <w:pPr>
        <w:pStyle w:val="BookText"/>
        <w:rPr/>
      </w:pPr>
      <w:r>
        <w:rPr>
          <w:rFonts w:ascii="IRNazanin" w:hAnsi="IRNazanin" w:eastAsia="IRNazanin"/>
          <w:color w:val="111111"/>
          <w:sz w:val="28"/>
          <w:sz w:val="28"/>
          <w:szCs w:val="28"/>
          <w:rtl w:val="true"/>
          <w:lang w:bidi="fa-IR"/>
        </w:rPr>
        <w:t xml:space="preserve">حیث أثبت النون فی تقرءان وکلاهما من الشواذ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فَالٔیْتُ لها أرْثی لها مِنْ کَلالَةٍ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حفیً حتّی نُلاقی محمّداً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لم یقل نلاقیَ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ویسقط الجازم والنّاصب النونات سوی نون جمع 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طائل تحته إذا تقرّر هذا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الواو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یَغْزُوا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النون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النون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الیاء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لام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کان أو 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فعل الإثنین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متحرّکة مفتوحة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یغزوان ویرمیان ویرضیان بقلب الألف 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فی یغزوان ویرمیان فلعدم موجب الحذف ، وأمّا فی یرضیان فلأنّ الألف یقتضی فتح ما قبله فلم تقلب الیاء ألفاً إذ لو قلبت وحذف لأدّی الی الإلتباس حال النّصب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وتثبت لام الفعل فی فعل جماعة 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ساکنة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یَغْزُونَ ویَرْمینَ ویرضَیْنَ لعدم مقتضی الحذف ویحذف لام الفعل من فعل جماعة الذّکور مخاطبین کانوا أو غائبین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یغزون ویرمون ویرضون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یغزوون ویرمیون ویرضیون ، فحذفت حرکات اللام ثم اللام ، وإن شئت قل فی یغزون ویرمون نقلت حرکة اللام الی ما قبلها ، وفی یرضون قلبت اللام الفاً ثمّ حذفت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الواحدة المخاطبة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تغزین وترمین وترضین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تغزوین وترمیین وترضیین فأعلّت کما مرّ آنفاً ، وقد عرفت فی بحث نون التأکید السر فی أنّ المحذوف لام الفعل دون واو الضمیر ویاؤه إذا تقرّر ذلک ، فتقول فی یفعُل بالضم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یَغْزُو یَغْزُوان یَغْزُوُنَ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 ویستوی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مضارع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جماعة الذّکور والإناث فی الخطاب والغیبة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أمّا فی الخطاب فلأنّک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تَغْزُونَ وانتنّ تَغْزوُنَ بالتاء الفوقانیّة فیهما ، وأمّا فی الغیبة فلأنّک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یَغْزون وهنّ یَغْزون بالیاء التحتانیّة فیهما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التقدیر مختلف فوزن جمع المذکر یفعُونَ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الغیبة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الخطاب بحذف اللام فیهما لما ذکرنا من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یغزوون وتغزوون حذف اللام دون واو الضمیر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المؤنّث یَفْعُلْنَ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الخطاب لما تقدّم من انّ اللام تثبت فی فعل جماعة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یَفْعِلُ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یَرْمی یَرْمِیان یَرْمُونَ ، تَرمی تَرْمِیانِ یَرْمینَ ، تَرمی تَرْمِیان تَرْمُونَ تَرْمینَ تَرْمِیان تَرْمینَ ، أرْمی نَرْمی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یَرْمُونَ یَرْمیون ففعل به ما فعل برَضُوا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نقلت ضمّة الیاء الی المیم وحذفت الیاء لإلتقاء السّاکنین وخصّصه بالذکر لأنّه خالف یَغْزُونَ ویَرْمُونَ فی عدم بقاء عینه علی حرکته الأصلیّة فنبّه علی کیفیّة ضمّ العین وانتفاء الکسر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مثل یرمی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کلّ ما کان قبل لامه مکسوراً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کیهْدی ویَرتَجی ویُناجی ویَنْبَری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 علیها أحکام یرمی فَصَرّفها تصریفه فإن کنت ذکیّاً کفاک هذا وإلّا فالبلید لا یفیده التّطویل ولو تلیت علیه التّوراة والأنجیل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ویَرْعوی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یَرْعَوِیان یَرْعَوُونَ تَرْعَوی تَرْعَوِیانِ یَرْعَوینَ تَرْعَوی تَرْعَوِیانِ تَرْعَوُونَ تَرْعَوینَ تَرْعَوِیانِ تَرْعَوینَ اَرْعَوی نَرْعَوی هذا من باب الاِفْعِلال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إرْعَوَ وَیَرْعَوِوُ ولم یدغم للثّقل ولأنّهم إنّما یدغمون بعد إعطاء الکلمة ما تستحقّه من الإعلال کما یشهد به کثیر من اُصولهم ، فلمّا اعلّوا فات إجتماع المثلین ولما یلزم فی المضارع من یرعوّ مضموم الواو وهو مرفوض ولم یَقْلَبوا الواو الاُولی ألفاً بل قلبوا الثانیة یاءً لوقوعها خامسة مَعَ عدم إنضمام ما قبلها ، ثمّ قلبت الیاء الفاً لتحرّکها وانفتاح ما قبلها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یقال فی فعل جماعة الذّکور والواحدة المخاطبة یرعوون وترعوین ، ولم یحذف هذه الواو کما فی یرضون وترضین ؛ لأنّه قد حذفت </w:t>
      </w:r>
    </w:p>
    <w:p>
      <w:pPr>
        <w:pStyle w:val="BookText"/>
        <w:rPr/>
      </w:pPr>
      <w:r>
        <w:rPr>
          <w:rFonts w:ascii="IRNazanin" w:hAnsi="IRNazanin" w:eastAsia="IRNazanin"/>
          <w:color w:val="111111"/>
          <w:sz w:val="28"/>
          <w:sz w:val="28"/>
          <w:szCs w:val="28"/>
          <w:rtl w:val="true"/>
          <w:lang w:bidi="fa-IR"/>
        </w:rPr>
        <w:t>لام الفعل إذ الأصل یَرْعَوون وتَرْعَوِوینَ فلو حذفت هذه الواو ایضاً لکان اجحافا بالکلمة والتباساً بالثلاثی المجرّد ولم تقلب هذه الواو یاء مع وقوعها 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وعدم إنضمام ما قبلها لما سنذکره فی هذا البحث وقیل لئلّا یلزم إجتماع الاعلالین أعنی إعلال حرفین من کلمة واحدة بنوع واحد وهو مرفوض وفیه نظر لأنّه ینتقض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یَقُونَ وتَقینَ ،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إیقاء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إوْقایاً وما أشبه ذلک ممّا قلب أو حذف منه حرفان فافهم ، فإنّ إمتناع إجتماع الاعلالین وإن اشتهر فیما بینهم لکنّه کلام من غیر رویّة اللّهمّ إلّا أن یخصّص علی ما قیل المراد بإجتماع الاعلالین تقاربهما بأن لا یکون بینهما فاصل وحینئذٍ لا یلزم الإنتقاض بما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یَعْروْرِیانِ یَعْرَوْرُونَ تَعْرَوْری تَعْرَوْرِیانِ یَعْرَوْرینَ تَعْرَوْری تَعْرَوْرِیانِ تَعْرَوْرُونَ تَعْرُوْرینَ تَعْروْرِیانِ تَعْرَوْرینَ أعْرَوْری نَعْرَوْری وهو اِفْعَوْعَلَ مثل اِعْشَوْشَبَ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اِعْرَوْرَیْتُ الفَرَس أی رکبته عُرْیاناً والأصل إعْرَوْرَ وَیَعْرَوْرِ وُقلبت الواو یاء والأصل یَعْرَوْرُونَ یَعْرَوْرِیونَ وأصل تَعْرَوْرینَ تَعْرَوْرِیینَ أعلّ إعلال یرمون وترمین وذلک بعد قلب الواو یاء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یفعل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یَرْضی یَرْضَیان یَرْضَوْنَ تَرْضی تَرْضَیانِ یَرْضَیْنَ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بالیاء دون الألف لأنّ الأصل الیاء والألف منقلبة عنه وهاهنا لیست متحرّکة فلا 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تَرْضی تَرْضَیانِ تَرْضَوْنَ تَرْضَیْنَ تَرْضَیانِ تَرْضَیْنَ اَرْضی نَرْضی وهکذا قیاس کلّ ما کان قبل لامه مفتوحاً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یَتَمطّو مصدره التمطّی أصله التمطّو ، لأنّه من المطو وهو المدّ قلبت الواو یاء والضمّة کسرة لرفضهم الواو المتطرّفة المضموم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ویتصابی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یتصابو فمصدره التصابی أصله التصابو لأنّه من الصّبوة فأعلّ بإعلال المذکور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یتقلسو مصدره التقلسی أصله التقلسو کتدحرج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یخفی علیک تصاریف هذه الأفعال وأحکامها إن أحطت علماً بیرضی فلا أذکر خوف الإعلال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الواحدة المؤنّث فی الخطاب کلفظ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لفظ جمع المؤنّث فی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بابی یَرْمی ویَرْضی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کلّ ما کان قبل لامه مکسوراً أو مفتوحاً فإنّه یقال فی الواحدة والجمع تَرْمینَ وتَهْدینَ تَرتَجینَ وتناجین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وکذا ترضین وتتمطّین وتتصابین وتتقلسین فیهما جمیعاً والتقدیر مختلف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العین ومن 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واللام محذوفة کما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بإثبات اللام لأنّها تثبت فی فعل جماعة الأناث وعلی هذا القیاس تفاعین وتفاعِلْن وتَتَفَعّیْنَ وتَتَفَعَّلْنَ الی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تقول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هذه الثلاثة المذکورة وهی یغزُو ویرمی ویرضی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 اُغْزُوا اُغْزی اُغْزُوا اُغْزُوْنَ وإرْمِ إرْمِیا إرْمُوا إرْمی إرْمیا إرْمینَ إرْضَ إرْضَیا إرْضوا إرْضی إرْضَیا إرْضَیْنَ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ذلک بحث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دخلت علیه نون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أغز وارم وارض خفیفة کان النون أو ثقیلة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اُعیدت اللّام المحذوفة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بإعادة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باعادة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بإعادة الألف وردّها الی الأصل وهو الیاء ضرورة تحرّکها وذلک لانّ هذه الحروف أعنی الیاء والواو والألف فی الأمثلة الثلاثة بمنزلة الحرکة فی الصحیح وأنت تعید الحرکة ثمّة فکذا هاهنا تعید اللّام ولا یعاد فی فعل جماعة الذکور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والواحدة المخاطبة أمّا من إرْضَ فلانّ إلتقاء السّاکنین لم یرتفع حقیقة لعروض حرکة الواو والیاء الضمیرین وامّا من أغز وأرم فلأن سبب الحذف باق أعنی التقاء السّاکنین لو اُعیدت اللام ولغة طیّ علی ما </w:t>
      </w:r>
    </w:p>
    <w:p>
      <w:pPr>
        <w:pStyle w:val="BookText"/>
        <w:rPr/>
      </w:pPr>
      <w:r>
        <w:rPr>
          <w:rFonts w:ascii="IRNazanin" w:hAnsi="IRNazanin" w:eastAsia="IRNazanin"/>
          <w:color w:val="111111"/>
          <w:sz w:val="28"/>
          <w:sz w:val="28"/>
          <w:szCs w:val="28"/>
          <w:rtl w:val="true"/>
          <w:lang w:bidi="fa-IR"/>
        </w:rPr>
        <w:t xml:space="preserve">حکی عنهم القرّاء حذف الیاء الّذی هو لام الفعل فی الواحد المذکّر بعد الکسر والفتح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لیرمنّ ، وارمنّ یا زید ، وارضنَّ ، ولیخشنّ زید ، ویا زید اخشنّ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الفاعل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هذه الثلاثة المذکورة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رامیانِ رامُونَ رامِیَةٌ رامِیتان رامِیاتٌ ورَوام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راضیان راضَوَن راضِیَةٌ راضِیَتان راضِیاتٌ ورَواضٍ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 غازِوُ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کناصر کما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الواو یاء لتطرفها وانکسار ما قبلها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قیاس مستمرّ وکذا راضٍ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راضِوٌ جعل راضیٌ وأصل رامٍ رامِیٌ فحذفت ضمّة الیاء من الجمیع استثقالاً فاجتمع ساکنان الیاء والتّنوین فحذفت الیاء لإلتقاء السّاکنین دون التّنوین لانّها حرف علّة والتّنوین حرف صحیح فحذفها اولی فإن زالت التّنوین اُعیدت الیاء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الغازی والرامی والراضی ، وإنّما لم یذکر المصنّف هذا الإعلال لأنّه قد تقدّم فی کلامه مثله أعنی حذف الضمّة ثمّ اللام بخلاف قلب الواو المتطرّفة المکسور ما قبلها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للمفعول من الماضی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 ، وقبیلة طیّ یقلبون الکسرة من المبنیّ للمفعول من المعتلّ اللام فتحة واللام ألفاً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غُزی ورُمی ورُضی ونحو ذلک ، قال قائلهم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نَسْتَوْقِدُ النَّبْلَ بالحضیض ونَصْطاد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نُفوساً بُنَتْ علی الْکَرَمِ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بُنِیَتْ قلبت الکسرة فتحة والیاء الفاً وحذفت الالف لإلتقاء السّاکنین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الواو یاءً مع عدم تطرّفها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المؤنّث فرع المذکّر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 المؤنّث غالباً علی زیادة لا سیّما فیمن یقول رجل </w:t>
      </w:r>
    </w:p>
    <w:p>
      <w:pPr>
        <w:pStyle w:val="BookText"/>
        <w:rPr/>
      </w:pPr>
      <w:r>
        <w:rPr>
          <w:rFonts w:ascii="IRNazanin" w:hAnsi="IRNazanin" w:eastAsia="IRNazanin"/>
          <w:color w:val="111111"/>
          <w:sz w:val="28"/>
          <w:sz w:val="28"/>
          <w:szCs w:val="28"/>
          <w:rtl w:val="true"/>
          <w:lang w:bidi="fa-IR"/>
        </w:rPr>
        <w:t xml:space="preserve">ورجلة ، وغلام وغلامة ونحو ذلک ، فلمّا قلبوها فی الأصل قلبوها فی الفرع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غازیة وراضیة ، وفی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عِیشَةٍ رَّاضِیَةٍ</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والتاء طارئة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أصل الکلمة ولیست منها فکأن الواو متطرّفة حقیقة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یقلبون الواو المکسور ما قبلها یاء طرفا أو غیر طرف فقلبت فی غازیة ، کذلک کما ذکره العلّامة فی المفصّل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المصنّف أقرب الی الصواب ، لأنّ قلب غیر المتطرّفة بسبب حملها علی الفعل کما فی المصادر أو علی المفرد کما فی المجموع ، فمجرّد کسر ما قبلها لا یقتضی القلب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معتبرة بدلیل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قلنسوة وقمحدوة فلو لم تعتبر التاء لوجوب قلب الواو یاء والضمّة کسرة کما مرّ فی التمطی وحینئذ لا یکون الواو کالمتطرّفة ، قلت الأصل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قلنسوة وقَمَحْدُوة وهو المفرد علی التاء والحذف طارٍ بخلاف ما نحن فیه فإنّ الأصل بدون التاء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 والتاء طارئة ولا یبعد عندی أن یقال فی مثل ذلک قلبت الواو یاء لکونها رابعة معِ عدم إنضمام ما قبلها هذا کلّه ظاهر وإنّما الإشکال فی إعلال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غَوازٍ وَروامٍ ورَواضٍ ولیس علینا إلّا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غوازی بالتنوین أعلّ بإعلال قاضٍ ولا بحث لنا عن أنّه منصرفَ أو غیره وأنّ تنوینه أیّ تنوین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الإعلال إنّما هو حال الرفع والجرّ وأمّا حال النصب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رَاَیْتُ غازیاً ورامیاً وغوازی وروامِی کالصّحیح</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فی المفعول من الواویّ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اسم المفعول من الثلاثیّ المجرّد الواویّ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مَغْزُوٌ وادغمت الواو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الیائیّ مَرْمِیٌّ بقلب الواو یاء ویکسر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قبل الیاء یعنی أنّ أصله مَرْمُویٌ قلبت الواو یاءً واُدغمت الیاء فی الیاء وکسرت ما قبل الیاء </w:t>
      </w:r>
    </w:p>
    <w:p>
      <w:pPr>
        <w:pStyle w:val="BookText"/>
        <w:rPr/>
      </w:pPr>
      <w:r>
        <w:rPr>
          <w:rFonts w:ascii="IRNazanin" w:hAnsi="IRNazanin" w:eastAsia="IRNazanin"/>
          <w:color w:val="111111"/>
          <w:sz w:val="28"/>
          <w:sz w:val="28"/>
          <w:szCs w:val="28"/>
          <w:rtl w:val="true"/>
          <w:lang w:bidi="fa-IR"/>
        </w:rPr>
        <w:t xml:space="preserve">لتسلم الیاء وإنّما قلبت الواو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الواو والیاء إذا اجتمعتا فی کلمة واحدة والاُولی منهما 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واواً أو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الواو یاءً واُدغمت الیاء فی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قیاس مطّرد عندهم طلباً للخفّة واشترط سکون الاُولی لتدغم واختیر الیاء لخفّتها وفی کلام المصنّف نظر ، لأنّه ترک شرائط لا بدّ منها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فی الواو إذا کانت الاُولی أن لا یکون بدلاً لیتحرّز به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سویر تسویر کما تقدّم ، وإن تکونا فی الکلمة الواحدة أو ما هو فی حکمها کمُسْلمیّ والأصل مسلمویَ لیتحرّز عمّا إذا کانتا فی کلمتین مستقلّتین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یَغْزُوُ یوماً ، ویَقْضی وَطَراً ، وفی بعض النسخ إذا اجتمعتا فی کلمة واحدة وهو الصواب ، وإن لا تکونا فی صیغة افعل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اَیوم ، ولا فی الأعلام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 وان لا تکون الیاء إذا کانت الاُولی بدلاً من حرف آخر لیتحرّز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دِوْوان فإنّ الواو لا تقلب فی مثل هذه الصور یاءً ، وایضاً یجب أن لا تکون الیاء للتّصغیر إذا لم تکن الواو طرفاً حتّی لا ینتقض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اُسَیْود وجُدَیْول فإنّه لا یجب القلب بل یجوز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إذا اجتمعتا مهملة وهی لا یجب أن تصدق کلیّةً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العلوم یجب أن یکون علی وجه تصدق کلیّةً وأمّا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ممضوّ علیه فشاذّ ، والقیاس ممضیّ لأنّه من الیائی ، 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الواویّ ایضاً مغزیّ ومعدیّ ومرضیّ بقلب الواوین یاءً لکراهة اجتماع الواوین وعلیه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 عِرْسی مَلیکَةُ أنَّنی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اللَّیْثُ مَعْدِیّاً عَلَیْهِ وَعادیاً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الواو لکنّ الیاء أیضاً کثیر فصیح وإن کان مخالفاً للقیاس تشبیهاً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 وجِثِیّ ، وفی مرضیّ أمر آخر وهو اجراؤه مجری فعله الأصلی أعنی رضی فإنّ أصله رضو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فی فعول من الواویّ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عَدو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الیائی بَغِیّ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وأصله بغوی اجتمعت الواو والیاء وسبقت إحداهما الاُخری بالسّکون قلبت الواو یاءً واُدغمت الیاء فی الیاء وکسر ما قبلها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 ، وفی 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کَانَتْ أُمُّکِ بَغِیًّا</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ولم اکُ بَغیّاً أی فاجرة ، وقال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فعیل ولو کان فعولاً لقیل بغوّ کما قیل فلان نهوّ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کذا ذکر صاحب الکشّاف منه ، وهذا عجیب من مثل الإمام ابن جنّی ، وأظنّ إنّه سهو منه ، لأنّه لو کان فعیلا لوجب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بغیة ، لانّ فعیلاً بمعنی الفاعل لا یستوی فیه المذکّر والمؤنّث اللّهمّ إلّا أن یقال شبّه بما هو بمعنی المفعول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قَرِیبٌ مِّنَ الْمُحْسِنِینَ</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وهو تکلّف ولأنّ قوله لو کان فعولاً لقیل بَغوّ غیر مستقیم بلا خفاء لأنّه یائیّ وأمّا نهوّ فشاذّ والقیاس نهیّ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فی عدوّ رابعة ، وما قبلها غیر مضمومة فَلِمَ لم یقلب یاءً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المدّة لا اعتداد بها فکان ما قبلها مضموماً ولأنّ الواو السّاکنة کالضمّة ولأنّ الغرض هو التخفیف وهو یحصل بالإدغام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الکلام فی اسم المفعول الواوی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مغزوّ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السرّ فی جواز مدعیّ ومغزیّ بقلبها یاءً مَعَ الکسرة والإطّراد ولا سیّما فی مرضیّ وامتناع ذلک فی عدوّ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أنّ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وطال فثقل والیاء أخفّ فعدل الیه بخلاف فعول أو أنّه محمول علی فعله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فعیل من الواویّ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صبیو قلبت الواو یاء واُدغمت الیاء فی الیاء وهو من الصّبوة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الیائی 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شرییٌ اُدغمت الیاء فی الیاء والفرس الشّریّ هو الّذی یشری فی سیره أی یلج</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والثلاثی المزید فیه تقلب واوه یاءً لأنّ کلّ واو وقعت رابعة فصاعداً ولم یکن ما قبلها مضموماً قلبت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تخفیفاً لثقل </w:t>
      </w:r>
      <w:bookmarkStart w:id="79" w:name="pg5056_58663"/>
    </w:p>
    <w:p>
      <w:pPr>
        <w:pStyle w:val="BookText"/>
        <w:rPr/>
      </w:pPr>
      <w:bookmarkEnd w:id="79"/>
      <w:r>
        <w:rPr>
          <w:rFonts w:ascii="IRNazanin" w:hAnsi="IRNazanin" w:eastAsia="IRNazanin"/>
          <w:color w:val="111111"/>
          <w:sz w:val="28"/>
          <w:sz w:val="28"/>
          <w:szCs w:val="28"/>
          <w:rtl w:val="true"/>
          <w:lang w:bidi="fa-IR"/>
        </w:rPr>
        <w:t xml:space="preserve">الکلمة بالطول والمزید فیه کذلک لا محالة فتقلب فیه الواو یاءً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رابعة احتراز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لیدخل فیه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اعتدی واسترشی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ما قبلها مضموماً احتراز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یُعْطی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 یعطو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واعْتَدی یعتدی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اعتدو یعتدو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واسْتَرْشی یَسْتَرشی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استرشو یسترشو ومثّل بثلاثة أمثلة لأنّها إمّا رابعة أو خامسة أو سادسة ، وتقول مع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اعطیت واعتدیت واسترشیت 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تعازینا وتراجینا بقلب الواو یاءً من الجمیع کما ذکرنا فاحفظ هذه الضّابطة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المصنّف وغیره اطلقوا الحکم فی هذا القلب علی سبیل الکلّیة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ولی فیه نظر ؛ لأنّ هذا القلب إنّما هو فی لام الفعل فقط لأنّ وقوعه رابعاً أکثر فهو ألیق بالتخفیف بدلیل أنّهم لا یقلبونه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استقوم ، وفی التنزیل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وکذا اعشوشب واجتور وتجاوَرَ وما أشبه ذلک ، وفی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وافعالّ لا تقلب اللام الاُولی لأنّ الاخیرة منقلبة لا محالة فلو انقلبت الاُولی أیضاً لوقع الثّقل المهروب عنه لا سیّما فی المضارع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ارعوی یَرْعوی واحواوی یحواوی وما أشبه ذلک ، ولانّه ینتقض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 وعدوّ وکانّهم اعتمدوا علی ایراد هذا البحث فی المعتلّ اللام وعلی انّه لا اعتداد بالمدّة أو أنّ المدّة قائمة مقام الضّمّة هذا آخر الکلام فیما یکون حرف العلّة فیه واحداً فلنشرع فیما تعدّد فیه حرف العلّة فنقول</w:t>
      </w:r>
      <w:r>
        <w:rPr>
          <w:rFonts w:eastAsia="IRNazanin" w:cs="IRNazanin"/>
          <w:color w:val="111111"/>
          <w:sz w:val="28"/>
          <w:szCs w:val="28"/>
          <w:rtl w:val="true"/>
          <w:lang w:bidi="fa-IR"/>
        </w:rPr>
        <w:t>.</w:t>
      </w:r>
    </w:p>
    <w:p>
      <w:pPr>
        <w:pStyle w:val="Heading4"/>
        <w:numPr>
          <w:ilvl w:val="3"/>
          <w:numId w:val="1"/>
        </w:numPr>
        <w:rPr/>
      </w:pPr>
      <w:bookmarkStart w:id="80" w:name="__RefHeading___Toc852904_774463916"/>
      <w:bookmarkStart w:id="81" w:name="_Toc29"/>
      <w:bookmarkEnd w:id="80"/>
      <w:r>
        <w:rPr>
          <w:rtl w:val="true"/>
        </w:rPr>
        <w:t>الرابع</w:t>
      </w:r>
      <w:r>
        <w:rPr>
          <w:rtl w:val="true"/>
        </w:rPr>
        <w:t xml:space="preserve">: </w:t>
      </w:r>
      <w:r>
        <w:rPr>
          <w:rtl w:val="true"/>
        </w:rPr>
        <w:t>المعتلّ العین و اللّام</w:t>
      </w:r>
      <w:r>
        <w:rPr>
          <w:rtl w:val="true"/>
        </w:rPr>
        <w:t>(</w:t>
      </w:r>
      <w:r>
        <w:rPr>
          <w:rtl w:val="true"/>
        </w:rPr>
        <w:t>اللّفیف المقرون</w:t>
      </w:r>
      <w:r>
        <w:rPr>
          <w:rtl w:val="true"/>
        </w:rPr>
        <w:t>)</w:t>
      </w:r>
      <w:bookmarkEnd w:id="8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الأنواع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المعتلّ العین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یکون عینه ولامه حرفی علّة وقدّمه لکثرة ابحاثه بالنّسبة الی ما 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اللّفیف المقرون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اللّفیف فلاجتماع حَرفَی العلّة فیه ، ویقال للمجتمعین من قبائل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لفیف ، وأمّا المقرون فلمقارنة الحرفین وعدم الفاصل بینهما بخلاف ما سیجیء بعده والقسمة تقتضی أن یکون هذا النوع أربعة أقسام لکن لم یجیء ما یکون عینه یاءً ولامه واواً فبقی ثلاثة ولا یکون إلّا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یَضْرِبُ ، وعَلَمَ یَعْلمُ ، والتزموا فیما یکون الحرفان فیه واوین کسر العین فی الماضی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یقوی لیقلب الواو الأخیرة یاءً دفعاً للثقل وانّما جاز فی هذا النوع یفعِل بالکسر حال کون العین واواً لانّ العبرة فی هذا الباب باللام ولذا لا یعلّ العین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شوی یشوی شیّاً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یَرمی رَمْیاً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فجمیع ما عرفته فی رَمی یرمی فَاعرفه هاهنا بعینه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شَوَیَ یَشْوِیُ أعلّ إعلال رَمی یَرْمی وأصل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شیّاً شویاً اجتمعت الواو والیاء وسبقت احداهما بالسّکون فقلبت الواو یاءً واُدغمت الیاء فی الیاء ولا یجوز قلب الواو الفاً لئلّا یلزم حذف إحدی الألفین فیختّل الکلمة 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الأصل شوی فَلِمَ أعلّ اللام دون العین مع أنّ العلّة موجودة فیهما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آخر الکلمة أولی بالتّغییر والتّصرّف فیه فلا یعلّ العین فی صیغة من الصیغ ، لانّه لم یعلّ فی الأصل الّذی هو شوی فلا یقال فی اسم الفاعل شاءٍ بالهمزة بل شاو بالواو ویقال فی اسم المفعول مَشْوِیّ لا مَشْیِیّ</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أنّه یجعل مثل الناقص بعینه لا مثل الأجوف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 یقوی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 یَقْوَوُ فأعلَّ إعلال رضی یرضی ولم یدغم لأنَّ الإعلال فی مثل هذه الصورة واجب فلا یجوز أن یقال رَضِوَ مثلاً بلا إعلال بخلاف الإدغام فإنّه لا یجب إذ یجوز أن یقال حَییَ بلا إدغام فقدّم الواجب فلم یبق سبب الإدغام ولأنَّ قَوِیَ أخفّ من قوّ بالإدغام واغتفر اجتماع الواوین فی القوّة للادغام فإنّه موجب للخفّة ونظیره الجوّ أو </w:t>
      </w:r>
    </w:p>
    <w:p>
      <w:pPr>
        <w:pStyle w:val="BookText"/>
        <w:rPr/>
      </w:pPr>
      <w:r>
        <w:rPr>
          <w:rFonts w:ascii="IRNazanin" w:hAnsi="IRNazanin" w:eastAsia="IRNazanin"/>
          <w:color w:val="111111"/>
          <w:sz w:val="28"/>
          <w:sz w:val="28"/>
          <w:szCs w:val="28"/>
          <w:rtl w:val="true"/>
          <w:lang w:bidi="fa-IR"/>
        </w:rPr>
        <w:t>البوّ ولم یعلّ العین لئلّا یلزم فی المضارع یقای کیخاف بیاء مضمومة وهو مرفوض وقیل لئلّا یلزم اجتماع الإعلالین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یَرْوی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رویا ولم تقلب العین من روی ألفا وإن لم یلزم اجتماع إعلالین لئلّا یلزم فی المضارع أن یقال یَرایُ کیخاف بیاء مضمومة وهم رفضوا ذلک ولأنّ فَعِل مکسور العین فرع فَعَل مفتوح العین ولم یقلب فی المفتوح فلم یقلب فی المکسور فقوی یقوی وروی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رضی یَرْضی 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أحکامه بلا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وعلیک أن لا تعلّ العین أصلاً ولمّا لم یکن اسم الفاعل من رَویَ مثل اسم الفاعل من رَضِیَ یَرْضی ومن شَوِیَ یشوی أشار الیه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ریّان ، وامرأة ریّا ، مثل عطشان وعطشی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 ولا راویة بل یبنی الصفة المشبهة لأنّ المعنی لا یستقیم إلّا علیها لأنّ صیغة فاعل تدلّ علی الحدوث ، والصفة المشبّهة علی الثبوت والمعنی فی هذا علی الثبوت لا علی الحدوث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وأصل ریّان رَویان فأعلّ إعلال شَیّاً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ریّانٌ ریّانانِ رَواء رَیّا رَیَّیانِ رَواءٌ ایضاً ، وتقول فی التثنیة المؤنّث حال النصب والخفض مضافة الی یاء المتکلّم رَیَّییَّ بخمس یاءات الأوّل منقلبة عن الواو الّتی هی عین الفعل ، والثانی لام الفعل ، الثالث المنقلبة عن الف التّأنیث ، الرابع علامة التثنیة ، الخامس یاء المتکلّم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واَرْوی کاَعطی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المزید فیه من هذا النوع مثل الناقص بعینه وقد عرفته فوازن هذا علیه ولا تفرق ولا تعتلّ العین أصلاً فإنّی لو اشتغل بتفصیل ذلک لیطول الکتاب من غیر طائل وتقول فی فَعِل مکسور العین ممّا الحرفان فیه یاءان حَیِیَ کَرَضِیَ بلا إعلال العین لما تقدّم وجاز عدم الإدغام نظراً الی أنّ قیاس ما یدغم فی الماضی أنّ یدغم فی المضارع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وهاهنا لا یجوز الإدغام فی المضارع لئلّا یلزم ما تقدّم من یحیّ مضموم الیاء وهو مرفوض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بالإدغام لاجتماع المثلین وهذا هو الکثیر الشائع ، 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 عن بیّنَةٍ ویجوز فی الحاء الفتح علی الأصل والکسر بنقل حرکة الیاء الیه ، وتقول فی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إدغام لئلّا یلزم الیاء المضمومة وتقلب اللّام الفاً لتحرّکها وانفتاح ما قبلها 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المصدر بقلب الیاء الفاً وتکتب بصورة الواو علی لغة من یمیل الألف الی الواو وکذلک الصّلاة والزّکاة والرّبا کذا ذکره صاحب الکشّاف فیه ، والحقّ أنّ امثال ذلک تکتب فی المصحف بالواو اقتداء بنقل عثمان ، وفی غیره بالألف کحیاة لأنّها وإن کانت منقلبة عن الیاء لکن الألف المنقلبة عن الیاء إذا کان ما قبلها یاء تکتب بصورة الألف إلّا فی یحیی وریّی إذا کانا 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النعت ولم یقل حایّ لما ذکر فی روی من انّ المعنی علی الثبوت دون الحدوث ولم یجز حَیَیٌ بلا إدغام حملاً علی الفعل لأنّ اسم الفاعل فرع علی الفعل فی الإعلال دون الإدغام وعلی تقدیر حمله علیه فالحمل علی ما هو الأکثر أعنی الإدغام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فعل الاثنین من حیّ بالإدغام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بلا 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تثنیة حیّ وحیّوا فی فعل جماعة الذکور من حیّ بالإدغام 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عَیُّوا بِأمْرِهِمْ کما عَیَّت بِبَیْضَتَها الحمامة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حَیِیُوا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وحَیّؤوا فهم أحیاء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جمع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فعل جماعة الذّکور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حَیُوا کرَضُوا بالتخفیف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حَیِیَ بلا إدغام والأصل حَیِیُوا کرضِیُوا نقلت ضمّة الیاء الی ما قبلها وحذفت لإلتقاء السّاکنین ووزنه فعوا قال الشاعر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وکُنّا حَسِبْناهم فَوارِسَ کَهْمَسٍ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حَیُوا بَعْدَ ما ماتوا مِنَ الدهر اَعْصُر </w:t>
      </w:r>
    </w:p>
    <w:p>
      <w:pPr>
        <w:pStyle w:val="BookText"/>
        <w:rPr/>
      </w:pPr>
      <w:r>
        <w:rPr>
          <w:rFonts w:ascii="Amiri" w:hAnsi="Amiri" w:eastAsia="Amiri" w:cs="Amiri"/>
          <w:color w:val="111111"/>
          <w:sz w:val="28"/>
          <w:sz w:val="28"/>
          <w:szCs w:val="28"/>
          <w:rtl w:val="true"/>
          <w:lang w:bidi="ar-SA"/>
        </w:rPr>
        <w:t xml:space="preserve">وأمّا عند اتّصال الضّمائر فلا مدخل للإدغام کما تقدّم فی المضاعف ولذا لم یذکره ویجوز عند اتصال تاء التأنیث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حییَت وحیَّت کحِییَ وَحیَّ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إحْیَ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ترضی فی سائر التصاریف مؤکّداً أو غیره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إحْیَ إحْیَیا إحْیوا إحْیَیْ ساکنة إحْیَیا بعد یاء مفتوحة الی إحْیَیْنَ وبالتّأکید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إحْیَیَنَّ إحْیَیانِ إحْیَوُنَّ والوزن إفْعَوُنَّ إحْیَیِنَّ بکسر الیاء الثانیة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إفْعَیِنَّ إحْییانِّ إحْیَیْنانِّ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فی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أحیی یُحیی کأعْطی یُعْطی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بعینه ولا یدغم حال النّصب أیضاً لا تقول أنْ یحیَّ حَمْلاً علی الأصل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ذَلِکَ بِقَادِرٍ عَلَی أَن یُحْیِیَ الْمَوْتَی</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احیی یُحْیی اِحْیاءً فهو مُحْیٍ وذاکَ مُحْیاً لَمْ یُحْیِ لِیُحْی أحْی لا تُحْی بحذف اللام وابقاء العین بحاله ولا یُحْیی بإثبات اللام وبالتأکید اَحْیِیَنَّ باعادة اللام کأعْطِیَنَّ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فی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حایا یُحایی مُحایاة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محایٍ ، وذاک مُحایاً لم تُحایِ لِیُحای حایِ لا یحایِ لا یُحایی کناجی بعینه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إستفعل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اسْتَحْیی یَسْتَحْیی إستِحْیاءً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مُسْتَحْیٍ وذاک مُسْتَحْیاً لِیَسْتَحْیِ اِسْتَحْیِ لا یَسْتَحْیِ لم یَسْتَحِ لا یَسْتَحیْی کاسترشی 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یحذف احدی الیاءین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اِسْتَحی یَسْتَحی اِسْتِحاءً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مُسْتَحٍ وذاک مُسْتَحاً لِیَسْتَحِ لا یَسْتَحِ لم یَسْتَحِ لا یَسْتَحی اِسْتَحِ بکسر الحاء وحذف الیاء الأخیرة علامة للجزم وهذه لغة تمیمیّة والاُولی حجازیّة وهو الأصل الشائع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یَسْتَحْیِی أَن یَضْرِبَ مَثَلًا مَّا بَعُوضَةً</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یَسْتَحْیُونَ نِسَاءَکُمْ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ویقولون علی اللغة الثانیة إسْتَحی إسْتَحْیا بحذف العین علی وزن إسْتَفلا اسْتَحوا علی وزن استفوا اسْتَحَتْ إسْتَحَتا علی وزن استَفَتْ إسْتَفْتا إسْتَحینَ علی وزن إستفلن الخ </w:t>
      </w:r>
    </w:p>
    <w:p>
      <w:pPr>
        <w:pStyle w:val="BookText"/>
        <w:rPr/>
      </w:pPr>
      <w:r>
        <w:rPr>
          <w:rFonts w:ascii="Amiri" w:hAnsi="Amiri" w:eastAsia="Amiri" w:cs="Amiri"/>
          <w:color w:val="111111"/>
          <w:sz w:val="28"/>
          <w:sz w:val="28"/>
          <w:szCs w:val="28"/>
          <w:rtl w:val="true"/>
          <w:lang w:bidi="ar-SA"/>
        </w:rPr>
        <w:t xml:space="preserve">ویَسْتَحی یَسْتَحیانِ یَسْتَحُونَ علی وزن یستفون تَسْتَحی تَسْتَحِیانِ یَسْتحینَ علی وزن یستفلن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اِسْتَح اِسْتَحِیا اِسْتَحُوا اِسْتَحی اِسْتَحِیا اِسْتَحینَ وبالتأکید اِسْتَحِیَنَّ باعادة اللام اِسْتَحیانِّ اِسْتَحُنَّ اِسْتَحِنَّ اِسْتَحِیانِّ اسْتَحینانِّ ولمّا تقرّر أنّ هذا النوع لا تعلّ عینه البتّة وهاهنا قد حذفت أشار الی الجواب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الاستعمال کما قالوا لا أدر فی 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لیس الحذف للإعلال بل علی سبیل الإعتباط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 وأصله لا اَدْری فحذفت الیاء لکثرة استعمالهم هذه الکلمة کذا حکاه الخلیل وسیبویه ، ونظیره حذف النون من یکون حال الجزم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 ، ولم تَکُ ، ولَمْ اَکُ ، ولم نَکُ وهذا کثیر فی الکلام ، 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إسْتَحی حذف الیاء لالتقاء السّاکنین لأنّ الیاء الاُولی تقلب الفاً لتحرّکها وانفتاح ما قبلها بعد قلب الثانیة الفاً ، وانّما فعلوا ذلک حیث کثر فی کلامهم ، وقال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یحذف الیاء لالتقاء السّاکنین وإلّا لردّوها إذا قالوا هو یَسْتَحی ولقالوا هو یستحیی قلت فیه نظر لأنّه کما نقلت حرکة الیاء من إستحی الی ما قبلها وقلبت ألفاً فکذلک هاهنا نقلت حرکة الیاء من یَسْتَحیی الی ما قبلها وحذفت الیاء لالتقاء السّاکنین والعلّة فیهما کثرة الاستعمال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 سیبویه نظر أیضاً ، لأنّه یوهم أنّ المحذوف اللام والحقّ أنّه العین وإلّا لوجب أن یقال فی المجزوم والأمر لم یستحی واستحی باثبات الیاء لانّ حذف اللام إنّما هو لکونه قائماً مقام الحرکة ولیس العین کذلک فالمحذوف العین وحذف اللام فی المجزوم والأمر مثله فی الناقص لا لکثرة الاستعمال بدلیل اعادتها فی اِسْتَحْیا واستَحینَ فلیتأمّل ، وحینئذٍ لا حاجة الی قلب الیاء الفاً لانّه یحذف قُلِبَ أم لم یقلب بل </w:t>
      </w:r>
      <w:bookmarkStart w:id="82" w:name="pg5056_58676"/>
    </w:p>
    <w:p>
      <w:pPr>
        <w:pStyle w:val="BookText"/>
        <w:rPr/>
      </w:pPr>
      <w:bookmarkEnd w:id="82"/>
      <w:r>
        <w:rPr>
          <w:rFonts w:ascii="IRNazanin" w:hAnsi="IRNazanin" w:eastAsia="IRNazanin"/>
          <w:color w:val="111111"/>
          <w:sz w:val="28"/>
          <w:sz w:val="28"/>
          <w:szCs w:val="28"/>
          <w:rtl w:val="true"/>
          <w:lang w:bidi="fa-IR"/>
        </w:rPr>
        <w:t>نقل حرکته وحذف فالتشبیه بلا اَدْرِ فی الحذف لکثرة الاستعمال لا فی حذف اللام</w:t>
      </w:r>
      <w:r>
        <w:rPr>
          <w:rFonts w:eastAsia="IRNazanin" w:cs="IRNazanin"/>
          <w:color w:val="111111"/>
          <w:sz w:val="28"/>
          <w:szCs w:val="28"/>
          <w:rtl w:val="true"/>
          <w:lang w:bidi="fa-IR"/>
        </w:rPr>
        <w:t>.</w:t>
      </w:r>
    </w:p>
    <w:p>
      <w:pPr>
        <w:pStyle w:val="Heading4"/>
        <w:numPr>
          <w:ilvl w:val="3"/>
          <w:numId w:val="1"/>
        </w:numPr>
        <w:rPr/>
      </w:pPr>
      <w:bookmarkStart w:id="83" w:name="__RefHeading___Toc852906_774463916"/>
      <w:bookmarkStart w:id="84" w:name="_Toc30"/>
      <w:bookmarkEnd w:id="83"/>
      <w:r>
        <w:rPr>
          <w:rtl w:val="true"/>
        </w:rPr>
        <w:t>الخامس</w:t>
      </w:r>
      <w:r>
        <w:rPr>
          <w:rtl w:val="true"/>
        </w:rPr>
        <w:t xml:space="preserve">: </w:t>
      </w:r>
      <w:r>
        <w:rPr>
          <w:rtl w:val="true"/>
        </w:rPr>
        <w:t>المعتلّ الفاء واللّام</w:t>
      </w:r>
      <w:r>
        <w:rPr>
          <w:rtl w:val="true"/>
        </w:rPr>
        <w:t>(</w:t>
      </w:r>
      <w:r>
        <w:rPr>
          <w:rtl w:val="true"/>
        </w:rPr>
        <w:t>اللّفیف المفروق</w:t>
      </w:r>
      <w:r>
        <w:rPr>
          <w:rtl w:val="true"/>
        </w:rPr>
        <w:t>)</w:t>
      </w:r>
      <w:bookmarkEnd w:id="84"/>
    </w:p>
    <w:p>
      <w:pPr>
        <w:pStyle w:val="BookText"/>
        <w:rPr/>
      </w:pP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الأنواع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المعتلّ الفاء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فاؤه ولامه حرفا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اللّفیف المفروق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لاجتماع حرفی العلّة فیه مع الفارق بینهما أعنی العین والقسمة تقتضی أن یکون أربعة أقسام ولیس فی الکلام من هذا النّوع ما کان فاؤه ولامه یاءً إلّا یَدَیْتُ بمعنی انعمت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 بیدی والفاء فی غیره واو فقط واللّام لا یکون إلّا یاء لانّه لیس فی کلامهم ما کان فاؤه ولامه واواً إلّا لفظة واو ولم یجیء إلّا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یضربُ ، وعَلِمَ یَعْلَمُ ، وحَسِبَ یَحْسِبُ ولم یذکر المصنّف مثال الأخیر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یَلِی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یَضْرِبُ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وَقِیا 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وَقیوا وَقَتْ وَقَتا وَقَیْنَ وَقَیْتَ وَقَیْتُما وَقَیْتُمْ وَقَیْتِ وَقَیْتُما وَقَیْتُنَّ وَقَیْتُ وَقَیْنا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رَمَیا 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والإعلالات کالإعلالات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یَقی یَقِیانِ یَقُونَ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کَیَرمی لأنّه یخالفه فی حذف الفاء إذ الأصل یَوْقِیُ وأما حکم اللّام منه فکحکم یرمی والأصل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یقُون یَقِیُونَ وفی تَقینَ فی فعل الواحدة المخاطبة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تَقْیینَ کتَعْدینَ فحذفت اللّام کما فی یَرْمُونَ وتَرْمینَ والوزن یَعُونَ وتَعینَ ، وأمّا تقین فی الجمع فوزنه تَعِلْنَ والیاء لام الفعل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منه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علی وزن عِ فیصیر علی حرف واحد کما تری لانّ الفاء محذوفة وقد حذفت حرف المضارعة ولام الفعل فلم یبق غیر العین وکذا تقول فی سائر المجزومات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 ، ولم یَقِ ولِیَقِ علی وزن لا یَعِ ، ولَمْ یَعِ ولیَعِ</w:t>
      </w:r>
      <w:r>
        <w:rPr>
          <w:rFonts w:eastAsia="IRNazanin" w:cs="IRNazanin"/>
          <w:color w:val="111111"/>
          <w:sz w:val="28"/>
          <w:szCs w:val="28"/>
          <w:rtl w:val="true"/>
          <w:lang w:bidi="fa-IR"/>
        </w:rPr>
        <w:t xml:space="preserve">. </w:t>
      </w:r>
      <w:bookmarkStart w:id="85" w:name="pg5056_58678"/>
    </w:p>
    <w:p>
      <w:pPr>
        <w:pStyle w:val="BookText"/>
        <w:rPr/>
      </w:pPr>
      <w:bookmarkEnd w:id="8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الأمر لحوق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فی الوقف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یلزم الإبتداء بالسّاکن إن أسکنت الحرف الواحد للوقف أو الوقف علی الحرکة إن لم تسکن وکلاهما ممتنع وأمّا حال الوصل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 رجل قِیا قوا أصله قیو قی أصله قیی قیا قینَ علی وزن عِلْنَ فهو واقٍ والأصل واقِیٌ وذاک موقِیٌ والأصل مَوْقویٌ فحکم اللام فی الجمیع حکم لام رَمی بلا فرق فقس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فی التأکید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قِیَنَّ باعادة اللّام لما عرفته فی اُغزون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قِیانِّ 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فی فعل جماعة الذکور وحذف الواو لالتقاء السّاکنین ودلالة الضمّة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القاف فی فعل الواحدة المخاطبة وحذف الیاء لالتقاء السّاکنین ودلالة الکسرة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قِیانِّ قینانِّ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قِیَنْ قُنْ 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علم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 یَوْجی کَرَضِیَ یَرْضی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جمیع الأحکام والتصاریف بلا فرق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ایجَ کَاِرْضَ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إیجَ إیجَیا إیجَوْا إیجی إیجَیا إیجَیْنَ وبالتأکید ایجَیَنَّ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وذکر ذلک لفائدة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الواو تقلب یاءً لسکونها وانکسار ما قبلها فإنّ الأصل إوْجَ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 الفَرَسُ إذا وجدَ فی حافره وَجَعٌ</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852908_774463916"/>
      <w:bookmarkStart w:id="87" w:name="_Toc31"/>
      <w:bookmarkEnd w:id="86"/>
      <w:r>
        <w:rPr>
          <w:rtl w:val="true"/>
        </w:rPr>
        <w:t>السادس</w:t>
      </w:r>
      <w:r>
        <w:rPr>
          <w:rtl w:val="true"/>
        </w:rPr>
        <w:t xml:space="preserve">: </w:t>
      </w:r>
      <w:r>
        <w:rPr>
          <w:rtl w:val="true"/>
        </w:rPr>
        <w:t>المعتلّ الفاء والعین</w:t>
      </w:r>
      <w:bookmarkEnd w:id="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الأنواع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المعتلّ 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یکون فاؤه وعینه حرفی علّة والقسمة تقتضی أن یکون أربعة أقسام ولم یجیء منه ما یکون الفاء والعین واوین لکونه فی غایة الثقل فبقی ثلاثة أقسام أشار الی أمثلته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کیَیْنَ فی اسم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وادٍ فی جهنّم ووَیْل أیضاً کلمة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bookmarkStart w:id="88" w:name="pg5056_58680"/>
    </w:p>
    <w:p>
      <w:pPr>
        <w:pStyle w:val="BookText"/>
        <w:rPr/>
      </w:pPr>
      <w:bookmarkEnd w:id="88"/>
      <w:r>
        <w:rPr>
          <w:rFonts w:ascii="IRNazanin" w:hAnsi="IRNazanin" w:eastAsia="IRNazanin"/>
          <w:color w:val="111111"/>
          <w:sz w:val="28"/>
          <w:sz w:val="28"/>
          <w:szCs w:val="28"/>
          <w:rtl w:val="true"/>
          <w:lang w:bidi="fa-IR"/>
        </w:rPr>
        <w:t xml:space="preserve">من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الفعل اثقل من الاسم وهذا النوع أثقل من الأنواع المتقدّمة لما فیه من الابتداء بحرفین ثقیلین ولهذا لم یجیء ممّا هو أثقل أعنی ما یکون فاؤه وعینه واوین اسم ولا فعل</w:t>
      </w:r>
      <w:r>
        <w:rPr>
          <w:rFonts w:eastAsia="IRNazanin" w:cs="IRNazanin"/>
          <w:color w:val="111111"/>
          <w:sz w:val="28"/>
          <w:szCs w:val="28"/>
          <w:rtl w:val="true"/>
          <w:lang w:bidi="fa-IR"/>
        </w:rPr>
        <w:t>.</w:t>
      </w:r>
    </w:p>
    <w:p>
      <w:pPr>
        <w:pStyle w:val="Heading4"/>
        <w:numPr>
          <w:ilvl w:val="3"/>
          <w:numId w:val="1"/>
        </w:numPr>
        <w:rPr/>
      </w:pPr>
      <w:bookmarkStart w:id="89" w:name="__RefHeading___Toc852910_774463916"/>
      <w:bookmarkStart w:id="90" w:name="_Toc32"/>
      <w:bookmarkEnd w:id="89"/>
      <w:r>
        <w:rPr>
          <w:rtl w:val="true"/>
        </w:rPr>
        <w:t>السابع</w:t>
      </w:r>
      <w:r>
        <w:rPr>
          <w:rtl w:val="true"/>
        </w:rPr>
        <w:t xml:space="preserve">: </w:t>
      </w:r>
      <w:r>
        <w:rPr>
          <w:rtl w:val="true"/>
        </w:rPr>
        <w:t>المعتلّ الفاء والعین واللّام</w:t>
      </w:r>
      <w:bookmarkEnd w:id="90"/>
    </w:p>
    <w:p>
      <w:pPr>
        <w:pStyle w:val="BookText"/>
        <w:rPr/>
      </w:pP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الأنواع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المعتلّ الفاء والعین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یکون فاؤه وعینه ولامه حروف علّة والقسمة تقتضی أن یکون تسعة أقسام ولم یجیء فی الکلام من هذا النوع إلّا مثالان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واو ویاء لإسمی الحرفین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ووی فانّ الهمزة والیاء والجیم الی الآخر أسماء ومسمّیاتها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ب ج الی الآخر ، کالرجل والفرس قال الخلیل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تنطقون بالجیم من جعفر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نطقتم بالاسم فلم تنطقوا بالمسؤول عنه وهو المسمّی وإنّما الجواب عنه ج لأنّه المسمّی ، وترکیب الیاء من الیاءات بالاتّفاق ویجعلون لامه همزة تخفیفاً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الواو منقلبة من الواو وقیل من الیاء والأوّل أقرب لأنّ الواوی أکثر من الیائی فالحمل علی الأکثر أولی قلبت العین منهما ألفاً دون اللام کراهیّة اجتماع حرفی علّة متحرّکتین فی الأوّل</w:t>
      </w:r>
      <w:r>
        <w:rPr>
          <w:rFonts w:eastAsia="IRNazanin" w:cs="IRNazanin"/>
          <w:color w:val="111111"/>
          <w:sz w:val="28"/>
          <w:szCs w:val="28"/>
          <w:rtl w:val="true"/>
          <w:lang w:bidi="fa-IR"/>
        </w:rPr>
        <w:t>.</w:t>
      </w:r>
    </w:p>
    <w:p>
      <w:pPr>
        <w:pStyle w:val="Heading2"/>
        <w:numPr>
          <w:ilvl w:val="1"/>
          <w:numId w:val="1"/>
        </w:numPr>
        <w:rPr/>
      </w:pPr>
      <w:bookmarkStart w:id="91" w:name="__RefHeading___Toc852912_774463916"/>
      <w:bookmarkStart w:id="92" w:name="_Toc33"/>
      <w:bookmarkEnd w:id="91"/>
      <w:r>
        <w:rPr>
          <w:rtl w:val="true"/>
        </w:rPr>
        <w:t>فصلٌ فی المهموز</w:t>
      </w:r>
      <w:bookmarkEnd w:id="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المهموز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أحد حُروفه الاُصول همزة ، ولفظ المهموز مشعر بذلک وهو 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الهمزة إمّا فاء ویسمّی مهموز الفاء ، أو عین ویسمّی مهموز العین ، والأوسط أو لام ویسمّی مهموز اللام والعجز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المهموز فی تصاریف فعله حکم الصّحیح لأنّ الهمزة حرف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قبولها الحرکات الثلاث بخلاف حروف العلّة یعنی انّ </w:t>
      </w:r>
    </w:p>
    <w:p>
      <w:pPr>
        <w:pStyle w:val="BookText"/>
        <w:rPr/>
      </w:pPr>
      <w:r>
        <w:rPr>
          <w:rFonts w:ascii="IRNazanin" w:hAnsi="IRNazanin" w:eastAsia="IRNazanin"/>
          <w:color w:val="111111"/>
          <w:sz w:val="28"/>
          <w:sz w:val="28"/>
          <w:szCs w:val="28"/>
          <w:rtl w:val="true"/>
          <w:lang w:bidi="fa-IR"/>
        </w:rPr>
        <w:t>تصاریف الفعل المهموز الخالی عن التضعیف وحروف العلّة کتصاریف الصحیح فإنّ لفظ المهمُوز إذا اُطلق یفهم منه الخالی عن التضعیف وحروف العلّة وإلّا فیقال المضاعف المهموز والاجوف المهموز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أن یقال حکم المهموز فی تصاریف فعله حکم مماثله من غیر المهموز إن کان مضاعفاً فمضاعف وإن کان مثالاً فمثال الی غیر ذلک وإنّما جعل المهموز من غیر السّالم لما فیه من التّغییرات الّتی لیست فی السّالم وأیضاً کثیراً ما تقلب الهمزة حرف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تخفّف إذا وقعت غیر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مبتدء بها فإنّها تخفّف إذا وقعت فی أوّل الکلمة إن لم تکن مبتدءً بها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بالالف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بالهمزة فالمراد بغیر الأوّل أن لا یکون فی أوّل الکلمة بل یتقدّم علیها شیء وإلّا لم تخفّف حینئذٍ لأنّ الإبتداء بحرف شدید مطلوب ألا تری زیادتها عند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حذف الهمزة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والاصل ءُاْخُذْ فلیس من هذا الباب فإنّ الهمزة الوصل حذفها لازم عند فقد الإحتیاج الیها وإنّما تخفّف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حرف شدید من أقصی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فتخفّف رفعاً لشدّتها وتخفیفها یکون بالقلب والحذف وغیرهما واستقصاء ذلک لا یلیق بهذا الکتاب فإنّه باب طویل الذیل ممتدّ السّبیل إذا تقرّر أن حکمه حکم الصّحیح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یأمُلُ کَنَصَر یَنْصُرُ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سائر التصاریف والأمر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أومل بقلب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فاء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الأصل ءُاْمُلْ بهمزتین الاُولی للوصل والثانیة ألفاً فقلبت الثانیة واواً لسکونها وکون ما قبلها همزة مضمومة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الهمزتین إذا التقتا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واحدة ثانیتهما ساکنة وجب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قلب الثانیة السّاکنة بجنس حرکة </w:t>
      </w:r>
    </w:p>
    <w:p>
      <w:pPr>
        <w:pStyle w:val="BookText"/>
        <w:rPr/>
      </w:pPr>
      <w:r>
        <w:rPr>
          <w:rFonts w:ascii="Amiri" w:hAnsi="Amiri" w:eastAsia="Amiri" w:cs="Amiri"/>
          <w:color w:val="111111"/>
          <w:sz w:val="28"/>
          <w:sz w:val="28"/>
          <w:szCs w:val="28"/>
          <w:rtl w:val="true"/>
          <w:lang w:bidi="ar-SA"/>
        </w:rPr>
        <w:t xml:space="preserve">ما قبلها أی بحرکة الهمزة الّتی قبلها طلباً للخفّة إذ لا یخفی ثقل ذلک وقوله ثانیتهما ساکنة جملة حالیّة وجاز خلوّها عن الواو لکونها عقیب حال غیر جملة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یُبْقیکَ لَنا سالِماً بُرْداکَ تَبْجیلٌ وَتعظیمٌ ، فإن کانت حرکة ما قبلها فتحة تقلب بحرف الفتحة وهو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أءْمَنَ قلبت الهمزة الثانیة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ضمّة تقلب بحرف الضمّة وهو 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أصله ءُاْمِنَ بهمزتین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کسرة تقلب بحرف الکسرة وهی الیاء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أمَنَ والأصل ءِاْماناً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التقتا لأنّ الهمزة السّاکنة الّتی ما قبلها حرف غیر همزة لا یجب قلبها بحرف حرکة ما قبلها بل یجوز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وبؤس ورِئم وقال فی کلمة واحدة لأنّها لو کانَتا فی کلمتین لا یجب ذلک أیضاً بل یجوز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فارئ ازر بالهمزة ویجوز بالواو وکذا قیاس الفتح والکسر لأنّ ذلک لم یبلغ مبلغ ما فی کلمة واحدة لجواز انفکاکهما وقال ثانیتهما ساکنة لانّهما لو التقتا فی کلمة واحدة ولم تکن الثانیة ساکنة فلها أحکام اُخر لا تلیق بهذا الکتاب وفیه نظر لأنّه ینتقض بنحو أئِمّة والأصل أءْمِمَة کأحْمِرَة فإنّه لم تقلب الثانیة الفاً کما مرّ فی أمن بل نقلت حرکة المیم الیها وقلبت یاء واُدغمت المیم فی المیم فقیل أیمّة ویمکن الجواب بأنّه شاذّ إذا عرفت هذا فنقول إذا قلبت الثانیة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الهمزة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الهمزتین المنقلبة 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 أو یاءً همزة وصل 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تصیر الهمزة المنقلبة واواً أو یاءً همزة خالصة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وصل تلک الکلمة بکلمة ما قبلها یعنی عند سقوط همزة الوصل فی الدرج لأنّه یرتفع حینئذٍ التقاء الهمزتین ولا تبقی علّة القلب فتعود المنقلبة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الثانیة المراد بها الواو والیاء لکن اُطلق علیهما الهمزة لکونها فی الأصل همزة ولصیرورتهما همزة ، ولأنّ قوله الاُولی یقتضی الثانیة قال فی مقابلته هذا ، 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الثانیة بمعنی ترجع لکان أخصر وأوضح لکن لمّا أردفه بقوله همزة قلنا إنَّ عاد من الأفعال الناقصة بمعنی صارَ لیکون همزة خبره ولک أن تجعل همزة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أسهل لکن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انفتح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قبل الثانیة بعد حذف همزة الوصل فیه نظر بل هو وهم محض لأنّ الهمزة الثانیة تعود عند سقوط همزة الوصل سواء انفتح ما قبلها أو انضمّ أو انکسر لزوال العلّة اعنی اجتماع الهمزتین مثال ما انفتح ما قبلها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الْهُدَی ائْتِنَا</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ایتِنا بالیاء فلّما سقط همزة الوصل عادت الهمزة المنقلبة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 ما انضمّ ما قبلها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یَقُولُ ائْذَن لِّی</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ایذَنْ لّی بیاء فلمّا سقط همزة الوصل اُعیدت الثانیة ومثال ما انکسر ما قبلها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فَلْیُؤَدِّ الَّذِی اؤْتُمِنَ</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اوتمن بالواو فعند سقوط الهمزة الاُولی عادت الثانیة ، وکذا فی المنقلبة واواً تقول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اومل یا زید اءمُلْ ویا قطام اءْمُلی باعادة الهمزة ولم یجیء ممّا تکون الاُولی همزة الوصل قلب الثانیة الفاً لانّ همزة الوصل لا تکون مفتوحة إلّا فی مواضع متعدّدة معیّنة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الهمزة علی غیر قیاس من خُذْ وکُلْ 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 القیاس یقتضی أن یکون الأمر من تأخذ وتأکل وتأمر ، اُوخُذْ واُوکُلْ واُومُرْ کَاُومُل لکنّهم لمّا اشتقّوا الأمر حذفوا الهمزة الأصلیّة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لکثرة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همزة الوصل لعدم الاحتیاج الیها لزوال الابتداء بالسّاکن وهذا حذف غیر قیاسی وفی نظم هذه الثلاثة فی سِلکٍ واحد تسامح لأنّ هذا </w:t>
      </w:r>
    </w:p>
    <w:p>
      <w:pPr>
        <w:pStyle w:val="BookText"/>
        <w:rPr/>
      </w:pPr>
      <w:r>
        <w:rPr>
          <w:rFonts w:ascii="Amiri" w:hAnsi="Amiri" w:eastAsia="Amiri" w:cs="Amiri"/>
          <w:color w:val="111111"/>
          <w:sz w:val="28"/>
          <w:sz w:val="28"/>
          <w:szCs w:val="28"/>
          <w:rtl w:val="true"/>
          <w:lang w:bidi="ar-SA"/>
        </w:rPr>
        <w:t>الحذف واجب فی خذ وکُلْ بخلاف مُرْ لانّهما اکثر استعمالاً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یجیء أومر علی الأصل عند الوصل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أَهْلَکَ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اُومُرْ حذفت همزة الوصل واُعیدت الثانیة فقیل وامر وهذا افصح من مُرْ لزوال الثقل بحذف همزة الوصل وجاء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برأس التمثال ، ومُرْ بالستر ، ومُرْ براس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یَأزِرُ وَهَنَاءَ یَهْنِأُ کَضَرَبَ یَضْرِبُ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والتخفیف علی القیاس المذکور والأمر من تَأْزِرُ إیزِرْ کاضْرِبْ أصله إءْزِرْ قلبت الثانیة یاءً کما فی إیمان وخصّصه بالذکر لما فیه من قلب لیس فی هَنَأَ وأدُبَ یَأْدُبُ کَکَرُمَ یَکْرُمُ والأمر اُودُبْ والأصل اُءدُْبْ قلبت الثانیة واواً ولذا ذکره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یَسْألُ کَمَنَعَ یَمْنَعُ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کامنع ذکره وإن لم یکن فیه تغییر تفریعاً له علی تَسْأل کتفریع سَلْ علی تسال کما قال ویجوز فی سأل یسأل اِسْأل سال یسال سَلْ بقلب الهمزة الفاً ولیس بقیاس مستمرّ ولمّا فعل ذلک فی الامر استغنی عن همزة الوصل وحذفت الالف لإلتقاء السّاکنین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وفی قراءة السبعة سالَ سائلُ بالالف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أجوف واویّ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یخاف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یائیّ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 یَهابُ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یبقوا همزة الوصل لعدم الاعتداد بحرکة السین لکونها عارضة کما قالوا فی الأمر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تَجْأرُ وتَرأفُ إجْأرْ وإرْأفْ ، ثمّ نقل حرکة الهمزة الی ما قبلها وحذفوها ، ثمّ أبقوا همزة الوصل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 وإرَف لعدم الاعتداد بالحرکة العارضیّة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سل أکثر استعمالاً فاحبّوا فیه التّخفیف بحیث یمکن بخلاف ذلک أو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 مشتق من تَسال بالالف فحذف حرف المضارعة وأسکن الآخر ثمّ حذف الالف لإلتقاء السّاکنین فبقی سل ولیس کذلک اجر وارف فانّ التخفیف انّما هو فی الأمر دون المضارع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یَؤبُ اُب وَساء یَسُوءُ سُوء ، کصانَ یَصُونَ صُنْ ، وجاء یجیء جِئ ، ککالَ یکیلُ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فی باع یبیع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 الزَّنْد إذا لم یخرجْ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اسم الفاعل من 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من جاء وذکر ذلک لأنّه لیس مثل صائن وبائع ، ولأنّ فی إعلاله بحثاً وهو أنّ الأصل ساوءٌ وجایءٌ قلبت الواو والیاء همزة کما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صائن وبائع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ساءِءٌ وجاءِءٌ بهمزتین ، ثمّ قلبت الهمزة الثانیة یاء لإنکسار ما قبلها کما فی أیّمة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ساءِیٌ وجاءِیٌ ، ثمّ أعلّا إعلال غازٍ ورامٍ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وجاءٍ علی وزن فاعٍ هذا قول سیبویه ، 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ساوِءٌ وجایءٌ نقلت العین الی موضع اللام ، واللام الی موضع العین فقیل ساءِوٌ وجاءِیٌ والوزن فالع ، ثمّ أعلّ إعلال غازٍ ورامٍ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وجاءٍ والوزن 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ورجّح قول الخلیل بقلّة التغییر لما فی قول سیبویه من إعلالین لیسا فیه ، وهما قلب العین همزة ، وقلب اللام یاءً ، وقلب المکانی قد ثبت فی کلامهم کثیراً مع عدم الإحتیاج الیه کشاک وناء یناء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 ینائی وایس یایسٌ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یئس یَیْأَس ونحو ذلک ، وهاهنا قد احتیج الیه لإجتماع الهمزتین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سیبویه أقیس ، وما ذکره الخلیل لا یقوم علیه دلیل وهو جارٍ علی قیاس کلامهم والقلب لیس بقیاس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یأسُو کَدعا یَدْعُو وأَتی یَأتی کَرمی یَرْمی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إِئت قلبت الثانیة یاءً کإیمان ، ولذا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یحذف الهمزة الثانیة ، ثمّ یستغنی عن همزة الوصل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کقِ ، وفی الوقف 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 له بخذ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یإی کوقی یقی قِ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یَإی یَوْئِیُ حذفت الواو کَیقی ولا فائدة فی ذکر الأمر فإنّ </w:t>
      </w:r>
    </w:p>
    <w:p>
      <w:pPr>
        <w:pStyle w:val="BookText"/>
        <w:rPr/>
      </w:pPr>
      <w:r>
        <w:rPr>
          <w:rFonts w:ascii="Amiri" w:hAnsi="Amiri" w:eastAsia="Amiri" w:cs="Amiri"/>
          <w:color w:val="111111"/>
          <w:sz w:val="28"/>
          <w:sz w:val="28"/>
          <w:szCs w:val="28"/>
          <w:rtl w:val="true"/>
          <w:lang w:bidi="ar-SA"/>
        </w:rPr>
        <w:t>المصنّف لا یذکر شیئاً من التصاریف غیر الماضی والمضارع إلّا وفیه أمر زائد لیس فی المشبّه به وأوی یَأوِی أیّاً کَشَوی یَشْوی شَیّاً ، وأصل أیّاً أوْیاً ولا فائدة فی ذکره إذ لیس فیه أمر 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فائدته إنّه قال حکمه فی التصاریف حکم شوی یشوی والمصدر لیس من التصاریف فلم یعلم أنّ مصدره أیضاً کمصدره فی الإعلال فأشار الیه بقوله أیّاً والأمر من تاوی إیوِ کَإشْوِ من تَشْوی والأصل اءْوِ وقلبت الثانیة یاء ولذا ذکره ، ولا یخفی علیک أنّ الیاء فی ایت وایزر وإیو نحو ذلک یصیر همزة عند سقوط همزة الوصل فی الدرج کما تقدّم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فَأْوُوا إِلَی الْکَهْفِ</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وهُوَ فعل جماعة الذکور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 ایوِیا ایوُوا اصله إءْوُوا بهمزتین وواوین فلمّا اتّصل به الفاء سقطت همزة الوصل وعادت الهمزة المنقلبة فصار فَأووا وقس علی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بَعُدَ یَنْأی کرعی یرعی وانأَ کِإرْعَ وعلیک بالتدبّر فی هذه الأبحاث ومقایستها بما تقدّم فی المعتلّات وبما مرّ من الإعلالات عند التأکید وغیره ولا اظنّها تخفی علیک إن اَتْقَنْتَ ما تقدّم وإلّا فالإعادة مع تادیتها الی الاطالة لا تفیدک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قیاس رأی یرأی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قیاس یری ان یکون کَینْأی ویَرْعی لأنّه من بابهما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العرب قد إجتمعت علی حذف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عین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مضارع رأی والأولی ظاهراً أن یقول علی حذف الهمزة منه لأنّ بحثه انّما هو فی یَری وهو مضارع وإنّما عدل عنه الی ذلک لئلّا یتوهّم أنّ الحذف مخصوص بیری فعلم من عبارته أنّ الحذف جار فی المضارع مطلقاً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یَری یَریَانِ یَرَوْنَ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یَرْأی نقلت حرکة الهمزة الی ما قبلها وحذف الهمزة فقیل یری </w:t>
      </w:r>
    </w:p>
    <w:p>
      <w:pPr>
        <w:pStyle w:val="BookText"/>
        <w:rPr/>
      </w:pPr>
      <w:r>
        <w:rPr>
          <w:rFonts w:ascii="IRNazanin" w:hAnsi="IRNazanin" w:eastAsia="IRNazanin"/>
          <w:color w:val="111111"/>
          <w:sz w:val="28"/>
          <w:sz w:val="28"/>
          <w:szCs w:val="28"/>
          <w:rtl w:val="true"/>
          <w:lang w:bidi="fa-IR"/>
        </w:rPr>
        <w:t xml:space="preserve">وهذا حذف یستلزم تخفیفاً لأنّه کثر استعمال ذلک لا یقال یَرْأی أصلاً إلّا فی ضرورة الشعر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ما لا قَیْتَ والدّهْر اَعْصُر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یَتَمَلَّ العیْشَ یرأی ویَسْمَعُ</w:t>
      </w:r>
    </w:p>
    <w:p>
      <w:pPr>
        <w:pStyle w:val="BookText"/>
        <w:rPr/>
      </w:pPr>
      <w:r>
        <w:rPr>
          <w:rFonts w:ascii="IRNazanin" w:hAnsi="IRNazanin" w:eastAsia="IRNazanin"/>
          <w:color w:val="111111"/>
          <w:sz w:val="28"/>
          <w:sz w:val="28"/>
          <w:szCs w:val="28"/>
          <w:rtl w:val="true"/>
          <w:lang w:bidi="fa-IR"/>
        </w:rPr>
        <w:t xml:space="preserve">والقیاس یری وکقوله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اُری عینیّی ما لَمْ ترأیاه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کلانا عالمٌ بالتُّرُّهْاتِ</w:t>
      </w:r>
    </w:p>
    <w:p>
      <w:pPr>
        <w:pStyle w:val="BookText"/>
        <w:rPr/>
      </w:pPr>
      <w:r>
        <w:rPr>
          <w:rFonts w:ascii="IRNazanin" w:hAnsi="IRNazanin" w:eastAsia="IRNazanin"/>
          <w:color w:val="111111"/>
          <w:sz w:val="28"/>
          <w:sz w:val="28"/>
          <w:szCs w:val="28"/>
          <w:rtl w:val="true"/>
          <w:lang w:bidi="fa-IR"/>
        </w:rPr>
        <w:t xml:space="preserve">وقد حذف الشاعر الهمزة من ماضیه ایضاً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 هَلْ رَیْتَ أو سَمِعْتَ براعٍ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فی الضرع ما قَری فی الحِلاب</w:t>
      </w:r>
    </w:p>
    <w:p>
      <w:pPr>
        <w:pStyle w:val="BookText"/>
        <w:rPr/>
      </w:pPr>
      <w:r>
        <w:rPr>
          <w:rFonts w:ascii="IRNazanin" w:hAnsi="IRNazanin" w:eastAsia="IRNazanin"/>
          <w:color w:val="111111"/>
          <w:sz w:val="28"/>
          <w:sz w:val="28"/>
          <w:szCs w:val="28"/>
          <w:rtl w:val="true"/>
          <w:lang w:bidi="fa-IR"/>
        </w:rPr>
        <w:t>والقیاس رأیت بالهمزة ولم یلزم الحذف فی یَنْأی لأنّه لم یکثر کثرة 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فی خطاب المؤنّث لفظ الواحدة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تقول تَرَیْن یا امرأة وترین یا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تفین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العین واللام لأنّ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تَرْأیینَ کتَرْضَیینَ حذفت الهمزة ثمّ قلبت الیاء الفاً وحذف الالف فبقی تَرَیْنَ بحذف العین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تَفَلْنَ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أصله تَرْأیْنَ کتَرْضَیْنَ حذفت الهمزة لما ذکرنا فَبَقی تَرَیْن بإثبات الفاء واللام والیاء هاهنا لام الفعل وفی الواحدة ضمیر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بَنَیْتَ الأمر من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علی الأصل إرْءَ کإرْعَ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تَرْأی حذفت حرف المضارعة ولام الفعل واُتِیَ بهمزة الوصل مکسورة فقیل إرءَ وتصریفه کتصریف إرْضَ وفی عبارته حزازة لأنّ الجزاء إذا کان ماضیاً بغیر قد لم یجز دخول الفاء فیه فحقّها أن یقول إذا أَمَرْتَ منه قلت کما هو فی بعض النّسخ وکان هذا سهو من الکاتب فحینئذٍ لا بدّ من تقدیر قد لیصحّ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تری بحذف حرف المضارعة واللام والوزن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ویلزمه الهاء فی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ذکره فی 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رَه رَیا 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رَیُوا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رَیی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رَیا 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والرّاء فی الجمیع مفتوحة إذ لا داعی </w:t>
      </w:r>
    </w:p>
    <w:p>
      <w:pPr>
        <w:pStyle w:val="BookText"/>
        <w:rPr/>
      </w:pPr>
      <w:r>
        <w:rPr>
          <w:rFonts w:ascii="Amiri" w:hAnsi="Amiri" w:eastAsia="Amiri" w:cs="Amiri"/>
          <w:color w:val="111111"/>
          <w:sz w:val="28"/>
          <w:sz w:val="28"/>
          <w:szCs w:val="28"/>
          <w:rtl w:val="true"/>
          <w:lang w:bidi="ar-SA"/>
        </w:rPr>
        <w:t xml:space="preserve">الی العدول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وبالتأکید 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باعادة اللام المحذوفة کما مرّ فی أغزونّ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ریانِّ 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دونَ الحذف کما فی اغزنّ لأنّه لا ضمّة هاهنا تدلّ علیه لأنّ ما قبله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یاء الضمیر دون الحذف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رَیانِّ رَیْنانِّ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وبالخفیفة رَیَنْ رَوُنْ 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اسم الفاعل أصله رائی أعلّ إعلال 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الجمع أصله رائیُون نقلت ضمّة الیاء الی الهمزة وحذفت الیاء ووزنه فاعون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کراعٍ راعِیان راعُون وذاک مَرْئیّ کَمرعیّ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اسم المفعول أصله مَرْؤیٌ قلبت الواو یاءً واُدغمت وکسر ما قبلها کما مرّ فی مَرْمیٌّ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أی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لاخواته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کما کان یری مخالفاً لاخواته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یَنأی فی التزام حذف الهمزة منه دون الاخوات کذلک بناء باب الافعال مطلقاً سواء کان ماضیاً أو مضارعاً أو أمراً أو غیر ذلک مخالف لاخواته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أنأی فی التزام حذف الهمزة منه دون الاخوات وذلک لکثرة الاستعمال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فی الماضی أصله أرْی کأعطی نقلت حرکة الهمزة الی الراء وحذفت الهمزة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أرَیا أرَوْ أرَتْ أرَتا أرَیْنَ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المضارع اصله یُرْئی کیعطی نقلت حرکة الهمزة الی الرّاء وحذفت الهمزة وکذا یُریانِ یُرُونَ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یرئیونَ فوزنه یفون تری تریان یُرینَ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یرئین والوزن یفعلن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 والأصل إرأیاً علی وزن افعالا قلبت الیاء همزة لوقوعها بعد الالف الزائدة فصار إراءاً نقلت حرکة الهمزة الی الراء وحذفت الهمزة کما فی الفعل وعوّضت التاء عن الهمزة کما عوّضت عن الواو فی إقامة فقیل إرائة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تعویض لانّ ذلک لیس مثل إقامة لأنّها </w:t>
      </w:r>
    </w:p>
    <w:p>
      <w:pPr>
        <w:pStyle w:val="BookText"/>
        <w:rPr/>
      </w:pPr>
      <w:r>
        <w:rPr>
          <w:rFonts w:ascii="IRNazanin" w:hAnsi="IRNazanin" w:eastAsia="IRNazanin"/>
          <w:color w:val="111111"/>
          <w:sz w:val="28"/>
          <w:sz w:val="28"/>
          <w:szCs w:val="28"/>
          <w:rtl w:val="true"/>
          <w:lang w:bidi="fa-IR"/>
        </w:rPr>
        <w:t xml:space="preserve">لم تحذف من فعل إقامة بخلاف ذلک فلمّا حذف من اقامة ولم یحذف من فعله التزموا التعویض فی الأکثر وهاهنا حذفت فی المصدر ما حذف فی فعله فلم یحتجّ الی لزوم التّعویض فجوّزوا إراءً کثیراً شائعاً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أیضاً لأنّها إنّما تقلب همزة إذا وقعت طرفاً ، ومن قلب نظر الی أنّ التاء حکمها حکم کلمة اُخری فکأنّها متطرّفة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اسم الفاعل أصله مُرئِیٌ حذفت الهمزة کما ذکرو أعلّ إعلال رامٍ فقیل مُرٍ علی وزن مُفٍ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مُرْئیان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مُرئیون وأرَتْ فی فعل الواحدة المخاطبة أصله أرأیت کأعطیت حذفت الهمزة کما تقدّم وقلبت الیاء الفاً وحذفت فقیل أرَت علی وزن أفَتْ 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اسم الفاعل من المؤنّث أصله مرایة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مریتان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مُرئیات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اسم المفعول أصله مُرای حذفت الهمزة کما تقدّم وقلبت الیاء الفاً ثمّ حذفت لالتقاء السّاکنین بینها وبین التنوین فوزنه مفاً وتقول فی اسم الفاعل جاءنی مرٍ ومَرَرْتُ بِمُرٍ بالحذف ورایت مریاً بالاثبات لخفّة الفتحة وهاهنا أعنی فی اسم المفعول تقول جائنی مُریً ورایت مُریً ومررت بمریً بالحذف فی الجمیع لبقاء العلّة اعنی التحرّک وانفتاح ما قبلها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تثنیة اسم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ولم تقلب الیاء الفاً لانّ الف التثنیة یقتضی فتح ما قبلها البتّة ولو قلبت وحذفت فقلت مران لزم الالتباس عند الاضافة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زید وفی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أصله مرئیون حذفت الهمزة کما تقدّم قلبت الیاء الفاً وحذفت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المؤنّث أصله مُریَة قلبت الیاء 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مرئیتان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أصله مرأیات ولم یقلب الیاء الفاً لئلا یلتبس </w:t>
      </w:r>
    </w:p>
    <w:p>
      <w:pPr>
        <w:pStyle w:val="BookText"/>
        <w:rPr/>
      </w:pPr>
      <w:r>
        <w:rPr>
          <w:rFonts w:ascii="Amiri" w:hAnsi="Amiri" w:eastAsia="Amiri" w:cs="Amiri"/>
          <w:color w:val="111111"/>
          <w:sz w:val="28"/>
          <w:sz w:val="28"/>
          <w:szCs w:val="28"/>
          <w:rtl w:val="true"/>
          <w:lang w:bidi="ar-SA"/>
        </w:rPr>
        <w:t xml:space="preserve">بالواحدة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الامر منه 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الأصل المرفوض وهو من تأری حذفت حرف المضارعة واللام فبقی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أرِیا أرُوا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أرِیُوا نقلت ضمّة الیاء الی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أرْیی نقلت کسرة الیاء فحذفت والوزن أفو وأفی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أرِیا أرینَ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أفِلْنَ فالیاء هو اللّام بخلاف الواحدة فإنّها فیها ضمیر وبالتأکید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باعادة اللام کاغْزُوَنَّ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أریانَّ أرُنَّ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الواو لدلالة الضمّة علیها أَرِنَّ بحذف الیاء لدلالة الکسرة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أریانِّ أرینانِّ وبالنّهی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وفی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 لا تُریانِ لا 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لا تُریا لا 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وَبالتاکید لا یُرِیَنَّ لا یُرِیانِّ لا یُرُنَّ لا تُرِیَنَّ لا تُرِیانِّ لا یُرینانِّ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ذلک ظاهر کما عرفت فیما تقدّم من حذف اللام فی لا تَرَ لا تَرَوا لا تری والاثبات فی البواقی والاعادة فی الواحد وحذف واو الضمیر ویاؤه عند التاکید 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ذکرت کثیراً ممّا یستغنی عنه تسهیلاً علی المستفیدین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ترک المصنّف من المجرّد أنّ المنشعبات حکمها أیضاً حکم غیر المهموز إلّا أنّ الهمزة قد تخفّف علی حَسَب المقتضی وفیما ذکرنا ارشاد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افتعل من المهموز الفاء إیتالَ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کاختار وإیتلی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ءِأْتالَ وإِئْتَلی قلبت الثانیة یاءً کما فی إیمان وخصّص هذا بالذکر لئلّا یتوهّم أنّه لمّا قلبت الهمزة یاءً صار مثل إیتَسَرَ فیجوز قلب الیاء تاءً وإدغام التاء فی التاء کاتّعد واتّسر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إیتالَ کاختار ، وإیتَلی کاقتضی من غیر إدغام لا کاتّعد واتّسر بالإدغام لأنّ الیاء هاهنا عارضة غیر مستمرّة ویحذف فی أکثر المواضع أعنی حذف همزة الوصل فی الدرج وقول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إتّزر فی إیتَزَرَ خطأ وامّا إتَّخَذَ فَلَیْسَ </w:t>
      </w:r>
      <w:bookmarkStart w:id="93" w:name="pg5056_58701"/>
    </w:p>
    <w:p>
      <w:pPr>
        <w:pStyle w:val="BookText"/>
        <w:rPr/>
      </w:pPr>
      <w:bookmarkEnd w:id="93"/>
      <w:r>
        <w:rPr>
          <w:rFonts w:ascii="IRNazanin" w:hAnsi="IRNazanin" w:eastAsia="IRNazanin"/>
          <w:color w:val="111111"/>
          <w:sz w:val="28"/>
          <w:sz w:val="28"/>
          <w:szCs w:val="28"/>
          <w:rtl w:val="true"/>
          <w:lang w:bidi="fa-IR"/>
        </w:rPr>
        <w:t xml:space="preserve">من اخذ بل من تخذ بمعنی اخذ فلذلک ادغم وإلّا لوجب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ایتَخَذَ هذا آخر الکلام فی المهموز فلنشرع فی الفصل الّذی به نختم الفصول وهو</w:t>
      </w:r>
      <w:r>
        <w:rPr>
          <w:rFonts w:eastAsia="IRNazanin" w:cs="IRNazanin"/>
          <w:color w:val="111111"/>
          <w:sz w:val="28"/>
          <w:szCs w:val="28"/>
          <w:rtl w:val="true"/>
          <w:lang w:bidi="fa-IR"/>
        </w:rPr>
        <w:t>.</w:t>
      </w:r>
    </w:p>
    <w:p>
      <w:pPr>
        <w:pStyle w:val="Heading2"/>
        <w:numPr>
          <w:ilvl w:val="1"/>
          <w:numId w:val="1"/>
        </w:numPr>
        <w:rPr/>
      </w:pPr>
      <w:bookmarkStart w:id="94" w:name="__RefHeading___Toc852914_774463916"/>
      <w:bookmarkStart w:id="95" w:name="_Toc34"/>
      <w:bookmarkEnd w:id="94"/>
      <w:r>
        <w:rPr>
          <w:rtl w:val="true"/>
        </w:rPr>
        <w:t>فصلٌ فی اسمی الزمان و المکان</w:t>
      </w:r>
      <w:bookmarkEnd w:id="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بناء اسمی الزمان والمکان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وضع لمکان أو زمان باعتبار وقوع الفعل فیه مطلقاً من غیر تقیید بشخص أو زمان وهو من الألفاظ المشترکة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یصلح لمکان الجلوس وزمانه فنقول فی بناء اسم الزمان والمکان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یَفْعِل بکسر العین علی مَفْعِل مکسور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السّالم أصله مَبْیِتٌ نقلت کسرة الیاء الی 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یفعل بفتح العین وضمّها علی مفعل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مفتوح العین فللتّوافق وأمّا فی المضموم فلتعذّر الضّمّ لرفضهم مفعلا فی الکلام إلّا مکرما ومعونا ویرجّح الفتح علی الکسر للخفّة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یذهب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یقتل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یشرب بالفتح لکن من باب علم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یقوم أجوف والأصل مَقْوَم أعلّ إعلال أقام ولمّا کان هاهنا مظنّة اعتراض بأنّا نجد اسماء من یفعل بالفتح والضّمّ علی مفعل بالکسر أشار الی جوابه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المسجِد والمشرِق والمغرِب والمطلِع والمجزِر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نحر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الفرق ومنه مفرق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السّقوط ومنه مسقط الرّأس یعنی أنّ هذه الکلمات کلّها جاءت مکسورة العین علی خلاف القیاس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الفتح لأنّ المجزر مفتوح العین والبواقی من مضمومه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الفتح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فتح العین فی بعض هذه الکلمات المذکورة علی ما هو القیاس وهو المسجَد والمسکَن والمطلَع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واُجیز الفتح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القیاس لکن لم یحک فی الجمیع ، قال ابن السکّیت فی إصلاح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فی کلّها جائز ولم یسمع فی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ذکرنا إنّما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الفعل صحیح الفاء واللام وأمّا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صحیح الفاء واللام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المعتلّ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الزمان والمکان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کالمَوْضِع والمَوْعِد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الکسر هاهنا أسهل بشهادة الوجدان ، قال ابن السکیت وزعم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سمع مَوحَلاً بالفتح ، وسمع الفرّاء موضعاً بالفتح ، قال الشاعر علی ما رواه الکسائی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العین رُکُوداً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الأوْشانِ إن یَرْسَخْنَ فی الْمَوْحَلِ</w:t>
      </w:r>
    </w:p>
    <w:p>
      <w:pPr>
        <w:pStyle w:val="BookText"/>
        <w:rPr/>
      </w:pPr>
      <w:r>
        <w:rPr>
          <w:rFonts w:ascii="IRNazanin" w:hAnsi="IRNazanin" w:eastAsia="IRNazanin"/>
          <w:color w:val="111111"/>
          <w:sz w:val="28"/>
          <w:sz w:val="28"/>
          <w:szCs w:val="28"/>
          <w:rtl w:val="true"/>
          <w:lang w:bidi="fa-IR"/>
        </w:rPr>
        <w:t>ونحو ذلک شاذّ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المعتلّ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الزمان والمکان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الفعل مفتوح العین أو مضمومه أو مکسوره واویّاً أو یائیّاً قلبت اللام 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کالمأوی والمَرْمی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بمثالین تنبیهاً علی أنّ الحکم واحد فیما عینه أیضاً حرف علّة وفیما لیس کذلک وروی مأوی الإبل ومأقی العین بالکسر فیهما ولی هاهنا نظر لانّهم یقولون معتلّ الفاء یکسر أبداً ومعتلّ اللام یفتح أبداً فلا یعلم أنّ المعتلّ الفاء واللام کیف حکمه ایفتح أم یکسر وکثیراً ما تردّدت فی ذلک حتّی وجدت فی تصانیف بعض المتاخّرین بانّه مفتوح العین کالنّاقص نحو موقی بفتح القاف</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 صاحب المفتاح أیضاً ایماء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یدخل علی بعضها تاء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للمبالغة أو لإرادة البقعة وذلک مقصور علی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کالمظنّة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للمکان الّذی یظنّ أنّ الشیء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p>
    <w:p>
      <w:pPr>
        <w:pStyle w:val="BookText"/>
        <w:rPr/>
      </w:pPr>
      <w:r>
        <w:rPr>
          <w:rFonts w:ascii="IRNazanin" w:hAnsi="IRNazanin" w:eastAsia="IRNazanin"/>
          <w:color w:val="111111"/>
          <w:sz w:val="28"/>
          <w:sz w:val="28"/>
          <w:szCs w:val="28"/>
          <w:rtl w:val="true"/>
          <w:lang w:bidi="fa-IR"/>
        </w:rPr>
        <w:t xml:space="preserve">للموضع الّذی یقبر فیه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للموضع الذی یشرق فیه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المقبُرة والمشرُقة بالضمّ لأنّ القیاس الفتح لکونهما من یفعُل مضموم العین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شاذاً إذا اُرید به مکان الفعل ولیس کذلک فإنّ المراد هنا المکان المخصوص ، قال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جاء علی مَفْعُل بضمّ العین فاسماء غیر جاریة علی الفعل لکنّها بمنزلة قارورة وشبهها ، وقال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جاء علی مفعلة بالضمّ یراد أنّها موضوعة لذلک ومتّخذة له فالمقبرة بالفتح مکان الفعل وبالضمّ البقعة الّتی من شأنها أن یقبر فیها أی الّتی هی المتّخذة لذلک ، وکذلک المشرقة للموضع الّذی یشرق فیه الشمس المهیّأ لذلک فنحو ذلک لم یذهب به مذهب الفعل وجعل خروج صیغَته عن صیغة الجاری علی الفعل دلیلاً عَلی اختلاف معناه ، وکان ینبغی أن ینبّه علی أنّ المظنّة أیضاً شاذّ لأنّها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والقیاس الفتح لأنّها من یظنّ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اسمی الزمان والمکان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زاد علی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ثلاثیّاً مزیداً فیه کان أو رباعیّاً مزیداً فیه أو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اسم المفعول أخفّ لفتح ما قبل الآخر ولأنّه مفعول فیه فی المعنی فیکون لفظ الموضوع له أقیس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کالمُدخَل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والمُدحرج والمُنطلق والمُستخرج والمُحْرنجم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مُحْرَنْجَم الجامِل والنوی</w:t>
      </w:r>
    </w:p>
    <w:p>
      <w:pPr>
        <w:pStyle w:val="BookText"/>
        <w:rPr/>
      </w:pPr>
      <w:r>
        <w:rPr>
          <w:rFonts w:ascii="IRNazanin" w:hAnsi="IRNazanin" w:eastAsia="IRNazanin"/>
          <w:color w:val="111111"/>
          <w:sz w:val="28"/>
          <w:sz w:val="28"/>
          <w:szCs w:val="28"/>
          <w:rtl w:val="true"/>
          <w:lang w:bidi="fa-IR"/>
        </w:rPr>
        <w:t>ولمّا کان هاهنا موضع بحث یناسب اسم المکان أشار إلیه بقوله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کثر الشیء بالمکان قیل فیه 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المیم والعین واللام وسکون الفاء مبنیّة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الثلاثی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کان الاسم مجرّداً یبنی وإن کان مزیداً فیه ردّ الی المجرّد ویبنی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کثیرة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کثیرة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کثیرة الذئب من المجرّد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ومَبْطَخَة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کثیرة البطّیخ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ومَقْثأة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کثیرة القثّاء من المزید فیه حذفت احدی الطاءین والیاء من بطّیخ واحدی التاءین والالف من القِثّاء ووجدت فی بعض النسخ مَطْبَخَة بتقدیم الطاء علی الباء وهو سهو لکن توجیهها أن یکون من الطبیخ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دیوان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الطّبیخ لغة فی البطّیخ وهی لغة أهل الحجاز ، وفی حدیث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یأکل الطّبیخ بالرطب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الثلاثی سواء کان رباعیّاً مجرّداً کثعلب أو مزیداً فیه کعصفور أو خماسیّاً کذلک کجحمرش وعضرفوط فلا یبنی منه ذلک للثّقل بل یقال کثیر الثعلب والعُصفور الی غیر ذلک وممّا یناسب هذا الموضع اسم الالة فنقول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اسم الآلة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یعالج به الفاعِل المفعول لوصول الأثر الیه أی المفعول مثلاً المِنْحت ما یعالج به النجّار الخشب لوصول الأثر الی الخشب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راجع الی اسم الآلة وان کان مؤنثاً لأنّ ما یعالج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عبارة عنها وهو مذکّر فیجوز أن یقال الآلة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وهو ما ولا یجوز ان یکون راجعاً الی اسم الآلة لأنّ التعریف إنّما یصدق علی الآلة لا علی اسمها إلّا علی تقدیر مضاف محذوف أی اسم الآلة اسم ما یعالج به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بصحیح أیضاً لأنّه یدخل القدوم وأمثاله ولیس باسم الآلة فی الاصطلاح وقد علم من تعریف الآلة أنّها إنّما تکون للافعال العلاجیّة ولا تکون للافعال اللّازمة إذ لا مفعول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أمّا إی اسم الآلة فیجیء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مِفْعَلة بالحاق التاء ویقتصر ذلک علی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ای علی مفعال وانّما قال کذلک لئلّا یحتاج الی التمثیل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ایضاً علی وزن مِکْسَحة لأنّ أصلها مِصْفَوة قلبت الواو الفا لکن ذکرها لئلّا یتوهّم خروجها حیث لم تکن علی وزن مِکْسَحة ظاهراً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أنّها اسم الآلة کمِصْفاة لأنّه اسم لما یرتقی به أی یصعد وهو السّلّم وإنّما ذکرها لأنّ فیها بحثاً وهو انّها جاءت بفتح المیم وهو لیس من صیغ اسم الآلة ومعناهما واحد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فتح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مکان الرّقی دون الآلة ، وقال ابن سکیت وقالو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مِطْهَرَة وَمَطْهَرَة ومِرقاة ومِسْقاة ومَسقاة فمن کَسَرها شبّهها بالآلة الّتی یعمل بها ومن فتحها قال هذا موضع یجعل فیه فجعله مخالفاً لاسم الآلة بفتح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هذا الکلام أنّ المرقاة والمسقاة والمطهرة لها اعتباران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أمکنة فإنّ السُّلّم مکان الرقی من حیث إنّ الراقی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آلة لأنّ السُّلّم آلة الرقی ، فمن نظر الی الأوّل فتح المیم ، ومن نظر الی الثانی کَسَرها ، فإنّ المکسور والمفتوح إنّما یقالان لشیء واحد لکن النظر مختلف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صیغ الآلة هذه المذکورات وقد جاءت اسماء آلات مضمومة المیم والعین فأشار الیها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مُدهن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للاناء الّذی جعل فیه الدهن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یجعل فیه السعوط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یدقّ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ینخل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للاناء الّذی یجعل فیه الکحل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 جَعَل فیه الأشنان حال 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مضمومة المیم والعین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والقیاس کسر المیم وفتح العین وفیه نظر لأنّها لیست باسم الآلة الّتی یبحث عنه بل هی اسماء موضوعة لآلات مخصوصة فلا وجه للشذوذ </w:t>
      </w:r>
    </w:p>
    <w:p>
      <w:pPr>
        <w:pStyle w:val="BookText"/>
        <w:rPr/>
      </w:pPr>
      <w:r>
        <w:rPr>
          <w:rFonts w:ascii="IRNazanin" w:hAnsi="IRNazanin" w:eastAsia="IRNazanin"/>
          <w:color w:val="111111"/>
          <w:sz w:val="28"/>
          <w:sz w:val="28"/>
          <w:szCs w:val="28"/>
          <w:rtl w:val="true"/>
          <w:lang w:bidi="fa-IR"/>
        </w:rPr>
        <w:t xml:space="preserve">وقال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یذهبوا بها مذهب الفعل ولکنّها جعلت اسماء لهذه الاوعیة إلّا المنخل والمدقّ فانّهما من اسماء الآلة فیصّح أن یقال إنّهما من الشّواذ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مدقّ ومدقّة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وفتح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کیفیّة بناء المرّة وهی المصدر الّذی قصد به الی الواحد من مرّات الفعل باعتبار حقیقة الفعل لا باعتبار خصوصیّة نوع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مصدر الثلاثی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فَعْلَة بالفتح تقول ضَرَبت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وقُمْتُ قَوْمَةً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 السّالم أی ضرباً واحداً وقیاماً واحداً ، وقد شذّ علی ذلک أتَیْتُهُ إتْیانَةً ولَقیْتهُ لِقاءَةً والقیاس أتیةً ولقیةً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الثلاثة رباعیّاً کان أو ثلاثیّا مزیداً فیه یحصل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تاء التانیث الموقوف علیها هاء فی آخر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کالإعطاءة والانطلاقة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والاستخراجة والتدحرجة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الحکم فی الثلاثی المجرّد والمزید فیه والرباعی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فیه تاء التأنیث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الثلاثی والرباعی فإنّه إن کان فیه تاء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فالوصف بالواحدة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رحمته رحمة واحدة ودحرجته دحرجة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وقاتلْتُهُ مُقاتَلةً واحِدَة واطْمَأنَنْتُهُ طُمَأنینةً واحدة والمصادر الّتی فیه تاء التأنیث قیاسیّ وسماعیّ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فالقیاسیّ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فَعْلَلَ وفاعل مطلقاً ومصدر فعّل ناقصاً ومصدر اَفْعَلَ واستَفْعَلَ اجوفین ، والسماعیّ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ونشدة وکُدْرة وعلیک بالسّماع و یبنی منه أیضاً ما یدلّ علی نوع من أنواع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ضِرْبَةً أی نوعاً من الضرب ، وجَلَسْتُ جلْسَةً أی نوعاً من الجلوس فاشار الیه بقوله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والفِعْلة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للنّوع من الفعل تقول هو حَسَن الطعمة والجلسة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حسن النوع من الطعم والجلوس ، قال المصنّف فی شرح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بالنوع الحالة الّتی کان علیها الفاعل تقول هو حَسَن </w:t>
      </w:r>
    </w:p>
    <w:p>
      <w:pPr>
        <w:pStyle w:val="BookText"/>
        <w:rPr/>
      </w:pPr>
      <w:r>
        <w:rPr>
          <w:rFonts w:ascii="IRNazanin" w:hAnsi="IRNazanin" w:eastAsia="IRNazanin"/>
          <w:color w:val="111111"/>
          <w:sz w:val="28"/>
          <w:sz w:val="28"/>
          <w:szCs w:val="28"/>
          <w:rtl w:val="true"/>
          <w:lang w:bidi="fa-IR"/>
        </w:rPr>
        <w:t>الرّکبة اذا کان رکوبه حسناً یعنی ذلک عادة له فی الرّکوب وهو حسن الجلسة یعنی أنّ ذلک لمّا کان موجوداً منه صار حالة له ، ومثله العذرة لحالة وقت الاعتذار ، والقتلة للحالة الّتی قتل علیها ، والمیتة للحالة الّتی مات علیها هذا فی الثلاثی المجرّد الّذی لا تاء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غیره،فالنوع منه کالمرّة بلا فرق فی اللفظ والفارق القرائن الخارجة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 رحمة واحدة للمرّة ورحمة لطیفة ونحوها للنوع ، وکذا دحرجة واحدة ودحرجة لطیفة ونحوها ، وانطلاقه واحدة للمرّة وحسنة أو قبیحة أو غیرهما للنوع ، وکذا البواقی ولیکن هذا آخر الکلام ، والحَمدُ لله ربّ العالمین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الشّرح للتّصریف</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طالب کل شیء ینبغی أن یتصوّر أوّلاً ذلک الشّیء بوجه مّا لأنَّ المجهول من جمیع الوجوه لا یمکن طلبه وینبغی أیضاً أن یتصوّر الغرض من مطلوبه لأنه إن لم یتصوّره یکون سعیه عبثاً ، سعدالدین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الضمیر الشیء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الضمیر لغویّ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بمعنی شیء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الضمیر الشّیء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الضمیر للتّصریف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والکهف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حزازة بفتح الحاء المهملة والزائین المعجمتین ، قال فی المنتهی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حزارة بالفتح سوزش دل از خشم وجز آن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مواقفکم فی القتال أمر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الحاضرین عنده والغائبین عن مجلسه جمیعاً فاتی بالتّاء تنصیصاً علی کون البعض حاضراً وباللّام لکون البعض غائباً ، سعد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32157</Words>
  <Characters>126445</Characters>
  <CharactersWithSpaces>158100</CharactersWithSpaces>
  <Paragraphs>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2026-08-18T22:48:52Z</dcterms:created>
  <dc:creator>ghaemiyeh.com</dc:creator>
  <dc:description/>
  <dc:language>en-US</dc:language>
  <cp:lastModifiedBy/>
  <dcterms:modified xsi:type="dcterms:W3CDTF">2026-08-19T02:18:56Z</dcterms:modified>
  <cp:revision>1</cp:revision>
  <dc:subject/>
  <dc:title>شرح التصریف</dc:title>
</cp:coreProperties>
</file>

<file path=docProps/custom.xml><?xml version="1.0" encoding="utf-8"?>
<Properties xmlns="http://schemas.openxmlformats.org/officeDocument/2006/custom-properties" xmlns:vt="http://schemas.openxmlformats.org/officeDocument/2006/docPropsVTypes"/>
</file>