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1.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امید به رحمت الهی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93420_203518539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993422_203518539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993424_203518539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2993426_2035185390">
            <w:r>
              <w:rPr>
                <w:webHidden/>
                <w:rStyle w:val="IndexLink"/>
                <w:rtl w:val="true"/>
              </w:rPr>
              <w:t>پیشگفتار</w:t>
            </w:r>
            <w:r>
              <w:rPr>
                <w:rStyle w:val="IndexLink"/>
                <w:rtl w:val="true"/>
              </w:rPr>
              <w:tab/>
            </w:r>
            <w:r>
              <w:rPr>
                <w:rStyle w:val="IndexLink"/>
              </w:rPr>
              <w:t>19</w:t>
            </w:r>
          </w:hyperlink>
        </w:p>
        <w:p>
          <w:pPr>
            <w:pStyle w:val="Contents2"/>
            <w:tabs>
              <w:tab w:val="clear" w:pos="8743"/>
              <w:tab w:val="right" w:pos="9026" w:leader="dot"/>
            </w:tabs>
            <w:rPr/>
          </w:pPr>
          <w:hyperlink w:anchor="__RefHeading___Toc2993428_2035185390">
            <w:r>
              <w:rPr>
                <w:webHidden/>
                <w:rStyle w:val="IndexLink"/>
                <w:rtl w:val="true"/>
              </w:rPr>
              <w:t>گفتار اول</w:t>
            </w:r>
            <w:r>
              <w:rPr>
                <w:rStyle w:val="IndexLink"/>
                <w:rtl w:val="true"/>
              </w:rPr>
              <w:t xml:space="preserve">: </w:t>
            </w:r>
            <w:r>
              <w:rPr>
                <w:rStyle w:val="IndexLink"/>
                <w:rtl w:val="true"/>
              </w:rPr>
              <w:t>سرمایه امید</w:t>
            </w:r>
            <w:r>
              <w:rPr>
                <w:rStyle w:val="IndexLink"/>
                <w:rtl w:val="true"/>
              </w:rPr>
              <w:tab/>
            </w:r>
            <w:r>
              <w:rPr>
                <w:rStyle w:val="IndexLink"/>
              </w:rPr>
              <w:t>21</w:t>
            </w:r>
          </w:hyperlink>
        </w:p>
        <w:p>
          <w:pPr>
            <w:pStyle w:val="Contents3"/>
            <w:tabs>
              <w:tab w:val="clear" w:pos="8459"/>
              <w:tab w:val="right" w:pos="9026" w:leader="dot"/>
            </w:tabs>
            <w:rPr/>
          </w:pPr>
          <w:hyperlink w:anchor="__RefHeading___Toc2993430_2035185390">
            <w:r>
              <w:rPr>
                <w:webHidden/>
                <w:rStyle w:val="IndexLink"/>
                <w:rtl w:val="true"/>
              </w:rPr>
              <w:t>عکس</w:t>
            </w:r>
            <w:r>
              <w:rPr>
                <w:rStyle w:val="IndexLink"/>
                <w:rtl w:val="true"/>
              </w:rPr>
              <w:tab/>
            </w:r>
            <w:r>
              <w:rPr>
                <w:rStyle w:val="IndexLink"/>
              </w:rPr>
              <w:t>21</w:t>
            </w:r>
          </w:hyperlink>
        </w:p>
        <w:p>
          <w:pPr>
            <w:pStyle w:val="Contents3"/>
            <w:tabs>
              <w:tab w:val="clear" w:pos="8459"/>
              <w:tab w:val="right" w:pos="9026" w:leader="dot"/>
            </w:tabs>
            <w:rPr/>
          </w:pPr>
          <w:hyperlink w:anchor="__RefHeading___Toc2993432_2035185390">
            <w:r>
              <w:rPr>
                <w:webHidden/>
                <w:rStyle w:val="IndexLink"/>
                <w:rtl w:val="true"/>
              </w:rPr>
              <w:t>ابعاد دعا</w:t>
            </w:r>
            <w:r>
              <w:rPr>
                <w:rStyle w:val="IndexLink"/>
                <w:rtl w:val="true"/>
              </w:rPr>
              <w:tab/>
            </w:r>
            <w:r>
              <w:rPr>
                <w:rStyle w:val="IndexLink"/>
              </w:rPr>
              <w:t>23</w:t>
            </w:r>
          </w:hyperlink>
        </w:p>
        <w:p>
          <w:pPr>
            <w:pStyle w:val="Contents3"/>
            <w:tabs>
              <w:tab w:val="clear" w:pos="8459"/>
              <w:tab w:val="right" w:pos="9026" w:leader="dot"/>
            </w:tabs>
            <w:rPr/>
          </w:pPr>
          <w:hyperlink w:anchor="__RefHeading___Toc2993434_2035185390">
            <w:r>
              <w:rPr>
                <w:webHidden/>
                <w:rStyle w:val="IndexLink"/>
                <w:rtl w:val="true"/>
              </w:rPr>
              <w:t>برای حل مشکلات بشریت</w:t>
            </w:r>
            <w:r>
              <w:rPr>
                <w:rStyle w:val="IndexLink"/>
                <w:rtl w:val="true"/>
              </w:rPr>
              <w:tab/>
            </w:r>
            <w:r>
              <w:rPr>
                <w:rStyle w:val="IndexLink"/>
              </w:rPr>
              <w:t>23</w:t>
            </w:r>
          </w:hyperlink>
        </w:p>
        <w:p>
          <w:pPr>
            <w:pStyle w:val="Contents3"/>
            <w:tabs>
              <w:tab w:val="clear" w:pos="8459"/>
              <w:tab w:val="right" w:pos="9026" w:leader="dot"/>
            </w:tabs>
            <w:rPr/>
          </w:pPr>
          <w:hyperlink w:anchor="__RefHeading___Toc2993436_2035185390">
            <w:r>
              <w:rPr>
                <w:webHidden/>
                <w:rStyle w:val="IndexLink"/>
                <w:rtl w:val="true"/>
              </w:rPr>
              <w:t>راه محبت</w:t>
            </w:r>
            <w:r>
              <w:rPr>
                <w:rStyle w:val="IndexLink"/>
                <w:rtl w:val="true"/>
              </w:rPr>
              <w:tab/>
            </w:r>
            <w:r>
              <w:rPr>
                <w:rStyle w:val="IndexLink"/>
              </w:rPr>
              <w:t>24</w:t>
            </w:r>
          </w:hyperlink>
        </w:p>
        <w:p>
          <w:pPr>
            <w:pStyle w:val="Contents3"/>
            <w:tabs>
              <w:tab w:val="clear" w:pos="8459"/>
              <w:tab w:val="right" w:pos="9026" w:leader="dot"/>
            </w:tabs>
            <w:rPr/>
          </w:pPr>
          <w:hyperlink w:anchor="__RefHeading___Toc2993438_2035185390">
            <w:r>
              <w:rPr>
                <w:webHidden/>
                <w:rStyle w:val="IndexLink"/>
                <w:rtl w:val="true"/>
              </w:rPr>
              <w:t>صحیفه مهدویه</w:t>
            </w:r>
            <w:r>
              <w:rPr>
                <w:rStyle w:val="IndexLink"/>
                <w:rtl w:val="true"/>
              </w:rPr>
              <w:tab/>
            </w:r>
            <w:r>
              <w:rPr>
                <w:rStyle w:val="IndexLink"/>
              </w:rPr>
              <w:t>25</w:t>
            </w:r>
          </w:hyperlink>
        </w:p>
        <w:p>
          <w:pPr>
            <w:pStyle w:val="Contents3"/>
            <w:tabs>
              <w:tab w:val="clear" w:pos="8459"/>
              <w:tab w:val="right" w:pos="9026" w:leader="dot"/>
            </w:tabs>
            <w:rPr/>
          </w:pPr>
          <w:hyperlink w:anchor="__RefHeading___Toc2993440_2035185390">
            <w:r>
              <w:rPr>
                <w:webHidden/>
                <w:rStyle w:val="IndexLink"/>
                <w:rtl w:val="true"/>
              </w:rPr>
              <w:t>دعا راهی به سوی خدا</w:t>
            </w:r>
            <w:r>
              <w:rPr>
                <w:rStyle w:val="IndexLink"/>
                <w:rtl w:val="true"/>
              </w:rPr>
              <w:tab/>
            </w:r>
            <w:r>
              <w:rPr>
                <w:rStyle w:val="IndexLink"/>
              </w:rPr>
              <w:t>26</w:t>
            </w:r>
          </w:hyperlink>
        </w:p>
        <w:p>
          <w:pPr>
            <w:pStyle w:val="Contents3"/>
            <w:tabs>
              <w:tab w:val="clear" w:pos="8459"/>
              <w:tab w:val="right" w:pos="9026" w:leader="dot"/>
            </w:tabs>
            <w:rPr/>
          </w:pPr>
          <w:hyperlink w:anchor="__RefHeading___Toc2993442_2035185390">
            <w:r>
              <w:rPr>
                <w:webHidden/>
                <w:rStyle w:val="IndexLink"/>
                <w:rtl w:val="true"/>
              </w:rPr>
              <w:t>نام و یاد خدا</w:t>
            </w:r>
            <w:r>
              <w:rPr>
                <w:rStyle w:val="IndexLink"/>
                <w:rtl w:val="true"/>
              </w:rPr>
              <w:tab/>
            </w:r>
            <w:r>
              <w:rPr>
                <w:rStyle w:val="IndexLink"/>
              </w:rPr>
              <w:t>27</w:t>
            </w:r>
          </w:hyperlink>
        </w:p>
        <w:p>
          <w:pPr>
            <w:pStyle w:val="Contents3"/>
            <w:tabs>
              <w:tab w:val="clear" w:pos="8459"/>
              <w:tab w:val="right" w:pos="9026" w:leader="dot"/>
            </w:tabs>
            <w:rPr/>
          </w:pPr>
          <w:hyperlink w:anchor="__RefHeading___Toc2993444_2035185390">
            <w:r>
              <w:rPr>
                <w:webHidden/>
                <w:rStyle w:val="IndexLink"/>
                <w:rtl w:val="true"/>
              </w:rPr>
              <w:t>هم نشینی با خدا</w:t>
            </w:r>
            <w:r>
              <w:rPr>
                <w:rStyle w:val="IndexLink"/>
                <w:rtl w:val="true"/>
              </w:rPr>
              <w:tab/>
            </w:r>
            <w:r>
              <w:rPr>
                <w:rStyle w:val="IndexLink"/>
              </w:rPr>
              <w:t>29</w:t>
            </w:r>
          </w:hyperlink>
        </w:p>
        <w:p>
          <w:pPr>
            <w:pStyle w:val="Contents3"/>
            <w:tabs>
              <w:tab w:val="clear" w:pos="8459"/>
              <w:tab w:val="right" w:pos="9026" w:leader="dot"/>
            </w:tabs>
            <w:rPr/>
          </w:pPr>
          <w:hyperlink w:anchor="__RefHeading___Toc2993446_2035185390">
            <w:r>
              <w:rPr>
                <w:webHidden/>
                <w:rStyle w:val="IndexLink"/>
                <w:rtl w:val="true"/>
              </w:rPr>
              <w:t>غنای الهی</w:t>
            </w:r>
            <w:r>
              <w:rPr>
                <w:rStyle w:val="IndexLink"/>
                <w:rtl w:val="true"/>
              </w:rPr>
              <w:tab/>
            </w:r>
            <w:r>
              <w:rPr>
                <w:rStyle w:val="IndexLink"/>
              </w:rPr>
              <w:t>31</w:t>
            </w:r>
          </w:hyperlink>
        </w:p>
        <w:p>
          <w:pPr>
            <w:pStyle w:val="Contents3"/>
            <w:tabs>
              <w:tab w:val="clear" w:pos="8459"/>
              <w:tab w:val="right" w:pos="9026" w:leader="dot"/>
            </w:tabs>
            <w:rPr/>
          </w:pPr>
          <w:hyperlink w:anchor="__RefHeading___Toc2993448_2035185390">
            <w:r>
              <w:rPr>
                <w:webHidden/>
                <w:rStyle w:val="IndexLink"/>
                <w:rtl w:val="true"/>
              </w:rPr>
              <w:t>سرمایه امید</w:t>
            </w:r>
            <w:r>
              <w:rPr>
                <w:rStyle w:val="IndexLink"/>
                <w:rtl w:val="true"/>
              </w:rPr>
              <w:tab/>
            </w:r>
            <w:r>
              <w:rPr>
                <w:rStyle w:val="IndexLink"/>
              </w:rPr>
              <w:t>31</w:t>
            </w:r>
          </w:hyperlink>
        </w:p>
        <w:p>
          <w:pPr>
            <w:pStyle w:val="Contents3"/>
            <w:tabs>
              <w:tab w:val="clear" w:pos="8459"/>
              <w:tab w:val="right" w:pos="9026" w:leader="dot"/>
            </w:tabs>
            <w:rPr/>
          </w:pPr>
          <w:hyperlink w:anchor="__RefHeading___Toc2993450_2035185390">
            <w:r>
              <w:rPr>
                <w:webHidden/>
                <w:rStyle w:val="IndexLink"/>
                <w:rtl w:val="true"/>
              </w:rPr>
              <w:t>راه امید</w:t>
            </w:r>
            <w:r>
              <w:rPr>
                <w:rStyle w:val="IndexLink"/>
                <w:rtl w:val="true"/>
              </w:rPr>
              <w:tab/>
            </w:r>
            <w:r>
              <w:rPr>
                <w:rStyle w:val="IndexLink"/>
              </w:rPr>
              <w:t>32</w:t>
            </w:r>
          </w:hyperlink>
        </w:p>
        <w:p>
          <w:pPr>
            <w:pStyle w:val="Contents2"/>
            <w:tabs>
              <w:tab w:val="clear" w:pos="8743"/>
              <w:tab w:val="right" w:pos="9026" w:leader="dot"/>
            </w:tabs>
            <w:rPr/>
          </w:pPr>
          <w:hyperlink w:anchor="__RefHeading___Toc2993452_2035185390">
            <w:r>
              <w:rPr>
                <w:webHidden/>
                <w:rStyle w:val="IndexLink"/>
                <w:rtl w:val="true"/>
              </w:rPr>
              <w:t>گفتار دوم</w:t>
            </w:r>
            <w:r>
              <w:rPr>
                <w:rStyle w:val="IndexLink"/>
                <w:rtl w:val="true"/>
              </w:rPr>
              <w:t>:</w:t>
            </w:r>
            <w:r>
              <w:rPr>
                <w:rStyle w:val="IndexLink"/>
                <w:rtl w:val="true"/>
              </w:rPr>
              <w:t>مایه های امید</w:t>
            </w:r>
            <w:r>
              <w:rPr>
                <w:rStyle w:val="IndexLink"/>
                <w:rtl w:val="true"/>
              </w:rPr>
              <w:tab/>
            </w:r>
            <w:r>
              <w:rPr>
                <w:rStyle w:val="IndexLink"/>
              </w:rPr>
              <w:t>35</w:t>
            </w:r>
          </w:hyperlink>
        </w:p>
        <w:p>
          <w:pPr>
            <w:pStyle w:val="Contents3"/>
            <w:tabs>
              <w:tab w:val="clear" w:pos="8459"/>
              <w:tab w:val="right" w:pos="9026" w:leader="dot"/>
            </w:tabs>
            <w:rPr/>
          </w:pPr>
          <w:hyperlink w:anchor="__RefHeading___Toc2993454_2035185390">
            <w:r>
              <w:rPr>
                <w:webHidden/>
                <w:rStyle w:val="IndexLink"/>
                <w:rtl w:val="true"/>
              </w:rPr>
              <w:t>عکس</w:t>
            </w:r>
            <w:r>
              <w:rPr>
                <w:rStyle w:val="IndexLink"/>
                <w:rtl w:val="true"/>
              </w:rPr>
              <w:tab/>
            </w:r>
            <w:r>
              <w:rPr>
                <w:rStyle w:val="IndexLink"/>
              </w:rPr>
              <w:t>35</w:t>
            </w:r>
          </w:hyperlink>
        </w:p>
        <w:p>
          <w:pPr>
            <w:pStyle w:val="Contents3"/>
            <w:tabs>
              <w:tab w:val="clear" w:pos="8459"/>
              <w:tab w:val="right" w:pos="9026" w:leader="dot"/>
            </w:tabs>
            <w:rPr/>
          </w:pPr>
          <w:hyperlink w:anchor="__RefHeading___Toc2993456_2035185390">
            <w:r>
              <w:rPr>
                <w:webHidden/>
                <w:rStyle w:val="IndexLink"/>
                <w:rtl w:val="true"/>
              </w:rPr>
              <w:t>نیم نگاهی به کرم خدا</w:t>
            </w:r>
            <w:r>
              <w:rPr>
                <w:rStyle w:val="IndexLink"/>
                <w:rtl w:val="true"/>
              </w:rPr>
              <w:tab/>
            </w:r>
            <w:r>
              <w:rPr>
                <w:rStyle w:val="IndexLink"/>
              </w:rPr>
              <w:t>37</w:t>
            </w:r>
          </w:hyperlink>
        </w:p>
        <w:p>
          <w:pPr>
            <w:pStyle w:val="Contents3"/>
            <w:tabs>
              <w:tab w:val="clear" w:pos="8459"/>
              <w:tab w:val="right" w:pos="9026" w:leader="dot"/>
            </w:tabs>
            <w:rPr/>
          </w:pPr>
          <w:hyperlink w:anchor="__RefHeading___Toc2993458_2035185390">
            <w:r>
              <w:rPr>
                <w:webHidden/>
                <w:rStyle w:val="IndexLink"/>
                <w:rtl w:val="true"/>
              </w:rPr>
              <w:t>یأس و ناامیدی ممنوع</w:t>
            </w:r>
            <w:r>
              <w:rPr>
                <w:rStyle w:val="IndexLink"/>
                <w:rtl w:val="true"/>
              </w:rPr>
              <w:t>!</w:t>
              <w:tab/>
            </w:r>
            <w:r>
              <w:rPr>
                <w:rStyle w:val="IndexLink"/>
              </w:rPr>
              <w:t>38</w:t>
            </w:r>
          </w:hyperlink>
        </w:p>
        <w:p>
          <w:pPr>
            <w:pStyle w:val="Contents3"/>
            <w:tabs>
              <w:tab w:val="clear" w:pos="8459"/>
              <w:tab w:val="right" w:pos="9026" w:leader="dot"/>
            </w:tabs>
            <w:rPr/>
          </w:pPr>
          <w:hyperlink w:anchor="__RefHeading___Toc2993460_2035185390">
            <w:r>
              <w:rPr>
                <w:webHidden/>
                <w:rStyle w:val="IndexLink"/>
                <w:rtl w:val="true"/>
              </w:rPr>
              <w:t>از بدترین گناهان</w:t>
            </w:r>
            <w:r>
              <w:rPr>
                <w:rStyle w:val="IndexLink"/>
                <w:rtl w:val="true"/>
              </w:rPr>
              <w:tab/>
            </w:r>
            <w:r>
              <w:rPr>
                <w:rStyle w:val="IndexLink"/>
              </w:rPr>
              <w:t>39</w:t>
            </w:r>
          </w:hyperlink>
        </w:p>
        <w:p>
          <w:pPr>
            <w:pStyle w:val="Contents3"/>
            <w:tabs>
              <w:tab w:val="clear" w:pos="8459"/>
              <w:tab w:val="right" w:pos="9026" w:leader="dot"/>
            </w:tabs>
            <w:rPr/>
          </w:pPr>
          <w:hyperlink w:anchor="__RefHeading___Toc2993462_2035185390">
            <w:r>
              <w:rPr>
                <w:webHidden/>
                <w:rStyle w:val="IndexLink"/>
                <w:rtl w:val="true"/>
              </w:rPr>
              <w:t>بزرگترین دام شیطان</w:t>
            </w:r>
            <w:r>
              <w:rPr>
                <w:rStyle w:val="IndexLink"/>
                <w:rtl w:val="true"/>
              </w:rPr>
              <w:tab/>
            </w:r>
            <w:r>
              <w:rPr>
                <w:rStyle w:val="IndexLink"/>
              </w:rPr>
              <w:t>40</w:t>
            </w:r>
          </w:hyperlink>
        </w:p>
        <w:p>
          <w:pPr>
            <w:pStyle w:val="Contents3"/>
            <w:tabs>
              <w:tab w:val="clear" w:pos="8459"/>
              <w:tab w:val="right" w:pos="9026" w:leader="dot"/>
            </w:tabs>
            <w:rPr/>
          </w:pPr>
          <w:hyperlink w:anchor="__RefHeading___Toc2993464_2035185390">
            <w:r>
              <w:rPr>
                <w:webHidden/>
                <w:rStyle w:val="IndexLink"/>
                <w:rtl w:val="true"/>
              </w:rPr>
              <w:t>بهترین حافظ</w:t>
            </w:r>
            <w:r>
              <w:rPr>
                <w:rStyle w:val="IndexLink"/>
                <w:rtl w:val="true"/>
              </w:rPr>
              <w:tab/>
            </w:r>
            <w:r>
              <w:rPr>
                <w:rStyle w:val="IndexLink"/>
              </w:rPr>
              <w:t>41</w:t>
            </w:r>
          </w:hyperlink>
        </w:p>
        <w:p>
          <w:pPr>
            <w:pStyle w:val="Contents3"/>
            <w:tabs>
              <w:tab w:val="clear" w:pos="8459"/>
              <w:tab w:val="right" w:pos="9026" w:leader="dot"/>
            </w:tabs>
            <w:rPr/>
          </w:pPr>
          <w:hyperlink w:anchor="__RefHeading___Toc2993466_2035185390">
            <w:r>
              <w:rPr>
                <w:webHidden/>
                <w:rStyle w:val="IndexLink"/>
                <w:rtl w:val="true"/>
              </w:rPr>
              <w:t>امید در شدت بلا</w:t>
            </w:r>
            <w:r>
              <w:rPr>
                <w:rStyle w:val="IndexLink"/>
                <w:rtl w:val="true"/>
              </w:rPr>
              <w:tab/>
            </w:r>
            <w:r>
              <w:rPr>
                <w:rStyle w:val="IndexLink"/>
              </w:rPr>
              <w:t>42</w:t>
            </w:r>
          </w:hyperlink>
        </w:p>
        <w:p>
          <w:pPr>
            <w:pStyle w:val="Contents3"/>
            <w:tabs>
              <w:tab w:val="clear" w:pos="8459"/>
              <w:tab w:val="right" w:pos="9026" w:leader="dot"/>
            </w:tabs>
            <w:rPr/>
          </w:pPr>
          <w:hyperlink w:anchor="__RefHeading___Toc2993468_2035185390">
            <w:r>
              <w:rPr>
                <w:webHidden/>
                <w:rStyle w:val="IndexLink"/>
                <w:rtl w:val="true"/>
              </w:rPr>
              <w:t>امید و انس با خدا</w:t>
            </w:r>
            <w:r>
              <w:rPr>
                <w:rStyle w:val="IndexLink"/>
                <w:rtl w:val="true"/>
              </w:rPr>
              <w:tab/>
            </w:r>
            <w:r>
              <w:rPr>
                <w:rStyle w:val="IndexLink"/>
              </w:rPr>
              <w:t>44</w:t>
            </w:r>
          </w:hyperlink>
        </w:p>
        <w:p>
          <w:pPr>
            <w:pStyle w:val="Contents3"/>
            <w:tabs>
              <w:tab w:val="clear" w:pos="8459"/>
              <w:tab w:val="right" w:pos="9026" w:leader="dot"/>
            </w:tabs>
            <w:rPr/>
          </w:pPr>
          <w:hyperlink w:anchor="__RefHeading___Toc2993470_2035185390">
            <w:r>
              <w:rPr>
                <w:webHidden/>
                <w:rStyle w:val="IndexLink"/>
                <w:rtl w:val="true"/>
              </w:rPr>
              <w:t>شکوه از خدا</w:t>
            </w:r>
            <w:r>
              <w:rPr>
                <w:rStyle w:val="IndexLink"/>
                <w:rtl w:val="true"/>
              </w:rPr>
              <w:tab/>
            </w:r>
            <w:r>
              <w:rPr>
                <w:rStyle w:val="IndexLink"/>
              </w:rPr>
              <w:t>45</w:t>
            </w:r>
          </w:hyperlink>
        </w:p>
        <w:p>
          <w:pPr>
            <w:pStyle w:val="Contents3"/>
            <w:tabs>
              <w:tab w:val="clear" w:pos="8459"/>
              <w:tab w:val="right" w:pos="9026" w:leader="dot"/>
            </w:tabs>
            <w:rPr/>
          </w:pPr>
          <w:hyperlink w:anchor="__RefHeading___Toc2993472_2035185390">
            <w:r>
              <w:rPr>
                <w:webHidden/>
                <w:rStyle w:val="IndexLink"/>
                <w:rtl w:val="true"/>
              </w:rPr>
              <w:t>سپاس از خدا در فرهنگ کربلا</w:t>
            </w:r>
            <w:r>
              <w:rPr>
                <w:rStyle w:val="IndexLink"/>
                <w:rtl w:val="true"/>
              </w:rPr>
              <w:tab/>
            </w:r>
            <w:r>
              <w:rPr>
                <w:rStyle w:val="IndexLink"/>
              </w:rPr>
              <w:t>46</w:t>
            </w:r>
          </w:hyperlink>
        </w:p>
        <w:p>
          <w:pPr>
            <w:pStyle w:val="Contents3"/>
            <w:tabs>
              <w:tab w:val="clear" w:pos="8459"/>
              <w:tab w:val="right" w:pos="9026" w:leader="dot"/>
            </w:tabs>
            <w:rPr/>
          </w:pPr>
          <w:hyperlink w:anchor="__RefHeading___Toc2993474_2035185390">
            <w:r>
              <w:rPr>
                <w:webHidden/>
                <w:rStyle w:val="IndexLink"/>
                <w:rtl w:val="true"/>
              </w:rPr>
              <w:t>شکایت به خدا</w:t>
            </w:r>
            <w:r>
              <w:rPr>
                <w:rStyle w:val="IndexLink"/>
                <w:rtl w:val="true"/>
              </w:rPr>
              <w:tab/>
            </w:r>
            <w:r>
              <w:rPr>
                <w:rStyle w:val="IndexLink"/>
              </w:rPr>
              <w:t>47</w:t>
            </w:r>
          </w:hyperlink>
        </w:p>
        <w:p>
          <w:pPr>
            <w:pStyle w:val="Contents3"/>
            <w:tabs>
              <w:tab w:val="clear" w:pos="8459"/>
              <w:tab w:val="right" w:pos="9026" w:leader="dot"/>
            </w:tabs>
            <w:rPr/>
          </w:pPr>
          <w:hyperlink w:anchor="__RefHeading___Toc2993476_2035185390">
            <w:r>
              <w:rPr>
                <w:webHidden/>
                <w:rStyle w:val="IndexLink"/>
                <w:rtl w:val="true"/>
              </w:rPr>
              <w:t>در چنگ دیو نفس</w:t>
            </w:r>
            <w:r>
              <w:rPr>
                <w:rStyle w:val="IndexLink"/>
                <w:rtl w:val="true"/>
              </w:rPr>
              <w:tab/>
            </w:r>
            <w:r>
              <w:rPr>
                <w:rStyle w:val="IndexLink"/>
              </w:rPr>
              <w:t>48</w:t>
            </w:r>
          </w:hyperlink>
        </w:p>
        <w:p>
          <w:pPr>
            <w:pStyle w:val="Contents3"/>
            <w:tabs>
              <w:tab w:val="clear" w:pos="8459"/>
              <w:tab w:val="right" w:pos="9026" w:leader="dot"/>
            </w:tabs>
            <w:rPr/>
          </w:pPr>
          <w:hyperlink w:anchor="__RefHeading___Toc2993478_2035185390">
            <w:r>
              <w:rPr>
                <w:webHidden/>
                <w:rStyle w:val="IndexLink"/>
                <w:rtl w:val="true"/>
              </w:rPr>
              <w:t>پایان فراق</w:t>
            </w:r>
            <w:r>
              <w:rPr>
                <w:rStyle w:val="IndexLink"/>
                <w:rtl w:val="true"/>
              </w:rPr>
              <w:tab/>
            </w:r>
            <w:r>
              <w:rPr>
                <w:rStyle w:val="IndexLink"/>
              </w:rPr>
              <w:t>49</w:t>
            </w:r>
          </w:hyperlink>
        </w:p>
        <w:p>
          <w:pPr>
            <w:pStyle w:val="Contents3"/>
            <w:tabs>
              <w:tab w:val="clear" w:pos="8459"/>
              <w:tab w:val="right" w:pos="9026" w:leader="dot"/>
            </w:tabs>
            <w:rPr/>
          </w:pPr>
          <w:hyperlink w:anchor="__RefHeading___Toc2993480_2035185390">
            <w:r>
              <w:rPr>
                <w:webHidden/>
                <w:rStyle w:val="IndexLink"/>
                <w:rtl w:val="true"/>
              </w:rPr>
              <w:t>تبرک و توسل</w:t>
            </w:r>
            <w:r>
              <w:rPr>
                <w:rStyle w:val="IndexLink"/>
                <w:rtl w:val="true"/>
              </w:rPr>
              <w:tab/>
            </w:r>
            <w:r>
              <w:rPr>
                <w:rStyle w:val="IndexLink"/>
              </w:rPr>
              <w:t>50</w:t>
            </w:r>
          </w:hyperlink>
        </w:p>
        <w:p>
          <w:pPr>
            <w:pStyle w:val="Contents3"/>
            <w:tabs>
              <w:tab w:val="clear" w:pos="8459"/>
              <w:tab w:val="right" w:pos="9026" w:leader="dot"/>
            </w:tabs>
            <w:rPr/>
          </w:pPr>
          <w:hyperlink w:anchor="__RefHeading___Toc2993482_2035185390">
            <w:r>
              <w:rPr>
                <w:webHidden/>
                <w:rStyle w:val="IndexLink"/>
                <w:rtl w:val="true"/>
              </w:rPr>
              <w:t>توسل حضرت یوسف علیه 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2993484_2035185390">
            <w:r>
              <w:rPr>
                <w:webHidden/>
                <w:rStyle w:val="IndexLink"/>
                <w:rtl w:val="true"/>
              </w:rPr>
              <w:t>امید پایدار زلیخا</w:t>
            </w:r>
            <w:r>
              <w:rPr>
                <w:rStyle w:val="IndexLink"/>
                <w:rtl w:val="true"/>
              </w:rPr>
              <w:tab/>
            </w:r>
            <w:r>
              <w:rPr>
                <w:rStyle w:val="IndexLink"/>
              </w:rPr>
              <w:t>52</w:t>
            </w:r>
          </w:hyperlink>
        </w:p>
        <w:p>
          <w:pPr>
            <w:pStyle w:val="Contents3"/>
            <w:tabs>
              <w:tab w:val="clear" w:pos="8459"/>
              <w:tab w:val="right" w:pos="9026" w:leader="dot"/>
            </w:tabs>
            <w:rPr/>
          </w:pPr>
          <w:hyperlink w:anchor="__RefHeading___Toc2993486_2035185390">
            <w:r>
              <w:rPr>
                <w:webHidden/>
                <w:rStyle w:val="IndexLink"/>
                <w:rtl w:val="true"/>
              </w:rPr>
              <w:t>کلید گشایش زلیخا</w:t>
            </w:r>
            <w:r>
              <w:rPr>
                <w:rStyle w:val="IndexLink"/>
                <w:rtl w:val="true"/>
              </w:rPr>
              <w:tab/>
            </w:r>
            <w:r>
              <w:rPr>
                <w:rStyle w:val="IndexLink"/>
              </w:rPr>
              <w:t>54</w:t>
            </w:r>
          </w:hyperlink>
        </w:p>
        <w:p>
          <w:pPr>
            <w:pStyle w:val="Contents3"/>
            <w:tabs>
              <w:tab w:val="clear" w:pos="8459"/>
              <w:tab w:val="right" w:pos="9026" w:leader="dot"/>
            </w:tabs>
            <w:rPr/>
          </w:pPr>
          <w:hyperlink w:anchor="__RefHeading___Toc2993488_2035185390">
            <w:r>
              <w:rPr>
                <w:webHidden/>
                <w:rStyle w:val="IndexLink"/>
                <w:rtl w:val="true"/>
              </w:rPr>
              <w:t>نخستین آفرینش</w:t>
            </w:r>
            <w:r>
              <w:rPr>
                <w:rStyle w:val="IndexLink"/>
                <w:rtl w:val="true"/>
              </w:rPr>
              <w:tab/>
            </w:r>
            <w:r>
              <w:rPr>
                <w:rStyle w:val="IndexLink"/>
              </w:rPr>
              <w:t>55</w:t>
            </w:r>
          </w:hyperlink>
        </w:p>
        <w:p>
          <w:pPr>
            <w:pStyle w:val="Contents3"/>
            <w:tabs>
              <w:tab w:val="clear" w:pos="8459"/>
              <w:tab w:val="right" w:pos="9026" w:leader="dot"/>
            </w:tabs>
            <w:rPr/>
          </w:pPr>
          <w:hyperlink w:anchor="__RefHeading___Toc2993490_2035185390">
            <w:r>
              <w:rPr>
                <w:webHidden/>
                <w:rStyle w:val="IndexLink"/>
                <w:rtl w:val="true"/>
              </w:rPr>
              <w:t>پذیرش توبه حضرت آدم علیه السلام</w:t>
            </w:r>
            <w:r>
              <w:rPr>
                <w:rStyle w:val="IndexLink"/>
                <w:rtl w:val="true"/>
              </w:rPr>
              <w:tab/>
            </w:r>
            <w:r>
              <w:rPr>
                <w:rStyle w:val="IndexLink"/>
              </w:rPr>
              <w:t>56</w:t>
            </w:r>
          </w:hyperlink>
        </w:p>
        <w:p>
          <w:pPr>
            <w:pStyle w:val="Contents2"/>
            <w:tabs>
              <w:tab w:val="clear" w:pos="8743"/>
              <w:tab w:val="right" w:pos="9026" w:leader="dot"/>
            </w:tabs>
            <w:rPr/>
          </w:pPr>
          <w:hyperlink w:anchor="__RefHeading___Toc2993492_2035185390">
            <w:r>
              <w:rPr>
                <w:webHidden/>
                <w:rStyle w:val="IndexLink"/>
                <w:rtl w:val="true"/>
              </w:rPr>
              <w:t>گفتار سوم</w:t>
            </w:r>
            <w:r>
              <w:rPr>
                <w:rStyle w:val="IndexLink"/>
                <w:rtl w:val="true"/>
              </w:rPr>
              <w:t>:</w:t>
            </w:r>
            <w:r>
              <w:rPr>
                <w:rStyle w:val="IndexLink"/>
                <w:rtl w:val="true"/>
              </w:rPr>
              <w:t>بیم و امید</w:t>
            </w:r>
            <w:r>
              <w:rPr>
                <w:rStyle w:val="IndexLink"/>
                <w:rtl w:val="true"/>
              </w:rPr>
              <w:tab/>
            </w:r>
            <w:r>
              <w:rPr>
                <w:rStyle w:val="IndexLink"/>
              </w:rPr>
              <w:t>59</w:t>
            </w:r>
          </w:hyperlink>
        </w:p>
        <w:p>
          <w:pPr>
            <w:pStyle w:val="Contents3"/>
            <w:tabs>
              <w:tab w:val="clear" w:pos="8459"/>
              <w:tab w:val="right" w:pos="9026" w:leader="dot"/>
            </w:tabs>
            <w:rPr/>
          </w:pPr>
          <w:hyperlink w:anchor="__RefHeading___Toc2993494_2035185390">
            <w:r>
              <w:rPr>
                <w:webHidden/>
                <w:rStyle w:val="IndexLink"/>
                <w:rtl w:val="true"/>
              </w:rPr>
              <w:t>عکس</w:t>
            </w:r>
            <w:r>
              <w:rPr>
                <w:rStyle w:val="IndexLink"/>
                <w:rtl w:val="true"/>
              </w:rPr>
              <w:tab/>
            </w:r>
            <w:r>
              <w:rPr>
                <w:rStyle w:val="IndexLink"/>
              </w:rPr>
              <w:t>59</w:t>
            </w:r>
          </w:hyperlink>
        </w:p>
        <w:p>
          <w:pPr>
            <w:pStyle w:val="Contents3"/>
            <w:tabs>
              <w:tab w:val="clear" w:pos="8459"/>
              <w:tab w:val="right" w:pos="9026" w:leader="dot"/>
            </w:tabs>
            <w:rPr/>
          </w:pPr>
          <w:hyperlink w:anchor="__RefHeading___Toc2993496_2035185390">
            <w:r>
              <w:rPr>
                <w:webHidden/>
                <w:rStyle w:val="IndexLink"/>
                <w:rtl w:val="true"/>
              </w:rPr>
              <w:t>دو نوع گناهکار</w:t>
            </w:r>
            <w:r>
              <w:rPr>
                <w:rStyle w:val="IndexLink"/>
                <w:rtl w:val="true"/>
              </w:rPr>
              <w:tab/>
            </w:r>
            <w:r>
              <w:rPr>
                <w:rStyle w:val="IndexLink"/>
              </w:rPr>
              <w:t>61</w:t>
            </w:r>
          </w:hyperlink>
        </w:p>
        <w:p>
          <w:pPr>
            <w:pStyle w:val="Contents3"/>
            <w:tabs>
              <w:tab w:val="clear" w:pos="8459"/>
              <w:tab w:val="right" w:pos="9026" w:leader="dot"/>
            </w:tabs>
            <w:rPr/>
          </w:pPr>
          <w:hyperlink w:anchor="__RefHeading___Toc2993498_2035185390">
            <w:r>
              <w:rPr>
                <w:webHidden/>
                <w:rStyle w:val="IndexLink"/>
                <w:rtl w:val="true"/>
              </w:rPr>
              <w:t>حرکت در بیم و امید</w:t>
            </w:r>
            <w:r>
              <w:rPr>
                <w:rStyle w:val="IndexLink"/>
                <w:rtl w:val="true"/>
              </w:rPr>
              <w:tab/>
            </w:r>
            <w:r>
              <w:rPr>
                <w:rStyle w:val="IndexLink"/>
              </w:rPr>
              <w:t>62</w:t>
            </w:r>
          </w:hyperlink>
        </w:p>
        <w:p>
          <w:pPr>
            <w:pStyle w:val="Contents3"/>
            <w:tabs>
              <w:tab w:val="clear" w:pos="8459"/>
              <w:tab w:val="right" w:pos="9026" w:leader="dot"/>
            </w:tabs>
            <w:rPr/>
          </w:pPr>
          <w:hyperlink w:anchor="__RefHeading___Toc2993500_2035185390">
            <w:r>
              <w:rPr>
                <w:webHidden/>
                <w:rStyle w:val="IndexLink"/>
                <w:rtl w:val="true"/>
              </w:rPr>
              <w:t>آدم و ابلیس</w:t>
            </w:r>
            <w:r>
              <w:rPr>
                <w:rStyle w:val="IndexLink"/>
                <w:rtl w:val="true"/>
              </w:rPr>
              <w:tab/>
            </w:r>
            <w:r>
              <w:rPr>
                <w:rStyle w:val="IndexLink"/>
              </w:rPr>
              <w:t>63</w:t>
            </w:r>
          </w:hyperlink>
        </w:p>
        <w:p>
          <w:pPr>
            <w:pStyle w:val="Contents3"/>
            <w:tabs>
              <w:tab w:val="clear" w:pos="8459"/>
              <w:tab w:val="right" w:pos="9026" w:leader="dot"/>
            </w:tabs>
            <w:rPr/>
          </w:pPr>
          <w:hyperlink w:anchor="__RefHeading___Toc2993502_2035185390">
            <w:r>
              <w:rPr>
                <w:webHidden/>
                <w:rStyle w:val="IndexLink"/>
                <w:rtl w:val="true"/>
              </w:rPr>
              <w:t>وساطت برای توبه ابلیس</w:t>
            </w:r>
            <w:r>
              <w:rPr>
                <w:rStyle w:val="IndexLink"/>
                <w:rtl w:val="true"/>
              </w:rPr>
              <w:tab/>
            </w:r>
            <w:r>
              <w:rPr>
                <w:rStyle w:val="IndexLink"/>
              </w:rPr>
              <w:t>64</w:t>
            </w:r>
          </w:hyperlink>
        </w:p>
        <w:p>
          <w:pPr>
            <w:pStyle w:val="Contents3"/>
            <w:tabs>
              <w:tab w:val="clear" w:pos="8459"/>
              <w:tab w:val="right" w:pos="9026" w:leader="dot"/>
            </w:tabs>
            <w:rPr/>
          </w:pPr>
          <w:hyperlink w:anchor="__RefHeading___Toc2993504_2035185390">
            <w:r>
              <w:rPr>
                <w:webHidden/>
                <w:rStyle w:val="IndexLink"/>
                <w:rtl w:val="true"/>
              </w:rPr>
              <w:t>خسارت های عمدی</w:t>
            </w:r>
            <w:r>
              <w:rPr>
                <w:rStyle w:val="IndexLink"/>
                <w:rtl w:val="true"/>
              </w:rPr>
              <w:tab/>
            </w:r>
            <w:r>
              <w:rPr>
                <w:rStyle w:val="IndexLink"/>
              </w:rPr>
              <w:t>65</w:t>
            </w:r>
          </w:hyperlink>
        </w:p>
        <w:p>
          <w:pPr>
            <w:pStyle w:val="Contents3"/>
            <w:tabs>
              <w:tab w:val="clear" w:pos="8459"/>
              <w:tab w:val="right" w:pos="9026" w:leader="dot"/>
            </w:tabs>
            <w:rPr/>
          </w:pPr>
          <w:hyperlink w:anchor="__RefHeading___Toc2993506_2035185390">
            <w:r>
              <w:rPr>
                <w:webHidden/>
                <w:rStyle w:val="IndexLink"/>
                <w:rtl w:val="true"/>
              </w:rPr>
              <w:t>ناله های شیطان</w:t>
            </w:r>
            <w:r>
              <w:rPr>
                <w:rStyle w:val="IndexLink"/>
                <w:rtl w:val="true"/>
              </w:rPr>
              <w:tab/>
            </w:r>
            <w:r>
              <w:rPr>
                <w:rStyle w:val="IndexLink"/>
              </w:rPr>
              <w:t>66</w:t>
            </w:r>
          </w:hyperlink>
        </w:p>
        <w:p>
          <w:pPr>
            <w:pStyle w:val="Contents3"/>
            <w:tabs>
              <w:tab w:val="clear" w:pos="8459"/>
              <w:tab w:val="right" w:pos="9026" w:leader="dot"/>
            </w:tabs>
            <w:rPr/>
          </w:pPr>
          <w:hyperlink w:anchor="__RefHeading___Toc2993508_2035185390">
            <w:r>
              <w:rPr>
                <w:webHidden/>
                <w:rStyle w:val="IndexLink"/>
                <w:rtl w:val="true"/>
              </w:rPr>
              <w:t>بی رغبتی دوستان اهل بیت علیهم السلام به گناه</w:t>
            </w:r>
            <w:r>
              <w:rPr>
                <w:rStyle w:val="IndexLink"/>
                <w:rtl w:val="true"/>
              </w:rPr>
              <w:tab/>
            </w:r>
            <w:r>
              <w:rPr>
                <w:rStyle w:val="IndexLink"/>
              </w:rPr>
              <w:t>67</w:t>
            </w:r>
          </w:hyperlink>
        </w:p>
        <w:p>
          <w:pPr>
            <w:pStyle w:val="Contents3"/>
            <w:tabs>
              <w:tab w:val="clear" w:pos="8459"/>
              <w:tab w:val="right" w:pos="9026" w:leader="dot"/>
            </w:tabs>
            <w:rPr/>
          </w:pPr>
          <w:hyperlink w:anchor="__RefHeading___Toc2993510_2035185390">
            <w:r>
              <w:rPr>
                <w:webHidden/>
                <w:rStyle w:val="IndexLink"/>
                <w:rtl w:val="true"/>
              </w:rPr>
              <w:t>چکیده گفتار</w:t>
            </w:r>
            <w:r>
              <w:rPr>
                <w:rStyle w:val="IndexLink"/>
                <w:rtl w:val="true"/>
              </w:rPr>
              <w:tab/>
            </w:r>
            <w:r>
              <w:rPr>
                <w:rStyle w:val="IndexLink"/>
              </w:rPr>
              <w:t>68</w:t>
            </w:r>
          </w:hyperlink>
        </w:p>
        <w:p>
          <w:pPr>
            <w:pStyle w:val="Contents2"/>
            <w:tabs>
              <w:tab w:val="clear" w:pos="8743"/>
              <w:tab w:val="right" w:pos="9026" w:leader="dot"/>
            </w:tabs>
            <w:rPr/>
          </w:pPr>
          <w:hyperlink w:anchor="__RefHeading___Toc2993512_2035185390">
            <w:r>
              <w:rPr>
                <w:webHidden/>
                <w:rStyle w:val="IndexLink"/>
                <w:rtl w:val="true"/>
              </w:rPr>
              <w:t>گفتار چهارم</w:t>
            </w:r>
            <w:r>
              <w:rPr>
                <w:rStyle w:val="IndexLink"/>
                <w:rtl w:val="true"/>
              </w:rPr>
              <w:t>:</w:t>
            </w:r>
            <w:r>
              <w:rPr>
                <w:rStyle w:val="IndexLink"/>
                <w:rtl w:val="true"/>
              </w:rPr>
              <w:t>امید و رحمت</w:t>
            </w:r>
            <w:r>
              <w:rPr>
                <w:rStyle w:val="IndexLink"/>
                <w:rtl w:val="true"/>
              </w:rPr>
              <w:tab/>
            </w:r>
            <w:r>
              <w:rPr>
                <w:rStyle w:val="IndexLink"/>
              </w:rPr>
              <w:t>71</w:t>
            </w:r>
          </w:hyperlink>
        </w:p>
        <w:p>
          <w:pPr>
            <w:pStyle w:val="Contents3"/>
            <w:tabs>
              <w:tab w:val="clear" w:pos="8459"/>
              <w:tab w:val="right" w:pos="9026" w:leader="dot"/>
            </w:tabs>
            <w:rPr/>
          </w:pPr>
          <w:hyperlink w:anchor="__RefHeading___Toc2993514_2035185390">
            <w:r>
              <w:rPr>
                <w:webHidden/>
                <w:rStyle w:val="IndexLink"/>
                <w:rtl w:val="true"/>
              </w:rPr>
              <w:t>عکس</w:t>
            </w:r>
            <w:r>
              <w:rPr>
                <w:rStyle w:val="IndexLink"/>
                <w:rtl w:val="true"/>
              </w:rPr>
              <w:tab/>
            </w:r>
            <w:r>
              <w:rPr>
                <w:rStyle w:val="IndexLink"/>
              </w:rPr>
              <w:t>71</w:t>
            </w:r>
          </w:hyperlink>
        </w:p>
        <w:p>
          <w:pPr>
            <w:pStyle w:val="Contents3"/>
            <w:tabs>
              <w:tab w:val="clear" w:pos="8459"/>
              <w:tab w:val="right" w:pos="9026" w:leader="dot"/>
            </w:tabs>
            <w:rPr/>
          </w:pPr>
          <w:hyperlink w:anchor="__RefHeading___Toc2993516_2035185390">
            <w:r>
              <w:rPr>
                <w:webHidden/>
                <w:rStyle w:val="IndexLink"/>
                <w:rtl w:val="true"/>
              </w:rPr>
              <w:t>امید در دعا</w:t>
            </w:r>
            <w:r>
              <w:rPr>
                <w:rStyle w:val="IndexLink"/>
                <w:rtl w:val="true"/>
              </w:rPr>
              <w:tab/>
            </w:r>
            <w:r>
              <w:rPr>
                <w:rStyle w:val="IndexLink"/>
              </w:rPr>
              <w:t>73</w:t>
            </w:r>
          </w:hyperlink>
        </w:p>
        <w:p>
          <w:pPr>
            <w:pStyle w:val="Contents3"/>
            <w:tabs>
              <w:tab w:val="clear" w:pos="8459"/>
              <w:tab w:val="right" w:pos="9026" w:leader="dot"/>
            </w:tabs>
            <w:rPr/>
          </w:pPr>
          <w:hyperlink w:anchor="__RefHeading___Toc2993518_2035185390">
            <w:r>
              <w:rPr>
                <w:webHidden/>
                <w:rStyle w:val="IndexLink"/>
                <w:rtl w:val="true"/>
              </w:rPr>
              <w:t>رحمت الهی در امید و آرزو</w:t>
            </w:r>
            <w:r>
              <w:rPr>
                <w:rStyle w:val="IndexLink"/>
                <w:rtl w:val="true"/>
              </w:rPr>
              <w:tab/>
            </w:r>
            <w:r>
              <w:rPr>
                <w:rStyle w:val="IndexLink"/>
              </w:rPr>
              <w:t>74</w:t>
            </w:r>
          </w:hyperlink>
        </w:p>
        <w:p>
          <w:pPr>
            <w:pStyle w:val="Contents3"/>
            <w:tabs>
              <w:tab w:val="clear" w:pos="8459"/>
              <w:tab w:val="right" w:pos="9026" w:leader="dot"/>
            </w:tabs>
            <w:rPr/>
          </w:pPr>
          <w:hyperlink w:anchor="__RefHeading___Toc2993520_2035185390">
            <w:r>
              <w:rPr>
                <w:webHidden/>
                <w:rStyle w:val="IndexLink"/>
                <w:rtl w:val="true"/>
              </w:rPr>
              <w:t>حضرت عیسی علیه السلام و پیرمرد</w:t>
            </w:r>
            <w:r>
              <w:rPr>
                <w:rStyle w:val="IndexLink"/>
                <w:rtl w:val="true"/>
              </w:rPr>
              <w:tab/>
            </w:r>
            <w:r>
              <w:rPr>
                <w:rStyle w:val="IndexLink"/>
              </w:rPr>
              <w:t>75</w:t>
            </w:r>
          </w:hyperlink>
        </w:p>
        <w:p>
          <w:pPr>
            <w:pStyle w:val="Contents3"/>
            <w:tabs>
              <w:tab w:val="clear" w:pos="8459"/>
              <w:tab w:val="right" w:pos="9026" w:leader="dot"/>
            </w:tabs>
            <w:rPr/>
          </w:pPr>
          <w:hyperlink w:anchor="__RefHeading___Toc2993522_2035185390">
            <w:r>
              <w:rPr>
                <w:webHidden/>
                <w:rStyle w:val="IndexLink"/>
                <w:rtl w:val="true"/>
              </w:rPr>
              <w:t>نسیمی از رحمت الهی</w:t>
            </w:r>
            <w:r>
              <w:rPr>
                <w:rStyle w:val="IndexLink"/>
                <w:rtl w:val="true"/>
              </w:rPr>
              <w:tab/>
            </w:r>
            <w:r>
              <w:rPr>
                <w:rStyle w:val="IndexLink"/>
              </w:rPr>
              <w:t>77</w:t>
            </w:r>
          </w:hyperlink>
        </w:p>
        <w:p>
          <w:pPr>
            <w:pStyle w:val="Contents3"/>
            <w:tabs>
              <w:tab w:val="clear" w:pos="8459"/>
              <w:tab w:val="right" w:pos="9026" w:leader="dot"/>
            </w:tabs>
            <w:rPr/>
          </w:pPr>
          <w:hyperlink w:anchor="__RefHeading___Toc2993524_2035185390">
            <w:r>
              <w:rPr>
                <w:webHidden/>
                <w:rStyle w:val="IndexLink"/>
                <w:rtl w:val="true"/>
              </w:rPr>
              <w:t>بصیرت شخصی</w:t>
            </w:r>
            <w:r>
              <w:rPr>
                <w:rStyle w:val="IndexLink"/>
                <w:rtl w:val="true"/>
              </w:rPr>
              <w:tab/>
            </w:r>
            <w:r>
              <w:rPr>
                <w:rStyle w:val="IndexLink"/>
              </w:rPr>
              <w:t>77</w:t>
            </w:r>
          </w:hyperlink>
        </w:p>
        <w:p>
          <w:pPr>
            <w:pStyle w:val="Contents3"/>
            <w:tabs>
              <w:tab w:val="clear" w:pos="8459"/>
              <w:tab w:val="right" w:pos="9026" w:leader="dot"/>
            </w:tabs>
            <w:rPr/>
          </w:pPr>
          <w:hyperlink w:anchor="__RefHeading___Toc2993526_2035185390">
            <w:r>
              <w:rPr>
                <w:webHidden/>
                <w:rStyle w:val="IndexLink"/>
                <w:rtl w:val="true"/>
              </w:rPr>
              <w:t>فرشته امید</w:t>
            </w:r>
            <w:r>
              <w:rPr>
                <w:rStyle w:val="IndexLink"/>
                <w:rtl w:val="true"/>
              </w:rPr>
              <w:tab/>
            </w:r>
            <w:r>
              <w:rPr>
                <w:rStyle w:val="IndexLink"/>
              </w:rPr>
              <w:t>78</w:t>
            </w:r>
          </w:hyperlink>
        </w:p>
        <w:p>
          <w:pPr>
            <w:pStyle w:val="Contents3"/>
            <w:tabs>
              <w:tab w:val="clear" w:pos="8459"/>
              <w:tab w:val="right" w:pos="9026" w:leader="dot"/>
            </w:tabs>
            <w:rPr/>
          </w:pPr>
          <w:hyperlink w:anchor="__RefHeading___Toc2993528_2035185390">
            <w:r>
              <w:rPr>
                <w:webHidden/>
                <w:rStyle w:val="IndexLink"/>
                <w:rtl w:val="true"/>
              </w:rPr>
              <w:t>منفی گرایی</w:t>
            </w:r>
            <w:r>
              <w:rPr>
                <w:rStyle w:val="IndexLink"/>
                <w:rtl w:val="true"/>
              </w:rPr>
              <w:tab/>
            </w:r>
            <w:r>
              <w:rPr>
                <w:rStyle w:val="IndexLink"/>
              </w:rPr>
              <w:t>80</w:t>
            </w:r>
          </w:hyperlink>
        </w:p>
        <w:p>
          <w:pPr>
            <w:pStyle w:val="Contents3"/>
            <w:tabs>
              <w:tab w:val="clear" w:pos="8459"/>
              <w:tab w:val="right" w:pos="9026" w:leader="dot"/>
            </w:tabs>
            <w:rPr/>
          </w:pPr>
          <w:hyperlink w:anchor="__RefHeading___Toc2993530_2035185390">
            <w:r>
              <w:rPr>
                <w:webHidden/>
                <w:rStyle w:val="IndexLink"/>
                <w:rtl w:val="true"/>
              </w:rPr>
              <w:t>وعده های شیطان</w:t>
            </w:r>
            <w:r>
              <w:rPr>
                <w:rStyle w:val="IndexLink"/>
                <w:rtl w:val="true"/>
              </w:rPr>
              <w:tab/>
            </w:r>
            <w:r>
              <w:rPr>
                <w:rStyle w:val="IndexLink"/>
              </w:rPr>
              <w:t>81</w:t>
            </w:r>
          </w:hyperlink>
        </w:p>
        <w:p>
          <w:pPr>
            <w:pStyle w:val="Contents3"/>
            <w:tabs>
              <w:tab w:val="clear" w:pos="8459"/>
              <w:tab w:val="right" w:pos="9026" w:leader="dot"/>
            </w:tabs>
            <w:rPr/>
          </w:pPr>
          <w:hyperlink w:anchor="__RefHeading___Toc2993532_2035185390">
            <w:r>
              <w:rPr>
                <w:webHidden/>
                <w:rStyle w:val="IndexLink"/>
                <w:rtl w:val="true"/>
              </w:rPr>
              <w:t>آرزوهای دنیوی و اخروی</w:t>
            </w:r>
            <w:r>
              <w:rPr>
                <w:rStyle w:val="IndexLink"/>
                <w:rtl w:val="true"/>
              </w:rPr>
              <w:tab/>
            </w:r>
            <w:r>
              <w:rPr>
                <w:rStyle w:val="IndexLink"/>
              </w:rPr>
              <w:t>82</w:t>
            </w:r>
          </w:hyperlink>
        </w:p>
        <w:p>
          <w:pPr>
            <w:pStyle w:val="Contents3"/>
            <w:tabs>
              <w:tab w:val="clear" w:pos="8459"/>
              <w:tab w:val="right" w:pos="9026" w:leader="dot"/>
            </w:tabs>
            <w:rPr/>
          </w:pPr>
          <w:hyperlink w:anchor="__RefHeading___Toc2993534_2035185390">
            <w:r>
              <w:rPr>
                <w:webHidden/>
                <w:rStyle w:val="IndexLink"/>
                <w:rtl w:val="true"/>
              </w:rPr>
              <w:t>تأمل در دعاها</w:t>
            </w:r>
            <w:r>
              <w:rPr>
                <w:rStyle w:val="IndexLink"/>
                <w:rtl w:val="true"/>
              </w:rPr>
              <w:tab/>
            </w:r>
            <w:r>
              <w:rPr>
                <w:rStyle w:val="IndexLink"/>
              </w:rPr>
              <w:t>83</w:t>
            </w:r>
          </w:hyperlink>
        </w:p>
        <w:p>
          <w:pPr>
            <w:pStyle w:val="Contents3"/>
            <w:tabs>
              <w:tab w:val="clear" w:pos="8459"/>
              <w:tab w:val="right" w:pos="9026" w:leader="dot"/>
            </w:tabs>
            <w:rPr/>
          </w:pPr>
          <w:hyperlink w:anchor="__RefHeading___Toc2993536_2035185390">
            <w:r>
              <w:rPr>
                <w:webHidden/>
                <w:rStyle w:val="IndexLink"/>
                <w:rtl w:val="true"/>
              </w:rPr>
              <w:t>شوق در دعا</w:t>
            </w:r>
            <w:r>
              <w:rPr>
                <w:rStyle w:val="IndexLink"/>
                <w:rtl w:val="true"/>
              </w:rPr>
              <w:tab/>
            </w:r>
            <w:r>
              <w:rPr>
                <w:rStyle w:val="IndexLink"/>
              </w:rPr>
              <w:t>84</w:t>
            </w:r>
          </w:hyperlink>
        </w:p>
        <w:p>
          <w:pPr>
            <w:pStyle w:val="Contents3"/>
            <w:tabs>
              <w:tab w:val="clear" w:pos="8459"/>
              <w:tab w:val="right" w:pos="9026" w:leader="dot"/>
            </w:tabs>
            <w:rPr/>
          </w:pPr>
          <w:hyperlink w:anchor="__RefHeading___Toc2993538_2035185390">
            <w:r>
              <w:rPr>
                <w:webHidden/>
                <w:rStyle w:val="IndexLink"/>
                <w:rtl w:val="true"/>
              </w:rPr>
              <w:t>تنگنای آرزوها</w:t>
            </w:r>
            <w:r>
              <w:rPr>
                <w:rStyle w:val="IndexLink"/>
                <w:rtl w:val="true"/>
              </w:rPr>
              <w:tab/>
            </w:r>
            <w:r>
              <w:rPr>
                <w:rStyle w:val="IndexLink"/>
              </w:rPr>
              <w:t>84</w:t>
            </w:r>
          </w:hyperlink>
        </w:p>
        <w:p>
          <w:pPr>
            <w:pStyle w:val="Contents3"/>
            <w:tabs>
              <w:tab w:val="clear" w:pos="8459"/>
              <w:tab w:val="right" w:pos="9026" w:leader="dot"/>
            </w:tabs>
            <w:rPr/>
          </w:pPr>
          <w:hyperlink w:anchor="__RefHeading___Toc2993540_2035185390">
            <w:r>
              <w:rPr>
                <w:webHidden/>
                <w:rStyle w:val="IndexLink"/>
                <w:rtl w:val="true"/>
              </w:rPr>
              <w:t>توجه به داده ها</w:t>
            </w:r>
            <w:r>
              <w:rPr>
                <w:rStyle w:val="IndexLink"/>
                <w:rtl w:val="true"/>
              </w:rPr>
              <w:tab/>
            </w:r>
            <w:r>
              <w:rPr>
                <w:rStyle w:val="IndexLink"/>
              </w:rPr>
              <w:t>85</w:t>
            </w:r>
          </w:hyperlink>
        </w:p>
        <w:p>
          <w:pPr>
            <w:pStyle w:val="Contents2"/>
            <w:tabs>
              <w:tab w:val="clear" w:pos="8743"/>
              <w:tab w:val="right" w:pos="9026" w:leader="dot"/>
            </w:tabs>
            <w:rPr/>
          </w:pPr>
          <w:hyperlink w:anchor="__RefHeading___Toc2993542_2035185390">
            <w:r>
              <w:rPr>
                <w:webHidden/>
                <w:rStyle w:val="IndexLink"/>
                <w:rtl w:val="true"/>
              </w:rPr>
              <w:t>گفتار پنجم</w:t>
            </w:r>
            <w:r>
              <w:rPr>
                <w:rStyle w:val="IndexLink"/>
                <w:rtl w:val="true"/>
              </w:rPr>
              <w:t>:</w:t>
            </w:r>
            <w:r>
              <w:rPr>
                <w:rStyle w:val="IndexLink"/>
                <w:rtl w:val="true"/>
              </w:rPr>
              <w:t>امید در نامیدی</w:t>
            </w:r>
            <w:r>
              <w:rPr>
                <w:rStyle w:val="IndexLink"/>
                <w:rtl w:val="true"/>
              </w:rPr>
              <w:tab/>
            </w:r>
            <w:r>
              <w:rPr>
                <w:rStyle w:val="IndexLink"/>
              </w:rPr>
              <w:t>87</w:t>
            </w:r>
          </w:hyperlink>
        </w:p>
        <w:p>
          <w:pPr>
            <w:pStyle w:val="Contents3"/>
            <w:tabs>
              <w:tab w:val="clear" w:pos="8459"/>
              <w:tab w:val="right" w:pos="9026" w:leader="dot"/>
            </w:tabs>
            <w:rPr/>
          </w:pPr>
          <w:hyperlink w:anchor="__RefHeading___Toc2993544_2035185390">
            <w:r>
              <w:rPr>
                <w:webHidden/>
                <w:rStyle w:val="IndexLink"/>
                <w:rtl w:val="true"/>
              </w:rPr>
              <w:t>عکس</w:t>
            </w:r>
            <w:r>
              <w:rPr>
                <w:rStyle w:val="IndexLink"/>
                <w:rtl w:val="true"/>
              </w:rPr>
              <w:tab/>
            </w:r>
            <w:r>
              <w:rPr>
                <w:rStyle w:val="IndexLink"/>
              </w:rPr>
              <w:t>87</w:t>
            </w:r>
          </w:hyperlink>
        </w:p>
        <w:p>
          <w:pPr>
            <w:pStyle w:val="Contents3"/>
            <w:tabs>
              <w:tab w:val="clear" w:pos="8459"/>
              <w:tab w:val="right" w:pos="9026" w:leader="dot"/>
            </w:tabs>
            <w:rPr/>
          </w:pPr>
          <w:hyperlink w:anchor="__RefHeading___Toc2993546_2035185390">
            <w:r>
              <w:rPr>
                <w:webHidden/>
                <w:rStyle w:val="IndexLink"/>
                <w:rtl w:val="true"/>
              </w:rPr>
              <w:t>چراغ امید</w:t>
            </w:r>
            <w:r>
              <w:rPr>
                <w:rStyle w:val="IndexLink"/>
                <w:rtl w:val="true"/>
              </w:rPr>
              <w:tab/>
            </w:r>
            <w:r>
              <w:rPr>
                <w:rStyle w:val="IndexLink"/>
              </w:rPr>
              <w:t>89</w:t>
            </w:r>
          </w:hyperlink>
        </w:p>
        <w:p>
          <w:pPr>
            <w:pStyle w:val="Contents3"/>
            <w:tabs>
              <w:tab w:val="clear" w:pos="8459"/>
              <w:tab w:val="right" w:pos="9026" w:leader="dot"/>
            </w:tabs>
            <w:rPr/>
          </w:pPr>
          <w:hyperlink w:anchor="__RefHeading___Toc2993548_2035185390">
            <w:r>
              <w:rPr>
                <w:webHidden/>
                <w:rStyle w:val="IndexLink"/>
                <w:rtl w:val="true"/>
              </w:rPr>
              <w:t>دو کلمه گفت و گو با خدا</w:t>
            </w:r>
            <w:r>
              <w:rPr>
                <w:rStyle w:val="IndexLink"/>
                <w:rtl w:val="true"/>
              </w:rPr>
              <w:tab/>
            </w:r>
            <w:r>
              <w:rPr>
                <w:rStyle w:val="IndexLink"/>
              </w:rPr>
              <w:t>89</w:t>
            </w:r>
          </w:hyperlink>
        </w:p>
        <w:p>
          <w:pPr>
            <w:pStyle w:val="Contents3"/>
            <w:tabs>
              <w:tab w:val="clear" w:pos="8459"/>
              <w:tab w:val="right" w:pos="9026" w:leader="dot"/>
            </w:tabs>
            <w:rPr/>
          </w:pPr>
          <w:hyperlink w:anchor="__RefHeading___Toc2993550_2035185390">
            <w:r>
              <w:rPr>
                <w:webHidden/>
                <w:rStyle w:val="IndexLink"/>
                <w:rtl w:val="true"/>
              </w:rPr>
              <w:t>جایی که بیشتر باید امید داشت</w:t>
            </w:r>
            <w:r>
              <w:rPr>
                <w:rStyle w:val="IndexLink"/>
                <w:rtl w:val="true"/>
              </w:rPr>
              <w:tab/>
            </w:r>
            <w:r>
              <w:rPr>
                <w:rStyle w:val="IndexLink"/>
              </w:rPr>
              <w:t>90</w:t>
            </w:r>
          </w:hyperlink>
        </w:p>
        <w:p>
          <w:pPr>
            <w:pStyle w:val="Contents3"/>
            <w:tabs>
              <w:tab w:val="clear" w:pos="8459"/>
              <w:tab w:val="right" w:pos="9026" w:leader="dot"/>
            </w:tabs>
            <w:rPr/>
          </w:pPr>
          <w:hyperlink w:anchor="__RefHeading___Toc2993552_2035185390">
            <w:r>
              <w:rPr>
                <w:webHidden/>
                <w:rStyle w:val="IndexLink"/>
                <w:rtl w:val="true"/>
              </w:rPr>
              <w:t>داستان موسی علیه 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2993554_2035185390">
            <w:r>
              <w:rPr>
                <w:webHidden/>
                <w:rStyle w:val="IndexLink"/>
                <w:rtl w:val="true"/>
              </w:rPr>
              <w:t>دم رحمانی</w:t>
            </w:r>
            <w:r>
              <w:rPr>
                <w:rStyle w:val="IndexLink"/>
                <w:rtl w:val="true"/>
              </w:rPr>
              <w:tab/>
            </w:r>
            <w:r>
              <w:rPr>
                <w:rStyle w:val="IndexLink"/>
              </w:rPr>
              <w:t>93</w:t>
            </w:r>
          </w:hyperlink>
        </w:p>
        <w:p>
          <w:pPr>
            <w:pStyle w:val="Contents3"/>
            <w:tabs>
              <w:tab w:val="clear" w:pos="8459"/>
              <w:tab w:val="right" w:pos="9026" w:leader="dot"/>
            </w:tabs>
            <w:rPr/>
          </w:pPr>
          <w:hyperlink w:anchor="__RefHeading___Toc2993556_2035185390">
            <w:r>
              <w:rPr>
                <w:webHidden/>
                <w:rStyle w:val="IndexLink"/>
                <w:rtl w:val="true"/>
              </w:rPr>
              <w:t>حضرت موسی علیه السلام در بحران</w:t>
            </w:r>
            <w:r>
              <w:rPr>
                <w:rStyle w:val="IndexLink"/>
                <w:rtl w:val="true"/>
              </w:rPr>
              <w:tab/>
            </w:r>
            <w:r>
              <w:rPr>
                <w:rStyle w:val="IndexLink"/>
              </w:rPr>
              <w:t>94</w:t>
            </w:r>
          </w:hyperlink>
        </w:p>
        <w:p>
          <w:pPr>
            <w:pStyle w:val="Contents3"/>
            <w:tabs>
              <w:tab w:val="clear" w:pos="8459"/>
              <w:tab w:val="right" w:pos="9026" w:leader="dot"/>
            </w:tabs>
            <w:rPr/>
          </w:pPr>
          <w:hyperlink w:anchor="__RefHeading___Toc2993558_2035185390">
            <w:r>
              <w:rPr>
                <w:webHidden/>
                <w:rStyle w:val="IndexLink"/>
                <w:rtl w:val="true"/>
              </w:rPr>
              <w:t>موسی علیه السلام در وادی ایمن</w:t>
            </w:r>
            <w:r>
              <w:rPr>
                <w:rStyle w:val="IndexLink"/>
                <w:rtl w:val="true"/>
              </w:rPr>
              <w:tab/>
            </w:r>
            <w:r>
              <w:rPr>
                <w:rStyle w:val="IndexLink"/>
              </w:rPr>
              <w:t>95</w:t>
            </w:r>
          </w:hyperlink>
        </w:p>
        <w:p>
          <w:pPr>
            <w:pStyle w:val="Contents3"/>
            <w:tabs>
              <w:tab w:val="clear" w:pos="8459"/>
              <w:tab w:val="right" w:pos="9026" w:leader="dot"/>
            </w:tabs>
            <w:rPr/>
          </w:pPr>
          <w:hyperlink w:anchor="__RefHeading___Toc2993560_2035185390">
            <w:r>
              <w:rPr>
                <w:webHidden/>
                <w:rStyle w:val="IndexLink"/>
                <w:rtl w:val="true"/>
              </w:rPr>
              <w:t>ملک سلیمان</w:t>
            </w:r>
            <w:r>
              <w:rPr>
                <w:rStyle w:val="IndexLink"/>
                <w:rtl w:val="true"/>
              </w:rPr>
              <w:tab/>
            </w:r>
            <w:r>
              <w:rPr>
                <w:rStyle w:val="IndexLink"/>
              </w:rPr>
              <w:t>96</w:t>
            </w:r>
          </w:hyperlink>
        </w:p>
        <w:p>
          <w:pPr>
            <w:pStyle w:val="Contents3"/>
            <w:tabs>
              <w:tab w:val="clear" w:pos="8459"/>
              <w:tab w:val="right" w:pos="9026" w:leader="dot"/>
            </w:tabs>
            <w:rPr/>
          </w:pPr>
          <w:hyperlink w:anchor="__RefHeading___Toc2993562_2035185390">
            <w:r>
              <w:rPr>
                <w:webHidden/>
                <w:rStyle w:val="IndexLink"/>
                <w:rtl w:val="true"/>
              </w:rPr>
              <w:t>مورچه ای که سلیمان را نصیحت کرد</w:t>
            </w:r>
            <w:r>
              <w:rPr>
                <w:rStyle w:val="IndexLink"/>
                <w:rtl w:val="true"/>
              </w:rPr>
              <w:t>!</w:t>
              <w:tab/>
            </w:r>
            <w:r>
              <w:rPr>
                <w:rStyle w:val="IndexLink"/>
              </w:rPr>
              <w:t>97</w:t>
            </w:r>
          </w:hyperlink>
        </w:p>
        <w:p>
          <w:pPr>
            <w:pStyle w:val="Contents3"/>
            <w:tabs>
              <w:tab w:val="clear" w:pos="8459"/>
              <w:tab w:val="right" w:pos="9026" w:leader="dot"/>
            </w:tabs>
            <w:rPr/>
          </w:pPr>
          <w:hyperlink w:anchor="__RefHeading___Toc2993564_2035185390">
            <w:r>
              <w:rPr>
                <w:webHidden/>
                <w:rStyle w:val="IndexLink"/>
                <w:rtl w:val="true"/>
              </w:rPr>
              <w:t>ملکی بر باد</w:t>
            </w:r>
            <w:r>
              <w:rPr>
                <w:rStyle w:val="IndexLink"/>
                <w:rtl w:val="true"/>
              </w:rPr>
              <w:t>!</w:t>
              <w:tab/>
            </w:r>
            <w:r>
              <w:rPr>
                <w:rStyle w:val="IndexLink"/>
              </w:rPr>
              <w:t>99</w:t>
            </w:r>
          </w:hyperlink>
        </w:p>
        <w:p>
          <w:pPr>
            <w:pStyle w:val="Contents3"/>
            <w:tabs>
              <w:tab w:val="clear" w:pos="8459"/>
              <w:tab w:val="right" w:pos="9026" w:leader="dot"/>
            </w:tabs>
            <w:rPr/>
          </w:pPr>
          <w:hyperlink w:anchor="__RefHeading___Toc2993566_2035185390">
            <w:r>
              <w:rPr>
                <w:webHidden/>
                <w:rStyle w:val="IndexLink"/>
                <w:rtl w:val="true"/>
              </w:rPr>
              <w:t>ملکه سبا همسر سلیمان می شود</w:t>
            </w:r>
            <w:r>
              <w:rPr>
                <w:rStyle w:val="IndexLink"/>
                <w:rtl w:val="true"/>
              </w:rPr>
              <w:t>!</w:t>
              <w:tab/>
            </w:r>
            <w:r>
              <w:rPr>
                <w:rStyle w:val="IndexLink"/>
              </w:rPr>
              <w:t>100</w:t>
            </w:r>
          </w:hyperlink>
        </w:p>
        <w:p>
          <w:pPr>
            <w:pStyle w:val="Contents3"/>
            <w:tabs>
              <w:tab w:val="clear" w:pos="8459"/>
              <w:tab w:val="right" w:pos="9026" w:leader="dot"/>
            </w:tabs>
            <w:rPr/>
          </w:pPr>
          <w:hyperlink w:anchor="__RefHeading___Toc2993568_2035185390">
            <w:r>
              <w:rPr>
                <w:webHidden/>
                <w:rStyle w:val="IndexLink"/>
                <w:rtl w:val="true"/>
              </w:rPr>
              <w:t>امیدواری به خدا</w:t>
            </w:r>
            <w:r>
              <w:rPr>
                <w:rStyle w:val="IndexLink"/>
                <w:rtl w:val="true"/>
              </w:rPr>
              <w:tab/>
            </w:r>
            <w:r>
              <w:rPr>
                <w:rStyle w:val="IndexLink"/>
              </w:rPr>
              <w:t>101</w:t>
            </w:r>
          </w:hyperlink>
        </w:p>
        <w:p>
          <w:pPr>
            <w:pStyle w:val="Contents3"/>
            <w:tabs>
              <w:tab w:val="clear" w:pos="8459"/>
              <w:tab w:val="right" w:pos="9026" w:leader="dot"/>
            </w:tabs>
            <w:rPr/>
          </w:pPr>
          <w:hyperlink w:anchor="__RefHeading___Toc2993570_2035185390">
            <w:r>
              <w:rPr>
                <w:webHidden/>
                <w:rStyle w:val="IndexLink"/>
                <w:rtl w:val="true"/>
              </w:rPr>
              <w:t>ساحران فرعون اهل ایمان می شوند</w:t>
            </w:r>
            <w:r>
              <w:rPr>
                <w:rStyle w:val="IndexLink"/>
                <w:rtl w:val="true"/>
              </w:rPr>
              <w:t>!</w:t>
              <w:tab/>
            </w:r>
            <w:r>
              <w:rPr>
                <w:rStyle w:val="IndexLink"/>
              </w:rPr>
              <w:t>102</w:t>
            </w:r>
          </w:hyperlink>
        </w:p>
        <w:p>
          <w:pPr>
            <w:pStyle w:val="Contents3"/>
            <w:tabs>
              <w:tab w:val="clear" w:pos="8459"/>
              <w:tab w:val="right" w:pos="9026" w:leader="dot"/>
            </w:tabs>
            <w:rPr/>
          </w:pPr>
          <w:hyperlink w:anchor="__RefHeading___Toc2993572_2035185390">
            <w:r>
              <w:rPr>
                <w:webHidden/>
                <w:rStyle w:val="IndexLink"/>
                <w:rtl w:val="true"/>
              </w:rPr>
              <w:t>برون رفت از حق الناس</w:t>
            </w:r>
            <w:r>
              <w:rPr>
                <w:rStyle w:val="IndexLink"/>
                <w:rtl w:val="true"/>
              </w:rPr>
              <w:tab/>
            </w:r>
            <w:r>
              <w:rPr>
                <w:rStyle w:val="IndexLink"/>
              </w:rPr>
              <w:t>104</w:t>
            </w:r>
          </w:hyperlink>
        </w:p>
        <w:p>
          <w:pPr>
            <w:pStyle w:val="Contents3"/>
            <w:tabs>
              <w:tab w:val="clear" w:pos="8459"/>
              <w:tab w:val="right" w:pos="9026" w:leader="dot"/>
            </w:tabs>
            <w:rPr/>
          </w:pPr>
          <w:hyperlink w:anchor="__RefHeading___Toc2993574_2035185390">
            <w:r>
              <w:rPr>
                <w:webHidden/>
                <w:rStyle w:val="IndexLink"/>
                <w:rtl w:val="true"/>
              </w:rPr>
              <w:t>توجه ویژه خداوند به توبه کنندگان</w:t>
            </w:r>
            <w:r>
              <w:rPr>
                <w:rStyle w:val="IndexLink"/>
                <w:rtl w:val="true"/>
              </w:rPr>
              <w:tab/>
            </w:r>
            <w:r>
              <w:rPr>
                <w:rStyle w:val="IndexLink"/>
              </w:rPr>
              <w:t>105</w:t>
            </w:r>
          </w:hyperlink>
        </w:p>
        <w:p>
          <w:pPr>
            <w:pStyle w:val="Contents3"/>
            <w:tabs>
              <w:tab w:val="clear" w:pos="8459"/>
              <w:tab w:val="right" w:pos="9026" w:leader="dot"/>
            </w:tabs>
            <w:rPr/>
          </w:pPr>
          <w:hyperlink w:anchor="__RefHeading___Toc2993576_2035185390">
            <w:r>
              <w:rPr>
                <w:webHidden/>
                <w:rStyle w:val="IndexLink"/>
                <w:rtl w:val="true"/>
              </w:rPr>
              <w:t>حلالیت طلبی و گذشت</w:t>
            </w:r>
            <w:r>
              <w:rPr>
                <w:rStyle w:val="IndexLink"/>
                <w:rtl w:val="true"/>
              </w:rPr>
              <w:tab/>
            </w:r>
            <w:r>
              <w:rPr>
                <w:rStyle w:val="IndexLink"/>
              </w:rPr>
              <w:t>106</w:t>
            </w:r>
          </w:hyperlink>
        </w:p>
        <w:p>
          <w:pPr>
            <w:pStyle w:val="Contents3"/>
            <w:tabs>
              <w:tab w:val="clear" w:pos="8459"/>
              <w:tab w:val="right" w:pos="9026" w:leader="dot"/>
            </w:tabs>
            <w:rPr/>
          </w:pPr>
          <w:hyperlink w:anchor="__RefHeading___Toc2993578_2035185390">
            <w:r>
              <w:rPr>
                <w:webHidden/>
                <w:rStyle w:val="IndexLink"/>
                <w:rtl w:val="true"/>
              </w:rPr>
              <w:t>چکیده گفتار</w:t>
            </w:r>
            <w:r>
              <w:rPr>
                <w:rStyle w:val="IndexLink"/>
                <w:rtl w:val="true"/>
              </w:rPr>
              <w:tab/>
            </w:r>
            <w:r>
              <w:rPr>
                <w:rStyle w:val="IndexLink"/>
              </w:rPr>
              <w:t>107</w:t>
            </w:r>
          </w:hyperlink>
        </w:p>
        <w:p>
          <w:pPr>
            <w:pStyle w:val="Contents2"/>
            <w:tabs>
              <w:tab w:val="clear" w:pos="8743"/>
              <w:tab w:val="right" w:pos="9026" w:leader="dot"/>
            </w:tabs>
            <w:rPr/>
          </w:pPr>
          <w:hyperlink w:anchor="__RefHeading___Toc2993580_2035185390">
            <w:r>
              <w:rPr>
                <w:webHidden/>
                <w:rStyle w:val="IndexLink"/>
                <w:rtl w:val="true"/>
              </w:rPr>
              <w:t>گفتار ششم</w:t>
            </w:r>
            <w:r>
              <w:rPr>
                <w:rStyle w:val="IndexLink"/>
                <w:rtl w:val="true"/>
              </w:rPr>
              <w:t xml:space="preserve">: </w:t>
            </w:r>
            <w:r>
              <w:rPr>
                <w:rStyle w:val="IndexLink"/>
                <w:rtl w:val="true"/>
              </w:rPr>
              <w:t xml:space="preserve">آیه های امید بخش </w:t>
            </w:r>
            <w:r>
              <w:rPr>
                <w:rStyle w:val="IndexLink"/>
                <w:rtl w:val="true"/>
              </w:rPr>
              <w:t>(</w:t>
            </w:r>
            <w:r>
              <w:rPr>
                <w:rStyle w:val="IndexLink"/>
              </w:rPr>
              <w:t>1</w:t>
            </w:r>
            <w:r>
              <w:rPr>
                <w:rStyle w:val="IndexLink"/>
                <w:rtl w:val="true"/>
              </w:rPr>
              <w:t>)</w:t>
              <w:tab/>
            </w:r>
            <w:r>
              <w:rPr>
                <w:rStyle w:val="IndexLink"/>
              </w:rPr>
              <w:t>109</w:t>
            </w:r>
          </w:hyperlink>
        </w:p>
        <w:p>
          <w:pPr>
            <w:pStyle w:val="Contents3"/>
            <w:tabs>
              <w:tab w:val="clear" w:pos="8459"/>
              <w:tab w:val="right" w:pos="9026" w:leader="dot"/>
            </w:tabs>
            <w:rPr/>
          </w:pPr>
          <w:hyperlink w:anchor="__RefHeading___Toc2993582_2035185390">
            <w:r>
              <w:rPr>
                <w:webHidden/>
                <w:rStyle w:val="IndexLink"/>
                <w:rtl w:val="true"/>
              </w:rPr>
              <w:t>عکس</w:t>
            </w:r>
            <w:r>
              <w:rPr>
                <w:rStyle w:val="IndexLink"/>
                <w:rtl w:val="true"/>
              </w:rPr>
              <w:tab/>
            </w:r>
            <w:r>
              <w:rPr>
                <w:rStyle w:val="IndexLink"/>
              </w:rPr>
              <w:t>109</w:t>
            </w:r>
          </w:hyperlink>
        </w:p>
        <w:p>
          <w:pPr>
            <w:pStyle w:val="Contents3"/>
            <w:tabs>
              <w:tab w:val="clear" w:pos="8459"/>
              <w:tab w:val="right" w:pos="9026" w:leader="dot"/>
            </w:tabs>
            <w:rPr/>
          </w:pPr>
          <w:hyperlink w:anchor="__RefHeading___Toc2993584_2035185390">
            <w:r>
              <w:rPr>
                <w:webHidden/>
                <w:rStyle w:val="IndexLink"/>
                <w:rtl w:val="true"/>
              </w:rPr>
              <w:t>دعا؛ رهنمودی به امید</w:t>
            </w:r>
            <w:r>
              <w:rPr>
                <w:rStyle w:val="IndexLink"/>
                <w:rtl w:val="true"/>
              </w:rPr>
              <w:tab/>
            </w:r>
            <w:r>
              <w:rPr>
                <w:rStyle w:val="IndexLink"/>
              </w:rPr>
              <w:t>111</w:t>
            </w:r>
          </w:hyperlink>
        </w:p>
        <w:p>
          <w:pPr>
            <w:pStyle w:val="Contents3"/>
            <w:tabs>
              <w:tab w:val="clear" w:pos="8459"/>
              <w:tab w:val="right" w:pos="9026" w:leader="dot"/>
            </w:tabs>
            <w:rPr/>
          </w:pPr>
          <w:hyperlink w:anchor="__RefHeading___Toc2993586_2035185390">
            <w:r>
              <w:rPr>
                <w:webHidden/>
                <w:rStyle w:val="IndexLink"/>
                <w:rtl w:val="true"/>
              </w:rPr>
              <w:t>تکیه به خدا در بحران ها</w:t>
            </w:r>
            <w:r>
              <w:rPr>
                <w:rStyle w:val="IndexLink"/>
                <w:rtl w:val="true"/>
              </w:rPr>
              <w:tab/>
            </w:r>
            <w:r>
              <w:rPr>
                <w:rStyle w:val="IndexLink"/>
              </w:rPr>
              <w:t>112</w:t>
            </w:r>
          </w:hyperlink>
        </w:p>
        <w:p>
          <w:pPr>
            <w:pStyle w:val="Contents3"/>
            <w:tabs>
              <w:tab w:val="clear" w:pos="8459"/>
              <w:tab w:val="right" w:pos="9026" w:leader="dot"/>
            </w:tabs>
            <w:rPr/>
          </w:pPr>
          <w:hyperlink w:anchor="__RefHeading___Toc2993588_2035185390">
            <w:r>
              <w:rPr>
                <w:webHidden/>
                <w:rStyle w:val="IndexLink"/>
                <w:rtl w:val="true"/>
              </w:rPr>
              <w:t>امیدوار کننده ترین آیه</w:t>
            </w:r>
            <w:r>
              <w:rPr>
                <w:rStyle w:val="IndexLink"/>
                <w:rtl w:val="true"/>
              </w:rPr>
              <w:tab/>
            </w:r>
            <w:r>
              <w:rPr>
                <w:rStyle w:val="IndexLink"/>
              </w:rPr>
              <w:t>113</w:t>
            </w:r>
          </w:hyperlink>
        </w:p>
        <w:p>
          <w:pPr>
            <w:pStyle w:val="Contents3"/>
            <w:tabs>
              <w:tab w:val="clear" w:pos="8459"/>
              <w:tab w:val="right" w:pos="9026" w:leader="dot"/>
            </w:tabs>
            <w:rPr/>
          </w:pPr>
          <w:hyperlink w:anchor="__RefHeading___Toc2993590_2035185390">
            <w:r>
              <w:rPr>
                <w:webHidden/>
                <w:rStyle w:val="IndexLink"/>
                <w:rtl w:val="true"/>
              </w:rPr>
              <w:t>غلبه رحمت</w:t>
            </w:r>
            <w:r>
              <w:rPr>
                <w:rStyle w:val="IndexLink"/>
                <w:rtl w:val="true"/>
              </w:rPr>
              <w:tab/>
            </w:r>
            <w:r>
              <w:rPr>
                <w:rStyle w:val="IndexLink"/>
              </w:rPr>
              <w:t>114</w:t>
            </w:r>
          </w:hyperlink>
        </w:p>
        <w:p>
          <w:pPr>
            <w:pStyle w:val="Contents3"/>
            <w:tabs>
              <w:tab w:val="clear" w:pos="8459"/>
              <w:tab w:val="right" w:pos="9026" w:leader="dot"/>
            </w:tabs>
            <w:rPr/>
          </w:pPr>
          <w:hyperlink w:anchor="__RefHeading___Toc2993592_2035185390">
            <w:r>
              <w:rPr>
                <w:webHidden/>
                <w:rStyle w:val="IndexLink"/>
                <w:rtl w:val="true"/>
              </w:rPr>
              <w:t>شست و شوی دل و جان</w:t>
            </w:r>
            <w:r>
              <w:rPr>
                <w:rStyle w:val="IndexLink"/>
                <w:rtl w:val="true"/>
              </w:rPr>
              <w:tab/>
            </w:r>
            <w:r>
              <w:rPr>
                <w:rStyle w:val="IndexLink"/>
              </w:rPr>
              <w:t>114</w:t>
            </w:r>
          </w:hyperlink>
        </w:p>
        <w:p>
          <w:pPr>
            <w:pStyle w:val="Contents3"/>
            <w:tabs>
              <w:tab w:val="clear" w:pos="8459"/>
              <w:tab w:val="right" w:pos="9026" w:leader="dot"/>
            </w:tabs>
            <w:rPr/>
          </w:pPr>
          <w:hyperlink w:anchor="__RefHeading___Toc2993594_2035185390">
            <w:r>
              <w:rPr>
                <w:webHidden/>
                <w:rStyle w:val="IndexLink"/>
                <w:rtl w:val="true"/>
              </w:rPr>
              <w:t>بهشت اجباری</w:t>
            </w:r>
            <w:r>
              <w:rPr>
                <w:rStyle w:val="IndexLink"/>
                <w:rtl w:val="true"/>
              </w:rPr>
              <w:tab/>
            </w:r>
            <w:r>
              <w:rPr>
                <w:rStyle w:val="IndexLink"/>
              </w:rPr>
              <w:t>115</w:t>
            </w:r>
          </w:hyperlink>
        </w:p>
        <w:p>
          <w:pPr>
            <w:pStyle w:val="Contents3"/>
            <w:tabs>
              <w:tab w:val="clear" w:pos="8459"/>
              <w:tab w:val="right" w:pos="9026" w:leader="dot"/>
            </w:tabs>
            <w:rPr/>
          </w:pPr>
          <w:hyperlink w:anchor="__RefHeading___Toc2993596_2035185390">
            <w:r>
              <w:rPr>
                <w:webHidden/>
                <w:rStyle w:val="IndexLink"/>
                <w:rtl w:val="true"/>
              </w:rPr>
              <w:t>نماز، با شرایط</w:t>
            </w:r>
            <w:r>
              <w:rPr>
                <w:rStyle w:val="IndexLink"/>
                <w:rtl w:val="true"/>
              </w:rPr>
              <w:tab/>
            </w:r>
            <w:r>
              <w:rPr>
                <w:rStyle w:val="IndexLink"/>
              </w:rPr>
              <w:t>117</w:t>
            </w:r>
          </w:hyperlink>
        </w:p>
        <w:p>
          <w:pPr>
            <w:pStyle w:val="Contents3"/>
            <w:tabs>
              <w:tab w:val="clear" w:pos="8459"/>
              <w:tab w:val="right" w:pos="9026" w:leader="dot"/>
            </w:tabs>
            <w:rPr/>
          </w:pPr>
          <w:hyperlink w:anchor="__RefHeading___Toc2993598_2035185390">
            <w:r>
              <w:rPr>
                <w:webHidden/>
                <w:rStyle w:val="IndexLink"/>
                <w:rtl w:val="true"/>
              </w:rPr>
              <w:t>ترفند شیطان</w:t>
            </w:r>
            <w:r>
              <w:rPr>
                <w:rStyle w:val="IndexLink"/>
                <w:rtl w:val="true"/>
              </w:rPr>
              <w:tab/>
            </w:r>
            <w:r>
              <w:rPr>
                <w:rStyle w:val="IndexLink"/>
              </w:rPr>
              <w:t>118</w:t>
            </w:r>
          </w:hyperlink>
        </w:p>
        <w:p>
          <w:pPr>
            <w:pStyle w:val="Contents3"/>
            <w:tabs>
              <w:tab w:val="clear" w:pos="8459"/>
              <w:tab w:val="right" w:pos="9026" w:leader="dot"/>
            </w:tabs>
            <w:rPr/>
          </w:pPr>
          <w:hyperlink w:anchor="__RefHeading___Toc2993600_2035185390">
            <w:r>
              <w:rPr>
                <w:webHidden/>
                <w:rStyle w:val="IndexLink"/>
                <w:rtl w:val="true"/>
              </w:rPr>
              <w:t>بازدارندگی نماز از گناه</w:t>
            </w:r>
            <w:r>
              <w:rPr>
                <w:rStyle w:val="IndexLink"/>
                <w:rtl w:val="true"/>
              </w:rPr>
              <w:tab/>
            </w:r>
            <w:r>
              <w:rPr>
                <w:rStyle w:val="IndexLink"/>
              </w:rPr>
              <w:t>119</w:t>
            </w:r>
          </w:hyperlink>
        </w:p>
        <w:p>
          <w:pPr>
            <w:pStyle w:val="Contents3"/>
            <w:tabs>
              <w:tab w:val="clear" w:pos="8459"/>
              <w:tab w:val="right" w:pos="9026" w:leader="dot"/>
            </w:tabs>
            <w:rPr/>
          </w:pPr>
          <w:hyperlink w:anchor="__RefHeading___Toc2993602_2035185390">
            <w:r>
              <w:rPr>
                <w:webHidden/>
                <w:rStyle w:val="IndexLink"/>
                <w:rtl w:val="true"/>
              </w:rPr>
              <w:t>کمک گرفتن از نماز</w:t>
            </w:r>
            <w:r>
              <w:rPr>
                <w:rStyle w:val="IndexLink"/>
                <w:rtl w:val="true"/>
              </w:rPr>
              <w:tab/>
            </w:r>
            <w:r>
              <w:rPr>
                <w:rStyle w:val="IndexLink"/>
              </w:rPr>
              <w:t>119</w:t>
            </w:r>
          </w:hyperlink>
        </w:p>
        <w:p>
          <w:pPr>
            <w:pStyle w:val="Contents3"/>
            <w:tabs>
              <w:tab w:val="clear" w:pos="8459"/>
              <w:tab w:val="right" w:pos="9026" w:leader="dot"/>
            </w:tabs>
            <w:rPr/>
          </w:pPr>
          <w:hyperlink w:anchor="__RefHeading___Toc2993604_2035185390">
            <w:r>
              <w:rPr>
                <w:webHidden/>
                <w:rStyle w:val="IndexLink"/>
                <w:rtl w:val="true"/>
              </w:rPr>
              <w:t>ادای حقوق دیگران</w:t>
            </w:r>
            <w:r>
              <w:rPr>
                <w:rStyle w:val="IndexLink"/>
                <w:rtl w:val="true"/>
              </w:rPr>
              <w:tab/>
            </w:r>
            <w:r>
              <w:rPr>
                <w:rStyle w:val="IndexLink"/>
              </w:rPr>
              <w:t>120</w:t>
            </w:r>
          </w:hyperlink>
        </w:p>
        <w:p>
          <w:pPr>
            <w:pStyle w:val="Contents3"/>
            <w:tabs>
              <w:tab w:val="clear" w:pos="8459"/>
              <w:tab w:val="right" w:pos="9026" w:leader="dot"/>
            </w:tabs>
            <w:rPr/>
          </w:pPr>
          <w:hyperlink w:anchor="__RefHeading___Toc2993606_2035185390">
            <w:r>
              <w:rPr>
                <w:webHidden/>
                <w:rStyle w:val="IndexLink"/>
                <w:rtl w:val="true"/>
              </w:rPr>
              <w:t>حلالیت طلبیدن</w:t>
            </w:r>
            <w:r>
              <w:rPr>
                <w:rStyle w:val="IndexLink"/>
                <w:rtl w:val="true"/>
              </w:rPr>
              <w:tab/>
            </w:r>
            <w:r>
              <w:rPr>
                <w:rStyle w:val="IndexLink"/>
              </w:rPr>
              <w:t>121</w:t>
            </w:r>
          </w:hyperlink>
        </w:p>
        <w:p>
          <w:pPr>
            <w:pStyle w:val="Contents3"/>
            <w:tabs>
              <w:tab w:val="clear" w:pos="8459"/>
              <w:tab w:val="right" w:pos="9026" w:leader="dot"/>
            </w:tabs>
            <w:rPr/>
          </w:pPr>
          <w:hyperlink w:anchor="__RefHeading___Toc2993608_2035185390">
            <w:r>
              <w:rPr>
                <w:webHidden/>
                <w:rStyle w:val="IndexLink"/>
                <w:rtl w:val="true"/>
              </w:rPr>
              <w:t>راه رهایی از حق الناس</w:t>
            </w:r>
            <w:r>
              <w:rPr>
                <w:rStyle w:val="IndexLink"/>
                <w:rtl w:val="true"/>
              </w:rPr>
              <w:tab/>
            </w:r>
            <w:r>
              <w:rPr>
                <w:rStyle w:val="IndexLink"/>
              </w:rPr>
              <w:t>122</w:t>
            </w:r>
          </w:hyperlink>
        </w:p>
        <w:p>
          <w:pPr>
            <w:pStyle w:val="Contents3"/>
            <w:tabs>
              <w:tab w:val="clear" w:pos="8459"/>
              <w:tab w:val="right" w:pos="9026" w:leader="dot"/>
            </w:tabs>
            <w:rPr/>
          </w:pPr>
          <w:hyperlink w:anchor="__RefHeading___Toc2993610_2035185390">
            <w:r>
              <w:rPr>
                <w:webHidden/>
                <w:rStyle w:val="IndexLink"/>
                <w:rtl w:val="true"/>
              </w:rPr>
              <w:t>راه بندان های معنوی</w:t>
            </w:r>
            <w:r>
              <w:rPr>
                <w:rStyle w:val="IndexLink"/>
                <w:rtl w:val="true"/>
              </w:rPr>
              <w:tab/>
            </w:r>
            <w:r>
              <w:rPr>
                <w:rStyle w:val="IndexLink"/>
              </w:rPr>
              <w:t>123</w:t>
            </w:r>
          </w:hyperlink>
        </w:p>
        <w:p>
          <w:pPr>
            <w:pStyle w:val="Contents3"/>
            <w:tabs>
              <w:tab w:val="clear" w:pos="8459"/>
              <w:tab w:val="right" w:pos="9026" w:leader="dot"/>
            </w:tabs>
            <w:rPr/>
          </w:pPr>
          <w:hyperlink w:anchor="__RefHeading___Toc2993612_2035185390">
            <w:r>
              <w:rPr>
                <w:webHidden/>
                <w:rStyle w:val="IndexLink"/>
                <w:rtl w:val="true"/>
              </w:rPr>
              <w:t>چکیده گفتار</w:t>
            </w:r>
            <w:r>
              <w:rPr>
                <w:rStyle w:val="IndexLink"/>
                <w:rtl w:val="true"/>
              </w:rPr>
              <w:tab/>
            </w:r>
            <w:r>
              <w:rPr>
                <w:rStyle w:val="IndexLink"/>
              </w:rPr>
              <w:t>125</w:t>
            </w:r>
          </w:hyperlink>
        </w:p>
        <w:p>
          <w:pPr>
            <w:pStyle w:val="Contents2"/>
            <w:tabs>
              <w:tab w:val="clear" w:pos="8743"/>
              <w:tab w:val="right" w:pos="9026" w:leader="dot"/>
            </w:tabs>
            <w:rPr/>
          </w:pPr>
          <w:hyperlink w:anchor="__RefHeading___Toc2993614_2035185390">
            <w:r>
              <w:rPr>
                <w:webHidden/>
                <w:rStyle w:val="IndexLink"/>
                <w:rtl w:val="true"/>
              </w:rPr>
              <w:t>گفتارهفتم</w:t>
            </w:r>
            <w:r>
              <w:rPr>
                <w:rStyle w:val="IndexLink"/>
                <w:rtl w:val="true"/>
              </w:rPr>
              <w:t xml:space="preserve">: </w:t>
            </w:r>
            <w:r>
              <w:rPr>
                <w:rStyle w:val="IndexLink"/>
                <w:rtl w:val="true"/>
              </w:rPr>
              <w:t xml:space="preserve">آیه های امید بخش </w:t>
            </w:r>
            <w:r>
              <w:rPr>
                <w:rStyle w:val="IndexLink"/>
                <w:rtl w:val="true"/>
              </w:rPr>
              <w:t>(</w:t>
            </w:r>
            <w:r>
              <w:rPr>
                <w:rStyle w:val="IndexLink"/>
              </w:rPr>
              <w:t>2</w:t>
            </w:r>
            <w:r>
              <w:rPr>
                <w:rStyle w:val="IndexLink"/>
                <w:rtl w:val="true"/>
              </w:rPr>
              <w:t>)</w:t>
              <w:tab/>
            </w:r>
            <w:r>
              <w:rPr>
                <w:rStyle w:val="IndexLink"/>
              </w:rPr>
              <w:t>127</w:t>
            </w:r>
          </w:hyperlink>
        </w:p>
        <w:p>
          <w:pPr>
            <w:pStyle w:val="Contents3"/>
            <w:tabs>
              <w:tab w:val="clear" w:pos="8459"/>
              <w:tab w:val="right" w:pos="9026" w:leader="dot"/>
            </w:tabs>
            <w:rPr/>
          </w:pPr>
          <w:hyperlink w:anchor="__RefHeading___Toc2993616_2035185390">
            <w:r>
              <w:rPr>
                <w:webHidden/>
                <w:rStyle w:val="IndexLink"/>
                <w:rtl w:val="true"/>
              </w:rPr>
              <w:t>عکس</w:t>
            </w:r>
            <w:r>
              <w:rPr>
                <w:rStyle w:val="IndexLink"/>
                <w:rtl w:val="true"/>
              </w:rPr>
              <w:tab/>
            </w:r>
            <w:r>
              <w:rPr>
                <w:rStyle w:val="IndexLink"/>
              </w:rPr>
              <w:t>127</w:t>
            </w:r>
          </w:hyperlink>
        </w:p>
        <w:p>
          <w:pPr>
            <w:pStyle w:val="Contents3"/>
            <w:tabs>
              <w:tab w:val="clear" w:pos="8459"/>
              <w:tab w:val="right" w:pos="9026" w:leader="dot"/>
            </w:tabs>
            <w:rPr/>
          </w:pPr>
          <w:hyperlink w:anchor="__RefHeading___Toc2993618_2035185390">
            <w:r>
              <w:rPr>
                <w:webHidden/>
                <w:rStyle w:val="IndexLink"/>
                <w:rtl w:val="true"/>
              </w:rPr>
              <w:t>خداوند شرک را نمی بخشد</w:t>
            </w:r>
            <w:r>
              <w:rPr>
                <w:rStyle w:val="IndexLink"/>
                <w:rtl w:val="true"/>
              </w:rPr>
              <w:tab/>
            </w:r>
            <w:r>
              <w:rPr>
                <w:rStyle w:val="IndexLink"/>
              </w:rPr>
              <w:t>129</w:t>
            </w:r>
          </w:hyperlink>
        </w:p>
        <w:p>
          <w:pPr>
            <w:pStyle w:val="Contents3"/>
            <w:tabs>
              <w:tab w:val="clear" w:pos="8459"/>
              <w:tab w:val="right" w:pos="9026" w:leader="dot"/>
            </w:tabs>
            <w:rPr/>
          </w:pPr>
          <w:hyperlink w:anchor="__RefHeading___Toc2993620_2035185390">
            <w:r>
              <w:rPr>
                <w:webHidden/>
                <w:rStyle w:val="IndexLink"/>
                <w:rtl w:val="true"/>
              </w:rPr>
              <w:t>درک معنای شرک</w:t>
            </w:r>
            <w:r>
              <w:rPr>
                <w:rStyle w:val="IndexLink"/>
                <w:rtl w:val="true"/>
              </w:rPr>
              <w:tab/>
            </w:r>
            <w:r>
              <w:rPr>
                <w:rStyle w:val="IndexLink"/>
              </w:rPr>
              <w:t>130</w:t>
            </w:r>
          </w:hyperlink>
        </w:p>
        <w:p>
          <w:pPr>
            <w:pStyle w:val="Contents3"/>
            <w:tabs>
              <w:tab w:val="clear" w:pos="8459"/>
              <w:tab w:val="right" w:pos="9026" w:leader="dot"/>
            </w:tabs>
            <w:rPr/>
          </w:pPr>
          <w:hyperlink w:anchor="__RefHeading___Toc2993622_2035185390">
            <w:r>
              <w:rPr>
                <w:webHidden/>
                <w:rStyle w:val="IndexLink"/>
                <w:rtl w:val="true"/>
              </w:rPr>
              <w:t>سلیمان پیامبر و گفت و گوی دو گنجشک</w:t>
            </w:r>
            <w:r>
              <w:rPr>
                <w:rStyle w:val="IndexLink"/>
                <w:rtl w:val="true"/>
              </w:rPr>
              <w:tab/>
            </w:r>
            <w:r>
              <w:rPr>
                <w:rStyle w:val="IndexLink"/>
              </w:rPr>
              <w:t>131</w:t>
            </w:r>
          </w:hyperlink>
        </w:p>
        <w:p>
          <w:pPr>
            <w:pStyle w:val="Contents3"/>
            <w:tabs>
              <w:tab w:val="clear" w:pos="8459"/>
              <w:tab w:val="right" w:pos="9026" w:leader="dot"/>
            </w:tabs>
            <w:rPr/>
          </w:pPr>
          <w:hyperlink w:anchor="__RefHeading___Toc2993624_2035185390">
            <w:r>
              <w:rPr>
                <w:webHidden/>
                <w:rStyle w:val="IndexLink"/>
                <w:rtl w:val="true"/>
              </w:rPr>
              <w:t>بازگشت به سوی خدا</w:t>
            </w:r>
            <w:r>
              <w:rPr>
                <w:rStyle w:val="IndexLink"/>
                <w:rtl w:val="true"/>
              </w:rPr>
              <w:tab/>
            </w:r>
            <w:r>
              <w:rPr>
                <w:rStyle w:val="IndexLink"/>
              </w:rPr>
              <w:t>132</w:t>
            </w:r>
          </w:hyperlink>
        </w:p>
        <w:p>
          <w:pPr>
            <w:pStyle w:val="Contents3"/>
            <w:tabs>
              <w:tab w:val="clear" w:pos="8459"/>
              <w:tab w:val="right" w:pos="9026" w:leader="dot"/>
            </w:tabs>
            <w:rPr/>
          </w:pPr>
          <w:hyperlink w:anchor="__RefHeading___Toc2993626_2035185390">
            <w:r>
              <w:rPr>
                <w:webHidden/>
                <w:rStyle w:val="IndexLink"/>
                <w:rtl w:val="true"/>
              </w:rPr>
              <w:t>خدا همه گناهان را می آمرزدا</w:t>
            </w:r>
            <w:r>
              <w:rPr>
                <w:rStyle w:val="IndexLink"/>
                <w:rtl w:val="true"/>
              </w:rPr>
              <w:tab/>
            </w:r>
            <w:r>
              <w:rPr>
                <w:rStyle w:val="IndexLink"/>
              </w:rPr>
              <w:t>133</w:t>
            </w:r>
          </w:hyperlink>
        </w:p>
        <w:p>
          <w:pPr>
            <w:pStyle w:val="Contents3"/>
            <w:tabs>
              <w:tab w:val="clear" w:pos="8459"/>
              <w:tab w:val="right" w:pos="9026" w:leader="dot"/>
            </w:tabs>
            <w:rPr/>
          </w:pPr>
          <w:hyperlink w:anchor="__RefHeading___Toc2993628_2035185390">
            <w:r>
              <w:rPr>
                <w:webHidden/>
                <w:rStyle w:val="IndexLink"/>
                <w:rtl w:val="true"/>
              </w:rPr>
              <w:t>شفاعت؛ والاترین امید</w:t>
            </w:r>
            <w:r>
              <w:rPr>
                <w:rStyle w:val="IndexLink"/>
                <w:rtl w:val="true"/>
              </w:rPr>
              <w:tab/>
            </w:r>
            <w:r>
              <w:rPr>
                <w:rStyle w:val="IndexLink"/>
              </w:rPr>
              <w:t>134</w:t>
            </w:r>
          </w:hyperlink>
        </w:p>
        <w:p>
          <w:pPr>
            <w:pStyle w:val="Contents3"/>
            <w:tabs>
              <w:tab w:val="clear" w:pos="8459"/>
              <w:tab w:val="right" w:pos="9026" w:leader="dot"/>
            </w:tabs>
            <w:rPr/>
          </w:pPr>
          <w:hyperlink w:anchor="__RefHeading___Toc2993630_2035185390">
            <w:r>
              <w:rPr>
                <w:webHidden/>
                <w:rStyle w:val="IndexLink"/>
                <w:rtl w:val="true"/>
              </w:rPr>
              <w:t>فتح مکه و عفو پیامبر صل الله علیه و آله و سلم</w:t>
            </w:r>
            <w:r>
              <w:rPr>
                <w:rStyle w:val="IndexLink"/>
                <w:rtl w:val="true"/>
              </w:rPr>
              <w:tab/>
            </w:r>
            <w:r>
              <w:rPr>
                <w:rStyle w:val="IndexLink"/>
              </w:rPr>
              <w:t>135</w:t>
            </w:r>
          </w:hyperlink>
        </w:p>
        <w:p>
          <w:pPr>
            <w:pStyle w:val="Contents3"/>
            <w:tabs>
              <w:tab w:val="clear" w:pos="8459"/>
              <w:tab w:val="right" w:pos="9026" w:leader="dot"/>
            </w:tabs>
            <w:rPr/>
          </w:pPr>
          <w:hyperlink w:anchor="__RefHeading___Toc2993632_2035185390">
            <w:r>
              <w:rPr>
                <w:webHidden/>
                <w:rStyle w:val="IndexLink"/>
                <w:rtl w:val="true"/>
              </w:rPr>
              <w:t>روز رحمت</w:t>
            </w:r>
            <w:r>
              <w:rPr>
                <w:rStyle w:val="IndexLink"/>
                <w:rtl w:val="true"/>
              </w:rPr>
              <w:tab/>
            </w:r>
            <w:r>
              <w:rPr>
                <w:rStyle w:val="IndexLink"/>
              </w:rPr>
              <w:t>136</w:t>
            </w:r>
          </w:hyperlink>
        </w:p>
        <w:p>
          <w:pPr>
            <w:pStyle w:val="Contents3"/>
            <w:tabs>
              <w:tab w:val="clear" w:pos="8459"/>
              <w:tab w:val="right" w:pos="9026" w:leader="dot"/>
            </w:tabs>
            <w:rPr/>
          </w:pPr>
          <w:hyperlink w:anchor="__RefHeading___Toc2993634_2035185390">
            <w:r>
              <w:rPr>
                <w:webHidden/>
                <w:rStyle w:val="IndexLink"/>
                <w:rtl w:val="true"/>
              </w:rPr>
              <w:t>همان سخنی را که یوسف به برادرانش گفت</w:t>
            </w:r>
            <w:r>
              <w:rPr>
                <w:rStyle w:val="IndexLink"/>
                <w:rtl w:val="true"/>
              </w:rPr>
              <w:t>!</w:t>
              <w:tab/>
            </w:r>
            <w:r>
              <w:rPr>
                <w:rStyle w:val="IndexLink"/>
              </w:rPr>
              <w:t>136</w:t>
            </w:r>
          </w:hyperlink>
        </w:p>
        <w:p>
          <w:pPr>
            <w:pStyle w:val="Contents3"/>
            <w:tabs>
              <w:tab w:val="clear" w:pos="8459"/>
              <w:tab w:val="right" w:pos="9026" w:leader="dot"/>
            </w:tabs>
            <w:rPr/>
          </w:pPr>
          <w:hyperlink w:anchor="__RefHeading___Toc2993636_2035185390">
            <w:r>
              <w:rPr>
                <w:webHidden/>
                <w:rStyle w:val="IndexLink"/>
                <w:rtl w:val="true"/>
              </w:rPr>
              <w:t>آمرزش ممنوع</w:t>
            </w:r>
            <w:r>
              <w:rPr>
                <w:rStyle w:val="IndexLink"/>
                <w:rtl w:val="true"/>
              </w:rPr>
              <w:t>!</w:t>
              <w:tab/>
            </w:r>
            <w:r>
              <w:rPr>
                <w:rStyle w:val="IndexLink"/>
              </w:rPr>
              <w:t>137</w:t>
            </w:r>
          </w:hyperlink>
        </w:p>
        <w:p>
          <w:pPr>
            <w:pStyle w:val="Contents3"/>
            <w:tabs>
              <w:tab w:val="clear" w:pos="8459"/>
              <w:tab w:val="right" w:pos="9026" w:leader="dot"/>
            </w:tabs>
            <w:rPr/>
          </w:pPr>
          <w:hyperlink w:anchor="__RefHeading___Toc2993638_2035185390">
            <w:r>
              <w:rPr>
                <w:webHidden/>
                <w:rStyle w:val="IndexLink"/>
                <w:rtl w:val="true"/>
              </w:rPr>
              <w:t>جام محبت</w:t>
            </w:r>
            <w:r>
              <w:rPr>
                <w:rStyle w:val="IndexLink"/>
                <w:rtl w:val="true"/>
              </w:rPr>
              <w:tab/>
            </w:r>
            <w:r>
              <w:rPr>
                <w:rStyle w:val="IndexLink"/>
              </w:rPr>
              <w:t>138</w:t>
            </w:r>
          </w:hyperlink>
        </w:p>
        <w:p>
          <w:pPr>
            <w:pStyle w:val="Contents3"/>
            <w:tabs>
              <w:tab w:val="clear" w:pos="8459"/>
              <w:tab w:val="right" w:pos="9026" w:leader="dot"/>
            </w:tabs>
            <w:rPr/>
          </w:pPr>
          <w:hyperlink w:anchor="__RefHeading___Toc2993640_2035185390">
            <w:r>
              <w:rPr>
                <w:webHidden/>
                <w:rStyle w:val="IndexLink"/>
                <w:rtl w:val="true"/>
              </w:rPr>
              <w:t>بگذر تا خدا بگذرد</w:t>
            </w:r>
            <w:r>
              <w:rPr>
                <w:rStyle w:val="IndexLink"/>
                <w:rtl w:val="true"/>
              </w:rPr>
              <w:t>!</w:t>
              <w:tab/>
            </w:r>
            <w:r>
              <w:rPr>
                <w:rStyle w:val="IndexLink"/>
              </w:rPr>
              <w:t>139</w:t>
            </w:r>
          </w:hyperlink>
        </w:p>
        <w:p>
          <w:pPr>
            <w:pStyle w:val="Contents3"/>
            <w:tabs>
              <w:tab w:val="clear" w:pos="8459"/>
              <w:tab w:val="right" w:pos="9026" w:leader="dot"/>
            </w:tabs>
            <w:rPr/>
          </w:pPr>
          <w:hyperlink w:anchor="__RefHeading___Toc2993642_2035185390">
            <w:r>
              <w:rPr>
                <w:webHidden/>
                <w:rStyle w:val="IndexLink"/>
                <w:rtl w:val="true"/>
              </w:rPr>
              <w:t>خود شکنی</w:t>
            </w:r>
            <w:r>
              <w:rPr>
                <w:rStyle w:val="IndexLink"/>
                <w:rtl w:val="true"/>
              </w:rPr>
              <w:tab/>
            </w:r>
            <w:r>
              <w:rPr>
                <w:rStyle w:val="IndexLink"/>
              </w:rPr>
              <w:t>139</w:t>
            </w:r>
          </w:hyperlink>
        </w:p>
        <w:p>
          <w:pPr>
            <w:pStyle w:val="Contents3"/>
            <w:tabs>
              <w:tab w:val="clear" w:pos="8459"/>
              <w:tab w:val="right" w:pos="9026" w:leader="dot"/>
            </w:tabs>
            <w:rPr/>
          </w:pPr>
          <w:hyperlink w:anchor="__RefHeading___Toc2993644_2035185390">
            <w:r>
              <w:rPr>
                <w:webHidden/>
                <w:rStyle w:val="IndexLink"/>
                <w:rtl w:val="true"/>
              </w:rPr>
              <w:t>عذر پذیری</w:t>
            </w:r>
            <w:r>
              <w:rPr>
                <w:rStyle w:val="IndexLink"/>
                <w:rtl w:val="true"/>
              </w:rPr>
              <w:tab/>
            </w:r>
            <w:r>
              <w:rPr>
                <w:rStyle w:val="IndexLink"/>
              </w:rPr>
              <w:t>140</w:t>
            </w:r>
          </w:hyperlink>
        </w:p>
        <w:p>
          <w:pPr>
            <w:pStyle w:val="Contents3"/>
            <w:tabs>
              <w:tab w:val="clear" w:pos="8459"/>
              <w:tab w:val="right" w:pos="9026" w:leader="dot"/>
            </w:tabs>
            <w:rPr/>
          </w:pPr>
          <w:hyperlink w:anchor="__RefHeading___Toc2993646_2035185390">
            <w:r>
              <w:rPr>
                <w:webHidden/>
                <w:rStyle w:val="IndexLink"/>
                <w:rtl w:val="true"/>
              </w:rPr>
              <w:t>مراقبت از خویش</w:t>
            </w:r>
            <w:r>
              <w:rPr>
                <w:rStyle w:val="IndexLink"/>
                <w:rtl w:val="true"/>
              </w:rPr>
              <w:tab/>
            </w:r>
            <w:r>
              <w:rPr>
                <w:rStyle w:val="IndexLink"/>
              </w:rPr>
              <w:t>141</w:t>
            </w:r>
          </w:hyperlink>
        </w:p>
        <w:p>
          <w:pPr>
            <w:pStyle w:val="Contents3"/>
            <w:tabs>
              <w:tab w:val="clear" w:pos="8459"/>
              <w:tab w:val="right" w:pos="9026" w:leader="dot"/>
            </w:tabs>
            <w:rPr/>
          </w:pPr>
          <w:hyperlink w:anchor="__RefHeading___Toc2993648_2035185390">
            <w:r>
              <w:rPr>
                <w:webHidden/>
                <w:rStyle w:val="IndexLink"/>
                <w:rtl w:val="true"/>
              </w:rPr>
              <w:t>محرومیت از رحمت و شفاعت</w:t>
            </w:r>
            <w:r>
              <w:rPr>
                <w:rStyle w:val="IndexLink"/>
                <w:rtl w:val="true"/>
              </w:rPr>
              <w:tab/>
            </w:r>
            <w:r>
              <w:rPr>
                <w:rStyle w:val="IndexLink"/>
              </w:rPr>
              <w:t>144</w:t>
            </w:r>
          </w:hyperlink>
        </w:p>
        <w:p>
          <w:pPr>
            <w:pStyle w:val="Contents3"/>
            <w:tabs>
              <w:tab w:val="clear" w:pos="8459"/>
              <w:tab w:val="right" w:pos="9026" w:leader="dot"/>
            </w:tabs>
            <w:rPr/>
          </w:pPr>
          <w:hyperlink w:anchor="__RefHeading___Toc2993650_2035185390">
            <w:r>
              <w:rPr>
                <w:webHidden/>
                <w:rStyle w:val="IndexLink"/>
                <w:rtl w:val="true"/>
              </w:rPr>
              <w:t>ابوضمضم</w:t>
            </w:r>
            <w:r>
              <w:rPr>
                <w:rStyle w:val="IndexLink"/>
                <w:rtl w:val="true"/>
              </w:rPr>
              <w:tab/>
            </w:r>
            <w:r>
              <w:rPr>
                <w:rStyle w:val="IndexLink"/>
              </w:rPr>
              <w:t>145</w:t>
            </w:r>
          </w:hyperlink>
        </w:p>
        <w:p>
          <w:pPr>
            <w:pStyle w:val="Contents3"/>
            <w:tabs>
              <w:tab w:val="clear" w:pos="8459"/>
              <w:tab w:val="right" w:pos="9026" w:leader="dot"/>
            </w:tabs>
            <w:rPr/>
          </w:pPr>
          <w:hyperlink w:anchor="__RefHeading___Toc2993652_2035185390">
            <w:r>
              <w:rPr>
                <w:webHidden/>
                <w:rStyle w:val="IndexLink"/>
                <w:rtl w:val="true"/>
              </w:rPr>
              <w:t>تلاش برای صلح و آشتی</w:t>
            </w:r>
            <w:r>
              <w:rPr>
                <w:rStyle w:val="IndexLink"/>
                <w:rtl w:val="true"/>
              </w:rPr>
              <w:tab/>
            </w:r>
            <w:r>
              <w:rPr>
                <w:rStyle w:val="IndexLink"/>
              </w:rPr>
              <w:t>146</w:t>
            </w:r>
          </w:hyperlink>
        </w:p>
        <w:p>
          <w:pPr>
            <w:pStyle w:val="Contents2"/>
            <w:tabs>
              <w:tab w:val="clear" w:pos="8743"/>
              <w:tab w:val="right" w:pos="9026" w:leader="dot"/>
            </w:tabs>
            <w:rPr/>
          </w:pPr>
          <w:hyperlink w:anchor="__RefHeading___Toc2993654_2035185390">
            <w:r>
              <w:rPr>
                <w:webHidden/>
                <w:rStyle w:val="IndexLink"/>
                <w:rtl w:val="true"/>
              </w:rPr>
              <w:t>گفتار هشتم</w:t>
            </w:r>
            <w:r>
              <w:rPr>
                <w:rStyle w:val="IndexLink"/>
                <w:rtl w:val="true"/>
              </w:rPr>
              <w:t xml:space="preserve">: </w:t>
            </w:r>
            <w:r>
              <w:rPr>
                <w:rStyle w:val="IndexLink"/>
                <w:rtl w:val="true"/>
              </w:rPr>
              <w:t>امید،گناه و گذشت</w:t>
            </w:r>
            <w:r>
              <w:rPr>
                <w:rStyle w:val="IndexLink"/>
                <w:rtl w:val="true"/>
              </w:rPr>
              <w:tab/>
            </w:r>
            <w:r>
              <w:rPr>
                <w:rStyle w:val="IndexLink"/>
              </w:rPr>
              <w:t>149</w:t>
            </w:r>
          </w:hyperlink>
        </w:p>
        <w:p>
          <w:pPr>
            <w:pStyle w:val="Contents3"/>
            <w:tabs>
              <w:tab w:val="clear" w:pos="8459"/>
              <w:tab w:val="right" w:pos="9026" w:leader="dot"/>
            </w:tabs>
            <w:rPr/>
          </w:pPr>
          <w:hyperlink w:anchor="__RefHeading___Toc2993656_2035185390">
            <w:r>
              <w:rPr>
                <w:webHidden/>
                <w:rStyle w:val="IndexLink"/>
                <w:rtl w:val="true"/>
              </w:rPr>
              <w:t>عکس</w:t>
            </w:r>
            <w:r>
              <w:rPr>
                <w:rStyle w:val="IndexLink"/>
                <w:rtl w:val="true"/>
              </w:rPr>
              <w:tab/>
            </w:r>
            <w:r>
              <w:rPr>
                <w:rStyle w:val="IndexLink"/>
              </w:rPr>
              <w:t>149</w:t>
            </w:r>
          </w:hyperlink>
        </w:p>
        <w:p>
          <w:pPr>
            <w:pStyle w:val="Contents3"/>
            <w:tabs>
              <w:tab w:val="clear" w:pos="8459"/>
              <w:tab w:val="right" w:pos="9026" w:leader="dot"/>
            </w:tabs>
            <w:rPr/>
          </w:pPr>
          <w:hyperlink w:anchor="__RefHeading___Toc2993658_2035185390">
            <w:r>
              <w:rPr>
                <w:webHidden/>
                <w:rStyle w:val="IndexLink"/>
                <w:rtl w:val="true"/>
              </w:rPr>
              <w:t>خروج از بحران گناه</w:t>
            </w:r>
            <w:r>
              <w:rPr>
                <w:rStyle w:val="IndexLink"/>
                <w:rtl w:val="true"/>
              </w:rPr>
              <w:tab/>
            </w:r>
            <w:r>
              <w:rPr>
                <w:rStyle w:val="IndexLink"/>
              </w:rPr>
              <w:t>151</w:t>
            </w:r>
          </w:hyperlink>
        </w:p>
        <w:p>
          <w:pPr>
            <w:pStyle w:val="Contents3"/>
            <w:tabs>
              <w:tab w:val="clear" w:pos="8459"/>
              <w:tab w:val="right" w:pos="9026" w:leader="dot"/>
            </w:tabs>
            <w:rPr/>
          </w:pPr>
          <w:hyperlink w:anchor="__RefHeading___Toc2993660_2035185390">
            <w:r>
              <w:rPr>
                <w:webHidden/>
                <w:rStyle w:val="IndexLink"/>
                <w:rtl w:val="true"/>
              </w:rPr>
              <w:t>نویدبخش ترین آیه</w:t>
            </w:r>
            <w:r>
              <w:rPr>
                <w:rStyle w:val="IndexLink"/>
                <w:rtl w:val="true"/>
              </w:rPr>
              <w:tab/>
            </w:r>
            <w:r>
              <w:rPr>
                <w:rStyle w:val="IndexLink"/>
              </w:rPr>
              <w:t>152</w:t>
            </w:r>
          </w:hyperlink>
        </w:p>
        <w:p>
          <w:pPr>
            <w:pStyle w:val="Contents3"/>
            <w:tabs>
              <w:tab w:val="clear" w:pos="8459"/>
              <w:tab w:val="right" w:pos="9026" w:leader="dot"/>
            </w:tabs>
            <w:rPr/>
          </w:pPr>
          <w:hyperlink w:anchor="__RefHeading___Toc2993662_2035185390">
            <w:r>
              <w:rPr>
                <w:webHidden/>
                <w:rStyle w:val="IndexLink"/>
                <w:rtl w:val="true"/>
              </w:rPr>
              <w:t>بازتاب گناه</w:t>
            </w:r>
            <w:r>
              <w:rPr>
                <w:rStyle w:val="IndexLink"/>
                <w:rtl w:val="true"/>
              </w:rPr>
              <w:tab/>
            </w:r>
            <w:r>
              <w:rPr>
                <w:rStyle w:val="IndexLink"/>
              </w:rPr>
              <w:t>153</w:t>
            </w:r>
          </w:hyperlink>
        </w:p>
        <w:p>
          <w:pPr>
            <w:pStyle w:val="Contents3"/>
            <w:tabs>
              <w:tab w:val="clear" w:pos="8459"/>
              <w:tab w:val="right" w:pos="9026" w:leader="dot"/>
            </w:tabs>
            <w:rPr/>
          </w:pPr>
          <w:hyperlink w:anchor="__RefHeading___Toc2993664_2035185390">
            <w:r>
              <w:rPr>
                <w:webHidden/>
                <w:rStyle w:val="IndexLink"/>
                <w:rtl w:val="true"/>
              </w:rPr>
              <w:t>اصرار بر بدی</w:t>
            </w:r>
            <w:r>
              <w:rPr>
                <w:rStyle w:val="IndexLink"/>
                <w:rtl w:val="true"/>
              </w:rPr>
              <w:tab/>
            </w:r>
            <w:r>
              <w:rPr>
                <w:rStyle w:val="IndexLink"/>
              </w:rPr>
              <w:t>155</w:t>
            </w:r>
          </w:hyperlink>
        </w:p>
        <w:p>
          <w:pPr>
            <w:pStyle w:val="Contents3"/>
            <w:tabs>
              <w:tab w:val="clear" w:pos="8459"/>
              <w:tab w:val="right" w:pos="9026" w:leader="dot"/>
            </w:tabs>
            <w:rPr/>
          </w:pPr>
          <w:hyperlink w:anchor="__RefHeading___Toc2993666_2035185390">
            <w:r>
              <w:rPr>
                <w:webHidden/>
                <w:rStyle w:val="IndexLink"/>
                <w:rtl w:val="true"/>
              </w:rPr>
              <w:t>توبه ای که پذیرفته نمی شود</w:t>
            </w:r>
            <w:r>
              <w:rPr>
                <w:rStyle w:val="IndexLink"/>
                <w:rtl w:val="true"/>
              </w:rPr>
              <w:t>!</w:t>
              <w:tab/>
            </w:r>
            <w:r>
              <w:rPr>
                <w:rStyle w:val="IndexLink"/>
              </w:rPr>
              <w:t>156</w:t>
            </w:r>
          </w:hyperlink>
        </w:p>
        <w:p>
          <w:pPr>
            <w:pStyle w:val="Contents3"/>
            <w:tabs>
              <w:tab w:val="clear" w:pos="8459"/>
              <w:tab w:val="right" w:pos="9026" w:leader="dot"/>
            </w:tabs>
            <w:rPr/>
          </w:pPr>
          <w:hyperlink w:anchor="__RefHeading___Toc2993668_2035185390">
            <w:r>
              <w:rPr>
                <w:webHidden/>
                <w:rStyle w:val="IndexLink"/>
                <w:rtl w:val="true"/>
              </w:rPr>
              <w:t>معامله با خدا</w:t>
            </w:r>
            <w:r>
              <w:rPr>
                <w:rStyle w:val="IndexLink"/>
                <w:rtl w:val="true"/>
              </w:rPr>
              <w:tab/>
            </w:r>
            <w:r>
              <w:rPr>
                <w:rStyle w:val="IndexLink"/>
              </w:rPr>
              <w:t>156</w:t>
            </w:r>
          </w:hyperlink>
        </w:p>
        <w:p>
          <w:pPr>
            <w:pStyle w:val="Contents3"/>
            <w:tabs>
              <w:tab w:val="clear" w:pos="8459"/>
              <w:tab w:val="right" w:pos="9026" w:leader="dot"/>
            </w:tabs>
            <w:rPr/>
          </w:pPr>
          <w:hyperlink w:anchor="__RefHeading___Toc2993670_2035185390">
            <w:r>
              <w:rPr>
                <w:webHidden/>
                <w:rStyle w:val="IndexLink"/>
                <w:rtl w:val="true"/>
              </w:rPr>
              <w:t>تبادل گناه و ثواب</w:t>
            </w:r>
            <w:r>
              <w:rPr>
                <w:rStyle w:val="IndexLink"/>
                <w:rtl w:val="true"/>
              </w:rPr>
              <w:tab/>
            </w:r>
            <w:r>
              <w:rPr>
                <w:rStyle w:val="IndexLink"/>
              </w:rPr>
              <w:t>157</w:t>
            </w:r>
          </w:hyperlink>
        </w:p>
        <w:p>
          <w:pPr>
            <w:pStyle w:val="Contents3"/>
            <w:tabs>
              <w:tab w:val="clear" w:pos="8459"/>
              <w:tab w:val="right" w:pos="9026" w:leader="dot"/>
            </w:tabs>
            <w:rPr/>
          </w:pPr>
          <w:hyperlink w:anchor="__RefHeading___Toc2993672_2035185390">
            <w:r>
              <w:rPr>
                <w:webHidden/>
                <w:rStyle w:val="IndexLink"/>
                <w:rtl w:val="true"/>
              </w:rPr>
              <w:t>رعایت عدالت در احقاق حق</w:t>
            </w:r>
            <w:r>
              <w:rPr>
                <w:rStyle w:val="IndexLink"/>
                <w:rtl w:val="true"/>
              </w:rPr>
              <w:tab/>
            </w:r>
            <w:r>
              <w:rPr>
                <w:rStyle w:val="IndexLink"/>
              </w:rPr>
              <w:t>158</w:t>
            </w:r>
          </w:hyperlink>
        </w:p>
        <w:p>
          <w:pPr>
            <w:pStyle w:val="Contents3"/>
            <w:tabs>
              <w:tab w:val="clear" w:pos="8459"/>
              <w:tab w:val="right" w:pos="9026" w:leader="dot"/>
            </w:tabs>
            <w:rPr/>
          </w:pPr>
          <w:hyperlink w:anchor="__RefHeading___Toc2993674_2035185390">
            <w:r>
              <w:rPr>
                <w:webHidden/>
                <w:rStyle w:val="IndexLink"/>
                <w:rtl w:val="true"/>
              </w:rPr>
              <w:t>تحمل و رشد</w:t>
            </w:r>
            <w:r>
              <w:rPr>
                <w:rStyle w:val="IndexLink"/>
                <w:rtl w:val="true"/>
              </w:rPr>
              <w:tab/>
            </w:r>
            <w:r>
              <w:rPr>
                <w:rStyle w:val="IndexLink"/>
              </w:rPr>
              <w:t>159</w:t>
            </w:r>
          </w:hyperlink>
        </w:p>
        <w:p>
          <w:pPr>
            <w:pStyle w:val="Contents3"/>
            <w:tabs>
              <w:tab w:val="clear" w:pos="8459"/>
              <w:tab w:val="right" w:pos="9026" w:leader="dot"/>
            </w:tabs>
            <w:rPr/>
          </w:pPr>
          <w:hyperlink w:anchor="__RefHeading___Toc2993676_2035185390">
            <w:r>
              <w:rPr>
                <w:webHidden/>
                <w:rStyle w:val="IndexLink"/>
                <w:rtl w:val="true"/>
              </w:rPr>
              <w:t>به خشم در آوردن شیطان</w:t>
            </w:r>
            <w:r>
              <w:rPr>
                <w:rStyle w:val="IndexLink"/>
                <w:rtl w:val="true"/>
              </w:rPr>
              <w:tab/>
            </w:r>
            <w:r>
              <w:rPr>
                <w:rStyle w:val="IndexLink"/>
              </w:rPr>
              <w:t>159</w:t>
            </w:r>
          </w:hyperlink>
        </w:p>
        <w:p>
          <w:pPr>
            <w:pStyle w:val="Contents3"/>
            <w:tabs>
              <w:tab w:val="clear" w:pos="8459"/>
              <w:tab w:val="right" w:pos="9026" w:leader="dot"/>
            </w:tabs>
            <w:rPr/>
          </w:pPr>
          <w:hyperlink w:anchor="__RefHeading___Toc2993678_2035185390">
            <w:r>
              <w:rPr>
                <w:webHidden/>
                <w:rStyle w:val="IndexLink"/>
                <w:rtl w:val="true"/>
              </w:rPr>
              <w:t>حلالیت طلبی</w:t>
            </w:r>
            <w:r>
              <w:rPr>
                <w:rStyle w:val="IndexLink"/>
                <w:rtl w:val="true"/>
              </w:rPr>
              <w:tab/>
            </w:r>
            <w:r>
              <w:rPr>
                <w:rStyle w:val="IndexLink"/>
              </w:rPr>
              <w:t>160</w:t>
            </w:r>
          </w:hyperlink>
        </w:p>
        <w:p>
          <w:pPr>
            <w:pStyle w:val="Contents3"/>
            <w:tabs>
              <w:tab w:val="clear" w:pos="8459"/>
              <w:tab w:val="right" w:pos="9026" w:leader="dot"/>
            </w:tabs>
            <w:rPr/>
          </w:pPr>
          <w:hyperlink w:anchor="__RefHeading___Toc2993680_2035185390">
            <w:r>
              <w:rPr>
                <w:webHidden/>
                <w:rStyle w:val="IndexLink"/>
                <w:rtl w:val="true"/>
              </w:rPr>
              <w:t>بیان گناه</w:t>
            </w:r>
            <w:r>
              <w:rPr>
                <w:rStyle w:val="IndexLink"/>
                <w:rtl w:val="true"/>
              </w:rPr>
              <w:tab/>
            </w:r>
            <w:r>
              <w:rPr>
                <w:rStyle w:val="IndexLink"/>
              </w:rPr>
              <w:t>161</w:t>
            </w:r>
          </w:hyperlink>
        </w:p>
        <w:p>
          <w:pPr>
            <w:pStyle w:val="Contents3"/>
            <w:tabs>
              <w:tab w:val="clear" w:pos="8459"/>
              <w:tab w:val="right" w:pos="9026" w:leader="dot"/>
            </w:tabs>
            <w:rPr/>
          </w:pPr>
          <w:hyperlink w:anchor="__RefHeading___Toc2993682_2035185390">
            <w:r>
              <w:rPr>
                <w:webHidden/>
                <w:rStyle w:val="IndexLink"/>
                <w:rtl w:val="true"/>
              </w:rPr>
              <w:t>پرسش از گناه ممنوع</w:t>
            </w:r>
            <w:r>
              <w:rPr>
                <w:rStyle w:val="IndexLink"/>
                <w:rtl w:val="true"/>
              </w:rPr>
              <w:t>!</w:t>
              <w:tab/>
            </w:r>
            <w:r>
              <w:rPr>
                <w:rStyle w:val="IndexLink"/>
              </w:rPr>
              <w:t>162</w:t>
            </w:r>
          </w:hyperlink>
        </w:p>
        <w:p>
          <w:pPr>
            <w:pStyle w:val="Contents3"/>
            <w:tabs>
              <w:tab w:val="clear" w:pos="8459"/>
              <w:tab w:val="right" w:pos="9026" w:leader="dot"/>
            </w:tabs>
            <w:rPr/>
          </w:pPr>
          <w:hyperlink w:anchor="__RefHeading___Toc2993684_2035185390">
            <w:r>
              <w:rPr>
                <w:webHidden/>
                <w:rStyle w:val="IndexLink"/>
                <w:rtl w:val="true"/>
              </w:rPr>
              <w:t>توبه، بهتر از اقامه حد</w:t>
            </w:r>
            <w:r>
              <w:rPr>
                <w:rStyle w:val="IndexLink"/>
                <w:rtl w:val="true"/>
              </w:rPr>
              <w:tab/>
            </w:r>
            <w:r>
              <w:rPr>
                <w:rStyle w:val="IndexLink"/>
              </w:rPr>
              <w:t>162</w:t>
            </w:r>
          </w:hyperlink>
        </w:p>
        <w:p>
          <w:pPr>
            <w:pStyle w:val="Contents3"/>
            <w:tabs>
              <w:tab w:val="clear" w:pos="8459"/>
              <w:tab w:val="right" w:pos="9026" w:leader="dot"/>
            </w:tabs>
            <w:rPr/>
          </w:pPr>
          <w:hyperlink w:anchor="__RefHeading___Toc2993686_2035185390">
            <w:r>
              <w:rPr>
                <w:webHidden/>
                <w:rStyle w:val="IndexLink"/>
                <w:rtl w:val="true"/>
              </w:rPr>
              <w:t>چگونه حلالیت بطلبیم</w:t>
            </w:r>
            <w:r>
              <w:rPr>
                <w:rStyle w:val="IndexLink"/>
                <w:rtl w:val="true"/>
              </w:rPr>
              <w:tab/>
            </w:r>
            <w:r>
              <w:rPr>
                <w:rStyle w:val="IndexLink"/>
              </w:rPr>
              <w:t>163</w:t>
            </w:r>
          </w:hyperlink>
        </w:p>
        <w:p>
          <w:pPr>
            <w:pStyle w:val="Contents3"/>
            <w:tabs>
              <w:tab w:val="clear" w:pos="8459"/>
              <w:tab w:val="right" w:pos="9026" w:leader="dot"/>
            </w:tabs>
            <w:rPr/>
          </w:pPr>
          <w:hyperlink w:anchor="__RefHeading___Toc2993688_2035185390">
            <w:r>
              <w:rPr>
                <w:webHidden/>
                <w:rStyle w:val="IndexLink"/>
                <w:rtl w:val="true"/>
              </w:rPr>
              <w:t>بخشش یا حق خواهی</w:t>
            </w:r>
            <w:r>
              <w:rPr>
                <w:rStyle w:val="IndexLink"/>
                <w:rtl w:val="true"/>
              </w:rPr>
              <w:t>!</w:t>
              <w:tab/>
            </w:r>
            <w:r>
              <w:rPr>
                <w:rStyle w:val="IndexLink"/>
              </w:rPr>
              <w:t>164</w:t>
            </w:r>
          </w:hyperlink>
        </w:p>
        <w:p>
          <w:pPr>
            <w:pStyle w:val="Contents3"/>
            <w:tabs>
              <w:tab w:val="clear" w:pos="8459"/>
              <w:tab w:val="right" w:pos="9026" w:leader="dot"/>
            </w:tabs>
            <w:rPr/>
          </w:pPr>
          <w:hyperlink w:anchor="__RefHeading___Toc2993690_2035185390">
            <w:r>
              <w:rPr>
                <w:webHidden/>
                <w:rStyle w:val="IndexLink"/>
                <w:rtl w:val="true"/>
              </w:rPr>
              <w:t>طلب از خدا</w:t>
            </w:r>
            <w:r>
              <w:rPr>
                <w:rStyle w:val="IndexLink"/>
                <w:rtl w:val="true"/>
              </w:rPr>
              <w:tab/>
            </w:r>
            <w:r>
              <w:rPr>
                <w:rStyle w:val="IndexLink"/>
              </w:rPr>
              <w:t>165</w:t>
            </w:r>
          </w:hyperlink>
        </w:p>
        <w:p>
          <w:pPr>
            <w:pStyle w:val="Contents3"/>
            <w:tabs>
              <w:tab w:val="clear" w:pos="8459"/>
              <w:tab w:val="right" w:pos="9026" w:leader="dot"/>
            </w:tabs>
            <w:rPr/>
          </w:pPr>
          <w:hyperlink w:anchor="__RefHeading___Toc2993692_2035185390">
            <w:r>
              <w:rPr>
                <w:webHidden/>
                <w:rStyle w:val="IndexLink"/>
                <w:rtl w:val="true"/>
              </w:rPr>
              <w:t>عفو و قرب الهی</w:t>
            </w:r>
            <w:r>
              <w:rPr>
                <w:rStyle w:val="IndexLink"/>
                <w:rtl w:val="true"/>
              </w:rPr>
              <w:tab/>
            </w:r>
            <w:r>
              <w:rPr>
                <w:rStyle w:val="IndexLink"/>
              </w:rPr>
              <w:t>167</w:t>
            </w:r>
          </w:hyperlink>
        </w:p>
        <w:p>
          <w:pPr>
            <w:pStyle w:val="Contents3"/>
            <w:tabs>
              <w:tab w:val="clear" w:pos="8459"/>
              <w:tab w:val="right" w:pos="9026" w:leader="dot"/>
            </w:tabs>
            <w:rPr/>
          </w:pPr>
          <w:hyperlink w:anchor="__RefHeading___Toc2993694_2035185390">
            <w:r>
              <w:rPr>
                <w:webHidden/>
                <w:rStyle w:val="IndexLink"/>
                <w:rtl w:val="true"/>
              </w:rPr>
              <w:t>به دنبال اصلاح اخلاق</w:t>
            </w:r>
            <w:r>
              <w:rPr>
                <w:rStyle w:val="IndexLink"/>
                <w:rtl w:val="true"/>
              </w:rPr>
              <w:tab/>
            </w:r>
            <w:r>
              <w:rPr>
                <w:rStyle w:val="IndexLink"/>
              </w:rPr>
              <w:t>168</w:t>
            </w:r>
          </w:hyperlink>
        </w:p>
        <w:p>
          <w:pPr>
            <w:pStyle w:val="Contents2"/>
            <w:tabs>
              <w:tab w:val="clear" w:pos="8743"/>
              <w:tab w:val="right" w:pos="9026" w:leader="dot"/>
            </w:tabs>
            <w:rPr/>
          </w:pPr>
          <w:hyperlink w:anchor="__RefHeading___Toc2993696_2035185390">
            <w:r>
              <w:rPr>
                <w:webHidden/>
                <w:rStyle w:val="IndexLink"/>
                <w:rtl w:val="true"/>
              </w:rPr>
              <w:t>گفتار نهم</w:t>
            </w:r>
            <w:r>
              <w:rPr>
                <w:rStyle w:val="IndexLink"/>
                <w:rtl w:val="true"/>
              </w:rPr>
              <w:t xml:space="preserve">: </w:t>
            </w:r>
            <w:r>
              <w:rPr>
                <w:rStyle w:val="IndexLink"/>
                <w:rtl w:val="true"/>
              </w:rPr>
              <w:t>امید به رحمت الهی و حق الناس</w:t>
            </w:r>
            <w:r>
              <w:rPr>
                <w:rStyle w:val="IndexLink"/>
                <w:rtl w:val="true"/>
              </w:rPr>
              <w:tab/>
            </w:r>
            <w:r>
              <w:rPr>
                <w:rStyle w:val="IndexLink"/>
              </w:rPr>
              <w:t>171</w:t>
            </w:r>
          </w:hyperlink>
        </w:p>
        <w:p>
          <w:pPr>
            <w:pStyle w:val="Contents3"/>
            <w:tabs>
              <w:tab w:val="clear" w:pos="8459"/>
              <w:tab w:val="right" w:pos="9026" w:leader="dot"/>
            </w:tabs>
            <w:rPr/>
          </w:pPr>
          <w:hyperlink w:anchor="__RefHeading___Toc2993698_2035185390">
            <w:r>
              <w:rPr>
                <w:webHidden/>
                <w:rStyle w:val="IndexLink"/>
                <w:rtl w:val="true"/>
              </w:rPr>
              <w:t>عکس</w:t>
            </w:r>
            <w:r>
              <w:rPr>
                <w:rStyle w:val="IndexLink"/>
                <w:rtl w:val="true"/>
              </w:rPr>
              <w:tab/>
            </w:r>
            <w:r>
              <w:rPr>
                <w:rStyle w:val="IndexLink"/>
              </w:rPr>
              <w:t>171</w:t>
            </w:r>
          </w:hyperlink>
        </w:p>
        <w:p>
          <w:pPr>
            <w:pStyle w:val="Contents3"/>
            <w:tabs>
              <w:tab w:val="clear" w:pos="8459"/>
              <w:tab w:val="right" w:pos="9026" w:leader="dot"/>
            </w:tabs>
            <w:rPr/>
          </w:pPr>
          <w:hyperlink w:anchor="__RefHeading___Toc2993700_2035185390">
            <w:r>
              <w:rPr>
                <w:webHidden/>
                <w:rStyle w:val="IndexLink"/>
                <w:rtl w:val="true"/>
              </w:rPr>
              <w:t>فیض دائم</w:t>
            </w:r>
            <w:r>
              <w:rPr>
                <w:rStyle w:val="IndexLink"/>
                <w:rtl w:val="true"/>
              </w:rPr>
              <w:tab/>
            </w:r>
            <w:r>
              <w:rPr>
                <w:rStyle w:val="IndexLink"/>
              </w:rPr>
              <w:t>173</w:t>
            </w:r>
          </w:hyperlink>
        </w:p>
        <w:p>
          <w:pPr>
            <w:pStyle w:val="Contents3"/>
            <w:tabs>
              <w:tab w:val="clear" w:pos="8459"/>
              <w:tab w:val="right" w:pos="9026" w:leader="dot"/>
            </w:tabs>
            <w:rPr/>
          </w:pPr>
          <w:hyperlink w:anchor="__RefHeading___Toc2993702_2035185390">
            <w:r>
              <w:rPr>
                <w:webHidden/>
                <w:rStyle w:val="IndexLink"/>
                <w:rtl w:val="true"/>
              </w:rPr>
              <w:t>منشأ کدورت ها</w:t>
            </w:r>
            <w:r>
              <w:rPr>
                <w:rStyle w:val="IndexLink"/>
                <w:rtl w:val="true"/>
              </w:rPr>
              <w:tab/>
            </w:r>
            <w:r>
              <w:rPr>
                <w:rStyle w:val="IndexLink"/>
              </w:rPr>
              <w:t>174</w:t>
            </w:r>
          </w:hyperlink>
        </w:p>
        <w:p>
          <w:pPr>
            <w:pStyle w:val="Contents3"/>
            <w:tabs>
              <w:tab w:val="clear" w:pos="8459"/>
              <w:tab w:val="right" w:pos="9026" w:leader="dot"/>
            </w:tabs>
            <w:rPr/>
          </w:pPr>
          <w:hyperlink w:anchor="__RefHeading___Toc2993704_2035185390">
            <w:r>
              <w:rPr>
                <w:webHidden/>
                <w:rStyle w:val="IndexLink"/>
                <w:rtl w:val="true"/>
              </w:rPr>
              <w:t>نور محشر</w:t>
            </w:r>
            <w:r>
              <w:rPr>
                <w:rStyle w:val="IndexLink"/>
                <w:rtl w:val="true"/>
              </w:rPr>
              <w:tab/>
            </w:r>
            <w:r>
              <w:rPr>
                <w:rStyle w:val="IndexLink"/>
              </w:rPr>
              <w:t>174</w:t>
            </w:r>
          </w:hyperlink>
        </w:p>
        <w:p>
          <w:pPr>
            <w:pStyle w:val="Contents3"/>
            <w:tabs>
              <w:tab w:val="clear" w:pos="8459"/>
              <w:tab w:val="right" w:pos="9026" w:leader="dot"/>
            </w:tabs>
            <w:rPr/>
          </w:pPr>
          <w:hyperlink w:anchor="__RefHeading___Toc2993706_2035185390">
            <w:r>
              <w:rPr>
                <w:webHidden/>
                <w:rStyle w:val="IndexLink"/>
                <w:rtl w:val="true"/>
              </w:rPr>
              <w:t>حساب کشی از خود</w:t>
            </w:r>
            <w:r>
              <w:rPr>
                <w:rStyle w:val="IndexLink"/>
                <w:rtl w:val="true"/>
              </w:rPr>
              <w:tab/>
            </w:r>
            <w:r>
              <w:rPr>
                <w:rStyle w:val="IndexLink"/>
              </w:rPr>
              <w:t>175</w:t>
            </w:r>
          </w:hyperlink>
        </w:p>
        <w:p>
          <w:pPr>
            <w:pStyle w:val="Contents3"/>
            <w:tabs>
              <w:tab w:val="clear" w:pos="8459"/>
              <w:tab w:val="right" w:pos="9026" w:leader="dot"/>
            </w:tabs>
            <w:rPr/>
          </w:pPr>
          <w:hyperlink w:anchor="__RefHeading___Toc2993708_2035185390">
            <w:r>
              <w:rPr>
                <w:webHidden/>
                <w:rStyle w:val="IndexLink"/>
                <w:rtl w:val="true"/>
              </w:rPr>
              <w:t>عبادتی بزرگ</w:t>
            </w:r>
            <w:r>
              <w:rPr>
                <w:rStyle w:val="IndexLink"/>
                <w:rtl w:val="true"/>
              </w:rPr>
              <w:tab/>
            </w:r>
            <w:r>
              <w:rPr>
                <w:rStyle w:val="IndexLink"/>
              </w:rPr>
              <w:t>176</w:t>
            </w:r>
          </w:hyperlink>
        </w:p>
        <w:p>
          <w:pPr>
            <w:pStyle w:val="Contents3"/>
            <w:tabs>
              <w:tab w:val="clear" w:pos="8459"/>
              <w:tab w:val="right" w:pos="9026" w:leader="dot"/>
            </w:tabs>
            <w:rPr/>
          </w:pPr>
          <w:hyperlink w:anchor="__RefHeading___Toc2993710_2035185390">
            <w:r>
              <w:rPr>
                <w:webHidden/>
                <w:rStyle w:val="IndexLink"/>
                <w:rtl w:val="true"/>
              </w:rPr>
              <w:t>فرار از ستم</w:t>
            </w:r>
            <w:r>
              <w:rPr>
                <w:rStyle w:val="IndexLink"/>
                <w:rtl w:val="true"/>
              </w:rPr>
              <w:tab/>
            </w:r>
            <w:r>
              <w:rPr>
                <w:rStyle w:val="IndexLink"/>
              </w:rPr>
              <w:t>178</w:t>
            </w:r>
          </w:hyperlink>
        </w:p>
        <w:p>
          <w:pPr>
            <w:pStyle w:val="Contents3"/>
            <w:tabs>
              <w:tab w:val="clear" w:pos="8459"/>
              <w:tab w:val="right" w:pos="9026" w:leader="dot"/>
            </w:tabs>
            <w:rPr/>
          </w:pPr>
          <w:hyperlink w:anchor="__RefHeading___Toc2993712_2035185390">
            <w:r>
              <w:rPr>
                <w:webHidden/>
                <w:rStyle w:val="IndexLink"/>
                <w:rtl w:val="true"/>
              </w:rPr>
              <w:t>توجه به حق الناس</w:t>
            </w:r>
            <w:r>
              <w:rPr>
                <w:rStyle w:val="IndexLink"/>
                <w:rtl w:val="true"/>
              </w:rPr>
              <w:tab/>
            </w:r>
            <w:r>
              <w:rPr>
                <w:rStyle w:val="IndexLink"/>
              </w:rPr>
              <w:t>179</w:t>
            </w:r>
          </w:hyperlink>
        </w:p>
        <w:p>
          <w:pPr>
            <w:pStyle w:val="Contents3"/>
            <w:tabs>
              <w:tab w:val="clear" w:pos="8459"/>
              <w:tab w:val="right" w:pos="9026" w:leader="dot"/>
            </w:tabs>
            <w:rPr/>
          </w:pPr>
          <w:hyperlink w:anchor="__RefHeading___Toc2993714_2035185390">
            <w:r>
              <w:rPr>
                <w:webHidden/>
                <w:rStyle w:val="IndexLink"/>
                <w:rtl w:val="true"/>
              </w:rPr>
              <w:t>شهیدی دم در بهشت زندانی شد</w:t>
            </w:r>
            <w:r>
              <w:rPr>
                <w:rStyle w:val="IndexLink"/>
                <w:rtl w:val="true"/>
              </w:rPr>
              <w:t>!</w:t>
              <w:tab/>
            </w:r>
            <w:r>
              <w:rPr>
                <w:rStyle w:val="IndexLink"/>
              </w:rPr>
              <w:t>180</w:t>
            </w:r>
          </w:hyperlink>
        </w:p>
        <w:p>
          <w:pPr>
            <w:pStyle w:val="Contents3"/>
            <w:tabs>
              <w:tab w:val="clear" w:pos="8459"/>
              <w:tab w:val="right" w:pos="9026" w:leader="dot"/>
            </w:tabs>
            <w:rPr/>
          </w:pPr>
          <w:hyperlink w:anchor="__RefHeading___Toc2993716_2035185390">
            <w:r>
              <w:rPr>
                <w:webHidden/>
                <w:rStyle w:val="IndexLink"/>
                <w:rtl w:val="true"/>
              </w:rPr>
              <w:t>اصلاح رفتار</w:t>
            </w:r>
            <w:r>
              <w:rPr>
                <w:rStyle w:val="IndexLink"/>
                <w:rtl w:val="true"/>
              </w:rPr>
              <w:tab/>
            </w:r>
            <w:r>
              <w:rPr>
                <w:rStyle w:val="IndexLink"/>
              </w:rPr>
              <w:t>182</w:t>
            </w:r>
          </w:hyperlink>
        </w:p>
        <w:p>
          <w:pPr>
            <w:pStyle w:val="Contents3"/>
            <w:tabs>
              <w:tab w:val="clear" w:pos="8459"/>
              <w:tab w:val="right" w:pos="9026" w:leader="dot"/>
            </w:tabs>
            <w:rPr/>
          </w:pPr>
          <w:hyperlink w:anchor="__RefHeading___Toc2993718_2035185390">
            <w:r>
              <w:rPr>
                <w:webHidden/>
                <w:rStyle w:val="IndexLink"/>
                <w:rtl w:val="true"/>
              </w:rPr>
              <w:t>توبه و جبران حقوق</w:t>
            </w:r>
            <w:r>
              <w:rPr>
                <w:rStyle w:val="IndexLink"/>
                <w:rtl w:val="true"/>
              </w:rPr>
              <w:tab/>
            </w:r>
            <w:r>
              <w:rPr>
                <w:rStyle w:val="IndexLink"/>
              </w:rPr>
              <w:t>183</w:t>
            </w:r>
          </w:hyperlink>
        </w:p>
        <w:p>
          <w:pPr>
            <w:pStyle w:val="Contents3"/>
            <w:tabs>
              <w:tab w:val="clear" w:pos="8459"/>
              <w:tab w:val="right" w:pos="9026" w:leader="dot"/>
            </w:tabs>
            <w:rPr/>
          </w:pPr>
          <w:hyperlink w:anchor="__RefHeading___Toc2993720_2035185390">
            <w:r>
              <w:rPr>
                <w:webHidden/>
                <w:rStyle w:val="IndexLink"/>
                <w:rtl w:val="true"/>
              </w:rPr>
              <w:t>خداوند جبران می کند</w:t>
            </w:r>
            <w:r>
              <w:rPr>
                <w:rStyle w:val="IndexLink"/>
                <w:rtl w:val="true"/>
              </w:rPr>
              <w:tab/>
            </w:r>
            <w:r>
              <w:rPr>
                <w:rStyle w:val="IndexLink"/>
              </w:rPr>
              <w:t>184</w:t>
            </w:r>
          </w:hyperlink>
        </w:p>
        <w:p>
          <w:pPr>
            <w:pStyle w:val="Contents3"/>
            <w:tabs>
              <w:tab w:val="clear" w:pos="8459"/>
              <w:tab w:val="right" w:pos="9026" w:leader="dot"/>
            </w:tabs>
            <w:rPr/>
          </w:pPr>
          <w:hyperlink w:anchor="__RefHeading___Toc2993722_2035185390">
            <w:r>
              <w:rPr>
                <w:webHidden/>
                <w:rStyle w:val="IndexLink"/>
                <w:rtl w:val="true"/>
              </w:rPr>
              <w:t>فضیل بن عیاض</w:t>
            </w:r>
            <w:r>
              <w:rPr>
                <w:rStyle w:val="IndexLink"/>
                <w:rtl w:val="true"/>
              </w:rPr>
              <w:tab/>
            </w:r>
            <w:r>
              <w:rPr>
                <w:rStyle w:val="IndexLink"/>
              </w:rPr>
              <w:t>185</w:t>
            </w:r>
          </w:hyperlink>
        </w:p>
        <w:p>
          <w:pPr>
            <w:pStyle w:val="Contents2"/>
            <w:tabs>
              <w:tab w:val="clear" w:pos="8743"/>
              <w:tab w:val="right" w:pos="9026" w:leader="dot"/>
            </w:tabs>
            <w:rPr/>
          </w:pPr>
          <w:hyperlink w:anchor="__RefHeading___Toc2993724_2035185390">
            <w:r>
              <w:rPr>
                <w:webHidden/>
                <w:rStyle w:val="IndexLink"/>
                <w:rtl w:val="true"/>
              </w:rPr>
              <w:t>فهرست ها</w:t>
            </w:r>
            <w:r>
              <w:rPr>
                <w:rStyle w:val="IndexLink"/>
                <w:rtl w:val="true"/>
              </w:rPr>
              <w:tab/>
            </w:r>
            <w:r>
              <w:rPr>
                <w:rStyle w:val="IndexLink"/>
              </w:rPr>
              <w:t>187</w:t>
            </w:r>
          </w:hyperlink>
        </w:p>
        <w:p>
          <w:pPr>
            <w:pStyle w:val="Contents3"/>
            <w:tabs>
              <w:tab w:val="clear" w:pos="8459"/>
              <w:tab w:val="right" w:pos="9026" w:leader="dot"/>
            </w:tabs>
            <w:rPr/>
          </w:pPr>
          <w:hyperlink w:anchor="__RefHeading___Toc2993726_2035185390">
            <w:r>
              <w:rPr>
                <w:webHidden/>
                <w:rStyle w:val="IndexLink"/>
                <w:rtl w:val="true"/>
              </w:rPr>
              <w:t>عکس</w:t>
            </w:r>
            <w:r>
              <w:rPr>
                <w:rStyle w:val="IndexLink"/>
                <w:rtl w:val="true"/>
              </w:rPr>
              <w:tab/>
            </w:r>
            <w:r>
              <w:rPr>
                <w:rStyle w:val="IndexLink"/>
              </w:rPr>
              <w:t>187</w:t>
            </w:r>
          </w:hyperlink>
        </w:p>
        <w:p>
          <w:pPr>
            <w:pStyle w:val="Contents3"/>
            <w:tabs>
              <w:tab w:val="clear" w:pos="8459"/>
              <w:tab w:val="right" w:pos="9026" w:leader="dot"/>
            </w:tabs>
            <w:rPr/>
          </w:pPr>
          <w:hyperlink w:anchor="__RefHeading___Toc2993728_2035185390">
            <w:r>
              <w:rPr>
                <w:webHidden/>
                <w:rStyle w:val="IndexLink"/>
                <w:rtl w:val="true"/>
              </w:rPr>
              <w:t>فهرست آیات</w:t>
            </w:r>
            <w:r>
              <w:rPr>
                <w:rStyle w:val="IndexLink"/>
                <w:rtl w:val="true"/>
              </w:rPr>
              <w:tab/>
            </w:r>
            <w:r>
              <w:rPr>
                <w:rStyle w:val="IndexLink"/>
              </w:rPr>
              <w:t>189</w:t>
            </w:r>
          </w:hyperlink>
        </w:p>
        <w:p>
          <w:pPr>
            <w:pStyle w:val="Contents3"/>
            <w:tabs>
              <w:tab w:val="clear" w:pos="8459"/>
              <w:tab w:val="right" w:pos="9026" w:leader="dot"/>
            </w:tabs>
            <w:rPr/>
          </w:pPr>
          <w:hyperlink w:anchor="__RefHeading___Toc2993730_2035185390">
            <w:r>
              <w:rPr>
                <w:webHidden/>
                <w:rStyle w:val="IndexLink"/>
                <w:rtl w:val="true"/>
              </w:rPr>
              <w:t>فهرست روایات و دعاها</w:t>
            </w:r>
            <w:r>
              <w:rPr>
                <w:rStyle w:val="IndexLink"/>
                <w:rtl w:val="true"/>
              </w:rPr>
              <w:tab/>
            </w:r>
            <w:r>
              <w:rPr>
                <w:rStyle w:val="IndexLink"/>
              </w:rPr>
              <w:t>192</w:t>
            </w:r>
          </w:hyperlink>
        </w:p>
        <w:p>
          <w:pPr>
            <w:pStyle w:val="Contents3"/>
            <w:tabs>
              <w:tab w:val="clear" w:pos="8459"/>
              <w:tab w:val="right" w:pos="9026" w:leader="dot"/>
            </w:tabs>
            <w:rPr/>
          </w:pPr>
          <w:hyperlink w:anchor="__RefHeading___Toc2993732_2035185390">
            <w:r>
              <w:rPr>
                <w:webHidden/>
                <w:rStyle w:val="IndexLink"/>
                <w:rtl w:val="true"/>
              </w:rPr>
              <w:t>فهرست منابع</w:t>
            </w:r>
            <w:r>
              <w:rPr>
                <w:rStyle w:val="IndexLink"/>
                <w:rtl w:val="true"/>
              </w:rPr>
              <w:tab/>
            </w:r>
            <w:r>
              <w:rPr>
                <w:rStyle w:val="IndexLink"/>
              </w:rPr>
              <w:t>199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50_26825"/>
      <w:bookmarkStart w:id="1" w:name="pg4850_26825"/>
      <w:bookmarkEnd w:id="1"/>
    </w:p>
    <w:p>
      <w:pPr>
        <w:pStyle w:val="Heading2"/>
        <w:numPr>
          <w:ilvl w:val="1"/>
          <w:numId w:val="1"/>
        </w:numPr>
        <w:rPr/>
      </w:pPr>
      <w:bookmarkStart w:id="2" w:name="pg4850_26825"/>
      <w:bookmarkStart w:id="3" w:name="__RefHeading___Toc2993420_203518539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فرحزاد، حبیب‌الله،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حبیب‌الله فرحزاد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عطش،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مباحث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7429</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۳۵۷۶۳۲۳</w:t>
      </w:r>
    </w:p>
    <w:p>
      <w:pPr>
        <w:pStyle w:val="BookText"/>
        <w:rPr/>
      </w:pPr>
      <w:r>
        <w:rPr>
          <w:rFonts w:ascii="IRNazanin" w:hAnsi="IRNazanin" w:eastAsia="IRNazanin"/>
          <w:color w:val="111111"/>
          <w:sz w:val="28"/>
          <w:sz w:val="28"/>
          <w:szCs w:val="28"/>
          <w:rtl w:val="true"/>
          <w:lang w:bidi="fa-IR"/>
        </w:rPr>
        <w:t xml:space="preserve">این کتاب به صورت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خواهران و 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نجف آباد اصفهان به صورت افتخاری تایپ، کدزنی و غلط گیری شده جهت نشر دیجیتالی در فضای مجازی بر روی سایت مرکز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93422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bookmarkStart w:id="7" w:name="pg4850_26829"/>
    </w:p>
    <w:p>
      <w:pPr>
        <w:pStyle w:val="Heading2"/>
        <w:numPr>
          <w:ilvl w:val="1"/>
          <w:numId w:val="1"/>
        </w:numPr>
        <w:rPr/>
      </w:pPr>
      <w:bookmarkStart w:id="8" w:name="__RefHeading___Toc2993424_20351853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ascii="IRNazanin" w:hAnsi="IRNazanin" w:eastAsia="IRNazanin"/>
          <w:color w:val="111111"/>
          <w:sz w:val="28"/>
          <w:sz w:val="28"/>
          <w:szCs w:val="28"/>
          <w:lang w:bidi="fa-IR"/>
        </w:rPr>
        <w:t>۱۳</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امید </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rtl w:val="true"/>
          <w:lang w:bidi="fa-IR"/>
        </w:rPr>
        <w:t xml:space="preserve">ابعاد دعا </w:t>
      </w:r>
      <w:r>
        <w:rPr>
          <w:rFonts w:ascii="IRNazanin" w:hAnsi="IRNazanin" w:eastAsia="IRNazanin"/>
          <w:color w:val="111111"/>
          <w:sz w:val="28"/>
          <w:sz w:val="28"/>
          <w:szCs w:val="28"/>
          <w:lang w:bidi="fa-IR"/>
        </w:rPr>
        <w:t>۱۷</w:t>
      </w:r>
    </w:p>
    <w:p>
      <w:pPr>
        <w:pStyle w:val="BookText"/>
        <w:rPr/>
      </w:pPr>
      <w:r>
        <w:rPr>
          <w:rFonts w:ascii="IRNazanin" w:hAnsi="IRNazanin" w:eastAsia="IRNazanin"/>
          <w:color w:val="111111"/>
          <w:sz w:val="28"/>
          <w:sz w:val="28"/>
          <w:szCs w:val="28"/>
          <w:rtl w:val="true"/>
          <w:lang w:bidi="fa-IR"/>
        </w:rPr>
        <w:t xml:space="preserve">برای حل مشکلات بشریت </w:t>
      </w:r>
      <w:r>
        <w:rPr>
          <w:rFonts w:ascii="IRNazanin" w:hAnsi="IRNazanin" w:eastAsia="IRNazanin"/>
          <w:color w:val="111111"/>
          <w:sz w:val="28"/>
          <w:sz w:val="28"/>
          <w:szCs w:val="28"/>
          <w:lang w:bidi="fa-IR"/>
        </w:rPr>
        <w:t>۱۷</w:t>
      </w:r>
    </w:p>
    <w:p>
      <w:pPr>
        <w:pStyle w:val="BookText"/>
        <w:rPr/>
      </w:pPr>
      <w:r>
        <w:rPr>
          <w:rFonts w:ascii="IRNazanin" w:hAnsi="IRNazanin" w:eastAsia="IRNazanin"/>
          <w:color w:val="111111"/>
          <w:sz w:val="28"/>
          <w:sz w:val="28"/>
          <w:szCs w:val="28"/>
          <w:rtl w:val="true"/>
          <w:lang w:bidi="fa-IR"/>
        </w:rPr>
        <w:t xml:space="preserve">راه محبت </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 xml:space="preserve">صحیفه مهدویه </w:t>
      </w:r>
      <w:r>
        <w:rPr>
          <w:rFonts w:ascii="IRNazanin" w:hAnsi="IRNazanin" w:eastAsia="IRNazanin"/>
          <w:color w:val="111111"/>
          <w:sz w:val="28"/>
          <w:sz w:val="28"/>
          <w:szCs w:val="28"/>
          <w:lang w:bidi="fa-IR"/>
        </w:rPr>
        <w:t>۱۹</w:t>
      </w:r>
    </w:p>
    <w:p>
      <w:pPr>
        <w:pStyle w:val="BookText"/>
        <w:rPr/>
      </w:pPr>
      <w:r>
        <w:rPr>
          <w:rFonts w:ascii="IRNazanin" w:hAnsi="IRNazanin" w:eastAsia="IRNazanin"/>
          <w:color w:val="111111"/>
          <w:sz w:val="28"/>
          <w:sz w:val="28"/>
          <w:szCs w:val="28"/>
          <w:rtl w:val="true"/>
          <w:lang w:bidi="fa-IR"/>
        </w:rPr>
        <w:t xml:space="preserve">دعا راهی به سوی خدا </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 xml:space="preserve">نام و یاد خدا </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 xml:space="preserve">هم نشینی با خدا </w:t>
      </w:r>
      <w:r>
        <w:rPr>
          <w:rFonts w:ascii="IRNazanin" w:hAnsi="IRNazanin" w:eastAsia="IRNazanin"/>
          <w:color w:val="111111"/>
          <w:sz w:val="28"/>
          <w:sz w:val="28"/>
          <w:szCs w:val="28"/>
          <w:lang w:bidi="fa-IR"/>
        </w:rPr>
        <w:t>۲۳</w:t>
      </w:r>
    </w:p>
    <w:p>
      <w:pPr>
        <w:pStyle w:val="BookText"/>
        <w:rPr/>
      </w:pPr>
      <w:r>
        <w:rPr>
          <w:rFonts w:ascii="IRNazanin" w:hAnsi="IRNazanin" w:eastAsia="IRNazanin"/>
          <w:color w:val="111111"/>
          <w:sz w:val="28"/>
          <w:sz w:val="28"/>
          <w:szCs w:val="28"/>
          <w:rtl w:val="true"/>
          <w:lang w:bidi="fa-IR"/>
        </w:rPr>
        <w:t xml:space="preserve">غنای الهی </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 xml:space="preserve">سرمایه امید </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 xml:space="preserve">راه امید </w:t>
      </w:r>
      <w:r>
        <w:rPr>
          <w:rFonts w:ascii="IRNazanin" w:hAnsi="IRNazanin" w:eastAsia="IRNazanin"/>
          <w:color w:val="111111"/>
          <w:sz w:val="28"/>
          <w:sz w:val="28"/>
          <w:szCs w:val="28"/>
          <w:lang w:bidi="fa-IR"/>
        </w:rPr>
        <w:t>۲۶</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های امید </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 xml:space="preserve">نیم نگاهی به کرم خدا </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rtl w:val="true"/>
          <w:lang w:bidi="fa-IR"/>
        </w:rPr>
        <w:t>یأس و ناامیدی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rtl w:val="true"/>
          <w:lang w:bidi="fa-IR"/>
        </w:rPr>
        <w:t xml:space="preserve">از بدترین گناهان </w:t>
      </w:r>
      <w:r>
        <w:rPr>
          <w:rFonts w:ascii="IRNazanin" w:hAnsi="IRNazanin" w:eastAsia="IRNazanin"/>
          <w:color w:val="111111"/>
          <w:sz w:val="28"/>
          <w:sz w:val="28"/>
          <w:szCs w:val="28"/>
          <w:lang w:bidi="fa-IR"/>
        </w:rPr>
        <w:t>۳۳</w:t>
      </w:r>
    </w:p>
    <w:p>
      <w:pPr>
        <w:pStyle w:val="BookText"/>
        <w:rPr/>
      </w:pPr>
      <w:r>
        <w:rPr>
          <w:rFonts w:ascii="IRNazanin" w:hAnsi="IRNazanin" w:eastAsia="IRNazanin"/>
          <w:color w:val="111111"/>
          <w:sz w:val="28"/>
          <w:sz w:val="28"/>
          <w:szCs w:val="28"/>
          <w:rtl w:val="true"/>
          <w:lang w:bidi="fa-IR"/>
        </w:rPr>
        <w:t xml:space="preserve">بزرگترین دام شیطان </w:t>
      </w:r>
      <w:r>
        <w:rPr>
          <w:rFonts w:ascii="IRNazanin" w:hAnsi="IRNazanin" w:eastAsia="IRNazanin"/>
          <w:color w:val="111111"/>
          <w:sz w:val="28"/>
          <w:sz w:val="28"/>
          <w:szCs w:val="28"/>
          <w:lang w:bidi="fa-IR"/>
        </w:rPr>
        <w:t>۳۴</w:t>
      </w:r>
    </w:p>
    <w:p>
      <w:pPr>
        <w:pStyle w:val="BookText"/>
        <w:rPr/>
      </w:pPr>
      <w:r>
        <w:rPr>
          <w:rFonts w:ascii="IRNazanin" w:hAnsi="IRNazanin" w:eastAsia="IRNazanin"/>
          <w:color w:val="111111"/>
          <w:sz w:val="28"/>
          <w:sz w:val="28"/>
          <w:szCs w:val="28"/>
          <w:rtl w:val="true"/>
          <w:lang w:bidi="fa-IR"/>
        </w:rPr>
        <w:t xml:space="preserve">بهترین حافظ </w:t>
      </w:r>
      <w:r>
        <w:rPr>
          <w:rFonts w:ascii="IRNazanin" w:hAnsi="IRNazanin" w:eastAsia="IRNazanin"/>
          <w:color w:val="111111"/>
          <w:sz w:val="28"/>
          <w:sz w:val="28"/>
          <w:szCs w:val="28"/>
          <w:lang w:bidi="fa-IR"/>
        </w:rPr>
        <w:t>۳۵</w:t>
      </w:r>
    </w:p>
    <w:p>
      <w:pPr>
        <w:pStyle w:val="BookText"/>
        <w:rPr/>
      </w:pPr>
      <w:r>
        <w:rPr>
          <w:rFonts w:ascii="IRNazanin" w:hAnsi="IRNazanin" w:eastAsia="IRNazanin"/>
          <w:color w:val="111111"/>
          <w:sz w:val="28"/>
          <w:sz w:val="28"/>
          <w:szCs w:val="28"/>
          <w:rtl w:val="true"/>
          <w:lang w:bidi="fa-IR"/>
        </w:rPr>
        <w:t xml:space="preserve">امید در شدت بلا </w:t>
      </w:r>
      <w:r>
        <w:rPr>
          <w:rFonts w:ascii="IRNazanin" w:hAnsi="IRNazanin" w:eastAsia="IRNazanin"/>
          <w:color w:val="111111"/>
          <w:sz w:val="28"/>
          <w:sz w:val="28"/>
          <w:szCs w:val="28"/>
          <w:lang w:bidi="fa-IR"/>
        </w:rPr>
        <w:t>۳۶</w:t>
      </w:r>
    </w:p>
    <w:p>
      <w:pPr>
        <w:pStyle w:val="BookText"/>
        <w:rPr/>
      </w:pPr>
      <w:r>
        <w:rPr>
          <w:rFonts w:ascii="IRNazanin" w:hAnsi="IRNazanin" w:eastAsia="IRNazanin"/>
          <w:color w:val="111111"/>
          <w:sz w:val="28"/>
          <w:sz w:val="28"/>
          <w:szCs w:val="28"/>
          <w:rtl w:val="true"/>
          <w:lang w:bidi="fa-IR"/>
        </w:rPr>
        <w:t xml:space="preserve">امید و انس با خدا </w:t>
      </w:r>
      <w:r>
        <w:rPr>
          <w:rFonts w:ascii="IRNazanin" w:hAnsi="IRNazanin" w:eastAsia="IRNazanin"/>
          <w:color w:val="111111"/>
          <w:sz w:val="28"/>
          <w:sz w:val="28"/>
          <w:szCs w:val="28"/>
          <w:lang w:bidi="fa-IR"/>
        </w:rPr>
        <w:t>۳۸</w:t>
      </w:r>
    </w:p>
    <w:p>
      <w:pPr>
        <w:pStyle w:val="BookText"/>
        <w:rPr/>
      </w:pPr>
      <w:r>
        <w:rPr>
          <w:rFonts w:ascii="IRNazanin" w:hAnsi="IRNazanin" w:eastAsia="IRNazanin"/>
          <w:color w:val="111111"/>
          <w:sz w:val="28"/>
          <w:sz w:val="28"/>
          <w:szCs w:val="28"/>
          <w:rtl w:val="true"/>
          <w:lang w:bidi="fa-IR"/>
        </w:rPr>
        <w:t xml:space="preserve">شکوه از خدا </w:t>
      </w:r>
      <w:r>
        <w:rPr>
          <w:rFonts w:ascii="IRNazanin" w:hAnsi="IRNazanin" w:eastAsia="IRNazanin"/>
          <w:color w:val="111111"/>
          <w:sz w:val="28"/>
          <w:sz w:val="28"/>
          <w:szCs w:val="28"/>
          <w:lang w:bidi="fa-IR"/>
        </w:rPr>
        <w:t>۳۹</w:t>
      </w:r>
    </w:p>
    <w:p>
      <w:pPr>
        <w:pStyle w:val="BookText"/>
        <w:rPr/>
      </w:pPr>
      <w:r>
        <w:rPr>
          <w:rFonts w:ascii="IRNazanin" w:hAnsi="IRNazanin" w:eastAsia="IRNazanin"/>
          <w:color w:val="111111"/>
          <w:sz w:val="28"/>
          <w:sz w:val="28"/>
          <w:szCs w:val="28"/>
          <w:rtl w:val="true"/>
          <w:lang w:bidi="fa-IR"/>
        </w:rPr>
        <w:t xml:space="preserve">سپاس از خدا در فرهنگ کربلا </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rtl w:val="true"/>
          <w:lang w:bidi="fa-IR"/>
        </w:rPr>
        <w:t xml:space="preserve">شکایت به خدا </w:t>
      </w:r>
      <w:r>
        <w:rPr>
          <w:rFonts w:ascii="IRNazanin" w:hAnsi="IRNazanin" w:eastAsia="IRNazanin"/>
          <w:color w:val="111111"/>
          <w:sz w:val="28"/>
          <w:sz w:val="28"/>
          <w:szCs w:val="28"/>
          <w:lang w:bidi="fa-IR"/>
        </w:rPr>
        <w:t>۴۱</w:t>
      </w:r>
    </w:p>
    <w:p>
      <w:pPr>
        <w:pStyle w:val="BookText"/>
        <w:rPr/>
      </w:pPr>
      <w:r>
        <w:rPr>
          <w:rFonts w:ascii="IRNazanin" w:hAnsi="IRNazanin" w:eastAsia="IRNazanin"/>
          <w:color w:val="111111"/>
          <w:sz w:val="28"/>
          <w:sz w:val="28"/>
          <w:szCs w:val="28"/>
          <w:rtl w:val="true"/>
          <w:lang w:bidi="fa-IR"/>
        </w:rPr>
        <w:t xml:space="preserve">در چنگ دیو نفس </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 xml:space="preserve">پایان فراق </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 xml:space="preserve">تبرک و توسل </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توسل حضرت یوسف علیه السلام </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 xml:space="preserve">امید پایدار زلیخا </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 xml:space="preserve">کلید گشایش زلیخا </w:t>
      </w:r>
      <w:r>
        <w:rPr>
          <w:rFonts w:ascii="IRNazanin" w:hAnsi="IRNazanin" w:eastAsia="IRNazanin"/>
          <w:color w:val="111111"/>
          <w:sz w:val="28"/>
          <w:sz w:val="28"/>
          <w:szCs w:val="28"/>
          <w:lang w:bidi="fa-IR"/>
        </w:rPr>
        <w:t>۴۸</w:t>
      </w:r>
    </w:p>
    <w:p>
      <w:pPr>
        <w:pStyle w:val="BookText"/>
        <w:rPr/>
      </w:pPr>
      <w:r>
        <w:rPr>
          <w:rFonts w:ascii="IRNazanin" w:hAnsi="IRNazanin" w:eastAsia="IRNazanin"/>
          <w:color w:val="111111"/>
          <w:sz w:val="28"/>
          <w:sz w:val="28"/>
          <w:szCs w:val="28"/>
          <w:rtl w:val="true"/>
          <w:lang w:bidi="fa-IR"/>
        </w:rPr>
        <w:t xml:space="preserve">نخستین آفرینش </w:t>
      </w:r>
      <w:r>
        <w:rPr>
          <w:rFonts w:ascii="IRNazanin" w:hAnsi="IRNazanin" w:eastAsia="IRNazanin"/>
          <w:color w:val="111111"/>
          <w:sz w:val="28"/>
          <w:sz w:val="28"/>
          <w:szCs w:val="28"/>
          <w:lang w:bidi="fa-IR"/>
        </w:rPr>
        <w:t>۴۹</w:t>
      </w:r>
    </w:p>
    <w:p>
      <w:pPr>
        <w:pStyle w:val="BookText"/>
        <w:rPr/>
      </w:pPr>
      <w:r>
        <w:rPr>
          <w:rFonts w:ascii="IRNazanin" w:hAnsi="IRNazanin" w:eastAsia="IRNazanin"/>
          <w:color w:val="111111"/>
          <w:sz w:val="28"/>
          <w:sz w:val="28"/>
          <w:szCs w:val="28"/>
          <w:rtl w:val="true"/>
          <w:lang w:bidi="fa-IR"/>
        </w:rPr>
        <w:t xml:space="preserve">پذیرش توبه حضرت آدم علیه السلام </w:t>
      </w:r>
      <w:r>
        <w:rPr>
          <w:rFonts w:ascii="IRNazanin" w:hAnsi="IRNazanin" w:eastAsia="IRNazanin"/>
          <w:color w:val="111111"/>
          <w:sz w:val="28"/>
          <w:sz w:val="28"/>
          <w:szCs w:val="28"/>
          <w:lang w:bidi="fa-IR"/>
        </w:rPr>
        <w:t>۵۰</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و امید </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 xml:space="preserve">دو نوع گناهکار </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rtl w:val="true"/>
          <w:lang w:bidi="fa-IR"/>
        </w:rPr>
        <w:t xml:space="preserve">حرکت در بیم و امید </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 xml:space="preserve">آدم و ابلیس </w:t>
      </w:r>
      <w:r>
        <w:rPr>
          <w:rFonts w:ascii="IRNazanin" w:hAnsi="IRNazanin" w:eastAsia="IRNazanin"/>
          <w:color w:val="111111"/>
          <w:sz w:val="28"/>
          <w:sz w:val="28"/>
          <w:szCs w:val="28"/>
          <w:lang w:bidi="fa-IR"/>
        </w:rPr>
        <w:t>۵۷</w:t>
      </w:r>
    </w:p>
    <w:p>
      <w:pPr>
        <w:pStyle w:val="BookText"/>
        <w:rPr/>
      </w:pPr>
      <w:r>
        <w:rPr>
          <w:rFonts w:ascii="IRNazanin" w:hAnsi="IRNazanin" w:eastAsia="IRNazanin"/>
          <w:color w:val="111111"/>
          <w:sz w:val="28"/>
          <w:sz w:val="28"/>
          <w:szCs w:val="28"/>
          <w:rtl w:val="true"/>
          <w:lang w:bidi="fa-IR"/>
        </w:rPr>
        <w:t xml:space="preserve">وساطت برای توبه ابلیس </w:t>
      </w:r>
      <w:r>
        <w:rPr>
          <w:rFonts w:ascii="IRNazanin" w:hAnsi="IRNazanin" w:eastAsia="IRNazanin"/>
          <w:color w:val="111111"/>
          <w:sz w:val="28"/>
          <w:sz w:val="28"/>
          <w:szCs w:val="28"/>
          <w:lang w:bidi="fa-IR"/>
        </w:rPr>
        <w:t>۵۸</w:t>
      </w:r>
    </w:p>
    <w:p>
      <w:pPr>
        <w:pStyle w:val="BookText"/>
        <w:rPr/>
      </w:pPr>
      <w:r>
        <w:rPr>
          <w:rFonts w:ascii="IRNazanin" w:hAnsi="IRNazanin" w:eastAsia="IRNazanin"/>
          <w:color w:val="111111"/>
          <w:sz w:val="28"/>
          <w:sz w:val="28"/>
          <w:szCs w:val="28"/>
          <w:rtl w:val="true"/>
          <w:lang w:bidi="fa-IR"/>
        </w:rPr>
        <w:t xml:space="preserve">خسارت های عمدی </w:t>
      </w:r>
      <w:r>
        <w:rPr>
          <w:rFonts w:ascii="IRNazanin" w:hAnsi="IRNazanin" w:eastAsia="IRNazanin"/>
          <w:color w:val="111111"/>
          <w:sz w:val="28"/>
          <w:sz w:val="28"/>
          <w:szCs w:val="28"/>
          <w:lang w:bidi="fa-IR"/>
        </w:rPr>
        <w:t>۵۹</w:t>
      </w:r>
    </w:p>
    <w:p>
      <w:pPr>
        <w:pStyle w:val="BookText"/>
        <w:rPr/>
      </w:pPr>
      <w:r>
        <w:rPr>
          <w:rFonts w:ascii="IRNazanin" w:hAnsi="IRNazanin" w:eastAsia="IRNazanin"/>
          <w:color w:val="111111"/>
          <w:sz w:val="28"/>
          <w:sz w:val="28"/>
          <w:szCs w:val="28"/>
          <w:rtl w:val="true"/>
          <w:lang w:bidi="fa-IR"/>
        </w:rPr>
        <w:t xml:space="preserve">ناله های شیطان </w:t>
      </w:r>
      <w:r>
        <w:rPr>
          <w:rFonts w:ascii="IRNazanin" w:hAnsi="IRNazanin" w:eastAsia="IRNazanin"/>
          <w:color w:val="111111"/>
          <w:sz w:val="28"/>
          <w:sz w:val="28"/>
          <w:szCs w:val="28"/>
          <w:lang w:bidi="fa-IR"/>
        </w:rPr>
        <w:t>۶۰</w:t>
      </w:r>
    </w:p>
    <w:p>
      <w:pPr>
        <w:pStyle w:val="BookText"/>
        <w:rPr/>
      </w:pPr>
      <w:r>
        <w:rPr>
          <w:rFonts w:ascii="IRNazanin" w:hAnsi="IRNazanin" w:eastAsia="IRNazanin"/>
          <w:color w:val="111111"/>
          <w:sz w:val="28"/>
          <w:sz w:val="28"/>
          <w:szCs w:val="28"/>
          <w:rtl w:val="true"/>
          <w:lang w:bidi="fa-IR"/>
        </w:rPr>
        <w:t xml:space="preserve">بی رغبتی دوستان اهل بییت علیه السلام به گناه </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 xml:space="preserve">چکیده گفتار </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و رحمت </w:t>
      </w:r>
      <w:r>
        <w:rPr>
          <w:rFonts w:ascii="IRNazanin" w:hAnsi="IRNazanin" w:eastAsia="IRNazanin"/>
          <w:color w:val="111111"/>
          <w:sz w:val="28"/>
          <w:sz w:val="28"/>
          <w:szCs w:val="28"/>
          <w:lang w:bidi="fa-IR"/>
        </w:rPr>
        <w:t>۶۵</w:t>
      </w:r>
    </w:p>
    <w:p>
      <w:pPr>
        <w:pStyle w:val="BookText"/>
        <w:rPr/>
      </w:pPr>
      <w:r>
        <w:rPr>
          <w:rFonts w:ascii="IRNazanin" w:hAnsi="IRNazanin" w:eastAsia="IRNazanin"/>
          <w:color w:val="111111"/>
          <w:sz w:val="28"/>
          <w:sz w:val="28"/>
          <w:szCs w:val="28"/>
          <w:rtl w:val="true"/>
          <w:lang w:bidi="fa-IR"/>
        </w:rPr>
        <w:t xml:space="preserve">امید در دعا </w:t>
      </w:r>
      <w:r>
        <w:rPr>
          <w:rFonts w:ascii="IRNazanin" w:hAnsi="IRNazanin" w:eastAsia="IRNazanin"/>
          <w:color w:val="111111"/>
          <w:sz w:val="28"/>
          <w:sz w:val="28"/>
          <w:szCs w:val="28"/>
          <w:lang w:bidi="fa-IR"/>
        </w:rPr>
        <w:t>۶۷</w:t>
      </w:r>
    </w:p>
    <w:p>
      <w:pPr>
        <w:pStyle w:val="BookText"/>
        <w:rPr/>
      </w:pPr>
      <w:r>
        <w:rPr>
          <w:rFonts w:ascii="IRNazanin" w:hAnsi="IRNazanin" w:eastAsia="IRNazanin"/>
          <w:color w:val="111111"/>
          <w:sz w:val="28"/>
          <w:sz w:val="28"/>
          <w:szCs w:val="28"/>
          <w:rtl w:val="true"/>
          <w:lang w:bidi="fa-IR"/>
        </w:rPr>
        <w:t xml:space="preserve">رحمت الهی در امید و آرزو </w:t>
      </w:r>
      <w:r>
        <w:rPr>
          <w:rFonts w:ascii="IRNazanin" w:hAnsi="IRNazanin" w:eastAsia="IRNazanin"/>
          <w:color w:val="111111"/>
          <w:sz w:val="28"/>
          <w:sz w:val="28"/>
          <w:szCs w:val="28"/>
          <w:lang w:bidi="fa-IR"/>
        </w:rPr>
        <w:t>۶۸</w:t>
      </w:r>
    </w:p>
    <w:p>
      <w:pPr>
        <w:pStyle w:val="BookText"/>
        <w:rPr/>
      </w:pPr>
      <w:r>
        <w:rPr>
          <w:rFonts w:ascii="IRNazanin" w:hAnsi="IRNazanin" w:eastAsia="IRNazanin"/>
          <w:color w:val="111111"/>
          <w:sz w:val="28"/>
          <w:sz w:val="28"/>
          <w:szCs w:val="28"/>
          <w:rtl w:val="true"/>
          <w:lang w:bidi="fa-IR"/>
        </w:rPr>
        <w:t xml:space="preserve">حضرت عیسی علیه السلام و پیرمرد </w:t>
      </w:r>
      <w:r>
        <w:rPr>
          <w:rFonts w:ascii="IRNazanin" w:hAnsi="IRNazanin" w:eastAsia="IRNazanin"/>
          <w:color w:val="111111"/>
          <w:sz w:val="28"/>
          <w:sz w:val="28"/>
          <w:szCs w:val="28"/>
          <w:lang w:bidi="fa-IR"/>
        </w:rPr>
        <w:t>۶۹</w:t>
      </w:r>
    </w:p>
    <w:p>
      <w:pPr>
        <w:pStyle w:val="BookText"/>
        <w:rPr/>
      </w:pPr>
      <w:r>
        <w:rPr>
          <w:rFonts w:ascii="IRNazanin" w:hAnsi="IRNazanin" w:eastAsia="IRNazanin"/>
          <w:color w:val="111111"/>
          <w:sz w:val="28"/>
          <w:sz w:val="28"/>
          <w:szCs w:val="28"/>
          <w:rtl w:val="true"/>
          <w:lang w:bidi="fa-IR"/>
        </w:rPr>
        <w:t xml:space="preserve">نسیمی از رحمت الهی </w:t>
      </w:r>
      <w:r>
        <w:rPr>
          <w:rFonts w:ascii="IRNazanin" w:hAnsi="IRNazanin" w:eastAsia="IRNazanin"/>
          <w:color w:val="111111"/>
          <w:sz w:val="28"/>
          <w:sz w:val="28"/>
          <w:szCs w:val="28"/>
          <w:lang w:bidi="fa-IR"/>
        </w:rPr>
        <w:t>۷۱</w:t>
      </w:r>
    </w:p>
    <w:p>
      <w:pPr>
        <w:pStyle w:val="BookText"/>
        <w:rPr/>
      </w:pPr>
      <w:r>
        <w:rPr>
          <w:rFonts w:ascii="IRNazanin" w:hAnsi="IRNazanin" w:eastAsia="IRNazanin"/>
          <w:color w:val="111111"/>
          <w:sz w:val="28"/>
          <w:sz w:val="28"/>
          <w:szCs w:val="28"/>
          <w:rtl w:val="true"/>
          <w:lang w:bidi="fa-IR"/>
        </w:rPr>
        <w:t xml:space="preserve">بصیرت شخصی </w:t>
      </w:r>
      <w:r>
        <w:rPr>
          <w:rFonts w:ascii="IRNazanin" w:hAnsi="IRNazanin" w:eastAsia="IRNazanin"/>
          <w:color w:val="111111"/>
          <w:sz w:val="28"/>
          <w:sz w:val="28"/>
          <w:szCs w:val="28"/>
          <w:lang w:bidi="fa-IR"/>
        </w:rPr>
        <w:t>۷۱</w:t>
      </w:r>
    </w:p>
    <w:p>
      <w:pPr>
        <w:pStyle w:val="BookText"/>
        <w:rPr/>
      </w:pPr>
      <w:r>
        <w:rPr>
          <w:rFonts w:ascii="IRNazanin" w:hAnsi="IRNazanin" w:eastAsia="IRNazanin"/>
          <w:color w:val="111111"/>
          <w:sz w:val="28"/>
          <w:sz w:val="28"/>
          <w:szCs w:val="28"/>
          <w:rtl w:val="true"/>
          <w:lang w:bidi="fa-IR"/>
        </w:rPr>
        <w:t xml:space="preserve">فرشته امید </w:t>
      </w:r>
      <w:r>
        <w:rPr>
          <w:rFonts w:ascii="IRNazanin" w:hAnsi="IRNazanin" w:eastAsia="IRNazanin"/>
          <w:color w:val="111111"/>
          <w:sz w:val="28"/>
          <w:sz w:val="28"/>
          <w:szCs w:val="28"/>
          <w:lang w:bidi="fa-IR"/>
        </w:rPr>
        <w:t>۷۲</w:t>
      </w:r>
    </w:p>
    <w:p>
      <w:pPr>
        <w:pStyle w:val="BookText"/>
        <w:rPr/>
      </w:pPr>
      <w:r>
        <w:rPr>
          <w:rFonts w:ascii="IRNazanin" w:hAnsi="IRNazanin" w:eastAsia="IRNazanin"/>
          <w:color w:val="111111"/>
          <w:sz w:val="28"/>
          <w:sz w:val="28"/>
          <w:szCs w:val="28"/>
          <w:rtl w:val="true"/>
          <w:lang w:bidi="fa-IR"/>
        </w:rPr>
        <w:t xml:space="preserve">منفی گرایی </w:t>
      </w:r>
      <w:r>
        <w:rPr>
          <w:rFonts w:ascii="IRNazanin" w:hAnsi="IRNazanin" w:eastAsia="IRNazanin"/>
          <w:color w:val="111111"/>
          <w:sz w:val="28"/>
          <w:sz w:val="28"/>
          <w:szCs w:val="28"/>
          <w:lang w:bidi="fa-IR"/>
        </w:rPr>
        <w:t>۷۴</w:t>
      </w:r>
    </w:p>
    <w:p>
      <w:pPr>
        <w:pStyle w:val="BookText"/>
        <w:rPr/>
      </w:pPr>
      <w:r>
        <w:rPr>
          <w:rFonts w:ascii="IRNazanin" w:hAnsi="IRNazanin" w:eastAsia="IRNazanin"/>
          <w:color w:val="111111"/>
          <w:sz w:val="28"/>
          <w:sz w:val="28"/>
          <w:szCs w:val="28"/>
          <w:rtl w:val="true"/>
          <w:lang w:bidi="fa-IR"/>
        </w:rPr>
        <w:t xml:space="preserve">وعده های شیطان </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rtl w:val="true"/>
          <w:lang w:bidi="fa-IR"/>
        </w:rPr>
        <w:t xml:space="preserve">آرزوهای دنیوی و اخروی </w:t>
      </w:r>
      <w:r>
        <w:rPr>
          <w:rFonts w:ascii="IRNazanin" w:hAnsi="IRNazanin" w:eastAsia="IRNazanin"/>
          <w:color w:val="111111"/>
          <w:sz w:val="28"/>
          <w:sz w:val="28"/>
          <w:szCs w:val="28"/>
          <w:lang w:bidi="fa-IR"/>
        </w:rPr>
        <w:t>۷۶</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تأمل در دعاها </w:t>
      </w:r>
      <w:r>
        <w:rPr>
          <w:rFonts w:ascii="IRNazanin" w:hAnsi="IRNazanin" w:eastAsia="IRNazanin"/>
          <w:color w:val="111111"/>
          <w:sz w:val="28"/>
          <w:sz w:val="28"/>
          <w:szCs w:val="28"/>
          <w:lang w:bidi="fa-IR"/>
        </w:rPr>
        <w:t>۷۷</w:t>
      </w:r>
    </w:p>
    <w:p>
      <w:pPr>
        <w:pStyle w:val="BookText"/>
        <w:rPr/>
      </w:pPr>
      <w:r>
        <w:rPr>
          <w:rFonts w:ascii="IRNazanin" w:hAnsi="IRNazanin" w:eastAsia="IRNazanin"/>
          <w:color w:val="111111"/>
          <w:sz w:val="28"/>
          <w:sz w:val="28"/>
          <w:szCs w:val="28"/>
          <w:rtl w:val="true"/>
          <w:lang w:bidi="fa-IR"/>
        </w:rPr>
        <w:t xml:space="preserve">شوق در دعا </w:t>
      </w:r>
      <w:r>
        <w:rPr>
          <w:rFonts w:ascii="IRNazanin" w:hAnsi="IRNazanin" w:eastAsia="IRNazanin"/>
          <w:color w:val="111111"/>
          <w:sz w:val="28"/>
          <w:sz w:val="28"/>
          <w:szCs w:val="28"/>
          <w:lang w:bidi="fa-IR"/>
        </w:rPr>
        <w:t>۷۸</w:t>
      </w:r>
    </w:p>
    <w:p>
      <w:pPr>
        <w:pStyle w:val="BookText"/>
        <w:rPr/>
      </w:pPr>
      <w:r>
        <w:rPr>
          <w:rFonts w:ascii="IRNazanin" w:hAnsi="IRNazanin" w:eastAsia="IRNazanin"/>
          <w:color w:val="111111"/>
          <w:sz w:val="28"/>
          <w:sz w:val="28"/>
          <w:szCs w:val="28"/>
          <w:rtl w:val="true"/>
          <w:lang w:bidi="fa-IR"/>
        </w:rPr>
        <w:t xml:space="preserve">تنگنای آرزوها </w:t>
      </w:r>
      <w:r>
        <w:rPr>
          <w:rFonts w:ascii="IRNazanin" w:hAnsi="IRNazanin" w:eastAsia="IRNazanin"/>
          <w:color w:val="111111"/>
          <w:sz w:val="28"/>
          <w:sz w:val="28"/>
          <w:szCs w:val="28"/>
          <w:lang w:bidi="fa-IR"/>
        </w:rPr>
        <w:t>۷۸</w:t>
      </w:r>
    </w:p>
    <w:p>
      <w:pPr>
        <w:pStyle w:val="BookText"/>
        <w:rPr/>
      </w:pPr>
      <w:r>
        <w:rPr>
          <w:rFonts w:ascii="IRNazanin" w:hAnsi="IRNazanin" w:eastAsia="IRNazanin"/>
          <w:color w:val="111111"/>
          <w:sz w:val="28"/>
          <w:sz w:val="28"/>
          <w:szCs w:val="28"/>
          <w:rtl w:val="true"/>
          <w:lang w:bidi="fa-IR"/>
        </w:rPr>
        <w:t xml:space="preserve">توجه به داده ها </w:t>
      </w:r>
      <w:r>
        <w:rPr>
          <w:rFonts w:ascii="IRNazanin" w:hAnsi="IRNazanin" w:eastAsia="IRNazanin"/>
          <w:color w:val="111111"/>
          <w:sz w:val="28"/>
          <w:sz w:val="28"/>
          <w:szCs w:val="28"/>
          <w:lang w:bidi="fa-IR"/>
        </w:rPr>
        <w:t>۷۹</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در ناامیدی </w:t>
      </w:r>
      <w:r>
        <w:rPr>
          <w:rFonts w:ascii="IRNazanin" w:hAnsi="IRNazanin" w:eastAsia="IRNazanin"/>
          <w:color w:val="111111"/>
          <w:sz w:val="28"/>
          <w:sz w:val="28"/>
          <w:szCs w:val="28"/>
          <w:lang w:bidi="fa-IR"/>
        </w:rPr>
        <w:t>۸۱</w:t>
      </w:r>
    </w:p>
    <w:p>
      <w:pPr>
        <w:pStyle w:val="BookText"/>
        <w:rPr/>
      </w:pPr>
      <w:r>
        <w:rPr>
          <w:rFonts w:ascii="IRNazanin" w:hAnsi="IRNazanin" w:eastAsia="IRNazanin"/>
          <w:color w:val="111111"/>
          <w:sz w:val="28"/>
          <w:sz w:val="28"/>
          <w:szCs w:val="28"/>
          <w:rtl w:val="true"/>
          <w:lang w:bidi="fa-IR"/>
        </w:rPr>
        <w:t xml:space="preserve">چراغ امید </w:t>
      </w:r>
      <w:r>
        <w:rPr>
          <w:rFonts w:ascii="IRNazanin" w:hAnsi="IRNazanin" w:eastAsia="IRNazanin"/>
          <w:color w:val="111111"/>
          <w:sz w:val="28"/>
          <w:sz w:val="28"/>
          <w:szCs w:val="28"/>
          <w:lang w:bidi="fa-IR"/>
        </w:rPr>
        <w:t>۸۳</w:t>
      </w:r>
    </w:p>
    <w:p>
      <w:pPr>
        <w:pStyle w:val="BookText"/>
        <w:rPr/>
      </w:pPr>
      <w:r>
        <w:rPr>
          <w:rFonts w:ascii="IRNazanin" w:hAnsi="IRNazanin" w:eastAsia="IRNazanin"/>
          <w:color w:val="111111"/>
          <w:sz w:val="28"/>
          <w:sz w:val="28"/>
          <w:szCs w:val="28"/>
          <w:rtl w:val="true"/>
          <w:lang w:bidi="fa-IR"/>
        </w:rPr>
        <w:t xml:space="preserve">دو کلمه گفت و گو با خدا </w:t>
      </w:r>
      <w:r>
        <w:rPr>
          <w:rFonts w:ascii="IRNazanin" w:hAnsi="IRNazanin" w:eastAsia="IRNazanin"/>
          <w:color w:val="111111"/>
          <w:sz w:val="28"/>
          <w:sz w:val="28"/>
          <w:szCs w:val="28"/>
          <w:lang w:bidi="fa-IR"/>
        </w:rPr>
        <w:t>۸۳</w:t>
      </w:r>
    </w:p>
    <w:p>
      <w:pPr>
        <w:pStyle w:val="BookText"/>
        <w:rPr/>
      </w:pPr>
      <w:r>
        <w:rPr>
          <w:rFonts w:ascii="IRNazanin" w:hAnsi="IRNazanin" w:eastAsia="IRNazanin"/>
          <w:color w:val="111111"/>
          <w:sz w:val="28"/>
          <w:sz w:val="28"/>
          <w:szCs w:val="28"/>
          <w:rtl w:val="true"/>
          <w:lang w:bidi="fa-IR"/>
        </w:rPr>
        <w:t xml:space="preserve">جایی که بیشتر باید امید داشت </w:t>
      </w:r>
      <w:r>
        <w:rPr>
          <w:rFonts w:ascii="IRNazanin" w:hAnsi="IRNazanin" w:eastAsia="IRNazanin"/>
          <w:color w:val="111111"/>
          <w:sz w:val="28"/>
          <w:sz w:val="28"/>
          <w:szCs w:val="28"/>
          <w:lang w:bidi="fa-IR"/>
        </w:rPr>
        <w:t>۸۴</w:t>
      </w:r>
    </w:p>
    <w:p>
      <w:pPr>
        <w:pStyle w:val="BookText"/>
        <w:rPr/>
      </w:pPr>
      <w:r>
        <w:rPr>
          <w:rFonts w:ascii="IRNazanin" w:hAnsi="IRNazanin" w:eastAsia="IRNazanin"/>
          <w:color w:val="111111"/>
          <w:sz w:val="28"/>
          <w:sz w:val="28"/>
          <w:szCs w:val="28"/>
          <w:rtl w:val="true"/>
          <w:lang w:bidi="fa-IR"/>
        </w:rPr>
        <w:t xml:space="preserve">داستان موسی علیه السلام </w:t>
      </w:r>
      <w:r>
        <w:rPr>
          <w:rFonts w:ascii="IRNazanin" w:hAnsi="IRNazanin" w:eastAsia="IRNazanin"/>
          <w:color w:val="111111"/>
          <w:sz w:val="28"/>
          <w:sz w:val="28"/>
          <w:szCs w:val="28"/>
          <w:lang w:bidi="fa-IR"/>
        </w:rPr>
        <w:t>۸۵</w:t>
      </w:r>
    </w:p>
    <w:p>
      <w:pPr>
        <w:pStyle w:val="BookText"/>
        <w:rPr/>
      </w:pPr>
      <w:r>
        <w:rPr>
          <w:rFonts w:ascii="IRNazanin" w:hAnsi="IRNazanin" w:eastAsia="IRNazanin"/>
          <w:color w:val="111111"/>
          <w:sz w:val="28"/>
          <w:sz w:val="28"/>
          <w:szCs w:val="28"/>
          <w:rtl w:val="true"/>
          <w:lang w:bidi="fa-IR"/>
        </w:rPr>
        <w:t xml:space="preserve">دم رحمانی </w:t>
      </w:r>
      <w:r>
        <w:rPr>
          <w:rFonts w:ascii="IRNazanin" w:hAnsi="IRNazanin" w:eastAsia="IRNazanin"/>
          <w:color w:val="111111"/>
          <w:sz w:val="28"/>
          <w:sz w:val="28"/>
          <w:szCs w:val="28"/>
          <w:lang w:bidi="fa-IR"/>
        </w:rPr>
        <w:t>۸۷</w:t>
      </w:r>
    </w:p>
    <w:p>
      <w:pPr>
        <w:pStyle w:val="BookText"/>
        <w:rPr/>
      </w:pPr>
      <w:r>
        <w:rPr>
          <w:rFonts w:ascii="IRNazanin" w:hAnsi="IRNazanin" w:eastAsia="IRNazanin"/>
          <w:color w:val="111111"/>
          <w:sz w:val="28"/>
          <w:sz w:val="28"/>
          <w:szCs w:val="28"/>
          <w:rtl w:val="true"/>
          <w:lang w:bidi="fa-IR"/>
        </w:rPr>
        <w:t xml:space="preserve">حضرت موسی علیه السلام در بحران </w:t>
      </w:r>
      <w:r>
        <w:rPr>
          <w:rFonts w:ascii="IRNazanin" w:hAnsi="IRNazanin" w:eastAsia="IRNazanin"/>
          <w:color w:val="111111"/>
          <w:sz w:val="28"/>
          <w:sz w:val="28"/>
          <w:szCs w:val="28"/>
          <w:lang w:bidi="fa-IR"/>
        </w:rPr>
        <w:t>۸۸</w:t>
      </w:r>
    </w:p>
    <w:p>
      <w:pPr>
        <w:pStyle w:val="BookText"/>
        <w:rPr/>
      </w:pPr>
      <w:r>
        <w:rPr>
          <w:rFonts w:ascii="IRNazanin" w:hAnsi="IRNazanin" w:eastAsia="IRNazanin"/>
          <w:color w:val="111111"/>
          <w:sz w:val="28"/>
          <w:sz w:val="28"/>
          <w:szCs w:val="28"/>
          <w:rtl w:val="true"/>
          <w:lang w:bidi="fa-IR"/>
        </w:rPr>
        <w:t xml:space="preserve">موسی علیه السلام در وادی ایمن </w:t>
      </w:r>
      <w:r>
        <w:rPr>
          <w:rFonts w:ascii="IRNazanin" w:hAnsi="IRNazanin" w:eastAsia="IRNazanin"/>
          <w:color w:val="111111"/>
          <w:sz w:val="28"/>
          <w:sz w:val="28"/>
          <w:szCs w:val="28"/>
          <w:lang w:bidi="fa-IR"/>
        </w:rPr>
        <w:t>۸۹</w:t>
      </w:r>
    </w:p>
    <w:p>
      <w:pPr>
        <w:pStyle w:val="BookText"/>
        <w:rPr/>
      </w:pPr>
      <w:r>
        <w:rPr>
          <w:rFonts w:ascii="IRNazanin" w:hAnsi="IRNazanin" w:eastAsia="IRNazanin"/>
          <w:color w:val="111111"/>
          <w:sz w:val="28"/>
          <w:sz w:val="28"/>
          <w:szCs w:val="28"/>
          <w:rtl w:val="true"/>
          <w:lang w:bidi="fa-IR"/>
        </w:rPr>
        <w:t xml:space="preserve">ملک سلیمان </w:t>
      </w:r>
      <w:r>
        <w:rPr>
          <w:rFonts w:ascii="IRNazanin" w:hAnsi="IRNazanin" w:eastAsia="IRNazanin"/>
          <w:color w:val="111111"/>
          <w:sz w:val="28"/>
          <w:sz w:val="28"/>
          <w:szCs w:val="28"/>
          <w:lang w:bidi="fa-IR"/>
        </w:rPr>
        <w:t>۹۰</w:t>
      </w:r>
    </w:p>
    <w:p>
      <w:pPr>
        <w:pStyle w:val="BookText"/>
        <w:rPr/>
      </w:pPr>
      <w:r>
        <w:rPr>
          <w:rFonts w:ascii="IRNazanin" w:hAnsi="IRNazanin" w:eastAsia="IRNazanin"/>
          <w:color w:val="111111"/>
          <w:sz w:val="28"/>
          <w:sz w:val="28"/>
          <w:szCs w:val="28"/>
          <w:rtl w:val="true"/>
          <w:lang w:bidi="fa-IR"/>
        </w:rPr>
        <w:t>مورچه ای که سلیمان را نصیحت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p>
    <w:p>
      <w:pPr>
        <w:pStyle w:val="BookText"/>
        <w:rPr/>
      </w:pPr>
      <w:r>
        <w:rPr>
          <w:rFonts w:ascii="IRNazanin" w:hAnsi="IRNazanin" w:eastAsia="IRNazanin"/>
          <w:color w:val="111111"/>
          <w:sz w:val="28"/>
          <w:sz w:val="28"/>
          <w:szCs w:val="28"/>
          <w:rtl w:val="true"/>
          <w:lang w:bidi="fa-IR"/>
        </w:rPr>
        <w:t>ملکی بر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 xml:space="preserve">ملکه سبا همسر سلیمان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p>
    <w:p>
      <w:pPr>
        <w:pStyle w:val="BookText"/>
        <w:rPr/>
      </w:pPr>
      <w:r>
        <w:rPr>
          <w:rFonts w:ascii="IRNazanin" w:hAnsi="IRNazanin" w:eastAsia="IRNazanin"/>
          <w:color w:val="111111"/>
          <w:sz w:val="28"/>
          <w:sz w:val="28"/>
          <w:szCs w:val="28"/>
          <w:rtl w:val="true"/>
          <w:lang w:bidi="fa-IR"/>
        </w:rPr>
        <w:t xml:space="preserve">امیدواری به خدا </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 xml:space="preserve">ساحران فرعون اهل ایمان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p>
    <w:p>
      <w:pPr>
        <w:pStyle w:val="BookText"/>
        <w:rPr/>
      </w:pPr>
      <w:r>
        <w:rPr>
          <w:rFonts w:ascii="IRNazanin" w:hAnsi="IRNazanin" w:eastAsia="IRNazanin"/>
          <w:color w:val="111111"/>
          <w:sz w:val="28"/>
          <w:sz w:val="28"/>
          <w:szCs w:val="28"/>
          <w:rtl w:val="true"/>
          <w:lang w:bidi="fa-IR"/>
        </w:rPr>
        <w:t xml:space="preserve">برون رفت از حق الناس </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 xml:space="preserve">توجه ویژه خداوند به توبه کنندگان </w:t>
      </w:r>
      <w:r>
        <w:rPr>
          <w:rFonts w:ascii="IRNazanin" w:hAnsi="IRNazanin" w:eastAsia="IRNazanin"/>
          <w:color w:val="111111"/>
          <w:sz w:val="28"/>
          <w:sz w:val="28"/>
          <w:szCs w:val="28"/>
          <w:lang w:bidi="fa-IR"/>
        </w:rPr>
        <w:t>۹۹</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حلالیت طلبی و گذشت </w:t>
      </w:r>
      <w:r>
        <w:rPr>
          <w:rFonts w:ascii="IRNazanin" w:hAnsi="IRNazanin" w:eastAsia="IRNazanin"/>
          <w:color w:val="111111"/>
          <w:sz w:val="28"/>
          <w:sz w:val="28"/>
          <w:szCs w:val="28"/>
          <w:lang w:bidi="fa-IR"/>
        </w:rPr>
        <w:t>۱۰۰</w:t>
      </w:r>
    </w:p>
    <w:p>
      <w:pPr>
        <w:pStyle w:val="BookText"/>
        <w:rPr/>
      </w:pPr>
      <w:r>
        <w:rPr>
          <w:rFonts w:ascii="IRNazanin" w:hAnsi="IRNazanin" w:eastAsia="IRNazanin"/>
          <w:color w:val="111111"/>
          <w:sz w:val="28"/>
          <w:sz w:val="28"/>
          <w:szCs w:val="28"/>
          <w:rtl w:val="true"/>
          <w:lang w:bidi="fa-IR"/>
        </w:rPr>
        <w:t xml:space="preserve">چکیده گفتار </w:t>
      </w:r>
      <w:r>
        <w:rPr>
          <w:rFonts w:ascii="IRNazanin" w:hAnsi="IRNazanin" w:eastAsia="IRNazanin"/>
          <w:color w:val="111111"/>
          <w:sz w:val="28"/>
          <w:sz w:val="28"/>
          <w:szCs w:val="28"/>
          <w:lang w:bidi="fa-IR"/>
        </w:rPr>
        <w:t>۱۰۱</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امید بخش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p>
    <w:p>
      <w:pPr>
        <w:pStyle w:val="BookText"/>
        <w:rPr/>
      </w:pPr>
      <w:r>
        <w:rPr>
          <w:rFonts w:ascii="IRNazanin" w:hAnsi="IRNazanin" w:eastAsia="IRNazanin"/>
          <w:color w:val="111111"/>
          <w:sz w:val="28"/>
          <w:sz w:val="28"/>
          <w:szCs w:val="28"/>
          <w:rtl w:val="true"/>
          <w:lang w:bidi="fa-IR"/>
        </w:rPr>
        <w:t xml:space="preserve">دعاء رهنمودی به امید </w:t>
      </w:r>
      <w:r>
        <w:rPr>
          <w:rFonts w:ascii="IRNazanin" w:hAnsi="IRNazanin" w:eastAsia="IRNazanin"/>
          <w:color w:val="111111"/>
          <w:sz w:val="28"/>
          <w:sz w:val="28"/>
          <w:szCs w:val="28"/>
          <w:lang w:bidi="fa-IR"/>
        </w:rPr>
        <w:t>۱۰۵</w:t>
      </w:r>
    </w:p>
    <w:p>
      <w:pPr>
        <w:pStyle w:val="BookText"/>
        <w:rPr/>
      </w:pPr>
      <w:r>
        <w:rPr>
          <w:rFonts w:ascii="IRNazanin" w:hAnsi="IRNazanin" w:eastAsia="IRNazanin"/>
          <w:color w:val="111111"/>
          <w:sz w:val="28"/>
          <w:sz w:val="28"/>
          <w:szCs w:val="28"/>
          <w:rtl w:val="true"/>
          <w:lang w:bidi="fa-IR"/>
        </w:rPr>
        <w:t xml:space="preserve">تکیه به خدا در بحران ها </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rtl w:val="true"/>
          <w:lang w:bidi="fa-IR"/>
        </w:rPr>
        <w:t xml:space="preserve">امیدوار کننده ترین آیه </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rtl w:val="true"/>
          <w:lang w:bidi="fa-IR"/>
        </w:rPr>
        <w:t xml:space="preserve">غلبه رحمت </w:t>
      </w:r>
      <w:r>
        <w:rPr>
          <w:rFonts w:ascii="IRNazanin" w:hAnsi="IRNazanin" w:eastAsia="IRNazanin"/>
          <w:color w:val="111111"/>
          <w:sz w:val="28"/>
          <w:sz w:val="28"/>
          <w:szCs w:val="28"/>
          <w:lang w:bidi="fa-IR"/>
        </w:rPr>
        <w:t>۱۰۸</w:t>
      </w:r>
    </w:p>
    <w:p>
      <w:pPr>
        <w:pStyle w:val="BookText"/>
        <w:rPr/>
      </w:pPr>
      <w:r>
        <w:rPr>
          <w:rFonts w:ascii="IRNazanin" w:hAnsi="IRNazanin" w:eastAsia="IRNazanin"/>
          <w:color w:val="111111"/>
          <w:sz w:val="28"/>
          <w:sz w:val="28"/>
          <w:szCs w:val="28"/>
          <w:rtl w:val="true"/>
          <w:lang w:bidi="fa-IR"/>
        </w:rPr>
        <w:t xml:space="preserve">شست و شوی دل و جان </w:t>
      </w:r>
      <w:r>
        <w:rPr>
          <w:rFonts w:ascii="IRNazanin" w:hAnsi="IRNazanin" w:eastAsia="IRNazanin"/>
          <w:color w:val="111111"/>
          <w:sz w:val="28"/>
          <w:sz w:val="28"/>
          <w:szCs w:val="28"/>
          <w:lang w:bidi="fa-IR"/>
        </w:rPr>
        <w:t>۱۰۸</w:t>
      </w:r>
    </w:p>
    <w:p>
      <w:pPr>
        <w:pStyle w:val="BookText"/>
        <w:rPr/>
      </w:pPr>
      <w:r>
        <w:rPr>
          <w:rFonts w:ascii="IRNazanin" w:hAnsi="IRNazanin" w:eastAsia="IRNazanin"/>
          <w:color w:val="111111"/>
          <w:sz w:val="28"/>
          <w:sz w:val="28"/>
          <w:szCs w:val="28"/>
          <w:rtl w:val="true"/>
          <w:lang w:bidi="fa-IR"/>
        </w:rPr>
        <w:t xml:space="preserve">بهشت اجباری </w:t>
      </w:r>
      <w:r>
        <w:rPr>
          <w:rFonts w:ascii="IRNazanin" w:hAnsi="IRNazanin" w:eastAsia="IRNazanin"/>
          <w:color w:val="111111"/>
          <w:sz w:val="28"/>
          <w:sz w:val="28"/>
          <w:szCs w:val="28"/>
          <w:lang w:bidi="fa-IR"/>
        </w:rPr>
        <w:t>۱۰۹</w:t>
      </w:r>
    </w:p>
    <w:p>
      <w:pPr>
        <w:pStyle w:val="BookText"/>
        <w:rPr/>
      </w:pPr>
      <w:r>
        <w:rPr>
          <w:rFonts w:ascii="IRNazanin" w:hAnsi="IRNazanin" w:eastAsia="IRNazanin"/>
          <w:color w:val="111111"/>
          <w:sz w:val="28"/>
          <w:sz w:val="28"/>
          <w:szCs w:val="28"/>
          <w:rtl w:val="true"/>
          <w:lang w:bidi="fa-IR"/>
        </w:rPr>
        <w:t xml:space="preserve">نماز، با شرایط </w:t>
      </w:r>
      <w:r>
        <w:rPr>
          <w:rFonts w:ascii="IRNazanin" w:hAnsi="IRNazanin" w:eastAsia="IRNazanin"/>
          <w:color w:val="111111"/>
          <w:sz w:val="28"/>
          <w:sz w:val="28"/>
          <w:szCs w:val="28"/>
          <w:lang w:bidi="fa-IR"/>
        </w:rPr>
        <w:t>۱۱۱</w:t>
      </w:r>
    </w:p>
    <w:p>
      <w:pPr>
        <w:pStyle w:val="BookText"/>
        <w:rPr/>
      </w:pPr>
      <w:r>
        <w:rPr>
          <w:rFonts w:ascii="IRNazanin" w:hAnsi="IRNazanin" w:eastAsia="IRNazanin"/>
          <w:color w:val="111111"/>
          <w:sz w:val="28"/>
          <w:sz w:val="28"/>
          <w:szCs w:val="28"/>
          <w:rtl w:val="true"/>
          <w:lang w:bidi="fa-IR"/>
        </w:rPr>
        <w:t xml:space="preserve">ترفند شیطان </w:t>
      </w:r>
      <w:r>
        <w:rPr>
          <w:rFonts w:ascii="IRNazanin" w:hAnsi="IRNazanin" w:eastAsia="IRNazanin"/>
          <w:color w:val="111111"/>
          <w:sz w:val="28"/>
          <w:sz w:val="28"/>
          <w:szCs w:val="28"/>
          <w:lang w:bidi="fa-IR"/>
        </w:rPr>
        <w:t>۱۱۲</w:t>
      </w:r>
    </w:p>
    <w:p>
      <w:pPr>
        <w:pStyle w:val="BookText"/>
        <w:rPr/>
      </w:pPr>
      <w:r>
        <w:rPr>
          <w:rFonts w:ascii="IRNazanin" w:hAnsi="IRNazanin" w:eastAsia="IRNazanin"/>
          <w:color w:val="111111"/>
          <w:sz w:val="28"/>
          <w:sz w:val="28"/>
          <w:szCs w:val="28"/>
          <w:rtl w:val="true"/>
          <w:lang w:bidi="fa-IR"/>
        </w:rPr>
        <w:t xml:space="preserve">بازدارندگی نماز از گناه </w:t>
      </w:r>
      <w:r>
        <w:rPr>
          <w:rFonts w:ascii="IRNazanin" w:hAnsi="IRNazanin" w:eastAsia="IRNazanin"/>
          <w:color w:val="111111"/>
          <w:sz w:val="28"/>
          <w:sz w:val="28"/>
          <w:szCs w:val="28"/>
          <w:lang w:bidi="fa-IR"/>
        </w:rPr>
        <w:t>۱۱۳</w:t>
      </w:r>
    </w:p>
    <w:p>
      <w:pPr>
        <w:pStyle w:val="BookText"/>
        <w:rPr/>
      </w:pPr>
      <w:r>
        <w:rPr>
          <w:rFonts w:ascii="IRNazanin" w:hAnsi="IRNazanin" w:eastAsia="IRNazanin"/>
          <w:color w:val="111111"/>
          <w:sz w:val="28"/>
          <w:sz w:val="28"/>
          <w:szCs w:val="28"/>
          <w:rtl w:val="true"/>
          <w:lang w:bidi="fa-IR"/>
        </w:rPr>
        <w:t xml:space="preserve">کمک گرفتن از نماز </w:t>
      </w:r>
      <w:r>
        <w:rPr>
          <w:rFonts w:ascii="IRNazanin" w:hAnsi="IRNazanin" w:eastAsia="IRNazanin"/>
          <w:color w:val="111111"/>
          <w:sz w:val="28"/>
          <w:sz w:val="28"/>
          <w:szCs w:val="28"/>
          <w:lang w:bidi="fa-IR"/>
        </w:rPr>
        <w:t>۱۱۳</w:t>
      </w:r>
    </w:p>
    <w:p>
      <w:pPr>
        <w:pStyle w:val="BookText"/>
        <w:rPr/>
      </w:pPr>
      <w:r>
        <w:rPr>
          <w:rFonts w:ascii="IRNazanin" w:hAnsi="IRNazanin" w:eastAsia="IRNazanin"/>
          <w:color w:val="111111"/>
          <w:sz w:val="28"/>
          <w:sz w:val="28"/>
          <w:szCs w:val="28"/>
          <w:rtl w:val="true"/>
          <w:lang w:bidi="fa-IR"/>
        </w:rPr>
        <w:t xml:space="preserve">ادای حقوق دیگران </w:t>
      </w:r>
      <w:r>
        <w:rPr>
          <w:rFonts w:ascii="IRNazanin" w:hAnsi="IRNazanin" w:eastAsia="IRNazanin"/>
          <w:color w:val="111111"/>
          <w:sz w:val="28"/>
          <w:sz w:val="28"/>
          <w:szCs w:val="28"/>
          <w:lang w:bidi="fa-IR"/>
        </w:rPr>
        <w:t>۱۱۴</w:t>
      </w:r>
    </w:p>
    <w:p>
      <w:pPr>
        <w:pStyle w:val="BookText"/>
        <w:rPr/>
      </w:pPr>
      <w:r>
        <w:rPr>
          <w:rFonts w:ascii="IRNazanin" w:hAnsi="IRNazanin" w:eastAsia="IRNazanin"/>
          <w:color w:val="111111"/>
          <w:sz w:val="28"/>
          <w:sz w:val="28"/>
          <w:szCs w:val="28"/>
          <w:rtl w:val="true"/>
          <w:lang w:bidi="fa-IR"/>
        </w:rPr>
        <w:t xml:space="preserve">حلالیت طلبیدن </w:t>
      </w:r>
      <w:r>
        <w:rPr>
          <w:rFonts w:ascii="IRNazanin" w:hAnsi="IRNazanin" w:eastAsia="IRNazanin"/>
          <w:color w:val="111111"/>
          <w:sz w:val="28"/>
          <w:sz w:val="28"/>
          <w:szCs w:val="28"/>
          <w:lang w:bidi="fa-IR"/>
        </w:rPr>
        <w:t>۱۱۵</w:t>
      </w:r>
    </w:p>
    <w:p>
      <w:pPr>
        <w:pStyle w:val="BookText"/>
        <w:rPr/>
      </w:pPr>
      <w:r>
        <w:rPr>
          <w:rFonts w:ascii="IRNazanin" w:hAnsi="IRNazanin" w:eastAsia="IRNazanin"/>
          <w:color w:val="111111"/>
          <w:sz w:val="28"/>
          <w:sz w:val="28"/>
          <w:szCs w:val="28"/>
          <w:rtl w:val="true"/>
          <w:lang w:bidi="fa-IR"/>
        </w:rPr>
        <w:t xml:space="preserve">راه رهایی از حق الناس </w:t>
      </w:r>
      <w:r>
        <w:rPr>
          <w:rFonts w:ascii="IRNazanin" w:hAnsi="IRNazanin" w:eastAsia="IRNazanin"/>
          <w:color w:val="111111"/>
          <w:sz w:val="28"/>
          <w:sz w:val="28"/>
          <w:szCs w:val="28"/>
          <w:lang w:bidi="fa-IR"/>
        </w:rPr>
        <w:t>۱۱۶</w:t>
      </w:r>
    </w:p>
    <w:p>
      <w:pPr>
        <w:pStyle w:val="BookText"/>
        <w:rPr/>
      </w:pPr>
      <w:r>
        <w:rPr>
          <w:rFonts w:ascii="IRNazanin" w:hAnsi="IRNazanin" w:eastAsia="IRNazanin"/>
          <w:color w:val="111111"/>
          <w:sz w:val="28"/>
          <w:sz w:val="28"/>
          <w:szCs w:val="28"/>
          <w:rtl w:val="true"/>
          <w:lang w:bidi="fa-IR"/>
        </w:rPr>
        <w:t xml:space="preserve">راه بندان های معنوی </w:t>
      </w:r>
      <w:r>
        <w:rPr>
          <w:rFonts w:ascii="IRNazanin" w:hAnsi="IRNazanin" w:eastAsia="IRNazanin"/>
          <w:color w:val="111111"/>
          <w:sz w:val="28"/>
          <w:sz w:val="28"/>
          <w:szCs w:val="28"/>
          <w:lang w:bidi="fa-IR"/>
        </w:rPr>
        <w:t>۱۱۷</w:t>
      </w:r>
    </w:p>
    <w:p>
      <w:pPr>
        <w:pStyle w:val="BookText"/>
        <w:rPr/>
      </w:pPr>
      <w:r>
        <w:rPr>
          <w:rFonts w:ascii="IRNazanin" w:hAnsi="IRNazanin" w:eastAsia="IRNazanin"/>
          <w:color w:val="111111"/>
          <w:sz w:val="28"/>
          <w:sz w:val="28"/>
          <w:szCs w:val="28"/>
          <w:rtl w:val="true"/>
          <w:lang w:bidi="fa-IR"/>
        </w:rPr>
        <w:t xml:space="preserve">چکیده گفتار </w:t>
      </w:r>
      <w:r>
        <w:rPr>
          <w:rFonts w:ascii="IRNazanin" w:hAnsi="IRNazanin" w:eastAsia="IRNazanin"/>
          <w:color w:val="111111"/>
          <w:sz w:val="28"/>
          <w:sz w:val="28"/>
          <w:szCs w:val="28"/>
          <w:lang w:bidi="fa-IR"/>
        </w:rPr>
        <w:t>۱۱۹</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امید بخش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p>
    <w:p>
      <w:pPr>
        <w:pStyle w:val="BookText"/>
        <w:rPr/>
      </w:pPr>
      <w:r>
        <w:rPr>
          <w:rFonts w:ascii="IRNazanin" w:hAnsi="IRNazanin" w:eastAsia="IRNazanin"/>
          <w:color w:val="111111"/>
          <w:sz w:val="28"/>
          <w:sz w:val="28"/>
          <w:szCs w:val="28"/>
          <w:rtl w:val="true"/>
          <w:lang w:bidi="fa-IR"/>
        </w:rPr>
        <w:t xml:space="preserve">خداوند شرک را نمی بخشد </w:t>
      </w:r>
      <w:r>
        <w:rPr>
          <w:rFonts w:ascii="IRNazanin" w:hAnsi="IRNazanin" w:eastAsia="IRNazanin"/>
          <w:color w:val="111111"/>
          <w:sz w:val="28"/>
          <w:sz w:val="28"/>
          <w:szCs w:val="28"/>
          <w:lang w:bidi="fa-IR"/>
        </w:rPr>
        <w:t>۱۲۳</w:t>
      </w:r>
    </w:p>
    <w:p>
      <w:pPr>
        <w:pStyle w:val="BookText"/>
        <w:rPr/>
      </w:pPr>
      <w:r>
        <w:rPr>
          <w:rFonts w:ascii="IRNazanin" w:hAnsi="IRNazanin" w:eastAsia="IRNazanin"/>
          <w:color w:val="111111"/>
          <w:sz w:val="28"/>
          <w:sz w:val="28"/>
          <w:szCs w:val="28"/>
          <w:rtl w:val="true"/>
          <w:lang w:bidi="fa-IR"/>
        </w:rPr>
        <w:t xml:space="preserve">درک معنای شرک </w:t>
      </w:r>
      <w:r>
        <w:rPr>
          <w:rFonts w:ascii="IRNazanin" w:hAnsi="IRNazanin" w:eastAsia="IRNazanin"/>
          <w:color w:val="111111"/>
          <w:sz w:val="28"/>
          <w:sz w:val="28"/>
          <w:szCs w:val="28"/>
          <w:lang w:bidi="fa-IR"/>
        </w:rPr>
        <w:t>۱۲۴</w:t>
      </w:r>
    </w:p>
    <w:p>
      <w:pPr>
        <w:pStyle w:val="BookText"/>
        <w:rPr/>
      </w:pPr>
      <w:r>
        <w:rPr>
          <w:rFonts w:ascii="IRNazanin" w:hAnsi="IRNazanin" w:eastAsia="IRNazanin"/>
          <w:color w:val="111111"/>
          <w:sz w:val="28"/>
          <w:sz w:val="28"/>
          <w:szCs w:val="28"/>
          <w:rtl w:val="true"/>
          <w:lang w:bidi="fa-IR"/>
        </w:rPr>
        <w:t xml:space="preserve">سلیمان پیامبر و گفت و گوی دو گنجشک </w:t>
      </w:r>
      <w:r>
        <w:rPr>
          <w:rFonts w:ascii="IRNazanin" w:hAnsi="IRNazanin" w:eastAsia="IRNazanin"/>
          <w:color w:val="111111"/>
          <w:sz w:val="28"/>
          <w:sz w:val="28"/>
          <w:szCs w:val="28"/>
          <w:lang w:bidi="fa-IR"/>
        </w:rPr>
        <w:t>۱۲۵</w:t>
      </w:r>
    </w:p>
    <w:p>
      <w:pPr>
        <w:pStyle w:val="BookText"/>
        <w:rPr/>
      </w:pPr>
      <w:r>
        <w:rPr>
          <w:rFonts w:ascii="IRNazanin" w:hAnsi="IRNazanin" w:eastAsia="IRNazanin"/>
          <w:color w:val="111111"/>
          <w:sz w:val="28"/>
          <w:sz w:val="28"/>
          <w:szCs w:val="28"/>
          <w:rtl w:val="true"/>
          <w:lang w:bidi="fa-IR"/>
        </w:rPr>
        <w:t xml:space="preserve">بازگشت به سوی خدا </w:t>
      </w:r>
      <w:r>
        <w:rPr>
          <w:rFonts w:ascii="IRNazanin" w:hAnsi="IRNazanin" w:eastAsia="IRNazanin"/>
          <w:color w:val="111111"/>
          <w:sz w:val="28"/>
          <w:sz w:val="28"/>
          <w:szCs w:val="28"/>
          <w:lang w:bidi="fa-IR"/>
        </w:rPr>
        <w:t>۱۲۶</w:t>
      </w:r>
    </w:p>
    <w:p>
      <w:pPr>
        <w:pStyle w:val="BookText"/>
        <w:rPr/>
      </w:pPr>
      <w:r>
        <w:rPr>
          <w:rFonts w:ascii="IRNazanin" w:hAnsi="IRNazanin" w:eastAsia="IRNazanin"/>
          <w:color w:val="111111"/>
          <w:sz w:val="28"/>
          <w:sz w:val="28"/>
          <w:szCs w:val="28"/>
          <w:rtl w:val="true"/>
          <w:lang w:bidi="fa-IR"/>
        </w:rPr>
        <w:t xml:space="preserve">خدا همه گناهان را می آمرزد </w:t>
      </w:r>
      <w:r>
        <w:rPr>
          <w:rFonts w:ascii="IRNazanin" w:hAnsi="IRNazanin" w:eastAsia="IRNazanin"/>
          <w:color w:val="111111"/>
          <w:sz w:val="28"/>
          <w:sz w:val="28"/>
          <w:szCs w:val="28"/>
          <w:lang w:bidi="fa-IR"/>
        </w:rPr>
        <w:t>۱۲۷</w:t>
      </w:r>
    </w:p>
    <w:p>
      <w:pPr>
        <w:pStyle w:val="BookText"/>
        <w:rPr/>
      </w:pPr>
      <w:r>
        <w:rPr>
          <w:rFonts w:ascii="IRNazanin" w:hAnsi="IRNazanin" w:eastAsia="IRNazanin"/>
          <w:color w:val="111111"/>
          <w:sz w:val="28"/>
          <w:sz w:val="28"/>
          <w:szCs w:val="28"/>
          <w:rtl w:val="true"/>
          <w:lang w:bidi="fa-IR"/>
        </w:rPr>
        <w:t xml:space="preserve">شفاعت والاترین امید </w:t>
      </w:r>
      <w:r>
        <w:rPr>
          <w:rFonts w:ascii="IRNazanin" w:hAnsi="IRNazanin" w:eastAsia="IRNazanin"/>
          <w:color w:val="111111"/>
          <w:sz w:val="28"/>
          <w:sz w:val="28"/>
          <w:szCs w:val="28"/>
          <w:lang w:bidi="fa-IR"/>
        </w:rPr>
        <w:t>۱۲۸</w:t>
      </w:r>
    </w:p>
    <w:p>
      <w:pPr>
        <w:pStyle w:val="BookText"/>
        <w:rPr/>
      </w:pPr>
      <w:r>
        <w:rPr>
          <w:rFonts w:ascii="IRNazanin" w:hAnsi="IRNazanin" w:eastAsia="IRNazanin"/>
          <w:color w:val="111111"/>
          <w:sz w:val="28"/>
          <w:sz w:val="28"/>
          <w:szCs w:val="28"/>
          <w:rtl w:val="true"/>
          <w:lang w:bidi="fa-IR"/>
        </w:rPr>
        <w:t xml:space="preserve">فتح مکه و عفو پیامبر علیه السلام </w:t>
      </w:r>
      <w:r>
        <w:rPr>
          <w:rFonts w:ascii="IRNazanin" w:hAnsi="IRNazanin" w:eastAsia="IRNazanin"/>
          <w:color w:val="111111"/>
          <w:sz w:val="28"/>
          <w:sz w:val="28"/>
          <w:szCs w:val="28"/>
          <w:lang w:bidi="fa-IR"/>
        </w:rPr>
        <w:t>۱۲۹</w:t>
      </w:r>
    </w:p>
    <w:p>
      <w:pPr>
        <w:pStyle w:val="BookText"/>
        <w:rPr/>
      </w:pPr>
      <w:r>
        <w:rPr>
          <w:rFonts w:ascii="IRNazanin" w:hAnsi="IRNazanin" w:eastAsia="IRNazanin"/>
          <w:color w:val="111111"/>
          <w:sz w:val="28"/>
          <w:sz w:val="28"/>
          <w:szCs w:val="28"/>
          <w:rtl w:val="true"/>
          <w:lang w:bidi="fa-IR"/>
        </w:rPr>
        <w:t xml:space="preserve">روز رحمت </w:t>
      </w:r>
      <w:r>
        <w:rPr>
          <w:rFonts w:ascii="IRNazanin" w:hAnsi="IRNazanin" w:eastAsia="IRNazanin"/>
          <w:color w:val="111111"/>
          <w:sz w:val="28"/>
          <w:sz w:val="28"/>
          <w:szCs w:val="28"/>
          <w:lang w:bidi="fa-IR"/>
        </w:rPr>
        <w:t>۱۳۰</w:t>
      </w:r>
    </w:p>
    <w:p>
      <w:pPr>
        <w:pStyle w:val="BookText"/>
        <w:rPr/>
      </w:pPr>
      <w:r>
        <w:rPr>
          <w:rFonts w:ascii="IRNazanin" w:hAnsi="IRNazanin" w:eastAsia="IRNazanin"/>
          <w:color w:val="111111"/>
          <w:sz w:val="28"/>
          <w:sz w:val="28"/>
          <w:szCs w:val="28"/>
          <w:rtl w:val="true"/>
          <w:lang w:bidi="fa-IR"/>
        </w:rPr>
        <w:t>همان سخنی را که یوسف به برادرانش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p>
    <w:p>
      <w:pPr>
        <w:pStyle w:val="BookText"/>
        <w:rPr/>
      </w:pPr>
      <w:r>
        <w:rPr>
          <w:rFonts w:ascii="IRNazanin" w:hAnsi="IRNazanin" w:eastAsia="IRNazanin"/>
          <w:color w:val="111111"/>
          <w:sz w:val="28"/>
          <w:sz w:val="28"/>
          <w:szCs w:val="28"/>
          <w:rtl w:val="true"/>
          <w:lang w:bidi="fa-IR"/>
        </w:rPr>
        <w:t>آمرزش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p>
    <w:p>
      <w:pPr>
        <w:pStyle w:val="BookText"/>
        <w:rPr/>
      </w:pPr>
      <w:r>
        <w:rPr>
          <w:rFonts w:ascii="IRNazanin" w:hAnsi="IRNazanin" w:eastAsia="IRNazanin"/>
          <w:color w:val="111111"/>
          <w:sz w:val="28"/>
          <w:sz w:val="28"/>
          <w:szCs w:val="28"/>
          <w:rtl w:val="true"/>
          <w:lang w:bidi="fa-IR"/>
        </w:rPr>
        <w:t xml:space="preserve">جام محبت </w:t>
      </w:r>
      <w:r>
        <w:rPr>
          <w:rFonts w:ascii="IRNazanin" w:hAnsi="IRNazanin" w:eastAsia="IRNazanin"/>
          <w:color w:val="111111"/>
          <w:sz w:val="28"/>
          <w:sz w:val="28"/>
          <w:szCs w:val="28"/>
          <w:lang w:bidi="fa-IR"/>
        </w:rPr>
        <w:t>۱۳۲</w:t>
      </w:r>
    </w:p>
    <w:p>
      <w:pPr>
        <w:pStyle w:val="BookText"/>
        <w:rPr/>
      </w:pPr>
      <w:r>
        <w:rPr>
          <w:rFonts w:ascii="IRNazanin" w:hAnsi="IRNazanin" w:eastAsia="IRNazanin"/>
          <w:color w:val="111111"/>
          <w:sz w:val="28"/>
          <w:sz w:val="28"/>
          <w:szCs w:val="28"/>
          <w:rtl w:val="true"/>
          <w:lang w:bidi="fa-IR"/>
        </w:rPr>
        <w:t>بگذر تا خدا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p>
    <w:p>
      <w:pPr>
        <w:pStyle w:val="BookText"/>
        <w:rPr/>
      </w:pPr>
      <w:r>
        <w:rPr>
          <w:rFonts w:ascii="IRNazanin" w:hAnsi="IRNazanin" w:eastAsia="IRNazanin"/>
          <w:color w:val="111111"/>
          <w:sz w:val="28"/>
          <w:sz w:val="28"/>
          <w:szCs w:val="28"/>
          <w:rtl w:val="true"/>
          <w:lang w:bidi="fa-IR"/>
        </w:rPr>
        <w:t xml:space="preserve">خود شکنی </w:t>
      </w:r>
      <w:r>
        <w:rPr>
          <w:rFonts w:ascii="IRNazanin" w:hAnsi="IRNazanin" w:eastAsia="IRNazanin"/>
          <w:color w:val="111111"/>
          <w:sz w:val="28"/>
          <w:sz w:val="28"/>
          <w:szCs w:val="28"/>
          <w:lang w:bidi="fa-IR"/>
        </w:rPr>
        <w:t>۱۳۳</w:t>
      </w:r>
    </w:p>
    <w:p>
      <w:pPr>
        <w:pStyle w:val="BookText"/>
        <w:rPr/>
      </w:pPr>
      <w:r>
        <w:rPr>
          <w:rFonts w:ascii="IRNazanin" w:hAnsi="IRNazanin" w:eastAsia="IRNazanin"/>
          <w:color w:val="111111"/>
          <w:sz w:val="28"/>
          <w:sz w:val="28"/>
          <w:szCs w:val="28"/>
          <w:rtl w:val="true"/>
          <w:lang w:bidi="fa-IR"/>
        </w:rPr>
        <w:t xml:space="preserve">عذر پذیری </w:t>
      </w:r>
      <w:r>
        <w:rPr>
          <w:rFonts w:ascii="IRNazanin" w:hAnsi="IRNazanin" w:eastAsia="IRNazanin"/>
          <w:color w:val="111111"/>
          <w:sz w:val="28"/>
          <w:sz w:val="28"/>
          <w:szCs w:val="28"/>
          <w:lang w:bidi="fa-IR"/>
        </w:rPr>
        <w:t>۱۳۴</w:t>
      </w:r>
    </w:p>
    <w:p>
      <w:pPr>
        <w:pStyle w:val="BookText"/>
        <w:rPr/>
      </w:pPr>
      <w:r>
        <w:rPr>
          <w:rFonts w:ascii="IRNazanin" w:hAnsi="IRNazanin" w:eastAsia="IRNazanin"/>
          <w:color w:val="111111"/>
          <w:sz w:val="28"/>
          <w:sz w:val="28"/>
          <w:szCs w:val="28"/>
          <w:rtl w:val="true"/>
          <w:lang w:bidi="fa-IR"/>
        </w:rPr>
        <w:t xml:space="preserve">مراقبت از خویش </w:t>
      </w:r>
      <w:r>
        <w:rPr>
          <w:rFonts w:ascii="IRNazanin" w:hAnsi="IRNazanin" w:eastAsia="IRNazanin"/>
          <w:color w:val="111111"/>
          <w:sz w:val="28"/>
          <w:sz w:val="28"/>
          <w:szCs w:val="28"/>
          <w:lang w:bidi="fa-IR"/>
        </w:rPr>
        <w:t>۱۳۵</w:t>
      </w:r>
    </w:p>
    <w:p>
      <w:pPr>
        <w:pStyle w:val="BookText"/>
        <w:rPr/>
      </w:pPr>
      <w:r>
        <w:rPr>
          <w:rFonts w:ascii="IRNazanin" w:hAnsi="IRNazanin" w:eastAsia="IRNazanin"/>
          <w:color w:val="111111"/>
          <w:sz w:val="28"/>
          <w:sz w:val="28"/>
          <w:szCs w:val="28"/>
          <w:rtl w:val="true"/>
          <w:lang w:bidi="fa-IR"/>
        </w:rPr>
        <w:t xml:space="preserve">محرومیت از رحمت و شفاعت </w:t>
      </w:r>
      <w:r>
        <w:rPr>
          <w:rFonts w:ascii="IRNazanin" w:hAnsi="IRNazanin" w:eastAsia="IRNazanin"/>
          <w:color w:val="111111"/>
          <w:sz w:val="28"/>
          <w:sz w:val="28"/>
          <w:szCs w:val="28"/>
          <w:lang w:bidi="fa-IR"/>
        </w:rPr>
        <w:t>۱۳۸</w:t>
      </w:r>
    </w:p>
    <w:p>
      <w:pPr>
        <w:pStyle w:val="BookText"/>
        <w:rPr/>
      </w:pPr>
      <w:r>
        <w:rPr>
          <w:rFonts w:ascii="IRNazanin" w:hAnsi="IRNazanin" w:eastAsia="IRNazanin"/>
          <w:color w:val="111111"/>
          <w:sz w:val="28"/>
          <w:sz w:val="28"/>
          <w:szCs w:val="28"/>
          <w:rtl w:val="true"/>
          <w:lang w:bidi="fa-IR"/>
        </w:rPr>
        <w:t xml:space="preserve">ابو ضمضم </w:t>
      </w:r>
      <w:r>
        <w:rPr>
          <w:rFonts w:ascii="IRNazanin" w:hAnsi="IRNazanin" w:eastAsia="IRNazanin"/>
          <w:color w:val="111111"/>
          <w:sz w:val="28"/>
          <w:sz w:val="28"/>
          <w:szCs w:val="28"/>
          <w:lang w:bidi="fa-IR"/>
        </w:rPr>
        <w:t>۱۳۸</w:t>
      </w:r>
    </w:p>
    <w:p>
      <w:pPr>
        <w:pStyle w:val="BookText"/>
        <w:rPr/>
      </w:pPr>
      <w:r>
        <w:rPr>
          <w:rFonts w:ascii="IRNazanin" w:hAnsi="IRNazanin" w:eastAsia="IRNazanin"/>
          <w:color w:val="111111"/>
          <w:sz w:val="28"/>
          <w:sz w:val="28"/>
          <w:szCs w:val="28"/>
          <w:rtl w:val="true"/>
          <w:lang w:bidi="fa-IR"/>
        </w:rPr>
        <w:t xml:space="preserve">تلاش برای صلح و آشتی </w:t>
      </w:r>
      <w:r>
        <w:rPr>
          <w:rFonts w:ascii="IRNazanin" w:hAnsi="IRNazanin" w:eastAsia="IRNazanin"/>
          <w:color w:val="111111"/>
          <w:sz w:val="28"/>
          <w:sz w:val="28"/>
          <w:szCs w:val="28"/>
          <w:lang w:bidi="fa-IR"/>
        </w:rPr>
        <w:t>۱۴۰</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گناه و گذشت </w:t>
      </w:r>
      <w:r>
        <w:rPr>
          <w:rFonts w:ascii="IRNazanin" w:hAnsi="IRNazanin" w:eastAsia="IRNazanin"/>
          <w:color w:val="111111"/>
          <w:sz w:val="28"/>
          <w:sz w:val="28"/>
          <w:szCs w:val="28"/>
          <w:lang w:bidi="fa-IR"/>
        </w:rPr>
        <w:t>۱۴۳</w:t>
      </w:r>
    </w:p>
    <w:p>
      <w:pPr>
        <w:pStyle w:val="BookText"/>
        <w:rPr/>
      </w:pPr>
      <w:r>
        <w:rPr>
          <w:rFonts w:ascii="IRNazanin" w:hAnsi="IRNazanin" w:eastAsia="IRNazanin"/>
          <w:color w:val="111111"/>
          <w:sz w:val="28"/>
          <w:sz w:val="28"/>
          <w:szCs w:val="28"/>
          <w:rtl w:val="true"/>
          <w:lang w:bidi="fa-IR"/>
        </w:rPr>
        <w:t xml:space="preserve">خروج از بحران گناه </w:t>
      </w:r>
      <w:r>
        <w:rPr>
          <w:rFonts w:ascii="IRNazanin" w:hAnsi="IRNazanin" w:eastAsia="IRNazanin"/>
          <w:color w:val="111111"/>
          <w:sz w:val="28"/>
          <w:sz w:val="28"/>
          <w:szCs w:val="28"/>
          <w:lang w:bidi="fa-IR"/>
        </w:rPr>
        <w:t>۱۴۵</w:t>
      </w:r>
    </w:p>
    <w:p>
      <w:pPr>
        <w:pStyle w:val="BookText"/>
        <w:rPr/>
      </w:pPr>
      <w:r>
        <w:rPr>
          <w:rFonts w:ascii="IRNazanin" w:hAnsi="IRNazanin" w:eastAsia="IRNazanin"/>
          <w:color w:val="111111"/>
          <w:sz w:val="28"/>
          <w:sz w:val="28"/>
          <w:szCs w:val="28"/>
          <w:rtl w:val="true"/>
          <w:lang w:bidi="fa-IR"/>
        </w:rPr>
        <w:t xml:space="preserve">نویدبخش ترین آیه </w:t>
      </w:r>
      <w:r>
        <w:rPr>
          <w:rFonts w:ascii="IRNazanin" w:hAnsi="IRNazanin" w:eastAsia="IRNazanin"/>
          <w:color w:val="111111"/>
          <w:sz w:val="28"/>
          <w:sz w:val="28"/>
          <w:szCs w:val="28"/>
          <w:lang w:bidi="fa-IR"/>
        </w:rPr>
        <w:t>۱۴۶</w:t>
      </w:r>
    </w:p>
    <w:p>
      <w:pPr>
        <w:pStyle w:val="BookText"/>
        <w:rPr/>
      </w:pPr>
      <w:r>
        <w:rPr>
          <w:rFonts w:ascii="IRNazanin" w:hAnsi="IRNazanin" w:eastAsia="IRNazanin"/>
          <w:color w:val="111111"/>
          <w:sz w:val="28"/>
          <w:sz w:val="28"/>
          <w:szCs w:val="28"/>
          <w:rtl w:val="true"/>
          <w:lang w:bidi="fa-IR"/>
        </w:rPr>
        <w:t xml:space="preserve">بازتاب گناه </w:t>
      </w:r>
      <w:r>
        <w:rPr>
          <w:rFonts w:ascii="IRNazanin" w:hAnsi="IRNazanin" w:eastAsia="IRNazanin"/>
          <w:color w:val="111111"/>
          <w:sz w:val="28"/>
          <w:sz w:val="28"/>
          <w:szCs w:val="28"/>
          <w:lang w:bidi="fa-IR"/>
        </w:rPr>
        <w:t>۱۴۷</w:t>
      </w:r>
    </w:p>
    <w:p>
      <w:pPr>
        <w:pStyle w:val="BookText"/>
        <w:rPr/>
      </w:pPr>
      <w:r>
        <w:rPr>
          <w:rFonts w:ascii="IRNazanin" w:hAnsi="IRNazanin" w:eastAsia="IRNazanin"/>
          <w:color w:val="111111"/>
          <w:sz w:val="28"/>
          <w:sz w:val="28"/>
          <w:szCs w:val="28"/>
          <w:rtl w:val="true"/>
          <w:lang w:bidi="fa-IR"/>
        </w:rPr>
        <w:t xml:space="preserve">اصرار بر بدی </w:t>
      </w:r>
      <w:r>
        <w:rPr>
          <w:rFonts w:ascii="IRNazanin" w:hAnsi="IRNazanin" w:eastAsia="IRNazanin"/>
          <w:color w:val="111111"/>
          <w:sz w:val="28"/>
          <w:sz w:val="28"/>
          <w:szCs w:val="28"/>
          <w:lang w:bidi="fa-IR"/>
        </w:rPr>
        <w:t>۱۴۹</w:t>
      </w:r>
    </w:p>
    <w:p>
      <w:pPr>
        <w:pStyle w:val="BookText"/>
        <w:rPr/>
      </w:pPr>
      <w:r>
        <w:rPr>
          <w:rFonts w:ascii="IRNazanin" w:hAnsi="IRNazanin" w:eastAsia="IRNazanin"/>
          <w:color w:val="111111"/>
          <w:sz w:val="28"/>
          <w:sz w:val="28"/>
          <w:szCs w:val="28"/>
          <w:rtl w:val="true"/>
          <w:lang w:bidi="fa-IR"/>
        </w:rPr>
        <w:t xml:space="preserve">توبه ای که پذیرفته نمی شود؟ </w:t>
      </w:r>
      <w:r>
        <w:rPr>
          <w:rFonts w:ascii="IRNazanin" w:hAnsi="IRNazanin" w:eastAsia="IRNazanin"/>
          <w:color w:val="111111"/>
          <w:sz w:val="28"/>
          <w:sz w:val="28"/>
          <w:szCs w:val="28"/>
          <w:lang w:bidi="fa-IR"/>
        </w:rPr>
        <w:t>۱۵۰</w:t>
      </w:r>
    </w:p>
    <w:p>
      <w:pPr>
        <w:pStyle w:val="BookText"/>
        <w:rPr/>
      </w:pPr>
      <w:r>
        <w:rPr>
          <w:rFonts w:ascii="IRNazanin" w:hAnsi="IRNazanin" w:eastAsia="IRNazanin"/>
          <w:color w:val="111111"/>
          <w:sz w:val="28"/>
          <w:sz w:val="28"/>
          <w:szCs w:val="28"/>
          <w:rtl w:val="true"/>
          <w:lang w:bidi="fa-IR"/>
        </w:rPr>
        <w:t xml:space="preserve">معامله با خدا </w:t>
      </w:r>
      <w:r>
        <w:rPr>
          <w:rFonts w:ascii="IRNazanin" w:hAnsi="IRNazanin" w:eastAsia="IRNazanin"/>
          <w:color w:val="111111"/>
          <w:sz w:val="28"/>
          <w:sz w:val="28"/>
          <w:szCs w:val="28"/>
          <w:lang w:bidi="fa-IR"/>
        </w:rPr>
        <w:t>۱۵۰</w:t>
      </w:r>
    </w:p>
    <w:p>
      <w:pPr>
        <w:pStyle w:val="BookText"/>
        <w:rPr/>
      </w:pPr>
      <w:r>
        <w:rPr>
          <w:rFonts w:ascii="IRNazanin" w:hAnsi="IRNazanin" w:eastAsia="IRNazanin"/>
          <w:color w:val="111111"/>
          <w:sz w:val="28"/>
          <w:sz w:val="28"/>
          <w:szCs w:val="28"/>
          <w:rtl w:val="true"/>
          <w:lang w:bidi="fa-IR"/>
        </w:rPr>
        <w:t xml:space="preserve">تبادل گناه و ثواب </w:t>
      </w:r>
      <w:r>
        <w:rPr>
          <w:rFonts w:ascii="IRNazanin" w:hAnsi="IRNazanin" w:eastAsia="IRNazanin"/>
          <w:color w:val="111111"/>
          <w:sz w:val="28"/>
          <w:sz w:val="28"/>
          <w:szCs w:val="28"/>
          <w:lang w:bidi="fa-IR"/>
        </w:rPr>
        <w:t>۱۵۱</w:t>
      </w:r>
    </w:p>
    <w:p>
      <w:pPr>
        <w:pStyle w:val="BookText"/>
        <w:rPr/>
      </w:pPr>
      <w:r>
        <w:rPr>
          <w:rFonts w:ascii="IRNazanin" w:hAnsi="IRNazanin" w:eastAsia="IRNazanin"/>
          <w:color w:val="111111"/>
          <w:sz w:val="28"/>
          <w:sz w:val="28"/>
          <w:szCs w:val="28"/>
          <w:rtl w:val="true"/>
          <w:lang w:bidi="fa-IR"/>
        </w:rPr>
        <w:t xml:space="preserve">رعایت عدالت در احقاق حق </w:t>
      </w:r>
      <w:r>
        <w:rPr>
          <w:rFonts w:ascii="IRNazanin" w:hAnsi="IRNazanin" w:eastAsia="IRNazanin"/>
          <w:color w:val="111111"/>
          <w:sz w:val="28"/>
          <w:sz w:val="28"/>
          <w:szCs w:val="28"/>
          <w:lang w:bidi="fa-IR"/>
        </w:rPr>
        <w:t>۱۵۲</w:t>
      </w:r>
    </w:p>
    <w:p>
      <w:pPr>
        <w:pStyle w:val="BookText"/>
        <w:rPr/>
      </w:pPr>
      <w:r>
        <w:rPr>
          <w:rFonts w:ascii="IRNazanin" w:hAnsi="IRNazanin" w:eastAsia="IRNazanin"/>
          <w:color w:val="111111"/>
          <w:sz w:val="28"/>
          <w:sz w:val="28"/>
          <w:szCs w:val="28"/>
          <w:rtl w:val="true"/>
          <w:lang w:bidi="fa-IR"/>
        </w:rPr>
        <w:t xml:space="preserve">تحمل و رشد </w:t>
      </w:r>
      <w:r>
        <w:rPr>
          <w:rFonts w:ascii="IRNazanin" w:hAnsi="IRNazanin" w:eastAsia="IRNazanin"/>
          <w:color w:val="111111"/>
          <w:sz w:val="28"/>
          <w:sz w:val="28"/>
          <w:szCs w:val="28"/>
          <w:lang w:bidi="fa-IR"/>
        </w:rPr>
        <w:t>۱۵۳</w:t>
      </w:r>
    </w:p>
    <w:p>
      <w:pPr>
        <w:pStyle w:val="BookText"/>
        <w:rPr/>
      </w:pPr>
      <w:r>
        <w:rPr>
          <w:rFonts w:ascii="IRNazanin" w:hAnsi="IRNazanin" w:eastAsia="IRNazanin"/>
          <w:color w:val="111111"/>
          <w:sz w:val="28"/>
          <w:sz w:val="28"/>
          <w:szCs w:val="28"/>
          <w:rtl w:val="true"/>
          <w:lang w:bidi="fa-IR"/>
        </w:rPr>
        <w:t xml:space="preserve">به خشم در آوردن شیطان </w:t>
      </w:r>
      <w:r>
        <w:rPr>
          <w:rFonts w:ascii="IRNazanin" w:hAnsi="IRNazanin" w:eastAsia="IRNazanin"/>
          <w:color w:val="111111"/>
          <w:sz w:val="28"/>
          <w:sz w:val="28"/>
          <w:szCs w:val="28"/>
          <w:lang w:bidi="fa-IR"/>
        </w:rPr>
        <w:t>۱۵۳</w:t>
      </w:r>
    </w:p>
    <w:p>
      <w:pPr>
        <w:pStyle w:val="BookText"/>
        <w:rPr/>
      </w:pPr>
      <w:r>
        <w:rPr>
          <w:rFonts w:ascii="IRNazanin" w:hAnsi="IRNazanin" w:eastAsia="IRNazanin"/>
          <w:color w:val="111111"/>
          <w:sz w:val="28"/>
          <w:sz w:val="28"/>
          <w:szCs w:val="28"/>
          <w:rtl w:val="true"/>
          <w:lang w:bidi="fa-IR"/>
        </w:rPr>
        <w:t xml:space="preserve">حلالیت طلبی </w:t>
      </w:r>
      <w:r>
        <w:rPr>
          <w:rFonts w:ascii="IRNazanin" w:hAnsi="IRNazanin" w:eastAsia="IRNazanin"/>
          <w:color w:val="111111"/>
          <w:sz w:val="28"/>
          <w:sz w:val="28"/>
          <w:szCs w:val="28"/>
          <w:lang w:bidi="fa-IR"/>
        </w:rPr>
        <w:t>۱۵۴</w:t>
      </w:r>
    </w:p>
    <w:p>
      <w:pPr>
        <w:pStyle w:val="BookText"/>
        <w:rPr/>
      </w:pPr>
      <w:r>
        <w:rPr>
          <w:rFonts w:ascii="IRNazanin" w:hAnsi="IRNazanin" w:eastAsia="IRNazanin"/>
          <w:color w:val="111111"/>
          <w:sz w:val="28"/>
          <w:sz w:val="28"/>
          <w:szCs w:val="28"/>
          <w:rtl w:val="true"/>
          <w:lang w:bidi="fa-IR"/>
        </w:rPr>
        <w:t xml:space="preserve">بیان گناه </w:t>
      </w:r>
      <w:r>
        <w:rPr>
          <w:rFonts w:ascii="IRNazanin" w:hAnsi="IRNazanin" w:eastAsia="IRNazanin"/>
          <w:color w:val="111111"/>
          <w:sz w:val="28"/>
          <w:sz w:val="28"/>
          <w:szCs w:val="28"/>
          <w:lang w:bidi="fa-IR"/>
        </w:rPr>
        <w:t>۱۵۵</w:t>
      </w:r>
    </w:p>
    <w:p>
      <w:pPr>
        <w:pStyle w:val="BookText"/>
        <w:rPr/>
      </w:pPr>
      <w:r>
        <w:rPr>
          <w:rFonts w:ascii="IRNazanin" w:hAnsi="IRNazanin" w:eastAsia="IRNazanin"/>
          <w:color w:val="111111"/>
          <w:sz w:val="28"/>
          <w:sz w:val="28"/>
          <w:szCs w:val="28"/>
          <w:rtl w:val="true"/>
          <w:lang w:bidi="fa-IR"/>
        </w:rPr>
        <w:t>پرسش از گناه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۱۵۶</w:t>
      </w:r>
    </w:p>
    <w:p>
      <w:pPr>
        <w:pStyle w:val="BookText"/>
        <w:rPr/>
      </w:pPr>
      <w:r>
        <w:rPr>
          <w:rFonts w:ascii="IRNazanin" w:hAnsi="IRNazanin" w:eastAsia="IRNazanin"/>
          <w:color w:val="111111"/>
          <w:sz w:val="28"/>
          <w:sz w:val="28"/>
          <w:szCs w:val="28"/>
          <w:rtl w:val="true"/>
          <w:lang w:bidi="fa-IR"/>
        </w:rPr>
        <w:t xml:space="preserve">توبه، بهتر از اقامه حد </w:t>
      </w:r>
      <w:r>
        <w:rPr>
          <w:rFonts w:ascii="IRNazanin" w:hAnsi="IRNazanin" w:eastAsia="IRNazanin"/>
          <w:color w:val="111111"/>
          <w:sz w:val="28"/>
          <w:sz w:val="28"/>
          <w:szCs w:val="28"/>
          <w:lang w:bidi="fa-IR"/>
        </w:rPr>
        <w:t>۱۵۶</w:t>
      </w:r>
    </w:p>
    <w:p>
      <w:pPr>
        <w:pStyle w:val="BookText"/>
        <w:rPr/>
      </w:pPr>
      <w:r>
        <w:rPr>
          <w:rFonts w:ascii="IRNazanin" w:hAnsi="IRNazanin" w:eastAsia="IRNazanin"/>
          <w:color w:val="111111"/>
          <w:sz w:val="28"/>
          <w:sz w:val="28"/>
          <w:szCs w:val="28"/>
          <w:rtl w:val="true"/>
          <w:lang w:bidi="fa-IR"/>
        </w:rPr>
        <w:t xml:space="preserve">چگونه حلالیت بطلبیم </w:t>
      </w:r>
      <w:r>
        <w:rPr>
          <w:rFonts w:ascii="IRNazanin" w:hAnsi="IRNazanin" w:eastAsia="IRNazanin"/>
          <w:color w:val="111111"/>
          <w:sz w:val="28"/>
          <w:sz w:val="28"/>
          <w:szCs w:val="28"/>
          <w:lang w:bidi="fa-IR"/>
        </w:rPr>
        <w:t>۱۵۷</w:t>
      </w:r>
    </w:p>
    <w:p>
      <w:pPr>
        <w:pStyle w:val="BookText"/>
        <w:rPr/>
      </w:pPr>
      <w:r>
        <w:rPr>
          <w:rFonts w:ascii="IRNazanin" w:hAnsi="IRNazanin" w:eastAsia="IRNazanin"/>
          <w:color w:val="111111"/>
          <w:sz w:val="28"/>
          <w:sz w:val="28"/>
          <w:szCs w:val="28"/>
          <w:rtl w:val="true"/>
          <w:lang w:bidi="fa-IR"/>
        </w:rPr>
        <w:t>بخشش یا حق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w:t>
      </w:r>
    </w:p>
    <w:p>
      <w:pPr>
        <w:pStyle w:val="BookText"/>
        <w:rPr/>
      </w:pPr>
      <w:r>
        <w:rPr>
          <w:rFonts w:ascii="IRNazanin" w:hAnsi="IRNazanin" w:eastAsia="IRNazanin"/>
          <w:color w:val="111111"/>
          <w:sz w:val="28"/>
          <w:sz w:val="28"/>
          <w:szCs w:val="28"/>
          <w:rtl w:val="true"/>
          <w:lang w:bidi="fa-IR"/>
        </w:rPr>
        <w:t xml:space="preserve">طلب از خدا </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عفو و قرب الهی </w:t>
      </w:r>
      <w:r>
        <w:rPr>
          <w:rFonts w:ascii="IRNazanin" w:hAnsi="IRNazanin" w:eastAsia="IRNazanin"/>
          <w:color w:val="111111"/>
          <w:sz w:val="28"/>
          <w:sz w:val="28"/>
          <w:szCs w:val="28"/>
          <w:lang w:bidi="fa-IR"/>
        </w:rPr>
        <w:t>۱۶۱</w:t>
      </w:r>
    </w:p>
    <w:p>
      <w:pPr>
        <w:pStyle w:val="BookText"/>
        <w:rPr/>
      </w:pPr>
      <w:r>
        <w:rPr>
          <w:rFonts w:ascii="IRNazanin" w:hAnsi="IRNazanin" w:eastAsia="IRNazanin"/>
          <w:color w:val="111111"/>
          <w:sz w:val="28"/>
          <w:sz w:val="28"/>
          <w:szCs w:val="28"/>
          <w:rtl w:val="true"/>
          <w:lang w:bidi="fa-IR"/>
        </w:rPr>
        <w:t xml:space="preserve">به دنبال اصلاح اخلاق </w:t>
      </w:r>
      <w:r>
        <w:rPr>
          <w:rFonts w:ascii="IRNazanin" w:hAnsi="IRNazanin" w:eastAsia="IRNazanin"/>
          <w:color w:val="111111"/>
          <w:sz w:val="28"/>
          <w:sz w:val="28"/>
          <w:szCs w:val="28"/>
          <w:lang w:bidi="fa-IR"/>
        </w:rPr>
        <w:t>۱۶۲</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به رحمت الهی و حق الناس </w:t>
      </w:r>
      <w:r>
        <w:rPr>
          <w:rFonts w:ascii="IRNazanin" w:hAnsi="IRNazanin" w:eastAsia="IRNazanin"/>
          <w:color w:val="111111"/>
          <w:sz w:val="28"/>
          <w:sz w:val="28"/>
          <w:szCs w:val="28"/>
          <w:lang w:bidi="fa-IR"/>
        </w:rPr>
        <w:t>۱۶۵</w:t>
      </w:r>
    </w:p>
    <w:p>
      <w:pPr>
        <w:pStyle w:val="BookText"/>
        <w:rPr/>
      </w:pPr>
      <w:r>
        <w:rPr>
          <w:rFonts w:ascii="IRNazanin" w:hAnsi="IRNazanin" w:eastAsia="IRNazanin"/>
          <w:color w:val="111111"/>
          <w:sz w:val="28"/>
          <w:sz w:val="28"/>
          <w:szCs w:val="28"/>
          <w:rtl w:val="true"/>
          <w:lang w:bidi="fa-IR"/>
        </w:rPr>
        <w:t xml:space="preserve">فیض دائم </w:t>
      </w:r>
      <w:r>
        <w:rPr>
          <w:rFonts w:ascii="IRNazanin" w:hAnsi="IRNazanin" w:eastAsia="IRNazanin"/>
          <w:color w:val="111111"/>
          <w:sz w:val="28"/>
          <w:sz w:val="28"/>
          <w:szCs w:val="28"/>
          <w:lang w:bidi="fa-IR"/>
        </w:rPr>
        <w:t>۱۶۷</w:t>
      </w:r>
    </w:p>
    <w:p>
      <w:pPr>
        <w:pStyle w:val="BookText"/>
        <w:rPr/>
      </w:pPr>
      <w:r>
        <w:rPr>
          <w:rFonts w:ascii="IRNazanin" w:hAnsi="IRNazanin" w:eastAsia="IRNazanin"/>
          <w:color w:val="111111"/>
          <w:sz w:val="28"/>
          <w:sz w:val="28"/>
          <w:szCs w:val="28"/>
          <w:rtl w:val="true"/>
          <w:lang w:bidi="fa-IR"/>
        </w:rPr>
        <w:t xml:space="preserve">منشأ کدورت ها </w:t>
      </w:r>
      <w:r>
        <w:rPr>
          <w:rFonts w:ascii="IRNazanin" w:hAnsi="IRNazanin" w:eastAsia="IRNazanin"/>
          <w:color w:val="111111"/>
          <w:sz w:val="28"/>
          <w:sz w:val="28"/>
          <w:szCs w:val="28"/>
          <w:lang w:bidi="fa-IR"/>
        </w:rPr>
        <w:t>۱۶۸</w:t>
      </w:r>
    </w:p>
    <w:p>
      <w:pPr>
        <w:pStyle w:val="BookText"/>
        <w:rPr/>
      </w:pPr>
      <w:r>
        <w:rPr>
          <w:rFonts w:ascii="IRNazanin" w:hAnsi="IRNazanin" w:eastAsia="IRNazanin"/>
          <w:color w:val="111111"/>
          <w:sz w:val="28"/>
          <w:sz w:val="28"/>
          <w:szCs w:val="28"/>
          <w:rtl w:val="true"/>
          <w:lang w:bidi="fa-IR"/>
        </w:rPr>
        <w:t xml:space="preserve">نور محشر </w:t>
      </w:r>
      <w:r>
        <w:rPr>
          <w:rFonts w:ascii="IRNazanin" w:hAnsi="IRNazanin" w:eastAsia="IRNazanin"/>
          <w:color w:val="111111"/>
          <w:sz w:val="28"/>
          <w:sz w:val="28"/>
          <w:szCs w:val="28"/>
          <w:lang w:bidi="fa-IR"/>
        </w:rPr>
        <w:t>۱۶۸</w:t>
      </w:r>
    </w:p>
    <w:p>
      <w:pPr>
        <w:pStyle w:val="BookText"/>
        <w:rPr/>
      </w:pPr>
      <w:r>
        <w:rPr>
          <w:rFonts w:ascii="IRNazanin" w:hAnsi="IRNazanin" w:eastAsia="IRNazanin"/>
          <w:color w:val="111111"/>
          <w:sz w:val="28"/>
          <w:sz w:val="28"/>
          <w:szCs w:val="28"/>
          <w:rtl w:val="true"/>
          <w:lang w:bidi="fa-IR"/>
        </w:rPr>
        <w:t xml:space="preserve">حساب کشی از خود </w:t>
      </w:r>
      <w:r>
        <w:rPr>
          <w:rFonts w:ascii="IRNazanin" w:hAnsi="IRNazanin" w:eastAsia="IRNazanin"/>
          <w:color w:val="111111"/>
          <w:sz w:val="28"/>
          <w:sz w:val="28"/>
          <w:szCs w:val="28"/>
          <w:lang w:bidi="fa-IR"/>
        </w:rPr>
        <w:t>۱۶۹</w:t>
      </w:r>
    </w:p>
    <w:p>
      <w:pPr>
        <w:pStyle w:val="BookText"/>
        <w:rPr/>
      </w:pPr>
      <w:r>
        <w:rPr>
          <w:rFonts w:ascii="IRNazanin" w:hAnsi="IRNazanin" w:eastAsia="IRNazanin"/>
          <w:color w:val="111111"/>
          <w:sz w:val="28"/>
          <w:sz w:val="28"/>
          <w:szCs w:val="28"/>
          <w:rtl w:val="true"/>
          <w:lang w:bidi="fa-IR"/>
        </w:rPr>
        <w:t xml:space="preserve">عبادتی بزرگ </w:t>
      </w:r>
      <w:r>
        <w:rPr>
          <w:rFonts w:ascii="IRNazanin" w:hAnsi="IRNazanin" w:eastAsia="IRNazanin"/>
          <w:color w:val="111111"/>
          <w:sz w:val="28"/>
          <w:sz w:val="28"/>
          <w:szCs w:val="28"/>
          <w:lang w:bidi="fa-IR"/>
        </w:rPr>
        <w:t>۱۷۰</w:t>
      </w:r>
    </w:p>
    <w:p>
      <w:pPr>
        <w:pStyle w:val="BookText"/>
        <w:rPr/>
      </w:pPr>
      <w:r>
        <w:rPr>
          <w:rFonts w:ascii="IRNazanin" w:hAnsi="IRNazanin" w:eastAsia="IRNazanin"/>
          <w:color w:val="111111"/>
          <w:sz w:val="28"/>
          <w:sz w:val="28"/>
          <w:szCs w:val="28"/>
          <w:rtl w:val="true"/>
          <w:lang w:bidi="fa-IR"/>
        </w:rPr>
        <w:t xml:space="preserve">فرار از ستم </w:t>
      </w:r>
      <w:r>
        <w:rPr>
          <w:rFonts w:ascii="IRNazanin" w:hAnsi="IRNazanin" w:eastAsia="IRNazanin"/>
          <w:color w:val="111111"/>
          <w:sz w:val="28"/>
          <w:sz w:val="28"/>
          <w:szCs w:val="28"/>
          <w:lang w:bidi="fa-IR"/>
        </w:rPr>
        <w:t>۱۷۲</w:t>
      </w:r>
    </w:p>
    <w:p>
      <w:pPr>
        <w:pStyle w:val="BookText"/>
        <w:rPr/>
      </w:pPr>
      <w:r>
        <w:rPr>
          <w:rFonts w:ascii="IRNazanin" w:hAnsi="IRNazanin" w:eastAsia="IRNazanin"/>
          <w:color w:val="111111"/>
          <w:sz w:val="28"/>
          <w:sz w:val="28"/>
          <w:szCs w:val="28"/>
          <w:rtl w:val="true"/>
          <w:lang w:bidi="fa-IR"/>
        </w:rPr>
        <w:t xml:space="preserve">توجه به حق الناس </w:t>
      </w:r>
      <w:r>
        <w:rPr>
          <w:rFonts w:ascii="IRNazanin" w:hAnsi="IRNazanin" w:eastAsia="IRNazanin"/>
          <w:color w:val="111111"/>
          <w:sz w:val="28"/>
          <w:sz w:val="28"/>
          <w:szCs w:val="28"/>
          <w:lang w:bidi="fa-IR"/>
        </w:rPr>
        <w:t>۱۷۳</w:t>
      </w:r>
    </w:p>
    <w:p>
      <w:pPr>
        <w:pStyle w:val="BookText"/>
        <w:rPr/>
      </w:pPr>
      <w:r>
        <w:rPr>
          <w:rFonts w:ascii="IRNazanin" w:hAnsi="IRNazanin" w:eastAsia="IRNazanin"/>
          <w:color w:val="111111"/>
          <w:sz w:val="28"/>
          <w:sz w:val="28"/>
          <w:szCs w:val="28"/>
          <w:rtl w:val="true"/>
          <w:lang w:bidi="fa-IR"/>
        </w:rPr>
        <w:t>شهیدی دم در بهشت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w:t>
      </w:r>
    </w:p>
    <w:p>
      <w:pPr>
        <w:pStyle w:val="BookText"/>
        <w:rPr/>
      </w:pPr>
      <w:r>
        <w:rPr>
          <w:rFonts w:ascii="IRNazanin" w:hAnsi="IRNazanin" w:eastAsia="IRNazanin"/>
          <w:color w:val="111111"/>
          <w:sz w:val="28"/>
          <w:sz w:val="28"/>
          <w:szCs w:val="28"/>
          <w:rtl w:val="true"/>
          <w:lang w:bidi="fa-IR"/>
        </w:rPr>
        <w:t xml:space="preserve">اصلاح رفتار </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 xml:space="preserve">توبه و جبران حقوق </w:t>
      </w:r>
      <w:r>
        <w:rPr>
          <w:rFonts w:ascii="IRNazanin" w:hAnsi="IRNazanin" w:eastAsia="IRNazanin"/>
          <w:color w:val="111111"/>
          <w:sz w:val="28"/>
          <w:sz w:val="28"/>
          <w:szCs w:val="28"/>
          <w:lang w:bidi="fa-IR"/>
        </w:rPr>
        <w:t>۱۷۷</w:t>
      </w:r>
    </w:p>
    <w:p>
      <w:pPr>
        <w:pStyle w:val="BookText"/>
        <w:rPr/>
      </w:pPr>
      <w:r>
        <w:rPr>
          <w:rFonts w:ascii="IRNazanin" w:hAnsi="IRNazanin" w:eastAsia="IRNazanin"/>
          <w:color w:val="111111"/>
          <w:sz w:val="28"/>
          <w:sz w:val="28"/>
          <w:szCs w:val="28"/>
          <w:rtl w:val="true"/>
          <w:lang w:bidi="fa-IR"/>
        </w:rPr>
        <w:t xml:space="preserve">خداوند جبران می کند </w:t>
      </w:r>
      <w:r>
        <w:rPr>
          <w:rFonts w:ascii="IRNazanin" w:hAnsi="IRNazanin" w:eastAsia="IRNazanin"/>
          <w:color w:val="111111"/>
          <w:sz w:val="28"/>
          <w:sz w:val="28"/>
          <w:szCs w:val="28"/>
          <w:lang w:bidi="fa-IR"/>
        </w:rPr>
        <w:t>۱۷۸</w:t>
      </w:r>
    </w:p>
    <w:p>
      <w:pPr>
        <w:pStyle w:val="BookText"/>
        <w:rPr/>
      </w:pPr>
      <w:r>
        <w:rPr>
          <w:rFonts w:ascii="IRNazanin" w:hAnsi="IRNazanin" w:eastAsia="IRNazanin"/>
          <w:color w:val="111111"/>
          <w:sz w:val="28"/>
          <w:sz w:val="28"/>
          <w:szCs w:val="28"/>
          <w:rtl w:val="true"/>
          <w:lang w:bidi="fa-IR"/>
        </w:rPr>
        <w:t xml:space="preserve">فضیل بن عیاض </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فهرست ها </w:t>
      </w:r>
      <w:r>
        <w:rPr>
          <w:rFonts w:ascii="IRNazanin" w:hAnsi="IRNazanin" w:eastAsia="IRNazanin"/>
          <w:color w:val="111111"/>
          <w:sz w:val="28"/>
          <w:sz w:val="28"/>
          <w:szCs w:val="28"/>
          <w:lang w:bidi="fa-IR"/>
        </w:rPr>
        <w:t>۱۸۱</w:t>
      </w:r>
    </w:p>
    <w:p>
      <w:pPr>
        <w:pStyle w:val="BookText"/>
        <w:rPr/>
      </w:pPr>
      <w:r>
        <w:rPr>
          <w:rFonts w:ascii="IRNazanin" w:hAnsi="IRNazanin" w:eastAsia="IRNazanin"/>
          <w:color w:val="111111"/>
          <w:sz w:val="28"/>
          <w:sz w:val="28"/>
          <w:szCs w:val="28"/>
          <w:rtl w:val="true"/>
          <w:lang w:bidi="fa-IR"/>
        </w:rPr>
        <w:t xml:space="preserve">فهرست آیات </w:t>
      </w:r>
      <w:r>
        <w:rPr>
          <w:rFonts w:ascii="IRNazanin" w:hAnsi="IRNazanin" w:eastAsia="IRNazanin"/>
          <w:color w:val="111111"/>
          <w:sz w:val="28"/>
          <w:sz w:val="28"/>
          <w:szCs w:val="28"/>
          <w:lang w:bidi="fa-IR"/>
        </w:rPr>
        <w:t>۱۸۳</w:t>
      </w:r>
    </w:p>
    <w:p>
      <w:pPr>
        <w:pStyle w:val="BookText"/>
        <w:rPr/>
      </w:pPr>
      <w:r>
        <w:rPr>
          <w:rFonts w:ascii="IRNazanin" w:hAnsi="IRNazanin" w:eastAsia="IRNazanin"/>
          <w:color w:val="111111"/>
          <w:sz w:val="28"/>
          <w:sz w:val="28"/>
          <w:szCs w:val="28"/>
          <w:rtl w:val="true"/>
          <w:lang w:bidi="fa-IR"/>
        </w:rPr>
        <w:t xml:space="preserve">فهرست روایات و دعاها </w:t>
      </w:r>
      <w:r>
        <w:rPr>
          <w:rFonts w:ascii="IRNazanin" w:hAnsi="IRNazanin" w:eastAsia="IRNazanin"/>
          <w:color w:val="111111"/>
          <w:sz w:val="28"/>
          <w:sz w:val="28"/>
          <w:szCs w:val="28"/>
          <w:lang w:bidi="fa-IR"/>
        </w:rPr>
        <w:t>۱۸۶</w:t>
      </w:r>
    </w:p>
    <w:p>
      <w:pPr>
        <w:pStyle w:val="BookText"/>
        <w:rPr/>
      </w:pPr>
      <w:r>
        <w:rPr>
          <w:rFonts w:ascii="IRNazanin" w:hAnsi="IRNazanin" w:eastAsia="IRNazanin"/>
          <w:color w:val="111111"/>
          <w:sz w:val="28"/>
          <w:sz w:val="28"/>
          <w:szCs w:val="28"/>
          <w:rtl w:val="true"/>
          <w:lang w:bidi="fa-IR"/>
        </w:rPr>
        <w:t xml:space="preserve">فهرست منابع </w:t>
      </w:r>
      <w:r>
        <w:rPr>
          <w:rFonts w:ascii="IRNazanin" w:hAnsi="IRNazanin" w:eastAsia="IRNazanin"/>
          <w:color w:val="111111"/>
          <w:sz w:val="28"/>
          <w:sz w:val="28"/>
          <w:szCs w:val="28"/>
          <w:lang w:bidi="fa-IR"/>
        </w:rPr>
        <w:t>۱۹۳</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bookmarkStart w:id="10" w:name="pg4850_26837"/>
    </w:p>
    <w:p>
      <w:pPr>
        <w:pStyle w:val="Heading2"/>
        <w:numPr>
          <w:ilvl w:val="1"/>
          <w:numId w:val="1"/>
        </w:numPr>
        <w:rPr/>
      </w:pPr>
      <w:bookmarkStart w:id="11" w:name="__RefHeading___Toc2993426_203518539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وصلی الله علی سیدنا محمد و آله الطاهرین</w:t>
      </w:r>
    </w:p>
    <w:p>
      <w:pPr>
        <w:pStyle w:val="BookText"/>
        <w:rPr/>
      </w:pPr>
      <w:r>
        <w:rPr>
          <w:rFonts w:ascii="IRNazanin" w:hAnsi="IRNazanin" w:eastAsia="IRNazanin"/>
          <w:color w:val="111111"/>
          <w:sz w:val="28"/>
          <w:sz w:val="28"/>
          <w:szCs w:val="28"/>
          <w:rtl w:val="true"/>
          <w:lang w:bidi="fa-IR"/>
        </w:rPr>
        <w:t>بحث امید به رحمت الهی از مباحث کلیدی و سرنوشت سازی است که در زندگی انسانها نقش بسیار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برای رسیدن به خواسته ها و کمالات مادی و معنوی به نیرویی نیاز دارند که آنان را برانگیز اند و پشتوانه ای برای رسیدن به کمال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نیروی معجزه آسا امید به پروردگار بزرگ و رحمت بی کران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را بی نهایت سپاسگزارم که توفیق داشتم مدتی در برنامه معارفی و بسیار جذاب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شبکه سه سیما برای بینندگان عزیز پخش می شود، در این موضوع بسیار زیبا و جذاب، با استناد به آیات و روایات مباحثی مطرح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 الله این مباحث برای مخاطبین این برنامه بسیار مؤثر و راه گشا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طبق درخواست عزیزان، این مباحث پس از تدوین و ویرایش به شما خواننده گرامی تقدیم می گردد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خود لازم می دانم از تهیه کننده برنامه سمت خدا، برادر فاضل و دلسوز و بسیار عزیزم، جناب آقای سید عبد المجید رکنی که زحمات شبانه روزی ایشان این برنامه را بارور کرد، و از مجری دوست داشتنی و ارزشمند آن، جناب آقای نجم الدین شریعتی، نهایت تقدیر و تشکر را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برادر بسیار عزیزم، فاضل ارجمند جناب آقای اسدی که زحمت تدوین و ویرایش این مباحث را کشیده و نیز از ناشر محترم این کتاب صمیمانه قدردانی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علیکم و رحمة الله</w:t>
      </w:r>
    </w:p>
    <w:p>
      <w:pPr>
        <w:pStyle w:val="BookText"/>
        <w:rPr/>
      </w:pPr>
      <w:r>
        <w:rPr>
          <w:rFonts w:ascii="IRNazanin" w:hAnsi="IRNazanin" w:eastAsia="IRNazanin"/>
          <w:color w:val="111111"/>
          <w:sz w:val="28"/>
          <w:sz w:val="28"/>
          <w:szCs w:val="28"/>
          <w:rtl w:val="true"/>
          <w:lang w:bidi="fa-IR"/>
        </w:rPr>
        <w:t xml:space="preserve">قم مقدس، رمضان المبارک </w:t>
      </w:r>
      <w:r>
        <w:rPr>
          <w:rFonts w:ascii="IRNazanin" w:hAnsi="IRNazanin" w:eastAsia="IRNazanin"/>
          <w:color w:val="111111"/>
          <w:sz w:val="28"/>
          <w:sz w:val="28"/>
          <w:szCs w:val="28"/>
          <w:lang w:bidi="fa-IR"/>
        </w:rPr>
        <w:t>۱۴۳۵</w:t>
      </w:r>
    </w:p>
    <w:p>
      <w:pPr>
        <w:pStyle w:val="BookText"/>
        <w:rPr/>
      </w:pPr>
      <w:r>
        <w:rPr>
          <w:rFonts w:ascii="IRNazanin" w:hAnsi="IRNazanin" w:eastAsia="IRNazanin"/>
          <w:color w:val="111111"/>
          <w:sz w:val="28"/>
          <w:sz w:val="28"/>
          <w:szCs w:val="28"/>
          <w:rtl w:val="true"/>
          <w:lang w:bidi="fa-IR"/>
        </w:rPr>
        <w:t>حبیب الله فرحزاد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bookmarkStart w:id="13" w:name="pg4850_26839"/>
    </w:p>
    <w:p>
      <w:pPr>
        <w:pStyle w:val="Heading2"/>
        <w:numPr>
          <w:ilvl w:val="1"/>
          <w:numId w:val="1"/>
        </w:numPr>
        <w:rPr/>
      </w:pPr>
      <w:bookmarkStart w:id="14" w:name="__RefHeading___Toc2993428_2035185390"/>
      <w:bookmarkStart w:id="15" w:name="_Toc5"/>
      <w:bookmarkEnd w:id="13"/>
      <w:bookmarkEnd w:id="14"/>
      <w:r>
        <w:rPr>
          <w:rtl w:val="true"/>
        </w:rPr>
        <w:t>گفتار اول</w:t>
      </w:r>
      <w:r>
        <w:rPr>
          <w:rtl w:val="true"/>
        </w:rPr>
        <w:t xml:space="preserve">: </w:t>
      </w:r>
      <w:r>
        <w:rPr>
          <w:rtl w:val="true"/>
        </w:rPr>
        <w:t>سرمایه امید</w:t>
      </w:r>
      <w:bookmarkEnd w:id="15"/>
    </w:p>
    <w:p>
      <w:pPr>
        <w:pStyle w:val="Heading3"/>
        <w:numPr>
          <w:ilvl w:val="2"/>
          <w:numId w:val="1"/>
        </w:numPr>
        <w:rPr/>
      </w:pPr>
      <w:bookmarkStart w:id="16" w:name="__RefHeading___Toc2993430_2035185390"/>
      <w:bookmarkStart w:id="17" w:name="_Toc6"/>
      <w:bookmarkEnd w:id="16"/>
      <w:r>
        <w:rPr>
          <w:rtl w:val="true"/>
        </w:rPr>
        <w:t>عکس</w:t>
      </w:r>
      <w:bookmarkEnd w:id="17"/>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bookmarkStart w:id="18" w:name="pg4850_26841"/>
    </w:p>
    <w:p>
      <w:pPr>
        <w:pStyle w:val="Heading3"/>
        <w:numPr>
          <w:ilvl w:val="2"/>
          <w:numId w:val="1"/>
        </w:numPr>
        <w:rPr/>
      </w:pPr>
      <w:bookmarkStart w:id="19" w:name="__RefHeading___Toc2993432_2035185390"/>
      <w:bookmarkStart w:id="20" w:name="_Toc7"/>
      <w:bookmarkEnd w:id="18"/>
      <w:bookmarkEnd w:id="19"/>
      <w:r>
        <w:rPr>
          <w:rtl w:val="true"/>
        </w:rPr>
        <w:t>ابعاد دعا</w:t>
      </w:r>
      <w:bookmarkEnd w:id="20"/>
    </w:p>
    <w:p>
      <w:pPr>
        <w:pStyle w:val="BookText"/>
        <w:rPr/>
      </w:pPr>
      <w:r>
        <w:rPr>
          <w:rFonts w:ascii="IRNazanin" w:hAnsi="IRNazanin" w:eastAsia="IRNazanin"/>
          <w:color w:val="111111"/>
          <w:sz w:val="28"/>
          <w:sz w:val="28"/>
          <w:szCs w:val="28"/>
          <w:rtl w:val="true"/>
          <w:lang w:bidi="fa-IR"/>
        </w:rPr>
        <w:t>دعا از ابعاد مختلف قابل بحث است، معنای دعا، آداب دعاء شرایط اجابت دعا، بهترین دعاها، زمان های دعا، مکانهای دعا، معارف دعا و مسائل مختلفی که می شود از دعا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بعد دعا اقیانوس عظیمی از ذخایر و گنج های معنوی و معارف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بحث محبت، رحمت و امید و رجا از مباحثی است که جامعه ما بیشتر از سایر مباحث دعا بدان نیازمند است</w:t>
      </w:r>
      <w:r>
        <w:rPr>
          <w:rFonts w:eastAsia="IRNazanin" w:cs="IRNazanin"/>
          <w:color w:val="111111"/>
          <w:sz w:val="28"/>
          <w:szCs w:val="28"/>
          <w:rtl w:val="true"/>
          <w:lang w:bidi="fa-IR"/>
        </w:rPr>
        <w:t>.</w:t>
      </w:r>
    </w:p>
    <w:p>
      <w:pPr>
        <w:pStyle w:val="Heading3"/>
        <w:numPr>
          <w:ilvl w:val="2"/>
          <w:numId w:val="1"/>
        </w:numPr>
        <w:rPr/>
      </w:pPr>
      <w:bookmarkStart w:id="21" w:name="__RefHeading___Toc2993434_2035185390"/>
      <w:bookmarkStart w:id="22" w:name="_Toc8"/>
      <w:bookmarkEnd w:id="21"/>
      <w:r>
        <w:rPr>
          <w:rtl w:val="true"/>
        </w:rPr>
        <w:t>برای حل مشکلات بشریت</w:t>
      </w:r>
      <w:bookmarkEnd w:id="22"/>
    </w:p>
    <w:p>
      <w:pPr>
        <w:pStyle w:val="BookText"/>
        <w:rPr/>
      </w:pPr>
      <w:r>
        <w:rPr>
          <w:rFonts w:ascii="IRNazanin" w:hAnsi="IRNazanin" w:eastAsia="IRNazanin"/>
          <w:color w:val="111111"/>
          <w:sz w:val="28"/>
          <w:sz w:val="28"/>
          <w:szCs w:val="28"/>
          <w:rtl w:val="true"/>
          <w:lang w:bidi="fa-IR"/>
        </w:rPr>
        <w:t>چند سال پیش یکی از کشیش های بزرگ واشنگتن با هیئتی برای ملاقات با علما و مراجع بزرگوار، به ایران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کشیش در قم برای طلاب خارجی یک سخنرانی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سخنرانی مطرح کرد که برای حل مشکلات بشریت چه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دست آوردن یک راه حل جهانی، کتاب های آسمانی را بررسی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دعای بسیار زیبایی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دعای مکارم الاخلاق، از امام زین العابدین علیه السلام امام چهارم شما شیعیان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bookmarkStart w:id="23" w:name="pg4850_26842"/>
    </w:p>
    <w:p>
      <w:pPr>
        <w:pStyle w:val="BookText"/>
        <w:rPr/>
      </w:pPr>
      <w:bookmarkEnd w:id="23"/>
      <w:r>
        <w:rPr>
          <w:rFonts w:ascii="IRNazanin" w:hAnsi="IRNazanin" w:eastAsia="IRNazanin"/>
          <w:color w:val="111111"/>
          <w:sz w:val="28"/>
          <w:sz w:val="28"/>
          <w:szCs w:val="28"/>
          <w:rtl w:val="true"/>
          <w:lang w:bidi="fa-IR"/>
        </w:rPr>
        <w:t>در دعای مکارم الاخلاق فرازهای بسیار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فرازهای پایانی دعای مکارم الاخلاق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آله، ونبهنی لذکرک فی أوقات الغفله و استعملنی بطاعتک فی أیام المهلة و انهج لی إلی محبتک سبیلا سهلة، أکمل لی بها خیر الدنیا و الآخرة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پروردگارا، بر محمد و آل او درود فرست و در اوقات غفلت مرا به یاد خود آگاه و متذکر فرما و در ایام مهلت زندگی، مرا به راه طاعت خود موفق بدار و به محبت و دوستی خود راهم آسان ساز تا به محبت خود خیر دنیا و آخرتم را به حد کمال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اوقات غفلت دل مرا به یاد خود بیدار کن و در ایام مهلت عمر زندگی دنیا مرا در مسیر طاعت و بندگی خود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جمله ای که نظر ایشان را جلب کرده بود و گفته بود من برای معضلات کل عالم راه حل پیدا کردم، این جمله امام سجاد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یک راه روان و ساده به سوی محبت به خودت برایم باز کن</w:t>
      </w:r>
      <w:r>
        <w:rPr>
          <w:rFonts w:eastAsia="IRNazanin" w:cs="IRNazanin"/>
          <w:color w:val="111111"/>
          <w:sz w:val="28"/>
          <w:szCs w:val="28"/>
          <w:rtl w:val="true"/>
          <w:lang w:bidi="fa-IR"/>
        </w:rPr>
        <w:t>!»</w:t>
      </w:r>
    </w:p>
    <w:p>
      <w:pPr>
        <w:pStyle w:val="Heading3"/>
        <w:numPr>
          <w:ilvl w:val="2"/>
          <w:numId w:val="1"/>
        </w:numPr>
        <w:rPr/>
      </w:pPr>
      <w:bookmarkStart w:id="24" w:name="__RefHeading___Toc2993436_2035185390"/>
      <w:bookmarkStart w:id="25" w:name="_Toc9"/>
      <w:bookmarkEnd w:id="24"/>
      <w:r>
        <w:rPr>
          <w:rtl w:val="true"/>
        </w:rPr>
        <w:t>راه محبت</w:t>
      </w:r>
      <w:bookmarkEnd w:id="25"/>
    </w:p>
    <w:p>
      <w:pPr>
        <w:pStyle w:val="BookText"/>
        <w:rPr/>
      </w:pPr>
      <w:r>
        <w:rPr>
          <w:rFonts w:ascii="IRNazanin" w:hAnsi="IRNazanin" w:eastAsia="IRNazanin"/>
          <w:color w:val="111111"/>
          <w:sz w:val="28"/>
          <w:sz w:val="28"/>
          <w:szCs w:val="28"/>
          <w:rtl w:val="true"/>
          <w:lang w:bidi="fa-IR"/>
        </w:rPr>
        <w:t xml:space="preserve">اگر این راه محبت و این راه روان و ساده که به تعبیر بعضی از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میانبر است باز شود، تمام کمالات دنیایی و آخرتی به او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خیلی زیباست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bookmarkStart w:id="26" w:name="pg4850_26843"/>
    </w:p>
    <w:p>
      <w:pPr>
        <w:pStyle w:val="BookText"/>
        <w:rPr/>
      </w:pPr>
      <w:bookmarkEnd w:id="26"/>
      <w:r>
        <w:rPr>
          <w:rFonts w:ascii="IRNazanin" w:hAnsi="IRNazanin" w:eastAsia="IRNazanin"/>
          <w:color w:val="111111"/>
          <w:sz w:val="28"/>
          <w:sz w:val="28"/>
          <w:szCs w:val="28"/>
          <w:rtl w:val="true"/>
          <w:lang w:bidi="fa-IR"/>
        </w:rPr>
        <w:t>اگر کسی اندکی جذبۂ محبت او را گرفته باشد و خدا را دوست بدارد و یک ذره از مهر و محبت خدا در او ظهور کند، تمام مشکلات او حل و سعادت دنیا و آخرت او تأمین خواهد شد</w:t>
      </w:r>
      <w:r>
        <w:rPr>
          <w:rFonts w:eastAsia="IRNazanin" w:cs="IRNazanin"/>
          <w:color w:val="111111"/>
          <w:sz w:val="28"/>
          <w:szCs w:val="28"/>
          <w:rtl w:val="true"/>
          <w:lang w:bidi="fa-IR"/>
        </w:rPr>
        <w:t>.</w:t>
      </w:r>
    </w:p>
    <w:p>
      <w:pPr>
        <w:pStyle w:val="Heading3"/>
        <w:numPr>
          <w:ilvl w:val="2"/>
          <w:numId w:val="1"/>
        </w:numPr>
        <w:rPr/>
      </w:pPr>
      <w:bookmarkStart w:id="27" w:name="__RefHeading___Toc2993438_2035185390"/>
      <w:bookmarkStart w:id="28" w:name="_Toc10"/>
      <w:bookmarkEnd w:id="27"/>
      <w:r>
        <w:rPr>
          <w:rtl w:val="true"/>
        </w:rPr>
        <w:t>صحیفه مهدویه</w:t>
      </w:r>
      <w:bookmarkEnd w:id="28"/>
    </w:p>
    <w:p>
      <w:pPr>
        <w:pStyle w:val="BookText"/>
        <w:rPr/>
      </w:pPr>
      <w:r>
        <w:rPr>
          <w:rFonts w:ascii="IRNazanin" w:hAnsi="IRNazanin" w:eastAsia="IRNazanin"/>
          <w:color w:val="111111"/>
          <w:sz w:val="28"/>
          <w:sz w:val="28"/>
          <w:szCs w:val="28"/>
          <w:rtl w:val="true"/>
          <w:lang w:bidi="fa-IR"/>
        </w:rPr>
        <w:t xml:space="preserve">یکی از علمای تبریز که از شاگردان مرحوم علامه طباطبایی رحمه الله است،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مهدویه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دعاهای منسوب به حضرت ولی عصر علیه السلام را جمع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این کتاب جالب و خواندنی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رحمه الله به تبریز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چون از شاگردان ایشان بودم، چند شبی در محضر ایشان مهمان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در ضمن گفت و گو و بیان خاطرات، این جریان را نقل کردند که انگیزه جمع آوری این کتاب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پروفسور کربن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اساتید دانشگاه فرانسه و مسیحی بود و بعد بر اثر مراوده با مرحوم علامه طباطبایی مسلمان و شیعه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دلتان برای خدا تنگ می شود چه کار می کنید؟ چون در مسیحیت فقط روزهای یکشنبه کلیسا باز است و عبادت و نیایش و برنامه های عبادی آنها باید در کلیسا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غیر از یکشنبه برای خدا دل تنگ شد چه کار کند؟</w:t>
      </w:r>
    </w:p>
    <w:p>
      <w:pPr>
        <w:pStyle w:val="BookText"/>
        <w:rPr/>
      </w:pPr>
      <w:r>
        <w:rPr>
          <w:rFonts w:ascii="IRNazanin" w:hAnsi="IRNazanin" w:eastAsia="IRNazanin"/>
          <w:color w:val="111111"/>
          <w:sz w:val="28"/>
          <w:sz w:val="28"/>
          <w:szCs w:val="28"/>
          <w:rtl w:val="true"/>
          <w:lang w:bidi="fa-IR"/>
        </w:rPr>
        <w:t>البته بخشی از مسیحی ها همین اعتقاد را دارند که دعا و عبادت منحصرا باید در کلیسا و با آداب خاصی باشد، ولی بخش دیگری از</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bookmarkStart w:id="29" w:name="pg4850_26844"/>
    </w:p>
    <w:p>
      <w:pPr>
        <w:pStyle w:val="BookText"/>
        <w:rPr/>
      </w:pPr>
      <w:bookmarkEnd w:id="29"/>
      <w:r>
        <w:rPr>
          <w:rFonts w:ascii="IRNazanin" w:hAnsi="IRNazanin" w:eastAsia="IRNazanin"/>
          <w:color w:val="111111"/>
          <w:sz w:val="28"/>
          <w:sz w:val="28"/>
          <w:szCs w:val="28"/>
          <w:rtl w:val="true"/>
          <w:lang w:bidi="fa-IR"/>
        </w:rPr>
        <w:t>مذاهب مسیحیت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از کلیساهم می شود دعا و عبادت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صحبت کردن با خدا کار مشکلی است، شما چگونه با او صحبت می کنید؟ پرفسور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دعاهای مختلف را در کتابخانه ها پیگیری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دعاهایی از امام زمان شما جمع آوری کرده و با استفاده از ترجمه آنها با خدای خود نجوا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جای شگفتی است که دیگران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قرآن و روایات ما به عنوان یک مرجع استفاده می کنند و بهره می برند، ولی ما با این منابع عظیم الهی بیگانه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 جرداق مسیحی الآن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دویست بار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متخصص در علوم ادبیات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مسیحی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تحت تأثیر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پروفسور کربن به ایشان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دعاهایی که از امام زمان علیه السلام شما رسیده را جمع آوری کرده ام و به وسیله آنها با خدا نجوا 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مرحوم علامه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سخنان مرحوم</w:t>
      </w:r>
    </w:p>
    <w:p>
      <w:pPr>
        <w:pStyle w:val="BookText"/>
        <w:rPr/>
      </w:pPr>
      <w:r>
        <w:rPr>
          <w:rFonts w:ascii="IRNazanin" w:hAnsi="IRNazanin" w:eastAsia="IRNazanin"/>
          <w:color w:val="111111"/>
          <w:sz w:val="28"/>
          <w:sz w:val="28"/>
          <w:szCs w:val="28"/>
          <w:rtl w:val="true"/>
          <w:lang w:bidi="fa-IR"/>
        </w:rPr>
        <w:t xml:space="preserve">علامه طباطبایی رحمت الله در صدد برآمدم که مجموعه دعاهای حضرت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مهدویه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کنم</w:t>
      </w:r>
      <w:r>
        <w:rPr>
          <w:rFonts w:eastAsia="IRNazanin" w:cs="IRNazanin"/>
          <w:color w:val="111111"/>
          <w:sz w:val="28"/>
          <w:szCs w:val="28"/>
          <w:rtl w:val="true"/>
          <w:lang w:bidi="fa-IR"/>
        </w:rPr>
        <w:t>.</w:t>
      </w:r>
    </w:p>
    <w:p>
      <w:pPr>
        <w:pStyle w:val="Heading3"/>
        <w:numPr>
          <w:ilvl w:val="2"/>
          <w:numId w:val="1"/>
        </w:numPr>
        <w:rPr/>
      </w:pPr>
      <w:bookmarkStart w:id="30" w:name="__RefHeading___Toc2993440_2035185390"/>
      <w:bookmarkStart w:id="31" w:name="_Toc11"/>
      <w:bookmarkEnd w:id="30"/>
      <w:r>
        <w:rPr>
          <w:rtl w:val="true"/>
        </w:rPr>
        <w:t>دعا راهی به سوی خدا</w:t>
      </w:r>
      <w:bookmarkEnd w:id="31"/>
    </w:p>
    <w:p>
      <w:pPr>
        <w:pStyle w:val="BookText"/>
        <w:rPr/>
      </w:pPr>
      <w:r>
        <w:rPr>
          <w:rFonts w:ascii="IRNazanin" w:hAnsi="IRNazanin" w:eastAsia="IRNazanin"/>
          <w:color w:val="111111"/>
          <w:sz w:val="28"/>
          <w:sz w:val="28"/>
          <w:szCs w:val="28"/>
          <w:rtl w:val="true"/>
          <w:lang w:bidi="fa-IR"/>
        </w:rPr>
        <w:t>یکی از بزرگانی که بنده خیلی از محضر ایشان استفاده کرده ام، جمله بسیار زیبایی درباره دعا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را فقط به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bookmarkStart w:id="32" w:name="pg4850_26845"/>
    </w:p>
    <w:p>
      <w:pPr>
        <w:pStyle w:val="BookText"/>
        <w:rPr/>
      </w:pPr>
      <w:bookmarkEnd w:id="32"/>
      <w:r>
        <w:rPr>
          <w:rFonts w:ascii="IRNazanin" w:hAnsi="IRNazanin" w:eastAsia="IRNazanin"/>
          <w:color w:val="111111"/>
          <w:sz w:val="28"/>
          <w:sz w:val="28"/>
          <w:szCs w:val="28"/>
          <w:rtl w:val="true"/>
          <w:lang w:bidi="fa-IR"/>
        </w:rPr>
        <w:t>چشم این که ما حاجت بگیریم، نگاه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افراد هستند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دعایی بخوانیم تا قرض ما ادا شود، یا مریض ما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 دعا را پایین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راهی به سوی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درس زندگی و درس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معرفت ما را زیاد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گره های عالم با دعا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مناجات ها و دعاهایی که از اهل بیت علیه السلام رسیده است، راه های ما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 را نشان می دهد</w:t>
      </w:r>
      <w:r>
        <w:rPr>
          <w:rFonts w:eastAsia="IRNazanin" w:cs="IRNazanin"/>
          <w:color w:val="111111"/>
          <w:sz w:val="28"/>
          <w:szCs w:val="28"/>
          <w:rtl w:val="true"/>
          <w:lang w:bidi="fa-IR"/>
        </w:rPr>
        <w:t>.</w:t>
      </w:r>
    </w:p>
    <w:p>
      <w:pPr>
        <w:pStyle w:val="Heading3"/>
        <w:numPr>
          <w:ilvl w:val="2"/>
          <w:numId w:val="1"/>
        </w:numPr>
        <w:rPr/>
      </w:pPr>
      <w:bookmarkStart w:id="33" w:name="__RefHeading___Toc2993442_2035185390"/>
      <w:bookmarkStart w:id="34" w:name="_Toc12"/>
      <w:bookmarkEnd w:id="33"/>
      <w:r>
        <w:rPr>
          <w:rtl w:val="true"/>
        </w:rPr>
        <w:t>نام و یاد خدا</w:t>
      </w:r>
      <w:bookmarkEnd w:id="34"/>
    </w:p>
    <w:p>
      <w:pPr>
        <w:pStyle w:val="BookText"/>
        <w:rPr/>
      </w:pPr>
      <w:r>
        <w:rPr>
          <w:rFonts w:ascii="IRNazanin" w:hAnsi="IRNazanin" w:eastAsia="IRNazanin"/>
          <w:color w:val="111111"/>
          <w:sz w:val="28"/>
          <w:sz w:val="28"/>
          <w:szCs w:val="28"/>
          <w:rtl w:val="true"/>
          <w:lang w:bidi="fa-IR"/>
        </w:rPr>
        <w:t>مولا امیرالمؤمنین علیه السلام در دعای کمیل جملاتی دارند که از همین جملات می توان وارد بحث امید و رجاء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مناجات با خدا عرضه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اسمه دواء و ذکره شفاء و طاعه غنی ارحم من رأس ماله الرجاء وسلاحه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نامت دوای دردمندان و یادت شفای بیماران است و طاعتت غنا و بی نیازی است، به کسی که سرمایه اش امید به توست و اسلحه اش گریه است، 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جمله جمله این دعا سرشار از معارف و مطالب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دنبال دوا می گردند، نام خدا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 مسکن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شفا ندهد، ولی تسکین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نام خدا به تنهایی هم مسکن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 اگر نماز می خوانی، اگر ذکر می گویی، اگر قرآن تلاوت می کنی و زبان تو نام او را می برد، این اسم اثر دارد، مسکن است و حالت دوا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شفابخش است، یاد و توجه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اسم او را به زبان بیاوری، دو است، ولی اگر توجه قلبی پیدا کنی شفاست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شما متوجه خدا می شوی، خودت را فراموش می کنی، همین مبدأ همه خوبی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آدم خود را فراموش می کند و یاد خدا می کند، یاد خدا همه چیز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فَاذْکُرُونِی أَذْکُرْکُمْ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مرا یاد کنید، تا شما را یاد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بسیار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شما را در فلان جلسه یاد کردند، چقدر خوشحال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روح او زنده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این آیه مبارکه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بندگان من، مرا یاد کنید، من خدا شما را یاد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امام زمان ما را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قدسی از امام صادق علیه السلام چنین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عز و جل لعیسی علیه السلام یا عیسی اذکرنی فی نفسک أذکرک فی نفسی و اذکرنی فی ملیک اذکرک فی ملا خیر من ملا الآدمیین؛</w:t>
      </w:r>
      <w:r>
        <w:rPr>
          <w:rStyle w:val="FootnoteAnchor"/>
          <w:rtl w:val="true"/>
        </w:rPr>
        <w:footnoteReference w:id="4"/>
      </w:r>
      <w:r>
        <w:rPr>
          <w:rFonts w:ascii="IRNazanin" w:hAnsi="IRNazanin" w:eastAsia="IRNazanin"/>
          <w:color w:val="111111"/>
          <w:sz w:val="28"/>
          <w:sz w:val="28"/>
          <w:szCs w:val="28"/>
          <w:rtl w:val="true"/>
          <w:lang w:bidi="fa-IR"/>
        </w:rPr>
        <w:t>خدای عزوجل به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مرا در وجود و خاطر خود یاد کن تا من نیز تو را یاد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bookmarkStart w:id="35" w:name="pg4850_26847"/>
    </w:p>
    <w:p>
      <w:pPr>
        <w:pStyle w:val="BookText"/>
        <w:rPr/>
      </w:pPr>
      <w:bookmarkEnd w:id="35"/>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میان مردم یاد کن، تا من نیز تو را در میان</w:t>
      </w:r>
    </w:p>
    <w:p>
      <w:pPr>
        <w:pStyle w:val="BookText"/>
        <w:rPr/>
      </w:pPr>
      <w:r>
        <w:rPr>
          <w:rFonts w:ascii="IRNazanin" w:hAnsi="IRNazanin" w:eastAsia="IRNazanin"/>
          <w:color w:val="111111"/>
          <w:sz w:val="28"/>
          <w:sz w:val="28"/>
          <w:szCs w:val="28"/>
          <w:rtl w:val="true"/>
          <w:lang w:bidi="fa-IR"/>
        </w:rPr>
        <w:t>جمعی بهتر از آدمیان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دل خود و در وجود خود من را یاد کن، من خدا تو را یاد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بزرگی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آیه بشارت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ما توجه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یاد می کند یعنی چه؟ اگر خدا یاد کند، لطف او، رحمت او، عنایت او، محبت او بر سر آن کسی که قلب خود را در اختیار خدا می گذارد می 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اَاذْکُرُونِی أَذْکُرْکُمْ</w:t>
      </w:r>
      <w:r>
        <w:rPr>
          <w:rFonts w:eastAsia="IRNazanin" w:cs="IRNazanin"/>
          <w:color w:val="111111"/>
          <w:sz w:val="28"/>
          <w:szCs w:val="28"/>
          <w:rtl w:val="true"/>
          <w:lang w:bidi="fa-IR"/>
        </w:rPr>
        <w:t>»</w:t>
      </w:r>
    </w:p>
    <w:p>
      <w:pPr>
        <w:pStyle w:val="Heading3"/>
        <w:numPr>
          <w:ilvl w:val="2"/>
          <w:numId w:val="1"/>
        </w:numPr>
        <w:rPr/>
      </w:pPr>
      <w:bookmarkStart w:id="36" w:name="__RefHeading___Toc2993444_2035185390"/>
      <w:bookmarkStart w:id="37" w:name="_Toc13"/>
      <w:bookmarkEnd w:id="36"/>
      <w:r>
        <w:rPr>
          <w:rtl w:val="true"/>
        </w:rPr>
        <w:t>هم نشینی با خدا</w:t>
      </w:r>
      <w:bookmarkEnd w:id="37"/>
    </w:p>
    <w:p>
      <w:pPr>
        <w:pStyle w:val="BookText"/>
        <w:rPr/>
      </w:pPr>
      <w:r>
        <w:rPr>
          <w:rFonts w:ascii="IRNazanin" w:hAnsi="IRNazanin" w:eastAsia="IRNazanin"/>
          <w:color w:val="111111"/>
          <w:sz w:val="28"/>
          <w:sz w:val="28"/>
          <w:szCs w:val="28"/>
          <w:rtl w:val="true"/>
          <w:lang w:bidi="fa-IR"/>
        </w:rPr>
        <w:t>حضرت موسی علیه السلام در مناجات با خدای متعال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یارب أ قریب أنت منی فاناجیک ام بعیدفانادیک ؛ پروردگارا، آیا تو به من نزدیکی تا با تو نجوا کنم و آهسته راز گویم، یا از من دوری تا فریادت کنم؟</w:t>
      </w:r>
    </w:p>
    <w:p>
      <w:pPr>
        <w:pStyle w:val="BookText"/>
        <w:rPr/>
      </w:pPr>
      <w:r>
        <w:rPr>
          <w:rFonts w:ascii="IRNazanin" w:hAnsi="IRNazanin" w:eastAsia="IRNazanin"/>
          <w:color w:val="111111"/>
          <w:sz w:val="28"/>
          <w:sz w:val="28"/>
          <w:szCs w:val="28"/>
          <w:rtl w:val="true"/>
          <w:lang w:bidi="fa-IR"/>
        </w:rPr>
        <w:t>ندا برای افرادی است که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نجوا برای کسانی است که خیلی نزدیک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متعال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تو دور هستی تا من بلند صدایت بزنم، یا نزدیکی تا آهسته با تو سخن گویم؟ خدای مهربان در پاسخ موسی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جلیس من ذکرنی </w:t>
      </w:r>
      <w:r>
        <w:rPr>
          <w:rStyle w:val="FootnoteAnchor"/>
          <w:rtl w:val="true"/>
        </w:rPr>
        <w:footnoteReference w:id="5"/>
      </w:r>
      <w:r>
        <w:rPr>
          <w:rFonts w:ascii="IRNazanin" w:hAnsi="IRNazanin" w:eastAsia="IRNazanin"/>
          <w:color w:val="111111"/>
          <w:sz w:val="28"/>
          <w:sz w:val="28"/>
          <w:szCs w:val="28"/>
          <w:rtl w:val="true"/>
          <w:lang w:bidi="fa-IR"/>
        </w:rPr>
        <w:t>من هم نشین کسی هستم که مرا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محض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 من در کنارتو هستم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آیت الله بهجت که تجسم یاد خدا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این جلیس را درک کند، چقدر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ما الآن چقدر آرزو داریم خدمت یک شخصیتی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 و دست می شکنند که یک لحظه با یک شخصیت دیداری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خدای بزرگ چه کسی بزرگ تر است؟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جمالها و زیبایی ها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با قلب خود به خدا توجه می کنی، هم نشین خدا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بهجت خیلی روی این مساله پافشاری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نشین تو هستم، کنار تو هستم، اگر مرا یاد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خداوند به تنهایی دواست، اما یاد و توجه قلبی به خدا شفای همه دردهای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درباره نماز از امام سجاد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نمازهای ما آن مقداری قبول می شود که حضور قلب وجود دارد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چقدر حضور قلب و توجه دارید و دل به خدا می دهید، آن مقدار از نماز شما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نشین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در نماز معامله می کند، توجه او به این طرف و آن طرف می رود و کارهای دیگر انجام می دهد، جلیس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جلیس افکار و خیالات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مولانا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تو همان اندیشه ای</w:t>
      </w:r>
    </w:p>
    <w:p>
      <w:pPr>
        <w:pStyle w:val="BookText"/>
        <w:rPr/>
      </w:pPr>
      <w:r>
        <w:rPr>
          <w:rFonts w:ascii="IRNazanin" w:hAnsi="IRNazanin" w:eastAsia="IRNazanin"/>
          <w:color w:val="111111"/>
          <w:sz w:val="28"/>
          <w:sz w:val="28"/>
          <w:szCs w:val="28"/>
          <w:rtl w:val="true"/>
          <w:lang w:bidi="fa-IR"/>
        </w:rPr>
        <w:t>ما بقی خود استخوان و ریشه ای</w:t>
      </w:r>
    </w:p>
    <w:p>
      <w:pPr>
        <w:pStyle w:val="BookText"/>
        <w:rPr/>
      </w:pPr>
      <w:r>
        <w:rPr>
          <w:rFonts w:ascii="IRNazanin" w:hAnsi="IRNazanin" w:eastAsia="IRNazanin"/>
          <w:color w:val="111111"/>
          <w:sz w:val="28"/>
          <w:sz w:val="28"/>
          <w:szCs w:val="28"/>
          <w:rtl w:val="true"/>
          <w:lang w:bidi="fa-IR"/>
        </w:rPr>
        <w:t>گر گل است اندیشه تو گلشنی</w:t>
      </w:r>
    </w:p>
    <w:p>
      <w:pPr>
        <w:pStyle w:val="BookText"/>
        <w:rPr/>
      </w:pPr>
      <w:r>
        <w:rPr>
          <w:rFonts w:ascii="IRNazanin" w:hAnsi="IRNazanin" w:eastAsia="IRNazanin"/>
          <w:color w:val="111111"/>
          <w:sz w:val="28"/>
          <w:sz w:val="28"/>
          <w:szCs w:val="28"/>
          <w:rtl w:val="true"/>
          <w:lang w:bidi="fa-IR"/>
        </w:rPr>
        <w:t xml:space="preserve">ور بود فکر تو هیمه تو گلخنی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bookmarkStart w:id="38" w:name="pg4850_26849"/>
    </w:p>
    <w:p>
      <w:pPr>
        <w:pStyle w:val="Heading3"/>
        <w:numPr>
          <w:ilvl w:val="2"/>
          <w:numId w:val="1"/>
        </w:numPr>
        <w:rPr/>
      </w:pPr>
      <w:bookmarkStart w:id="39" w:name="__RefHeading___Toc2993446_2035185390"/>
      <w:bookmarkStart w:id="40" w:name="_Toc14"/>
      <w:bookmarkEnd w:id="38"/>
      <w:bookmarkEnd w:id="39"/>
      <w:r>
        <w:rPr>
          <w:rtl w:val="true"/>
        </w:rPr>
        <w:t>غنای الهی</w:t>
      </w:r>
      <w:bookmarkEnd w:id="40"/>
    </w:p>
    <w:p>
      <w:pPr>
        <w:pStyle w:val="BookText"/>
        <w:rPr/>
      </w:pPr>
      <w:r>
        <w:rPr>
          <w:rFonts w:ascii="IRNazanin" w:hAnsi="IRNazanin" w:eastAsia="IRNazanin"/>
          <w:color w:val="111111"/>
          <w:sz w:val="28"/>
          <w:sz w:val="28"/>
          <w:szCs w:val="28"/>
          <w:rtl w:val="true"/>
          <w:lang w:bidi="fa-IR"/>
        </w:rPr>
        <w:t>وطاعته غنی؛ و طاعت خداوند غنا و بی نیازی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دنبال غنا و بی نیازی می گردند، فقط در پرتو بندگی و طاعت خدا می توانند به آن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فرمان خدا را می برد، خدا یک پرتوی از غنا و بی نیازی به او می 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بند خدا بود، از همه بندها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واقعا چشیدنی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بچشد، می فهمد که چقدر زیباست</w:t>
      </w:r>
      <w:r>
        <w:rPr>
          <w:rFonts w:eastAsia="IRNazanin" w:cs="IRNazanin"/>
          <w:color w:val="111111"/>
          <w:sz w:val="28"/>
          <w:szCs w:val="28"/>
          <w:rtl w:val="true"/>
          <w:lang w:bidi="fa-IR"/>
        </w:rPr>
        <w:t>.</w:t>
      </w:r>
    </w:p>
    <w:p>
      <w:pPr>
        <w:pStyle w:val="Heading3"/>
        <w:numPr>
          <w:ilvl w:val="2"/>
          <w:numId w:val="1"/>
        </w:numPr>
        <w:rPr/>
      </w:pPr>
      <w:bookmarkStart w:id="41" w:name="__RefHeading___Toc2993448_2035185390"/>
      <w:bookmarkStart w:id="42" w:name="_Toc15"/>
      <w:bookmarkEnd w:id="41"/>
      <w:r>
        <w:rPr>
          <w:rtl w:val="true"/>
        </w:rPr>
        <w:t>سرمایه امید</w:t>
      </w:r>
      <w:bookmarkEnd w:id="42"/>
    </w:p>
    <w:p>
      <w:pPr>
        <w:pStyle w:val="BookText"/>
        <w:rPr/>
      </w:pPr>
      <w:r>
        <w:rPr>
          <w:rFonts w:ascii="IRNazanin" w:hAnsi="IRNazanin" w:eastAsia="IRNazanin"/>
          <w:color w:val="111111"/>
          <w:sz w:val="28"/>
          <w:sz w:val="28"/>
          <w:szCs w:val="28"/>
          <w:rtl w:val="true"/>
          <w:lang w:bidi="fa-IR"/>
        </w:rPr>
        <w:t>امیر المؤمنین علیه السلام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اسم تو دو است، یاد و توجه تو شفاست و طاعت تو غناست،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ارحم من راس ماله الرجاء ؛ رحم و مهربانی کن به کسی که سرمایه او امیدواری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امید ما در همه جا و همه وقت، سرمایه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اندوخته و سرمایه ما امید به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 خیلی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یأس و ناامیدی، بسیاری از افراد را از پا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زندگی آینده خود ناامید است، برای شغل خود، ازدواج خود، مسکن خود، از مسائل دنیایی بگیر تا مسائل معنوی، در همه این ها دم از ناامیدی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وجود ما آدمیت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غبارها را پاک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را سخت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سیر و سلوک را سخت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و ناامیدی گناه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افسردگی ها، پژمردگی ها، کدورت ها ،ناراحتی ها به خاطر یأس و ناامیدی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bookmarkStart w:id="43" w:name="pg4850_26850"/>
    </w:p>
    <w:p>
      <w:pPr>
        <w:pStyle w:val="BookText"/>
        <w:rPr/>
      </w:pPr>
      <w:bookmarkEnd w:id="43"/>
      <w:r>
        <w:rPr>
          <w:rFonts w:ascii="IRNazanin" w:hAnsi="IRNazanin" w:eastAsia="IRNazanin"/>
          <w:color w:val="111111"/>
          <w:sz w:val="28"/>
          <w:sz w:val="28"/>
          <w:szCs w:val="28"/>
          <w:rtl w:val="true"/>
          <w:lang w:bidi="fa-IR"/>
        </w:rPr>
        <w:t>خوشبختانه در مملکت ما به خاطر همین مسائل مذهبی و دینی و تربیتی خودکشی بسیار کم است، ولی بیرون از ایران خودکشی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مجامعی که برای آنها دین کارآیی نداشته است، وقتی به بن بست می رسند، راحت خودکشی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ناامیدی از بزرگترین گناهان و در حد کفر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کسی که خدا دارد، ناامیدی برای او هیچ مفهومی ندارد</w:t>
      </w:r>
      <w:r>
        <w:rPr>
          <w:rFonts w:eastAsia="IRNazanin" w:cs="IRNazanin"/>
          <w:color w:val="111111"/>
          <w:sz w:val="28"/>
          <w:szCs w:val="28"/>
          <w:rtl w:val="true"/>
          <w:lang w:bidi="fa-IR"/>
        </w:rPr>
        <w:t>.</w:t>
      </w:r>
    </w:p>
    <w:p>
      <w:pPr>
        <w:pStyle w:val="Heading3"/>
        <w:numPr>
          <w:ilvl w:val="2"/>
          <w:numId w:val="1"/>
        </w:numPr>
        <w:rPr/>
      </w:pPr>
      <w:bookmarkStart w:id="44" w:name="__RefHeading___Toc2993450_2035185390"/>
      <w:bookmarkStart w:id="45" w:name="_Toc16"/>
      <w:bookmarkEnd w:id="44"/>
      <w:r>
        <w:rPr>
          <w:rtl w:val="true"/>
        </w:rPr>
        <w:t>راه امید</w:t>
      </w:r>
      <w:bookmarkEnd w:id="45"/>
    </w:p>
    <w:p>
      <w:pPr>
        <w:pStyle w:val="BookText"/>
        <w:rPr/>
      </w:pPr>
      <w:r>
        <w:rPr>
          <w:rFonts w:ascii="IRNazanin" w:hAnsi="IRNazanin" w:eastAsia="IRNazanin"/>
          <w:color w:val="111111"/>
          <w:sz w:val="28"/>
          <w:sz w:val="28"/>
          <w:szCs w:val="28"/>
          <w:rtl w:val="true"/>
          <w:lang w:bidi="fa-IR"/>
        </w:rPr>
        <w:t>عبارات دعای ابوحمزه ثمالی چقدر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هیچ معجزه ای از امام سجاد علیه السلام نداشته باشیم، مگر همین دعای ابو حمزه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دعای ابوحمزه با خدا چنین مناجات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لؤ قرنتنی بالأصفاد و منعتنی سیبک من بین الأشهاد و دللت علی فضائحی عیون العباد و امرت بی إلی النار و حلت بینی وبین الأبرار ماقطعت رجائی منک و لا صرفت تأمیلی للعفو عنک و لا خرج حبک من قلبی؛</w:t>
      </w:r>
      <w:r>
        <w:rPr>
          <w:rStyle w:val="FootnoteAnchor"/>
          <w:rtl w:val="true"/>
        </w:rPr>
        <w:footnoteReference w:id="8"/>
      </w:r>
      <w:r>
        <w:rPr>
          <w:rFonts w:ascii="IRNazanin" w:hAnsi="IRNazanin" w:eastAsia="IRNazanin"/>
          <w:color w:val="111111"/>
          <w:sz w:val="28"/>
          <w:sz w:val="28"/>
          <w:szCs w:val="28"/>
          <w:rtl w:val="true"/>
          <w:lang w:bidi="fa-IR"/>
        </w:rPr>
        <w:t>ای خدای من، اگر گردنم را به زنجیرهای قهرت ببندی، و عطایت را از میان همه مردم از من منع کنی، و رسوایی هایم را به چشم بندگانت عیان سازی، و فرمان دهی که مرا به آتش دوزخ کشند، و میان من و نیکان جدایی افکنی، هرگز رشته امیدم از تو قطع نخواهد شد، و از امیدی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به بخشایشت دارم منصرف نخواهم شد، و محبتت از دلم بیرون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لطافتی که در این عبارات وجود دارد، دل را از جا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امام سجاد چگونه راه 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راه امید را محکم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بحرانی ترین و سخت ترین شرایط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من از تو قطع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پرورگارا، اگر من را در روز قیامت در غل و زنجیر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جمع همه مردم لطف و عطای خود را از من منع کنی و در حضور همه، من را هم مفتضح کنی و همه عیب های من را به مردم و خلایق نشان بدهی، امیدم از تو قطع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حالات ما را بیان می کنند و الا خودشان که امام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زبان همه عالم دارد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احوال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 خود را از تو قطع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جهنمی قطعی هم بشوم، در غل و زنجیر هم باشم، دل من به تو متعلق است، امید من از تو قطع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امید دارم که مرا ببخشی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حضرت سجاد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بحرانی ترین شرایط، حتی محکومیت قطعی، خدایا، من امید خود را از تو قطع نمی کنم و از آرزوی عفو منصرف نمی شوم و با همه این ها محبت تو از دل من بیرون نمی رود، تو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نور امید در دل بتابد، هیچ وقت بشر به بن بست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بن بست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برای کسانی است که خدا ندارند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مَوْلَی الَّذِینَ آمَنُوا وَأَنَّ الْکَافِرِینَ لَا مَوْلَی لَهُمْ</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این برای آن است که خداوند مولا و سرپرست کسانی است که ایمان آوردند؛ اما کافران مولایی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 که خدا ندارد زود به بن بست می رسد و ناامید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واقعیت دارد، اما به یک معنا جهنم، بی خدا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ندارد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دارد، اصلا آتش معنا ندارد، جهنم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یک مقدار بتواند با خدا ارتباط برقرار کند، خیلی شیرین می 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bookmarkStart w:id="46" w:name="pg4850_26853"/>
    </w:p>
    <w:p>
      <w:pPr>
        <w:pStyle w:val="Heading2"/>
        <w:numPr>
          <w:ilvl w:val="1"/>
          <w:numId w:val="1"/>
        </w:numPr>
        <w:rPr/>
      </w:pPr>
      <w:bookmarkStart w:id="47" w:name="__RefHeading___Toc2993452_2035185390"/>
      <w:bookmarkStart w:id="48" w:name="_Toc17"/>
      <w:bookmarkEnd w:id="46"/>
      <w:bookmarkEnd w:id="47"/>
      <w:r>
        <w:rPr>
          <w:rtl w:val="true"/>
        </w:rPr>
        <w:t>گفتار دوم</w:t>
      </w:r>
      <w:r>
        <w:rPr>
          <w:rtl w:val="true"/>
        </w:rPr>
        <w:t>:</w:t>
      </w:r>
      <w:r>
        <w:rPr>
          <w:rtl w:val="true"/>
        </w:rPr>
        <w:t>مایه های امید</w:t>
      </w:r>
      <w:bookmarkEnd w:id="48"/>
    </w:p>
    <w:p>
      <w:pPr>
        <w:pStyle w:val="Heading3"/>
        <w:numPr>
          <w:ilvl w:val="2"/>
          <w:numId w:val="1"/>
        </w:numPr>
        <w:rPr/>
      </w:pPr>
      <w:bookmarkStart w:id="49" w:name="__RefHeading___Toc2993454_2035185390"/>
      <w:bookmarkStart w:id="50" w:name="_Toc18"/>
      <w:bookmarkEnd w:id="49"/>
      <w:r>
        <w:rPr>
          <w:rtl w:val="true"/>
        </w:rPr>
        <w:t>عکس</w:t>
      </w:r>
      <w:bookmarkEnd w:id="5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bookmarkStart w:id="51" w:name="pg4850_26855"/>
    </w:p>
    <w:p>
      <w:pPr>
        <w:pStyle w:val="Heading3"/>
        <w:numPr>
          <w:ilvl w:val="2"/>
          <w:numId w:val="1"/>
        </w:numPr>
        <w:rPr/>
      </w:pPr>
      <w:bookmarkStart w:id="52" w:name="__RefHeading___Toc2993456_2035185390"/>
      <w:bookmarkStart w:id="53" w:name="_Toc19"/>
      <w:bookmarkEnd w:id="51"/>
      <w:bookmarkEnd w:id="52"/>
      <w:r>
        <w:rPr>
          <w:rtl w:val="true"/>
        </w:rPr>
        <w:t>نیم نگاهی به کرم خدا</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رحمت خداوند متعال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هم گفتید و ما هم به رحمت و فضل خداوند امیدوار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یک اتفاقی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خود نگاه می کنیم، وقتی به کارنامه عمل خود نگاه می کنیم، وقتی یک محاسبه ای می کنیم، می بینیم خیلی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نکند این رحمت خداوند متعال شامل حال ما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بفهمیم که رحمت خداوند شامل حال ما هم خواهد شد؟</w:t>
      </w:r>
    </w:p>
    <w:p>
      <w:pPr>
        <w:pStyle w:val="BookText"/>
        <w:rPr/>
      </w:pPr>
      <w:r>
        <w:rPr>
          <w:rFonts w:ascii="IRNazanin" w:hAnsi="IRNazanin" w:eastAsia="IRNazanin"/>
          <w:color w:val="111111"/>
          <w:sz w:val="28"/>
          <w:sz w:val="28"/>
          <w:szCs w:val="28"/>
          <w:rtl w:val="true"/>
          <w:lang w:bidi="fa-IR"/>
        </w:rPr>
        <w:t>اگر میل رفتن به طرف خدا و شوق به سوی خدا و امید و رجا در دل ما روشن است، بدانیم حتما خدای متعال لطف و جذبه و رحمت خود را به ما عنایت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مأیوس نشویم، در عین این که گاهی به گناهان خود نگاه می کنیم، گاهی هم باید به لطف و کرم و عنایات بی منتهای خدا نگاه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پر و بال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نقاش های عالم جمع شوند، نمی توانند به زیبایی پر طاووس ترسیم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چتر می زند و آن زیبایی الهی را نشان می دهد، خیلی مغرور می شود و به خود می 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پاهای او زیبا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پاهای خود که نگاه می کند،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bookmarkStart w:id="54" w:name="pg4850_26856"/>
    </w:p>
    <w:p>
      <w:pPr>
        <w:pStyle w:val="BookText"/>
        <w:rPr/>
      </w:pPr>
      <w:bookmarkEnd w:id="54"/>
      <w:r>
        <w:rPr>
          <w:rFonts w:ascii="IRNazanin" w:hAnsi="IRNazanin" w:eastAsia="IRNazanin"/>
          <w:color w:val="111111"/>
          <w:sz w:val="28"/>
          <w:sz w:val="28"/>
          <w:szCs w:val="28"/>
          <w:rtl w:val="true"/>
          <w:lang w:bidi="fa-IR"/>
        </w:rPr>
        <w:t>شرمنده می شود و سر او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گاهی باید به خود نگاه کنیم که غرور ما را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زیبایی امام سجاد علیه السلام در دعای ابو حمزه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رأیت مؤلای ذنوبی فزعت و إذا رأیت کرمک طمعت؛</w:t>
      </w:r>
      <w:r>
        <w:rPr>
          <w:rStyle w:val="FootnoteAnchor"/>
          <w:rtl w:val="true"/>
        </w:rPr>
        <w:footnoteReference w:id="10"/>
      </w:r>
      <w:r>
        <w:rPr>
          <w:rFonts w:ascii="IRNazanin" w:hAnsi="IRNazanin" w:eastAsia="IRNazanin"/>
          <w:color w:val="111111"/>
          <w:sz w:val="28"/>
          <w:sz w:val="28"/>
          <w:szCs w:val="28"/>
          <w:rtl w:val="true"/>
          <w:lang w:bidi="fa-IR"/>
        </w:rPr>
        <w:t>ای مولای من، هر گاه به گناهان خود نگاه می کنم به فزع و جزع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به کرم تو نگاه می کنم، طمع بسته، امیدوار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خوب است که غرورهای انسان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انسان گاهی به لطف و کرم خدا نگاه کند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همیشه به اینجا زوم کند، بلکه برای این که از این بحران ها نجات پیدا کند، گاهی هم به کرم و لطف و عنایات خدا چشم بدوزد و از خدای متعال درخواست رحمت و مغفرت کند</w:t>
      </w:r>
      <w:r>
        <w:rPr>
          <w:rFonts w:eastAsia="IRNazanin" w:cs="IRNazanin"/>
          <w:color w:val="111111"/>
          <w:sz w:val="28"/>
          <w:szCs w:val="28"/>
          <w:rtl w:val="true"/>
          <w:lang w:bidi="fa-IR"/>
        </w:rPr>
        <w:t>.</w:t>
      </w:r>
    </w:p>
    <w:p>
      <w:pPr>
        <w:pStyle w:val="Heading3"/>
        <w:numPr>
          <w:ilvl w:val="2"/>
          <w:numId w:val="1"/>
        </w:numPr>
        <w:rPr/>
      </w:pPr>
      <w:bookmarkStart w:id="55" w:name="__RefHeading___Toc2993458_2035185390"/>
      <w:bookmarkStart w:id="56" w:name="_Toc20"/>
      <w:bookmarkEnd w:id="55"/>
      <w:r>
        <w:rPr>
          <w:rtl w:val="true"/>
        </w:rPr>
        <w:t>یأس و ناامیدی ممنوع</w:t>
      </w:r>
      <w:r>
        <w:rPr>
          <w:rtl w:val="true"/>
        </w:rPr>
        <w:t>!</w:t>
      </w:r>
      <w:bookmarkEnd w:id="56"/>
    </w:p>
    <w:p>
      <w:pPr>
        <w:pStyle w:val="BookText"/>
        <w:rPr/>
      </w:pPr>
      <w:r>
        <w:rPr>
          <w:rFonts w:ascii="IRNazanin" w:hAnsi="IRNazanin" w:eastAsia="IRNazanin"/>
          <w:color w:val="111111"/>
          <w:sz w:val="28"/>
          <w:sz w:val="28"/>
          <w:szCs w:val="28"/>
          <w:rtl w:val="true"/>
          <w:lang w:bidi="fa-IR"/>
        </w:rPr>
        <w:t>انسان مأیوس واقعا حالت بسته و دگمی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حال عبادت دارد، نه حال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حال دنیا دارد و نه حال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افراد در حالت بأس به پایان خط و خودکشی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ناامیدی و یأس را در مکتب ما به طور کلی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از رحمت خدا ناامید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بسیار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فرزند بزرگوار خود، امام حسین علیه السلام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bookmarkStart w:id="57" w:name="pg4850_26857"/>
    </w:p>
    <w:p>
      <w:pPr>
        <w:pStyle w:val="BookText"/>
        <w:rPr/>
      </w:pPr>
      <w:bookmarkEnd w:id="57"/>
      <w:r>
        <w:rPr>
          <w:rFonts w:ascii="IRNazanin" w:hAnsi="IRNazanin" w:eastAsia="IRNazanin"/>
          <w:color w:val="111111"/>
          <w:sz w:val="28"/>
          <w:sz w:val="28"/>
          <w:szCs w:val="28"/>
          <w:rtl w:val="true"/>
          <w:lang w:bidi="fa-IR"/>
        </w:rPr>
        <w:t>در بیانی زیبا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بنی لا تؤیس مذنبا ، فکم من عاکف علی ذنبه ختم له بخیر؛ </w:t>
      </w:r>
      <w:r>
        <w:rPr>
          <w:rStyle w:val="FootnoteAnchor"/>
          <w:rtl w:val="true"/>
        </w:rPr>
        <w:footnoteReference w:id="11"/>
      </w:r>
      <w:r>
        <w:rPr>
          <w:rFonts w:ascii="IRNazanin" w:hAnsi="IRNazanin" w:eastAsia="IRNazanin"/>
          <w:color w:val="111111"/>
          <w:sz w:val="28"/>
          <w:sz w:val="28"/>
          <w:szCs w:val="28"/>
          <w:rtl w:val="true"/>
          <w:lang w:bidi="fa-IR"/>
        </w:rPr>
        <w:t>فرزندم، هیچ گاه گناهکار را ناامید نکن که بسیاری از</w:t>
      </w:r>
    </w:p>
    <w:p>
      <w:pPr>
        <w:pStyle w:val="BookText"/>
        <w:rPr/>
      </w:pPr>
      <w:r>
        <w:rPr>
          <w:rFonts w:ascii="IRNazanin" w:hAnsi="IRNazanin" w:eastAsia="IRNazanin"/>
          <w:color w:val="111111"/>
          <w:sz w:val="28"/>
          <w:sz w:val="28"/>
          <w:szCs w:val="28"/>
          <w:rtl w:val="true"/>
          <w:lang w:bidi="fa-IR"/>
        </w:rPr>
        <w:t>گناهکاران حرفه ای عاقبت به خیر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قاعده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رحمت را به روی او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بیشتر به زمینش بزنیم و او را خرد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یعنی ثابت ماندن، اقامت بر یک کاری و یک محلی افرادی که در گناه معتکف شدند، یعنی در دام اعتیاد به گناه گرفتار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 بداخلاقی و در دام رذایل اخلاقی گرفتار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عاقبت این ها به خیر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نسیمی از لطف و عنایات و رحمت خدا به او می 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وسیله ای فراهم می کند و نوید و بشارت هایی به او می دهد و پایان کار او ختم به خیر می شود</w:t>
      </w:r>
      <w:r>
        <w:rPr>
          <w:rFonts w:eastAsia="IRNazanin" w:cs="IRNazanin"/>
          <w:color w:val="111111"/>
          <w:sz w:val="28"/>
          <w:szCs w:val="28"/>
          <w:rtl w:val="true"/>
          <w:lang w:bidi="fa-IR"/>
        </w:rPr>
        <w:t>.</w:t>
      </w:r>
    </w:p>
    <w:p>
      <w:pPr>
        <w:pStyle w:val="Heading3"/>
        <w:numPr>
          <w:ilvl w:val="2"/>
          <w:numId w:val="1"/>
        </w:numPr>
        <w:rPr/>
      </w:pPr>
      <w:bookmarkStart w:id="58" w:name="__RefHeading___Toc2993460_2035185390"/>
      <w:bookmarkStart w:id="59" w:name="_Toc21"/>
      <w:bookmarkEnd w:id="58"/>
      <w:r>
        <w:rPr>
          <w:rtl w:val="true"/>
        </w:rPr>
        <w:t>از بدترین گناهان</w:t>
      </w:r>
      <w:bookmarkEnd w:id="59"/>
    </w:p>
    <w:p>
      <w:pPr>
        <w:pStyle w:val="BookText"/>
        <w:rPr/>
      </w:pPr>
      <w:r>
        <w:rPr>
          <w:rFonts w:ascii="IRNazanin" w:hAnsi="IRNazanin" w:eastAsia="IRNazanin"/>
          <w:color w:val="111111"/>
          <w:sz w:val="28"/>
          <w:sz w:val="28"/>
          <w:szCs w:val="28"/>
          <w:rtl w:val="true"/>
          <w:lang w:bidi="fa-IR"/>
        </w:rPr>
        <w:t>یأس از بدترین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قحطبه یکی از کارگزارهای مأمون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حمید بن قحطبه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دارد روزه خواری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خواری گناه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روزه می خوری؟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من از آمرزش الهی مأیوس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خدا من را نمی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چندین نفر از سادات و بنی هاشم را به دستور هارون اعدام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bookmarkStart w:id="60" w:name="pg4850_26858"/>
    </w:p>
    <w:p>
      <w:pPr>
        <w:pStyle w:val="BookText"/>
        <w:rPr/>
      </w:pPr>
      <w:bookmarkEnd w:id="60"/>
      <w:r>
        <w:rPr>
          <w:rFonts w:ascii="IRNazanin" w:hAnsi="IRNazanin" w:eastAsia="IRNazanin"/>
          <w:color w:val="111111"/>
          <w:sz w:val="28"/>
          <w:sz w:val="28"/>
          <w:szCs w:val="28"/>
          <w:rtl w:val="true"/>
          <w:lang w:bidi="fa-IR"/>
        </w:rPr>
        <w:t>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هستم، آن هم قاتل فرزندان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جرم بسیار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جنایت به دست من انجام گرفته است، دیگر قابل آمرزش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روزه بگیرم؟ برای چه نماز بخوانم؟</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دام گناهانی گرفتار شده ایم، آیا ممکن است از چنین وضعی بیرون بیاییم؟ آیا ممکن است خدا ما را بیامرزد؟ برای آنها این حدیث، خیلی قشنگ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علی بن موسی الرضا علیه السلام رفتم و جریان حمید بن قحطبه را برای ایشان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روزه خواری می کرد و مجوز آن هم این بود که خدا من را نمی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این که می گوید خدا من را نمی بخشد و از رحمت خدا مأیوس است، از گناه کشتن سادات بالاتر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این نکته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اگر دست کسی به خون سادات هم آمیخته باشد، باز قابل برگشت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ناامید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بگوییم خدا من را نمی آمرزد، یا توان آمرزش را ندارد، این گناه از کشتن انسانها بالاتر است</w:t>
      </w:r>
      <w:r>
        <w:rPr>
          <w:rFonts w:eastAsia="IRNazanin" w:cs="IRNazanin"/>
          <w:color w:val="111111"/>
          <w:sz w:val="28"/>
          <w:szCs w:val="28"/>
          <w:rtl w:val="true"/>
          <w:lang w:bidi="fa-IR"/>
        </w:rPr>
        <w:t>.</w:t>
      </w:r>
    </w:p>
    <w:p>
      <w:pPr>
        <w:pStyle w:val="Heading3"/>
        <w:numPr>
          <w:ilvl w:val="2"/>
          <w:numId w:val="1"/>
        </w:numPr>
        <w:rPr/>
      </w:pPr>
      <w:bookmarkStart w:id="61" w:name="__RefHeading___Toc2993462_2035185390"/>
      <w:bookmarkStart w:id="62" w:name="_Toc22"/>
      <w:bookmarkEnd w:id="61"/>
      <w:r>
        <w:rPr>
          <w:rtl w:val="true"/>
        </w:rPr>
        <w:t>بزرگترین دام شیطان</w:t>
      </w:r>
      <w:bookmarkEnd w:id="62"/>
    </w:p>
    <w:p>
      <w:pPr>
        <w:pStyle w:val="BookText"/>
        <w:rPr/>
      </w:pPr>
      <w:r>
        <w:rPr>
          <w:rFonts w:ascii="IRNazanin" w:hAnsi="IRNazanin" w:eastAsia="IRNazanin"/>
          <w:color w:val="111111"/>
          <w:sz w:val="28"/>
          <w:sz w:val="28"/>
          <w:szCs w:val="28"/>
          <w:rtl w:val="true"/>
          <w:lang w:bidi="fa-IR"/>
        </w:rPr>
        <w:t>یکی از بزرگان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در طاعات ما طمع دارد، هم در گناهان ما، بعد از این که ما را به گناه وادار کرد، در را می بندد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bookmarkStart w:id="63" w:name="pg4850_26859"/>
    </w:p>
    <w:p>
      <w:pPr>
        <w:pStyle w:val="BookText"/>
        <w:rPr/>
      </w:pPr>
      <w:bookmarkEnd w:id="63"/>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آب از سر شما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این خیلی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شیطان ما را مأیوس کرد، کاملا بر ما مسلط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یأس و ناامیدی یکی از بزرگترین دام 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عبادات هم ما را به غرور و به خودخواهی و ریاکاری وا می دارد</w:t>
      </w:r>
      <w:r>
        <w:rPr>
          <w:rFonts w:eastAsia="IRNazanin" w:cs="IRNazanin"/>
          <w:color w:val="111111"/>
          <w:sz w:val="28"/>
          <w:szCs w:val="28"/>
          <w:rtl w:val="true"/>
          <w:lang w:bidi="fa-IR"/>
        </w:rPr>
        <w:t>.</w:t>
      </w:r>
    </w:p>
    <w:p>
      <w:pPr>
        <w:pStyle w:val="Heading3"/>
        <w:numPr>
          <w:ilvl w:val="2"/>
          <w:numId w:val="1"/>
        </w:numPr>
        <w:rPr/>
      </w:pPr>
      <w:bookmarkStart w:id="64" w:name="__RefHeading___Toc2993464_2035185390"/>
      <w:bookmarkStart w:id="65" w:name="_Toc23"/>
      <w:bookmarkEnd w:id="64"/>
      <w:r>
        <w:rPr>
          <w:rtl w:val="true"/>
        </w:rPr>
        <w:t>بهترین حافظ</w:t>
      </w:r>
      <w:bookmarkEnd w:id="65"/>
    </w:p>
    <w:p>
      <w:pPr>
        <w:pStyle w:val="BookText"/>
        <w:rPr/>
      </w:pPr>
      <w:r>
        <w:rPr>
          <w:rFonts w:ascii="IRNazanin" w:hAnsi="IRNazanin" w:eastAsia="IRNazanin"/>
          <w:color w:val="111111"/>
          <w:sz w:val="28"/>
          <w:sz w:val="28"/>
          <w:szCs w:val="28"/>
          <w:rtl w:val="true"/>
          <w:lang w:bidi="fa-IR"/>
        </w:rPr>
        <w:t>در داستان حضرت یوسف و حضرت یعقوب و برادران نکته های بسیار زیبایی است که ما را از یأس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نکته ها این است که وقتی فرزندان حضرت یعقوب علیه السلام اصرار کردند که حضرت یوسف علیه السلام را با خودشان ببرند، اول اجازه نمی داد، چون طاقت جدایی او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لَهُ لَحَافِظُونَ </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ما او را حفظ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عصبة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ما قوی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من یوسف را به شما سپردم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این یک نکته ای است که چرا به برادرها سپرد؟ ای کاش به خدا می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آیات و روایات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بینیم وقتی که خواستند بنیامین را ببرند، اجازه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قافله بپرس، ما قصد خیانت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گفته است که آن برادر دیگر را هم باید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حضرت یعقوب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نسبت به او به شما اطمینان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bookmarkStart w:id="66" w:name="pg4850_26860"/>
    </w:p>
    <w:p>
      <w:pPr>
        <w:pStyle w:val="BookText"/>
        <w:rPr/>
      </w:pPr>
      <w:bookmarkEnd w:id="66"/>
      <w:r>
        <w:rPr>
          <w:rFonts w:ascii="IRNazanin" w:hAnsi="IRNazanin" w:eastAsia="IRNazanin"/>
          <w:color w:val="111111"/>
          <w:sz w:val="28"/>
          <w:sz w:val="28"/>
          <w:szCs w:val="28"/>
          <w:rtl w:val="true"/>
          <w:lang w:bidi="fa-IR"/>
        </w:rPr>
        <w:t>کنم، همان گونه که نسبت به برادرش یوسف اطمینان کردم؟ اینجا دیگر این کار را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بنیامین را به خدا می سپارم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فَاللَّهُ خَیْرٌ حَافِظًا وَهُوَ أَرْحَمُ الرَّاحِمِینَ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خداوند بهترین حافظ و مهربان ترین مهربانان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این آیه مورد آن این است که خدا بهترین حافظ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بنیامین را به خدا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هم خود او برگردد و هم برادر خود یوسف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که آدم به خدا بسپارد، یا به غیر خدا اینجا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به برادرها سپرد، چهل سال به فراق او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بنیامین را به خدا سپرد، هم خود بنیامین برگشت و هم برادرش یوسف</w:t>
      </w:r>
      <w:r>
        <w:rPr>
          <w:rFonts w:eastAsia="IRNazanin" w:cs="IRNazanin"/>
          <w:color w:val="111111"/>
          <w:sz w:val="28"/>
          <w:szCs w:val="28"/>
          <w:rtl w:val="true"/>
          <w:lang w:bidi="fa-IR"/>
        </w:rPr>
        <w:t>.</w:t>
      </w:r>
    </w:p>
    <w:p>
      <w:pPr>
        <w:pStyle w:val="Heading3"/>
        <w:numPr>
          <w:ilvl w:val="2"/>
          <w:numId w:val="1"/>
        </w:numPr>
        <w:rPr/>
      </w:pPr>
      <w:bookmarkStart w:id="67" w:name="__RefHeading___Toc2993466_2035185390"/>
      <w:bookmarkStart w:id="68" w:name="_Toc24"/>
      <w:bookmarkEnd w:id="67"/>
      <w:r>
        <w:rPr>
          <w:rtl w:val="true"/>
        </w:rPr>
        <w:t>امید در شدت بلا</w:t>
      </w:r>
      <w:bookmarkEnd w:id="68"/>
    </w:p>
    <w:p>
      <w:pPr>
        <w:pStyle w:val="BookText"/>
        <w:rPr/>
      </w:pPr>
      <w:r>
        <w:rPr>
          <w:rFonts w:ascii="IRNazanin" w:hAnsi="IRNazanin" w:eastAsia="IRNazanin"/>
          <w:color w:val="111111"/>
          <w:sz w:val="28"/>
          <w:sz w:val="28"/>
          <w:szCs w:val="28"/>
          <w:rtl w:val="true"/>
          <w:lang w:bidi="fa-IR"/>
        </w:rPr>
        <w:t>نکته دیگر این که وقتی حضرت یوسف علیه السلام بنیامین را به گرو گرفت، داغ حضرت یعقوب خیلی سنگین تر شد؛ چون دل خوشی او به بنیامین بود که پیش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هم حیله ای زد و او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اوج حزن و غم و اندوه برای حضرت یعقوب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از شدت فراق یوسف آن قدر گریه کرد که نابینا شد و علاوه بر آن بنیامین را هم از دست داده بود، ولی در شدت ناامیدی،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اذْهَبُوا فَتَحَسَّسُوا مِنْ یُوسُفَ وَأَخِیهِ وَلَا تَیْأَسُوا مِنْ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رَوْحِ اللَّهِ إِنَّهُ لَا یَیْأَسُ مِنْ رَوْحِ اللَّهِ إِلَّا الْقَوْمُ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پسرانم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از یوسف و برادرش جست وجو کنید؛ و از رحمت خدا مأیوس نشوید که تنها گروه کافران، از رحمت خدا</w:t>
      </w:r>
    </w:p>
    <w:p>
      <w:pPr>
        <w:pStyle w:val="BookText"/>
        <w:rPr/>
      </w:pPr>
      <w:r>
        <w:rPr>
          <w:rFonts w:ascii="IRNazanin" w:hAnsi="IRNazanin" w:eastAsia="IRNazanin"/>
          <w:color w:val="111111"/>
          <w:sz w:val="28"/>
          <w:sz w:val="28"/>
          <w:szCs w:val="28"/>
          <w:rtl w:val="true"/>
          <w:lang w:bidi="fa-IR"/>
        </w:rPr>
        <w:t xml:space="preserve">مأیوس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از حضرت یوسف تحسس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تحسس از ماده حس و احساس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آن با تجسس یک نقطه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همه ما اهل تحسس باشیم نه اهل 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احساس و حس و عاطفه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جست و جوی بی جا نباشیم، تجسس معمولا در امور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در عیوب و نقص های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مدام دنبال جاهای بد، یا آدم های بد، یا عیب جویی از دیگران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از تجسس نهی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تَجَسَّسُوا؛</w:t>
      </w:r>
      <w:r>
        <w:rPr>
          <w:rStyle w:val="FootnoteAnchor"/>
          <w:rtl w:val="true"/>
        </w:rPr>
        <w:footnoteReference w:id="18"/>
      </w:r>
      <w:r>
        <w:rPr>
          <w:rFonts w:ascii="IRNazanin" w:hAnsi="IRNazanin" w:eastAsia="IRNazanin"/>
          <w:color w:val="111111"/>
          <w:sz w:val="28"/>
          <w:sz w:val="28"/>
          <w:szCs w:val="28"/>
          <w:rtl w:val="true"/>
          <w:lang w:bidi="fa-IR"/>
        </w:rPr>
        <w:t>تجسس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تحسس دقیقا نقطه مقابل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دنبال چیزهای خوب گشتن، دنبال ولی خدا، برنامه های خوب، جلسات خوب، رفقای خوب، کتاب خوب و دنبال هر برنامه زیبا و قشنگی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تحسس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را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یعنی رحمت خدا، از رحمت خدا ناامید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رحمت خدا ناامید نمی شود، مگر این که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یأس در حد کفر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کشتن انسانها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دیگر قدرت ندارد مرا ببخشد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bookmarkStart w:id="69" w:name="pg4850_26862"/>
    </w:p>
    <w:p>
      <w:pPr>
        <w:pStyle w:val="BookText"/>
        <w:rPr/>
      </w:pPr>
      <w:bookmarkEnd w:id="69"/>
      <w:r>
        <w:rPr>
          <w:rFonts w:ascii="IRNazanin" w:hAnsi="IRNazanin" w:eastAsia="IRNazanin"/>
          <w:color w:val="111111"/>
          <w:sz w:val="28"/>
          <w:sz w:val="28"/>
          <w:szCs w:val="28"/>
          <w:rtl w:val="true"/>
          <w:lang w:bidi="fa-IR"/>
        </w:rPr>
        <w:t>اگر یک ساعت بچه انسان دیر کند، اگر چند ساعت مفقود شود، اگر یک شبانه روز بچه کسی گم شود، چه حالی به سر او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واقعا درک نمی کنیم که به حضرت یعقوب علیه السلام چه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فراق، آن هم فراق کسی مثل یوسف که هم روحا زیبا بوده و هم ظاهر او زیبا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جذابیت و نور نبوت در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گریه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گریه کنندگان عالم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هستند که اگر بچه آنها چند سال گم شود، دیگر نامید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یعقوب علیه السلام چهل سال از فراق یوسف گریه کرد ولی ناامیدی را به خود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من پیدا می شود</w:t>
      </w:r>
      <w:r>
        <w:rPr>
          <w:rFonts w:eastAsia="IRNazanin" w:cs="IRNazanin"/>
          <w:color w:val="111111"/>
          <w:sz w:val="28"/>
          <w:szCs w:val="28"/>
          <w:rtl w:val="true"/>
          <w:lang w:bidi="fa-IR"/>
        </w:rPr>
        <w:t>.</w:t>
      </w:r>
    </w:p>
    <w:p>
      <w:pPr>
        <w:pStyle w:val="Heading3"/>
        <w:numPr>
          <w:ilvl w:val="2"/>
          <w:numId w:val="1"/>
        </w:numPr>
        <w:rPr/>
      </w:pPr>
      <w:bookmarkStart w:id="70" w:name="__RefHeading___Toc2993468_2035185390"/>
      <w:bookmarkStart w:id="71" w:name="_Toc25"/>
      <w:bookmarkEnd w:id="70"/>
      <w:r>
        <w:rPr>
          <w:rtl w:val="true"/>
        </w:rPr>
        <w:t>امید و انس با خدا</w:t>
      </w:r>
      <w:bookmarkEnd w:id="71"/>
    </w:p>
    <w:p>
      <w:pPr>
        <w:pStyle w:val="BookText"/>
        <w:rPr/>
      </w:pPr>
      <w:r>
        <w:rPr>
          <w:rFonts w:ascii="IRNazanin" w:hAnsi="IRNazanin" w:eastAsia="IRNazanin"/>
          <w:color w:val="111111"/>
          <w:sz w:val="28"/>
          <w:sz w:val="28"/>
          <w:szCs w:val="28"/>
          <w:rtl w:val="true"/>
          <w:lang w:bidi="fa-IR"/>
        </w:rPr>
        <w:t>راه این که آدم امید خود را بیشتر کند، پناه بردن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خدا بیشتر مأنوس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سمت خدا برویم، آثار و برکات و الطاف خدا برای ما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بنیامین در گرو حضرت یوسف قرار گرفت و حزن و غم و اندوه حضرت یعقوب علیه السلام اوج پیدا کرد، این جمله زیبا را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أَشْکُو بَثِّی وَحُزْنِی إِلَی اللَّهِ وَأَعْلَمُ مِنَ اللَّهِ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من غم و اندوهم را تنها به خدا می گویم و شکایت</w:t>
      </w:r>
    </w:p>
    <w:p>
      <w:pPr>
        <w:pStyle w:val="BookText"/>
        <w:rPr/>
      </w:pPr>
      <w:r>
        <w:rPr>
          <w:rFonts w:ascii="IRNazanin" w:hAnsi="IRNazanin" w:eastAsia="IRNazanin"/>
          <w:color w:val="111111"/>
          <w:sz w:val="28"/>
          <w:sz w:val="28"/>
          <w:szCs w:val="28"/>
          <w:rtl w:val="true"/>
          <w:lang w:bidi="fa-IR"/>
        </w:rPr>
        <w:t>نزد او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چیزهایی میدانم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حزن و اندوه خود را به تو شکایت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نوع شکایت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های ما هم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bookmarkStart w:id="72" w:name="pg4850_26863"/>
    </w:p>
    <w:p>
      <w:pPr>
        <w:pStyle w:val="BookText"/>
        <w:rPr/>
      </w:pPr>
      <w:bookmarkEnd w:id="72"/>
      <w:r>
        <w:rPr>
          <w:rFonts w:ascii="IRNazanin" w:hAnsi="IRNazanin" w:eastAsia="IRNazanin"/>
          <w:color w:val="111111"/>
          <w:sz w:val="28"/>
          <w:sz w:val="28"/>
          <w:szCs w:val="28"/>
          <w:rtl w:val="true"/>
          <w:lang w:bidi="fa-IR"/>
        </w:rPr>
        <w:t>شکایت از خداست و دیگر شکایت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از خدا چیز ناپسندی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آدم بنشیند و بگویید این خدا چنین و چنان کرده است</w:t>
      </w:r>
      <w:r>
        <w:rPr>
          <w:rFonts w:eastAsia="IRNazanin" w:cs="IRNazanin"/>
          <w:color w:val="111111"/>
          <w:sz w:val="28"/>
          <w:szCs w:val="28"/>
          <w:rtl w:val="true"/>
          <w:lang w:bidi="fa-IR"/>
        </w:rPr>
        <w:t>.</w:t>
      </w:r>
    </w:p>
    <w:p>
      <w:pPr>
        <w:pStyle w:val="Heading3"/>
        <w:numPr>
          <w:ilvl w:val="2"/>
          <w:numId w:val="1"/>
        </w:numPr>
        <w:rPr/>
      </w:pPr>
      <w:bookmarkStart w:id="73" w:name="__RefHeading___Toc2993470_2035185390"/>
      <w:bookmarkStart w:id="74" w:name="_Toc26"/>
      <w:bookmarkEnd w:id="73"/>
      <w:r>
        <w:rPr>
          <w:rtl w:val="true"/>
        </w:rPr>
        <w:t>شکوه از خدا</w:t>
      </w:r>
      <w:bookmarkEnd w:id="74"/>
    </w:p>
    <w:p>
      <w:pPr>
        <w:pStyle w:val="BookText"/>
        <w:rPr/>
      </w:pPr>
      <w:r>
        <w:rPr>
          <w:rFonts w:ascii="IRNazanin" w:hAnsi="IRNazanin" w:eastAsia="IRNazanin"/>
          <w:color w:val="111111"/>
          <w:sz w:val="28"/>
          <w:sz w:val="28"/>
          <w:szCs w:val="28"/>
          <w:rtl w:val="true"/>
          <w:lang w:bidi="fa-IR"/>
        </w:rPr>
        <w:t>یکی از اسم های زیبای خدا محمود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نام پیغمبر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یکی از اسماء الله است که در دعاها هم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المحمود فی محل فعاله</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کسی که در همه کارهایش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نکته مهمی است که ما هیچ وقت از خدا شاکی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خدا همه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درک نمی کنیم</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بنده خدایی گاوی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او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رو به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کن خوب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 که سه روز روزه بگیرد تا گاو او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روزه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گاو او افتاد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بالا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 کن ماه رمضان نیاید که یک روز هم روزه نمی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فوری مأیوس می شوند، یا با خدا قهر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به یک چیزی دل بسته ایم، خدا می خواهد این امید ما را به غیر خود قطع کند و از راه دیگر چیز خوبی برای ما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شکایت از خدا چیز پسندیده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نان خشک می خورد، رفیق و همسایه ای داشت که چند نوع غذا داشت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bookmarkStart w:id="75" w:name="pg4850_26864"/>
    </w:p>
    <w:p>
      <w:pPr>
        <w:pStyle w:val="BookText"/>
        <w:rPr/>
      </w:pPr>
      <w:bookmarkEnd w:id="75"/>
      <w:r>
        <w:rPr>
          <w:rFonts w:ascii="IRNazanin" w:hAnsi="IRNazanin" w:eastAsia="IRNazanin"/>
          <w:color w:val="111111"/>
          <w:sz w:val="28"/>
          <w:sz w:val="28"/>
          <w:szCs w:val="28"/>
          <w:rtl w:val="true"/>
          <w:lang w:bidi="fa-IR"/>
        </w:rPr>
        <w:t>و به این بنده خدا هم تعارف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نان خشک ها را می شکست و با زحمت می خورد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رفیق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رقم غذا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الهی شکر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تو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الهی شکرهای من از چند فحش برای خدا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شکایت ها، این نوع گلایه ها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باید این معرفت و درک را پیدا کنیم که خدای متعال، هم خودش زیباست، و هم کارهای او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ما چون درک نمی کنیم، خود محور هستیم و خود را می بینیم، این زیبایی را درک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الله المحمود فی محل 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کسی که در همه کارها ستایش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کارهای تو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فهمم</w:t>
      </w:r>
      <w:r>
        <w:rPr>
          <w:rFonts w:eastAsia="IRNazanin" w:cs="IRNazanin"/>
          <w:color w:val="111111"/>
          <w:sz w:val="28"/>
          <w:szCs w:val="28"/>
          <w:rtl w:val="true"/>
          <w:lang w:bidi="fa-IR"/>
        </w:rPr>
        <w:t>.</w:t>
      </w:r>
    </w:p>
    <w:p>
      <w:pPr>
        <w:pStyle w:val="Heading3"/>
        <w:numPr>
          <w:ilvl w:val="2"/>
          <w:numId w:val="1"/>
        </w:numPr>
        <w:rPr/>
      </w:pPr>
      <w:bookmarkStart w:id="76" w:name="__RefHeading___Toc2993472_2035185390"/>
      <w:bookmarkStart w:id="77" w:name="_Toc27"/>
      <w:bookmarkEnd w:id="76"/>
      <w:r>
        <w:rPr>
          <w:rtl w:val="true"/>
        </w:rPr>
        <w:t>سپاس از خدا در فرهنگ کربلا</w:t>
      </w:r>
      <w:bookmarkEnd w:id="77"/>
    </w:p>
    <w:p>
      <w:pPr>
        <w:pStyle w:val="BookText"/>
        <w:rPr/>
      </w:pPr>
      <w:r>
        <w:rPr>
          <w:rFonts w:ascii="IRNazanin" w:hAnsi="IRNazanin" w:eastAsia="IRNazanin"/>
          <w:color w:val="111111"/>
          <w:sz w:val="28"/>
          <w:sz w:val="28"/>
          <w:szCs w:val="28"/>
          <w:rtl w:val="true"/>
          <w:lang w:bidi="fa-IR"/>
        </w:rPr>
        <w:t>در جریان کربلا یک مورد از امام سجاد، از حضرت زینب و عزیزانی که در این مسیر بودند، شکایت و گلایه از خدا پیدا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نداریم از رضای حق گله عار ناید شیر را از سلسله</w:t>
      </w:r>
    </w:p>
    <w:p>
      <w:pPr>
        <w:pStyle w:val="BookText"/>
        <w:rPr/>
      </w:pPr>
      <w:r>
        <w:rPr>
          <w:rFonts w:ascii="IRNazanin" w:hAnsi="IRNazanin" w:eastAsia="IRNazanin"/>
          <w:color w:val="111111"/>
          <w:sz w:val="28"/>
          <w:sz w:val="28"/>
          <w:szCs w:val="28"/>
          <w:rtl w:val="true"/>
          <w:lang w:bidi="fa-IR"/>
        </w:rPr>
        <w:t>امام سجاد علیه السلام وقتی به مدینه رسیدند،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 من پیغمبر سفارش می کرد ما را اذیت کنند، دیگر بیش از این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اعتراض می کردند، انتقاد می کردند، ولی از خدا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قشنگ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bookmarkStart w:id="78" w:name="pg4850_26865"/>
    </w:p>
    <w:p>
      <w:pPr>
        <w:pStyle w:val="BookText"/>
        <w:rPr/>
      </w:pPr>
      <w:bookmarkEnd w:id="78"/>
      <w:r>
        <w:rPr>
          <w:rFonts w:ascii="IRNazanin" w:hAnsi="IRNazanin" w:eastAsia="IRNazanin"/>
          <w:color w:val="111111"/>
          <w:sz w:val="28"/>
          <w:sz w:val="28"/>
          <w:szCs w:val="28"/>
          <w:rtl w:val="true"/>
          <w:lang w:bidi="fa-IR"/>
        </w:rPr>
        <w:t>و زیباست، جز زیبایی چیز دیگری نمی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وقتی می خواستند اعلام کنند که به ما چه مصائبی وارد شده است،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 الناس إن الله تعالی وله الحمد ابتلانا آهل البیت ببلاء حسن؛</w:t>
      </w:r>
      <w:r>
        <w:rPr>
          <w:rStyle w:val="FootnoteAnchor"/>
          <w:rtl w:val="true"/>
        </w:rPr>
        <w:footnoteReference w:id="21"/>
      </w:r>
      <w:r>
        <w:rPr>
          <w:rFonts w:ascii="IRNazanin" w:hAnsi="IRNazanin" w:eastAsia="IRNazanin"/>
          <w:color w:val="111111"/>
          <w:sz w:val="28"/>
          <w:sz w:val="28"/>
          <w:szCs w:val="28"/>
          <w:rtl w:val="true"/>
          <w:lang w:bidi="fa-IR"/>
        </w:rPr>
        <w:t>ای مردم، همانا خداوند که حمد و سپاس از آن اوست، اهل بیت را به بلایی نیکو مبتلا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خداوند را سپاس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در مقام حمد و خبر دادن هستم، نه در مقام گلایه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دارم مصیبتی را بیان می کنم، می خواهم بگویم خدا ما را امتحان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إن شاء الله به این درک برسیم، همه مشکلات ما حل می شود</w:t>
      </w:r>
      <w:r>
        <w:rPr>
          <w:rFonts w:eastAsia="IRNazanin" w:cs="IRNazanin"/>
          <w:color w:val="111111"/>
          <w:sz w:val="28"/>
          <w:szCs w:val="28"/>
          <w:rtl w:val="true"/>
          <w:lang w:bidi="fa-IR"/>
        </w:rPr>
        <w:t>.</w:t>
      </w:r>
    </w:p>
    <w:p>
      <w:pPr>
        <w:pStyle w:val="Heading3"/>
        <w:numPr>
          <w:ilvl w:val="2"/>
          <w:numId w:val="1"/>
        </w:numPr>
        <w:rPr/>
      </w:pPr>
      <w:bookmarkStart w:id="79" w:name="__RefHeading___Toc2993474_2035185390"/>
      <w:bookmarkStart w:id="80" w:name="_Toc28"/>
      <w:bookmarkEnd w:id="79"/>
      <w:r>
        <w:rPr>
          <w:rtl w:val="true"/>
        </w:rPr>
        <w:t>شکایت به خدا</w:t>
      </w:r>
      <w:bookmarkEnd w:id="80"/>
    </w:p>
    <w:p>
      <w:pPr>
        <w:pStyle w:val="BookText"/>
        <w:rPr/>
      </w:pPr>
      <w:r>
        <w:rPr>
          <w:rFonts w:ascii="IRNazanin" w:hAnsi="IRNazanin" w:eastAsia="IRNazanin"/>
          <w:color w:val="111111"/>
          <w:sz w:val="28"/>
          <w:sz w:val="28"/>
          <w:szCs w:val="28"/>
          <w:rtl w:val="true"/>
          <w:lang w:bidi="fa-IR"/>
        </w:rPr>
        <w:t>شکایت از خدا حاکی از جهالت و بی معرفتی و بی محبتی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شکایت به خدا منعی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ظالم به خدا شکایت کنیم که به داد ما برسد، اگر از نفس اماره خود به خدا شکایت کنیم که به فریاد ما برسد و ما را از چنگال نفس اماره نجات بدهد، این ها نه تنها منعی ندارد، بلکه در بسیاری از مواقع زیبا و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های امام سجاد علیه السلام بسیار عالی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مناجات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مناجات ها، مناجات شاکین است، یعنی کسانی که می خواهند نزد خدای متعال به شکایت بروند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bookmarkStart w:id="81" w:name="pg4850_26866"/>
    </w:p>
    <w:p>
      <w:pPr>
        <w:pStyle w:val="BookText"/>
        <w:rPr/>
      </w:pPr>
      <w:bookmarkEnd w:id="81"/>
      <w:r>
        <w:rPr>
          <w:rFonts w:ascii="IRNazanin" w:hAnsi="IRNazanin" w:eastAsia="IRNazanin"/>
          <w:color w:val="111111"/>
          <w:sz w:val="28"/>
          <w:sz w:val="28"/>
          <w:szCs w:val="28"/>
          <w:rtl w:val="true"/>
          <w:lang w:bidi="fa-IR"/>
        </w:rPr>
        <w:t>بسیار مناجات زیبایی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الیک آشکوا نفسا بالسوء امارة و إلی الخطیئة مبادرة و بمعاصیک مولعة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به تو شکایت می کنم از نفس زشتم که مرا بسیار به بدیها وا می دارد و به هر خطا سبقت می گیرد و به معصیت بسیار حریص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أشکوا إلیک عدوا یضلنی و شیطانا یغوینی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به سویت شکایت می کنم از دشمنی که مرا گمراه می کند و از شیطانی که مرا به راه باطل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اشکوا قلبا قاسیا مع الوسواس متقلبا ؛ </w:t>
      </w:r>
      <w:r>
        <w:rPr>
          <w:rStyle w:val="FootnoteAnchor"/>
          <w:rtl w:val="true"/>
        </w:rPr>
        <w:footnoteReference w:id="22"/>
      </w:r>
      <w:r>
        <w:rPr>
          <w:rFonts w:ascii="IRNazanin" w:hAnsi="IRNazanin" w:eastAsia="IRNazanin"/>
          <w:color w:val="111111"/>
          <w:sz w:val="28"/>
          <w:sz w:val="28"/>
          <w:szCs w:val="28"/>
          <w:rtl w:val="true"/>
          <w:lang w:bidi="fa-IR"/>
        </w:rPr>
        <w:t>خدایا، به تو شکایت می کنم از دلی سخت که به دست وسوسه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خدایا، مرا از این نفس نجات بده، مرا از رفیق ناباب نجات بده، از شیطان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خیلی زیباست</w:t>
      </w:r>
      <w:r>
        <w:rPr>
          <w:rFonts w:eastAsia="IRNazanin" w:cs="IRNazanin"/>
          <w:color w:val="111111"/>
          <w:sz w:val="28"/>
          <w:szCs w:val="28"/>
          <w:rtl w:val="true"/>
          <w:lang w:bidi="fa-IR"/>
        </w:rPr>
        <w:t>!</w:t>
      </w:r>
    </w:p>
    <w:p>
      <w:pPr>
        <w:pStyle w:val="Heading3"/>
        <w:numPr>
          <w:ilvl w:val="2"/>
          <w:numId w:val="1"/>
        </w:numPr>
        <w:rPr/>
      </w:pPr>
      <w:bookmarkStart w:id="82" w:name="__RefHeading___Toc2993476_2035185390"/>
      <w:bookmarkStart w:id="83" w:name="_Toc29"/>
      <w:bookmarkEnd w:id="82"/>
      <w:r>
        <w:rPr>
          <w:rtl w:val="true"/>
        </w:rPr>
        <w:t>در چنگ دیو نفس</w:t>
      </w:r>
      <w:bookmarkEnd w:id="83"/>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بچه ای بسیار زیبا و دلربا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آدمی هم بسیار زشت و بد هیبت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را بغل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وحشت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او پفک می داد، بستنی می داد، وقتی دست به او میزد گریه او بیشتر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او این است که تو او را بغل کرده ای، او را رها کن، او آرام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روح ما هم مثل یک لطیفه ربانی و یک بچه زیبایی است که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bookmarkStart w:id="84" w:name="pg4850_26867"/>
    </w:p>
    <w:p>
      <w:pPr>
        <w:pStyle w:val="BookText"/>
        <w:rPr/>
      </w:pPr>
      <w:bookmarkEnd w:id="84"/>
      <w:r>
        <w:rPr>
          <w:rFonts w:ascii="IRNazanin" w:hAnsi="IRNazanin" w:eastAsia="IRNazanin"/>
          <w:color w:val="111111"/>
          <w:sz w:val="28"/>
          <w:sz w:val="28"/>
          <w:szCs w:val="28"/>
          <w:rtl w:val="true"/>
          <w:lang w:bidi="fa-IR"/>
        </w:rPr>
        <w:t>در چنگ نفس یا جلسات نامناسب یا رفقای ناباب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چه کار کنیم تا نجات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إلیک أشکو نفسا بالسوء 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تو شکایت می کنم از این نفسی که من را در آغوش گرفته است و مدام من را اذیت و آزار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شکایت به خدا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عیب ندارد</w:t>
      </w:r>
      <w:r>
        <w:rPr>
          <w:rFonts w:eastAsia="IRNazanin" w:cs="IRNazanin"/>
          <w:color w:val="111111"/>
          <w:sz w:val="28"/>
          <w:szCs w:val="28"/>
          <w:rtl w:val="true"/>
          <w:lang w:bidi="fa-IR"/>
        </w:rPr>
        <w:t>.</w:t>
      </w:r>
    </w:p>
    <w:p>
      <w:pPr>
        <w:pStyle w:val="Heading3"/>
        <w:numPr>
          <w:ilvl w:val="2"/>
          <w:numId w:val="1"/>
        </w:numPr>
        <w:rPr/>
      </w:pPr>
      <w:bookmarkStart w:id="85" w:name="__RefHeading___Toc2993478_2035185390"/>
      <w:bookmarkStart w:id="86" w:name="_Toc30"/>
      <w:bookmarkEnd w:id="85"/>
      <w:r>
        <w:rPr>
          <w:rtl w:val="true"/>
        </w:rPr>
        <w:t>پایان فراق</w:t>
      </w:r>
      <w:bookmarkEnd w:id="86"/>
    </w:p>
    <w:p>
      <w:pPr>
        <w:pStyle w:val="BookText"/>
        <w:rPr/>
      </w:pPr>
      <w:r>
        <w:rPr>
          <w:rFonts w:ascii="IRNazanin" w:hAnsi="IRNazanin" w:eastAsia="IRNazanin"/>
          <w:color w:val="111111"/>
          <w:sz w:val="28"/>
          <w:sz w:val="28"/>
          <w:szCs w:val="28"/>
          <w:rtl w:val="true"/>
          <w:lang w:bidi="fa-IR"/>
        </w:rPr>
        <w:t>اینجا هم وقتی کارد به استخوان حضرت یعقوب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حزن و اندوه خود را به تو شکایت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دیگر گره من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به اینجا رسید، اگر حضرت یوسف مرده هم باشد، من او را زنده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چهل سال فراق، به حضرت یوسف علیه السلام امر شد که پیراهن خود را بفرست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اذْهَبُوا بِقَمِیصِی هَذَا فَأَلْقُوهُ عَلَی وَجْهِ أَبِی یَأْتِ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این پیراهن مرا ببرید و بر صورت پدرم بیندازید، بینا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پیراهن خود را آماده کرد که بفرستد، حضرت یعقوب در کنعان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لأجد ریح یوسف لو لا أن تفندون؛ اگر مرا به نادانی و کم عقلی نسبت ندهید، بوی یوسف را احساس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نسبت ناروایی ندهید، یوسف من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عجیب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 می خواهد این ابتلا باشد، نمی داند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bookmarkStart w:id="87" w:name="pg4850_26868"/>
    </w:p>
    <w:p>
      <w:pPr>
        <w:pStyle w:val="BookText"/>
        <w:rPr/>
      </w:pPr>
      <w:bookmarkEnd w:id="87"/>
      <w:r>
        <w:rPr>
          <w:rFonts w:ascii="IRNazanin" w:hAnsi="IRNazanin" w:eastAsia="IRNazanin"/>
          <w:color w:val="111111"/>
          <w:sz w:val="28"/>
          <w:sz w:val="28"/>
          <w:szCs w:val="28"/>
          <w:rtl w:val="true"/>
          <w:lang w:bidi="fa-IR"/>
        </w:rPr>
        <w:t>حضرت یوسف او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چهل سال صبر و مقاومت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ملک الموت یک موقع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حضرت یوسف را قبض روح کردی؟ گفت نه، زنده است، ولی جای او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چهل سال حضرت یوسف علیه السلام پیراهن خود را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و چشم پدر من بمالید و بینا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صریح قرآن است</w:t>
      </w:r>
      <w:r>
        <w:rPr>
          <w:rFonts w:eastAsia="IRNazanin" w:cs="IRNazanin"/>
          <w:color w:val="111111"/>
          <w:sz w:val="28"/>
          <w:szCs w:val="28"/>
          <w:rtl w:val="true"/>
          <w:lang w:bidi="fa-IR"/>
        </w:rPr>
        <w:t>.</w:t>
      </w:r>
    </w:p>
    <w:p>
      <w:pPr>
        <w:pStyle w:val="Heading3"/>
        <w:numPr>
          <w:ilvl w:val="2"/>
          <w:numId w:val="1"/>
        </w:numPr>
        <w:rPr/>
      </w:pPr>
      <w:bookmarkStart w:id="88" w:name="__RefHeading___Toc2993480_2035185390"/>
      <w:bookmarkStart w:id="89" w:name="_Toc31"/>
      <w:bookmarkEnd w:id="88"/>
      <w:r>
        <w:rPr>
          <w:rtl w:val="true"/>
        </w:rPr>
        <w:t>تبرک و توسل</w:t>
      </w:r>
      <w:bookmarkEnd w:id="89"/>
    </w:p>
    <w:p>
      <w:pPr>
        <w:pStyle w:val="BookText"/>
        <w:rPr/>
      </w:pPr>
      <w:r>
        <w:rPr>
          <w:rFonts w:ascii="IRNazanin" w:hAnsi="IRNazanin" w:eastAsia="IRNazanin"/>
          <w:color w:val="111111"/>
          <w:sz w:val="28"/>
          <w:sz w:val="28"/>
          <w:szCs w:val="28"/>
          <w:rtl w:val="true"/>
          <w:lang w:bidi="fa-IR"/>
        </w:rPr>
        <w:t>این پاسخ همه کسانی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تبرک جستن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مهر امام حسین تبرک است؟ چرا به ضریح امام ها و مرقدهای آنها دست می کشیم و می بوسیم؟ حضرت یعقوب و حضرت یوسف هر دو پغمبر بودند، ولی حضرت یوسف پیراهن خود را فرستاد و به چشم پدر مالیدند و 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پارچه و پیراهن شفا نمی دهد، خدا شفا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قطعة معتقد هستیم که خاک شفا نمی دهد، امام ها به اذن خدا شفا دهنده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واسطه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 ها که حجمه های سنگینی به ما دارند و نسبت ناروای شرک یا بت پرستی به ما می دهند، در برابر این آیه چه پاسخی دارند؟ پیراهن حضرت یوسف وسیله ای برای شفای چشم حضرت یعقوب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دوا و دکتر وسیله شفای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اولیای خدا وسیله هستند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bookmarkStart w:id="90" w:name="pg4850_26869"/>
    </w:p>
    <w:p>
      <w:pPr>
        <w:pStyle w:val="BookText"/>
        <w:rPr/>
      </w:pPr>
      <w:bookmarkEnd w:id="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وجیها عند الله اشفع لنا عند الله؛ </w:t>
      </w:r>
      <w:r>
        <w:rPr>
          <w:rStyle w:val="FootnoteAnchor"/>
          <w:rtl w:val="true"/>
        </w:rPr>
        <w:footnoteReference w:id="24"/>
      </w:r>
      <w:r>
        <w:rPr>
          <w:rFonts w:ascii="IRNazanin" w:hAnsi="IRNazanin" w:eastAsia="IRNazanin"/>
          <w:color w:val="111111"/>
          <w:sz w:val="28"/>
          <w:sz w:val="28"/>
          <w:szCs w:val="28"/>
          <w:rtl w:val="true"/>
          <w:lang w:bidi="fa-IR"/>
        </w:rPr>
        <w:t>ای کسی که در نزد خداوند آبرومندی، در پیشگاهش شفیع ما شو</w:t>
      </w:r>
      <w:r>
        <w:rPr>
          <w:rFonts w:eastAsia="IRNazanin" w:cs="IRNazanin"/>
          <w:color w:val="111111"/>
          <w:sz w:val="28"/>
          <w:szCs w:val="28"/>
          <w:rtl w:val="true"/>
          <w:lang w:bidi="fa-IR"/>
        </w:rPr>
        <w:t>!</w:t>
      </w:r>
    </w:p>
    <w:p>
      <w:pPr>
        <w:pStyle w:val="Heading3"/>
        <w:numPr>
          <w:ilvl w:val="2"/>
          <w:numId w:val="1"/>
        </w:numPr>
        <w:rPr/>
      </w:pPr>
      <w:bookmarkStart w:id="91" w:name="__RefHeading___Toc2993482_2035185390"/>
      <w:bookmarkStart w:id="92" w:name="_Toc32"/>
      <w:bookmarkEnd w:id="91"/>
      <w:r>
        <w:rPr>
          <w:rtl w:val="true"/>
        </w:rPr>
        <w:t>توسل حضرت یوسف علیه السلام</w:t>
      </w:r>
      <w:bookmarkEnd w:id="92"/>
    </w:p>
    <w:p>
      <w:pPr>
        <w:pStyle w:val="BookText"/>
        <w:rPr/>
      </w:pPr>
      <w:r>
        <w:rPr>
          <w:rFonts w:ascii="IRNazanin" w:hAnsi="IRNazanin" w:eastAsia="IRNazanin"/>
          <w:color w:val="111111"/>
          <w:sz w:val="28"/>
          <w:sz w:val="28"/>
          <w:szCs w:val="28"/>
          <w:rtl w:val="true"/>
          <w:lang w:bidi="fa-IR"/>
        </w:rPr>
        <w:t>خود حضرت یوسف علیه السلام در بحران ها ناامید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تصور کنید یک نوجوانی را برادرها آنقدر کتک بزنند و بعد هم او را داخل چاه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صدا به جایی می رسد، نه کسی خبر دارد جای او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انسان در چنین موقعیتی مأیوس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یوسف امید خود را از دست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یوسف علیه السلام در قعر چاه قرار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پدرانم، مرا از این بحران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او چه کسانی بودند؟ حضرت یعقوب، حضرت یعقوب فرزند اسحاق، حضرت اسحاق فرزند ابراهیم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تا حضرت ابراهیم علیه السلام از انبیا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تو چه حقی به من 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من از انبیا هستند، نماینده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باید آن رمز اصلی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رمز اصلی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اگر می خواهی تو را از قعر چاه نجات دهم، مرا به حق محمد و آل محمد قسم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علیه السلام خدا را به اسماء اعظم الهی که چهارده معصوم هستند قسم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خدای متعال قافله ای را بالای چاه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دلوی را برای کشیدن آب به درون چاه انداختند و حضرت یوسف، همچون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bookmarkStart w:id="93" w:name="pg4850_26870"/>
    </w:p>
    <w:p>
      <w:pPr>
        <w:pStyle w:val="BookText"/>
        <w:rPr/>
      </w:pPr>
      <w:bookmarkEnd w:id="93"/>
      <w:r>
        <w:rPr>
          <w:rFonts w:ascii="IRNazanin" w:hAnsi="IRNazanin" w:eastAsia="IRNazanin"/>
          <w:color w:val="111111"/>
          <w:sz w:val="28"/>
          <w:sz w:val="28"/>
          <w:szCs w:val="28"/>
          <w:rtl w:val="true"/>
          <w:lang w:bidi="fa-IR"/>
        </w:rPr>
        <w:t>ماه بیرون آمد،</w:t>
      </w:r>
      <w:r>
        <w:rPr>
          <w:rStyle w:val="FootnoteAnchor"/>
          <w:rtl w:val="true"/>
        </w:rPr>
        <w:footnoteReference w:id="25"/>
      </w:r>
      <w:r>
        <w:rPr>
          <w:rFonts w:ascii="IRNazanin" w:hAnsi="IRNazanin" w:eastAsia="IRNazanin"/>
          <w:color w:val="111111"/>
          <w:sz w:val="28"/>
          <w:sz w:val="28"/>
          <w:szCs w:val="28"/>
          <w:rtl w:val="true"/>
          <w:lang w:bidi="fa-IR"/>
        </w:rPr>
        <w:t>ببینید خود این چقدر امید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آدم در چاه به قصد آب می رود، ولی یوسف از آن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خود زلیخا هم بسیار امیدبخش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چه سنخیتی با حضرت یوسف عالیه السلام داشت؟ هیچ سنخیتی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دربار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بود که قصد گناه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داشت، می خواست با پیغمبر رابطه نامشروع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یک وضعیت ناهنجاری بود، ولی خاطر خواه یوسف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طرف مقابل او ولی خدا بوده است</w:t>
      </w:r>
      <w:r>
        <w:rPr>
          <w:rFonts w:eastAsia="IRNazanin" w:cs="IRNazanin"/>
          <w:color w:val="111111"/>
          <w:sz w:val="28"/>
          <w:szCs w:val="28"/>
          <w:rtl w:val="true"/>
          <w:lang w:bidi="fa-IR"/>
        </w:rPr>
        <w:t>.</w:t>
      </w:r>
    </w:p>
    <w:p>
      <w:pPr>
        <w:pStyle w:val="Heading3"/>
        <w:numPr>
          <w:ilvl w:val="2"/>
          <w:numId w:val="1"/>
        </w:numPr>
        <w:rPr/>
      </w:pPr>
      <w:bookmarkStart w:id="94" w:name="__RefHeading___Toc2993484_2035185390"/>
      <w:bookmarkStart w:id="95" w:name="_Toc33"/>
      <w:bookmarkEnd w:id="94"/>
      <w:r>
        <w:rPr>
          <w:rtl w:val="true"/>
        </w:rPr>
        <w:t>امید پایدار زلیخا</w:t>
      </w:r>
      <w:bookmarkEnd w:id="95"/>
    </w:p>
    <w:p>
      <w:pPr>
        <w:pStyle w:val="BookText"/>
        <w:rPr/>
      </w:pPr>
      <w:r>
        <w:rPr>
          <w:rFonts w:ascii="IRNazanin" w:hAnsi="IRNazanin" w:eastAsia="IRNazanin"/>
          <w:color w:val="111111"/>
          <w:sz w:val="28"/>
          <w:sz w:val="28"/>
          <w:szCs w:val="28"/>
          <w:rtl w:val="true"/>
          <w:lang w:bidi="fa-IR"/>
        </w:rPr>
        <w:t>جناب زلیخا بعد از آن پیشامدها به فقر و فلاکت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و زمین 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بحران های عجیبی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محبت و عشق با بلا توأم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که محبت او آلوده بود، با این که مجرم و گناهکار بود، در محبت خود ناامید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علیه السلام بعد از این که از زندان آزاد شد و عزیز مصر شد، داشت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یک خانمی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وضع ناهنجاری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به رحم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زلیخاست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به گردن ما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خانه یک موقعی به عنوان برده زندگی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احوالی از او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چطور است؟ پاسخ داد</w:t>
      </w:r>
    </w:p>
    <w:p>
      <w:pPr>
        <w:pStyle w:val="BookText"/>
        <w:rPr/>
      </w:pPr>
      <w:r>
        <w:rPr>
          <w:rFonts w:ascii="IRNazanin" w:hAnsi="IRNazanin" w:eastAsia="IRNazanin"/>
          <w:color w:val="111111"/>
          <w:sz w:val="28"/>
          <w:sz w:val="28"/>
          <w:szCs w:val="28"/>
          <w:rtl w:val="true"/>
          <w:lang w:bidi="fa-IR"/>
        </w:rPr>
        <w:t>الحمد لله الذی جعل العبید ملوکا بطاعته، و جعل</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الملوک عبیدا بمعصیته؛</w:t>
      </w:r>
      <w:r>
        <w:rPr>
          <w:rStyle w:val="FootnoteAnchor"/>
          <w:rtl w:val="true"/>
        </w:rPr>
        <w:footnoteReference w:id="26"/>
      </w:r>
      <w:r>
        <w:rPr>
          <w:rFonts w:ascii="IRNazanin" w:hAnsi="IRNazanin" w:eastAsia="IRNazanin"/>
          <w:color w:val="111111"/>
          <w:sz w:val="28"/>
          <w:sz w:val="28"/>
          <w:szCs w:val="28"/>
          <w:rtl w:val="true"/>
          <w:lang w:bidi="fa-IR"/>
        </w:rPr>
        <w:t>خدایی را سپاس، که بردگان را به خاطر اطاعت از فرمانش پادشاه کرد و پادشاهان را به خاطر نافرمانی و معصیتش برده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ببینید باز می گوید 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معرفت و امید به روی او باز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می کنم از خدایی که برده ها را به عزت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برده خانه ما بود و به خاطر طاعت و بندگی عزیز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پاکی، او را عزیز مصر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می کنم خدایی را که من سلطان بودم، ولی به خاطر گناه و معصیت خوارم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آدم را بالا می برد و عزیز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معصیت آدم را خوار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علیه السلام به خاطر این که حقی به او داشت، می خواست از او دستگیری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زلیخا، هنوز به من علاقه داری؟ چون نابینا 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 تو ابراهیم خلیل قسم، حاضرم همه دنیا را بدهم و بینا شوم و یک بار دیگر جمال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بینید روزنه امید در او قطع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شدت بحران ناامید نباشید، خدا را چه دیده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خدای متعال به حضرت یوسف علیه السلام الهام کرد که برای او از وصف پیغمبر آخر الزمان بگوید؛ رمزی که خود حضرت یوسف را از چاه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تو خاطر خواه من شده ای، اما پیغمبری در آخر الزمان می آید که همه زیبایی ها شعاع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پیغمبر ما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زیباتر و ملیح تر از یوسف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سفید رو و پیغمبر ما نمکین تر بوده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bookmarkStart w:id="96" w:name="pg4850_26872"/>
    </w:p>
    <w:p>
      <w:pPr>
        <w:pStyle w:val="Heading3"/>
        <w:numPr>
          <w:ilvl w:val="2"/>
          <w:numId w:val="1"/>
        </w:numPr>
        <w:rPr/>
      </w:pPr>
      <w:bookmarkStart w:id="97" w:name="__RefHeading___Toc2993486_2035185390"/>
      <w:bookmarkStart w:id="98" w:name="_Toc34"/>
      <w:bookmarkEnd w:id="96"/>
      <w:bookmarkEnd w:id="97"/>
      <w:r>
        <w:rPr>
          <w:rtl w:val="true"/>
        </w:rPr>
        <w:t>کلید گشایش زلیخا</w:t>
      </w:r>
      <w:bookmarkEnd w:id="98"/>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ببینی چه خواهی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خاطر خواه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آمادگی برای خاطر خواهی زیاد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هر کس پیغمبر آخر الزمان را دوست بدارد، محبوب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محبت پیغمبر ما در دل زلیخا جای گرفت،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نجات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یوسف او را نجات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دادن به پدران یوسف او را نجات نداد، به محض این که محبت پیغمبر ما در دل زلیخا نشست، خدا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یوسف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دست به دعا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زلیخا را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به ازدواج خود در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بینا شد، جوان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بشارت را بدهم که در بهشت هم، پیرمردها مثل یوسف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پیر هستند را در چشمه ای می برند و مثل یوسف صدیق زیبا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خانم ها، چه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زیبا و قشنگ به بهشت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برکت پیغمبر ما زلیخا هم نجات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هیچ سنخیتی با حضرت یوسف نداشت، همسر یوسف صدیق پیامبر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فراوان، چه از اهل سنت، چه از شیعه آمده است که خدا دعا را بدون صلوات مستجاب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این 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دعاء محجوب عین السماء حتی یصلی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bookmarkStart w:id="99" w:name="pg4850_26873"/>
    </w:p>
    <w:p>
      <w:pPr>
        <w:pStyle w:val="BookText"/>
        <w:rPr/>
      </w:pPr>
      <w:bookmarkEnd w:id="99"/>
      <w:r>
        <w:rPr>
          <w:rFonts w:ascii="IRNazanin" w:hAnsi="IRNazanin" w:eastAsia="IRNazanin"/>
          <w:color w:val="111111"/>
          <w:sz w:val="28"/>
          <w:sz w:val="28"/>
          <w:szCs w:val="28"/>
          <w:rtl w:val="true"/>
          <w:lang w:bidi="fa-IR"/>
        </w:rPr>
        <w:t>هر دعایی در پرده و حجاب از آسمان است تا این که بر محمد و آل محمد صلوات فرستاده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دعاهایی که شما می کنید، نیایش هایی که دارید، رمز اجابت آن صلوات بر محمد و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نام این ها باید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رمز گشایش آسمان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روایات ما سفارش شده است اگر حاجتی دارید، قبل از آن صلوات بفرستید، بعد از آن هم صلوات بفرستید، چون صلوات دعای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حیا می کند آنچه بین این دو دعا مستجاب است اجابت نکند</w:t>
      </w:r>
      <w:r>
        <w:rPr>
          <w:rFonts w:eastAsia="IRNazanin" w:cs="IRNazanin"/>
          <w:color w:val="111111"/>
          <w:sz w:val="28"/>
          <w:szCs w:val="28"/>
          <w:rtl w:val="true"/>
          <w:lang w:bidi="fa-IR"/>
        </w:rPr>
        <w:t>.</w:t>
      </w:r>
    </w:p>
    <w:p>
      <w:pPr>
        <w:pStyle w:val="Heading3"/>
        <w:numPr>
          <w:ilvl w:val="2"/>
          <w:numId w:val="1"/>
        </w:numPr>
        <w:rPr/>
      </w:pPr>
      <w:bookmarkStart w:id="100" w:name="__RefHeading___Toc2993488_2035185390"/>
      <w:bookmarkStart w:id="101" w:name="_Toc35"/>
      <w:bookmarkEnd w:id="100"/>
      <w:r>
        <w:rPr>
          <w:rtl w:val="true"/>
        </w:rPr>
        <w:t>نخستین آفرینش</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انبیای گذشته چگونه خدا را به حق پیغمبر و آل پیغمبر قسم می دادند در صورتی که هنوز خلق نشده بودند؟</w:t>
      </w:r>
    </w:p>
    <w:p>
      <w:pPr>
        <w:pStyle w:val="BookText"/>
        <w:rPr/>
      </w:pPr>
      <w:r>
        <w:rPr>
          <w:rFonts w:ascii="IRNazanin" w:hAnsi="IRNazanin" w:eastAsia="IRNazanin"/>
          <w:color w:val="111111"/>
          <w:sz w:val="28"/>
          <w:sz w:val="28"/>
          <w:szCs w:val="28"/>
          <w:rtl w:val="true"/>
          <w:lang w:bidi="fa-IR"/>
        </w:rPr>
        <w:t>ما دو خلقت داریم، یک خلقت دنیایی و ظاهری، یک خلقت روحی و نورانی، روح ما چند هزار سال جلوتر از بدن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جسم ظاهری ما در یک مقطع خاصی به دنیا آمده و بعد هم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فراوانی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را که خدا خلق کرده است، نور پیغمبر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امیر المؤمنین و حضرت زهرا و امامان علیه السلام بوده 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این نور بر همه انبیا و فرشته ها و مخلوقات عالم و بر خلقت آسمانها و زمین و دنیا و آخرت سبقت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bookmarkStart w:id="102" w:name="pg4850_26874"/>
    </w:p>
    <w:p>
      <w:pPr>
        <w:pStyle w:val="BookText"/>
        <w:rPr/>
      </w:pPr>
      <w:bookmarkEnd w:id="102"/>
      <w:r>
        <w:rPr>
          <w:rFonts w:ascii="IRNazanin" w:hAnsi="IRNazanin" w:eastAsia="IRNazanin"/>
          <w:color w:val="111111"/>
          <w:sz w:val="28"/>
          <w:sz w:val="28"/>
          <w:szCs w:val="28"/>
          <w:rtl w:val="true"/>
          <w:lang w:bidi="fa-IR"/>
        </w:rPr>
        <w:t>انوار عالم و گستره خلقت به برکت این چهارده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حضرت زهراسلام الله علیها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ممتحنه امتحنک الله الذی خلقک قبل أن یخلقک فوجدک لما امتحنک صابرة ؛</w:t>
      </w:r>
      <w:r>
        <w:rPr>
          <w:rStyle w:val="FootnoteAnchor"/>
          <w:rtl w:val="true"/>
        </w:rPr>
        <w:footnoteReference w:id="29"/>
      </w:r>
      <w:r>
        <w:rPr>
          <w:rFonts w:ascii="IRNazanin" w:hAnsi="IRNazanin" w:eastAsia="IRNazanin"/>
          <w:color w:val="111111"/>
          <w:sz w:val="28"/>
          <w:sz w:val="28"/>
          <w:szCs w:val="28"/>
          <w:rtl w:val="true"/>
          <w:lang w:bidi="fa-IR"/>
        </w:rPr>
        <w:t>سلام بر تو ای کسی که آزموده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را آفرید، پیش از آن که بیافریند تو را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در این آزمون صابر و شکیبا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خانمی که قبل از خلقت امتحان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قبل از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اول مخلوق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نوری هستند که خدا خلق کرده است و بر همه پیشی دارند</w:t>
      </w:r>
      <w:r>
        <w:rPr>
          <w:rFonts w:eastAsia="IRNazanin" w:cs="IRNazanin"/>
          <w:color w:val="111111"/>
          <w:sz w:val="28"/>
          <w:szCs w:val="28"/>
          <w:rtl w:val="true"/>
          <w:lang w:bidi="fa-IR"/>
        </w:rPr>
        <w:t>.</w:t>
      </w:r>
    </w:p>
    <w:p>
      <w:pPr>
        <w:pStyle w:val="Heading3"/>
        <w:numPr>
          <w:ilvl w:val="2"/>
          <w:numId w:val="1"/>
        </w:numPr>
        <w:rPr/>
      </w:pPr>
      <w:bookmarkStart w:id="103" w:name="__RefHeading___Toc2993490_2035185390"/>
      <w:bookmarkStart w:id="104" w:name="_Toc36"/>
      <w:bookmarkEnd w:id="103"/>
      <w:r>
        <w:rPr>
          <w:rtl w:val="true"/>
        </w:rPr>
        <w:t>پذیرش توبه حضرت آدم علیه السلام</w:t>
      </w:r>
      <w:bookmarkEnd w:id="104"/>
    </w:p>
    <w:p>
      <w:pPr>
        <w:pStyle w:val="BookText"/>
        <w:rPr/>
      </w:pPr>
      <w:r>
        <w:rPr>
          <w:rFonts w:ascii="IRNazanin" w:hAnsi="IRNazanin" w:eastAsia="IRNazanin"/>
          <w:color w:val="111111"/>
          <w:sz w:val="28"/>
          <w:sz w:val="28"/>
          <w:szCs w:val="28"/>
          <w:rtl w:val="true"/>
          <w:lang w:bidi="fa-IR"/>
        </w:rPr>
        <w:t>مرحوم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روایات بسیار زیادی داریم که تمام فیوضاتی که به فرشته ها و انبیا و مخلوقات و موجوات می رسد، به برکت و وساطت این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 چندین سال گریه می کرد، ولی توبه او قبول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فَتَلَقَّی آدَمُ مِنْ رَبِّهِ کَلِمَاتٍ فَتَابَ عَلَیْهِ إِنَّهُ هُوَ التَّوَّابُ الرَّحِیمُ </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سپس آدم از پروردگارش کلماتی را دریافت نمود؛و خدا بر او ببخشود؛ آری، اوست که توبه پذیر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کلمات چه بود؟ بنابر آنچه در تفسیر این آیه آمده است،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جبرئیل به حضرت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را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حمید بحق محمد یا عالی بحق علی یا فاطر بحق فاطمة یا محسن بحق الحسن و الحسین و منک الإحسان</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گره هیچ پیغمبری بدون این بزرگواران حل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کاملا واقف بودند که این بزرگواران اسم اعظم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همین آیه از رسول خدا صلی الله علیه و آله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عبد مکروب یخلص النیة و یدعوبهن إلا استجاب الله له</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و هیچ بندۂ غمگینی نیست، مگر این که با خلوص نیت خدا را به ذات مقدس اهل بیت علیه السلام بخواند، جز این که خداوند دعایش را مستجاب 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bookmarkStart w:id="105" w:name="pg4850_26877"/>
    </w:p>
    <w:p>
      <w:pPr>
        <w:pStyle w:val="Heading2"/>
        <w:numPr>
          <w:ilvl w:val="1"/>
          <w:numId w:val="1"/>
        </w:numPr>
        <w:rPr/>
      </w:pPr>
      <w:bookmarkStart w:id="106" w:name="__RefHeading___Toc2993492_2035185390"/>
      <w:bookmarkStart w:id="107" w:name="_Toc37"/>
      <w:bookmarkEnd w:id="105"/>
      <w:bookmarkEnd w:id="106"/>
      <w:r>
        <w:rPr>
          <w:rtl w:val="true"/>
        </w:rPr>
        <w:t>گفتار سوم</w:t>
      </w:r>
      <w:r>
        <w:rPr>
          <w:rtl w:val="true"/>
        </w:rPr>
        <w:t>:</w:t>
      </w:r>
      <w:r>
        <w:rPr>
          <w:rtl w:val="true"/>
        </w:rPr>
        <w:t>بیم و امید</w:t>
      </w:r>
      <w:bookmarkEnd w:id="107"/>
    </w:p>
    <w:p>
      <w:pPr>
        <w:pStyle w:val="Heading3"/>
        <w:numPr>
          <w:ilvl w:val="2"/>
          <w:numId w:val="1"/>
        </w:numPr>
        <w:rPr/>
      </w:pPr>
      <w:bookmarkStart w:id="108" w:name="__RefHeading___Toc2993494_2035185390"/>
      <w:bookmarkStart w:id="109" w:name="_Toc38"/>
      <w:bookmarkEnd w:id="108"/>
      <w:r>
        <w:rPr>
          <w:rtl w:val="true"/>
        </w:rPr>
        <w:t>عکس</w:t>
      </w:r>
      <w:bookmarkEnd w:id="10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bookmarkStart w:id="110" w:name="pg4850_26879"/>
    </w:p>
    <w:p>
      <w:pPr>
        <w:pStyle w:val="Heading3"/>
        <w:numPr>
          <w:ilvl w:val="2"/>
          <w:numId w:val="1"/>
        </w:numPr>
        <w:rPr/>
      </w:pPr>
      <w:bookmarkStart w:id="111" w:name="__RefHeading___Toc2993496_2035185390"/>
      <w:bookmarkStart w:id="112" w:name="_Toc39"/>
      <w:bookmarkEnd w:id="110"/>
      <w:bookmarkEnd w:id="111"/>
      <w:r>
        <w:rPr>
          <w:rtl w:val="true"/>
        </w:rPr>
        <w:t>دو نوع گناهکار</w:t>
      </w:r>
      <w:bookmarkEnd w:id="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رحمت گسترده الهی دلیل می شود که ما به این امید که خدا از گناهان ما می گذرد مرتکب گناه شویم و بگوییم خدا می بخشد؟ ما دو نوع گنهکار داریم؛ یک گنهکاری است که معاند است و در گناه پافشاری دارد، یا حق الناس بر عهده اوست و می تواند جبران کند و جبران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شلوغ ترین موقف در قیامت، موقف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دنیا حق الناس را ادا نکنیم، هزار مرتبه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جبران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الناس باید نگاه ویژه ای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ما در آخرین روزهای حیات خود در حالت ضعف به منبر رفتند و از مردم حلالیت طلبیدند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ربی حکم و اقسم ان لا یجوزه ظلم ظالم؛</w:t>
      </w:r>
      <w:r>
        <w:rPr>
          <w:rStyle w:val="FootnoteAnchor"/>
          <w:rtl w:val="true"/>
        </w:rPr>
        <w:footnoteReference w:id="33"/>
      </w:r>
      <w:r>
        <w:rPr>
          <w:rFonts w:ascii="IRNazanin" w:hAnsi="IRNazanin" w:eastAsia="IRNazanin"/>
          <w:color w:val="111111"/>
          <w:sz w:val="28"/>
          <w:sz w:val="28"/>
          <w:szCs w:val="28"/>
          <w:rtl w:val="true"/>
          <w:lang w:bidi="fa-IR"/>
        </w:rPr>
        <w:t>خدای متعال حکم کرده و به ذات خود قسم خورده که از ظلم ظالم نمی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حق دیگران را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احتیاج به تدارک دارد،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bookmarkStart w:id="113" w:name="pg4850_26880"/>
    </w:p>
    <w:p>
      <w:pPr>
        <w:pStyle w:val="BookText"/>
        <w:rPr/>
      </w:pPr>
      <w:bookmarkEnd w:id="113"/>
      <w:r>
        <w:rPr>
          <w:rFonts w:ascii="IRNazanin" w:hAnsi="IRNazanin" w:eastAsia="IRNazanin"/>
          <w:color w:val="111111"/>
          <w:sz w:val="28"/>
          <w:sz w:val="28"/>
          <w:szCs w:val="28"/>
          <w:rtl w:val="true"/>
          <w:lang w:bidi="fa-IR"/>
        </w:rPr>
        <w:t>مثل نماز و روز را باید تدارک کرد و قضای آن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گنهکاری که واقعا نادم و پشیمان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ناخواسته گناه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خواسته، در بحران گناه قرار گرفته است؛ یا عمدا گناه کرده است، ولی الآن منفعل و پشیمان است، این قطعا مورد رحمت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برگردد</w:t>
      </w:r>
      <w:r>
        <w:rPr>
          <w:rFonts w:eastAsia="IRNazanin" w:cs="IRNazanin"/>
          <w:color w:val="111111"/>
          <w:sz w:val="28"/>
          <w:szCs w:val="28"/>
          <w:rtl w:val="true"/>
          <w:lang w:bidi="fa-IR"/>
        </w:rPr>
        <w:t>.</w:t>
      </w:r>
    </w:p>
    <w:p>
      <w:pPr>
        <w:pStyle w:val="Heading3"/>
        <w:numPr>
          <w:ilvl w:val="2"/>
          <w:numId w:val="1"/>
        </w:numPr>
        <w:rPr/>
      </w:pPr>
      <w:bookmarkStart w:id="114" w:name="__RefHeading___Toc2993498_2035185390"/>
      <w:bookmarkStart w:id="115" w:name="_Toc40"/>
      <w:bookmarkEnd w:id="114"/>
      <w:r>
        <w:rPr>
          <w:rtl w:val="true"/>
        </w:rPr>
        <w:t>حرکت در بیم و امید</w:t>
      </w:r>
      <w:bookmarkEnd w:id="115"/>
    </w:p>
    <w:p>
      <w:pPr>
        <w:pStyle w:val="BookText"/>
        <w:rPr/>
      </w:pPr>
      <w:r>
        <w:rPr>
          <w:rFonts w:ascii="IRNazanin" w:hAnsi="IRNazanin" w:eastAsia="IRNazanin"/>
          <w:color w:val="111111"/>
          <w:sz w:val="28"/>
          <w:sz w:val="28"/>
          <w:szCs w:val="28"/>
          <w:rtl w:val="true"/>
          <w:lang w:bidi="fa-IR"/>
        </w:rPr>
        <w:t>امام صادق علیه السلام از قول حضرت لقمان نقل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بنی ځف الله خوفا لو اتیت یوم القیامة ببر الثقلین خفت ان یعذبک و ارج الله رجاء لو وافیت القیامة بإثم الثقلین رجوت أن یغفر الله لک؛ </w:t>
      </w:r>
      <w:r>
        <w:rPr>
          <w:rStyle w:val="FootnoteAnchor"/>
          <w:rtl w:val="true"/>
        </w:rPr>
        <w:footnoteReference w:id="34"/>
      </w:r>
      <w:r>
        <w:rPr>
          <w:rFonts w:ascii="IRNazanin" w:hAnsi="IRNazanin" w:eastAsia="IRNazanin"/>
          <w:color w:val="111111"/>
          <w:sz w:val="28"/>
          <w:sz w:val="28"/>
          <w:szCs w:val="28"/>
          <w:rtl w:val="true"/>
          <w:lang w:bidi="fa-IR"/>
        </w:rPr>
        <w:t>ای فرزندم، چنان از خداوند بیم داشته باش که اگر در روز قیامت نیکی جن و انس را در پرونده خود داشته باشی، باز هم از عذاب الهی بیمناک باشی، و چنان به خداوند امیدوار باش که اگر در قیامت پرونده تو به مقدار گناه جن و انس سنگین باشد، باز هم به غفران الهی امید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شگفتی های کلمات لقمان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قدر از خدا بترس که اگر عبادت و طاعت جن و انس را انجام داده باشی، ممکن است خدا مچ تو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عبادت خود نبال و مغرور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این که اگر گناه ثقلین را انجام دادی، به بخشش خدا امید داشته باش</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bookmarkStart w:id="116" w:name="pg4850_26881"/>
    </w:p>
    <w:p>
      <w:pPr>
        <w:pStyle w:val="Heading3"/>
        <w:numPr>
          <w:ilvl w:val="2"/>
          <w:numId w:val="1"/>
        </w:numPr>
        <w:rPr/>
      </w:pPr>
      <w:bookmarkStart w:id="117" w:name="__RefHeading___Toc2993500_2035185390"/>
      <w:bookmarkStart w:id="118" w:name="_Toc41"/>
      <w:bookmarkEnd w:id="116"/>
      <w:bookmarkEnd w:id="117"/>
      <w:r>
        <w:rPr>
          <w:rtl w:val="true"/>
        </w:rPr>
        <w:t>آدم و ابلیس</w:t>
      </w:r>
      <w:bookmarkEnd w:id="118"/>
    </w:p>
    <w:p>
      <w:pPr>
        <w:pStyle w:val="BookText"/>
        <w:rPr/>
      </w:pPr>
      <w:r>
        <w:rPr>
          <w:rFonts w:ascii="IRNazanin" w:hAnsi="IRNazanin" w:eastAsia="IRNazanin"/>
          <w:color w:val="111111"/>
          <w:sz w:val="28"/>
          <w:sz w:val="28"/>
          <w:szCs w:val="28"/>
          <w:rtl w:val="true"/>
          <w:lang w:bidi="fa-IR"/>
        </w:rPr>
        <w:t>حضرت آدم علیه السلام و ابلیس، هر دو در ابتدای خلقت مرتکب خلاف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 از گندمی که نهی شده بود خورد و ابلیس هم از سجده کردن بر حضرت آدم امتنا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حضرت آدم، صفی الله، خلیفة الله و نماینده خدا شد و قرب اعلی را پیدا کرد، ولی ابلیس، ملعون و مطرود شد؟ این نکته زیبایی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فرق اساسی این است که وقتی خدای متعال به حضرت آدم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گندم خوردی، سریع عذر خواهی و اظهار ندامت و پشیمانی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ظَلَمْنَا أَنْفُسَنَا وَإِنْ لَمْ تَغْفِرْ لَنَا وَتَرْحَمْنَا لَنَکُونَنَّ مِنَ الْخَاسِرِینَ </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پروردگارا، ما به خود ستم کردیم، اگر ما رانیامرزی جزء زیان کاران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و حوا از در عذرخواهی و ندامت و پشیمانی در آمدند و اشتباه خود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بلافاصله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وقتی توبه و اظهار پشیمانی کرد، محبوب خدا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یُحِبُّ التَّوَّابِینَ وَیُحِبُّ الْمُتَطَهِّرِینَ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یقینا خداوندتوبه کنندگان و پاکان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ابلیس دقیقا نقطه مقابل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bookmarkStart w:id="119" w:name="pg4850_26882"/>
    </w:p>
    <w:p>
      <w:pPr>
        <w:pStyle w:val="BookText"/>
        <w:rPr/>
      </w:pPr>
      <w:bookmarkEnd w:id="119"/>
      <w:r>
        <w:rPr>
          <w:rFonts w:ascii="IRNazanin" w:hAnsi="IRNazanin" w:eastAsia="IRNazanin"/>
          <w:color w:val="111111"/>
          <w:sz w:val="28"/>
          <w:sz w:val="28"/>
          <w:szCs w:val="28"/>
          <w:rtl w:val="true"/>
          <w:lang w:bidi="fa-IR"/>
        </w:rPr>
        <w:t>سجده نکردی؟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خَیْرٌ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من بهتر از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آتش هستم و او از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به من سجده کند و زیر بار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گنهکارهایی که مصر هستند و پشیمان نیستند و باز هم ادامه می دهند، مشکل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مورد رحمت و لطف خدا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بود، شیطان هم مورد رحمت خدا قرار می گرفت</w:t>
      </w:r>
      <w:r>
        <w:rPr>
          <w:rFonts w:eastAsia="IRNazanin" w:cs="IRNazanin"/>
          <w:color w:val="111111"/>
          <w:sz w:val="28"/>
          <w:szCs w:val="28"/>
          <w:rtl w:val="true"/>
          <w:lang w:bidi="fa-IR"/>
        </w:rPr>
        <w:t>.</w:t>
      </w:r>
    </w:p>
    <w:p>
      <w:pPr>
        <w:pStyle w:val="Heading3"/>
        <w:numPr>
          <w:ilvl w:val="2"/>
          <w:numId w:val="1"/>
        </w:numPr>
        <w:rPr/>
      </w:pPr>
      <w:bookmarkStart w:id="120" w:name="__RefHeading___Toc2993502_2035185390"/>
      <w:bookmarkStart w:id="121" w:name="_Toc42"/>
      <w:bookmarkEnd w:id="120"/>
      <w:r>
        <w:rPr>
          <w:rtl w:val="true"/>
        </w:rPr>
        <w:t>وساطت برای توبه ابلیس</w:t>
      </w:r>
      <w:bookmarkEnd w:id="121"/>
    </w:p>
    <w:p>
      <w:pPr>
        <w:pStyle w:val="BookText"/>
        <w:rPr/>
      </w:pPr>
      <w:r>
        <w:rPr>
          <w:rFonts w:ascii="IRNazanin" w:hAnsi="IRNazanin" w:eastAsia="IRNazanin"/>
          <w:color w:val="111111"/>
          <w:sz w:val="28"/>
          <w:sz w:val="28"/>
          <w:szCs w:val="28"/>
          <w:rtl w:val="true"/>
          <w:lang w:bidi="fa-IR"/>
        </w:rPr>
        <w:t>مرحوم آیت الله بهجت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با ابلیس مذاکره کرد که چرا این قدر عناد می ورزی و مخالفت می کنی؟ بیا 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برگردم؟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برگشت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خدای بزرگ هم بی نهایت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ابلیس را راضی کرد که بر گردد و توبه کند و خدا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روح الله پیغمبر رحمت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متعال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ابلیس را راضی کردم که برگردد و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است، ولی شرط آن این است که به حرف ما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به قبر حضرت آدم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تدارک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به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توبه تو را قبول می کند و 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گذشته ها را فراموش می کند، ولی شرط آن این است که تدارک کنی و تدارک آن این است خود را بشکنی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bookmarkStart w:id="122" w:name="pg4850_26883"/>
    </w:p>
    <w:p>
      <w:pPr>
        <w:pStyle w:val="BookText"/>
        <w:rPr/>
      </w:pPr>
      <w:bookmarkEnd w:id="122"/>
      <w:r>
        <w:rPr>
          <w:rFonts w:ascii="IRNazanin" w:hAnsi="IRNazanin" w:eastAsia="IRNazanin"/>
          <w:color w:val="111111"/>
          <w:sz w:val="28"/>
          <w:sz w:val="28"/>
          <w:szCs w:val="28"/>
          <w:rtl w:val="true"/>
          <w:lang w:bidi="fa-IR"/>
        </w:rPr>
        <w:t>و بروی به قبر آدم سجده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خود آدم سجده نکردم، به قبر حضرت آدم سجده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کوتاه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خود را نشکند، معلوم نیست مورد لطف و رحمت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پشیمان شود، واقعا وسیلۂ رحمت را برای خود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زمین خورد، انسانی که در گرداب قرار گرفت، اگر پشیمان شد، راه به روی او باز است و می تواند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تدارک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او سرمایه هم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بالا هم می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یُبَدِّلُ اللَّهُ سَیِّئَاتِهِمْ حَسَنَاتٍ؛ </w:t>
      </w:r>
      <w:r>
        <w:rPr>
          <w:rStyle w:val="FootnoteAnchor"/>
          <w:rtl w:val="true"/>
        </w:rPr>
        <w:footnoteReference w:id="38"/>
      </w:r>
      <w:r>
        <w:rPr>
          <w:rFonts w:ascii="IRNazanin" w:hAnsi="IRNazanin" w:eastAsia="IRNazanin"/>
          <w:color w:val="111111"/>
          <w:sz w:val="28"/>
          <w:sz w:val="28"/>
          <w:szCs w:val="28"/>
          <w:rtl w:val="true"/>
          <w:lang w:bidi="fa-IR"/>
        </w:rPr>
        <w:t>خداوند گناهان آن ها را به حسنات مبدل می کند</w:t>
      </w:r>
      <w:r>
        <w:rPr>
          <w:rFonts w:eastAsia="IRNazanin" w:cs="IRNazanin"/>
          <w:color w:val="111111"/>
          <w:sz w:val="28"/>
          <w:szCs w:val="28"/>
          <w:rtl w:val="true"/>
          <w:lang w:bidi="fa-IR"/>
        </w:rPr>
        <w:t>.</w:t>
      </w:r>
    </w:p>
    <w:p>
      <w:pPr>
        <w:pStyle w:val="Heading3"/>
        <w:numPr>
          <w:ilvl w:val="2"/>
          <w:numId w:val="1"/>
        </w:numPr>
        <w:rPr/>
      </w:pPr>
      <w:bookmarkStart w:id="123" w:name="__RefHeading___Toc2993504_2035185390"/>
      <w:bookmarkStart w:id="124" w:name="_Toc43"/>
      <w:bookmarkEnd w:id="123"/>
      <w:r>
        <w:rPr>
          <w:rtl w:val="true"/>
        </w:rPr>
        <w:t>خسارت های عمدی</w:t>
      </w:r>
      <w:bookmarkEnd w:id="124"/>
    </w:p>
    <w:p>
      <w:pPr>
        <w:pStyle w:val="BookText"/>
        <w:rPr/>
      </w:pPr>
      <w:r>
        <w:rPr>
          <w:rFonts w:ascii="IRNazanin" w:hAnsi="IRNazanin" w:eastAsia="IRNazanin"/>
          <w:color w:val="111111"/>
          <w:sz w:val="28"/>
          <w:sz w:val="28"/>
          <w:szCs w:val="28"/>
          <w:rtl w:val="true"/>
          <w:lang w:bidi="fa-IR"/>
        </w:rPr>
        <w:t>شما برای همه نوع حادثه خود را بیمه می کنی، ولی هیچ وقت عمدا به خود خسارت وارد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برای این است که اگر ناخواسته حادثه ای برای شما پیش آمد، قابل جبران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بگوید حالا که در رحمت الهی باز است، من گناه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به این معناست که اگر در گرداب گناه افتادی، پشتوانه ای برای جبران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نباید عمدا گناه کنید و جرأت بر انجام آن را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امیر المؤمنین علیه السلام فرمودند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bookmarkStart w:id="125" w:name="pg4850_26884"/>
    </w:p>
    <w:p>
      <w:pPr>
        <w:pStyle w:val="BookText"/>
        <w:rPr/>
      </w:pPr>
      <w:bookmarkEnd w:id="125"/>
      <w:r>
        <w:rPr>
          <w:rFonts w:ascii="IRNazanin" w:hAnsi="IRNazanin" w:eastAsia="IRNazanin"/>
          <w:color w:val="111111"/>
          <w:sz w:val="28"/>
          <w:sz w:val="28"/>
          <w:szCs w:val="28"/>
          <w:rtl w:val="true"/>
          <w:lang w:bidi="fa-IR"/>
        </w:rPr>
        <w:t xml:space="preserve">ان ترک الذنب أهون من طلب التوبۃ؛ </w:t>
      </w:r>
      <w:r>
        <w:rPr>
          <w:rStyle w:val="FootnoteAnchor"/>
          <w:rtl w:val="true"/>
        </w:rPr>
        <w:footnoteReference w:id="39"/>
      </w:r>
      <w:r>
        <w:rPr>
          <w:rFonts w:ascii="IRNazanin" w:hAnsi="IRNazanin" w:eastAsia="IRNazanin"/>
          <w:color w:val="111111"/>
          <w:sz w:val="28"/>
          <w:sz w:val="28"/>
          <w:szCs w:val="28"/>
          <w:rtl w:val="true"/>
          <w:lang w:bidi="fa-IR"/>
        </w:rPr>
        <w:t>گناه نکردن آسان تر از درخواست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أفضل من طلب التوبة ترک الذنب؛</w:t>
      </w:r>
      <w:r>
        <w:rPr>
          <w:rStyle w:val="FootnoteAnchor"/>
          <w:rtl w:val="true"/>
        </w:rPr>
        <w:footnoteReference w:id="40"/>
      </w:r>
      <w:r>
        <w:rPr>
          <w:rFonts w:ascii="IRNazanin" w:hAnsi="IRNazanin" w:eastAsia="IRNazanin"/>
          <w:color w:val="111111"/>
          <w:sz w:val="28"/>
          <w:sz w:val="28"/>
          <w:szCs w:val="28"/>
          <w:rtl w:val="true"/>
          <w:lang w:bidi="fa-IR"/>
        </w:rPr>
        <w:t>برتر و بالاتر از درخواست توبه، ترک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مظاهری که از روز اول در رکاب امام حسین علیه السلام بوده، با حری که تا ساعت آخرین مقابل امام علیه السلام بوده و ساعت آخر برگشته، از جهت فضیلت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فریب شیطان را نخوریم، یا فریب دوستان ناباب را نخوریم که بگوییم بعدا توبه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خیلی افراد موفق به توبه نمی شوند</w:t>
      </w:r>
      <w:r>
        <w:rPr>
          <w:rFonts w:eastAsia="IRNazanin" w:cs="IRNazanin"/>
          <w:color w:val="111111"/>
          <w:sz w:val="28"/>
          <w:szCs w:val="28"/>
          <w:rtl w:val="true"/>
          <w:lang w:bidi="fa-IR"/>
        </w:rPr>
        <w:t>.</w:t>
      </w:r>
    </w:p>
    <w:p>
      <w:pPr>
        <w:pStyle w:val="Heading3"/>
        <w:numPr>
          <w:ilvl w:val="2"/>
          <w:numId w:val="1"/>
        </w:numPr>
        <w:rPr/>
      </w:pPr>
      <w:bookmarkStart w:id="126" w:name="__RefHeading___Toc2993506_2035185390"/>
      <w:bookmarkStart w:id="127" w:name="_Toc44"/>
      <w:bookmarkEnd w:id="126"/>
      <w:r>
        <w:rPr>
          <w:rtl w:val="true"/>
        </w:rPr>
        <w:t>ناله های شیطان</w:t>
      </w:r>
      <w:bookmarkEnd w:id="127"/>
    </w:p>
    <w:p>
      <w:pPr>
        <w:pStyle w:val="BookText"/>
        <w:rPr/>
      </w:pPr>
      <w:r>
        <w:rPr>
          <w:rFonts w:ascii="IRNazanin" w:hAnsi="IRNazanin" w:eastAsia="IRNazanin"/>
          <w:color w:val="111111"/>
          <w:sz w:val="28"/>
          <w:sz w:val="28"/>
          <w:szCs w:val="28"/>
          <w:rtl w:val="true"/>
          <w:lang w:bidi="fa-IR"/>
        </w:rPr>
        <w:t>شیطان در سه وقت خیلی ناله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زمانی که پیغمبر ختمی مرتبت حضرت محمد مصطفی صلی الله علیه و اله و سلم مبعوث به رسالت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دیگر از بت پرستی دست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سمت خدا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امیر المؤمنین علیه السلام در غدیر خم به جای پیغمبر منصوب شد، نوچه های خود را جمع کرد و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تم هذا الأمر لا یعصی الله أبدا؛ اگر این کار انجام شود، دیگر خدا معصیت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جایی که ناله زد، وقتی بود که آیه توبه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bookmarkStart w:id="128" w:name="pg4850_26885"/>
    </w:p>
    <w:p>
      <w:pPr>
        <w:pStyle w:val="BookText"/>
        <w:rPr/>
      </w:pPr>
      <w:bookmarkEnd w:id="128"/>
      <w:r>
        <w:rPr>
          <w:rFonts w:ascii="IRNazanin" w:hAnsi="IRNazanin" w:eastAsia="IRNazanin"/>
          <w:color w:val="111111"/>
          <w:sz w:val="28"/>
          <w:sz w:val="28"/>
          <w:szCs w:val="28"/>
          <w:rtl w:val="true"/>
          <w:lang w:bidi="fa-IR"/>
        </w:rPr>
        <w:t>این همه زحمت می کشیم، بنی آدم را در گرداب گناه می اندازیم، توبه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گردند و رستگار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راه شهوات بنی آدم را زمین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پول، از راه مقام، از راه پست، از راه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شگردی که ارائه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همه این ها را خنثی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شیاطین که خیلی مرموز و خبیث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من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انجام می دهم که موفق به توبه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افراد هستند که در گرداب گناه فرو می روند، اما نمی توانند بیرون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تضمینی هست که ما اگر در گرداب گناه رفتیم، بتوانیم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ممکن است موفق به توبه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 سخت است مگر یار شود لطف خدا</w:t>
      </w:r>
    </w:p>
    <w:p>
      <w:pPr>
        <w:pStyle w:val="BookText"/>
        <w:rPr/>
      </w:pPr>
      <w:r>
        <w:rPr>
          <w:rFonts w:ascii="IRNazanin" w:hAnsi="IRNazanin" w:eastAsia="IRNazanin"/>
          <w:color w:val="111111"/>
          <w:sz w:val="28"/>
          <w:sz w:val="28"/>
          <w:szCs w:val="28"/>
          <w:rtl w:val="true"/>
          <w:lang w:bidi="fa-IR"/>
        </w:rPr>
        <w:t>ور نه آدم نبرد صرفه ز شیطان رجیم</w:t>
      </w:r>
    </w:p>
    <w:p>
      <w:pPr>
        <w:pStyle w:val="BookText"/>
        <w:rPr/>
      </w:pPr>
      <w:r>
        <w:rPr>
          <w:rFonts w:ascii="IRNazanin" w:hAnsi="IRNazanin" w:eastAsia="IRNazanin"/>
          <w:color w:val="111111"/>
          <w:sz w:val="28"/>
          <w:sz w:val="28"/>
          <w:szCs w:val="28"/>
          <w:rtl w:val="true"/>
          <w:lang w:bidi="fa-IR"/>
        </w:rPr>
        <w:t>جایی که حضرت آدم صفی الله با آن همه عظمت زمین خورد، آیا ما می توانیم بگوییم که گناه نداریم، یا ممکن است معصوم باشیم؟ خیر، ما هم ممکن است خطا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بنی آدم خطاء وخیر الخطائین التوابون؛</w:t>
      </w:r>
      <w:r>
        <w:rPr>
          <w:rStyle w:val="FootnoteAnchor"/>
          <w:rtl w:val="true"/>
        </w:rPr>
        <w:footnoteReference w:id="41"/>
      </w:r>
      <w:r>
        <w:rPr>
          <w:rFonts w:ascii="IRNazanin" w:hAnsi="IRNazanin" w:eastAsia="IRNazanin"/>
          <w:color w:val="111111"/>
          <w:sz w:val="28"/>
          <w:sz w:val="28"/>
          <w:szCs w:val="28"/>
          <w:rtl w:val="true"/>
          <w:lang w:bidi="fa-IR"/>
        </w:rPr>
        <w:t>همه فرزندان آدم خطاکارند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خطاکاران توبه کنندگان اند</w:t>
      </w:r>
      <w:r>
        <w:rPr>
          <w:rFonts w:eastAsia="IRNazanin" w:cs="IRNazanin"/>
          <w:color w:val="111111"/>
          <w:sz w:val="28"/>
          <w:szCs w:val="28"/>
          <w:rtl w:val="true"/>
          <w:lang w:bidi="fa-IR"/>
        </w:rPr>
        <w:t>.</w:t>
      </w:r>
    </w:p>
    <w:p>
      <w:pPr>
        <w:pStyle w:val="Heading3"/>
        <w:numPr>
          <w:ilvl w:val="2"/>
          <w:numId w:val="1"/>
        </w:numPr>
        <w:rPr/>
      </w:pPr>
      <w:bookmarkStart w:id="129" w:name="__RefHeading___Toc2993508_2035185390"/>
      <w:bookmarkStart w:id="130" w:name="_Toc45"/>
      <w:bookmarkEnd w:id="129"/>
      <w:r>
        <w:rPr>
          <w:rtl w:val="true"/>
        </w:rPr>
        <w:t>بی رغبتی دوستان اهل بیت علیهم السلام به گناه</w:t>
      </w:r>
      <w:bookmarkEnd w:id="130"/>
    </w:p>
    <w:p>
      <w:pPr>
        <w:pStyle w:val="BookText"/>
        <w:rPr/>
      </w:pPr>
      <w:r>
        <w:rPr>
          <w:rFonts w:ascii="IRNazanin" w:hAnsi="IRNazanin" w:eastAsia="IRNazanin"/>
          <w:color w:val="111111"/>
          <w:sz w:val="28"/>
          <w:sz w:val="28"/>
          <w:szCs w:val="28"/>
          <w:rtl w:val="true"/>
          <w:lang w:bidi="fa-IR"/>
        </w:rPr>
        <w:t>دوستان اهل بیت علیه السلام با میل و رغبت گناه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bookmarkStart w:id="131" w:name="pg4850_26886"/>
    </w:p>
    <w:p>
      <w:pPr>
        <w:pStyle w:val="BookText"/>
        <w:rPr/>
      </w:pPr>
      <w:bookmarkEnd w:id="131"/>
      <w:r>
        <w:rPr>
          <w:rFonts w:ascii="IRNazanin" w:hAnsi="IRNazanin" w:eastAsia="IRNazanin"/>
          <w:color w:val="111111"/>
          <w:sz w:val="28"/>
          <w:sz w:val="28"/>
          <w:szCs w:val="28"/>
          <w:rtl w:val="true"/>
          <w:lang w:bidi="fa-IR"/>
        </w:rPr>
        <w:t>امیر المؤمنین در خانه دل اوست، میل به گناه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حَبَّبَ إِلَیْکُمُ الْإِیمَانَ وَزَیَّنَهُ فِی قُلُوبِکُمْ؛</w:t>
      </w:r>
      <w:r>
        <w:rPr>
          <w:rStyle w:val="FootnoteAnchor"/>
          <w:rtl w:val="true"/>
        </w:rPr>
        <w:footnoteReference w:id="42"/>
      </w:r>
      <w:r>
        <w:rPr>
          <w:rFonts w:ascii="IRNazanin" w:hAnsi="IRNazanin" w:eastAsia="IRNazanin"/>
          <w:color w:val="111111"/>
          <w:sz w:val="28"/>
          <w:sz w:val="28"/>
          <w:szCs w:val="28"/>
          <w:rtl w:val="true"/>
          <w:lang w:bidi="fa-IR"/>
        </w:rPr>
        <w:t>خداوند ایمان را محبوب شما قرار داد و آن را در دل هایتان زینت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در جای جای قرآن به امیر المؤمنین علیه السلام تعبیر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یَکْفُرْ بِالْإِیمَانِ فَقَدْ حَبِطَ عَمَلُهُ ؛</w:t>
      </w:r>
      <w:r>
        <w:rPr>
          <w:rStyle w:val="FootnoteAnchor"/>
          <w:rtl w:val="true"/>
        </w:rPr>
        <w:footnoteReference w:id="43"/>
      </w:r>
      <w:r>
        <w:rPr>
          <w:rFonts w:ascii="IRNazanin" w:hAnsi="IRNazanin" w:eastAsia="IRNazanin"/>
          <w:color w:val="111111"/>
          <w:sz w:val="28"/>
          <w:sz w:val="28"/>
          <w:szCs w:val="28"/>
          <w:rtl w:val="true"/>
          <w:lang w:bidi="fa-IR"/>
        </w:rPr>
        <w:t>کسی که به ایمان کفر بورزد، اعمال او حبط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حضرت علی علیه السلام را قبول نکند، اعمالش بر 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حضرت علی را دوست نداشته باشیم، اصلا در رگ رگ و ذرات وجود ما محبت امیر المؤمنین علیه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کره إلیکم الکفر و الفسوق و العصیان؛ خدا کفر و فسق و معصیت را مکروه دل شما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اصلا ما گناه را دوست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انسان خونریزی بود و از خونریزی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طور انسان کم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یک ذره اسلام و ایمان در قلب او نفوذ کرده باشد، از گناه لذت نمی برد</w:t>
      </w:r>
      <w:r>
        <w:rPr>
          <w:rFonts w:eastAsia="IRNazanin" w:cs="IRNazanin"/>
          <w:color w:val="111111"/>
          <w:sz w:val="28"/>
          <w:szCs w:val="28"/>
          <w:rtl w:val="true"/>
          <w:lang w:bidi="fa-IR"/>
        </w:rPr>
        <w:t>.</w:t>
      </w:r>
    </w:p>
    <w:p>
      <w:pPr>
        <w:pStyle w:val="Heading3"/>
        <w:numPr>
          <w:ilvl w:val="2"/>
          <w:numId w:val="1"/>
        </w:numPr>
        <w:rPr/>
      </w:pPr>
      <w:bookmarkStart w:id="132" w:name="__RefHeading___Toc2993510_2035185390"/>
      <w:bookmarkStart w:id="133" w:name="_Toc46"/>
      <w:bookmarkEnd w:id="132"/>
      <w:r>
        <w:rPr>
          <w:rtl w:val="true"/>
        </w:rPr>
        <w:t>چکیده گفتار</w:t>
      </w:r>
      <w:bookmarkEnd w:id="133"/>
    </w:p>
    <w:p>
      <w:pPr>
        <w:pStyle w:val="BookText"/>
        <w:rPr/>
      </w:pPr>
      <w:r>
        <w:rPr>
          <w:rFonts w:ascii="IRNazanin" w:hAnsi="IRNazanin" w:eastAsia="IRNazanin"/>
          <w:color w:val="111111"/>
          <w:sz w:val="28"/>
          <w:sz w:val="28"/>
          <w:szCs w:val="28"/>
          <w:rtl w:val="true"/>
          <w:lang w:bidi="fa-IR"/>
        </w:rPr>
        <w:t>دو نوع گنهکار داریم، یکی نادم و پشیمان است، یکی هم از روی عمد و با اصرار گناه می کند و پشیمان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نوع دوم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دنباله رو شیطان است و قتل و غارت و جنایت می کند و خوشحال هم هست و اصلا قصد برگشت هم ندارد، کار او بسیار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آتش جهنم بتواند او را زمین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گنهکارانی که منفعل و پشیمان هستند، قطعا مورد مهر و رحمت و لطف و عنایت ویژه حق تعالی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گناه بهتر از این است که انسان گناه کند و بعد به امید توبه باشد؛ چون گاهی موفق به توبه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ترفندهای مهم ابلیس این است که انسان را موفق به توبه نکند، مدام به او وعده دهد تا بی توبه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نمونه ها زیاد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این که توبه هم بکند، مثل کسی که گناه نکرده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با حر در کنار هم نیستند، کسی که از اول ثابت بوده، و یا حسین گفته است و کسی که لحظه آخر آمده است،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بدون شک به او هم مقام می دهند، او را مورد نوازش هم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برای او کم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از اول به بیراهه نرفته است، قطعا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و شفاعت و لطف و رحمت خدای متعال پشتوانه خیلی خوبی است، ولی این باعث نمی شود که ما خودمان را در جرگه گناه و معصیت و خلاف قرار دهیم، به این امید خداوند ما 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کسی نمی گوید چون من بیمه هستم، خودم، یا اعضای خانواده ام، یا ماشین و زندگی خود را به آتش بکشم و در معرض تصادف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بگویم تمام آن جبران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اشتباه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از گناهان است که جبران آن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یک لحظه عصبانی می شود و اسید می پاشد، یک انسانی را نابینا می کند، چگونه می خواهد آن را جبران کند؟ بعضی بوده اند که عصبانی شده اند و در یک لحظه آنچنان سیلی به طرف زده اند که گوش طرف 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گوش او یک عمر شنوایی خود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گیرم که توبه کرد، طرف هم راضی شد و او را حلال کرد، ولی فطرت و وجدان خود انسان چقدر انسان را ملامت می کند؟ یک انسانی یک عمر نابینا باشد، یا یک عمر قطع عضو باشد، یا معلول باشد، واقعا سنگین است</w:t>
      </w:r>
    </w:p>
    <w:p>
      <w:pPr>
        <w:pStyle w:val="BookText"/>
        <w:rPr/>
      </w:pPr>
      <w:r>
        <w:rPr>
          <w:rFonts w:ascii="IRNazanin" w:hAnsi="IRNazanin" w:eastAsia="IRNazanin"/>
          <w:color w:val="111111"/>
          <w:sz w:val="28"/>
          <w:sz w:val="28"/>
          <w:szCs w:val="28"/>
          <w:rtl w:val="true"/>
          <w:lang w:bidi="fa-IR"/>
        </w:rPr>
        <w:t>البته افرادی که حقیقتا توبه کنند، خدای متعال برای این که عذاب وجدان و فطرت، آنها را آزار ندهد، به آنها فراموشی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کسانی که تائب واقعی هستند، خدای متعال جبران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خواهیم بین راه گرفتار همین مسائل هم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ترک گناه قطعا بهتر از توبه بعد از گناه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bookmarkStart w:id="134" w:name="pg4850_26889"/>
    </w:p>
    <w:p>
      <w:pPr>
        <w:pStyle w:val="Heading2"/>
        <w:numPr>
          <w:ilvl w:val="1"/>
          <w:numId w:val="1"/>
        </w:numPr>
        <w:rPr/>
      </w:pPr>
      <w:bookmarkStart w:id="135" w:name="__RefHeading___Toc2993512_2035185390"/>
      <w:bookmarkStart w:id="136" w:name="_Toc47"/>
      <w:bookmarkEnd w:id="134"/>
      <w:bookmarkEnd w:id="135"/>
      <w:r>
        <w:rPr>
          <w:rtl w:val="true"/>
        </w:rPr>
        <w:t>گفتار چهارم</w:t>
      </w:r>
      <w:r>
        <w:rPr>
          <w:rtl w:val="true"/>
        </w:rPr>
        <w:t>:</w:t>
      </w:r>
      <w:r>
        <w:rPr>
          <w:rtl w:val="true"/>
        </w:rPr>
        <w:t>امید و رحمت</w:t>
      </w:r>
      <w:bookmarkEnd w:id="136"/>
    </w:p>
    <w:p>
      <w:pPr>
        <w:pStyle w:val="Heading3"/>
        <w:numPr>
          <w:ilvl w:val="2"/>
          <w:numId w:val="1"/>
        </w:numPr>
        <w:rPr/>
      </w:pPr>
      <w:bookmarkStart w:id="137" w:name="__RefHeading___Toc2993514_2035185390"/>
      <w:bookmarkStart w:id="138" w:name="_Toc48"/>
      <w:bookmarkEnd w:id="137"/>
      <w:r>
        <w:rPr>
          <w:rtl w:val="true"/>
        </w:rPr>
        <w:t>عکس</w:t>
      </w:r>
      <w:bookmarkEnd w:id="13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bookmarkStart w:id="139" w:name="pg4850_26891"/>
    </w:p>
    <w:p>
      <w:pPr>
        <w:pStyle w:val="Heading3"/>
        <w:numPr>
          <w:ilvl w:val="2"/>
          <w:numId w:val="1"/>
        </w:numPr>
        <w:rPr/>
      </w:pPr>
      <w:bookmarkStart w:id="140" w:name="__RefHeading___Toc2993516_2035185390"/>
      <w:bookmarkStart w:id="141" w:name="_Toc49"/>
      <w:bookmarkEnd w:id="139"/>
      <w:bookmarkEnd w:id="140"/>
      <w:r>
        <w:rPr>
          <w:rtl w:val="true"/>
        </w:rPr>
        <w:t>امید در دعا</w:t>
      </w:r>
      <w:bookmarkEnd w:id="141"/>
    </w:p>
    <w:p>
      <w:pPr>
        <w:pStyle w:val="BookText"/>
        <w:rPr/>
      </w:pPr>
      <w:r>
        <w:rPr>
          <w:rFonts w:ascii="IRNazanin" w:hAnsi="IRNazanin" w:eastAsia="IRNazanin"/>
          <w:color w:val="111111"/>
          <w:sz w:val="28"/>
          <w:sz w:val="28"/>
          <w:szCs w:val="28"/>
          <w:rtl w:val="true"/>
          <w:lang w:bidi="fa-IR"/>
        </w:rPr>
        <w:t>یکی از نکاتی که در دعا هست و به انسان امید می دهد، این است که در روایات متعدد آمده است که خدای متعال دعا را بی پاسخ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یارب و یاالله بگوید، بدون پاسخ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حیی کریم یستحیی إذا رفع العبد یدیه أن یردهما صفرا حتی یضع فیهما خیرا؛</w:t>
      </w:r>
      <w:r>
        <w:rPr>
          <w:rStyle w:val="FootnoteAnchor"/>
          <w:rtl w:val="true"/>
        </w:rPr>
        <w:footnoteReference w:id="44"/>
      </w:r>
      <w:r>
        <w:rPr>
          <w:rFonts w:ascii="IRNazanin" w:hAnsi="IRNazanin" w:eastAsia="IRNazanin"/>
          <w:color w:val="111111"/>
          <w:sz w:val="28"/>
          <w:sz w:val="28"/>
          <w:szCs w:val="28"/>
          <w:rtl w:val="true"/>
          <w:lang w:bidi="fa-IR"/>
        </w:rPr>
        <w:t>یقینا خدای تعالی با حیا و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ای دست های خود را به سوی او بلند کرد، شرم دارد که آن را خالی باز گرداند، جز این که خیری به او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پروردگار شما، هم حیا دارد و هم با کرامت است، کریم و بزرگوار است، حیا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جالب است که خدا می گوید من حیا می کنم که بنده ای دستان نیاز خود را به طرف من بلند کند و من او را دست خالی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در روایت بسیار زیبایی فرمودند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bookmarkStart w:id="142" w:name="pg4850_26892"/>
    </w:p>
    <w:p>
      <w:pPr>
        <w:pStyle w:val="BookText"/>
        <w:rPr/>
      </w:pPr>
      <w:bookmarkEnd w:id="142"/>
      <w:r>
        <w:rPr>
          <w:rFonts w:ascii="IRNazanin" w:hAnsi="IRNazanin" w:eastAsia="IRNazanin"/>
          <w:color w:val="111111"/>
          <w:sz w:val="28"/>
          <w:sz w:val="28"/>
          <w:szCs w:val="28"/>
          <w:rtl w:val="true"/>
          <w:lang w:bidi="fa-IR"/>
        </w:rPr>
        <w:t>ما ابرز عبد یده إلی الله العزیز الجبار الا استحیا الله ان یردها صفرا حتی یجعل فیها من فضل رحمته ما یشاء؛</w:t>
      </w:r>
      <w:r>
        <w:rPr>
          <w:rStyle w:val="FootnoteAnchor"/>
          <w:rtl w:val="true"/>
        </w:rPr>
        <w:footnoteReference w:id="45"/>
      </w:r>
      <w:r>
        <w:rPr>
          <w:rFonts w:ascii="IRNazanin" w:hAnsi="IRNazanin" w:eastAsia="IRNazanin"/>
          <w:color w:val="111111"/>
          <w:sz w:val="28"/>
          <w:sz w:val="28"/>
          <w:szCs w:val="28"/>
          <w:rtl w:val="true"/>
          <w:lang w:bidi="fa-IR"/>
        </w:rPr>
        <w:t>هیچ بنده ای دست به درگاه خدای عزیز جبار نگشاید، جز این که خدای عزوجل حیا می کند آن را تهی باز گرداند،تا این که از فضل و رحمت خود در آن بنهد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هیچ دعایی را بی پاسخ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حد ظرفیت وجودی و استعداد و صلاح دعا کننده، چیزی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ناامیدی را باید از خود دور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ناامیدی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خدای متعال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السَّائِلَ فَلَا تَنْهَرْ؛</w:t>
      </w:r>
      <w:r>
        <w:rPr>
          <w:rStyle w:val="FootnoteAnchor"/>
          <w:rtl w:val="true"/>
        </w:rPr>
        <w:footnoteReference w:id="46"/>
      </w:r>
      <w:r>
        <w:rPr>
          <w:rFonts w:ascii="IRNazanin" w:hAnsi="IRNazanin" w:eastAsia="IRNazanin"/>
          <w:color w:val="111111"/>
          <w:sz w:val="28"/>
          <w:sz w:val="28"/>
          <w:szCs w:val="28"/>
          <w:rtl w:val="true"/>
          <w:lang w:bidi="fa-IR"/>
        </w:rPr>
        <w:t>و درخواست کننده را از خود 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را نهیب نزنید، او را رد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خود خدا از همه بیشتر به این عمل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سائلی را رد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هر الله تو لبیک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این که به ما توفیق داده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و او را صدا بزنیم، خود این نوید این است که خدا ما را می خواهد و دوستمان دارد</w:t>
      </w:r>
      <w:r>
        <w:rPr>
          <w:rFonts w:eastAsia="IRNazanin" w:cs="IRNazanin"/>
          <w:color w:val="111111"/>
          <w:sz w:val="28"/>
          <w:szCs w:val="28"/>
          <w:rtl w:val="true"/>
          <w:lang w:bidi="fa-IR"/>
        </w:rPr>
        <w:t>.</w:t>
      </w:r>
    </w:p>
    <w:p>
      <w:pPr>
        <w:pStyle w:val="Heading3"/>
        <w:numPr>
          <w:ilvl w:val="2"/>
          <w:numId w:val="1"/>
        </w:numPr>
        <w:rPr/>
      </w:pPr>
      <w:bookmarkStart w:id="143" w:name="__RefHeading___Toc2993518_2035185390"/>
      <w:bookmarkStart w:id="144" w:name="_Toc50"/>
      <w:bookmarkEnd w:id="143"/>
      <w:r>
        <w:rPr>
          <w:rtl w:val="true"/>
        </w:rPr>
        <w:t>رحمت الهی در امید و آرزو</w:t>
      </w:r>
      <w:bookmarkEnd w:id="144"/>
    </w:p>
    <w:p>
      <w:pPr>
        <w:pStyle w:val="BookText"/>
        <w:rPr/>
      </w:pPr>
      <w:r>
        <w:rPr>
          <w:rFonts w:ascii="IRNazanin" w:hAnsi="IRNazanin" w:eastAsia="IRNazanin"/>
          <w:color w:val="111111"/>
          <w:sz w:val="28"/>
          <w:sz w:val="28"/>
          <w:szCs w:val="28"/>
          <w:rtl w:val="true"/>
          <w:lang w:bidi="fa-IR"/>
        </w:rPr>
        <w:t>امید و آرزو بخشی از رحمت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 الشأن صلی الله علیه و اله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الأمل رحمة لامتی لو لا الأمل ما رضعت والدة ولدها ولا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bookmarkStart w:id="145" w:name="pg4850_26893"/>
    </w:p>
    <w:p>
      <w:pPr>
        <w:pStyle w:val="BookText"/>
        <w:rPr/>
      </w:pPr>
      <w:bookmarkEnd w:id="145"/>
      <w:r>
        <w:rPr>
          <w:rFonts w:ascii="IRNazanin" w:hAnsi="IRNazanin" w:eastAsia="IRNazanin"/>
          <w:color w:val="111111"/>
          <w:sz w:val="28"/>
          <w:sz w:val="28"/>
          <w:szCs w:val="28"/>
          <w:rtl w:val="true"/>
          <w:lang w:bidi="fa-IR"/>
        </w:rPr>
        <w:t>غرس غارس شجرا؛</w:t>
      </w:r>
      <w:r>
        <w:rPr>
          <w:rStyle w:val="FootnoteAnchor"/>
          <w:rtl w:val="true"/>
        </w:rPr>
        <w:footnoteReference w:id="47"/>
      </w:r>
      <w:r>
        <w:rPr>
          <w:rFonts w:ascii="IRNazanin" w:hAnsi="IRNazanin" w:eastAsia="IRNazanin"/>
          <w:color w:val="111111"/>
          <w:sz w:val="28"/>
          <w:sz w:val="28"/>
          <w:szCs w:val="28"/>
          <w:rtl w:val="true"/>
          <w:lang w:bidi="fa-IR"/>
        </w:rPr>
        <w:t>امید و آرزو برای امت من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امید و آرزو نباشد، هیچ مادری به فرزند خود شیر نمی دهد و هیچ باغبانی نهالی نمی کارد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امید به نتیجه و ثمر است که در ما حرکت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مادری بداند که آینده ای برای فرزند او، یا خود او نیست، اصلا به فرزند خود شیر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آرزو موتور حرکت و نشاط برای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جان ما امید است؛ امید به رسیدن به دنیا، امید به آخرت و سعادت 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نیروی محرکه موتور وجود ماست</w:t>
      </w:r>
      <w:r>
        <w:rPr>
          <w:rFonts w:eastAsia="IRNazanin" w:cs="IRNazanin"/>
          <w:color w:val="111111"/>
          <w:sz w:val="28"/>
          <w:szCs w:val="28"/>
          <w:rtl w:val="true"/>
          <w:lang w:bidi="fa-IR"/>
        </w:rPr>
        <w:t>.</w:t>
      </w:r>
    </w:p>
    <w:p>
      <w:pPr>
        <w:pStyle w:val="Heading3"/>
        <w:numPr>
          <w:ilvl w:val="2"/>
          <w:numId w:val="1"/>
        </w:numPr>
        <w:rPr/>
      </w:pPr>
      <w:bookmarkStart w:id="146" w:name="__RefHeading___Toc2993520_2035185390"/>
      <w:bookmarkStart w:id="147" w:name="_Toc51"/>
      <w:bookmarkEnd w:id="146"/>
      <w:r>
        <w:rPr>
          <w:rtl w:val="true"/>
        </w:rPr>
        <w:t>حضرت عیسی علیه السلام و پیرمرد</w:t>
      </w:r>
      <w:bookmarkEnd w:id="147"/>
    </w:p>
    <w:p>
      <w:pPr>
        <w:pStyle w:val="BookText"/>
        <w:rPr/>
      </w:pPr>
      <w:r>
        <w:rPr>
          <w:rFonts w:ascii="IRNazanin" w:hAnsi="IRNazanin" w:eastAsia="IRNazanin"/>
          <w:color w:val="111111"/>
          <w:sz w:val="28"/>
          <w:sz w:val="28"/>
          <w:szCs w:val="28"/>
          <w:rtl w:val="true"/>
          <w:lang w:bidi="fa-IR"/>
        </w:rPr>
        <w:t>حضرت عیسی علیه السلام فوق العاده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انبیا را توصیف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حضرت عیسی علیه السلام است که نه مال داشت و نه همسر و نه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زمان ایشان رهبانیت مجاز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ایجاب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زمان ما اجازه نداده اند کسی راهب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داشتند از جایی عبور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پیرمردی، در سنین بالا، با یک وله و شوقی دارد کشاورزی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یک جوان و یا میانسال است، جای تعجب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پای او لب گور است، وقتی می بینی با چه شوقی دارد کار می کند و بیل می زند و کشاورزی می کند، تعجب می کنی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عیسی علیه السلام تعجب کرد که این پیرمرد چگونه این طور دارد با شتاب و حرص و ولع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دست به دعا برداشت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انزع منه الأمل؛ خدایا، امید و آرزو را از دل این مرد بیرون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دورادور این دعا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ببیند بازتاب آن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 پیر مرد یک سری تکان داد و بیل را گذاشت و دراز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یک مدتی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کار پیش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اردد الیه الامل؛ خدایا، امید را به این پیرمرد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دوباره از جا بلند شد و با شوق و شعف شروع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نزدیک آمد 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اول با این شوق و اشتیاق کار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یکمرتبه رها کردید و بعد از مدتی دوباره شروع کردید؟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کار به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پیرمردی، پایت لب گور است، تا کی می خواهی کار کنی و بیل را انداختم و دراز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به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و خانواده ام رزقی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هستم و توان دارم باید کار کنم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اگر امید نباشد هیچ حرکتی در بشر به وجود نمی آید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bookmarkStart w:id="148" w:name="pg4850_26895"/>
    </w:p>
    <w:p>
      <w:pPr>
        <w:pStyle w:val="Heading3"/>
        <w:numPr>
          <w:ilvl w:val="2"/>
          <w:numId w:val="1"/>
        </w:numPr>
        <w:rPr/>
      </w:pPr>
      <w:bookmarkStart w:id="149" w:name="__RefHeading___Toc2993522_2035185390"/>
      <w:bookmarkStart w:id="150" w:name="_Toc52"/>
      <w:bookmarkEnd w:id="148"/>
      <w:bookmarkEnd w:id="149"/>
      <w:r>
        <w:rPr>
          <w:rtl w:val="true"/>
        </w:rPr>
        <w:t>نسیمی از رحمت الهی</w:t>
      </w:r>
      <w:bookmarkEnd w:id="150"/>
    </w:p>
    <w:p>
      <w:pPr>
        <w:pStyle w:val="BookText"/>
        <w:rPr/>
      </w:pPr>
      <w:r>
        <w:rPr>
          <w:rFonts w:ascii="IRNazanin" w:hAnsi="IRNazanin" w:eastAsia="IRNazanin"/>
          <w:color w:val="111111"/>
          <w:sz w:val="28"/>
          <w:sz w:val="28"/>
          <w:szCs w:val="28"/>
          <w:rtl w:val="true"/>
          <w:lang w:bidi="fa-IR"/>
        </w:rPr>
        <w:t>باید امید را در خود زنده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نسیمی از رحمت الهی است و ناامیدی از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داشته باشیم که در کدام جبهه هستیم، در جبهه بندگی خدا یا بندگی شیطان؟ یعنی در تمام کارها این دو جبهه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مراقبه این است که مدام خودمان را کنترل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خود را کنترل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این فکر، فکر رحمانی است، یا فکر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های خود را کنترل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خود را کنترل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لحظه به لحظه به ما می فهماند و الهام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نفس ملهمه گذاشته است، نفس لوامه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سوره قیامت بسیار جذاب و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الْإِنْسَانُ عَلَی نَفْسِهِ بَصِیرَةٌ وَلَوْ أَلْقَی مَعَاذِیرَهُ؛ </w:t>
      </w:r>
      <w:r>
        <w:rPr>
          <w:rStyle w:val="FootnoteAnchor"/>
          <w:rtl w:val="true"/>
        </w:rPr>
        <w:footnoteReference w:id="49"/>
      </w:r>
      <w:r>
        <w:rPr>
          <w:rFonts w:ascii="IRNazanin" w:hAnsi="IRNazanin" w:eastAsia="IRNazanin"/>
          <w:color w:val="111111"/>
          <w:sz w:val="28"/>
          <w:sz w:val="28"/>
          <w:szCs w:val="28"/>
          <w:rtl w:val="true"/>
          <w:lang w:bidi="fa-IR"/>
        </w:rPr>
        <w:t>بلکه انسان خود بر نفس خویشتن بیناست، هر چند دست به عذرتراشی زند</w:t>
      </w:r>
      <w:r>
        <w:rPr>
          <w:rFonts w:eastAsia="IRNazanin" w:cs="IRNazanin"/>
          <w:color w:val="111111"/>
          <w:sz w:val="28"/>
          <w:szCs w:val="28"/>
          <w:rtl w:val="true"/>
          <w:lang w:bidi="fa-IR"/>
        </w:rPr>
        <w:t>.</w:t>
      </w:r>
    </w:p>
    <w:p>
      <w:pPr>
        <w:pStyle w:val="Heading3"/>
        <w:numPr>
          <w:ilvl w:val="2"/>
          <w:numId w:val="1"/>
        </w:numPr>
        <w:rPr/>
      </w:pPr>
      <w:bookmarkStart w:id="151" w:name="__RefHeading___Toc2993524_2035185390"/>
      <w:bookmarkStart w:id="152" w:name="_Toc53"/>
      <w:bookmarkEnd w:id="151"/>
      <w:r>
        <w:rPr>
          <w:rtl w:val="true"/>
        </w:rPr>
        <w:t>بصیرت شخصی</w:t>
      </w:r>
      <w:bookmarkEnd w:id="152"/>
    </w:p>
    <w:p>
      <w:pPr>
        <w:pStyle w:val="BookText"/>
        <w:rPr/>
      </w:pPr>
      <w:r>
        <w:rPr>
          <w:rFonts w:ascii="IRNazanin" w:hAnsi="IRNazanin" w:eastAsia="IRNazanin"/>
          <w:color w:val="111111"/>
          <w:sz w:val="28"/>
          <w:sz w:val="28"/>
          <w:szCs w:val="28"/>
          <w:rtl w:val="true"/>
          <w:lang w:bidi="fa-IR"/>
        </w:rPr>
        <w:t>هر انسانی بر نفس خود بصیرت و بینایی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می فهماند که این کار درست است، یا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حجت تمام نمی شود</w:t>
      </w:r>
    </w:p>
    <w:p>
      <w:pPr>
        <w:pStyle w:val="BookText"/>
        <w:rPr/>
      </w:pPr>
      <w:r>
        <w:rPr>
          <w:rFonts w:ascii="Amiri" w:hAnsi="Amiri" w:eastAsia="Amiri" w:cs="Amiri"/>
          <w:color w:val="111111"/>
          <w:sz w:val="28"/>
          <w:sz w:val="28"/>
          <w:szCs w:val="28"/>
          <w:rtl w:val="true"/>
          <w:lang w:bidi="ar-SA"/>
        </w:rPr>
        <w:t>فَلِلَّهِ الْحُجَّةُ الْبَالِغَةُ</w:t>
      </w:r>
      <w:r>
        <w:rPr>
          <w:rStyle w:val="FootnoteAnchor"/>
          <w:rtl w:val="true"/>
        </w:rPr>
        <w:footnoteReference w:id="50"/>
      </w:r>
      <w:r>
        <w:rPr>
          <w:rFonts w:ascii="IRNazanin" w:hAnsi="IRNazanin" w:eastAsia="IRNazanin"/>
          <w:color w:val="111111"/>
          <w:sz w:val="28"/>
          <w:sz w:val="28"/>
          <w:szCs w:val="28"/>
          <w:rtl w:val="true"/>
          <w:lang w:bidi="fa-IR"/>
        </w:rPr>
        <w:t>دلیل رسا و قاطع برای خداوند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bookmarkStart w:id="153" w:name="pg4850_26896"/>
    </w:p>
    <w:p>
      <w:pPr>
        <w:pStyle w:val="BookText"/>
        <w:rPr/>
      </w:pPr>
      <w:bookmarkEnd w:id="153"/>
      <w:r>
        <w:rPr>
          <w:rFonts w:ascii="IRNazanin" w:hAnsi="IRNazanin" w:eastAsia="IRNazanin"/>
          <w:color w:val="111111"/>
          <w:sz w:val="28"/>
          <w:sz w:val="28"/>
          <w:szCs w:val="28"/>
          <w:rtl w:val="true"/>
          <w:lang w:bidi="fa-IR"/>
        </w:rPr>
        <w:t>این که کسی بگوید من نمی فهمم و نمی دانم، اشتباه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سر خود کلاه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شب تا صبح قدم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دانست دارد چه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کسی هم که مشورت کرد،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 ولی گوش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هوی و هوس بر او غلبه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بدهای عالم عموما می فهمند دارند کار بد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و وجدان آن ها را به کارشان آگاه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چراغ فطرت خاموش شود، تکلیف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آدم عاقل چراغ عقل دارد، چراغ هدایت دارد، چراغ فطرت و وجدان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فهماند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ألقی معاذیره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معاذیر جمع معذار است، یعنی هر چند عذر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پرده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چند هزار پرده هم جلوی چراغ و خورشید بیفکند، در درون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آدم دزد، غارتگر، خیانتگر می فهمد که دارد خلاف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کسی دیوانه، یا در حد جنون باشد، یا این قدر هوی و هوس بر او غالب شود که از حد انسانیت بیرون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حالت درندگی پیدا کرده باشد</w:t>
      </w:r>
      <w:r>
        <w:rPr>
          <w:rFonts w:eastAsia="IRNazanin" w:cs="IRNazanin"/>
          <w:color w:val="111111"/>
          <w:sz w:val="28"/>
          <w:szCs w:val="28"/>
          <w:rtl w:val="true"/>
          <w:lang w:bidi="fa-IR"/>
        </w:rPr>
        <w:t>.</w:t>
      </w:r>
    </w:p>
    <w:p>
      <w:pPr>
        <w:pStyle w:val="Heading3"/>
        <w:numPr>
          <w:ilvl w:val="2"/>
          <w:numId w:val="1"/>
        </w:numPr>
        <w:rPr/>
      </w:pPr>
      <w:bookmarkStart w:id="154" w:name="__RefHeading___Toc2993526_2035185390"/>
      <w:bookmarkStart w:id="155" w:name="_Toc54"/>
      <w:bookmarkEnd w:id="154"/>
      <w:r>
        <w:rPr>
          <w:rtl w:val="true"/>
        </w:rPr>
        <w:t>فرشته امید</w:t>
      </w:r>
      <w:bookmarkEnd w:id="155"/>
    </w:p>
    <w:p>
      <w:pPr>
        <w:pStyle w:val="BookText"/>
        <w:rPr/>
      </w:pPr>
      <w:r>
        <w:rPr>
          <w:rFonts w:ascii="IRNazanin" w:hAnsi="IRNazanin" w:eastAsia="IRNazanin"/>
          <w:color w:val="111111"/>
          <w:sz w:val="28"/>
          <w:sz w:val="28"/>
          <w:szCs w:val="28"/>
          <w:rtl w:val="true"/>
          <w:lang w:bidi="fa-IR"/>
        </w:rPr>
        <w:t>هر چه هست در امید است، اگر امید را از کسی بگیریم، در واقع او را بایکوت کرده و از بین برده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رحمت الهی، امید به آینده، امید به این که درس من پیشرفت می کند، در کنکور قبول می شوم، شغل پیدا می کنم، ازدواج می کنم، کار من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جوان ها سعی کنند روح ناامیدی را از خودشان دور کنند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گاهی بی مقدمه غم به من هجوم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کنم می بینم که نه پیشامد ناگواری شده است، نه اتفاقی افتاده است، ولی یک غم و غصه مرا فرا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برعکس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فرح و شادی و نشاط به من هجوم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نه چیزی به من اضافه شده است، نه خبر خوشی به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ضمیر و درون من، ناخودآگاه رو به خوشی و نشاط و فرح وسرور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چیست؟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لیس من أحد إلا وله ملک و شیطان فاذا کان فرحه کان من دنو الملک منه فاذا کان حزنه کان من دنو الشیطان منه؛</w:t>
      </w:r>
      <w:r>
        <w:rPr>
          <w:rStyle w:val="FootnoteAnchor"/>
          <w:rtl w:val="true"/>
        </w:rPr>
        <w:footnoteReference w:id="51"/>
      </w:r>
      <w:r>
        <w:rPr>
          <w:rFonts w:ascii="IRNazanin" w:hAnsi="IRNazanin" w:eastAsia="IRNazanin"/>
          <w:color w:val="111111"/>
          <w:sz w:val="28"/>
          <w:sz w:val="28"/>
          <w:szCs w:val="28"/>
          <w:rtl w:val="true"/>
          <w:lang w:bidi="fa-IR"/>
        </w:rPr>
        <w:t>هر شخصی برای خود شیطان و فرشته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خوشحال باشد، برای این است که فرشته به او نزدیک شده است و اگر غمگین شود، این از نزدیک شدن شیطان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فرح و سرور و نشاط و شادی و امید برای تو می آید، علامت این است که فرشته به تو نزدیک شده است؛ چون فرشته که به کسی نزدیک شد، روح امید را در او می دمد و شادی و نشاط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همه مثبت گرایی ها از طرف فرشته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امید و نوید می دهد که خدا شما را می بخشد، آینده خوبی داری، کار تو درست می شود، زمین نمی خوری، پیشرفت می کنی و خبرهای مثبت دیگر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bookmarkStart w:id="156" w:name="pg4850_26898"/>
    </w:p>
    <w:p>
      <w:pPr>
        <w:pStyle w:val="BookText"/>
        <w:rPr/>
      </w:pPr>
      <w:bookmarkEnd w:id="156"/>
      <w:r>
        <w:rPr>
          <w:rFonts w:ascii="IRNazanin" w:hAnsi="IRNazanin" w:eastAsia="IRNazanin"/>
          <w:color w:val="111111"/>
          <w:sz w:val="28"/>
          <w:sz w:val="28"/>
          <w:szCs w:val="28"/>
          <w:rtl w:val="true"/>
          <w:lang w:bidi="fa-IR"/>
        </w:rPr>
        <w:t>یعنی یک اتفاقی می افتد که این طور می شود، بالاخره این معلول یک علت 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فرح وسرور و نشاط گاهی معلول کارهای خوب است، اما گاهی هم بدون علت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گرایی، مثبت اندیشی، علامت نزدیک شدن فرشته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ها الهام به خیر می کنند، یا نوید و بشارت و وعده های بهشتی و رحمت به انسان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موقعی که غم و غصه شما را می گیرد، حالت غم و پژمردگی و گرفتاری، منفی بافی ها، این که خدا ما را نمی آمرزد، کار ما پیشرفت نمی کند، بدتر می شود، روزگار خیلی بد است، همه بد هستند، همه بد هستیم، همه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نزدیک شدن شیطان به انسان است</w:t>
      </w:r>
      <w:r>
        <w:rPr>
          <w:rFonts w:eastAsia="IRNazanin" w:cs="IRNazanin"/>
          <w:color w:val="111111"/>
          <w:sz w:val="28"/>
          <w:szCs w:val="28"/>
          <w:rtl w:val="true"/>
          <w:lang w:bidi="fa-IR"/>
        </w:rPr>
        <w:t>.</w:t>
      </w:r>
    </w:p>
    <w:p>
      <w:pPr>
        <w:pStyle w:val="Heading3"/>
        <w:numPr>
          <w:ilvl w:val="2"/>
          <w:numId w:val="1"/>
        </w:numPr>
        <w:rPr/>
      </w:pPr>
      <w:bookmarkStart w:id="157" w:name="__RefHeading___Toc2993528_2035185390"/>
      <w:bookmarkStart w:id="158" w:name="_Toc55"/>
      <w:bookmarkEnd w:id="157"/>
      <w:r>
        <w:rPr>
          <w:rtl w:val="true"/>
        </w:rPr>
        <w:t>منفی گرایی</w:t>
      </w:r>
      <w:bookmarkEnd w:id="158"/>
    </w:p>
    <w:p>
      <w:pPr>
        <w:pStyle w:val="BookText"/>
        <w:rPr/>
      </w:pPr>
      <w:r>
        <w:rPr>
          <w:rFonts w:ascii="IRNazanin" w:hAnsi="IRNazanin" w:eastAsia="IRNazanin"/>
          <w:color w:val="111111"/>
          <w:sz w:val="28"/>
          <w:sz w:val="28"/>
          <w:szCs w:val="28"/>
          <w:rtl w:val="true"/>
          <w:lang w:bidi="fa-IR"/>
        </w:rPr>
        <w:t>یکی از اساتید بزرگوار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این قدر منفی باف و منفی گرا هستند که می آمدند پیش من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همه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هم اشاره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سمعتم الرجل یقول هلک الناس فهو أهلکهم؛ </w:t>
      </w:r>
      <w:r>
        <w:rPr>
          <w:rStyle w:val="FootnoteAnchor"/>
          <w:rtl w:val="true"/>
        </w:rPr>
        <w:footnoteReference w:id="52"/>
      </w:r>
      <w:r>
        <w:rPr>
          <w:rFonts w:ascii="IRNazanin" w:hAnsi="IRNazanin" w:eastAsia="IRNazanin"/>
          <w:color w:val="111111"/>
          <w:sz w:val="28"/>
          <w:sz w:val="28"/>
          <w:szCs w:val="28"/>
          <w:rtl w:val="true"/>
          <w:lang w:bidi="fa-IR"/>
        </w:rPr>
        <w:t>هرگاه شنیدی که کسی می گوید مردم هلاک شدند، خود او بیش از همه هلاک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مدام منفی بافی می کند، روح نا امیدی به مردم می دمد،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گمراه هستند، همه بدبخت هستند، همه بیچاره هستند،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bookmarkStart w:id="159" w:name="pg4850_26899"/>
    </w:p>
    <w:p>
      <w:pPr>
        <w:pStyle w:val="BookText"/>
        <w:rPr/>
      </w:pPr>
      <w:bookmarkEnd w:id="159"/>
      <w:r>
        <w:rPr>
          <w:rFonts w:ascii="IRNazanin" w:hAnsi="IRNazanin" w:eastAsia="IRNazanin"/>
          <w:color w:val="111111"/>
          <w:sz w:val="28"/>
          <w:sz w:val="28"/>
          <w:szCs w:val="28"/>
          <w:rtl w:val="true"/>
          <w:lang w:bidi="fa-IR"/>
        </w:rPr>
        <w:t>خودش از همه بیشتر هلاک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قدر بعد منفی را قوی و تقویت نکنیم، مردم را ناامید نکنیم، روح یاس در مردم ندمیم، این کار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است که هجمه های ناهنجاری، فکرهای خیانت و بدی و گناه را القا می کند و روح ناامیدی و یأس در مردم می 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امور دنیوی نباید روح ناامیدی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چنین باشد طرف کار نمی کند، به زمین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حرص در دنیا خوب نیست، اما امید به اندازه بسیار به جاست</w:t>
      </w:r>
      <w:r>
        <w:rPr>
          <w:rFonts w:eastAsia="IRNazanin" w:cs="IRNazanin"/>
          <w:color w:val="111111"/>
          <w:sz w:val="28"/>
          <w:szCs w:val="28"/>
          <w:rtl w:val="true"/>
          <w:lang w:bidi="fa-IR"/>
        </w:rPr>
        <w:t>.</w:t>
      </w:r>
    </w:p>
    <w:p>
      <w:pPr>
        <w:pStyle w:val="Heading3"/>
        <w:numPr>
          <w:ilvl w:val="2"/>
          <w:numId w:val="1"/>
        </w:numPr>
        <w:rPr/>
      </w:pPr>
      <w:bookmarkStart w:id="160" w:name="__RefHeading___Toc2993530_2035185390"/>
      <w:bookmarkStart w:id="161" w:name="_Toc56"/>
      <w:bookmarkEnd w:id="160"/>
      <w:r>
        <w:rPr>
          <w:rtl w:val="true"/>
        </w:rPr>
        <w:t>وعده های شیطان</w:t>
      </w:r>
      <w:bookmarkEnd w:id="161"/>
    </w:p>
    <w:p>
      <w:pPr>
        <w:pStyle w:val="BookText"/>
        <w:rPr/>
      </w:pPr>
      <w:r>
        <w:rPr>
          <w:rFonts w:ascii="IRNazanin" w:hAnsi="IRNazanin" w:eastAsia="IRNazanin"/>
          <w:color w:val="111111"/>
          <w:sz w:val="28"/>
          <w:sz w:val="28"/>
          <w:szCs w:val="28"/>
          <w:rtl w:val="true"/>
          <w:lang w:bidi="fa-IR"/>
        </w:rPr>
        <w:t>کسی که دنبال کار می رود، دنبال زندگی می رود، دنبال درس می رود، هیچ گاه نباید این ترفندهای شیطان را گوش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امام صادق علیه السلام به آیه قرآن استشهاد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قرآن و حقیقت اهل بیت علیه السلام یکی هستند، یک حقیقت بیشتر نیست و لذا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به شما می گوییم اصلی در قرآن دارد، یعنی به یکی از آیات قرآن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باره به این آیه کریمه استشهاد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الشَّیْطَانُ یَعِدُکُمُ الْفَقْرَ وَیَأْمُرُکُمْ بِالْفَحْشَاءِ وَاللَّهُ یَعِدُکُمْ مَغْفِرَةً مِنْهُ وَفَضْلًا؛ </w:t>
      </w:r>
      <w:r>
        <w:rPr>
          <w:rStyle w:val="FootnoteAnchor"/>
          <w:rtl w:val="true"/>
        </w:rPr>
        <w:footnoteReference w:id="53"/>
      </w:r>
      <w:r>
        <w:rPr>
          <w:rFonts w:ascii="IRNazanin" w:hAnsi="IRNazanin" w:eastAsia="IRNazanin"/>
          <w:color w:val="111111"/>
          <w:sz w:val="28"/>
          <w:sz w:val="28"/>
          <w:szCs w:val="28"/>
          <w:rtl w:val="true"/>
          <w:lang w:bidi="fa-IR"/>
        </w:rPr>
        <w:t>شیطان شما را از تهیدستی بیم می دهد و شما را به زشتی وامی دارد؛ و خداوند از جانب خود به شما وعده آمرزش و بخشش می دهد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bookmarkStart w:id="162" w:name="pg4850_26900"/>
    </w:p>
    <w:p>
      <w:pPr>
        <w:pStyle w:val="BookText"/>
        <w:rPr/>
      </w:pPr>
      <w:bookmarkEnd w:id="162"/>
      <w:r>
        <w:rPr>
          <w:rFonts w:ascii="IRNazanin" w:hAnsi="IRNazanin" w:eastAsia="IRNazanin"/>
          <w:color w:val="111111"/>
          <w:sz w:val="28"/>
          <w:sz w:val="28"/>
          <w:szCs w:val="28"/>
          <w:rtl w:val="true"/>
          <w:lang w:bidi="fa-IR"/>
        </w:rPr>
        <w:t>کار شیطان این است همیشه وعده فقر می دهد؛ فقر معنوی و فقر مادی،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تو نمی گیرد، آخرت تو نمی گیرد، خدا تو را نمی آمرزد، بیچاره می شوی، بدبخت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ها را باید از ذهن خودمان دور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وقتی وعده به فقر داد،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گناه بزن، دست به حرام بزن، دست به امور ناپاک بزن، دست به دزدی و غارت بزن، به کارهای خلاف دست درازی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برابر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یعدکم مغفرة منه و فضلا؛ ولی خداوند وعده آمرزش و فزونی به شما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مهربان همیشه دعوت به مغفرت و آمرزش می کند، دعوت به خوبی ها و نیکی ها می کند</w:t>
      </w:r>
      <w:r>
        <w:rPr>
          <w:rFonts w:eastAsia="IRNazanin" w:cs="IRNazanin"/>
          <w:color w:val="111111"/>
          <w:sz w:val="28"/>
          <w:szCs w:val="28"/>
          <w:rtl w:val="true"/>
          <w:lang w:bidi="fa-IR"/>
        </w:rPr>
        <w:t>.</w:t>
      </w:r>
    </w:p>
    <w:p>
      <w:pPr>
        <w:pStyle w:val="Heading3"/>
        <w:numPr>
          <w:ilvl w:val="2"/>
          <w:numId w:val="1"/>
        </w:numPr>
        <w:rPr/>
      </w:pPr>
      <w:bookmarkStart w:id="163" w:name="__RefHeading___Toc2993532_2035185390"/>
      <w:bookmarkStart w:id="164" w:name="_Toc57"/>
      <w:bookmarkEnd w:id="163"/>
      <w:r>
        <w:rPr>
          <w:rtl w:val="true"/>
        </w:rPr>
        <w:t>آرزوهای دنیوی و اخروی</w:t>
      </w:r>
      <w:bookmarkEnd w:id="164"/>
    </w:p>
    <w:p>
      <w:pPr>
        <w:pStyle w:val="BookText"/>
        <w:rPr/>
      </w:pPr>
      <w:r>
        <w:rPr>
          <w:rFonts w:ascii="IRNazanin" w:hAnsi="IRNazanin" w:eastAsia="IRNazanin"/>
          <w:color w:val="111111"/>
          <w:sz w:val="28"/>
          <w:sz w:val="28"/>
          <w:szCs w:val="28"/>
          <w:rtl w:val="true"/>
          <w:lang w:bidi="fa-IR"/>
        </w:rPr>
        <w:t>اصل آرزو خیلی خوب است، ولی طولانی بودن آرزوهای دنیایی چیز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آخرتی و معنوی بسیار خوب است؛ این که انسان بخواهد به کمال برسد، به بهشت برسد، سعادتمند شود و خدا او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آرزوهای معنوی بیشتر از خدا بخواهیم و روی آن کار کنیم خیلی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آرزوهای دنیایی به اندازه و نیازمان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آرزو های طولانی، این که من برای ده ها سال دیگر که معلوم نیست هستم یا نه، غصه بخورم، حرص بزنم، آرزوی دور و دراز داشته باشم، در روایات ما مذمت شده است و باعث می شود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bookmarkStart w:id="165" w:name="pg4850_26901"/>
    </w:p>
    <w:p>
      <w:pPr>
        <w:pStyle w:val="BookText"/>
        <w:rPr/>
      </w:pPr>
      <w:bookmarkEnd w:id="165"/>
      <w:r>
        <w:rPr>
          <w:rFonts w:ascii="IRNazanin" w:hAnsi="IRNazanin" w:eastAsia="IRNazanin"/>
          <w:color w:val="111111"/>
          <w:sz w:val="28"/>
          <w:sz w:val="28"/>
          <w:szCs w:val="28"/>
          <w:rtl w:val="true"/>
          <w:lang w:bidi="fa-IR"/>
        </w:rPr>
        <w:t>که انسان آخرت و مرگ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 شود که حرص و طمع دنیا او را بگیرد</w:t>
      </w:r>
      <w:r>
        <w:rPr>
          <w:rFonts w:eastAsia="IRNazanin" w:cs="IRNazanin"/>
          <w:color w:val="111111"/>
          <w:sz w:val="28"/>
          <w:szCs w:val="28"/>
          <w:rtl w:val="true"/>
          <w:lang w:bidi="fa-IR"/>
        </w:rPr>
        <w:t>.</w:t>
      </w:r>
    </w:p>
    <w:p>
      <w:pPr>
        <w:pStyle w:val="Heading3"/>
        <w:numPr>
          <w:ilvl w:val="2"/>
          <w:numId w:val="1"/>
        </w:numPr>
        <w:rPr/>
      </w:pPr>
      <w:bookmarkStart w:id="166" w:name="__RefHeading___Toc2993534_2035185390"/>
      <w:bookmarkStart w:id="167" w:name="_Toc58"/>
      <w:bookmarkEnd w:id="166"/>
      <w:r>
        <w:rPr>
          <w:rtl w:val="true"/>
        </w:rPr>
        <w:t>تأمل در دعاها</w:t>
      </w:r>
      <w:bookmarkEnd w:id="167"/>
    </w:p>
    <w:p>
      <w:pPr>
        <w:pStyle w:val="BookText"/>
        <w:rPr/>
      </w:pPr>
      <w:r>
        <w:rPr>
          <w:rFonts w:ascii="IRNazanin" w:hAnsi="IRNazanin" w:eastAsia="IRNazanin"/>
          <w:color w:val="111111"/>
          <w:sz w:val="28"/>
          <w:sz w:val="28"/>
          <w:szCs w:val="28"/>
          <w:rtl w:val="true"/>
          <w:lang w:bidi="fa-IR"/>
        </w:rPr>
        <w:t>سعی کنیم دعاها را با تأنی بخوانیم، روی آن مطالعه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موقعی برای اقامه نماز جماعت به مسجد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یک بزرگی در مسجد نشسته و مفاتیح را باز کرده است، ولی لب های ایشان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مفاتیح در مقابل شما باز بود چه کار می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بزرگ ما این است که هم خود را فقط روی خواندن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مطالعه بالاتر از قرائت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جمله دعای کمیل را خوب بگیریم و بچسبیم و هضم کنیم و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بزرگواری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هر بزرگی که می رسم تقاضا می کنم که یک یادگاری به من مرحمت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یک بزرگی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دعاها را خلاصه می کنم در یک جمله کوتاه دعای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همیشه ورد و کلام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و ربی من لی غیرک؛ ای خدای من، پروردگار من، من به غیر تو کسی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و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من، رب من، مربی من، جز تو کسی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حال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زیبا و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کسی را ندارم، هر چه هست داده توست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bookmarkStart w:id="168" w:name="pg4850_26902"/>
    </w:p>
    <w:p>
      <w:pPr>
        <w:pStyle w:val="Heading3"/>
        <w:numPr>
          <w:ilvl w:val="2"/>
          <w:numId w:val="1"/>
        </w:numPr>
        <w:rPr/>
      </w:pPr>
      <w:bookmarkStart w:id="169" w:name="__RefHeading___Toc2993536_2035185390"/>
      <w:bookmarkStart w:id="170" w:name="_Toc59"/>
      <w:bookmarkEnd w:id="168"/>
      <w:bookmarkEnd w:id="169"/>
      <w:r>
        <w:rPr>
          <w:rtl w:val="true"/>
        </w:rPr>
        <w:t>شوق در دعا</w:t>
      </w:r>
      <w:bookmarkEnd w:id="170"/>
    </w:p>
    <w:p>
      <w:pPr>
        <w:pStyle w:val="BookText"/>
        <w:rPr/>
      </w:pPr>
      <w:r>
        <w:rPr>
          <w:rFonts w:ascii="IRNazanin" w:hAnsi="IRNazanin" w:eastAsia="IRNazanin"/>
          <w:color w:val="111111"/>
          <w:sz w:val="28"/>
          <w:sz w:val="28"/>
          <w:szCs w:val="28"/>
          <w:rtl w:val="true"/>
          <w:lang w:bidi="fa-IR"/>
        </w:rPr>
        <w:t>بعضی فکر می کنند که یک دعا را حتما باید تا آخر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نماز نیست، نماز را باید تا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و الا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دعا یا قرائت قرآن، هر چقدر که حال و ذوق و عشق داری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صفحه دعای کمیل حال دارد، همان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سید احمد کربلایی رحمه الله بارها دعای کمیل را شروع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جمله که می رسیده است دیگر نمی توانسته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یمکن الفرار من حکومتک؛ فرار از حکومت تو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جا عشق می کرده، یعنی وصل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دیگر بیشتر از این نمی توانسته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که حال دارید دعا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 نداشتیم، همانجا کافی است، دیگر ادامه ندهیم و خودمان را خسته نکنیم</w:t>
      </w:r>
      <w:r>
        <w:rPr>
          <w:rFonts w:eastAsia="IRNazanin" w:cs="IRNazanin"/>
          <w:color w:val="111111"/>
          <w:sz w:val="28"/>
          <w:szCs w:val="28"/>
          <w:rtl w:val="true"/>
          <w:lang w:bidi="fa-IR"/>
        </w:rPr>
        <w:t>.</w:t>
      </w:r>
    </w:p>
    <w:p>
      <w:pPr>
        <w:pStyle w:val="Heading3"/>
        <w:numPr>
          <w:ilvl w:val="2"/>
          <w:numId w:val="1"/>
        </w:numPr>
        <w:rPr/>
      </w:pPr>
      <w:bookmarkStart w:id="171" w:name="__RefHeading___Toc2993538_2035185390"/>
      <w:bookmarkStart w:id="172" w:name="_Toc60"/>
      <w:bookmarkEnd w:id="171"/>
      <w:r>
        <w:rPr>
          <w:rtl w:val="true"/>
        </w:rPr>
        <w:t>تنگنای آرزوها</w:t>
      </w:r>
      <w:bookmarkEnd w:id="172"/>
    </w:p>
    <w:p>
      <w:pPr>
        <w:pStyle w:val="BookText"/>
        <w:rPr/>
      </w:pPr>
      <w:r>
        <w:rPr>
          <w:rFonts w:ascii="IRNazanin" w:hAnsi="IRNazanin" w:eastAsia="IRNazanin"/>
          <w:color w:val="111111"/>
          <w:sz w:val="28"/>
          <w:sz w:val="28"/>
          <w:szCs w:val="28"/>
          <w:rtl w:val="true"/>
          <w:lang w:bidi="fa-IR"/>
        </w:rPr>
        <w:t>یکی از جملات زیبای دعای کمیل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حبسنی عن نفعی بعد أملی؛ و آرزوهای دور و دراز دنیوی مرا از هر سودی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بسیار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را حبس کرده است و در زندان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bookmarkStart w:id="173" w:name="pg4850_26903"/>
    </w:p>
    <w:p>
      <w:pPr>
        <w:pStyle w:val="BookText"/>
        <w:rPr/>
      </w:pPr>
      <w:bookmarkEnd w:id="173"/>
      <w:r>
        <w:rPr>
          <w:rFonts w:ascii="IRNazanin" w:hAnsi="IRNazanin" w:eastAsia="IRNazanin"/>
          <w:color w:val="111111"/>
          <w:sz w:val="28"/>
          <w:sz w:val="28"/>
          <w:szCs w:val="28"/>
          <w:rtl w:val="true"/>
          <w:lang w:bidi="fa-IR"/>
        </w:rPr>
        <w:t>هوی و هوس ها را قرار داده است و موجب شد تا از منفعت های خود لذت و بهره نبریم، بعد آرزو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جوانی خدمت یکی از بزرگان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درددل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چیز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زندگی و همه امکانات دارم، ولی هیچ بهره و لذتی از زندگی نمی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حدود سی سؤال از او کردم ببینم علت مشکلات و گرفتاری های او چیست؟ به این نتیجه رسیدم که ایشان دختر خاله خود را می خواسته است و به این آرزوی خود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یک دختر دیگری را گرفته است که به مراتب از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آن آرزو دنبال اوست، زندگی و همسری که از آن هم بهتر است، برای او شیرین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ما دنبال رزقی باشیم که برای ما بریده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ما نیست، مال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شود که من از زندگی خود لذت نبرم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آرزویی که مال ما نیست و ما را زمین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بچه ای که دوچرخه ای را خیلی دوست دارد، با دوچرخه خود حال می کند و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می بینید رفیقش یک موتور خریده است، تا وقتی که به موتور او نگاه نکند، از این دوچرخه لذت می برد؛ چون آرزوی دیگری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نگاه و فکرش به موتور اوست، دیگر از دوچرخه اش لذت نمی برد</w:t>
      </w:r>
      <w:r>
        <w:rPr>
          <w:rFonts w:eastAsia="IRNazanin" w:cs="IRNazanin"/>
          <w:color w:val="111111"/>
          <w:sz w:val="28"/>
          <w:szCs w:val="28"/>
          <w:rtl w:val="true"/>
          <w:lang w:bidi="fa-IR"/>
        </w:rPr>
        <w:t>.</w:t>
      </w:r>
    </w:p>
    <w:p>
      <w:pPr>
        <w:pStyle w:val="Heading3"/>
        <w:numPr>
          <w:ilvl w:val="2"/>
          <w:numId w:val="1"/>
        </w:numPr>
        <w:rPr/>
      </w:pPr>
      <w:bookmarkStart w:id="174" w:name="__RefHeading___Toc2993540_2035185390"/>
      <w:bookmarkStart w:id="175" w:name="_Toc61"/>
      <w:bookmarkEnd w:id="174"/>
      <w:r>
        <w:rPr>
          <w:rtl w:val="true"/>
        </w:rPr>
        <w:t>توجه به داده ها</w:t>
      </w:r>
      <w:bookmarkEnd w:id="175"/>
    </w:p>
    <w:p>
      <w:pPr>
        <w:pStyle w:val="BookText"/>
        <w:rPr/>
      </w:pPr>
      <w:r>
        <w:rPr>
          <w:rFonts w:ascii="IRNazanin" w:hAnsi="IRNazanin" w:eastAsia="IRNazanin"/>
          <w:color w:val="111111"/>
          <w:sz w:val="28"/>
          <w:sz w:val="28"/>
          <w:szCs w:val="28"/>
          <w:rtl w:val="true"/>
          <w:lang w:bidi="fa-IR"/>
        </w:rPr>
        <w:t>وقتی آرزوها و خیال پردازی ها ما را بگیرد، این باعث می شود که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از زندگی خود لذت نبریم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 خود، از بچه های خود و خانه ای که داریم، لذت نمی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همه ناامیدی هایی که در این دنیاست و ما با آن ها دست و پنجه نرم می کنیم، طولانی بودن آرزوهای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داده هایی که الآن سر سفره است توجه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سفره دیگران نظر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دیگران نظر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می شود که از زندگی لذت نبریم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دست از آرزوهای طولانی برداریم، تمام مشکلات دنیایی ما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آنچه خدا به ما داده است راضی باشیم و از آن لذت ببریم، اگر هم بعدا خدا چیز بهتری رساند، از آن هم لذت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الآن به آنچه که داده است بسنده کنیم و راضی و قانع و شاکر باشیم، تا لذت آن را ببریم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bookmarkStart w:id="176" w:name="pg4850_26905"/>
    </w:p>
    <w:p>
      <w:pPr>
        <w:pStyle w:val="Heading2"/>
        <w:numPr>
          <w:ilvl w:val="1"/>
          <w:numId w:val="1"/>
        </w:numPr>
        <w:rPr/>
      </w:pPr>
      <w:bookmarkStart w:id="177" w:name="__RefHeading___Toc2993542_2035185390"/>
      <w:bookmarkStart w:id="178" w:name="_Toc62"/>
      <w:bookmarkEnd w:id="176"/>
      <w:bookmarkEnd w:id="177"/>
      <w:r>
        <w:rPr>
          <w:rtl w:val="true"/>
        </w:rPr>
        <w:t>گفتار پنجم</w:t>
      </w:r>
      <w:r>
        <w:rPr>
          <w:rtl w:val="true"/>
        </w:rPr>
        <w:t>:</w:t>
      </w:r>
      <w:r>
        <w:rPr>
          <w:rtl w:val="true"/>
        </w:rPr>
        <w:t>امید در نامیدی</w:t>
      </w:r>
      <w:bookmarkEnd w:id="178"/>
    </w:p>
    <w:p>
      <w:pPr>
        <w:pStyle w:val="Heading3"/>
        <w:numPr>
          <w:ilvl w:val="2"/>
          <w:numId w:val="1"/>
        </w:numPr>
        <w:rPr/>
      </w:pPr>
      <w:bookmarkStart w:id="179" w:name="__RefHeading___Toc2993544_2035185390"/>
      <w:bookmarkStart w:id="180" w:name="_Toc63"/>
      <w:bookmarkEnd w:id="179"/>
      <w:r>
        <w:rPr>
          <w:rtl w:val="true"/>
        </w:rPr>
        <w:t>عکس</w:t>
      </w:r>
      <w:bookmarkEnd w:id="18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bookmarkStart w:id="181" w:name="pg4850_26907"/>
    </w:p>
    <w:p>
      <w:pPr>
        <w:pStyle w:val="Heading3"/>
        <w:numPr>
          <w:ilvl w:val="2"/>
          <w:numId w:val="1"/>
        </w:numPr>
        <w:rPr/>
      </w:pPr>
      <w:bookmarkStart w:id="182" w:name="__RefHeading___Toc2993546_2035185390"/>
      <w:bookmarkStart w:id="183" w:name="_Toc64"/>
      <w:bookmarkEnd w:id="181"/>
      <w:bookmarkEnd w:id="182"/>
      <w:r>
        <w:rPr>
          <w:rtl w:val="true"/>
        </w:rPr>
        <w:t>چراغ امید</w:t>
      </w:r>
      <w:bookmarkEnd w:id="183"/>
    </w:p>
    <w:p>
      <w:pPr>
        <w:pStyle w:val="BookText"/>
        <w:rPr/>
      </w:pPr>
      <w:r>
        <w:rPr>
          <w:rFonts w:ascii="IRNazanin" w:hAnsi="IRNazanin" w:eastAsia="IRNazanin"/>
          <w:color w:val="111111"/>
          <w:sz w:val="28"/>
          <w:sz w:val="28"/>
          <w:szCs w:val="28"/>
          <w:rtl w:val="true"/>
          <w:lang w:bidi="fa-IR"/>
        </w:rPr>
        <w:t>گاهی در شدت بحران ها و بسته شدن درها، به طور ناگهانی برای برخی از افراد چراغ امیدی روشن شده است و اوضاع از این رو به آن 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فراوانی از این دست در قرآن و روایات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انسان نباید ناامید باشد</w:t>
      </w:r>
      <w:r>
        <w:rPr>
          <w:rFonts w:eastAsia="IRNazanin" w:cs="IRNazanin"/>
          <w:color w:val="111111"/>
          <w:sz w:val="28"/>
          <w:szCs w:val="28"/>
          <w:rtl w:val="true"/>
          <w:lang w:bidi="fa-IR"/>
        </w:rPr>
        <w:t>.</w:t>
      </w:r>
    </w:p>
    <w:p>
      <w:pPr>
        <w:pStyle w:val="Heading3"/>
        <w:numPr>
          <w:ilvl w:val="2"/>
          <w:numId w:val="1"/>
        </w:numPr>
        <w:rPr/>
      </w:pPr>
      <w:bookmarkStart w:id="184" w:name="__RefHeading___Toc2993548_2035185390"/>
      <w:bookmarkStart w:id="185" w:name="_Toc65"/>
      <w:bookmarkEnd w:id="184"/>
      <w:r>
        <w:rPr>
          <w:rtl w:val="true"/>
        </w:rPr>
        <w:t>دو کلمه گفت و گو با خدا</w:t>
      </w:r>
      <w:bookmarkEnd w:id="185"/>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غفر الله عز و جل لرجل من أهل البادیة بکلمتین دعا بها قال اللهم إن تعذبنی فاهل لذلک أنا و إن تغفرلی فاهل لذلک آنت فغفر الله له؛</w:t>
      </w:r>
      <w:r>
        <w:rPr>
          <w:rStyle w:val="FootnoteAnchor"/>
          <w:rtl w:val="true"/>
        </w:rPr>
        <w:footnoteReference w:id="54"/>
      </w:r>
      <w:r>
        <w:rPr>
          <w:rFonts w:ascii="IRNazanin" w:hAnsi="IRNazanin" w:eastAsia="IRNazanin"/>
          <w:color w:val="111111"/>
          <w:sz w:val="28"/>
          <w:sz w:val="28"/>
          <w:szCs w:val="28"/>
          <w:rtl w:val="true"/>
          <w:lang w:bidi="fa-IR"/>
        </w:rPr>
        <w:t>به حقیقت و راستی خدای عزوجل مردی بیابان نشین را با دو کلمه که با آن ها به درگاه خداوند دعا کرد،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مرا عذاب کنی، من شایسته آنم و اگر مرا ببخشی، تو شایسته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آمرزید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هر زبانی، هر چند با زبان مادری، می تواند با خدا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بیابان نشین، یعنی کسی که هیچ سواد ظاهری و فرهنگ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bookmarkStart w:id="186" w:name="pg4850_26908"/>
    </w:p>
    <w:p>
      <w:pPr>
        <w:pStyle w:val="BookText"/>
        <w:rPr/>
      </w:pPr>
      <w:bookmarkEnd w:id="186"/>
      <w:r>
        <w:rPr>
          <w:rFonts w:ascii="IRNazanin" w:hAnsi="IRNazanin" w:eastAsia="IRNazanin"/>
          <w:color w:val="111111"/>
          <w:sz w:val="28"/>
          <w:sz w:val="28"/>
          <w:szCs w:val="28"/>
          <w:rtl w:val="true"/>
          <w:lang w:bidi="fa-IR"/>
        </w:rPr>
        <w:t>ظاهری نداشته است، دو کلمه با خدا گفت و 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خاطر این دو کلمه گناهان او را آمرزیده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دو کلمه لوطی وار صحبت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بوده و خدای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این که اقرار کرد و خود را شایسته عذاب دانست و آمرزش را شایسته خدا دانست، خدا او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خدا واگذار کرد و بدی را به خود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آنچه حضرت یونس در شکم ماهی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أَنْتَ سُبْحَانَکَ إِنِّی کُنْتُ مِنَ الظَّالِمِینَ؛</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ستمگران بودم</w:t>
      </w:r>
      <w:r>
        <w:rPr>
          <w:rFonts w:eastAsia="IRNazanin" w:cs="IRNazanin"/>
          <w:color w:val="111111"/>
          <w:sz w:val="28"/>
          <w:szCs w:val="28"/>
          <w:rtl w:val="true"/>
          <w:lang w:bidi="fa-IR"/>
        </w:rPr>
        <w:t>!</w:t>
      </w:r>
    </w:p>
    <w:p>
      <w:pPr>
        <w:pStyle w:val="Heading3"/>
        <w:numPr>
          <w:ilvl w:val="2"/>
          <w:numId w:val="1"/>
        </w:numPr>
        <w:rPr/>
      </w:pPr>
      <w:bookmarkStart w:id="187" w:name="__RefHeading___Toc2993550_2035185390"/>
      <w:bookmarkStart w:id="188" w:name="_Toc66"/>
      <w:bookmarkEnd w:id="187"/>
      <w:r>
        <w:rPr>
          <w:rtl w:val="true"/>
        </w:rPr>
        <w:t>جایی که بیشتر باید امید داشت</w:t>
      </w:r>
      <w:bookmarkEnd w:id="188"/>
    </w:p>
    <w:p>
      <w:pPr>
        <w:pStyle w:val="BookText"/>
        <w:rPr/>
      </w:pPr>
      <w:r>
        <w:rPr>
          <w:rFonts w:ascii="IRNazanin" w:hAnsi="IRNazanin" w:eastAsia="IRNazanin"/>
          <w:color w:val="111111"/>
          <w:sz w:val="28"/>
          <w:sz w:val="28"/>
          <w:szCs w:val="28"/>
          <w:rtl w:val="true"/>
          <w:lang w:bidi="fa-IR"/>
        </w:rPr>
        <w:t>مولا امیرالمؤمنین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 لما لا ترجو أرجی منک لما ترجو؛</w:t>
      </w:r>
      <w:r>
        <w:rPr>
          <w:rStyle w:val="FootnoteAnchor"/>
          <w:rtl w:val="true"/>
        </w:rPr>
        <w:footnoteReference w:id="56"/>
      </w:r>
      <w:r>
        <w:rPr>
          <w:rFonts w:ascii="IRNazanin" w:hAnsi="IRNazanin" w:eastAsia="IRNazanin"/>
          <w:color w:val="111111"/>
          <w:sz w:val="28"/>
          <w:sz w:val="28"/>
          <w:szCs w:val="28"/>
          <w:rtl w:val="true"/>
          <w:lang w:bidi="fa-IR"/>
        </w:rPr>
        <w:t>نسبت به چیزی که امیدی به آن نداری، امیدوارتر باش تا چیزی که به آن امید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وسایل ازدواج، وسایل شغل، وسایل کار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امکانات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قهرا دلبستگی ما به این وسایل و امکانات و پول و پارتی و اینها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هم تمام درها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پول داریم، نه پارتی داریم، نه امکانات داریم، نه مدرک داریم، نه پشتوانه داریم، نه پدر کذایی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موقع ها چه کار باید بکنیم؟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bookmarkStart w:id="189" w:name="pg4850_26909"/>
    </w:p>
    <w:p>
      <w:pPr>
        <w:pStyle w:val="BookText"/>
        <w:rPr/>
      </w:pPr>
      <w:bookmarkEnd w:id="189"/>
      <w:r>
        <w:rPr>
          <w:rFonts w:ascii="IRNazanin" w:hAnsi="IRNazanin" w:eastAsia="IRNazanin"/>
          <w:color w:val="111111"/>
          <w:sz w:val="28"/>
          <w:sz w:val="28"/>
          <w:szCs w:val="28"/>
          <w:rtl w:val="true"/>
          <w:lang w:bidi="fa-IR"/>
        </w:rPr>
        <w:t>این فرمایش مولا امیر المؤمنین علیه السلام ناظر به این طور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افرادی است که خود را متحیر می بینند و در بن بست ها و تنگناها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است که راه های علاج بر او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غم به فردی روی آورده است و راه مفر برای او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درها به روی او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باید بکند؟</w:t>
      </w:r>
    </w:p>
    <w:p>
      <w:pPr>
        <w:pStyle w:val="BookText"/>
        <w:rPr/>
      </w:pPr>
      <w:r>
        <w:rPr>
          <w:rFonts w:ascii="IRNazanin" w:hAnsi="IRNazanin" w:eastAsia="IRNazanin"/>
          <w:color w:val="111111"/>
          <w:sz w:val="28"/>
          <w:sz w:val="28"/>
          <w:szCs w:val="28"/>
          <w:rtl w:val="true"/>
          <w:lang w:bidi="fa-IR"/>
        </w:rPr>
        <w:t>امیر 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جاهایی که درها بسته و امیدها از بین رفته است، بیشتر امیدوار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تو به اینجا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از همان انتهای درهای بسته، در جدیدی را به روی شما باز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جاهایی که درها همه بسته شده است، به هر کسی رو زدیم جواب ما را نداد، در سربالایی های تند، سختی ها و مشکلات لاینحل، امید تو در اینجا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هم به همین نکته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ناامیدی بسی امید است</w:t>
      </w:r>
    </w:p>
    <w:p>
      <w:pPr>
        <w:pStyle w:val="BookText"/>
        <w:rPr/>
      </w:pPr>
      <w:r>
        <w:rPr>
          <w:rFonts w:ascii="IRNazanin" w:hAnsi="IRNazanin" w:eastAsia="IRNazanin"/>
          <w:color w:val="111111"/>
          <w:sz w:val="28"/>
          <w:sz w:val="28"/>
          <w:szCs w:val="28"/>
          <w:rtl w:val="true"/>
          <w:lang w:bidi="fa-IR"/>
        </w:rPr>
        <w:t>پایان شب سیه سفید است</w:t>
      </w:r>
    </w:p>
    <w:p>
      <w:pPr>
        <w:pStyle w:val="BookText"/>
        <w:rPr/>
      </w:pPr>
      <w:r>
        <w:rPr>
          <w:rFonts w:ascii="IRNazanin" w:hAnsi="IRNazanin" w:eastAsia="IRNazanin"/>
          <w:color w:val="111111"/>
          <w:sz w:val="28"/>
          <w:sz w:val="28"/>
          <w:szCs w:val="28"/>
          <w:rtl w:val="true"/>
          <w:lang w:bidi="fa-IR"/>
        </w:rPr>
        <w:t>هر وقت که سربالایی خیلی شدید شد، بلا و ابتلا روی هم انباشته شد، سرازیری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رحمت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بن بست خوردید، بدانید که یک در می خواهد باز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 ترین شرایط و تنگناها امید خود را بیشتر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بیشتر از جایی که در باز است امید داشته باش</w:t>
      </w:r>
      <w:r>
        <w:rPr>
          <w:rFonts w:eastAsia="IRNazanin" w:cs="IRNazanin"/>
          <w:color w:val="111111"/>
          <w:sz w:val="28"/>
          <w:szCs w:val="28"/>
          <w:rtl w:val="true"/>
          <w:lang w:bidi="fa-IR"/>
        </w:rPr>
        <w:t>.</w:t>
      </w:r>
    </w:p>
    <w:p>
      <w:pPr>
        <w:pStyle w:val="Heading3"/>
        <w:numPr>
          <w:ilvl w:val="2"/>
          <w:numId w:val="1"/>
        </w:numPr>
        <w:rPr/>
      </w:pPr>
      <w:bookmarkStart w:id="190" w:name="__RefHeading___Toc2993552_2035185390"/>
      <w:bookmarkStart w:id="191" w:name="_Toc67"/>
      <w:bookmarkEnd w:id="190"/>
      <w:r>
        <w:rPr>
          <w:rtl w:val="true"/>
        </w:rPr>
        <w:t>داستان موسی علیه السلام</w:t>
      </w:r>
      <w:bookmarkEnd w:id="191"/>
    </w:p>
    <w:p>
      <w:pPr>
        <w:pStyle w:val="BookText"/>
        <w:rPr/>
      </w:pPr>
      <w:r>
        <w:rPr>
          <w:rFonts w:ascii="IRNazanin" w:hAnsi="IRNazanin" w:eastAsia="IRNazanin"/>
          <w:color w:val="111111"/>
          <w:sz w:val="28"/>
          <w:sz w:val="28"/>
          <w:szCs w:val="28"/>
          <w:rtl w:val="true"/>
          <w:lang w:bidi="fa-IR"/>
        </w:rPr>
        <w:t>بعد مولا امیر المؤمنین علیه السلام سه نمونه قرآنی مثال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موسی بن عمران علیه السلام خرج یقتبس لأهله نارا فکلمه الله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عز و جل و رجع نبیا؛ به راستی که موسی بن عمران علیه السلام برای آن که آتشی برای خانواده اش فراهم آورد، بیرون آمد و خداوند با او سخن گفت و او در حالی که پیامبر شده بود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داستانی که در قرآن تکرار شده است و پیچیدگی های بسیاری دارد، مربوط به حضرت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زندگی بسیار ساده ای داشت و با حواریون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داستان موسی کلیم الله پر فراز و نشیب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 که می خواست به دنیا بیاید، چقدر بچه ها را سر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هزاران طفل سر ببریده شد</w:t>
      </w:r>
    </w:p>
    <w:p>
      <w:pPr>
        <w:pStyle w:val="BookText"/>
        <w:rPr/>
      </w:pPr>
      <w:r>
        <w:rPr>
          <w:rFonts w:ascii="IRNazanin" w:hAnsi="IRNazanin" w:eastAsia="IRNazanin"/>
          <w:color w:val="111111"/>
          <w:sz w:val="28"/>
          <w:sz w:val="28"/>
          <w:szCs w:val="28"/>
          <w:rtl w:val="true"/>
          <w:lang w:bidi="fa-IR"/>
        </w:rPr>
        <w:t>تا کلیم الله صاحب دیده شد</w:t>
      </w:r>
    </w:p>
    <w:p>
      <w:pPr>
        <w:pStyle w:val="BookText"/>
        <w:rPr/>
      </w:pPr>
      <w:r>
        <w:rPr>
          <w:rFonts w:ascii="IRNazanin" w:hAnsi="IRNazanin" w:eastAsia="IRNazanin"/>
          <w:color w:val="111111"/>
          <w:sz w:val="28"/>
          <w:sz w:val="28"/>
          <w:szCs w:val="28"/>
          <w:rtl w:val="true"/>
          <w:lang w:bidi="fa-IR"/>
        </w:rPr>
        <w:t>بعد در دامن فرعون پرورش پیدا کرد و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بزرگ شد، با یک قبطی دعوا کرد و او را کشت و فرار کرد و به مدین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به این بخش از زندگی حضرت موسی علیه السلام اشاره می فرماید که چندین سال در خانه شعیب علیه السلام پیامبر چوپانی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داماد حضرت شعیب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شرط کرده بود هشت سال یا ده سال برای او چوپانی کند، تا یکی از دختران خود را به عقدش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هم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 وادی ایمن گهی رسد به مراد</w:t>
      </w:r>
    </w:p>
    <w:p>
      <w:pPr>
        <w:pStyle w:val="BookText"/>
        <w:rPr/>
      </w:pPr>
      <w:r>
        <w:rPr>
          <w:rFonts w:ascii="IRNazanin" w:hAnsi="IRNazanin" w:eastAsia="IRNazanin"/>
          <w:color w:val="111111"/>
          <w:sz w:val="28"/>
          <w:sz w:val="28"/>
          <w:szCs w:val="28"/>
          <w:rtl w:val="true"/>
          <w:lang w:bidi="fa-IR"/>
        </w:rPr>
        <w:t>که چند سال به جان خدمت شعیب کند</w:t>
      </w:r>
    </w:p>
    <w:p>
      <w:pPr>
        <w:pStyle w:val="BookText"/>
        <w:rPr/>
      </w:pPr>
      <w:r>
        <w:rPr>
          <w:rFonts w:ascii="IRNazanin" w:hAnsi="IRNazanin" w:eastAsia="IRNazanin"/>
          <w:color w:val="111111"/>
          <w:sz w:val="28"/>
          <w:sz w:val="28"/>
          <w:szCs w:val="28"/>
          <w:rtl w:val="true"/>
          <w:lang w:bidi="fa-IR"/>
        </w:rPr>
        <w:t>بعد از مدتی که در مدین برای حضرت شعیب چوپانی کرد، مدت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bookmarkStart w:id="192" w:name="pg4850_26911"/>
    </w:p>
    <w:p>
      <w:pPr>
        <w:pStyle w:val="BookText"/>
        <w:rPr/>
      </w:pPr>
      <w:bookmarkEnd w:id="192"/>
      <w:r>
        <w:rPr>
          <w:rFonts w:ascii="IRNazanin" w:hAnsi="IRNazanin" w:eastAsia="IRNazanin"/>
          <w:color w:val="111111"/>
          <w:sz w:val="28"/>
          <w:sz w:val="28"/>
          <w:szCs w:val="28"/>
          <w:rtl w:val="true"/>
          <w:lang w:bidi="fa-IR"/>
        </w:rPr>
        <w:t>او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به وطن خود، یعنی مصر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خود را برداشت و به طرف مصر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در بیابان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درد زایمان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در بیابان با هوای سرد با یک زن که درد زاییدن گرفته، چه کار می تواند بکند؟ بحران بسیار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راه پس دارد و نه راه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تمام وسایل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مواقعی که خدا همه درها را می بندد، می خواهد در دیگری را باز کند</w:t>
      </w:r>
      <w:r>
        <w:rPr>
          <w:rFonts w:eastAsia="IRNazanin" w:cs="IRNazanin"/>
          <w:color w:val="111111"/>
          <w:sz w:val="28"/>
          <w:szCs w:val="28"/>
          <w:rtl w:val="true"/>
          <w:lang w:bidi="fa-IR"/>
        </w:rPr>
        <w:t>.</w:t>
      </w:r>
    </w:p>
    <w:p>
      <w:pPr>
        <w:pStyle w:val="Heading3"/>
        <w:numPr>
          <w:ilvl w:val="2"/>
          <w:numId w:val="1"/>
        </w:numPr>
        <w:rPr/>
      </w:pPr>
      <w:bookmarkStart w:id="193" w:name="__RefHeading___Toc2993554_2035185390"/>
      <w:bookmarkStart w:id="194" w:name="_Toc68"/>
      <w:bookmarkEnd w:id="193"/>
      <w:r>
        <w:rPr>
          <w:rtl w:val="true"/>
        </w:rPr>
        <w:t>دم رحمانی</w:t>
      </w:r>
      <w:bookmarkEnd w:id="194"/>
    </w:p>
    <w:p>
      <w:pPr>
        <w:pStyle w:val="BookText"/>
        <w:rPr/>
      </w:pPr>
      <w:r>
        <w:rPr>
          <w:rFonts w:ascii="IRNazanin" w:hAnsi="IRNazanin" w:eastAsia="IRNazanin"/>
          <w:color w:val="111111"/>
          <w:sz w:val="28"/>
          <w:sz w:val="28"/>
          <w:szCs w:val="28"/>
          <w:rtl w:val="true"/>
          <w:lang w:bidi="fa-IR"/>
        </w:rPr>
        <w:t>مولانا شعر زیبایی در این رابطه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هله نومید نباشی که تو را یار براند</w:t>
      </w:r>
    </w:p>
    <w:p>
      <w:pPr>
        <w:pStyle w:val="BookText"/>
        <w:rPr/>
      </w:pPr>
      <w:r>
        <w:rPr>
          <w:rFonts w:ascii="IRNazanin" w:hAnsi="IRNazanin" w:eastAsia="IRNazanin"/>
          <w:color w:val="111111"/>
          <w:sz w:val="28"/>
          <w:sz w:val="28"/>
          <w:szCs w:val="28"/>
          <w:rtl w:val="true"/>
          <w:lang w:bidi="fa-IR"/>
        </w:rPr>
        <w:t>گرت امروز براند نه که فردات بخواند</w:t>
      </w:r>
    </w:p>
    <w:p>
      <w:pPr>
        <w:pStyle w:val="BookText"/>
        <w:rPr/>
      </w:pPr>
      <w:r>
        <w:rPr>
          <w:rFonts w:ascii="IRNazanin" w:hAnsi="IRNazanin" w:eastAsia="IRNazanin"/>
          <w:color w:val="111111"/>
          <w:sz w:val="28"/>
          <w:sz w:val="28"/>
          <w:szCs w:val="28"/>
          <w:rtl w:val="true"/>
          <w:lang w:bidi="fa-IR"/>
        </w:rPr>
        <w:t>در اگر بر تو ببندد مرو و صبر کن آنجا</w:t>
      </w:r>
    </w:p>
    <w:p>
      <w:pPr>
        <w:pStyle w:val="BookText"/>
        <w:rPr/>
      </w:pPr>
      <w:r>
        <w:rPr>
          <w:rFonts w:ascii="IRNazanin" w:hAnsi="IRNazanin" w:eastAsia="IRNazanin"/>
          <w:color w:val="111111"/>
          <w:sz w:val="28"/>
          <w:sz w:val="28"/>
          <w:szCs w:val="28"/>
          <w:rtl w:val="true"/>
          <w:lang w:bidi="fa-IR"/>
        </w:rPr>
        <w:t>ز پس صبر تو را او به سر صدر نشاند</w:t>
      </w:r>
    </w:p>
    <w:p>
      <w:pPr>
        <w:pStyle w:val="BookText"/>
        <w:rPr/>
      </w:pPr>
      <w:r>
        <w:rPr>
          <w:rFonts w:ascii="IRNazanin" w:hAnsi="IRNazanin" w:eastAsia="IRNazanin"/>
          <w:color w:val="111111"/>
          <w:sz w:val="28"/>
          <w:sz w:val="28"/>
          <w:szCs w:val="28"/>
          <w:rtl w:val="true"/>
          <w:lang w:bidi="fa-IR"/>
        </w:rPr>
        <w:t>وگر او بر تو ببندد همه ره ها و گذرها</w:t>
      </w:r>
    </w:p>
    <w:p>
      <w:pPr>
        <w:pStyle w:val="BookText"/>
        <w:rPr/>
      </w:pPr>
      <w:r>
        <w:rPr>
          <w:rFonts w:ascii="IRNazanin" w:hAnsi="IRNazanin" w:eastAsia="IRNazanin"/>
          <w:color w:val="111111"/>
          <w:sz w:val="28"/>
          <w:sz w:val="28"/>
          <w:szCs w:val="28"/>
          <w:rtl w:val="true"/>
          <w:lang w:bidi="fa-IR"/>
        </w:rPr>
        <w:t>ره پنهان بنماید که کس آن راه نداند</w:t>
      </w:r>
    </w:p>
    <w:p>
      <w:pPr>
        <w:pStyle w:val="BookText"/>
        <w:rPr/>
      </w:pPr>
      <w:r>
        <w:rPr>
          <w:rFonts w:ascii="IRNazanin" w:hAnsi="IRNazanin" w:eastAsia="IRNazanin"/>
          <w:color w:val="111111"/>
          <w:sz w:val="28"/>
          <w:sz w:val="28"/>
          <w:szCs w:val="28"/>
          <w:rtl w:val="true"/>
          <w:lang w:bidi="fa-IR"/>
        </w:rPr>
        <w:t>نه که قصاب به خنجر چو سر میش ببرد</w:t>
      </w:r>
    </w:p>
    <w:p>
      <w:pPr>
        <w:pStyle w:val="BookText"/>
        <w:rPr/>
      </w:pPr>
      <w:r>
        <w:rPr>
          <w:rFonts w:ascii="IRNazanin" w:hAnsi="IRNazanin" w:eastAsia="IRNazanin"/>
          <w:color w:val="111111"/>
          <w:sz w:val="28"/>
          <w:sz w:val="28"/>
          <w:szCs w:val="28"/>
          <w:rtl w:val="true"/>
          <w:lang w:bidi="fa-IR"/>
        </w:rPr>
        <w:t>نهلند کشته خود را کشد آن گاه کشاند</w:t>
      </w:r>
    </w:p>
    <w:p>
      <w:pPr>
        <w:pStyle w:val="BookText"/>
        <w:rPr/>
      </w:pPr>
      <w:r>
        <w:rPr>
          <w:rFonts w:ascii="IRNazanin" w:hAnsi="IRNazanin" w:eastAsia="IRNazanin"/>
          <w:color w:val="111111"/>
          <w:sz w:val="28"/>
          <w:sz w:val="28"/>
          <w:szCs w:val="28"/>
          <w:rtl w:val="true"/>
          <w:lang w:bidi="fa-IR"/>
        </w:rPr>
        <w:t>چو دم میش نماند ز دم خود کندش پر</w:t>
      </w:r>
    </w:p>
    <w:p>
      <w:pPr>
        <w:pStyle w:val="BookText"/>
        <w:rPr/>
      </w:pPr>
      <w:r>
        <w:rPr>
          <w:rFonts w:ascii="IRNazanin" w:hAnsi="IRNazanin" w:eastAsia="IRNazanin"/>
          <w:color w:val="111111"/>
          <w:sz w:val="28"/>
          <w:sz w:val="28"/>
          <w:szCs w:val="28"/>
          <w:rtl w:val="true"/>
          <w:lang w:bidi="fa-IR"/>
        </w:rPr>
        <w:t>تو ببینی دم یزدان به کجاهات رساند</w:t>
      </w:r>
      <w:r>
        <w:rPr>
          <w:rStyle w:val="FootnoteAnchor"/>
          <w:rtl w:val="true"/>
        </w:rPr>
        <w:footnoteReference w:id="5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bookmarkStart w:id="195" w:name="pg4850_26912"/>
    </w:p>
    <w:p>
      <w:pPr>
        <w:pStyle w:val="BookText"/>
        <w:rPr/>
      </w:pPr>
      <w:bookmarkEnd w:id="195"/>
      <w:r>
        <w:rPr>
          <w:rFonts w:ascii="IRNazanin" w:hAnsi="IRNazanin" w:eastAsia="IRNazanin"/>
          <w:color w:val="111111"/>
          <w:sz w:val="28"/>
          <w:sz w:val="28"/>
          <w:szCs w:val="28"/>
          <w:rtl w:val="true"/>
          <w:lang w:bidi="fa-IR"/>
        </w:rPr>
        <w:t>خیلی زیبا تشیبه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زیبایی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وقتی گوسفند را سر می برد، برای این که می خواهد پوست گوسفند را جدا کند، از دم خود در آن می دمد و به او دست می زند تا جا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دم حیوانی فارغ شدی، دم چوپان و دم انسانی به تو می رسد و اگر از دم خود بیرون آمدی، دم رحمانی به تو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دم میش نماند ز دم خود کندش پر</w:t>
      </w:r>
    </w:p>
    <w:p>
      <w:pPr>
        <w:pStyle w:val="BookText"/>
        <w:rPr/>
      </w:pPr>
      <w:r>
        <w:rPr>
          <w:rFonts w:ascii="IRNazanin" w:hAnsi="IRNazanin" w:eastAsia="IRNazanin"/>
          <w:color w:val="111111"/>
          <w:sz w:val="28"/>
          <w:sz w:val="28"/>
          <w:szCs w:val="28"/>
          <w:rtl w:val="true"/>
          <w:lang w:bidi="fa-IR"/>
        </w:rPr>
        <w:t>تو ببینی دم یزدان به کجاهات رساند</w:t>
      </w:r>
    </w:p>
    <w:p>
      <w:pPr>
        <w:pStyle w:val="BookText"/>
        <w:rPr/>
      </w:pP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مثل گفتم این را و اگر نه کرم او</w:t>
      </w:r>
    </w:p>
    <w:p>
      <w:pPr>
        <w:pStyle w:val="BookText"/>
        <w:rPr/>
      </w:pPr>
      <w:r>
        <w:rPr>
          <w:rFonts w:ascii="IRNazanin" w:hAnsi="IRNazanin" w:eastAsia="IRNazanin"/>
          <w:color w:val="111111"/>
          <w:sz w:val="28"/>
          <w:sz w:val="28"/>
          <w:szCs w:val="28"/>
          <w:rtl w:val="true"/>
          <w:lang w:bidi="fa-IR"/>
        </w:rPr>
        <w:t>نکشد هیچ کسی را و ز کشتن برهاند</w:t>
      </w:r>
    </w:p>
    <w:p>
      <w:pPr>
        <w:pStyle w:val="BookText"/>
        <w:rPr/>
      </w:pPr>
      <w:r>
        <w:rPr>
          <w:rFonts w:ascii="IRNazanin" w:hAnsi="IRNazanin" w:eastAsia="IRNazanin"/>
          <w:color w:val="111111"/>
          <w:sz w:val="28"/>
          <w:sz w:val="28"/>
          <w:szCs w:val="28"/>
          <w:rtl w:val="true"/>
          <w:lang w:bidi="fa-IR"/>
        </w:rPr>
        <w:t>اگر خدا درهایی را هم می بندد، می خواهد یک در پنهانی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از آن در پنهانی خود را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خیلی زیباست</w:t>
      </w:r>
      <w:r>
        <w:rPr>
          <w:rFonts w:eastAsia="IRNazanin" w:cs="IRNazanin"/>
          <w:color w:val="111111"/>
          <w:sz w:val="28"/>
          <w:szCs w:val="28"/>
          <w:rtl w:val="true"/>
          <w:lang w:bidi="fa-IR"/>
        </w:rPr>
        <w:t>!</w:t>
      </w:r>
    </w:p>
    <w:p>
      <w:pPr>
        <w:pStyle w:val="Heading3"/>
        <w:numPr>
          <w:ilvl w:val="2"/>
          <w:numId w:val="1"/>
        </w:numPr>
        <w:rPr/>
      </w:pPr>
      <w:bookmarkStart w:id="196" w:name="__RefHeading___Toc2993556_2035185390"/>
      <w:bookmarkStart w:id="197" w:name="_Toc69"/>
      <w:bookmarkEnd w:id="196"/>
      <w:r>
        <w:rPr>
          <w:rtl w:val="true"/>
        </w:rPr>
        <w:t>حضرت موسی علیه السلام در بحران</w:t>
      </w:r>
      <w:bookmarkEnd w:id="197"/>
    </w:p>
    <w:p>
      <w:pPr>
        <w:pStyle w:val="BookText"/>
        <w:rPr/>
      </w:pPr>
      <w:r>
        <w:rPr>
          <w:rFonts w:ascii="IRNazanin" w:hAnsi="IRNazanin" w:eastAsia="IRNazanin"/>
          <w:color w:val="111111"/>
          <w:sz w:val="28"/>
          <w:sz w:val="28"/>
          <w:szCs w:val="28"/>
          <w:rtl w:val="true"/>
          <w:lang w:bidi="fa-IR"/>
        </w:rPr>
        <w:t>موسی کلیم الله در بحران بیابان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او به درد تا زایمان مبتلا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درها هم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وسیله ارتباطی و امکاناتی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همانجاست که ندای فطرت انسان بلند می شود</w:t>
      </w:r>
    </w:p>
    <w:p>
      <w:pPr>
        <w:pStyle w:val="BookText"/>
        <w:rPr/>
      </w:pPr>
      <w:r>
        <w:rPr>
          <w:rFonts w:ascii="IRNazanin" w:hAnsi="IRNazanin" w:eastAsia="IRNazanin"/>
          <w:color w:val="111111"/>
          <w:sz w:val="28"/>
          <w:sz w:val="28"/>
          <w:szCs w:val="28"/>
          <w:rtl w:val="true"/>
          <w:lang w:bidi="fa-IR"/>
        </w:rPr>
        <w:t>إلهی و ربی من لی غیرک؛ ای خدای من، ای پروردگار من، جز تو کسی را ندارم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bookmarkStart w:id="198" w:name="pg4850_26913"/>
    </w:p>
    <w:p>
      <w:pPr>
        <w:pStyle w:val="BookText"/>
        <w:rPr/>
      </w:pPr>
      <w:bookmarkEnd w:id="198"/>
      <w:r>
        <w:rPr>
          <w:rFonts w:ascii="IRNazanin" w:hAnsi="IRNazanin" w:eastAsia="IRNazanin"/>
          <w:color w:val="111111"/>
          <w:sz w:val="28"/>
          <w:sz w:val="28"/>
          <w:szCs w:val="28"/>
          <w:rtl w:val="true"/>
          <w:lang w:bidi="fa-IR"/>
        </w:rPr>
        <w:t>چقدر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دعا در این کلمه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إلهی و ربی من لی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در این بحران که قرار گرفت، از دور یک درخشش آتشی را حس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بروم آتشی برای همسر خود بیاورم تا از سرما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ببینیم چه می شود</w:t>
      </w:r>
      <w:r>
        <w:rPr>
          <w:rFonts w:eastAsia="IRNazanin" w:cs="IRNazanin"/>
          <w:color w:val="111111"/>
          <w:sz w:val="28"/>
          <w:szCs w:val="28"/>
          <w:rtl w:val="true"/>
          <w:lang w:bidi="fa-IR"/>
        </w:rPr>
        <w:t>.</w:t>
      </w:r>
    </w:p>
    <w:p>
      <w:pPr>
        <w:pStyle w:val="Heading3"/>
        <w:numPr>
          <w:ilvl w:val="2"/>
          <w:numId w:val="1"/>
        </w:numPr>
        <w:rPr/>
      </w:pPr>
      <w:bookmarkStart w:id="199" w:name="__RefHeading___Toc2993558_2035185390"/>
      <w:bookmarkStart w:id="200" w:name="_Toc70"/>
      <w:bookmarkEnd w:id="199"/>
      <w:r>
        <w:rPr>
          <w:rtl w:val="true"/>
        </w:rPr>
        <w:t>موسی علیه السلام در وادی ایمن</w:t>
      </w:r>
      <w:bookmarkEnd w:id="200"/>
    </w:p>
    <w:p>
      <w:pPr>
        <w:pStyle w:val="BookText"/>
        <w:rPr/>
      </w:pPr>
      <w:r>
        <w:rPr>
          <w:rFonts w:ascii="IRNazanin" w:hAnsi="IRNazanin" w:eastAsia="IRNazanin"/>
          <w:color w:val="111111"/>
          <w:sz w:val="28"/>
          <w:sz w:val="28"/>
          <w:szCs w:val="28"/>
          <w:rtl w:val="true"/>
          <w:lang w:bidi="fa-IR"/>
        </w:rPr>
        <w:t>درخشش آتش او را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هم این داستان را به طور صریح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آتش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آتش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که نور از آن اوج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أَتَاهَا نُودِیَ یَا مُوسَی اِنِّی أَنَا رَبُّکَ فَاخْلَعْ نَعْلَیْکَ إِنَّکَ بِالْوَادِ الْمُقَدَّسِ طُوًی وَأَنَا اخْتَرْتُکَ فَاسْتَمِعْ لِمَا یُوحَی إِنَّنِی أَنَا اللَّهُ لَا إِلَهَ إِلَّا أَنَا فَاعْبُدْنِی وَأَقِمِ الصَّلَاةَ لِذِکْرِی؛</w:t>
      </w:r>
      <w:r>
        <w:rPr>
          <w:rStyle w:val="FootnoteAnchor"/>
          <w:rtl w:val="true"/>
        </w:rPr>
        <w:footnoteReference w:id="58"/>
      </w:r>
      <w:r>
        <w:rPr>
          <w:rFonts w:ascii="IRNazanin" w:hAnsi="IRNazanin" w:eastAsia="IRNazanin"/>
          <w:color w:val="111111"/>
          <w:sz w:val="28"/>
          <w:sz w:val="28"/>
          <w:szCs w:val="28"/>
          <w:rtl w:val="true"/>
          <w:lang w:bidi="fa-IR"/>
        </w:rPr>
        <w:t xml:space="preserve">هنگامی که نزد آتش آمد، ندا داده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 هایت را بیرون آر، که تو در سرزمین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مقام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برگزیدم؛ اکنون به آنچه بر تو وحی می شود، گوش فرا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معبودی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بپرست، و نماز را برای یاد من به پادار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به قصد گرفتن آتش رفت، ولی به پیامبری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جالب است، در این بحران ما به دنبال این هستیم که آتش برای خود تهیه بکنیم، ولی خدا می خواهد ما را به پیغمبری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bookmarkStart w:id="201" w:name="pg4850_26914"/>
    </w:p>
    <w:p>
      <w:pPr>
        <w:pStyle w:val="BookText"/>
        <w:rPr/>
      </w:pPr>
      <w:bookmarkEnd w:id="201"/>
      <w:r>
        <w:rPr>
          <w:rFonts w:ascii="IRNazanin" w:hAnsi="IRNazanin" w:eastAsia="IRNazanin"/>
          <w:color w:val="111111"/>
          <w:sz w:val="28"/>
          <w:sz w:val="28"/>
          <w:szCs w:val="28"/>
          <w:rtl w:val="true"/>
          <w:lang w:bidi="fa-IR"/>
        </w:rPr>
        <w:t>هم پیغمبری مثل موسی کلیم الله، پیغمبر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فرشته ها به مدد همسر ایشان آمدند و بحمد الله مشکل همسرش ایشان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مدال بزرگ کلیمی و نبوت به ایشان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بحرانی که همه درها بسته است، اصلا فکر آن را هم نمی کرد، خدا او را پیغمبر مرسل قرار داد</w:t>
      </w:r>
      <w:r>
        <w:rPr>
          <w:rFonts w:eastAsia="IRNazanin" w:cs="IRNazanin"/>
          <w:color w:val="111111"/>
          <w:sz w:val="28"/>
          <w:szCs w:val="28"/>
          <w:rtl w:val="true"/>
          <w:lang w:bidi="fa-IR"/>
        </w:rPr>
        <w:t>.</w:t>
      </w:r>
    </w:p>
    <w:p>
      <w:pPr>
        <w:pStyle w:val="Heading3"/>
        <w:numPr>
          <w:ilvl w:val="2"/>
          <w:numId w:val="1"/>
        </w:numPr>
        <w:rPr/>
      </w:pPr>
      <w:bookmarkStart w:id="202" w:name="__RefHeading___Toc2993560_2035185390"/>
      <w:bookmarkStart w:id="203" w:name="_Toc71"/>
      <w:bookmarkEnd w:id="202"/>
      <w:r>
        <w:rPr>
          <w:rtl w:val="true"/>
        </w:rPr>
        <w:t>ملک سلیمان</w:t>
      </w:r>
      <w:bookmarkEnd w:id="203"/>
    </w:p>
    <w:p>
      <w:pPr>
        <w:pStyle w:val="BookText"/>
        <w:rPr/>
      </w:pPr>
      <w:r>
        <w:rPr>
          <w:rFonts w:ascii="IRNazanin" w:hAnsi="IRNazanin" w:eastAsia="IRNazanin"/>
          <w:color w:val="111111"/>
          <w:sz w:val="28"/>
          <w:sz w:val="28"/>
          <w:szCs w:val="28"/>
          <w:rtl w:val="true"/>
          <w:lang w:bidi="fa-IR"/>
        </w:rPr>
        <w:t>نمونه دومی که امیر المؤمنین علیه السلام بیان می کنند، داستان قرآنی ملکه سباست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خرجت ملکة سبا فاسلمت مع سلیمان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سبا برای ستیز با سلیمان بیرون شد و سپس همراه سلیمان علیه السلام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بلقیس پادشاه کشوری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کشور خورشید را پرستش می کردند، کافر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ها و حیوانات همه در اختیار حضرت سلیمان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علیه السلام یک وقت دید از هدهد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هدهد بدون اجازه من رفته است و جای او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برگردد یا او را توبیخ می کنم، یا او را عذاب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عذر موجهی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هدهد بعد از مدتی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بدون اجازه من رفتی؟ چون همه حیوانات و جن و انس و شیاطین در اختیار سلیمان پیغمبر و در تسخیر او بودند و بدون اجازه او نباید کاری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جمله عجیبی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bookmarkStart w:id="204" w:name="pg4850_26915"/>
    </w:p>
    <w:p>
      <w:pPr>
        <w:pStyle w:val="BookText"/>
        <w:rPr/>
      </w:pPr>
      <w:bookmarkEnd w:id="204"/>
      <w:r>
        <w:rPr>
          <w:rFonts w:ascii="Amiri" w:hAnsi="Amiri" w:eastAsia="Amiri" w:cs="Amiri"/>
          <w:color w:val="111111"/>
          <w:sz w:val="28"/>
          <w:sz w:val="28"/>
          <w:szCs w:val="28"/>
          <w:rtl w:val="true"/>
          <w:lang w:bidi="ar-SA"/>
        </w:rPr>
        <w:t>أَحَطْتُ بِمَا لَمْ تُحِطْ بِهِ وَجِئْتُکَ مِنْ سَبَإٍ بِنَبَإٍ یَقِینٍ؛</w:t>
      </w:r>
      <w:r>
        <w:rPr>
          <w:rStyle w:val="FootnoteAnchor"/>
          <w:rtl w:val="true"/>
        </w:rPr>
        <w:footnoteReference w:id="59"/>
      </w:r>
      <w:r>
        <w:rPr>
          <w:rFonts w:ascii="IRNazanin" w:hAnsi="IRNazanin" w:eastAsia="IRNazanin"/>
          <w:color w:val="111111"/>
          <w:sz w:val="28"/>
          <w:sz w:val="28"/>
          <w:szCs w:val="28"/>
          <w:rtl w:val="true"/>
          <w:lang w:bidi="fa-IR"/>
        </w:rPr>
        <w:t xml:space="preserve">من بر چیزی آگاهی یافتم که تو بر آن آگاهی نیافتی؛ من از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خبر قطعی برای تو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این یک جمله زیبایی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من چیزی را کشف کردم که توی سلیمان پیغمبر با همه امکانات خود این را کشف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من یک مملکتی را کشف کردم که شما با همه امکاناتی که دارید، کشف نکرده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سلیمان علیه السلام از خدای متعال سلطنتی بی نظیر درخواست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هَبْ لِی مُلْکًا لَا یَنْبَغِی لِأَحَدٍ مِنْ بَعْدِی؛</w:t>
      </w:r>
      <w:r>
        <w:rPr>
          <w:rStyle w:val="FootnoteAnchor"/>
          <w:rtl w:val="true"/>
        </w:rPr>
        <w:footnoteReference w:id="60"/>
      </w:r>
      <w:r>
        <w:rPr>
          <w:rFonts w:ascii="IRNazanin" w:hAnsi="IRNazanin" w:eastAsia="IRNazanin"/>
          <w:color w:val="111111"/>
          <w:sz w:val="28"/>
          <w:sz w:val="28"/>
          <w:szCs w:val="28"/>
          <w:rtl w:val="true"/>
          <w:lang w:bidi="fa-IR"/>
        </w:rPr>
        <w:t>حکومتی به من عطا کن که بعد از من سزاوار هیچ کس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ملکی به من بده که در عالم به احدی نداده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چنین ملکی دارد، به همه دنیا اشراف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شده که این مملکت را پیدا نکرده است و یک پرنده آن را پیدا کرده است؟</w:t>
      </w:r>
    </w:p>
    <w:p>
      <w:pPr>
        <w:pStyle w:val="BookText"/>
        <w:rPr/>
      </w:pPr>
      <w:r>
        <w:rPr>
          <w:rFonts w:ascii="IRNazanin" w:hAnsi="IRNazanin" w:eastAsia="IRNazanin"/>
          <w:color w:val="111111"/>
          <w:sz w:val="28"/>
          <w:sz w:val="28"/>
          <w:szCs w:val="28"/>
          <w:rtl w:val="true"/>
          <w:lang w:bidi="fa-IR"/>
        </w:rPr>
        <w:t>گاهی خدا چیزی را از حیطه تصرف پیغمبری دور نگه می دارد ولی به یک پرنده اجازه می دهد که برود آن را پیدا بکند، که یک وقت غرور او را نگیرد</w:t>
      </w:r>
      <w:r>
        <w:rPr>
          <w:rFonts w:eastAsia="IRNazanin" w:cs="IRNazanin"/>
          <w:color w:val="111111"/>
          <w:sz w:val="28"/>
          <w:szCs w:val="28"/>
          <w:rtl w:val="true"/>
          <w:lang w:bidi="fa-IR"/>
        </w:rPr>
        <w:t>.</w:t>
      </w:r>
    </w:p>
    <w:p>
      <w:pPr>
        <w:pStyle w:val="Heading3"/>
        <w:numPr>
          <w:ilvl w:val="2"/>
          <w:numId w:val="1"/>
        </w:numPr>
        <w:rPr/>
      </w:pPr>
      <w:bookmarkStart w:id="205" w:name="__RefHeading___Toc2993562_2035185390"/>
      <w:bookmarkStart w:id="206" w:name="_Toc72"/>
      <w:bookmarkEnd w:id="205"/>
      <w:r>
        <w:rPr>
          <w:rtl w:val="true"/>
        </w:rPr>
        <w:t>مورچه ای که سلیمان را نصیحت کرد</w:t>
      </w:r>
      <w:r>
        <w:rPr>
          <w:rtl w:val="true"/>
        </w:rPr>
        <w:t>!</w:t>
      </w:r>
      <w:bookmarkEnd w:id="206"/>
    </w:p>
    <w:p>
      <w:pPr>
        <w:pStyle w:val="BookText"/>
        <w:rPr/>
      </w:pPr>
      <w:r>
        <w:rPr>
          <w:rFonts w:ascii="IRNazanin" w:hAnsi="IRNazanin" w:eastAsia="IRNazanin"/>
          <w:color w:val="111111"/>
          <w:sz w:val="28"/>
          <w:sz w:val="28"/>
          <w:szCs w:val="28"/>
          <w:rtl w:val="true"/>
          <w:lang w:bidi="fa-IR"/>
        </w:rPr>
        <w:t>داستان مورچه ای که با حضرت سلیمان علیه السلام سخن گفت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جالب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مورچه درباره یک پیامبر خدا چگونه سخن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نَمْلَةٌ یَا أَیُّهَا النَّمْلُ ادْخُلُوا مَسَاکِنَکُمْ لَا یَحْطِمَنَّکُمْ سُلَیْمَانُ وَجُنُودُهُ وَهُمْ لَا یَشْعُرُونَ؛</w:t>
      </w:r>
      <w:r>
        <w:rPr>
          <w:rStyle w:val="FootnoteAnchor"/>
          <w:rtl w:val="true"/>
        </w:rPr>
        <w:footnoteReference w:id="61"/>
      </w:r>
      <w:r>
        <w:rPr>
          <w:rFonts w:ascii="IRNazanin" w:hAnsi="IRNazanin" w:eastAsia="IRNazanin"/>
          <w:color w:val="111111"/>
          <w:sz w:val="28"/>
          <w:sz w:val="28"/>
          <w:szCs w:val="28"/>
          <w:rtl w:val="true"/>
          <w:lang w:bidi="fa-IR"/>
        </w:rPr>
        <w:t>مورچه 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لانه های خود بروید تا سلیمان و لشکرش شما را پایمال نکنند، در حالی که نمی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مورچه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لانه های خود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پیغمبر با حشمت و جاه و جلال دارد از اینجا عبور می کند، شما را له نکند و از بین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او شعور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این سخن را به گوش سلیمان پیغمبر رساند که مورچه ای چنین حرفی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مورچه هم در دستگاه خدا جایگاهی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موجودی را نمی توانید بی حساب و کتاب رها و نادیده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مورچه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پیامی بود که به مورچه ها دادی که در لانه های خود بروند که دستگاه سلطنتی ما اینها ولا را له نکند و از بین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روی زمین راه نمی رویم، بلکه به وسلیه باد در هوا پرواز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مگر من سلطان ظالمی هستم؟</w:t>
      </w:r>
    </w:p>
    <w:p>
      <w:pPr>
        <w:pStyle w:val="BookText"/>
        <w:rPr/>
      </w:pPr>
      <w:r>
        <w:rPr>
          <w:rFonts w:ascii="IRNazanin" w:hAnsi="IRNazanin" w:eastAsia="IRNazanin"/>
          <w:color w:val="111111"/>
          <w:sz w:val="28"/>
          <w:sz w:val="28"/>
          <w:szCs w:val="28"/>
          <w:rtl w:val="true"/>
          <w:lang w:bidi="fa-IR"/>
        </w:rPr>
        <w:t>افرادی که مسئولیت می گیرند، خود را گم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پیغمبر به مورچه هم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همه، به ضعیف ترین افراد نظر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گم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های مهمی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bookmarkStart w:id="207" w:name="pg4850_26917"/>
    </w:p>
    <w:p>
      <w:pPr>
        <w:pStyle w:val="BookText"/>
        <w:rPr/>
      </w:pPr>
      <w:bookmarkEnd w:id="207"/>
      <w:r>
        <w:rPr>
          <w:rFonts w:ascii="IRNazanin" w:hAnsi="IRNazanin" w:eastAsia="IRNazanin"/>
          <w:color w:val="111111"/>
          <w:sz w:val="28"/>
          <w:sz w:val="28"/>
          <w:szCs w:val="28"/>
          <w:rtl w:val="true"/>
          <w:lang w:bidi="fa-IR"/>
        </w:rPr>
        <w:t>وقتی به مورچه گفت ما که ظالم نیستیم و روی آسمان حرکت می کنیم، چرا این دستور را گفتی؟ مورچه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پیغمبر، پیام من به این جهت بود که مورچه ها اگر دستگاه سلطنتی تو را می دیدند، مهر و محبت دنیا و تشریفات دنیا در دل آن ها زنده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آرزوهاست که ما را زمین گیر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آرزوهایی که به آن ها دست نیافتیم و برای ما نیست، بلکه برای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شما ما را جسما له کنید، بلکه روح ما را 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حب دنیا، آرزوی دنیا، ریاست دنیا ما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این بود که چشم مورچه ها به دستگاه سلیمان نیفتد و آرزوی دنیا هم در دل آن ها نفوذ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ملک سلیمان هم توجه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دست دیده و دل هر دو فریاد</w:t>
      </w:r>
    </w:p>
    <w:p>
      <w:pPr>
        <w:pStyle w:val="BookText"/>
        <w:rPr/>
      </w:pPr>
      <w:r>
        <w:rPr>
          <w:rFonts w:ascii="IRNazanin" w:hAnsi="IRNazanin" w:eastAsia="IRNazanin"/>
          <w:color w:val="111111"/>
          <w:sz w:val="28"/>
          <w:sz w:val="28"/>
          <w:szCs w:val="28"/>
          <w:rtl w:val="true"/>
          <w:lang w:bidi="fa-IR"/>
        </w:rPr>
        <w:t>که هر چه دیده بیند دل کند یاد</w:t>
      </w:r>
    </w:p>
    <w:p>
      <w:pPr>
        <w:pStyle w:val="BookText"/>
        <w:rPr/>
      </w:pPr>
      <w:r>
        <w:rPr>
          <w:rFonts w:ascii="IRNazanin" w:hAnsi="IRNazanin" w:eastAsia="IRNazanin"/>
          <w:color w:val="111111"/>
          <w:sz w:val="28"/>
          <w:sz w:val="28"/>
          <w:szCs w:val="28"/>
          <w:rtl w:val="true"/>
          <w:lang w:bidi="fa-IR"/>
        </w:rPr>
        <w:t>بسازم خنجری نیشش ز فولاد</w:t>
      </w:r>
    </w:p>
    <w:p>
      <w:pPr>
        <w:pStyle w:val="BookText"/>
        <w:rPr/>
      </w:pPr>
      <w:r>
        <w:rPr>
          <w:rFonts w:ascii="IRNazanin" w:hAnsi="IRNazanin" w:eastAsia="IRNazanin"/>
          <w:color w:val="111111"/>
          <w:sz w:val="28"/>
          <w:sz w:val="28"/>
          <w:szCs w:val="28"/>
          <w:rtl w:val="true"/>
          <w:lang w:bidi="fa-IR"/>
        </w:rPr>
        <w:t>زنم بر دیده تا دل گردد آزاد</w:t>
      </w:r>
    </w:p>
    <w:p>
      <w:pPr>
        <w:pStyle w:val="BookText"/>
        <w:rPr/>
      </w:pPr>
      <w:r>
        <w:rPr>
          <w:rFonts w:ascii="IRNazanin" w:hAnsi="IRNazanin" w:eastAsia="IRNazanin"/>
          <w:color w:val="111111"/>
          <w:sz w:val="28"/>
          <w:sz w:val="28"/>
          <w:szCs w:val="28"/>
          <w:rtl w:val="true"/>
          <w:lang w:bidi="fa-IR"/>
        </w:rPr>
        <w:t>نظر من این بود که حب دنیا و دستگاه ریاست طلبی دنیا آن ها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موعظه عارفانه مورچه به سلیمان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این مورچه این مطالب بلند را القا می کند؟ خدای مهربان القا می کند که با سلیمان پیغمبر این طور حرف بزن و الا مورچه که از خود چیزی بلد نیست</w:t>
      </w:r>
      <w:r>
        <w:rPr>
          <w:rFonts w:eastAsia="IRNazanin" w:cs="IRNazanin"/>
          <w:color w:val="111111"/>
          <w:sz w:val="28"/>
          <w:szCs w:val="28"/>
          <w:rtl w:val="true"/>
          <w:lang w:bidi="fa-IR"/>
        </w:rPr>
        <w:t>.</w:t>
      </w:r>
    </w:p>
    <w:p>
      <w:pPr>
        <w:pStyle w:val="Heading3"/>
        <w:numPr>
          <w:ilvl w:val="2"/>
          <w:numId w:val="1"/>
        </w:numPr>
        <w:rPr/>
      </w:pPr>
      <w:bookmarkStart w:id="208" w:name="__RefHeading___Toc2993564_2035185390"/>
      <w:bookmarkStart w:id="209" w:name="_Toc73"/>
      <w:bookmarkEnd w:id="208"/>
      <w:r>
        <w:rPr>
          <w:rtl w:val="true"/>
        </w:rPr>
        <w:t>ملکی بر باد</w:t>
      </w:r>
      <w:r>
        <w:rPr>
          <w:rtl w:val="true"/>
        </w:rPr>
        <w:t>!</w:t>
      </w:r>
      <w:bookmarkEnd w:id="209"/>
    </w:p>
    <w:p>
      <w:pPr>
        <w:pStyle w:val="BookText"/>
        <w:rPr/>
      </w:pPr>
      <w:r>
        <w:rPr>
          <w:rFonts w:ascii="IRNazanin" w:hAnsi="IRNazanin" w:eastAsia="IRNazanin"/>
          <w:color w:val="111111"/>
          <w:sz w:val="28"/>
          <w:sz w:val="28"/>
          <w:szCs w:val="28"/>
          <w:rtl w:val="true"/>
          <w:lang w:bidi="fa-IR"/>
        </w:rPr>
        <w:t>بعد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پیغمبر، دستگاه محرکه تو، که تو را از این طرف به آن طرف می برد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است که این دستگاه سلطنتی مرا جا به جا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وسیله محرکه را برای شما باد قرار داد؟ سلیمان 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گفت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bookmarkStart w:id="210" w:name="pg4850_26918"/>
    </w:p>
    <w:p>
      <w:pPr>
        <w:pStyle w:val="BookText"/>
        <w:rPr/>
      </w:pPr>
      <w:bookmarkEnd w:id="210"/>
      <w:r>
        <w:rPr>
          <w:rFonts w:ascii="IRNazanin" w:hAnsi="IRNazanin" w:eastAsia="IRNazanin"/>
          <w:color w:val="111111"/>
          <w:sz w:val="28"/>
          <w:sz w:val="28"/>
          <w:szCs w:val="28"/>
          <w:rtl w:val="true"/>
          <w:lang w:bidi="fa-IR"/>
        </w:rPr>
        <w:t>من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خدا می خواهد به تو بگوید که دستگاه سلطنتی تو بر 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یک نفس بند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روی زمین به یک نفس بند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لحظه اکسیژن نرسد، کار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دستگاه صنعتی و موتور آلات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اکسیژن و هوا به آن نرسد خاموش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دستگاه سلیمان بگیر تا یک مورچه ریز، همه به باد بند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نفس بند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اراده کند، یک نفس به ما نرسد کار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 به دست باشد اگر دل نهی به هیچ</w:t>
      </w:r>
    </w:p>
    <w:p>
      <w:pPr>
        <w:pStyle w:val="BookText"/>
        <w:rPr/>
      </w:pPr>
      <w:r>
        <w:rPr>
          <w:rFonts w:ascii="IRNazanin" w:hAnsi="IRNazanin" w:eastAsia="IRNazanin"/>
          <w:color w:val="111111"/>
          <w:sz w:val="28"/>
          <w:sz w:val="28"/>
          <w:szCs w:val="28"/>
          <w:rtl w:val="true"/>
          <w:lang w:bidi="fa-IR"/>
        </w:rPr>
        <w:t>در معرضی که تخت سلیمان رود به باد</w:t>
      </w:r>
    </w:p>
    <w:p>
      <w:pPr>
        <w:pStyle w:val="BookText"/>
        <w:rPr/>
      </w:pPr>
      <w:r>
        <w:rPr>
          <w:rFonts w:ascii="IRNazanin" w:hAnsi="IRNazanin" w:eastAsia="IRNazanin"/>
          <w:color w:val="111111"/>
          <w:sz w:val="28"/>
          <w:sz w:val="28"/>
          <w:szCs w:val="28"/>
          <w:rtl w:val="true"/>
          <w:lang w:bidi="fa-IR"/>
        </w:rPr>
        <w:t>حافظ بسیار زیبا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معنا را در این شعر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بر باد است و هم به وسیله باد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ما یک مثلی داریم می گوییم فلانی باد به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چیز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بادت به دست باشد اگر دل نهی به هیچ</w:t>
      </w:r>
    </w:p>
    <w:p>
      <w:pPr>
        <w:pStyle w:val="BookText"/>
        <w:rPr/>
      </w:pPr>
      <w:r>
        <w:rPr>
          <w:rFonts w:ascii="IRNazanin" w:hAnsi="IRNazanin" w:eastAsia="IRNazanin"/>
          <w:color w:val="111111"/>
          <w:sz w:val="28"/>
          <w:sz w:val="28"/>
          <w:szCs w:val="28"/>
          <w:rtl w:val="true"/>
          <w:lang w:bidi="fa-IR"/>
        </w:rPr>
        <w:t>در معرضی که تخت سلیمان رود به باد</w:t>
      </w:r>
    </w:p>
    <w:p>
      <w:pPr>
        <w:pStyle w:val="Heading3"/>
        <w:numPr>
          <w:ilvl w:val="2"/>
          <w:numId w:val="1"/>
        </w:numPr>
        <w:rPr/>
      </w:pPr>
      <w:bookmarkStart w:id="211" w:name="__RefHeading___Toc2993566_2035185390"/>
      <w:bookmarkStart w:id="212" w:name="_Toc74"/>
      <w:bookmarkEnd w:id="211"/>
      <w:r>
        <w:rPr>
          <w:rtl w:val="true"/>
        </w:rPr>
        <w:t>ملکه سبا همسر سلیمان می شود</w:t>
      </w:r>
      <w:r>
        <w:rPr>
          <w:rtl w:val="true"/>
        </w:rPr>
        <w:t>!</w:t>
      </w:r>
      <w:bookmarkEnd w:id="212"/>
    </w:p>
    <w:p>
      <w:pPr>
        <w:pStyle w:val="BookText"/>
        <w:rPr/>
      </w:pPr>
      <w:r>
        <w:rPr>
          <w:rFonts w:ascii="IRNazanin" w:hAnsi="IRNazanin" w:eastAsia="IRNazanin"/>
          <w:color w:val="111111"/>
          <w:sz w:val="28"/>
          <w:sz w:val="28"/>
          <w:szCs w:val="28"/>
          <w:rtl w:val="true"/>
          <w:lang w:bidi="fa-IR"/>
        </w:rPr>
        <w:t>هدهد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کشف کردم که توی سلیمان پیغمبر کشف نکردی و آن ملکه سبا، بلقیس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پیغمبر قصد تسخیر آن مملکت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سبا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مقابله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اطرافیان خود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bookmarkStart w:id="213" w:name="pg4850_26919"/>
    </w:p>
    <w:p>
      <w:pPr>
        <w:pStyle w:val="BookText"/>
        <w:rPr/>
      </w:pPr>
      <w:bookmarkEnd w:id="213"/>
      <w:r>
        <w:rPr>
          <w:rFonts w:ascii="Amiri" w:hAnsi="Amiri" w:eastAsia="Amiri" w:cs="Amiri"/>
          <w:color w:val="111111"/>
          <w:sz w:val="28"/>
          <w:sz w:val="28"/>
          <w:szCs w:val="28"/>
          <w:rtl w:val="true"/>
          <w:lang w:bidi="ar-SA"/>
        </w:rPr>
        <w:t>نَحْنُ أُولُو قُوَّةٍ وَأُولُو بَأْسٍ شَدِیدٍ وَالْأَمْرُ إِلَیْکِ فَانْظُرِی مَاذَا تَأْمُرِینَ؛</w:t>
      </w:r>
      <w:r>
        <w:rPr>
          <w:rStyle w:val="FootnoteAnchor"/>
          <w:rtl w:val="true"/>
        </w:rPr>
        <w:footnoteReference w:id="62"/>
      </w:r>
      <w:r>
        <w:rPr>
          <w:rFonts w:ascii="IRNazanin" w:hAnsi="IRNazanin" w:eastAsia="IRNazanin"/>
          <w:color w:val="111111"/>
          <w:sz w:val="28"/>
          <w:sz w:val="28"/>
          <w:szCs w:val="28"/>
          <w:rtl w:val="true"/>
          <w:lang w:bidi="fa-IR"/>
        </w:rPr>
        <w:t>ما دارای نیروی کافی و قدرت جنگی فراوان هستیم، ولی تصمیم نهایی با توست؛ ببین چه دستور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 می گیریم، چنین و چنان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پیغمبر برای این که ضرب شصتی به بلقیس نشان بدهد،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کنیم که به دیدن ما بیاید و یک قدرتی به او نشان می دهیم، بلکه تسلیم ما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اطرافیان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 تواند تخت بلقیس را اینجا حاضر کند؟ یک جنی خیلی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این که از جای خود بلند شوید، تخت او را اینجا حاضر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آصف بن بر خیا که اسم اعظم بلد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حدقه چشم تو برگردد، من تخت او را حاضر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تخت بلقیس را آنجا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بلقیس دید تخت او قبل از او اینجا حاضر است و سلیمان یک چنین قدرتی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سلیمان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 و همسر سلیمان پیغمبر شد، در حالی که به قصد جنگیدن و مقابله با سلیمان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لما لا ترجو أرجی منک لما ترجو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جاهایی که امید نداری، امید تو بیشتر باشد</w:t>
      </w:r>
      <w:r>
        <w:rPr>
          <w:rFonts w:eastAsia="IRNazanin" w:cs="IRNazanin"/>
          <w:color w:val="111111"/>
          <w:sz w:val="28"/>
          <w:szCs w:val="28"/>
          <w:rtl w:val="true"/>
          <w:lang w:bidi="fa-IR"/>
        </w:rPr>
        <w:t>.</w:t>
      </w:r>
    </w:p>
    <w:p>
      <w:pPr>
        <w:pStyle w:val="Heading3"/>
        <w:numPr>
          <w:ilvl w:val="2"/>
          <w:numId w:val="1"/>
        </w:numPr>
        <w:rPr/>
      </w:pPr>
      <w:bookmarkStart w:id="214" w:name="__RefHeading___Toc2993568_2035185390"/>
      <w:bookmarkStart w:id="215" w:name="_Toc75"/>
      <w:bookmarkEnd w:id="214"/>
      <w:r>
        <w:rPr>
          <w:rtl w:val="true"/>
        </w:rPr>
        <w:t>امیدواری به خدا</w:t>
      </w:r>
      <w:bookmarkEnd w:id="2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ها توجه خاص خداوند متعال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این توجه شامل حال ما هم بشود؟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bookmarkStart w:id="216" w:name="pg4850_26920"/>
    </w:p>
    <w:p>
      <w:pPr>
        <w:pStyle w:val="BookText"/>
        <w:rPr/>
      </w:pPr>
      <w:bookmarkEnd w:id="216"/>
      <w:r>
        <w:rPr>
          <w:rFonts w:ascii="IRNazanin" w:hAnsi="IRNazanin" w:eastAsia="IRNazanin"/>
          <w:color w:val="111111"/>
          <w:sz w:val="28"/>
          <w:sz w:val="28"/>
          <w:szCs w:val="28"/>
          <w:rtl w:val="true"/>
          <w:lang w:bidi="fa-IR"/>
        </w:rPr>
        <w:t>خدای مهربان به دنبال بهانه است که ما خود را در معرض لطف و رحمت او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آیید در خانه مرا بزنید؟ همین که ما نسبت به خداوند خوش گمان و امیدوار باشیم، همان توجهی که به ملکه سبا شده است، به ما هم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خلایق هر چه آرزو دارند بیایند از من بخواهند و من همه آرزوهای آن ها را برآورده کنم، ذره ای از ملک من 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خدا کن فیکون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بگوید بشو،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توانید پیغمبر بشوید، ولی شما را در افق انبیا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آسیه همسر فرعون بود، ولی همسر پیغمبر ما می شود و در کنار پیغمبر ما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او برآورده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 توانستن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آرزو، دعا کردن، اصرار در دعا، التماس کردن انسان را به اینجا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هم به بن بست برسیم، همین توجه که از جانب خدای متعال به حضرت موسی شد، به ما 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 که ما هم پیگیری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سمت خدا برویم، التماس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نیاییم قطعا به مقصد می رسیم</w:t>
      </w:r>
      <w:r>
        <w:rPr>
          <w:rFonts w:eastAsia="IRNazanin" w:cs="IRNazanin"/>
          <w:color w:val="111111"/>
          <w:sz w:val="28"/>
          <w:szCs w:val="28"/>
          <w:rtl w:val="true"/>
          <w:lang w:bidi="fa-IR"/>
        </w:rPr>
        <w:t>.</w:t>
      </w:r>
    </w:p>
    <w:p>
      <w:pPr>
        <w:pStyle w:val="Heading3"/>
        <w:numPr>
          <w:ilvl w:val="2"/>
          <w:numId w:val="1"/>
        </w:numPr>
        <w:rPr/>
      </w:pPr>
      <w:bookmarkStart w:id="217" w:name="__RefHeading___Toc2993570_2035185390"/>
      <w:bookmarkStart w:id="218" w:name="_Toc76"/>
      <w:bookmarkEnd w:id="217"/>
      <w:r>
        <w:rPr>
          <w:rtl w:val="true"/>
        </w:rPr>
        <w:t>ساحران فرعون اهل ایمان می شوند</w:t>
      </w:r>
      <w:r>
        <w:rPr>
          <w:rtl w:val="true"/>
        </w:rPr>
        <w:t>!</w:t>
      </w:r>
      <w:bookmarkEnd w:id="218"/>
    </w:p>
    <w:p>
      <w:pPr>
        <w:pStyle w:val="BookText"/>
        <w:rPr/>
      </w:pPr>
      <w:r>
        <w:rPr>
          <w:rFonts w:ascii="IRNazanin" w:hAnsi="IRNazanin" w:eastAsia="IRNazanin"/>
          <w:color w:val="111111"/>
          <w:sz w:val="28"/>
          <w:sz w:val="28"/>
          <w:szCs w:val="28"/>
          <w:rtl w:val="true"/>
          <w:lang w:bidi="fa-IR"/>
        </w:rPr>
        <w:t>سومین نمونه قرآنی که امیر المؤمنین علیه السلام بیان می فرمایند، داستان سحره فرعون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سحره فرعون یطلبون العزه لفرعون فرجعوا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مؤمنین؛ </w:t>
      </w:r>
      <w:r>
        <w:rPr>
          <w:rStyle w:val="FootnoteAnchor"/>
          <w:rtl w:val="true"/>
        </w:rPr>
        <w:footnoteReference w:id="63"/>
      </w:r>
      <w:r>
        <w:rPr>
          <w:rFonts w:ascii="IRNazanin" w:hAnsi="IRNazanin" w:eastAsia="IRNazanin"/>
          <w:color w:val="111111"/>
          <w:sz w:val="28"/>
          <w:sz w:val="28"/>
          <w:szCs w:val="28"/>
          <w:rtl w:val="true"/>
          <w:lang w:bidi="fa-IR"/>
        </w:rPr>
        <w:t>و جادوگران فرعون بیرون شدند، در حالی که برای فرعون عزت می طلبیدند، اما همه به موسی علیه السلام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ساحران، اطرافیان فرعون و طاغوت زمان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طرفداری فرعون به جنگ موسی کلیم الله نماینده خدا آمدند و قصد غلبه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بِعِزَّةِ فِرْعَوْنَ إِنَّا لَنَحْنُ الْغَالِبُونَ؛</w:t>
      </w:r>
      <w:r>
        <w:rPr>
          <w:rStyle w:val="FootnoteAnchor"/>
          <w:rtl w:val="true"/>
        </w:rPr>
        <w:footnoteReference w:id="64"/>
      </w:r>
      <w:r>
        <w:rPr>
          <w:rFonts w:ascii="IRNazanin" w:hAnsi="IRNazanin" w:eastAsia="IRNazanin"/>
          <w:color w:val="111111"/>
          <w:sz w:val="28"/>
          <w:sz w:val="28"/>
          <w:szCs w:val="28"/>
          <w:rtl w:val="true"/>
          <w:lang w:bidi="fa-IR"/>
        </w:rPr>
        <w:t>به عزت فرعون که ما حتما پیروزیم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در صحنه واقعیت قرار گرفتند، چون تخصص در سحر داشتند، دیدند این عصا سحر نیست،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لحظه صد و هشتاد درجه چرخش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اطراف طاغوت بزرگ شده بودند، حقوق طاغوت را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ما مال حرام تا بیخ گلوی آن ها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راه برگشت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خیلی امید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خدا و پیغمبر آمده بودند، ولی حقیقت را که دیدند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لحظه مؤمن خالص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قدری ایمان قوی به موسی کلیم الله علیه السلام پیدا کردند که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قطعه قطعه هم بکنی، ما دست از خدای موسی بر نمی داریم، چون فرعون آنها را تهدید کرد که من دست و پای شما را قطع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درخت آویزان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کنم، چنان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bookmarkStart w:id="219" w:name="pg4850_26922"/>
    </w:p>
    <w:p>
      <w:pPr>
        <w:pStyle w:val="BookText"/>
        <w:rPr/>
      </w:pPr>
      <w:bookmarkEnd w:id="219"/>
      <w:r>
        <w:rPr>
          <w:rFonts w:ascii="IRNazanin" w:hAnsi="IRNazanin" w:eastAsia="IRNazanin"/>
          <w:color w:val="111111"/>
          <w:sz w:val="28"/>
          <w:sz w:val="28"/>
          <w:szCs w:val="28"/>
          <w:rtl w:val="true"/>
          <w:lang w:bidi="fa-IR"/>
        </w:rPr>
        <w:t>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فَاقْضِ مَا أَنْتَ قَاضٍ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هر حکمی که می خواهی صادر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شدت ناامیدی، در یک لحظه، در یک گردش صد و هشتاد درجه ای جزء اولیای خدا و جزء کملین عالم شدند</w:t>
      </w:r>
      <w:r>
        <w:rPr>
          <w:rFonts w:eastAsia="IRNazanin" w:cs="IRNazanin"/>
          <w:color w:val="111111"/>
          <w:sz w:val="28"/>
          <w:szCs w:val="28"/>
          <w:rtl w:val="true"/>
          <w:lang w:bidi="fa-IR"/>
        </w:rPr>
        <w:t>.</w:t>
      </w:r>
    </w:p>
    <w:p>
      <w:pPr>
        <w:pStyle w:val="Heading3"/>
        <w:numPr>
          <w:ilvl w:val="2"/>
          <w:numId w:val="1"/>
        </w:numPr>
        <w:rPr/>
      </w:pPr>
      <w:bookmarkStart w:id="220" w:name="__RefHeading___Toc2993572_2035185390"/>
      <w:bookmarkStart w:id="221" w:name="_Toc77"/>
      <w:bookmarkEnd w:id="220"/>
      <w:r>
        <w:rPr>
          <w:rtl w:val="true"/>
        </w:rPr>
        <w:t>برون رفت از حق الناس</w:t>
      </w:r>
      <w:bookmarkEnd w:id="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 باید در کنار هم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نکاتی است که شاید خیلی وقت ها به آن توجه نمی کنیم، یا توجه می کنیم، ولی نمی دانیم باید چه کار بکنیم و راه برون رفت از آن جریان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مسأله حق الناس است که باید آن را جدی بگیریم تا رحمت و محبت الهی شامل حال ما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حقوق مالی تا اندازه ای معلوم است چه باید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حقوق آبرویی و عرضی که خیلی وقت ها ندیده گرفتیم و خدایی ناکرده از کسی ضایع شده است، چه باید کرد؟</w:t>
      </w:r>
    </w:p>
    <w:p>
      <w:pPr>
        <w:pStyle w:val="BookText"/>
        <w:rPr/>
      </w:pPr>
      <w:r>
        <w:rPr>
          <w:rFonts w:ascii="IRNazanin" w:hAnsi="IRNazanin" w:eastAsia="IRNazanin"/>
          <w:color w:val="111111"/>
          <w:sz w:val="28"/>
          <w:sz w:val="28"/>
          <w:szCs w:val="28"/>
          <w:rtl w:val="true"/>
          <w:lang w:bidi="fa-IR"/>
        </w:rPr>
        <w:t>حقوق آبرو و عرضی از حقوق مالی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داریم که گرفتاری این ها سخت تر از گرفتاری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قابل جبران و تدارک است، اما آبروی مؤمن از آبروی کعبه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به یک مؤمن سخت تر است از خراب کردن خانه کعبه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این است که ما مستقیم و غیر مستقیم حلالیت 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به طرف می گویید و طرف بیشتر ناراحت می شود، یا شری به 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غیر مستقیم حلالیت 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هم ممکن نیست، برای او دعا و استغفار کنیم و کارهای خیر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باید جبران کنیم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bookmarkStart w:id="222" w:name="pg4850_26923"/>
    </w:p>
    <w:p>
      <w:pPr>
        <w:pStyle w:val="Heading3"/>
        <w:numPr>
          <w:ilvl w:val="2"/>
          <w:numId w:val="1"/>
        </w:numPr>
        <w:rPr/>
      </w:pPr>
      <w:bookmarkStart w:id="223" w:name="__RefHeading___Toc2993574_2035185390"/>
      <w:bookmarkStart w:id="224" w:name="_Toc78"/>
      <w:bookmarkEnd w:id="222"/>
      <w:bookmarkEnd w:id="223"/>
      <w:r>
        <w:rPr>
          <w:rtl w:val="true"/>
        </w:rPr>
        <w:t>توجه ویژه خداوند به توبه کنندگان</w:t>
      </w:r>
      <w:bookmarkEnd w:id="224"/>
    </w:p>
    <w:p>
      <w:pPr>
        <w:pStyle w:val="BookText"/>
        <w:rPr/>
      </w:pPr>
      <w:r>
        <w:rPr>
          <w:rFonts w:ascii="IRNazanin" w:hAnsi="IRNazanin" w:eastAsia="IRNazanin"/>
          <w:color w:val="111111"/>
          <w:sz w:val="28"/>
          <w:sz w:val="28"/>
          <w:szCs w:val="28"/>
          <w:rtl w:val="true"/>
          <w:lang w:bidi="fa-IR"/>
        </w:rPr>
        <w:t>در زمان موسی کلیم الله علیه السلام باران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کلیم الله علیه السلام قوم خود را جمع کردند و به صحرا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باران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در جمع شما یک نمام و سخن چین است که دو به هم زن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افراد را می برده است، یا بین دلها کدورت و اختلاف ایجاد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سخن چینی که در جمع شماست، من باران رحمت خود را نازل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کلیم الله دید این مانع در خود این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 خدای متعال به من وحی فرموده است که در میان شما یک سخن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نیامدن باران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از جمعیت بیرون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نمام به خود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معرض خطر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آبروی خود من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کنم؟ دل او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نجوا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سریع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خدایی که زود راضی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آبروی مرا نبر، من جبران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را به هم پیوند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منقلب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حضرت موسی کلیم الله دید که ابر رحمت آمد و باران شروع به باریدن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دقایقی قبل فرمودید که به خاطر وجود یک نمام و سخن چین باران نمی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از میان ما بیرون نرفت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bookmarkStart w:id="225" w:name="pg4850_26924"/>
    </w:p>
    <w:p>
      <w:pPr>
        <w:pStyle w:val="BookText"/>
        <w:rPr/>
      </w:pPr>
      <w:bookmarkEnd w:id="22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همان سخن چین من باران را نازل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سخن 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چون توبه کرد و واقعا قصد دارد گذشته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کسی که مانع باران بود، به خاطر همان من باران را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 شکسته شد و تصمیم به جبران گذشته را گرفت که دل ها را به هم پیوند بدهد و جبران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آخر حدیث هم جالب است که حضرت موسی به خدای متعال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آن شخص را به من نشان بدهید؟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قبل از این که توبه بکند، من او را رسوا نکردم، حالا که توبه کرده است او را معرفی بکنم</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این قدر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 الجمیل و ستر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26" w:name="__RefHeading___Toc2993576_2035185390"/>
      <w:bookmarkStart w:id="227" w:name="_Toc79"/>
      <w:bookmarkEnd w:id="226"/>
      <w:r>
        <w:rPr>
          <w:rtl w:val="true"/>
        </w:rPr>
        <w:t>حلالیت طلبی و گذشت</w:t>
      </w:r>
      <w:bookmarkEnd w:id="2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می گویند، ما برای حلالیت طلبیدن اقدام کردیم، ولی متأسفانه بعضی ها اصلا توجهی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شک نکن که من تو را نمی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کنیم؟</w:t>
      </w:r>
    </w:p>
    <w:p>
      <w:pPr>
        <w:pStyle w:val="BookText"/>
        <w:rPr/>
      </w:pPr>
      <w:r>
        <w:rPr>
          <w:rFonts w:ascii="IRNazanin" w:hAnsi="IRNazanin" w:eastAsia="IRNazanin"/>
          <w:color w:val="111111"/>
          <w:sz w:val="28"/>
          <w:sz w:val="28"/>
          <w:szCs w:val="28"/>
          <w:rtl w:val="true"/>
          <w:lang w:bidi="fa-IR"/>
        </w:rPr>
        <w:t>و در روایات ما آمده است که کسی که درخواست بخشش کرد و خود را شکست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وقتی یک کسی مال دارد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آن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پول کلانی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ادای دین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ورشکسته شده است و ندارد یا خطای آبرویی کرده است، می آید طلب حلالیت می کند، باید بپذیریم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bookmarkStart w:id="228" w:name="pg4850_26925"/>
    </w:p>
    <w:p>
      <w:pPr>
        <w:pStyle w:val="BookText"/>
        <w:rPr/>
      </w:pPr>
      <w:bookmarkEnd w:id="228"/>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ملعون ملعون رجل یبدؤه اخوه بالصلح فلم یصالحه؛ </w:t>
      </w:r>
      <w:r>
        <w:rPr>
          <w:rStyle w:val="FootnoteAnchor"/>
          <w:rtl w:val="true"/>
        </w:rPr>
        <w:footnoteReference w:id="67"/>
      </w:r>
      <w:r>
        <w:rPr>
          <w:rFonts w:ascii="IRNazanin" w:hAnsi="IRNazanin" w:eastAsia="IRNazanin"/>
          <w:color w:val="111111"/>
          <w:sz w:val="28"/>
          <w:sz w:val="28"/>
          <w:szCs w:val="28"/>
          <w:rtl w:val="true"/>
          <w:lang w:bidi="fa-IR"/>
        </w:rPr>
        <w:t>ملعون است، ملعون است کسی که برادر دینی او می آید با او صلح و آشتی بکند، بگوید من صلح و آشتی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بار مورد لعنت و نفرین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افرادی که نمی گذرند، خدا هم از این ها نمی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میلیون میلیون گناه کردی، به من می گویی که من تو را ببخشم، در حالی که یک عدة دیگر درباره تو خطاهایی کردند، لغزش هایی کردند، چرا از آن ها نمی گذری؟</w:t>
      </w:r>
    </w:p>
    <w:p>
      <w:pPr>
        <w:pStyle w:val="BookText"/>
        <w:rPr/>
      </w:pPr>
      <w:r>
        <w:rPr>
          <w:rFonts w:ascii="IRNazanin" w:hAnsi="IRNazanin" w:eastAsia="IRNazanin"/>
          <w:color w:val="111111"/>
          <w:sz w:val="28"/>
          <w:sz w:val="28"/>
          <w:szCs w:val="28"/>
          <w:rtl w:val="true"/>
          <w:lang w:bidi="fa-IR"/>
        </w:rPr>
        <w:t>اگر واقعا می خواهیم مورد لطف و رحمت خدا قرار بگیریم، وظیفه داریم دیگران را ببخشیم تا خدا هم ما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داریم عذرخواهی بکنیم و حلالیت بطلبیم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 و وبال به سمت مقابل می آید که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تا از ما بگذرند و ببخشیم تا بخشیده بشویم</w:t>
      </w:r>
      <w:r>
        <w:rPr>
          <w:rFonts w:eastAsia="IRNazanin" w:cs="IRNazanin"/>
          <w:color w:val="111111"/>
          <w:sz w:val="28"/>
          <w:szCs w:val="28"/>
          <w:rtl w:val="true"/>
          <w:lang w:bidi="fa-IR"/>
        </w:rPr>
        <w:t>.</w:t>
      </w:r>
    </w:p>
    <w:p>
      <w:pPr>
        <w:pStyle w:val="Heading3"/>
        <w:numPr>
          <w:ilvl w:val="2"/>
          <w:numId w:val="1"/>
        </w:numPr>
        <w:rPr/>
      </w:pPr>
      <w:bookmarkStart w:id="229" w:name="__RefHeading___Toc2993578_2035185390"/>
      <w:bookmarkStart w:id="230" w:name="_Toc80"/>
      <w:bookmarkEnd w:id="229"/>
      <w:r>
        <w:rPr>
          <w:rtl w:val="true"/>
        </w:rPr>
        <w:t>چکیده گفتار</w:t>
      </w:r>
      <w:bookmarkEnd w:id="230"/>
    </w:p>
    <w:p>
      <w:pPr>
        <w:pStyle w:val="BookText"/>
        <w:rPr/>
      </w:pPr>
      <w:r>
        <w:rPr>
          <w:rFonts w:ascii="IRNazanin" w:hAnsi="IRNazanin" w:eastAsia="IRNazanin"/>
          <w:color w:val="111111"/>
          <w:sz w:val="28"/>
          <w:sz w:val="28"/>
          <w:szCs w:val="28"/>
          <w:rtl w:val="true"/>
          <w:lang w:bidi="fa-IR"/>
        </w:rPr>
        <w:t>واقعیت این است که ما به دعا توجه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افراد وقتی اسم دعا که می آید، سراغ حاجت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دعا خیلی بالاتر از حاجت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گفت و گو با خداست، صدا زدن خداست، نشستن با محبوب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 نفر اهل بادیه و بیابان نشین را به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خاطر دو کلمه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اقرار به گناه کرد و حق را به خدا داد، خدا گناهان او را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من را بیامرزی تو شایسته آنی و اگر مرا عقوبت کنی من شایسته آنم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ناامیدی ها امید شما بیشتر باشد؛ چون کار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یک آن ممکن است کار را زیر و رو کند و چرخش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امیر المؤمنین علیه السلام به سه داستان قرآنی اشاره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حضرت موسی کلیم الله که در بیابان در بحران قرار گرفت، ولی در یک آن، خدا او را به پیغمبری و کلیمی خود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داستان بلقیس بود که دنبال مقابله و جنگ با حضرت سلیمان علیه السلام بود، ولی در یک لحظه چرخش پیدا کرد و تسلیم حضرت سلیمان شد و همسر ایشان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سحره طرفدار فرعون بودند که به جنگ موسی کلیم الله آمدند، ولی در یک لحظه جزء صدیقین و مؤمنین کامل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زیبا و امثال این ها به ما می فهماند که در هیچ مرحله ای، و هر چند در شدت گناه و معصیت هم که هستیم، حتی اگر به مقابله با امام زمان و پیغمبر هم آمده ایم ناامید نباشیم، ممکن است خدا دست ما را بگیرد و ما را متحول 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bookmarkStart w:id="231" w:name="pg4850_26927"/>
    </w:p>
    <w:p>
      <w:pPr>
        <w:pStyle w:val="Heading2"/>
        <w:numPr>
          <w:ilvl w:val="1"/>
          <w:numId w:val="1"/>
        </w:numPr>
        <w:rPr/>
      </w:pPr>
      <w:bookmarkStart w:id="232" w:name="__RefHeading___Toc2993580_2035185390"/>
      <w:bookmarkStart w:id="233" w:name="_Toc81"/>
      <w:bookmarkEnd w:id="231"/>
      <w:bookmarkEnd w:id="232"/>
      <w:r>
        <w:rPr>
          <w:rtl w:val="true"/>
        </w:rPr>
        <w:t>گفتار ششم</w:t>
      </w:r>
      <w:r>
        <w:rPr>
          <w:rtl w:val="true"/>
        </w:rPr>
        <w:t xml:space="preserve">: </w:t>
      </w:r>
      <w:r>
        <w:rPr>
          <w:rtl w:val="true"/>
        </w:rPr>
        <w:t xml:space="preserve">آیه های امید بخش </w:t>
      </w:r>
      <w:r>
        <w:rPr>
          <w:rtl w:val="true"/>
        </w:rPr>
        <w:t>(</w:t>
      </w:r>
      <w:r>
        <w:rPr/>
        <w:t>1</w:t>
      </w:r>
      <w:r>
        <w:rPr>
          <w:rtl w:val="true"/>
        </w:rPr>
        <w:t>)</w:t>
      </w:r>
      <w:bookmarkEnd w:id="233"/>
    </w:p>
    <w:p>
      <w:pPr>
        <w:pStyle w:val="Heading3"/>
        <w:numPr>
          <w:ilvl w:val="2"/>
          <w:numId w:val="1"/>
        </w:numPr>
        <w:rPr/>
      </w:pPr>
      <w:bookmarkStart w:id="234" w:name="__RefHeading___Toc2993582_2035185390"/>
      <w:bookmarkStart w:id="235" w:name="_Toc82"/>
      <w:bookmarkEnd w:id="234"/>
      <w:r>
        <w:rPr>
          <w:rtl w:val="true"/>
        </w:rPr>
        <w:t>عکس</w:t>
      </w:r>
      <w:bookmarkEnd w:id="23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bookmarkStart w:id="236" w:name="pg4850_26929"/>
    </w:p>
    <w:p>
      <w:pPr>
        <w:pStyle w:val="Heading3"/>
        <w:numPr>
          <w:ilvl w:val="2"/>
          <w:numId w:val="1"/>
        </w:numPr>
        <w:rPr/>
      </w:pPr>
      <w:bookmarkStart w:id="237" w:name="__RefHeading___Toc2993584_2035185390"/>
      <w:bookmarkStart w:id="238" w:name="_Toc83"/>
      <w:bookmarkEnd w:id="236"/>
      <w:bookmarkEnd w:id="237"/>
      <w:r>
        <w:rPr>
          <w:rtl w:val="true"/>
        </w:rPr>
        <w:t>دعا؛ رهنمودی به امید</w:t>
      </w:r>
      <w:bookmarkEnd w:id="238"/>
    </w:p>
    <w:p>
      <w:pPr>
        <w:pStyle w:val="BookText"/>
        <w:rPr/>
      </w:pPr>
      <w:r>
        <w:rPr>
          <w:rFonts w:ascii="IRNazanin" w:hAnsi="IRNazanin" w:eastAsia="IRNazanin"/>
          <w:color w:val="111111"/>
          <w:sz w:val="28"/>
          <w:sz w:val="28"/>
          <w:szCs w:val="28"/>
          <w:rtl w:val="true"/>
          <w:lang w:bidi="fa-IR"/>
        </w:rPr>
        <w:t>دعا راه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رهنمودهای دعا این است که درهای نا امیدی را می بندد و در رجا و امید را باز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قمی برای حوائج دنیا و آخرت چند جمله دعای بسیار عالی و زیبا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جمله اول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أنت ثقتی فی کل کرب؛ خدایا، اعتماد و تکیه گاه من در هر سختی و گرفتاری تو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را پیامبر عظیم الشان صلی الله علیه و آله و سلم در سختی ها و شدت ها تلاوت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در جنگ احزاب که حمله و فشار دشمن بسیار شدید بود، همین دعا را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امام صادق علیه السلام آمده است که این دعا را تلاوت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کمتر دعایی داریم که معصومین متعدد تلاوت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بحران شدید در روز عاشورا این دعا را تلاوت کردند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bookmarkStart w:id="239" w:name="pg4850_26930"/>
    </w:p>
    <w:p>
      <w:pPr>
        <w:pStyle w:val="BookText"/>
        <w:rPr/>
      </w:pPr>
      <w:bookmarkEnd w:id="239"/>
      <w:r>
        <w:rPr>
          <w:rFonts w:ascii="IRNazanin" w:hAnsi="IRNazanin" w:eastAsia="IRNazanin"/>
          <w:color w:val="111111"/>
          <w:sz w:val="28"/>
          <w:sz w:val="28"/>
          <w:szCs w:val="28"/>
          <w:rtl w:val="true"/>
          <w:lang w:bidi="fa-IR"/>
        </w:rPr>
        <w:t>شخصی داخل چاه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ناله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ناله نکن،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برویم طناب بیاوریم و تو را بیرون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نکنم چه خاکی به سرم بریزم</w:t>
      </w:r>
      <w:r>
        <w:rPr>
          <w:rFonts w:eastAsia="IRNazanin" w:cs="IRNazanin"/>
          <w:color w:val="111111"/>
          <w:sz w:val="28"/>
          <w:szCs w:val="28"/>
          <w:rtl w:val="true"/>
          <w:lang w:bidi="fa-IR"/>
        </w:rPr>
        <w:t>!</w:t>
      </w:r>
    </w:p>
    <w:p>
      <w:pPr>
        <w:pStyle w:val="Heading3"/>
        <w:numPr>
          <w:ilvl w:val="2"/>
          <w:numId w:val="1"/>
        </w:numPr>
        <w:rPr/>
      </w:pPr>
      <w:bookmarkStart w:id="240" w:name="__RefHeading___Toc2993586_2035185390"/>
      <w:bookmarkStart w:id="241" w:name="_Toc84"/>
      <w:bookmarkEnd w:id="240"/>
      <w:r>
        <w:rPr>
          <w:rtl w:val="true"/>
        </w:rPr>
        <w:t>تکیه به خدا در بحران ها</w:t>
      </w:r>
      <w:bookmarkEnd w:id="241"/>
    </w:p>
    <w:p>
      <w:pPr>
        <w:pStyle w:val="BookText"/>
        <w:rPr/>
      </w:pPr>
      <w:r>
        <w:rPr>
          <w:rFonts w:ascii="IRNazanin" w:hAnsi="IRNazanin" w:eastAsia="IRNazanin"/>
          <w:color w:val="111111"/>
          <w:sz w:val="28"/>
          <w:sz w:val="28"/>
          <w:szCs w:val="28"/>
          <w:rtl w:val="true"/>
          <w:lang w:bidi="fa-IR"/>
        </w:rPr>
        <w:t>برخی از بحران ها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به دست خود آن را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بحران ها به دست ما نیست، دست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تحمل و صبر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استغاثه کنیم و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دعا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ثقتی فی کل کرب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کرب و گرفتاری تو مورد وثوق و اطمینان من هستی که مرا نجات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رجائی فی کل شدة؛ خدایا، در هر سختی و شدت امید من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اشخاص تکیه نکنید، به خدا تکیه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 هر کس که به غیر من امید ببندد ناامید می کنم و او را به خاک ذلت می 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غیر من دل بستی؟ چرا به غیر من توجه کردی؟ چرا به غیر من تکیه کردی؟</w:t>
      </w:r>
    </w:p>
    <w:p>
      <w:pPr>
        <w:pStyle w:val="BookText"/>
        <w:rPr/>
      </w:pPr>
      <w:r>
        <w:rPr>
          <w:rFonts w:ascii="IRNazanin" w:hAnsi="IRNazanin" w:eastAsia="IRNazanin"/>
          <w:color w:val="111111"/>
          <w:sz w:val="28"/>
          <w:sz w:val="28"/>
          <w:szCs w:val="28"/>
          <w:rtl w:val="true"/>
          <w:lang w:bidi="fa-IR"/>
        </w:rPr>
        <w:t>پس برای مشکلات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مادیات و معنویات خود، همیشه امید ما به خدای متعال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لی فی کل أمر نزل بی ثقة و 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 هر پیشامد ناگواری که برای من پیش می آید، تکیه گاه و پشتوانه من، و همه چیز من تو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واقعا کار را درست به خدا واگذار کنیم، قطعا بدانید که او</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bookmarkStart w:id="242" w:name="pg4850_26931"/>
    </w:p>
    <w:p>
      <w:pPr>
        <w:pStyle w:val="BookText"/>
        <w:rPr/>
      </w:pPr>
      <w:bookmarkEnd w:id="242"/>
      <w:r>
        <w:rPr>
          <w:rFonts w:ascii="IRNazanin" w:hAnsi="IRNazanin" w:eastAsia="IRNazanin"/>
          <w:color w:val="111111"/>
          <w:sz w:val="28"/>
          <w:sz w:val="28"/>
          <w:szCs w:val="28"/>
          <w:rtl w:val="true"/>
          <w:lang w:bidi="fa-IR"/>
        </w:rPr>
        <w:t>از همه مهربانها مهربان تر است و کار ما را حل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خوب کار را واگذار نمی کنیم، گاهی درست دعا نمی کنیم، گاهی درست تسلیم نمی شویم و الآ اگر واقعا تسلیم بشویم، قطعا همین طور است</w:t>
      </w:r>
      <w:r>
        <w:rPr>
          <w:rFonts w:eastAsia="IRNazanin" w:cs="IRNazanin"/>
          <w:color w:val="111111"/>
          <w:sz w:val="28"/>
          <w:szCs w:val="28"/>
          <w:rtl w:val="true"/>
          <w:lang w:bidi="fa-IR"/>
        </w:rPr>
        <w:t>.</w:t>
      </w:r>
    </w:p>
    <w:p>
      <w:pPr>
        <w:pStyle w:val="Heading3"/>
        <w:numPr>
          <w:ilvl w:val="2"/>
          <w:numId w:val="1"/>
        </w:numPr>
        <w:rPr/>
      </w:pPr>
      <w:bookmarkStart w:id="243" w:name="__RefHeading___Toc2993588_2035185390"/>
      <w:bookmarkStart w:id="244" w:name="_Toc85"/>
      <w:bookmarkEnd w:id="243"/>
      <w:r>
        <w:rPr>
          <w:rtl w:val="true"/>
        </w:rPr>
        <w:t>امیدوار کننده ترین آیه</w:t>
      </w:r>
      <w:bookmarkEnd w:id="244"/>
    </w:p>
    <w:p>
      <w:pPr>
        <w:pStyle w:val="BookText"/>
        <w:rPr/>
      </w:pPr>
      <w:r>
        <w:rPr>
          <w:rFonts w:ascii="Amiri" w:hAnsi="Amiri" w:eastAsia="Amiri" w:cs="Amiri"/>
          <w:color w:val="111111"/>
          <w:sz w:val="28"/>
          <w:sz w:val="28"/>
          <w:szCs w:val="28"/>
          <w:rtl w:val="true"/>
          <w:lang w:bidi="ar-SA"/>
        </w:rPr>
        <w:t>از امیر المؤمنین علیه السلام روایت شده است که رسول خدا صلی الله علیه و اله و سلم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أرجی آیة فی کتاب الله و أقم الصلاة طرفی النهار و زلفا من اللیل إِنَّ الْحَسَنَاتِ یُذْهِبْنَ السَّیِّئَاتِ</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امیدوار کننده ترین آیه کتاب خدا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طرف روز، و اوایل شب، نماز را برپا دار؛ چرا که حسنات، سیئات را از بین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اشاره ای به نمازهای پنج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دستور نماز صادر می شود، خدای مهربان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الحسنات یذهبن السیئات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خوبی ها و حسنات که یکی از آنها نمازهای پنج گانه است، سیئات و گناهان را می شوید و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آن از بین بردن سیئات و پاکیزگی و طهارت و تمیزی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سیئات حسنات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از گناهان، بعضی از اعمال را حبط می کند، ولی از این طرف قاعده کلی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الحسنات یذهبن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محکم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bookmarkStart w:id="245" w:name="pg4850_26932"/>
    </w:p>
    <w:p>
      <w:pPr>
        <w:pStyle w:val="Heading3"/>
        <w:numPr>
          <w:ilvl w:val="2"/>
          <w:numId w:val="1"/>
        </w:numPr>
        <w:rPr/>
      </w:pPr>
      <w:bookmarkStart w:id="246" w:name="__RefHeading___Toc2993590_2035185390"/>
      <w:bookmarkStart w:id="247" w:name="_Toc86"/>
      <w:bookmarkEnd w:id="245"/>
      <w:bookmarkEnd w:id="246"/>
      <w:r>
        <w:rPr>
          <w:rtl w:val="true"/>
        </w:rPr>
        <w:t>غلبه رحمت</w:t>
      </w:r>
      <w:bookmarkEnd w:id="247"/>
    </w:p>
    <w:p>
      <w:pPr>
        <w:pStyle w:val="BookText"/>
        <w:rPr/>
      </w:pPr>
      <w:r>
        <w:rPr>
          <w:rFonts w:ascii="IRNazanin" w:hAnsi="IRNazanin" w:eastAsia="IRNazanin"/>
          <w:color w:val="111111"/>
          <w:sz w:val="28"/>
          <w:sz w:val="28"/>
          <w:szCs w:val="28"/>
          <w:rtl w:val="true"/>
          <w:lang w:bidi="fa-IR"/>
        </w:rPr>
        <w:t>پیغمبری که بشیر و نذیر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مبارکه امیدوار کننده ترین آیات قرآن است و خود این یک نکته ای دارد و آن این است که همیشه رحمت خدا بر غضب خدا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رحمت و غضب مساوی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عکس، غضب بر رحمت غالب بود، خیلی خطرناک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جوشن کبیر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من سبقت رحمته غضبه؛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ای کسی که رحمتش برغضبش پیشی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خیلی نوید و بشارت می دهد که رحمت بر غضب غالب است، بهشت بر جهنم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هفت در دارد و بهشت هشت 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خوب ها بر بدها غالب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 بر دشمنان خود غالب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اینها همه بشارت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هم تجلی همان معانی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یُذْهِبْنَ السَّیِّئَاتِ</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2993592_2035185390"/>
      <w:bookmarkStart w:id="249" w:name="_Toc87"/>
      <w:bookmarkEnd w:id="248"/>
      <w:r>
        <w:rPr>
          <w:rtl w:val="true"/>
        </w:rPr>
        <w:t>شست و شوی دل و جان</w:t>
      </w:r>
      <w:bookmarkEnd w:id="249"/>
    </w:p>
    <w:p>
      <w:pPr>
        <w:pStyle w:val="BookText"/>
        <w:rPr/>
      </w:pPr>
      <w:r>
        <w:rPr>
          <w:rFonts w:ascii="IRNazanin" w:hAnsi="IRNazanin" w:eastAsia="IRNazanin"/>
          <w:color w:val="111111"/>
          <w:sz w:val="28"/>
          <w:sz w:val="28"/>
          <w:szCs w:val="28"/>
          <w:rtl w:val="true"/>
          <w:lang w:bidi="fa-IR"/>
        </w:rPr>
        <w:t>بعد پیغمبر عظیم الشان صلی الله علیه و اله و سلم به امیر 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قسم به آن خدایی که مرا بشیر و نذیر مبعوث فرموده، هرگاه بنده ای بلند شود و وضو بگیرد، خدای متعال گناهان را از اعضا و جوارح او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با دل و جان در پیشگاه خدا به نماز بایستد، قبل</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bookmarkStart w:id="250" w:name="pg4850_26933"/>
    </w:p>
    <w:p>
      <w:pPr>
        <w:pStyle w:val="BookText"/>
        <w:rPr/>
      </w:pPr>
      <w:bookmarkEnd w:id="250"/>
      <w:r>
        <w:rPr>
          <w:rFonts w:ascii="IRNazanin" w:hAnsi="IRNazanin" w:eastAsia="IRNazanin"/>
          <w:color w:val="111111"/>
          <w:sz w:val="28"/>
          <w:sz w:val="28"/>
          <w:szCs w:val="28"/>
          <w:rtl w:val="true"/>
          <w:lang w:bidi="fa-IR"/>
        </w:rPr>
        <w:t>از این که نماز او تمام بشود، خدا گناهان او را می آمرزد، همانند روزی که از مادر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همان بشارت بزرگی که برای حج، با آن اعمال سنگین وجود دارد، برای نمازهای واجب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 الناس را باید تدارک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تدارک دارد معلوم است، ولی گناهانی که بین ما و خدا وجود دارد، حضرت قسم یاد کردند که قبل از پایان نماز خدا همه گناهان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با یک مثال زیبا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إنها منزلة الصلوات الخمس لأمتی کنهر جار علی باب أحدکم فما ظن أحدکم لو کان فی جسده درن ثم اغتسل فی ذلک النهر خمس مرات فی الیوم ا کان یبقی فی جسده درن فکذلک و الله الصلوات الخمس لامتی ؛</w:t>
      </w:r>
      <w:r>
        <w:rPr>
          <w:rStyle w:val="FootnoteAnchor"/>
          <w:rtl w:val="true"/>
        </w:rPr>
        <w:footnoteReference w:id="71"/>
      </w:r>
      <w:r>
        <w:rPr>
          <w:rFonts w:ascii="IRNazanin" w:hAnsi="IRNazanin" w:eastAsia="IRNazanin"/>
          <w:color w:val="111111"/>
          <w:sz w:val="28"/>
          <w:sz w:val="28"/>
          <w:szCs w:val="28"/>
          <w:rtl w:val="true"/>
          <w:lang w:bidi="fa-IR"/>
        </w:rPr>
        <w:t>یا علی، جایگاه نمازهای پنج گانه برای امت من، همانند نهری است که در خانه یکی از شما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شما در بدنش آلودگی باشد و آن گاه هر روز پنج نوبت خود را در این چشمه شست وشو بدهد، گمان نمی رود که چیزی از آلودگی در بدنش 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نمازهای پنج گانه برای امت من این چنین است</w:t>
      </w:r>
      <w:r>
        <w:rPr>
          <w:rFonts w:eastAsia="IRNazanin" w:cs="IRNazanin"/>
          <w:color w:val="111111"/>
          <w:sz w:val="28"/>
          <w:szCs w:val="28"/>
          <w:rtl w:val="true"/>
          <w:lang w:bidi="fa-IR"/>
        </w:rPr>
        <w:t>.</w:t>
      </w:r>
    </w:p>
    <w:p>
      <w:pPr>
        <w:pStyle w:val="Heading3"/>
        <w:numPr>
          <w:ilvl w:val="2"/>
          <w:numId w:val="1"/>
        </w:numPr>
        <w:rPr/>
      </w:pPr>
      <w:bookmarkStart w:id="251" w:name="__RefHeading___Toc2993594_2035185390"/>
      <w:bookmarkStart w:id="252" w:name="_Toc88"/>
      <w:bookmarkEnd w:id="251"/>
      <w:r>
        <w:rPr>
          <w:rtl w:val="true"/>
        </w:rPr>
        <w:t>بهشت اجباری</w:t>
      </w:r>
      <w:bookmarkEnd w:id="252"/>
    </w:p>
    <w:p>
      <w:pPr>
        <w:pStyle w:val="BookText"/>
        <w:rPr/>
      </w:pPr>
      <w:r>
        <w:rPr>
          <w:rFonts w:ascii="IRNazanin" w:hAnsi="IRNazanin" w:eastAsia="IRNazanin"/>
          <w:color w:val="111111"/>
          <w:sz w:val="28"/>
          <w:sz w:val="28"/>
          <w:szCs w:val="28"/>
          <w:rtl w:val="true"/>
          <w:lang w:bidi="fa-IR"/>
        </w:rPr>
        <w:t>نمازهای پنج گانه ای که خدا واجب کرده، لطف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نماز مستحبی نمی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مستحب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نمازهای روزانه، وجوب روزه ماه رمضان لطف خداوند نسبت به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نمی کرد، بسیاری از افراد به سوی خدا نمی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نعمت و رحمت بی پایان بی بهره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در جنگی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پیش پیغمبر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 به عنوان اعتراض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شنیده ایم شما پیغمبر مهربانی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غل و زنجیر کردند و شما تبسم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تبستم من برای این است که شما را به زور باید به بهشت ببریم</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مثل یک کودکی که نمی خواهد آمپول بزند، نمی خواهد دارو بخورد، دست و پای او را می گیرند و به زور به خورد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نفع خود را نمی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جاها زور و اجبار و واجب کردن خوب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وجوب نماز و روزه به خاطر این است که خداوند می خواهد حتما ما پاک و بهشتی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رحمت خدا شامل حال ما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بعضی افراد، واجب خیلی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بر ما واجب کرده است؟ به اختیار خودمان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اختیار خود نمی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آقازاده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 را هل بدهند و به زور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 را بترسانند، یا در ما شوق ایجاد کنند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bookmarkStart w:id="253" w:name="pg4850_26935"/>
    </w:p>
    <w:p>
      <w:pPr>
        <w:pStyle w:val="Heading3"/>
        <w:numPr>
          <w:ilvl w:val="2"/>
          <w:numId w:val="1"/>
        </w:numPr>
        <w:rPr/>
      </w:pPr>
      <w:bookmarkStart w:id="254" w:name="__RefHeading___Toc2993596_2035185390"/>
      <w:bookmarkStart w:id="255" w:name="_Toc89"/>
      <w:bookmarkEnd w:id="253"/>
      <w:bookmarkEnd w:id="254"/>
      <w:r>
        <w:rPr>
          <w:rtl w:val="true"/>
        </w:rPr>
        <w:t>نماز، با شرایط</w:t>
      </w:r>
      <w:bookmarkEnd w:id="255"/>
    </w:p>
    <w:p>
      <w:pPr>
        <w:pStyle w:val="BookText"/>
        <w:rPr/>
      </w:pPr>
      <w:r>
        <w:rPr>
          <w:rFonts w:ascii="IRNazanin" w:hAnsi="IRNazanin" w:eastAsia="IRNazanin"/>
          <w:color w:val="111111"/>
          <w:sz w:val="28"/>
          <w:sz w:val="28"/>
          <w:szCs w:val="28"/>
          <w:rtl w:val="true"/>
          <w:lang w:bidi="fa-IR"/>
        </w:rPr>
        <w:t>پیغمبر خدا بشارت و نوید دادند که نمازهای پنج گانه مثل پنج بار وارد شدن در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 و جان و حقیقت ما را پالایش می دهد و تمیز می کند و این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نماز با شرایط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شرط نماز این است که انسان چهارده معصوم را قبول داشته باشد، ولایت را قبول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نماز این است که انسان پاکیزه باشد، مال او حلال باشد، غصبی نباشد با شرایط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کسی نماز را با شرایط آن بر پابدارد، یقین کنید که آلودگی ها از او دور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سید علی قاضی، استاد آیت الله بهجت و علامه طباطبایی، شخصیت وارسته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ایشان بسیار فوق 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مشغول نماز می شد، مثل این که روح او پرواز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کلام نورانی پیغمبر خدا هم وجود دارد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وضو با دل و روح به نماز 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هر روز پنج بار با خدا هم نشین شویم، حتما نورانی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لطف خدا شامل حال ما می شود، نه این که نماز بخوانیم و در نماز هیچ توجهی به خدا نداشته باشیم و فقط یک خم و راست شدن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هم نشینی با خدا و توجه به خدا باشد، شک نکنیم که این برکات و خیرات شامل حال ما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روح نماز ما را از دنیا و غفلت و پلیدیها و پاک می 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bookmarkStart w:id="256" w:name="pg4850_26936"/>
    </w:p>
    <w:p>
      <w:pPr>
        <w:pStyle w:val="Heading3"/>
        <w:numPr>
          <w:ilvl w:val="2"/>
          <w:numId w:val="1"/>
        </w:numPr>
        <w:rPr/>
      </w:pPr>
      <w:bookmarkStart w:id="257" w:name="__RefHeading___Toc2993598_2035185390"/>
      <w:bookmarkStart w:id="258" w:name="_Toc90"/>
      <w:bookmarkEnd w:id="256"/>
      <w:bookmarkEnd w:id="257"/>
      <w:r>
        <w:rPr>
          <w:rtl w:val="true"/>
        </w:rPr>
        <w:t>ترفند شیطان</w:t>
      </w:r>
      <w:bookmarkEnd w:id="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افراد می گویند، ما گناه می کنیم و اصلا هم دوست نداریم و از این کار کراهت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اینجاست که نماز هم می خوانیم، ولی بعد از انجام یک گناه خجالت می کشیم که برویم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بکنیم؟</w:t>
      </w:r>
    </w:p>
    <w:p>
      <w:pPr>
        <w:pStyle w:val="BookText"/>
        <w:rPr/>
      </w:pPr>
      <w:r>
        <w:rPr>
          <w:rFonts w:ascii="IRNazanin" w:hAnsi="IRNazanin" w:eastAsia="IRNazanin"/>
          <w:color w:val="111111"/>
          <w:sz w:val="28"/>
          <w:sz w:val="28"/>
          <w:szCs w:val="28"/>
          <w:rtl w:val="true"/>
          <w:lang w:bidi="fa-IR"/>
        </w:rPr>
        <w:t>این یک ترفند شیطانی است که بعضی افراد می گویند ما گناه زیاد داریم و خجالت می کشیم برویم غسل کنیم، وضو بگیریم،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کسی که آلوده است، بیشتر باید به طرف خدا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باید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باید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آهمنی ذنب أمهلت بعده حتی أصلی رکعتین؛</w:t>
      </w:r>
      <w:r>
        <w:rPr>
          <w:rStyle w:val="FootnoteAnchor"/>
          <w:rtl w:val="true"/>
        </w:rPr>
        <w:footnoteReference w:id="73"/>
      </w:r>
      <w:r>
        <w:rPr>
          <w:rFonts w:ascii="IRNazanin" w:hAnsi="IRNazanin" w:eastAsia="IRNazanin"/>
          <w:color w:val="111111"/>
          <w:sz w:val="28"/>
          <w:sz w:val="28"/>
          <w:szCs w:val="28"/>
          <w:rtl w:val="true"/>
          <w:lang w:bidi="fa-IR"/>
        </w:rPr>
        <w:t>گناهانی که پس از آن مهلت یافتم به اندازه ای که دو رکعت نماز گزارم و از خدا اصلاح آن گناه را بخواهم، مرا غمگین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خدا به من مهلت بدهد تا بعد از گناه دو رکعت نماز بخوانم، به خاطر آن گناه اندوهگین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انسان گناهی مرتکب شود، بعد پشیمان شود و با نیت پاک به امید بخشش و آمرزش خداوند به نماز بایستد، قطعا خداوند او را مورد مهر و عفو خود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متعال به من مهلت بدهد که من بعد از گناه دو رکعت نماز بخوانم، من از آن گناه دیگر اندوهی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مهم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bookmarkStart w:id="259" w:name="pg4850_26937"/>
    </w:p>
    <w:p>
      <w:pPr>
        <w:pStyle w:val="Heading3"/>
        <w:numPr>
          <w:ilvl w:val="2"/>
          <w:numId w:val="1"/>
        </w:numPr>
        <w:rPr/>
      </w:pPr>
      <w:bookmarkStart w:id="260" w:name="__RefHeading___Toc2993600_2035185390"/>
      <w:bookmarkStart w:id="261" w:name="_Toc91"/>
      <w:bookmarkEnd w:id="259"/>
      <w:bookmarkEnd w:id="260"/>
      <w:r>
        <w:rPr>
          <w:rtl w:val="true"/>
        </w:rPr>
        <w:t>بازدارندگی نماز از گناه</w:t>
      </w:r>
      <w:bookmarkEnd w:id="261"/>
    </w:p>
    <w:p>
      <w:pPr>
        <w:pStyle w:val="BookText"/>
        <w:rPr/>
      </w:pPr>
      <w:r>
        <w:rPr>
          <w:rFonts w:ascii="IRNazanin" w:hAnsi="IRNazanin" w:eastAsia="IRNazanin"/>
          <w:color w:val="111111"/>
          <w:sz w:val="28"/>
          <w:sz w:val="28"/>
          <w:szCs w:val="28"/>
          <w:rtl w:val="true"/>
          <w:lang w:bidi="fa-IR"/>
        </w:rPr>
        <w:t>نماز شست و شو دهنده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نماز می خوانیم ،یعنی دنبال این هستیم که مال حرام را از خود دور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ما پاک باشد، حلال باشد، همین طور محلی که در آن نماز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همین چقدر تقوا ایجاد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تَنْهَی عَنِ الْفَحْشَاءِ وَالْمُنْکَرِ</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به راستی که نمازانسان را از زشتی ها و گناه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ماهیت نماز این است که انسان را از فحشا و منکر و بدی ها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مجرمینی که جرم دارند، اکثرا افراد بی نمازی هستند و با نماز رابطه 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مرتبه ای هستند که در نماز توجه دارند و شرایط نماز آنها بالاتر است، بدانید یا در آنها گناه نیست، یا بسیار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آیت الله سید علی قاضی رحمة الله علیه این بیان زیبا را فرموده بودند که من ریش خود را گرو می گذارم برای کسی که نمازهای واجب خود را با شرایط حداقلی آن به 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تضمین می کنم همین فرمایش پیغمبر خدا شامل حال او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إیه الحسنات یذهب السیئات</w:t>
      </w:r>
      <w:r>
        <w:rPr>
          <w:rFonts w:eastAsia="IRNazanin" w:cs="IRNazanin"/>
          <w:color w:val="111111"/>
          <w:sz w:val="28"/>
          <w:szCs w:val="28"/>
          <w:rtl w:val="true"/>
          <w:lang w:bidi="fa-IR"/>
        </w:rPr>
        <w:t>».</w:t>
      </w:r>
    </w:p>
    <w:p>
      <w:pPr>
        <w:pStyle w:val="Heading3"/>
        <w:numPr>
          <w:ilvl w:val="2"/>
          <w:numId w:val="1"/>
        </w:numPr>
        <w:rPr/>
      </w:pPr>
      <w:bookmarkStart w:id="262" w:name="__RefHeading___Toc2993602_2035185390"/>
      <w:bookmarkStart w:id="263" w:name="_Toc92"/>
      <w:bookmarkEnd w:id="262"/>
      <w:r>
        <w:rPr>
          <w:rtl w:val="true"/>
        </w:rPr>
        <w:t>کمک گرفتن از نماز</w:t>
      </w:r>
      <w:bookmarkEnd w:id="263"/>
    </w:p>
    <w:p>
      <w:pPr>
        <w:pStyle w:val="BookText"/>
        <w:rPr/>
      </w:pPr>
      <w:r>
        <w:rPr>
          <w:rFonts w:ascii="IRNazanin" w:hAnsi="IRNazanin" w:eastAsia="IRNazanin"/>
          <w:color w:val="111111"/>
          <w:sz w:val="28"/>
          <w:sz w:val="28"/>
          <w:szCs w:val="28"/>
          <w:rtl w:val="true"/>
          <w:lang w:bidi="fa-IR"/>
        </w:rPr>
        <w:t>پس اگر خدای نکرده یک وقت مرتکب گناهی هم شدیم، نباید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bookmarkStart w:id="264" w:name="pg4850_26938"/>
    </w:p>
    <w:p>
      <w:pPr>
        <w:pStyle w:val="BookText"/>
        <w:rPr/>
      </w:pPr>
      <w:bookmarkEnd w:id="264"/>
      <w:r>
        <w:rPr>
          <w:rFonts w:ascii="IRNazanin" w:hAnsi="IRNazanin" w:eastAsia="IRNazanin"/>
          <w:color w:val="111111"/>
          <w:sz w:val="28"/>
          <w:sz w:val="28"/>
          <w:szCs w:val="28"/>
          <w:rtl w:val="true"/>
          <w:lang w:bidi="fa-IR"/>
        </w:rPr>
        <w:t>ناامید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نماز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اسْتَعِینُوا بِالصَّبْرِ وَالصَّلَاةِ</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از شکیبایی و نماز یاری 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ما درباره 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هاله شی فزع إلی الصلاۃ؛ هرگاه امیرالمؤمنین علیه السلام از حادثه ناگواری در هراس می شد، به نماز پناه می برد و از نماز کمک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بهترین وسیله ارتباط ما با خدای متعال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مقدار توجه کنیم و همین نمازهای واجب را با شرایط آن، اول وقت و با توجه و حضور قلب بخوانیم و کمی کیفیت آن را بالا ببریم، قطعا بدانید جلوی خیلی از بدی ها را خواهد گرفت، بلکه همه بدی ها را از ما دور خواهد کرد </w:t>
      </w:r>
      <w:r>
        <w:rPr>
          <w:rFonts w:eastAsia="IRNazanin" w:cs="IRNazanin"/>
          <w:color w:val="111111"/>
          <w:sz w:val="28"/>
          <w:szCs w:val="28"/>
          <w:rtl w:val="true"/>
          <w:lang w:bidi="fa-IR"/>
        </w:rPr>
        <w:t>.</w:t>
      </w:r>
    </w:p>
    <w:p>
      <w:pPr>
        <w:pStyle w:val="Heading3"/>
        <w:numPr>
          <w:ilvl w:val="2"/>
          <w:numId w:val="1"/>
        </w:numPr>
        <w:rPr/>
      </w:pPr>
      <w:bookmarkStart w:id="265" w:name="__RefHeading___Toc2993604_2035185390"/>
      <w:bookmarkStart w:id="266" w:name="_Toc93"/>
      <w:bookmarkEnd w:id="265"/>
      <w:r>
        <w:rPr>
          <w:rtl w:val="true"/>
        </w:rPr>
        <w:t>ادای حقوق دیگران</w:t>
      </w:r>
      <w:bookmarkEnd w:id="266"/>
    </w:p>
    <w:p>
      <w:pPr>
        <w:pStyle w:val="BookText"/>
        <w:rPr/>
      </w:pPr>
      <w:r>
        <w:rPr>
          <w:rFonts w:ascii="IRNazanin" w:hAnsi="IRNazanin" w:eastAsia="IRNazanin"/>
          <w:color w:val="111111"/>
          <w:sz w:val="28"/>
          <w:sz w:val="28"/>
          <w:szCs w:val="28"/>
          <w:rtl w:val="true"/>
          <w:lang w:bidi="fa-IR"/>
        </w:rPr>
        <w:t>چیزی که دغدغه پیغمبر ما بوده، و الآن دغدغه امام زمان علیه السلام است، حقوقی است که گردن ماست و ما را سنگین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در شمار اوصاف پیغمبرش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وَیَضَعُ عَنْهُمْ إِصْرَهُمْ وَالْأَغْلَالَ الَّتِی کَانَتْ عَلَیْهِمْ</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بارهای سنگین، و زنجیرهایی را که بر آن ها بود، از دوش و گردنشان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پیغمبر و امامان ما این است که بار سنگین گناه را از دوش</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bookmarkStart w:id="267" w:name="pg4850_26939"/>
    </w:p>
    <w:p>
      <w:pPr>
        <w:pStyle w:val="BookText"/>
        <w:rPr/>
      </w:pPr>
      <w:bookmarkEnd w:id="267"/>
      <w:r>
        <w:rPr>
          <w:rFonts w:ascii="IRNazanin" w:hAnsi="IRNazanin" w:eastAsia="IRNazanin"/>
          <w:color w:val="111111"/>
          <w:sz w:val="28"/>
          <w:sz w:val="28"/>
          <w:szCs w:val="28"/>
          <w:rtl w:val="true"/>
          <w:lang w:bidi="fa-IR"/>
        </w:rPr>
        <w:t>ما بردارند و غل هایی را که به دست و پای خود زده ایم باز کنند، تا آزاد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 کردن حق الناس برای انسان بسیار نشاط آور است و انسان را آزاد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حساب های خود را با خدا و با خلق خدا تسویه کرده، آرامشی که دارد هیچ کس دیگری نخواهد داشت</w:t>
      </w:r>
      <w:r>
        <w:rPr>
          <w:rFonts w:eastAsia="IRNazanin" w:cs="IRNazanin"/>
          <w:color w:val="111111"/>
          <w:sz w:val="28"/>
          <w:szCs w:val="28"/>
          <w:rtl w:val="true"/>
          <w:lang w:bidi="fa-IR"/>
        </w:rPr>
        <w:t>.</w:t>
      </w:r>
    </w:p>
    <w:p>
      <w:pPr>
        <w:pStyle w:val="Heading3"/>
        <w:numPr>
          <w:ilvl w:val="2"/>
          <w:numId w:val="1"/>
        </w:numPr>
        <w:rPr/>
      </w:pPr>
      <w:bookmarkStart w:id="268" w:name="__RefHeading___Toc2993606_2035185390"/>
      <w:bookmarkStart w:id="269" w:name="_Toc94"/>
      <w:bookmarkEnd w:id="268"/>
      <w:r>
        <w:rPr>
          <w:rtl w:val="true"/>
        </w:rPr>
        <w:t>حلالیت طلبیدن</w:t>
      </w:r>
      <w:bookmarkEnd w:id="269"/>
    </w:p>
    <w:p>
      <w:pPr>
        <w:pStyle w:val="BookText"/>
        <w:rPr/>
      </w:pPr>
      <w:r>
        <w:rPr>
          <w:rFonts w:ascii="IRNazanin" w:hAnsi="IRNazanin" w:eastAsia="IRNazanin"/>
          <w:color w:val="111111"/>
          <w:sz w:val="28"/>
          <w:sz w:val="28"/>
          <w:szCs w:val="28"/>
          <w:rtl w:val="true"/>
          <w:lang w:bidi="fa-IR"/>
        </w:rPr>
        <w:t>یکی از سیره های بسیار مهم پیغمبر و اهل بیت علیهم السلام حلالیت طلبیدن بوده است، هر چند ما معتقد هستیم آن ها معصوم کامل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منبر پیغمبر را ببینید، در حالی که ضعف شدید داشتند، زیر بغل های آن ها حضرت را گرفتند و حضرت با زحمت روی منبر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خدای متعال قسم خورده در روز قیامت از ظلم ظالم نمی گذرم، همان خدای ارحم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حقی به گردن من دارد، یا من را حلال کند، یا قصاص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اساتید بزرگوار جمله زیبایی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به حدی لطافت و ظرافت و عصمت داشتند که وقتی دست مبارک خود را در فضا بالا می آوردند، مواظب بودند این فضا آزرده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موجوداتی در فضا هستند که ما نمی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کودک در نماز جماعت در پشت پرده گریه می کرد، حضرت نماز را سریع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جماعت سریع خواندید، می فرمودند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bookmarkStart w:id="270" w:name="pg4850_26940"/>
    </w:p>
    <w:p>
      <w:pPr>
        <w:pStyle w:val="BookText"/>
        <w:rPr/>
      </w:pPr>
      <w:bookmarkEnd w:id="270"/>
      <w:r>
        <w:rPr>
          <w:rFonts w:ascii="IRNazanin" w:hAnsi="IRNazanin" w:eastAsia="IRNazanin"/>
          <w:color w:val="111111"/>
          <w:sz w:val="28"/>
          <w:sz w:val="28"/>
          <w:szCs w:val="28"/>
          <w:rtl w:val="true"/>
          <w:lang w:bidi="fa-IR"/>
        </w:rPr>
        <w:t>أو ما سمعتم صراخ الصبی؛</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مگر ناله کودک را نشنیدید؟</w:t>
      </w:r>
    </w:p>
    <w:p>
      <w:pPr>
        <w:pStyle w:val="BookText"/>
        <w:rPr/>
      </w:pPr>
      <w:r>
        <w:rPr>
          <w:rFonts w:ascii="IRNazanin" w:hAnsi="IRNazanin" w:eastAsia="IRNazanin"/>
          <w:color w:val="111111"/>
          <w:sz w:val="28"/>
          <w:sz w:val="28"/>
          <w:szCs w:val="28"/>
          <w:rtl w:val="true"/>
          <w:lang w:bidi="fa-IR"/>
        </w:rPr>
        <w:t>دل پیغمبر خدا خیلی ظریف و لطیف بوده است، پیامبر بسیار رقیق القلب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که قطعا آزار او به یک مورچه نمی رسیده، حلالیت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محرق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نراقی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زهراعلیها السلام در پایان عمر با این که معصوم بودند، از حضرت علی علیه السلام حلالیت طلبیدند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کبری علیها السلام هر چه داشتند، در راه خدا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دادند، جان دادند، هستی خود را فدا کردند، ولی در عین حال از پیغمبر عظیم الشان حلالیت طلبیدند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باید سیره بشود، یعنی رفتار ما طوری باشد که از دیگران حلالیت بطلبیم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از کسانی که زیاد با آنها مراوده داریم</w:t>
      </w:r>
      <w:r>
        <w:rPr>
          <w:rFonts w:eastAsia="IRNazanin" w:cs="IRNazanin"/>
          <w:color w:val="111111"/>
          <w:sz w:val="28"/>
          <w:szCs w:val="28"/>
          <w:rtl w:val="true"/>
          <w:lang w:bidi="fa-IR"/>
        </w:rPr>
        <w:t>.</w:t>
      </w:r>
    </w:p>
    <w:p>
      <w:pPr>
        <w:pStyle w:val="Heading3"/>
        <w:numPr>
          <w:ilvl w:val="2"/>
          <w:numId w:val="1"/>
        </w:numPr>
        <w:rPr/>
      </w:pPr>
      <w:bookmarkStart w:id="271" w:name="__RefHeading___Toc2993608_2035185390"/>
      <w:bookmarkStart w:id="272" w:name="_Toc95"/>
      <w:bookmarkEnd w:id="271"/>
      <w:r>
        <w:rPr>
          <w:rtl w:val="true"/>
        </w:rPr>
        <w:t>راه رهایی از حق الناس</w:t>
      </w:r>
      <w:bookmarkEnd w:id="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خواهیم حق الناس را پرداخت کنیم و نگران آن هم هستیم و برای آن جایگاه ویژه ای قائل هستیم، ولی این اتفاق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شود، یا دست ما نمی رسد، یا هنوز به آن مرحله نرسیده ایم که تمام حقوقی را که به گردن ماست ادا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مورد به این افراد و افرادی که طلبکار هستند چه توصیه ای دارید؟</w:t>
      </w:r>
    </w:p>
    <w:p>
      <w:pPr>
        <w:pStyle w:val="BookText"/>
        <w:rPr/>
      </w:pPr>
      <w:r>
        <w:rPr>
          <w:rFonts w:ascii="IRNazanin" w:hAnsi="IRNazanin" w:eastAsia="IRNazanin"/>
          <w:color w:val="111111"/>
          <w:sz w:val="28"/>
          <w:sz w:val="28"/>
          <w:szCs w:val="28"/>
          <w:rtl w:val="true"/>
          <w:lang w:bidi="fa-IR"/>
        </w:rPr>
        <w:t>آن چیزی که در توان ماست، از نظر مالی و آبرویی و حلالیت طلبیدن و عذر خواهی باید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خدا از ما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bookmarkStart w:id="273" w:name="pg4850_26941"/>
    </w:p>
    <w:p>
      <w:pPr>
        <w:pStyle w:val="BookText"/>
        <w:rPr/>
      </w:pPr>
      <w:bookmarkEnd w:id="273"/>
      <w:r>
        <w:rPr>
          <w:rFonts w:ascii="IRNazanin" w:hAnsi="IRNazanin" w:eastAsia="IRNazanin"/>
          <w:color w:val="111111"/>
          <w:sz w:val="28"/>
          <w:sz w:val="28"/>
          <w:szCs w:val="28"/>
          <w:rtl w:val="true"/>
          <w:lang w:bidi="fa-IR"/>
        </w:rPr>
        <w:t>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کسی دارد و نمی دهد، او آدم کلاهبرداری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است که کار او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نمی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بار برای سخنرانی به زندان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افراد محترمی در زندان هستند که مشکل مالی پیدا کرده، یا با همسر خود دعوا کرده و او مهریه را اجرا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دیگر چگونه می تواند به او نگاه کند که به خاطر یک مبلغی، به خاطر یک مسأله ای او را به زندان انداخته است؟ آیا می تواند دوباره با او زندگی کند؟</w:t>
      </w:r>
    </w:p>
    <w:p>
      <w:pPr>
        <w:pStyle w:val="BookText"/>
        <w:rPr/>
      </w:pPr>
      <w:r>
        <w:rPr>
          <w:rFonts w:ascii="IRNazanin" w:hAnsi="IRNazanin" w:eastAsia="IRNazanin"/>
          <w:color w:val="111111"/>
          <w:sz w:val="28"/>
          <w:sz w:val="28"/>
          <w:szCs w:val="28"/>
          <w:rtl w:val="true"/>
          <w:lang w:bidi="fa-IR"/>
        </w:rPr>
        <w:t>بیایید کمی بگذریم، گذشت داشته باشیم، کوتاه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آنچه را بر عهده ماست، از ادای حق، از حلالیت طلبیدن، از عذرخواهی کردن، در حد اعلی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بینی وبین الله نمی توانیم و نتوانستیم از عهده این کار بر بیاییم، به نیت صاحبان حق، دعا بخوانیم، صدقه بدهیم، طواف کنیم، زیارت برویم، کار خیر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خیر ما به حساب صاحبان حق می رود و دین او ادا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واقعا توبه کنند و برگردند و ولایت اهل بیت علیهم اسلام را داشته باشند، امامان ما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ما از خدا می خواهیم آن قدر به صاحبان حق بدهد تا از آنها بگذرند</w:t>
      </w:r>
      <w:r>
        <w:rPr>
          <w:rFonts w:eastAsia="IRNazanin" w:cs="IRNazanin"/>
          <w:color w:val="111111"/>
          <w:sz w:val="28"/>
          <w:szCs w:val="28"/>
          <w:rtl w:val="true"/>
          <w:lang w:bidi="fa-IR"/>
        </w:rPr>
        <w:t>.</w:t>
      </w:r>
    </w:p>
    <w:p>
      <w:pPr>
        <w:pStyle w:val="Heading3"/>
        <w:numPr>
          <w:ilvl w:val="2"/>
          <w:numId w:val="1"/>
        </w:numPr>
        <w:rPr/>
      </w:pPr>
      <w:bookmarkStart w:id="274" w:name="__RefHeading___Toc2993610_2035185390"/>
      <w:bookmarkStart w:id="275" w:name="_Toc96"/>
      <w:bookmarkEnd w:id="274"/>
      <w:r>
        <w:rPr>
          <w:rtl w:val="true"/>
        </w:rPr>
        <w:t>راه بندان های معنوی</w:t>
      </w:r>
      <w:bookmarkEnd w:id="275"/>
    </w:p>
    <w:p>
      <w:pPr>
        <w:pStyle w:val="BookText"/>
        <w:rPr/>
      </w:pPr>
      <w:r>
        <w:rPr>
          <w:rFonts w:ascii="IRNazanin" w:hAnsi="IRNazanin" w:eastAsia="IRNazanin"/>
          <w:color w:val="111111"/>
          <w:sz w:val="28"/>
          <w:sz w:val="28"/>
          <w:szCs w:val="28"/>
          <w:rtl w:val="true"/>
          <w:lang w:bidi="fa-IR"/>
        </w:rPr>
        <w:t>یکی از بزرگان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حج واجب به مدینه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که بودم، یک خانمی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سالیان سال در نوبت بودم تا به حج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است که به مدینه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آمده ام، ولی از وقتی که آمدم در مدینه، قبض و گرفتگی شدیدی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حال گریه دارم، نه حال دعا دارم، نه حال زیارت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 کنم که در به روی من بسته است و مرا راه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مدیر کاروان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ایران برگرداند،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حج به جا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راه نمی دهند، جواب لبیک را نمی دهند، چگونه به حج بروم؟ من اصرار دارم که من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مدیر کاروان بگویید مرا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تأملی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بندان ها از طرف خدا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معصومین علیهم السلام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رحمت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بندان ها از طرف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گره ها و غل و زنجیر هایی است که به دست و پای خود زده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از طرف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وقتی می خواستی به اینجا بیایی، همه نزدیکان شما از شما راضی بودند؟ پدر و مادر و همسر و فامیل و بستگان، خواهر و برادر همه راضی بودند؟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فکر کن، ممکن است یک وقت آه مظلومی پشت سر تو باشد و راه تو را 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تأملی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با مادر شوهرم قهر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خداحافظی هم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متنفر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نخ را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شوهر، پدر شوهر، باید مثل مادر خانم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زن، مادر زن باید مثل پدر و مادر خود مرد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احترام آنها واجب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bookmarkStart w:id="276" w:name="pg4850_26943"/>
    </w:p>
    <w:p>
      <w:pPr>
        <w:pStyle w:val="BookText"/>
        <w:rPr/>
      </w:pPr>
      <w:bookmarkEnd w:id="276"/>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راه به سوی تو باز شود، بیا به او زنگ بزن، بیا خود را زمین بزن، عذرخواهی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برای او سخت بود، ولی وقتی دید راه بسته است،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من می روم او را راضی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یکی دو روز دیگر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شاداب و با نشاط و سر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خیلی ممنون، مشکل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زنگ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اشتباه کردم، عروس بدی بودم، خطاهایی انجام دادم، عذرخواهی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آب روی آتش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نام امام حسن را که می برم، اشکم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اشکالات ما در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این کدورت ها را از دل خود بیرون کنیم تا لذت زندگی را بچشیم</w:t>
      </w:r>
      <w:r>
        <w:rPr>
          <w:rFonts w:eastAsia="IRNazanin" w:cs="IRNazanin"/>
          <w:color w:val="111111"/>
          <w:sz w:val="28"/>
          <w:szCs w:val="28"/>
          <w:rtl w:val="true"/>
          <w:lang w:bidi="fa-IR"/>
        </w:rPr>
        <w:t>.</w:t>
      </w:r>
    </w:p>
    <w:p>
      <w:pPr>
        <w:pStyle w:val="Heading3"/>
        <w:numPr>
          <w:ilvl w:val="2"/>
          <w:numId w:val="1"/>
        </w:numPr>
        <w:rPr/>
      </w:pPr>
      <w:bookmarkStart w:id="277" w:name="__RefHeading___Toc2993612_2035185390"/>
      <w:bookmarkStart w:id="278" w:name="_Toc97"/>
      <w:bookmarkEnd w:id="277"/>
      <w:r>
        <w:rPr>
          <w:rtl w:val="true"/>
        </w:rPr>
        <w:t>چکیده گفتار</w:t>
      </w:r>
      <w:bookmarkEnd w:id="278"/>
    </w:p>
    <w:p>
      <w:pPr>
        <w:pStyle w:val="BookText"/>
        <w:rPr/>
      </w:pPr>
      <w:r>
        <w:rPr>
          <w:rFonts w:ascii="IRNazanin" w:hAnsi="IRNazanin" w:eastAsia="IRNazanin"/>
          <w:color w:val="111111"/>
          <w:sz w:val="28"/>
          <w:sz w:val="28"/>
          <w:szCs w:val="28"/>
          <w:rtl w:val="true"/>
          <w:lang w:bidi="fa-IR"/>
        </w:rPr>
        <w:t>باید کمی هم که شده، روایت ها و آیه ها را باور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یک بزرگی، هر آیه و روایتی را که باور کردید، یک نقطه به آن اضافه کنید، می شود یاور شما، باور و ایمان به آیات و روایات و فرمایشات بزرگان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 الشان قسم خوردند که کسی با نیت پاک وضو می گیرد و با نیت پاک به نماز می ایستد و با خدا ارتباط برقرار می کند، بداند قطعا که مورد لطف و عنایت خدا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مثل نهری که انسان روزی پنج بار خود را در آن شست و شو بدهد، پاک می 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bookmarkStart w:id="279" w:name="pg4850_26945"/>
    </w:p>
    <w:p>
      <w:pPr>
        <w:pStyle w:val="Heading2"/>
        <w:numPr>
          <w:ilvl w:val="1"/>
          <w:numId w:val="1"/>
        </w:numPr>
        <w:rPr/>
      </w:pPr>
      <w:bookmarkStart w:id="280" w:name="__RefHeading___Toc2993614_2035185390"/>
      <w:bookmarkStart w:id="281" w:name="_Toc98"/>
      <w:bookmarkEnd w:id="279"/>
      <w:bookmarkEnd w:id="280"/>
      <w:r>
        <w:rPr>
          <w:rtl w:val="true"/>
        </w:rPr>
        <w:t>گفتارهفتم</w:t>
      </w:r>
      <w:r>
        <w:rPr>
          <w:rtl w:val="true"/>
        </w:rPr>
        <w:t xml:space="preserve">: </w:t>
      </w:r>
      <w:r>
        <w:rPr>
          <w:rtl w:val="true"/>
        </w:rPr>
        <w:t xml:space="preserve">آیه های امید بخش </w:t>
      </w:r>
      <w:r>
        <w:rPr>
          <w:rtl w:val="true"/>
        </w:rPr>
        <w:t>(</w:t>
      </w:r>
      <w:r>
        <w:rPr/>
        <w:t>2</w:t>
      </w:r>
      <w:r>
        <w:rPr>
          <w:rtl w:val="true"/>
        </w:rPr>
        <w:t>)</w:t>
      </w:r>
      <w:bookmarkEnd w:id="281"/>
    </w:p>
    <w:p>
      <w:pPr>
        <w:pStyle w:val="Heading3"/>
        <w:numPr>
          <w:ilvl w:val="2"/>
          <w:numId w:val="1"/>
        </w:numPr>
        <w:rPr/>
      </w:pPr>
      <w:bookmarkStart w:id="282" w:name="__RefHeading___Toc2993616_2035185390"/>
      <w:bookmarkStart w:id="283" w:name="_Toc99"/>
      <w:bookmarkEnd w:id="282"/>
      <w:r>
        <w:rPr>
          <w:rtl w:val="true"/>
        </w:rPr>
        <w:t>عکس</w:t>
      </w:r>
      <w:bookmarkEnd w:id="28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bookmarkStart w:id="284" w:name="pg4850_26947"/>
    </w:p>
    <w:p>
      <w:pPr>
        <w:pStyle w:val="Heading3"/>
        <w:numPr>
          <w:ilvl w:val="2"/>
          <w:numId w:val="1"/>
        </w:numPr>
        <w:rPr/>
      </w:pPr>
      <w:bookmarkStart w:id="285" w:name="__RefHeading___Toc2993618_2035185390"/>
      <w:bookmarkStart w:id="286" w:name="_Toc100"/>
      <w:bookmarkEnd w:id="284"/>
      <w:bookmarkEnd w:id="285"/>
      <w:r>
        <w:rPr>
          <w:rtl w:val="true"/>
        </w:rPr>
        <w:t>خداوند شرک را نمی بخشد</w:t>
      </w:r>
      <w:bookmarkEnd w:id="286"/>
    </w:p>
    <w:p>
      <w:pPr>
        <w:pStyle w:val="BookText"/>
        <w:rPr/>
      </w:pPr>
      <w:r>
        <w:rPr>
          <w:rFonts w:ascii="IRNazanin" w:hAnsi="IRNazanin" w:eastAsia="IRNazanin"/>
          <w:color w:val="111111"/>
          <w:sz w:val="28"/>
          <w:sz w:val="28"/>
          <w:szCs w:val="28"/>
          <w:rtl w:val="true"/>
          <w:lang w:bidi="fa-IR"/>
        </w:rPr>
        <w:t xml:space="preserve">دومین آیه ای که از آن به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أرجی آیة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و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آیة فی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سوره مبارکه نساء 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خدای مهربان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لَا یَغْفِرُ أَنْ یُشْرَکَ بِهِ وَیَغْفِرُ مَا دُونَ ذَلِکَ لِمَنْ یَشَاءُ؛خداوند هرگز شرک را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پایین تر از آن را برای هرکس بخواهد و شایسته بداند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خدای متعال تنها گناهی را که نمی بخشد شرک به خودش است، ولی غیر شرک را برای هر کس که بخواهد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شرک همه گناهان 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در ذیل این آیه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است که خدا همه گناهان را، حتی بدون توبه می آمرزد؛ چون با توبه که همه گناهان آمرزیده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غیر شرک را حتی ممکن است بدون توبه هم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از این آیه، به امیدوارکننده ترین آیه قرآن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شرک را بدون توبه نمی بخشد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bookmarkStart w:id="287" w:name="pg4850_26948"/>
    </w:p>
    <w:p>
      <w:pPr>
        <w:pStyle w:val="BookText"/>
        <w:rPr/>
      </w:pPr>
      <w:bookmarkEnd w:id="287"/>
      <w:r>
        <w:rPr>
          <w:rFonts w:ascii="IRNazanin" w:hAnsi="IRNazanin" w:eastAsia="IRNazanin"/>
          <w:color w:val="111111"/>
          <w:sz w:val="28"/>
          <w:sz w:val="28"/>
          <w:szCs w:val="28"/>
          <w:rtl w:val="true"/>
          <w:lang w:bidi="fa-IR"/>
        </w:rPr>
        <w:t>منظور این است که کنار خدای مهربان شریک قرار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پیغمبر عظیم الشأن صل الله علیه و اله و سلم پیغمبر دیگری قرار ندهیم و کنار امام معصوم علیه السلام، امام باطل و ناحقی قرار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حق الناس، قطعا باید از طرف حلالیت بطلبیم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 را هم باید استثنا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آنجا هم خدای متعال وقتی اراده کند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طرف را هم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نوید و بشارت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تواند حق طرف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خدای متعال به شرک گیر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تشهد نماز هم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وحده لا شریک له </w:t>
      </w:r>
      <w:r>
        <w:rPr>
          <w:rFonts w:eastAsia="IRNazanin" w:cs="IRNazanin"/>
          <w:color w:val="111111"/>
          <w:sz w:val="28"/>
          <w:szCs w:val="28"/>
          <w:rtl w:val="true"/>
          <w:lang w:bidi="fa-IR"/>
        </w:rPr>
        <w:t>».</w:t>
      </w:r>
    </w:p>
    <w:p>
      <w:pPr>
        <w:pStyle w:val="Heading3"/>
        <w:numPr>
          <w:ilvl w:val="2"/>
          <w:numId w:val="1"/>
        </w:numPr>
        <w:rPr/>
      </w:pPr>
      <w:bookmarkStart w:id="288" w:name="__RefHeading___Toc2993620_2035185390"/>
      <w:bookmarkStart w:id="289" w:name="_Toc101"/>
      <w:bookmarkEnd w:id="288"/>
      <w:r>
        <w:rPr>
          <w:rtl w:val="true"/>
        </w:rPr>
        <w:t>درک معنای شرک</w:t>
      </w:r>
      <w:bookmarkEnd w:id="289"/>
    </w:p>
    <w:p>
      <w:pPr>
        <w:pStyle w:val="BookText"/>
        <w:rPr/>
      </w:pPr>
      <w:r>
        <w:rPr>
          <w:rFonts w:ascii="IRNazanin" w:hAnsi="IRNazanin" w:eastAsia="IRNazanin"/>
          <w:color w:val="111111"/>
          <w:sz w:val="28"/>
          <w:sz w:val="28"/>
          <w:szCs w:val="28"/>
          <w:rtl w:val="true"/>
          <w:lang w:bidi="fa-IR"/>
        </w:rPr>
        <w:t>یکی از بزرگان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برای من جا نیفتاده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داشتم از کنار یک منزلی عبور می کردم، دیدم سر و صداست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زن و شوهر دعوا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به شوهر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من لباس تهیه نکنی، من صبر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را به مسافرت</w:t>
      </w:r>
    </w:p>
    <w:p>
      <w:pPr>
        <w:pStyle w:val="BookText"/>
        <w:rPr/>
      </w:pPr>
      <w:r>
        <w:rPr>
          <w:rFonts w:ascii="IRNazanin" w:hAnsi="IRNazanin" w:eastAsia="IRNazanin"/>
          <w:color w:val="111111"/>
          <w:sz w:val="28"/>
          <w:sz w:val="28"/>
          <w:szCs w:val="28"/>
          <w:rtl w:val="true"/>
          <w:lang w:bidi="fa-IR"/>
        </w:rPr>
        <w:t>نبری، صبر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خرجی به من ندهی، صبر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اهانت بکنی، صبر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بکنی، من صبر می کنم، ولی اگر برای من هوو بیاوری، این یکی را نمی توانم صبر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خانم ها خوب متوجه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خدای متعال به شرک گیر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جایی است که قابل آمرزش نیست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w:t>
      </w:r>
      <w:bookmarkStart w:id="290" w:name="pg4850_26949"/>
    </w:p>
    <w:p>
      <w:pPr>
        <w:pStyle w:val="Heading3"/>
        <w:numPr>
          <w:ilvl w:val="2"/>
          <w:numId w:val="1"/>
        </w:numPr>
        <w:rPr/>
      </w:pPr>
      <w:bookmarkStart w:id="291" w:name="__RefHeading___Toc2993622_2035185390"/>
      <w:bookmarkStart w:id="292" w:name="_Toc102"/>
      <w:bookmarkEnd w:id="290"/>
      <w:bookmarkEnd w:id="291"/>
      <w:r>
        <w:rPr>
          <w:rtl w:val="true"/>
        </w:rPr>
        <w:t>سلیمان پیامبر و گفت و گوی دو گنجشک</w:t>
      </w:r>
      <w:bookmarkEnd w:id="292"/>
    </w:p>
    <w:p>
      <w:pPr>
        <w:pStyle w:val="BookText"/>
        <w:rPr/>
      </w:pPr>
      <w:r>
        <w:rPr>
          <w:rFonts w:ascii="IRNazanin" w:hAnsi="IRNazanin" w:eastAsia="IRNazanin"/>
          <w:color w:val="111111"/>
          <w:sz w:val="28"/>
          <w:sz w:val="28"/>
          <w:szCs w:val="28"/>
          <w:rtl w:val="true"/>
          <w:lang w:bidi="fa-IR"/>
        </w:rPr>
        <w:t>در زمان حضرت سلیمان علیه السلام بین یک گنجشک نر و ماده دعوا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 نر به ماده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تمکین نمی کنی، حرف من را گوش نمی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با منقار خود ملک سلیمان را می گیرم و به دریا می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جر و بحث و جدال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نطق این ها را به حضرت سلیمان علیه السلام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این گنجشک نر و ماده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گنجشک نر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لاف زدن بی جایی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منقار خود ملک سلیمان را به دریا می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مگر چنین قدرتی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سلیمان من خیلی همسرم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مقابل معشوق اظهار قدرت و اظهار وجود کرد و به خود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من نر هستم، قدرت من بیشتر است، می خواهم اظهار قدرت کنم که بیشتر به چشم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سلیمان به گنجشک ماده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چنین شوهری قهر هستی و درگیری؟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دوست دارم، عاشق تو هستم، ولی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تازگی با یک گنجشک ماده دیگری رابطه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فاثر کلام العصفور فی قلب سلیمان علیه السلام و بکی بکاء شدیدا و احتجب عن الناس أربعین یوما یدعوالله أن یفرغ قلبه لمحبته و أن لا یخالطها بمحبة غیره؛</w:t>
      </w:r>
      <w:r>
        <w:rPr>
          <w:rStyle w:val="FootnoteAnchor"/>
          <w:rtl w:val="true"/>
        </w:rPr>
        <w:footnoteReference w:id="79"/>
      </w:r>
      <w:r>
        <w:rPr>
          <w:rFonts w:ascii="IRNazanin" w:hAnsi="IRNazanin" w:eastAsia="IRNazanin"/>
          <w:color w:val="111111"/>
          <w:sz w:val="28"/>
          <w:sz w:val="28"/>
          <w:szCs w:val="28"/>
          <w:rtl w:val="true"/>
          <w:lang w:bidi="fa-IR"/>
        </w:rPr>
        <w:t>این کلام گنجشک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bookmarkStart w:id="293" w:name="pg4850_26950"/>
    </w:p>
    <w:p>
      <w:pPr>
        <w:pStyle w:val="BookText"/>
        <w:rPr/>
      </w:pPr>
      <w:bookmarkEnd w:id="293"/>
      <w:r>
        <w:rPr>
          <w:rFonts w:ascii="IRNazanin" w:hAnsi="IRNazanin" w:eastAsia="IRNazanin"/>
          <w:color w:val="111111"/>
          <w:sz w:val="28"/>
          <w:sz w:val="28"/>
          <w:szCs w:val="28"/>
          <w:rtl w:val="true"/>
          <w:lang w:bidi="fa-IR"/>
        </w:rPr>
        <w:t>سلیمان را متأثر کرد و به شدت گریست و تا چهل روز از مردم پنهان شد و در خلوت به مناجات با پروردگار خود پرداخت و از خدا خواست تا قلبش تنها جایگاه محبت او باشد و با محبت دیگری مخلوط نگردد</w:t>
      </w:r>
      <w:r>
        <w:rPr>
          <w:rFonts w:eastAsia="IRNazanin" w:cs="IRNazanin"/>
          <w:color w:val="111111"/>
          <w:sz w:val="28"/>
          <w:szCs w:val="28"/>
          <w:rtl w:val="true"/>
          <w:lang w:bidi="fa-IR"/>
        </w:rPr>
        <w:t>.</w:t>
      </w:r>
    </w:p>
    <w:p>
      <w:pPr>
        <w:pStyle w:val="Heading3"/>
        <w:numPr>
          <w:ilvl w:val="2"/>
          <w:numId w:val="1"/>
        </w:numPr>
        <w:rPr/>
      </w:pPr>
      <w:bookmarkStart w:id="294" w:name="__RefHeading___Toc2993624_2035185390"/>
      <w:bookmarkStart w:id="295" w:name="_Toc103"/>
      <w:bookmarkEnd w:id="294"/>
      <w:r>
        <w:rPr>
          <w:rtl w:val="true"/>
        </w:rPr>
        <w:t>بازگشت به سوی خدا</w:t>
      </w:r>
      <w:bookmarkEnd w:id="295"/>
    </w:p>
    <w:p>
      <w:pPr>
        <w:pStyle w:val="BookText"/>
        <w:rPr/>
      </w:pPr>
      <w:r>
        <w:rPr>
          <w:rFonts w:ascii="IRNazanin" w:hAnsi="IRNazanin" w:eastAsia="IRNazanin"/>
          <w:color w:val="111111"/>
          <w:sz w:val="28"/>
          <w:sz w:val="28"/>
          <w:szCs w:val="28"/>
          <w:rtl w:val="true"/>
          <w:lang w:bidi="fa-IR"/>
        </w:rPr>
        <w:t>اگر ما عشق واقعی به خدا داریم، اگر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اله های دیگر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همین پیام را به ما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سلیمان معنای واقعی این آیه را که خدا می گوید من شرک را نمی آمرزم 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 مرا زدی، جای دیگری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پرستش کردی، کس دیگری را پرستش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ما توجه به غیر خدا بکنیم، به در خانه غیر خدای متعال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اجازه را به ما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لطف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یک بزرگی، این که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شرک را نمی بخشم و نمی آمرزم، مثل این می ماند که بچه ای از خانه فرار کند و بیرون برود، آن پدر و مادر مهربان به همسایه ها زنگ می زنند، به عمو، خاله، دایی، عمه که او را راه ندهید، او را طرد کنید که به خانه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لطف خداست که خدا درهای دیگر را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را نمی بخشم که حتما به سوی خدای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بینیم بعضی از مردم نسبت به ما جفا می کنند، بی وفایی می کنند، کم لطفی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bookmarkStart w:id="296" w:name="pg4850_26951"/>
    </w:p>
    <w:p>
      <w:pPr>
        <w:pStyle w:val="BookText"/>
        <w:rPr/>
      </w:pPr>
      <w:bookmarkEnd w:id="296"/>
      <w:r>
        <w:rPr>
          <w:rFonts w:ascii="IRNazanin" w:hAnsi="IRNazanin" w:eastAsia="IRNazanin"/>
          <w:color w:val="111111"/>
          <w:sz w:val="28"/>
          <w:sz w:val="28"/>
          <w:szCs w:val="28"/>
          <w:rtl w:val="true"/>
          <w:lang w:bidi="fa-IR"/>
        </w:rPr>
        <w:t>می کنند، ناراحت نشویم، در واقع درها را می بندند که ما به طرف خدای متعال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مثال و شعر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جفای خلق با تو در جهان</w:t>
      </w:r>
    </w:p>
    <w:p>
      <w:pPr>
        <w:pStyle w:val="BookText"/>
        <w:rPr/>
      </w:pPr>
      <w:r>
        <w:rPr>
          <w:rFonts w:ascii="IRNazanin" w:hAnsi="IRNazanin" w:eastAsia="IRNazanin"/>
          <w:color w:val="111111"/>
          <w:sz w:val="28"/>
          <w:sz w:val="28"/>
          <w:szCs w:val="28"/>
          <w:rtl w:val="true"/>
          <w:lang w:bidi="fa-IR"/>
        </w:rPr>
        <w:t>گر بدانی گنج زر باشد نهان</w:t>
      </w:r>
    </w:p>
    <w:p>
      <w:pPr>
        <w:pStyle w:val="BookText"/>
        <w:rPr/>
      </w:pPr>
      <w:r>
        <w:rPr>
          <w:rFonts w:ascii="IRNazanin" w:hAnsi="IRNazanin" w:eastAsia="IRNazanin"/>
          <w:color w:val="111111"/>
          <w:sz w:val="28"/>
          <w:sz w:val="28"/>
          <w:szCs w:val="28"/>
          <w:rtl w:val="true"/>
          <w:lang w:bidi="fa-IR"/>
        </w:rPr>
        <w:t>خلق را با تو از آن بدخو کنند</w:t>
      </w:r>
    </w:p>
    <w:p>
      <w:pPr>
        <w:pStyle w:val="BookText"/>
        <w:rPr/>
      </w:pPr>
      <w:r>
        <w:rPr>
          <w:rFonts w:ascii="IRNazanin" w:hAnsi="IRNazanin" w:eastAsia="IRNazanin"/>
          <w:color w:val="111111"/>
          <w:sz w:val="28"/>
          <w:sz w:val="28"/>
          <w:szCs w:val="28"/>
          <w:rtl w:val="true"/>
          <w:lang w:bidi="fa-IR"/>
        </w:rPr>
        <w:t>تا تو را ناچار رو آن سو کنند</w:t>
      </w:r>
    </w:p>
    <w:p>
      <w:pPr>
        <w:pStyle w:val="BookText"/>
        <w:rPr/>
      </w:pPr>
      <w:r>
        <w:rPr>
          <w:rFonts w:ascii="IRNazanin" w:hAnsi="IRNazanin" w:eastAsia="IRNazanin"/>
          <w:color w:val="111111"/>
          <w:sz w:val="28"/>
          <w:sz w:val="28"/>
          <w:szCs w:val="28"/>
          <w:rtl w:val="true"/>
          <w:lang w:bidi="fa-IR"/>
        </w:rPr>
        <w:t>اگر ما از نزدیکان خود بی وفایی می بینیم، اگر از آشناهای خود که به آنها محبت کرده ایم، بی وفایی و کم لطفی می بینیم، ما را آزار و اذیت می کنند، جفا می کنند، این لطف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درد تو نمی خوریم، ما نقص داریم، برو به طرف آن خدایی که همه مهربانی و محبت است و همیشه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گاهی شده هفتاد سال به افراد خوبی کرده ایم، بعد به ما جفاکاری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دقیقا دستگاه خدا برعکس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جفا کردیم، گناه کردیم، خطاکاری کردیم، ولی با یک توبه واقعی ما را می بخشد</w:t>
      </w:r>
      <w:r>
        <w:rPr>
          <w:rFonts w:eastAsia="IRNazanin" w:cs="IRNazanin"/>
          <w:color w:val="111111"/>
          <w:sz w:val="28"/>
          <w:szCs w:val="28"/>
          <w:rtl w:val="true"/>
          <w:lang w:bidi="fa-IR"/>
        </w:rPr>
        <w:t>.</w:t>
      </w:r>
    </w:p>
    <w:p>
      <w:pPr>
        <w:pStyle w:val="Heading3"/>
        <w:numPr>
          <w:ilvl w:val="2"/>
          <w:numId w:val="1"/>
        </w:numPr>
        <w:rPr/>
      </w:pPr>
      <w:bookmarkStart w:id="297" w:name="__RefHeading___Toc2993626_2035185390"/>
      <w:bookmarkStart w:id="298" w:name="_Toc104"/>
      <w:bookmarkEnd w:id="297"/>
      <w:r>
        <w:rPr>
          <w:rtl w:val="true"/>
        </w:rPr>
        <w:t>خدا همه گناهان را می آمرزدا</w:t>
      </w:r>
      <w:bookmarkEnd w:id="298"/>
    </w:p>
    <w:p>
      <w:pPr>
        <w:pStyle w:val="BookText"/>
        <w:rPr/>
      </w:pPr>
      <w:r>
        <w:rPr>
          <w:rFonts w:ascii="IRNazanin" w:hAnsi="IRNazanin" w:eastAsia="IRNazanin"/>
          <w:color w:val="111111"/>
          <w:sz w:val="28"/>
          <w:sz w:val="28"/>
          <w:szCs w:val="28"/>
          <w:rtl w:val="true"/>
          <w:lang w:bidi="fa-IR"/>
        </w:rPr>
        <w:t xml:space="preserve">یکی از آیات دیگری که در روایات ما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أرجی آیۃ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آیه پنجم سوره مبارکه ضحی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امیدوارکننده ترین آیه در قرآن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ها در چه آیه ای بیشتر از همه امیدواری می بینید؟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امیدوارکننده ترین آیه های قرآن، آیه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سوره زمر است که خدای متعال می فرماید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bookmarkStart w:id="299" w:name="pg4850_26952"/>
    </w:p>
    <w:p>
      <w:pPr>
        <w:pStyle w:val="BookText"/>
        <w:rPr/>
      </w:pPr>
      <w:bookmarkEnd w:id="2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عِبَادِیَ الَّذِینَ أَسْرَفُوا عَلَی أَنْفُسِهِمْ لَا تَقْنَطُوا مِنْ رَحْمَةِ اللَّهِ إِنَّ اللَّهَ یَغْفِرُ الذُّنُوبَ جَمِیعًا إِنَّهُ هُوَ الْغَفُورُ الرَّحِیمُ </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که بر خود اسراف و ستم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نومید نشوید که خدا همه گناهان را می آمرزد؛ زیرا او بسیار آمرزنده و مهربان است</w:t>
      </w:r>
      <w:r>
        <w:rPr>
          <w:rFonts w:eastAsia="IRNazanin" w:cs="IRNazanin"/>
          <w:color w:val="111111"/>
          <w:sz w:val="28"/>
          <w:szCs w:val="28"/>
          <w:rtl w:val="true"/>
          <w:lang w:bidi="fa-IR"/>
        </w:rPr>
        <w:t>.</w:t>
      </w:r>
    </w:p>
    <w:p>
      <w:pPr>
        <w:pStyle w:val="Heading3"/>
        <w:numPr>
          <w:ilvl w:val="2"/>
          <w:numId w:val="1"/>
        </w:numPr>
        <w:rPr/>
      </w:pPr>
      <w:bookmarkStart w:id="300" w:name="__RefHeading___Toc2993628_2035185390"/>
      <w:bookmarkStart w:id="301" w:name="_Toc105"/>
      <w:bookmarkEnd w:id="300"/>
      <w:r>
        <w:rPr>
          <w:rtl w:val="true"/>
        </w:rPr>
        <w:t>شفاعت؛ والاترین امید</w:t>
      </w:r>
      <w:bookmarkEnd w:id="301"/>
    </w:p>
    <w:p>
      <w:pPr>
        <w:pStyle w:val="BookText"/>
        <w:rPr/>
      </w:pPr>
      <w:r>
        <w:rPr>
          <w:rFonts w:ascii="IRNazanin" w:hAnsi="IRNazanin" w:eastAsia="IRNazanin"/>
          <w:color w:val="111111"/>
          <w:sz w:val="28"/>
          <w:sz w:val="28"/>
          <w:szCs w:val="28"/>
          <w:rtl w:val="true"/>
          <w:lang w:bidi="fa-IR"/>
        </w:rPr>
        <w:t>خدا همه گناهان را می بخشد، واقعا بشارت و نوید در این آیه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اهل بیت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أرجی آیة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امیدوارکننده ترین آیه ها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شما کدام آیه را می دانید؟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امیدوارکننده ترین آیه قرآن در نزد ما اهل بیت، این آیه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وَلَسَوْفَ یُعْطِیکَ رَبُّکَ فَتَرْضَی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و به زودی پروردگارت آن قدر به تو عطا خواهد کرد که خشنود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الشفاعة و الله الشفاعة و الله الشفاعة ؛</w:t>
      </w:r>
      <w:r>
        <w:rPr>
          <w:rStyle w:val="FootnoteAnchor"/>
          <w:rtl w:val="true"/>
        </w:rPr>
        <w:footnoteReference w:id="82"/>
      </w:r>
      <w:r>
        <w:rPr>
          <w:rFonts w:ascii="IRNazanin" w:hAnsi="IRNazanin" w:eastAsia="IRNazanin"/>
          <w:color w:val="111111"/>
          <w:sz w:val="28"/>
          <w:sz w:val="28"/>
          <w:szCs w:val="28"/>
          <w:rtl w:val="true"/>
          <w:lang w:bidi="fa-IR"/>
        </w:rPr>
        <w:t>مراد شفاعت است، به خدا سوگند شفاعت است، به خدا سوگند شفاعت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آیه، آیه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شخصیت عالم، پیغمبر رحمت و محبت است که خدای متعال به او شفاعت بی اندازه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bookmarkStart w:id="302" w:name="pg4850_26953"/>
    </w:p>
    <w:p>
      <w:pPr>
        <w:pStyle w:val="BookText"/>
        <w:rPr/>
      </w:pPr>
      <w:bookmarkEnd w:id="302"/>
      <w:r>
        <w:rPr>
          <w:rFonts w:ascii="IRNazanin" w:hAnsi="IRNazanin" w:eastAsia="IRNazanin"/>
          <w:color w:val="111111"/>
          <w:sz w:val="28"/>
          <w:sz w:val="28"/>
          <w:szCs w:val="28"/>
          <w:rtl w:val="true"/>
          <w:lang w:bidi="fa-IR"/>
        </w:rPr>
        <w:t>مرحمت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به یک کسی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ده هزار نفر، یک میلیون نفر را می توانی شفاعت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به کسی چک سفید امضا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به پیغمبر می بخشیم تا راضی شود</w:t>
      </w:r>
      <w:r>
        <w:rPr>
          <w:rFonts w:eastAsia="IRNazanin" w:cs="IRNazanin"/>
          <w:color w:val="111111"/>
          <w:sz w:val="28"/>
          <w:szCs w:val="28"/>
          <w:rtl w:val="true"/>
          <w:lang w:bidi="fa-IR"/>
        </w:rPr>
        <w:t>.</w:t>
      </w:r>
    </w:p>
    <w:p>
      <w:pPr>
        <w:pStyle w:val="Heading3"/>
        <w:numPr>
          <w:ilvl w:val="2"/>
          <w:numId w:val="1"/>
        </w:numPr>
        <w:rPr/>
      </w:pPr>
      <w:bookmarkStart w:id="303" w:name="__RefHeading___Toc2993630_2035185390"/>
      <w:bookmarkStart w:id="304" w:name="_Toc106"/>
      <w:bookmarkEnd w:id="303"/>
      <w:r>
        <w:rPr>
          <w:rtl w:val="true"/>
        </w:rPr>
        <w:t>فتح مکه و عفو پیامبر صل الله علیه و آله و سلم</w:t>
      </w:r>
      <w:bookmarkEnd w:id="304"/>
    </w:p>
    <w:p>
      <w:pPr>
        <w:pStyle w:val="BookText"/>
        <w:rPr/>
      </w:pPr>
      <w:r>
        <w:rPr>
          <w:rFonts w:ascii="IRNazanin" w:hAnsi="IRNazanin" w:eastAsia="IRNazanin"/>
          <w:color w:val="111111"/>
          <w:sz w:val="28"/>
          <w:sz w:val="28"/>
          <w:szCs w:val="28"/>
          <w:rtl w:val="true"/>
          <w:lang w:bidi="fa-IR"/>
        </w:rPr>
        <w:t>یکی از سیره های مهم پیغمبر خدا سیره عفو و گذشت و رحمت و آمرزش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بایدواقعاسیرة پیغمبر، در حد ظرفیت و توان ما، در اعمال و رفتار ما پیاده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عفوها و بخشش ها در زندگی پیغمبر عظیم الشأن صل الله علیه و آله و 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کارهای پیغمبر در فتح مکه عفو و بخشش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از هر گونه اذیت و آزاری به پیغمبر فروگذاری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کسی که عقل کل است، مجنون و ساحر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تهمت ها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سیزده سال مورد آزار و اذیت اهالی مکه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هم که بالاجبار به مدینه هجرت کردند، می خواستند پیغمبر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بدر و احزاب و احد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بعد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بودیم انتقام می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رسول خدا صل الله علیه و آله و سلم وحشی، قاتل حضرت حمزه را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را بخشیدند، مردم مکه که نزدیک بیست سال بالاترین آزارها و شکنجه ها را داده بودند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bookmarkStart w:id="305" w:name="pg4850_26954"/>
    </w:p>
    <w:p>
      <w:pPr>
        <w:pStyle w:val="Heading3"/>
        <w:numPr>
          <w:ilvl w:val="2"/>
          <w:numId w:val="1"/>
        </w:numPr>
        <w:rPr/>
      </w:pPr>
      <w:bookmarkStart w:id="306" w:name="__RefHeading___Toc2993632_2035185390"/>
      <w:bookmarkStart w:id="307" w:name="_Toc107"/>
      <w:bookmarkEnd w:id="305"/>
      <w:bookmarkEnd w:id="306"/>
      <w:r>
        <w:rPr>
          <w:rtl w:val="true"/>
        </w:rPr>
        <w:t>روز رحمت</w:t>
      </w:r>
      <w:bookmarkEnd w:id="307"/>
    </w:p>
    <w:p>
      <w:pPr>
        <w:pStyle w:val="BookText"/>
        <w:rPr/>
      </w:pPr>
      <w:r>
        <w:rPr>
          <w:rFonts w:ascii="IRNazanin" w:hAnsi="IRNazanin" w:eastAsia="IRNazanin"/>
          <w:color w:val="111111"/>
          <w:sz w:val="28"/>
          <w:sz w:val="28"/>
          <w:szCs w:val="28"/>
          <w:rtl w:val="true"/>
          <w:lang w:bidi="fa-IR"/>
        </w:rPr>
        <w:t>وقتی وارد مکه شدند، سعد بن عباده پرچم را به دست گرفت و این شعار را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یوم الملحمة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امروز روزی است که از کشته پشته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ملحمه از همان لحم است، یعنی گوشت است که روی هم سوار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انتقام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مکه خیلی وحشت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خبر دادند که سعد بن عباده چنین شعار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دست مولا امیر المؤمنین علی علیه السلام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همه جا مظهر لطف و رحمت و رأفت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شعار را دقیقا برعکس کردند،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یؤم المرحة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امروز روز رحمت است، روز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منافقین و ابوسفیانی که فتنه 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چقدر جنایات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 چقدر پیغمبر را آزار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مکه چقدر پیغمبر را آزار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امروز روز رحمت و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عفو است</w:t>
      </w:r>
      <w:r>
        <w:rPr>
          <w:rFonts w:eastAsia="IRNazanin" w:cs="IRNazanin"/>
          <w:color w:val="111111"/>
          <w:sz w:val="28"/>
          <w:szCs w:val="28"/>
          <w:rtl w:val="true"/>
          <w:lang w:bidi="fa-IR"/>
        </w:rPr>
        <w:t>.</w:t>
      </w:r>
    </w:p>
    <w:p>
      <w:pPr>
        <w:pStyle w:val="Heading3"/>
        <w:numPr>
          <w:ilvl w:val="2"/>
          <w:numId w:val="1"/>
        </w:numPr>
        <w:rPr/>
      </w:pPr>
      <w:bookmarkStart w:id="308" w:name="__RefHeading___Toc2993634_2035185390"/>
      <w:bookmarkStart w:id="309" w:name="_Toc108"/>
      <w:bookmarkEnd w:id="308"/>
      <w:r>
        <w:rPr>
          <w:rtl w:val="true"/>
        </w:rPr>
        <w:t>همان سخنی را که یوسف به برادرانش گفت</w:t>
      </w:r>
      <w:r>
        <w:rPr>
          <w:rtl w:val="true"/>
        </w:rPr>
        <w:t>!</w:t>
      </w:r>
      <w:bookmarkEnd w:id="309"/>
    </w:p>
    <w:p>
      <w:pPr>
        <w:pStyle w:val="BookText"/>
        <w:rPr/>
      </w:pPr>
      <w:r>
        <w:rPr>
          <w:rFonts w:ascii="IRNazanin" w:hAnsi="IRNazanin" w:eastAsia="IRNazanin"/>
          <w:color w:val="111111"/>
          <w:sz w:val="28"/>
          <w:sz w:val="28"/>
          <w:szCs w:val="28"/>
          <w:rtl w:val="true"/>
          <w:lang w:bidi="fa-IR"/>
        </w:rPr>
        <w:t>بعد پیغمبر مردم مکه را جمع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من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بزرگوار هستید، کریم هستید، برادر بزرگواری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 لکما کما قال أخی یوسف ؛</w:t>
      </w:r>
      <w:r>
        <w:rPr>
          <w:rStyle w:val="FootnoteAnchor"/>
          <w:rtl w:val="true"/>
        </w:rPr>
        <w:footnoteReference w:id="84"/>
      </w:r>
      <w:r>
        <w:rPr>
          <w:rFonts w:ascii="IRNazanin" w:hAnsi="IRNazanin" w:eastAsia="IRNazanin"/>
          <w:color w:val="111111"/>
          <w:sz w:val="28"/>
          <w:sz w:val="28"/>
          <w:szCs w:val="28"/>
          <w:rtl w:val="true"/>
          <w:lang w:bidi="fa-IR"/>
        </w:rPr>
        <w:t>من همان کلامی را که برادرم یوسف پیغمبر علیه السلام به برادران خود گفت،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bookmarkStart w:id="310" w:name="pg4850_26955"/>
    </w:p>
    <w:p>
      <w:pPr>
        <w:pStyle w:val="BookText"/>
        <w:rPr/>
      </w:pPr>
      <w:bookmarkEnd w:id="310"/>
      <w:r>
        <w:rPr>
          <w:rFonts w:ascii="IRNazanin" w:hAnsi="IRNazanin" w:eastAsia="IRNazanin"/>
          <w:color w:val="111111"/>
          <w:sz w:val="28"/>
          <w:sz w:val="28"/>
          <w:szCs w:val="28"/>
          <w:rtl w:val="true"/>
          <w:lang w:bidi="fa-IR"/>
        </w:rPr>
        <w:t>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گویا شما برادر من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اینها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یک ذره، یک سر سوزن از دریای بی کران عفو خدا، از دریای بی کران عفو پیغمبر خدا، با افرادی که بیست سال با پیغمبر جنگیدند، او را آواره کردند، بارها قصد کشتن او را داشتند، یاران نزدیک پیغمبر را کشتند و آزار و شکنجه دادند، در خود پیاده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پیغمبر خدا مکه را فتح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کلامی را که برادرم یوسف به برادرانش گفت، به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برادرها به حضرت یوسف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لَقَدْ آثَرَکَ اللَّهُ عَلَیْنَا وَإِنْ کُنَّا لَخَاطِئِینَ</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به خدا سوگند،خداوند تو را بر ما برتری بخشیده و ما خطاکار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تثریب علیه الیوم یغفر الله لکم وهو أرحم الراحمین؛</w:t>
      </w:r>
    </w:p>
    <w:p>
      <w:pPr>
        <w:pStyle w:val="BookText"/>
        <w:rPr/>
      </w:pPr>
      <w:r>
        <w:rPr>
          <w:rFonts w:ascii="IRNazanin" w:hAnsi="IRNazanin" w:eastAsia="IRNazanin"/>
          <w:color w:val="111111"/>
          <w:sz w:val="28"/>
          <w:sz w:val="28"/>
          <w:szCs w:val="28"/>
          <w:rtl w:val="true"/>
          <w:lang w:bidi="fa-IR"/>
        </w:rPr>
        <w:t>امروز ملامت و توبیخی بر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می بخشد؛ و او مهربان ترین مهربانان است</w:t>
      </w:r>
      <w:r>
        <w:rPr>
          <w:rFonts w:eastAsia="IRNazanin" w:cs="IRNazanin"/>
          <w:color w:val="111111"/>
          <w:sz w:val="28"/>
          <w:szCs w:val="28"/>
          <w:rtl w:val="true"/>
          <w:lang w:bidi="fa-IR"/>
        </w:rPr>
        <w:t>!</w:t>
      </w:r>
    </w:p>
    <w:p>
      <w:pPr>
        <w:pStyle w:val="Heading3"/>
        <w:numPr>
          <w:ilvl w:val="2"/>
          <w:numId w:val="1"/>
        </w:numPr>
        <w:rPr/>
      </w:pPr>
      <w:bookmarkStart w:id="311" w:name="__RefHeading___Toc2993636_2035185390"/>
      <w:bookmarkStart w:id="312" w:name="_Toc109"/>
      <w:bookmarkEnd w:id="311"/>
      <w:r>
        <w:rPr>
          <w:rtl w:val="true"/>
        </w:rPr>
        <w:t>آمرزش ممنوع</w:t>
      </w:r>
      <w:r>
        <w:rPr>
          <w:rtl w:val="true"/>
        </w:rPr>
        <w:t>!</w:t>
      </w:r>
      <w:bookmarkEnd w:id="312"/>
    </w:p>
    <w:p>
      <w:pPr>
        <w:pStyle w:val="BookText"/>
        <w:rPr/>
      </w:pPr>
      <w:r>
        <w:rPr>
          <w:rFonts w:ascii="IRNazanin" w:hAnsi="IRNazanin" w:eastAsia="IRNazanin"/>
          <w:color w:val="111111"/>
          <w:sz w:val="28"/>
          <w:sz w:val="28"/>
          <w:szCs w:val="28"/>
          <w:rtl w:val="true"/>
          <w:lang w:bidi="fa-IR"/>
        </w:rPr>
        <w:t>همین عفو حضرت یوسف و پدر او حضرت یعقوب هم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خانوادگی را ما این قدر مشکل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خواهر و برادرها، زن و شوهرها، نزدیکان، به خاطر یک جر و بحث، به خاطر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bookmarkStart w:id="313" w:name="pg4850_26956"/>
    </w:p>
    <w:p>
      <w:pPr>
        <w:pStyle w:val="BookText"/>
        <w:rPr/>
      </w:pPr>
      <w:bookmarkEnd w:id="313"/>
      <w:r>
        <w:rPr>
          <w:rFonts w:ascii="IRNazanin" w:hAnsi="IRNazanin" w:eastAsia="IRNazanin"/>
          <w:color w:val="111111"/>
          <w:sz w:val="28"/>
          <w:sz w:val="28"/>
          <w:szCs w:val="28"/>
          <w:rtl w:val="true"/>
          <w:lang w:bidi="fa-IR"/>
        </w:rPr>
        <w:t>یک اختلاف جزئی، به خاطر مال دنیا، به خاطر یک حرف، به خاطر یک دعوت، سالیان سال قهر 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نامہ اعمال ما هر هفته روزهای دوشنبه و پنج شنبه، خدمت امام معصوم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تمام اعمال را مشاهده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گناهان را می بینند،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ثواب ها را می بینند،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قبول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فیغفر لکل عبد مؤمن إلا من کانت بینه وبین أخیه شحناء فیقال اترکوا هذین حتی یصطلحا؛</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هر بنده مؤمن آمرزیده می شود، جز کسی که میان او و برادر دینی اش کینه و دشمنی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این دو تا را وانهید تا با هم آشتی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پرونده این ها را نگه دارید، بایگانی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نمازها و عبادت های آن ها قبول می شود، نه گناهان آن ها آمرزیده می شود تا بروند آشتی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آنجا راه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بروند آشتی کنند</w:t>
      </w:r>
      <w:r>
        <w:rPr>
          <w:rFonts w:eastAsia="IRNazanin" w:cs="IRNazanin"/>
          <w:color w:val="111111"/>
          <w:sz w:val="28"/>
          <w:szCs w:val="28"/>
          <w:rtl w:val="true"/>
          <w:lang w:bidi="fa-IR"/>
        </w:rPr>
        <w:t>.</w:t>
      </w:r>
    </w:p>
    <w:p>
      <w:pPr>
        <w:pStyle w:val="Heading3"/>
        <w:numPr>
          <w:ilvl w:val="2"/>
          <w:numId w:val="1"/>
        </w:numPr>
        <w:rPr/>
      </w:pPr>
      <w:bookmarkStart w:id="314" w:name="__RefHeading___Toc2993638_2035185390"/>
      <w:bookmarkStart w:id="315" w:name="_Toc110"/>
      <w:bookmarkEnd w:id="314"/>
      <w:r>
        <w:rPr>
          <w:rtl w:val="true"/>
        </w:rPr>
        <w:t>جام محبت</w:t>
      </w:r>
      <w:bookmarkEnd w:id="315"/>
    </w:p>
    <w:p>
      <w:pPr>
        <w:pStyle w:val="BookText"/>
        <w:rPr/>
      </w:pPr>
      <w:r>
        <w:rPr>
          <w:rFonts w:ascii="IRNazanin" w:hAnsi="IRNazanin" w:eastAsia="IRNazanin"/>
          <w:color w:val="111111"/>
          <w:sz w:val="28"/>
          <w:sz w:val="28"/>
          <w:szCs w:val="28"/>
          <w:rtl w:val="true"/>
          <w:lang w:bidi="fa-IR"/>
        </w:rPr>
        <w:t>شما حاضر نیستید از یک گناه کوچک بگذرید، بعد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میلیون میلیون گناه را از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می خواهیم شراب محبت الهی را به ما بدهند و به این رحمتی که از آن صحبت می کنیم برسیم، باید یک مقدار دل خود را خانه تکانی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کینه ها،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bookmarkStart w:id="316" w:name="pg4850_26957"/>
    </w:p>
    <w:p>
      <w:pPr>
        <w:pStyle w:val="BookText"/>
        <w:rPr/>
      </w:pPr>
      <w:bookmarkEnd w:id="316"/>
      <w:r>
        <w:rPr>
          <w:rFonts w:ascii="IRNazanin" w:hAnsi="IRNazanin" w:eastAsia="IRNazanin"/>
          <w:color w:val="111111"/>
          <w:sz w:val="28"/>
          <w:sz w:val="28"/>
          <w:szCs w:val="28"/>
          <w:rtl w:val="true"/>
          <w:lang w:bidi="fa-IR"/>
        </w:rPr>
        <w:t>کدورت ها، قهرها، جدایی ها را از خودمان دور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زیبا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سینه را چون سینه ها هفت آب شوی از کینه ها</w:t>
      </w:r>
    </w:p>
    <w:p>
      <w:pPr>
        <w:pStyle w:val="BookText"/>
        <w:rPr/>
      </w:pPr>
      <w:r>
        <w:rPr>
          <w:rFonts w:ascii="IRNazanin" w:hAnsi="IRNazanin" w:eastAsia="IRNazanin"/>
          <w:color w:val="111111"/>
          <w:sz w:val="28"/>
          <w:sz w:val="28"/>
          <w:szCs w:val="28"/>
          <w:rtl w:val="true"/>
          <w:lang w:bidi="fa-IR"/>
        </w:rPr>
        <w:t>وانگه شراب عشق را پیمانه شو پیمانه شو</w:t>
      </w:r>
    </w:p>
    <w:p>
      <w:pPr>
        <w:pStyle w:val="BookText"/>
        <w:rPr/>
      </w:pPr>
      <w:r>
        <w:rPr>
          <w:rFonts w:ascii="IRNazanin" w:hAnsi="IRNazanin" w:eastAsia="IRNazanin"/>
          <w:color w:val="111111"/>
          <w:sz w:val="28"/>
          <w:sz w:val="28"/>
          <w:szCs w:val="28"/>
          <w:rtl w:val="true"/>
          <w:lang w:bidi="fa-IR"/>
        </w:rPr>
        <w:t xml:space="preserve">چه وقت این جام محبت خدا و چهارده معصوم را به ما می دهند؟ وقتی دل خود را پاک و تمیز کنیم </w:t>
      </w:r>
      <w:r>
        <w:rPr>
          <w:rFonts w:eastAsia="IRNazanin" w:cs="IRNazanin"/>
          <w:color w:val="111111"/>
          <w:sz w:val="28"/>
          <w:szCs w:val="28"/>
          <w:rtl w:val="true"/>
          <w:lang w:bidi="fa-IR"/>
        </w:rPr>
        <w:t>.</w:t>
      </w:r>
    </w:p>
    <w:p>
      <w:pPr>
        <w:pStyle w:val="Heading3"/>
        <w:numPr>
          <w:ilvl w:val="2"/>
          <w:numId w:val="1"/>
        </w:numPr>
        <w:rPr/>
      </w:pPr>
      <w:bookmarkStart w:id="317" w:name="__RefHeading___Toc2993640_2035185390"/>
      <w:bookmarkStart w:id="318" w:name="_Toc111"/>
      <w:bookmarkEnd w:id="317"/>
      <w:r>
        <w:rPr>
          <w:rtl w:val="true"/>
        </w:rPr>
        <w:t>بگذر تا خدا بگذرد</w:t>
      </w:r>
      <w:r>
        <w:rPr>
          <w:rtl w:val="true"/>
        </w:rPr>
        <w:t>!</w:t>
      </w:r>
      <w:bookmarkEnd w:id="318"/>
    </w:p>
    <w:p>
      <w:pPr>
        <w:pStyle w:val="BookText"/>
        <w:rPr/>
      </w:pPr>
      <w:r>
        <w:rPr>
          <w:rFonts w:ascii="IRNazanin" w:hAnsi="IRNazanin" w:eastAsia="IRNazanin"/>
          <w:color w:val="111111"/>
          <w:sz w:val="28"/>
          <w:sz w:val="28"/>
          <w:szCs w:val="28"/>
          <w:rtl w:val="true"/>
          <w:lang w:bidi="fa-IR"/>
        </w:rPr>
        <w:t>خدا مرحوم آیت الله زاهدی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شب قدر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اگر می خواهید مورد لطف و رحمت خدا قرار بگیرید، اگر می خواهید خدای متعال شما را ببخشد، بیایید هر کس گردن شما حقی دارید،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خاطر تو گذشتم، حلال کردم، تا خدا هم از شما بگذرد، عفو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دو نفر با هم قهر می کنند، بیایند عذرخواهی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آزار رسانده، پیش قدم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حقی پایمال کرده اند، خود را بشکنند، بیایند عذرخواهی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عذرخواهی را خیلی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اینجا با یک پیامک، با یک تلفن، با حضور عذرخواهی نکنیم، با آتش جهنم، با فشار قبر ما را می 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خود را بشکنیم، نفس خود را بشکنیم</w:t>
      </w:r>
      <w:r>
        <w:rPr>
          <w:rFonts w:eastAsia="IRNazanin" w:cs="IRNazanin"/>
          <w:color w:val="111111"/>
          <w:sz w:val="28"/>
          <w:szCs w:val="28"/>
          <w:rtl w:val="true"/>
          <w:lang w:bidi="fa-IR"/>
        </w:rPr>
        <w:t>.</w:t>
      </w:r>
    </w:p>
    <w:p>
      <w:pPr>
        <w:pStyle w:val="Heading3"/>
        <w:numPr>
          <w:ilvl w:val="2"/>
          <w:numId w:val="1"/>
        </w:numPr>
        <w:rPr/>
      </w:pPr>
      <w:bookmarkStart w:id="319" w:name="__RefHeading___Toc2993642_2035185390"/>
      <w:bookmarkStart w:id="320" w:name="_Toc112"/>
      <w:bookmarkEnd w:id="319"/>
      <w:r>
        <w:rPr>
          <w:rtl w:val="true"/>
        </w:rPr>
        <w:t>خود شکنی</w:t>
      </w:r>
      <w:bookmarkEnd w:id="320"/>
    </w:p>
    <w:p>
      <w:pPr>
        <w:pStyle w:val="BookText"/>
        <w:rPr/>
      </w:pPr>
      <w:r>
        <w:rPr>
          <w:rFonts w:ascii="IRNazanin" w:hAnsi="IRNazanin" w:eastAsia="IRNazanin"/>
          <w:color w:val="111111"/>
          <w:sz w:val="28"/>
          <w:sz w:val="28"/>
          <w:szCs w:val="28"/>
          <w:rtl w:val="true"/>
          <w:lang w:bidi="fa-IR"/>
        </w:rPr>
        <w:t>در دعاهای سحر ماه رمضان می خوانیم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bookmarkStart w:id="321" w:name="pg4850_26958"/>
    </w:p>
    <w:p>
      <w:pPr>
        <w:pStyle w:val="BookText"/>
        <w:rPr/>
      </w:pPr>
      <w:bookmarkEnd w:id="321"/>
      <w:r>
        <w:rPr>
          <w:rFonts w:ascii="IRNazanin" w:hAnsi="IRNazanin" w:eastAsia="IRNazanin"/>
          <w:color w:val="111111"/>
          <w:sz w:val="28"/>
          <w:sz w:val="28"/>
          <w:szCs w:val="28"/>
          <w:rtl w:val="true"/>
          <w:lang w:bidi="fa-IR"/>
        </w:rPr>
        <w:t>اللهم إنی أسألک خشوع الإیمان قبل خشوع الذل فی النار؛</w:t>
      </w:r>
      <w:r>
        <w:rPr>
          <w:rStyle w:val="FootnoteAnchor"/>
          <w:rtl w:val="true"/>
        </w:rPr>
        <w:footnoteReference w:id="87"/>
      </w:r>
      <w:r>
        <w:rPr>
          <w:rFonts w:ascii="IRNazanin" w:hAnsi="IRNazanin" w:eastAsia="IRNazanin"/>
          <w:color w:val="111111"/>
          <w:sz w:val="28"/>
          <w:sz w:val="28"/>
          <w:szCs w:val="28"/>
          <w:rtl w:val="true"/>
          <w:lang w:bidi="fa-IR"/>
        </w:rPr>
        <w:t>خداوندا، از تو درخواست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ایمان زار و نالان باشم، پیش از آن که در آتش دوزخ به ذلت و خواری بنالم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نفس ما و انانیت و منیت ما باید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مقابل حق، در مقابل مستضعف، در مقابل صاحبان حق عذرخواهی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قبول نکردند، آن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شامل حال شما می شود و خدا آنها را گرفتار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وقتی شما واقعا صادقانه می آیید و عذر خواهی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حدیث داریم که شفاعت به آن هایی که نمی بخشند،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کسی که کار او کلاهبرداری است، مشمول رحمت الهی نمی شود و عذر او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واقعا خودش را شکسته، خود را له کرده، اینجا واقعا کم لطفی است که انسان نبخشد</w:t>
      </w:r>
      <w:r>
        <w:rPr>
          <w:rFonts w:eastAsia="IRNazanin" w:cs="IRNazanin"/>
          <w:color w:val="111111"/>
          <w:sz w:val="28"/>
          <w:szCs w:val="28"/>
          <w:rtl w:val="true"/>
          <w:lang w:bidi="fa-IR"/>
        </w:rPr>
        <w:t>.</w:t>
      </w:r>
    </w:p>
    <w:p>
      <w:pPr>
        <w:pStyle w:val="Heading3"/>
        <w:numPr>
          <w:ilvl w:val="2"/>
          <w:numId w:val="1"/>
        </w:numPr>
        <w:rPr/>
      </w:pPr>
      <w:bookmarkStart w:id="322" w:name="__RefHeading___Toc2993644_2035185390"/>
      <w:bookmarkStart w:id="323" w:name="_Toc113"/>
      <w:bookmarkEnd w:id="322"/>
      <w:r>
        <w:rPr>
          <w:rtl w:val="true"/>
        </w:rPr>
        <w:t>عذر پذیری</w:t>
      </w:r>
      <w:bookmarkEnd w:id="3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اشتباه کرده باید خودش را بشکند، اما گاهی اوقات این شکستن بسیار کار سخت و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باید کرد؟</w:t>
      </w:r>
    </w:p>
    <w:p>
      <w:pPr>
        <w:pStyle w:val="BookText"/>
        <w:rPr/>
      </w:pPr>
      <w:r>
        <w:rPr>
          <w:rFonts w:ascii="IRNazanin" w:hAnsi="IRNazanin" w:eastAsia="IRNazanin"/>
          <w:color w:val="111111"/>
          <w:sz w:val="28"/>
          <w:sz w:val="28"/>
          <w:szCs w:val="28"/>
          <w:rtl w:val="true"/>
          <w:lang w:bidi="fa-IR"/>
        </w:rPr>
        <w:t>چاره نیست، صاحب حق را باید راضی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ها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خیلی بزرگ است، دل او هم بی نهایت بزرگ است، ما کجا و پیغمبر کجا؟ افراد فراوانی داشتیم که گذشت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حاضر هستیم طرف به خاطر ما به جهنم برود؟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bookmarkStart w:id="324" w:name="pg4850_26959"/>
    </w:p>
    <w:p>
      <w:pPr>
        <w:pStyle w:val="BookText"/>
        <w:rPr/>
      </w:pPr>
      <w:bookmarkEnd w:id="324"/>
      <w:r>
        <w:rPr>
          <w:rFonts w:ascii="IRNazanin" w:hAnsi="IRNazanin" w:eastAsia="IRNazanin"/>
          <w:color w:val="111111"/>
          <w:sz w:val="28"/>
          <w:sz w:val="28"/>
          <w:szCs w:val="28"/>
          <w:rtl w:val="true"/>
          <w:lang w:bidi="fa-IR"/>
        </w:rPr>
        <w:t>پیغمبر خدا بر بالین جوانی که در حال جان دادن بود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او بند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او سیاه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دارد؟ مادر او را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 خود راضی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است با او قهر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حاضری جوانت در آتش جهنم بسوزد؟</w:t>
      </w:r>
    </w:p>
    <w:p>
      <w:pPr>
        <w:pStyle w:val="BookText"/>
        <w:rPr/>
      </w:pPr>
      <w:r>
        <w:rPr>
          <w:rFonts w:ascii="IRNazanin" w:hAnsi="IRNazanin" w:eastAsia="IRNazanin"/>
          <w:color w:val="111111"/>
          <w:sz w:val="28"/>
          <w:sz w:val="28"/>
          <w:szCs w:val="28"/>
          <w:rtl w:val="true"/>
          <w:lang w:bidi="fa-IR"/>
        </w:rPr>
        <w:t>آیا عروس هایی که از مادر شوهرها و خواهرشوهرها نمی گذرند، و بر عکس، پدر و مادرهایی که از بچه ها نمی گذرند، حاضر هستندبچه آنها در آتش بسوزد و فشار قبر ببیند؟ این خیلی سنگین است، تصور آن مشکل است، بیاییم از حق خود 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این مادر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هستی جوان تو در آتش جهنم بسوزد؟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 وقت حاضر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توانست شهادتین بگوید و با ایمان از دنیا برود</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325" w:name="__RefHeading___Toc2993646_2035185390"/>
      <w:bookmarkStart w:id="326" w:name="_Toc114"/>
      <w:bookmarkEnd w:id="325"/>
      <w:r>
        <w:rPr>
          <w:rtl w:val="true"/>
        </w:rPr>
        <w:t>مراقبت از خویش</w:t>
      </w:r>
      <w:bookmarkEnd w:id="326"/>
    </w:p>
    <w:p>
      <w:pPr>
        <w:pStyle w:val="BookText"/>
        <w:rPr/>
      </w:pPr>
      <w:r>
        <w:rPr>
          <w:rFonts w:ascii="IRNazanin" w:hAnsi="IRNazanin" w:eastAsia="IRNazanin"/>
          <w:color w:val="111111"/>
          <w:sz w:val="28"/>
          <w:sz w:val="28"/>
          <w:szCs w:val="28"/>
          <w:rtl w:val="true"/>
          <w:lang w:bidi="fa-IR"/>
        </w:rPr>
        <w:t>مرحوم آیت الله سید مصطفی خوانساری رحمة الله از علمای قم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ها در حرم مطهر حضرت معصومه علیهاالسلام اقامه نماز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زیبایی را از مرحوم آیت الله بروجردی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بروجردی رحمة الله مرجع بزرگی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پنجاه سال از فوت ایشان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رحمة الله،آیت الله بهجت و خیلی از مراجع به درس ایشان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عصرها در مسجد عشق علی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قم درس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ای بود به نام حاج شیخ علی جاپلقی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مطلب آقا اشکال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بار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تکرار می شد، وقت آقا و دیگران گرفته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یک مقدار تند شدند که چرا متوجه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حرف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تعبیر تندی که یک مقداری او را خرد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ساکت شد و درس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خوانساری که ناقل داستان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متفرق شدیم و به منزل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آیت الله بروجردی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 هیچ وقت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بسیار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شما فرستاده بیا کار واجبی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دیدم آقا قدم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درس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تعطیل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لباس سیاه هزار لکه بیفتد نشان نمی دهد، ولی پارچه سفید کم ترین لکه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شفاف و صاف و زلال است، با یک خطای کوچک نگران و مضطرب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بزرگی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خانم یا بچه ها یا کس دیگری دعوا داشته باشم، یا کسی از من ناراحت باشد، اگر آه مظلوم پشت سر من باشد، نه نماز می توانم بخوانم، نه می توانم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بروم آن را پاک و تمیز کنم، بعد بخوابم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واقعا این طور خودمان را جلا بدهیم،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می شود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می شود رحمت، نشاط و خوشی دائم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آقای بروجردی نه نماز خواندند، نه توانستند مطالعه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درس به یک شاگردم تندی کردم، ناراحت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من تعطیل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بشویم برویم از ایشان حلالیت بطلبیم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بروجردی هم اگر به یک محلی می رفتند خیلی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 ایجاد می شد که آقای بروجردی به فلان محل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الآن ایشان مسجد دارند، منبر دارند، جلسه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بعد از نماز به منزل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خانه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کار کنیم؟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بعد از نماز صبح، هم ایشان منزل است و هم کوچه و خیابانها خلوت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 حلالیت می 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یک مقدار آرام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خوانساری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وقتی آماده شدم برای این که بیایم بیرون، دیدم آقای بروجردی سوار درشکه منتظر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زودتر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شدیم و به منزل حاج شیخ علی جاپلقی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مرجع کل، کسی که شخصیت هایی مثل آیت الله بهجت و امام درس ایشان می رفتند، این پیر مرد هشتاد ساله، خم شد، دست حاج شیخ علی را ببوسد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افرادی را سراغ دارم که تا به حال دست پدر و مادر را نبوسیده اند، دست استاد خود را نبوسیده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عار و کسر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نیست این اندازه خود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آیت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bookmarkStart w:id="327" w:name="pg4850_26962"/>
    </w:p>
    <w:p>
      <w:pPr>
        <w:pStyle w:val="BookText"/>
        <w:rPr/>
      </w:pPr>
      <w:bookmarkEnd w:id="327"/>
      <w:r>
        <w:rPr>
          <w:rFonts w:ascii="IRNazanin" w:hAnsi="IRNazanin" w:eastAsia="IRNazanin"/>
          <w:color w:val="111111"/>
          <w:sz w:val="28"/>
          <w:sz w:val="28"/>
          <w:szCs w:val="28"/>
          <w:rtl w:val="true"/>
          <w:lang w:bidi="fa-IR"/>
        </w:rPr>
        <w:t>الله بروجردی چقدر خدا را باور کرده، قیامت را باور کرده، حساب و کتاب را باور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 شدند دست شاگرد خود را ببوسند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البته کشید و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درس تند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کمی به شما اهانت شده، مرا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سرور ما هستید، من حلال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آقای ما هستید، هر چه به ما بگویید حق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که آیت الله بروجردی نذر کردند که اگر از این به بعد سر درس عصبانی بشوم، بر من واجب شود که یک سال روزه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جریمه سنگین برای خودشان گذشتند که اگر از این به بعد سر درس بخواهند تند بشوند، ناراحت بشوند، یک سال، آن هم تابستان گرمای قم باید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که نمی آید، موتور داغ نمی شود، موتور خنک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خودمان را اینجا نشکنیم، ما را می شکنند و آن شکستن، شکستن سختی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فشار قبر می شکنند، با آتش جهنم می 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خودمان را بشکنیم</w:t>
      </w:r>
      <w:r>
        <w:rPr>
          <w:rFonts w:eastAsia="IRNazanin" w:cs="IRNazanin"/>
          <w:color w:val="111111"/>
          <w:sz w:val="28"/>
          <w:szCs w:val="28"/>
          <w:rtl w:val="true"/>
          <w:lang w:bidi="fa-IR"/>
        </w:rPr>
        <w:t>.</w:t>
      </w:r>
    </w:p>
    <w:p>
      <w:pPr>
        <w:pStyle w:val="Heading3"/>
        <w:numPr>
          <w:ilvl w:val="2"/>
          <w:numId w:val="1"/>
        </w:numPr>
        <w:rPr/>
      </w:pPr>
      <w:bookmarkStart w:id="328" w:name="__RefHeading___Toc2993648_2035185390"/>
      <w:bookmarkStart w:id="329" w:name="_Toc115"/>
      <w:bookmarkEnd w:id="328"/>
      <w:r>
        <w:rPr>
          <w:rtl w:val="true"/>
        </w:rPr>
        <w:t>محرومیت از رحمت و شفاعت</w:t>
      </w:r>
      <w:bookmarkEnd w:id="3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برای رفع قهر و کدورت پیش قدم شدیم و خواستیم آشتی کنیم، اما طرف مقابل نمی بخشد، چه کار کنیم؟ آیا باز هم امام زمان و پیامبر پرونده ما را بررسی نمی کنند، یا این که اتفاق دیگری می افتد؟</w:t>
      </w:r>
    </w:p>
    <w:p>
      <w:pPr>
        <w:pStyle w:val="BookText"/>
        <w:rPr/>
      </w:pPr>
      <w:r>
        <w:rPr>
          <w:rFonts w:ascii="IRNazanin" w:hAnsi="IRNazanin" w:eastAsia="IRNazanin"/>
          <w:color w:val="111111"/>
          <w:sz w:val="28"/>
          <w:sz w:val="28"/>
          <w:szCs w:val="28"/>
          <w:rtl w:val="true"/>
          <w:lang w:bidi="fa-IR"/>
        </w:rPr>
        <w:t>ما باید پیش قدیم بشویم، برویم حلالیت بطلبیم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قدم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bookmarkStart w:id="330" w:name="pg4850_26963"/>
    </w:p>
    <w:p>
      <w:pPr>
        <w:pStyle w:val="BookText"/>
        <w:rPr/>
      </w:pPr>
      <w:bookmarkEnd w:id="330"/>
      <w:r>
        <w:rPr>
          <w:rFonts w:ascii="IRNazanin" w:hAnsi="IRNazanin" w:eastAsia="IRNazanin"/>
          <w:color w:val="111111"/>
          <w:sz w:val="28"/>
          <w:sz w:val="28"/>
          <w:szCs w:val="28"/>
          <w:rtl w:val="true"/>
          <w:lang w:bidi="fa-IR"/>
        </w:rPr>
        <w:t>شدیم و طرف مقابل هم بخشید، مسأله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نبخشید، در روایات ما آن شخص خیلی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ملعون ملعون رجل یبدؤه اځوه بالصلح فلم یصالحه؛ </w:t>
      </w:r>
      <w:r>
        <w:rPr>
          <w:rStyle w:val="FootnoteAnchor"/>
          <w:rtl w:val="true"/>
        </w:rPr>
        <w:footnoteReference w:id="89"/>
      </w:r>
      <w:r>
        <w:rPr>
          <w:rFonts w:ascii="IRNazanin" w:hAnsi="IRNazanin" w:eastAsia="IRNazanin"/>
          <w:color w:val="111111"/>
          <w:sz w:val="28"/>
          <w:sz w:val="28"/>
          <w:szCs w:val="28"/>
          <w:rtl w:val="true"/>
          <w:lang w:bidi="fa-IR"/>
        </w:rPr>
        <w:t>ملعون است، از رحمت خدا دور است کسی که برادرش با او آشتی آغاز کند و او نپذیرد و آشتی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آمد صلح کند و شما صلح نکردید، ملعون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 الشأن، پیامبر رحمت و آمرزش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من لم یقبل العذر من متنصل صادقا کان او کاذبا لم ینل شفاعتی؛</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یا علی، هر کس عذر عذر خواهند و عذر آورنده ای را نپذیرد، چه صاحب عذر راستگو باشد یا دروغگو،به شفات من نایل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حدیث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متنصل یعنی متعذر، کسی که عذرخواهی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من اشتباه کردم،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دروغی هم آمده، باید ببخشید</w:t>
      </w:r>
      <w:r>
        <w:rPr>
          <w:rFonts w:eastAsia="IRNazanin" w:cs="IRNazanin"/>
          <w:color w:val="111111"/>
          <w:sz w:val="28"/>
          <w:szCs w:val="28"/>
          <w:rtl w:val="true"/>
          <w:lang w:bidi="fa-IR"/>
        </w:rPr>
        <w:t>.</w:t>
      </w:r>
    </w:p>
    <w:p>
      <w:pPr>
        <w:pStyle w:val="Heading3"/>
        <w:numPr>
          <w:ilvl w:val="2"/>
          <w:numId w:val="1"/>
        </w:numPr>
        <w:rPr/>
      </w:pPr>
      <w:bookmarkStart w:id="331" w:name="__RefHeading___Toc2993650_2035185390"/>
      <w:bookmarkStart w:id="332" w:name="_Toc116"/>
      <w:bookmarkEnd w:id="331"/>
      <w:r>
        <w:rPr>
          <w:rtl w:val="true"/>
        </w:rPr>
        <w:t>ابوضمضم</w:t>
      </w:r>
      <w:bookmarkEnd w:id="332"/>
    </w:p>
    <w:p>
      <w:pPr>
        <w:pStyle w:val="BookText"/>
        <w:rPr/>
      </w:pPr>
      <w:r>
        <w:rPr>
          <w:rFonts w:ascii="IRNazanin" w:hAnsi="IRNazanin" w:eastAsia="IRNazanin"/>
          <w:color w:val="111111"/>
          <w:sz w:val="28"/>
          <w:sz w:val="28"/>
          <w:szCs w:val="28"/>
          <w:rtl w:val="true"/>
          <w:lang w:bidi="fa-IR"/>
        </w:rPr>
        <w:t>ابوضمضم شخصیت بزرگواری در امت های گذشته بوده که پیغمبر ما او را یاد کرده و او را به عنوان الگو برای ما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 ضمضم کسی بود که هر روز با خدا معامله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می شد می گفت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bookmarkStart w:id="333" w:name="pg4850_26964"/>
    </w:p>
    <w:p>
      <w:pPr>
        <w:pStyle w:val="BookText"/>
        <w:rPr/>
      </w:pPr>
      <w:bookmarkEnd w:id="333"/>
      <w:r>
        <w:rPr>
          <w:rFonts w:ascii="IRNazanin" w:hAnsi="IRNazanin" w:eastAsia="IRNazanin"/>
          <w:color w:val="111111"/>
          <w:sz w:val="28"/>
          <w:sz w:val="28"/>
          <w:szCs w:val="28"/>
          <w:rtl w:val="true"/>
          <w:lang w:bidi="fa-IR"/>
        </w:rPr>
        <w:t xml:space="preserve">اللهم قد تصدقت بعرضی علی الناس عامة؛ </w:t>
      </w:r>
      <w:r>
        <w:rPr>
          <w:rStyle w:val="FootnoteAnchor"/>
          <w:rtl w:val="true"/>
        </w:rPr>
        <w:footnoteReference w:id="91"/>
      </w:r>
      <w:r>
        <w:rPr>
          <w:rFonts w:ascii="IRNazanin" w:hAnsi="IRNazanin" w:eastAsia="IRNazanin"/>
          <w:color w:val="111111"/>
          <w:sz w:val="28"/>
          <w:sz w:val="28"/>
          <w:szCs w:val="28"/>
          <w:rtl w:val="true"/>
          <w:lang w:bidi="fa-IR"/>
        </w:rPr>
        <w:t>بار پروردگارا، من آبرو و عنوان خودم را برای خدمت به مردم و بندگان تو وقف راه تو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کسی به خاطر من جهنم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پشت سر من حرفی زده، تهمتی، غیبتی، اهانت و جسارتی، خدایا، من آبروی خود را وقف راه تو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یَسْأَلُونَکَ مَاذَا یُنْفِقُونَ قُلِ الْعَفْوَ؛</w:t>
      </w:r>
      <w:r>
        <w:rPr>
          <w:rStyle w:val="FootnoteAnchor"/>
          <w:rtl w:val="true"/>
        </w:rPr>
        <w:footnoteReference w:id="92"/>
      </w:r>
      <w:r>
        <w:rPr>
          <w:rFonts w:ascii="IRNazanin" w:hAnsi="IRNazanin" w:eastAsia="IRNazanin"/>
          <w:color w:val="111111"/>
          <w:sz w:val="28"/>
          <w:sz w:val="28"/>
          <w:szCs w:val="28"/>
          <w:rtl w:val="true"/>
          <w:lang w:bidi="fa-IR"/>
        </w:rPr>
        <w:t>از تو می پرسند چه چیز انفاق کنیم؟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آیه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معمولا فکر می کنیم انفاق باید 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اتفاق ها عفو و گذشت است</w:t>
      </w:r>
      <w:r>
        <w:rPr>
          <w:rFonts w:eastAsia="IRNazanin" w:cs="IRNazanin"/>
          <w:color w:val="111111"/>
          <w:sz w:val="28"/>
          <w:szCs w:val="28"/>
          <w:rtl w:val="true"/>
          <w:lang w:bidi="fa-IR"/>
        </w:rPr>
        <w:t>.</w:t>
      </w:r>
    </w:p>
    <w:p>
      <w:pPr>
        <w:pStyle w:val="Heading3"/>
        <w:numPr>
          <w:ilvl w:val="2"/>
          <w:numId w:val="1"/>
        </w:numPr>
        <w:rPr/>
      </w:pPr>
      <w:bookmarkStart w:id="334" w:name="__RefHeading___Toc2993652_2035185390"/>
      <w:bookmarkStart w:id="335" w:name="_Toc117"/>
      <w:bookmarkEnd w:id="334"/>
      <w:r>
        <w:rPr>
          <w:rtl w:val="true"/>
        </w:rPr>
        <w:t>تلاش برای صلح و آشتی</w:t>
      </w:r>
      <w:bookmarkEnd w:id="3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ما می خواهیم از کسی بگذریم یا صلح و آشتی کنیم، آیا این مستلزم این است که به خانه آن ها برویم، یا در حد این که این ارتباط باشد، یا احیانا دعای خیری برای آن ها داشته باشیم کافی است؟</w:t>
      </w:r>
    </w:p>
    <w:p>
      <w:pPr>
        <w:pStyle w:val="BookText"/>
        <w:rPr/>
      </w:pPr>
      <w:r>
        <w:rPr>
          <w:rFonts w:ascii="IRNazanin" w:hAnsi="IRNazanin" w:eastAsia="IRNazanin"/>
          <w:color w:val="111111"/>
          <w:sz w:val="28"/>
          <w:sz w:val="28"/>
          <w:szCs w:val="28"/>
          <w:rtl w:val="true"/>
          <w:lang w:bidi="fa-IR"/>
        </w:rPr>
        <w:t>با هر نوع ارتباطی حتی با یک پیامک، با یک تلفن هم می توان آشتی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لزومی ندارد که ما برویم به آنها زحمت بدهیم و مزاحم آنها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پیام خود را به آنها برسانیم و این ارتباط قطع نشود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از دوستان ما با هم قهر کنند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کدورتی ایجاد شود، من از هر دوی آنها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ظالم بیزار هستید درست است، اما از مظلوم چرا بیزار هستید؟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مظلوم بیاید از حق خودش بگذرد، این دعوا و اختلاف و قهر فیصله پیدا می کند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اگر ظالم نیامد عذرخواهی کند، مظلوم بیاید بگوید من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حق خود می گذرم تا این کدورت و اختلاف بر چیده 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bookmarkStart w:id="336" w:name="pg4850_26967"/>
    </w:p>
    <w:p>
      <w:pPr>
        <w:pStyle w:val="Heading2"/>
        <w:numPr>
          <w:ilvl w:val="1"/>
          <w:numId w:val="1"/>
        </w:numPr>
        <w:rPr/>
      </w:pPr>
      <w:bookmarkStart w:id="337" w:name="__RefHeading___Toc2993654_2035185390"/>
      <w:bookmarkStart w:id="338" w:name="_Toc118"/>
      <w:bookmarkEnd w:id="336"/>
      <w:bookmarkEnd w:id="337"/>
      <w:r>
        <w:rPr>
          <w:rtl w:val="true"/>
        </w:rPr>
        <w:t>گفتار هشتم</w:t>
      </w:r>
      <w:r>
        <w:rPr>
          <w:rtl w:val="true"/>
        </w:rPr>
        <w:t xml:space="preserve">: </w:t>
      </w:r>
      <w:r>
        <w:rPr>
          <w:rtl w:val="true"/>
        </w:rPr>
        <w:t>امید،گناه و گذشت</w:t>
      </w:r>
      <w:bookmarkEnd w:id="338"/>
    </w:p>
    <w:p>
      <w:pPr>
        <w:pStyle w:val="Heading3"/>
        <w:numPr>
          <w:ilvl w:val="2"/>
          <w:numId w:val="1"/>
        </w:numPr>
        <w:rPr/>
      </w:pPr>
      <w:bookmarkStart w:id="339" w:name="__RefHeading___Toc2993656_2035185390"/>
      <w:bookmarkStart w:id="340" w:name="_Toc119"/>
      <w:bookmarkEnd w:id="339"/>
      <w:r>
        <w:rPr>
          <w:rtl w:val="true"/>
        </w:rPr>
        <w:t>عکس</w:t>
      </w:r>
      <w:bookmarkEnd w:id="34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bookmarkStart w:id="341" w:name="pg4850_26969"/>
    </w:p>
    <w:p>
      <w:pPr>
        <w:pStyle w:val="Heading3"/>
        <w:numPr>
          <w:ilvl w:val="2"/>
          <w:numId w:val="1"/>
        </w:numPr>
        <w:rPr/>
      </w:pPr>
      <w:bookmarkStart w:id="342" w:name="__RefHeading___Toc2993658_2035185390"/>
      <w:bookmarkStart w:id="343" w:name="_Toc120"/>
      <w:bookmarkEnd w:id="341"/>
      <w:bookmarkEnd w:id="342"/>
      <w:r>
        <w:rPr>
          <w:rtl w:val="true"/>
        </w:rPr>
        <w:t>خروج از بحران گناه</w:t>
      </w:r>
      <w:bookmarkEnd w:id="3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حدود شش سال پیش ناخواسته مرتکب گناه بزرگی شدم و به آن عادت کردم و هنوز هم نتوانسته ام آن را ترک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خواندم که در قیامت خداوند با سه گروه صحبت نمی کند و رحمت او شامل حال این سه گروه نمی شود، متأسفانه من یکی از آن سه گروه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رحمت خدا شامل حال من نشود، حال من در قیامت چگونه خواهد بود؟</w:t>
      </w:r>
    </w:p>
    <w:p>
      <w:pPr>
        <w:pStyle w:val="BookText"/>
        <w:rPr/>
      </w:pPr>
      <w:r>
        <w:rPr>
          <w:rFonts w:ascii="IRNazanin" w:hAnsi="IRNazanin" w:eastAsia="IRNazanin"/>
          <w:color w:val="111111"/>
          <w:sz w:val="28"/>
          <w:sz w:val="28"/>
          <w:szCs w:val="28"/>
          <w:rtl w:val="true"/>
          <w:lang w:bidi="fa-IR"/>
        </w:rPr>
        <w:t xml:space="preserve">خیلی تلاش کردم که از این گناه رهایی پیدا کنم، اهل نماز و روزه هم هستم، ولی هنوز نتوانسته ام که خود را از این گناه بزرگ نجات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واقعا از گناه ناراحت است و آن را دوست ندارد، این اولین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حدیث داریم کسی که از گناه ناراحت است و از ثواب و کار خیر خوشحال است، این علامت ایمان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که ایمان ندارد، هر گناهی انجام می دهد و بی خیال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نفس لوامه دارد و خود را ملامت می کند و قبل از گناه، موقع گناه و بعد از گناه ناراحت است، خود این یک بشارتی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سعی کند که از این گناه بیرون بیاید؛ چون با توبه واقعا انسان آمرزیده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توبه نکند و ادامه دهد، گرفتاری هایی در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bookmarkStart w:id="344" w:name="pg4850_26970"/>
    </w:p>
    <w:p>
      <w:pPr>
        <w:pStyle w:val="BookText"/>
        <w:rPr/>
      </w:pPr>
      <w:bookmarkEnd w:id="344"/>
      <w:r>
        <w:rPr>
          <w:rFonts w:ascii="IRNazanin" w:hAnsi="IRNazanin" w:eastAsia="IRNazanin"/>
          <w:color w:val="111111"/>
          <w:sz w:val="28"/>
          <w:sz w:val="28"/>
          <w:szCs w:val="28"/>
          <w:rtl w:val="true"/>
          <w:lang w:bidi="fa-IR"/>
        </w:rPr>
        <w:t>دنیا و آخرت شامل حال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گرفتار گناه خاصی است، باید از یک مشاوری در همان رابطه کمک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کلی این است که به کارهایی که ایمان انسان را تقویت می کند، مثل جلسات خوب، دوستان خوب، دعا، توسل رو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گرداب گناه نمی تواند بیرون بیاید، مگر این که خدا به او کمک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أُبَرِّئُ نَفْسِی إِنَّ النَّفْسَ لَأَمَّارَةٌ بِالسُّوءِ إِلَّا مَا رَحِمَ رَبِّی إِنَّ رَبِّی غَفُورٌ رَحِیمٌ ؛ </w:t>
      </w:r>
      <w:r>
        <w:rPr>
          <w:rStyle w:val="FootnoteAnchor"/>
          <w:rtl w:val="true"/>
        </w:rPr>
        <w:footnoteReference w:id="94"/>
      </w:r>
      <w:r>
        <w:rPr>
          <w:rFonts w:ascii="IRNazanin" w:hAnsi="IRNazanin" w:eastAsia="IRNazanin"/>
          <w:color w:val="111111"/>
          <w:sz w:val="28"/>
          <w:sz w:val="28"/>
          <w:szCs w:val="28"/>
          <w:rtl w:val="true"/>
          <w:lang w:bidi="fa-IR"/>
        </w:rPr>
        <w:t xml:space="preserve">من هرگز خودم را تبرئه نمی کنم، که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بدی ها امر می کند؛ مگر آنچه را پروردگارم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پروردگارم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واقعا از صمیم دل به خدای متعال پناهنده شود و از خدای مهربان کمک بگیرد، خدای متعال به او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 خوب، و با جلسات خوب خود را شارژ کند تا از این بحران بیرون بیاید</w:t>
      </w:r>
      <w:r>
        <w:rPr>
          <w:rFonts w:eastAsia="IRNazanin" w:cs="IRNazanin"/>
          <w:color w:val="111111"/>
          <w:sz w:val="28"/>
          <w:szCs w:val="28"/>
          <w:rtl w:val="true"/>
          <w:lang w:bidi="fa-IR"/>
        </w:rPr>
        <w:t>.</w:t>
      </w:r>
    </w:p>
    <w:p>
      <w:pPr>
        <w:pStyle w:val="Heading3"/>
        <w:numPr>
          <w:ilvl w:val="2"/>
          <w:numId w:val="1"/>
        </w:numPr>
        <w:rPr/>
      </w:pPr>
      <w:bookmarkStart w:id="345" w:name="__RefHeading___Toc2993660_2035185390"/>
      <w:bookmarkStart w:id="346" w:name="_Toc121"/>
      <w:bookmarkEnd w:id="345"/>
      <w:r>
        <w:rPr>
          <w:rtl w:val="true"/>
        </w:rPr>
        <w:t>نویدبخش ترین آیه</w:t>
      </w:r>
      <w:bookmarkEnd w:id="346"/>
    </w:p>
    <w:p>
      <w:pPr>
        <w:pStyle w:val="BookText"/>
        <w:rPr/>
      </w:pPr>
      <w:r>
        <w:rPr>
          <w:rFonts w:ascii="IRNazanin" w:hAnsi="IRNazanin" w:eastAsia="IRNazanin"/>
          <w:color w:val="111111"/>
          <w:sz w:val="28"/>
          <w:sz w:val="28"/>
          <w:szCs w:val="28"/>
          <w:rtl w:val="true"/>
          <w:lang w:bidi="fa-IR"/>
        </w:rPr>
        <w:t>برخی از آیات قرآن که در روایات به عنوان امیدوارکننده ترین آیات قرآن، یا محبوب ترین آیات قرآن از آن یاد شده است، از بشارت های امید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آیات این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bookmarkStart w:id="347" w:name="pg4850_26971"/>
    </w:p>
    <w:p>
      <w:pPr>
        <w:pStyle w:val="BookText"/>
        <w:rPr/>
      </w:pPr>
      <w:bookmarkEnd w:id="347"/>
      <w:r>
        <w:rPr>
          <w:rFonts w:ascii="Amiri" w:hAnsi="Amiri" w:eastAsia="Amiri" w:cs="Amiri"/>
          <w:color w:val="111111"/>
          <w:sz w:val="28"/>
          <w:sz w:val="28"/>
          <w:szCs w:val="28"/>
          <w:rtl w:val="true"/>
          <w:lang w:bidi="ar-SA"/>
        </w:rPr>
        <w:t>وَمَا أَصَابَکُمْ مِنْ مُصِیبَةٍ فَبِمَا کَسَبَتْ أَیْدِیکُمْ وَیَعْفُوا عَنْ کَثِیرٍ؛</w:t>
      </w:r>
      <w:r>
        <w:rPr>
          <w:rStyle w:val="FootnoteAnchor"/>
          <w:rtl w:val="true"/>
        </w:rPr>
        <w:footnoteReference w:id="95"/>
      </w:r>
      <w:r>
        <w:rPr>
          <w:rFonts w:ascii="IRNazanin" w:hAnsi="IRNazanin" w:eastAsia="IRNazanin"/>
          <w:color w:val="111111"/>
          <w:sz w:val="28"/>
          <w:sz w:val="28"/>
          <w:szCs w:val="28"/>
          <w:rtl w:val="true"/>
          <w:lang w:bidi="fa-IR"/>
        </w:rPr>
        <w:t>هر مصیبتی به شما رسد، به خاطر اعمالی است که انجام داده اید، و خداوند بسیاری را نیز عفو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روایت کرده اند که رسول خدا صلی الله علیه و آله و سلم درباره این آیه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 آیة فی کتاب الله هذه الآیة؛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بهترین آیه در کتاب خدا همین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هم تعبیر بسیار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نوید و بشارت برای مثل ما گنهکارها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امیر المؤمنین علیه السلام که باب علم پیغمبر هستند، این روایت زیبا را از پیغمبر عظیم الشأن صل الله علیه و آله و سلم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 صاحب کتاب، یعنی پیغمبر خدا بفرمایند این بهترین آیه قرآن است، باید بشارت آمیز و نویدبخش باشد</w:t>
      </w:r>
      <w:r>
        <w:rPr>
          <w:rFonts w:eastAsia="IRNazanin" w:cs="IRNazanin"/>
          <w:color w:val="111111"/>
          <w:sz w:val="28"/>
          <w:szCs w:val="28"/>
          <w:rtl w:val="true"/>
          <w:lang w:bidi="fa-IR"/>
        </w:rPr>
        <w:t>.</w:t>
      </w:r>
    </w:p>
    <w:p>
      <w:pPr>
        <w:pStyle w:val="Heading3"/>
        <w:numPr>
          <w:ilvl w:val="2"/>
          <w:numId w:val="1"/>
        </w:numPr>
        <w:rPr/>
      </w:pPr>
      <w:bookmarkStart w:id="348" w:name="__RefHeading___Toc2993662_2035185390"/>
      <w:bookmarkStart w:id="349" w:name="_Toc122"/>
      <w:bookmarkEnd w:id="348"/>
      <w:r>
        <w:rPr>
          <w:rtl w:val="true"/>
        </w:rPr>
        <w:t>بازتاب گناه</w:t>
      </w:r>
      <w:bookmarkEnd w:id="349"/>
    </w:p>
    <w:p>
      <w:pPr>
        <w:pStyle w:val="BookText"/>
        <w:rPr/>
      </w:pPr>
      <w:r>
        <w:rPr>
          <w:rFonts w:ascii="IRNazanin" w:hAnsi="IRNazanin" w:eastAsia="IRNazanin"/>
          <w:color w:val="111111"/>
          <w:sz w:val="28"/>
          <w:sz w:val="28"/>
          <w:szCs w:val="28"/>
          <w:rtl w:val="true"/>
          <w:lang w:bidi="fa-IR"/>
        </w:rPr>
        <w:t>خداوند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پیشامدی که برای شما می شود، بازتاب گناهان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رسول خدا صلی الله علیه و آله و سلم به 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ما من خدش عود و لا نکبة قدم إلا بذنب و ما عفا الله عنه فی الدنیا فهو اکرم من أن یعود فیه وما عاقب علیه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الدنیا فهو اعدل من ان یثنی علی عبده؛</w:t>
      </w:r>
      <w:r>
        <w:rPr>
          <w:rStyle w:val="FootnoteAnchor"/>
          <w:rtl w:val="true"/>
        </w:rPr>
        <w:footnoteReference w:id="97"/>
      </w:r>
      <w:r>
        <w:rPr>
          <w:rFonts w:ascii="IRNazanin" w:hAnsi="IRNazanin" w:eastAsia="IRNazanin"/>
          <w:color w:val="111111"/>
          <w:sz w:val="28"/>
          <w:sz w:val="28"/>
          <w:szCs w:val="28"/>
          <w:rtl w:val="true"/>
          <w:lang w:bidi="fa-IR"/>
        </w:rPr>
        <w:t>یا علی، هر خراشی که از یک چوب به انسان اصابت می کند، و هر صدمه ای که از برخورد پای انسان به چیزی به او وارد می شود، به خاطر گناهی است که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خداوند در دنیا ببخشد، بزرگوارتر از آن است که دوباره بخواهد به آن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خداوند در دنیا بر او عقاب کند، او عادل تر از آن است که دوباره در آخرت کیفر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خدشه ای به انسان وارد می شود، یا قدم انسان می لغزد، جایی مشکل پیدا می کند، در چاله ای می افتد، به او سنگی می خورد، به خاطر گناه یا خطایی است که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طور نیست که خدا ما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پیشامدهای زمان انسان را ادب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حادثه ای برای ما گنهکارها پیش بیاید، به خاطر این است که خدا می خواهد گناه ما را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زیادی را هم خدا عفو می کند و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آیه بشارت های زیادی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و گرفتاری ها دستاورد اعمال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مربوط به غیر معصومین و اولیای خدا است که مصائب آنان برای ترفیع مقام و درجات است</w:t>
      </w:r>
    </w:p>
    <w:p>
      <w:pPr>
        <w:pStyle w:val="BookText"/>
        <w:rPr/>
      </w:pPr>
      <w:r>
        <w:rPr>
          <w:rFonts w:ascii="IRNazanin" w:hAnsi="IRNazanin" w:eastAsia="IRNazanin"/>
          <w:color w:val="111111"/>
          <w:sz w:val="28"/>
          <w:sz w:val="28"/>
          <w:szCs w:val="28"/>
          <w:rtl w:val="true"/>
          <w:lang w:bidi="fa-IR"/>
        </w:rPr>
        <w:t>بحث سر گنهکارهاست که خدا گنهکارها را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گرفتاری ها، بیماری ها، پیشامدها، فشارهای روزگار، آن ها را تمیز</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bookmarkStart w:id="350" w:name="pg4850_26973"/>
    </w:p>
    <w:p>
      <w:pPr>
        <w:pStyle w:val="BookText"/>
        <w:rPr/>
      </w:pPr>
      <w:bookmarkEnd w:id="350"/>
      <w:r>
        <w:rPr>
          <w:rFonts w:ascii="IRNazanin" w:hAnsi="IRNazanin" w:eastAsia="IRNazanin"/>
          <w:color w:val="111111"/>
          <w:sz w:val="28"/>
          <w:sz w:val="28"/>
          <w:szCs w:val="28"/>
          <w:rtl w:val="true"/>
          <w:lang w:bidi="fa-IR"/>
        </w:rPr>
        <w:t>و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ها گناهان ما را پاک می کند و خیلی از آنها را هم خدا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بشارت دیگری دادند که خدایی که در دنیا جزای عمل شما را داد و بقیه آن را هم بخشید، کریم تر از آن است که روز قیامت دوباره مؤاخذه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دنیا با عقوبت و گرفتاری ها پاک می شوند، در آخرت دوباره خدای متعال آن ها را عذاب نخواهد کرد</w:t>
      </w:r>
      <w:r>
        <w:rPr>
          <w:rFonts w:eastAsia="IRNazanin" w:cs="IRNazanin"/>
          <w:color w:val="111111"/>
          <w:sz w:val="28"/>
          <w:szCs w:val="28"/>
          <w:rtl w:val="true"/>
          <w:lang w:bidi="fa-IR"/>
        </w:rPr>
        <w:t>.</w:t>
      </w:r>
    </w:p>
    <w:p>
      <w:pPr>
        <w:pStyle w:val="Heading3"/>
        <w:numPr>
          <w:ilvl w:val="2"/>
          <w:numId w:val="1"/>
        </w:numPr>
        <w:rPr/>
      </w:pPr>
      <w:bookmarkStart w:id="351" w:name="__RefHeading___Toc2993664_2035185390"/>
      <w:bookmarkStart w:id="352" w:name="_Toc123"/>
      <w:bookmarkEnd w:id="351"/>
      <w:r>
        <w:rPr>
          <w:rtl w:val="true"/>
        </w:rPr>
        <w:t>اصرار بر بدی</w:t>
      </w:r>
      <w:bookmarkEnd w:id="3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گفتید، اگر می خواهیم رحمت خداوند متعال شامل حال ما شود، به پیامبر اعظم که پیامبر رحمت است نزدیک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بیاییم ببخشیم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اینجاست که چرا باید کسانی را ببخشیم که نه تنها در سختی ها و مشکلات کمک و همدردی نمی کنند، بلکه با زخم زبان و کنایه و بدگویی آزار هم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نوبت سفر حج و خانه خدا رسیده، به دنبال حلالیت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راهکاری ارائه بفرمایید که من با این قبیل افراد چه باید بکنم؟ ضمنا حلالیت طلبیدن فقط موقع سفر حج است یا خیر؟ افرادی هستند که کار آنها آزار دادن و زخم زبان و بداخلاقی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مرتبه و ده مرتبه نیست، سجیة او ظلم و آزار رساندن و بداخلاقی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حلالیت درست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گفتیم که دو نوع گنهکار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است که واقعا منفعل و شرمنده است، یکی هم مصر بر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اصرار بر گناه دارد و مدام خیز بر می دارد و گناه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مسخره کردن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bookmarkStart w:id="353" w:name="pg4850_26974"/>
    </w:p>
    <w:p>
      <w:pPr>
        <w:pStyle w:val="BookText"/>
        <w:rPr/>
      </w:pPr>
      <w:bookmarkEnd w:id="353"/>
      <w:r>
        <w:rPr>
          <w:rFonts w:ascii="IRNazanin" w:hAnsi="IRNazanin" w:eastAsia="IRNazanin"/>
          <w:color w:val="111111"/>
          <w:sz w:val="28"/>
          <w:sz w:val="28"/>
          <w:szCs w:val="28"/>
          <w:rtl w:val="true"/>
          <w:lang w:bidi="fa-IR"/>
        </w:rPr>
        <w:t>این حلالیت نیست، این مسخره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خانواده خود را اذیت می کند، زیر مجموعه خود را آزار می دهد، و این کار دائم اوست، حلالیت طلبیدن و توبه او اثر ندارد، مگر این که واقعا از کار خود پشیمان شود و دست بردارد</w:t>
      </w:r>
      <w:r>
        <w:rPr>
          <w:rFonts w:eastAsia="IRNazanin" w:cs="IRNazanin"/>
          <w:color w:val="111111"/>
          <w:sz w:val="28"/>
          <w:szCs w:val="28"/>
          <w:rtl w:val="true"/>
          <w:lang w:bidi="fa-IR"/>
        </w:rPr>
        <w:t>.</w:t>
      </w:r>
    </w:p>
    <w:p>
      <w:pPr>
        <w:pStyle w:val="Heading3"/>
        <w:numPr>
          <w:ilvl w:val="2"/>
          <w:numId w:val="1"/>
        </w:numPr>
        <w:rPr/>
      </w:pPr>
      <w:bookmarkStart w:id="354" w:name="__RefHeading___Toc2993666_2035185390"/>
      <w:bookmarkStart w:id="355" w:name="_Toc124"/>
      <w:bookmarkEnd w:id="354"/>
      <w:r>
        <w:rPr>
          <w:rtl w:val="true"/>
        </w:rPr>
        <w:t>توبه ای که پذیرفته نمی شود</w:t>
      </w:r>
      <w:r>
        <w:rPr>
          <w:rtl w:val="true"/>
        </w:rPr>
        <w:t>!</w:t>
      </w:r>
      <w:bookmarkEnd w:id="355"/>
    </w:p>
    <w:p>
      <w:pPr>
        <w:pStyle w:val="BookText"/>
        <w:rPr/>
      </w:pPr>
      <w:r>
        <w:rPr>
          <w:rFonts w:ascii="IRNazanin" w:hAnsi="IRNazanin" w:eastAsia="IRNazanin"/>
          <w:color w:val="111111"/>
          <w:sz w:val="28"/>
          <w:sz w:val="28"/>
          <w:szCs w:val="28"/>
          <w:rtl w:val="true"/>
          <w:lang w:bidi="fa-IR"/>
        </w:rPr>
        <w:t>در حدیث آمده است که اصلا توبه انسان بداخلاق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حلالیت طلبیدن ها باید واقعا و از صمیم 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منفعل شود و آن کار را کنار بگذارد و تکرار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هم اگر می شود،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قبل تفاوت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عظیم الشان صل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الله عز و جل لصاحب الخلق السبی بالتوبة؛ </w:t>
      </w:r>
      <w:r>
        <w:rPr>
          <w:rStyle w:val="FootnoteAnchor"/>
          <w:rtl w:val="true"/>
        </w:rPr>
        <w:footnoteReference w:id="98"/>
      </w:r>
      <w:r>
        <w:rPr>
          <w:rFonts w:ascii="IRNazanin" w:hAnsi="IRNazanin" w:eastAsia="IRNazanin"/>
          <w:color w:val="111111"/>
          <w:sz w:val="28"/>
          <w:sz w:val="28"/>
          <w:szCs w:val="28"/>
          <w:rtl w:val="true"/>
          <w:lang w:bidi="fa-IR"/>
        </w:rPr>
        <w:t>خدای عزوجل از پذیرش توبه انسان بد اخلاق ابا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توبه انسان بداخلاق را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دو نوع بداخلاق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بداخلاقی است که همیشگی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کدورت و ناراحتی گاهی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دائم بداخلاق است، دائم بدعنق است، دائم در حال عصبانیت و خشم است، دیگر توبه او قبول نمی شود</w:t>
      </w:r>
      <w:r>
        <w:rPr>
          <w:rFonts w:eastAsia="IRNazanin" w:cs="IRNazanin"/>
          <w:color w:val="111111"/>
          <w:sz w:val="28"/>
          <w:szCs w:val="28"/>
          <w:rtl w:val="true"/>
          <w:lang w:bidi="fa-IR"/>
        </w:rPr>
        <w:t>.</w:t>
      </w:r>
    </w:p>
    <w:p>
      <w:pPr>
        <w:pStyle w:val="Heading3"/>
        <w:numPr>
          <w:ilvl w:val="2"/>
          <w:numId w:val="1"/>
        </w:numPr>
        <w:rPr/>
      </w:pPr>
      <w:bookmarkStart w:id="356" w:name="__RefHeading___Toc2993668_2035185390"/>
      <w:bookmarkStart w:id="357" w:name="_Toc125"/>
      <w:bookmarkEnd w:id="356"/>
      <w:r>
        <w:rPr>
          <w:rtl w:val="true"/>
        </w:rPr>
        <w:t>معامله با خدا</w:t>
      </w:r>
      <w:bookmarkEnd w:id="357"/>
    </w:p>
    <w:p>
      <w:pPr>
        <w:pStyle w:val="BookText"/>
        <w:rPr/>
      </w:pPr>
      <w:r>
        <w:rPr>
          <w:rFonts w:ascii="IRNazanin" w:hAnsi="IRNazanin" w:eastAsia="IRNazanin"/>
          <w:color w:val="111111"/>
          <w:sz w:val="28"/>
          <w:sz w:val="28"/>
          <w:szCs w:val="28"/>
          <w:rtl w:val="true"/>
          <w:lang w:bidi="fa-IR"/>
        </w:rPr>
        <w:t>وظیفه ما در قبال آن هایی که مرتب آزار و اذیت می کنند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bookmarkStart w:id="358" w:name="pg4850_26975"/>
    </w:p>
    <w:p>
      <w:pPr>
        <w:pStyle w:val="BookText"/>
        <w:rPr/>
      </w:pPr>
      <w:bookmarkEnd w:id="358"/>
      <w:r>
        <w:rPr>
          <w:rFonts w:ascii="IRNazanin" w:hAnsi="IRNazanin" w:eastAsia="IRNazanin"/>
          <w:color w:val="111111"/>
          <w:sz w:val="28"/>
          <w:sz w:val="28"/>
          <w:szCs w:val="28"/>
          <w:rtl w:val="true"/>
          <w:lang w:bidi="fa-IR"/>
        </w:rPr>
        <w:t>و حلالیت هم می طلبند چیست؟ باید حلال کنیم، یا این که کوتاه نیاییم؟</w:t>
      </w:r>
    </w:p>
    <w:p>
      <w:pPr>
        <w:pStyle w:val="BookText"/>
        <w:rPr/>
      </w:pPr>
      <w:r>
        <w:rPr>
          <w:rFonts w:ascii="IRNazanin" w:hAnsi="IRNazanin" w:eastAsia="IRNazanin"/>
          <w:color w:val="111111"/>
          <w:sz w:val="28"/>
          <w:sz w:val="28"/>
          <w:szCs w:val="28"/>
          <w:rtl w:val="true"/>
          <w:lang w:bidi="fa-IR"/>
        </w:rPr>
        <w:t>اگر ما واقعا با خدا معامله کنیم و این ظرفیت را داشته باشیم، برای خود ما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امام مجتبی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یکبرن علیک ظلم من ظلمک فإنه یسعی فی مضرته و نفعک؛</w:t>
      </w:r>
      <w:r>
        <w:rPr>
          <w:rStyle w:val="FootnoteAnchor"/>
          <w:rtl w:val="true"/>
        </w:rPr>
        <w:footnoteReference w:id="99"/>
      </w:r>
      <w:r>
        <w:rPr>
          <w:rFonts w:ascii="IRNazanin" w:hAnsi="IRNazanin" w:eastAsia="IRNazanin"/>
          <w:color w:val="111111"/>
          <w:sz w:val="28"/>
          <w:sz w:val="28"/>
          <w:szCs w:val="28"/>
          <w:rtl w:val="true"/>
          <w:lang w:bidi="fa-IR"/>
        </w:rPr>
        <w:t>و باید ستم ستمگر بر تو بزرگ نیاید؛ زیرا او به زبان خود و سود تو کوشش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توجه داشته باشیم آن هایی که ما را آزار می دهند، ما به گناه آن ها راضی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ذره به ظلم راضی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 راضی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مولا امیر المؤمنین علیه السلام به امام مجتبی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را اذیت و آزار می دهد، برای تو خیلی بزرگ جلوه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به ضرر خود و به نفع شما 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کسی که با ما بداخلاقی می کند، یا مال یا حقوق یا آبروی ما را می برد، یا غیبت ما را می کند، با این کاری که انجام می دهد، ثواب های خود را به نامه عمل ما می فرستد و گناهان ما را به نامه عمل خود منتقل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پشت صحنه را بدانیم و بدانیم چه تعاملی برقرار می شود، خیلی برای ما سنگینی نمی کند</w:t>
      </w:r>
      <w:r>
        <w:rPr>
          <w:rFonts w:eastAsia="IRNazanin" w:cs="IRNazanin"/>
          <w:color w:val="111111"/>
          <w:sz w:val="28"/>
          <w:szCs w:val="28"/>
          <w:rtl w:val="true"/>
          <w:lang w:bidi="fa-IR"/>
        </w:rPr>
        <w:t>.</w:t>
      </w:r>
    </w:p>
    <w:p>
      <w:pPr>
        <w:pStyle w:val="Heading3"/>
        <w:numPr>
          <w:ilvl w:val="2"/>
          <w:numId w:val="1"/>
        </w:numPr>
        <w:rPr/>
      </w:pPr>
      <w:bookmarkStart w:id="359" w:name="__RefHeading___Toc2993670_2035185390"/>
      <w:bookmarkStart w:id="360" w:name="_Toc126"/>
      <w:bookmarkEnd w:id="359"/>
      <w:r>
        <w:rPr>
          <w:rtl w:val="true"/>
        </w:rPr>
        <w:t>تبادل گناه و ثواب</w:t>
      </w:r>
      <w:bookmarkEnd w:id="360"/>
    </w:p>
    <w:p>
      <w:pPr>
        <w:pStyle w:val="BookText"/>
        <w:rPr/>
      </w:pPr>
      <w:r>
        <w:rPr>
          <w:rFonts w:ascii="IRNazanin" w:hAnsi="IRNazanin" w:eastAsia="IRNazanin"/>
          <w:color w:val="111111"/>
          <w:sz w:val="28"/>
          <w:sz w:val="28"/>
          <w:szCs w:val="28"/>
          <w:rtl w:val="true"/>
          <w:lang w:bidi="fa-IR"/>
        </w:rPr>
        <w:t>در حالات یکی از بزرگان علما نوشته اند که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فلانی غیبت شما را کرده، ایشان یک مبلغی پول در پاکت گذاشتند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bookmarkStart w:id="361" w:name="pg4850_26976"/>
    </w:p>
    <w:p>
      <w:pPr>
        <w:pStyle w:val="BookText"/>
        <w:rPr/>
      </w:pPr>
      <w:bookmarkEnd w:id="361"/>
      <w:r>
        <w:rPr>
          <w:rFonts w:ascii="IRNazanin" w:hAnsi="IRNazanin" w:eastAsia="IRNazanin"/>
          <w:color w:val="111111"/>
          <w:sz w:val="28"/>
          <w:sz w:val="28"/>
          <w:szCs w:val="28"/>
          <w:rtl w:val="true"/>
          <w:lang w:bidi="fa-IR"/>
        </w:rPr>
        <w:t>و برای او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گوش های آقا سنگین شده، فکر کرده ذکر خیر او را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شما را کرده، نه ذکر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درست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او پول فرستادی؟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او به من محبت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 زیاد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های خود را به نامه عمل من فرستاده و گناهان من را به نامه عمل خود منتقل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تبادل برقرار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خدمت بزرگی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مزاحمی مدام زنگ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با متانت آن را قطع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نباش، او صبر و حلم ما را بالا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بعد هم به آن نگاه کنیم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داشته باشیم که ما خیلی جاها ممکن است مظلوم واقع شویم، ولی اینقدر هم آقازاده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جاها هم ما ظالم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ما غیبت کسی را کرده باشیم، حقی را از بین برده باشیم</w:t>
      </w:r>
      <w:r>
        <w:rPr>
          <w:rFonts w:eastAsia="IRNazanin" w:cs="IRNazanin"/>
          <w:color w:val="111111"/>
          <w:sz w:val="28"/>
          <w:szCs w:val="28"/>
          <w:rtl w:val="true"/>
          <w:lang w:bidi="fa-IR"/>
        </w:rPr>
        <w:t>.</w:t>
      </w:r>
    </w:p>
    <w:p>
      <w:pPr>
        <w:pStyle w:val="Heading3"/>
        <w:numPr>
          <w:ilvl w:val="2"/>
          <w:numId w:val="1"/>
        </w:numPr>
        <w:rPr/>
      </w:pPr>
      <w:bookmarkStart w:id="362" w:name="__RefHeading___Toc2993672_2035185390"/>
      <w:bookmarkStart w:id="363" w:name="_Toc127"/>
      <w:bookmarkEnd w:id="362"/>
      <w:r>
        <w:rPr>
          <w:rtl w:val="true"/>
        </w:rPr>
        <w:t>رعایت عدالت در احقاق حق</w:t>
      </w:r>
      <w:bookmarkEnd w:id="363"/>
    </w:p>
    <w:p>
      <w:pPr>
        <w:pStyle w:val="BookText"/>
        <w:rPr/>
      </w:pPr>
      <w:r>
        <w:rPr>
          <w:rFonts w:ascii="IRNazanin" w:hAnsi="IRNazanin" w:eastAsia="IRNazanin"/>
          <w:color w:val="111111"/>
          <w:sz w:val="28"/>
          <w:sz w:val="28"/>
          <w:szCs w:val="28"/>
          <w:rtl w:val="true"/>
          <w:lang w:bidi="fa-IR"/>
        </w:rPr>
        <w:t>این نکته را هم باید توجه داشته باشیم که در گرفتن حق و احقاق حق هم باید رعایت عدالت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مثلا دست ما را قطع کرد،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ماشین برود تکه تکه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نفرین و قصاص هم به اندازه و روی عدالت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که نفرین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مرا خیلی اذیت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بروم پذیرایی از فرزند خود کنم، هم باید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bookmarkStart w:id="364" w:name="pg4850_26977"/>
    </w:p>
    <w:p>
      <w:pPr>
        <w:pStyle w:val="BookText"/>
        <w:rPr/>
      </w:pPr>
      <w:bookmarkEnd w:id="364"/>
      <w:r>
        <w:rPr>
          <w:rFonts w:ascii="IRNazanin" w:hAnsi="IRNazanin" w:eastAsia="IRNazanin"/>
          <w:color w:val="111111"/>
          <w:sz w:val="28"/>
          <w:sz w:val="28"/>
          <w:szCs w:val="28"/>
          <w:rtl w:val="true"/>
          <w:lang w:bidi="fa-IR"/>
        </w:rPr>
        <w:t>خسارت ماشین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نفرین در واقع به خود ما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گذشت است، یا اگر هم می خواهیم اقامه حق کنیم به اندازه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انبیای گذشته کسی مظلوم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کرد که خدایا، این ظالم را چنین و چنان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اینجا مظلوم هستی، من می توانم نفرین تو را مستجاب کنم و ظالم را قصاص کنم، ولی ده جای دیگر هم تو ظالم هستی، مظلوم ها علیه تو نفرین کرده اند، چه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دخیل تو هستم، نه نفرین مرا اجابت کن، نه نفرین بقیه را</w:t>
      </w:r>
      <w:r>
        <w:rPr>
          <w:rFonts w:eastAsia="IRNazanin" w:cs="IRNazanin"/>
          <w:color w:val="111111"/>
          <w:sz w:val="28"/>
          <w:szCs w:val="28"/>
          <w:rtl w:val="true"/>
          <w:lang w:bidi="fa-IR"/>
        </w:rPr>
        <w:t>.</w:t>
      </w:r>
    </w:p>
    <w:p>
      <w:pPr>
        <w:pStyle w:val="Heading3"/>
        <w:numPr>
          <w:ilvl w:val="2"/>
          <w:numId w:val="1"/>
        </w:numPr>
        <w:rPr/>
      </w:pPr>
      <w:bookmarkStart w:id="365" w:name="__RefHeading___Toc2993674_2035185390"/>
      <w:bookmarkStart w:id="366" w:name="_Toc128"/>
      <w:bookmarkEnd w:id="365"/>
      <w:r>
        <w:rPr>
          <w:rtl w:val="true"/>
        </w:rPr>
        <w:t>تحمل و رشد</w:t>
      </w:r>
      <w:bookmarkEnd w:id="366"/>
    </w:p>
    <w:p>
      <w:pPr>
        <w:pStyle w:val="BookText"/>
        <w:rPr/>
      </w:pPr>
      <w:r>
        <w:rPr>
          <w:rFonts w:ascii="IRNazanin" w:hAnsi="IRNazanin" w:eastAsia="IRNazanin"/>
          <w:color w:val="111111"/>
          <w:sz w:val="28"/>
          <w:sz w:val="28"/>
          <w:szCs w:val="28"/>
          <w:rtl w:val="true"/>
          <w:lang w:bidi="fa-IR"/>
        </w:rPr>
        <w:t>بسیاری جاها هم ما کم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هر چقدر بتوانیم تحمل کنیم، رشد ما بالاتر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گناه راضی نیستیم، واقعا هم ناراحت هستیم، ولی برای رشد ما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می سوزد و ما را می پزد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ما، صبر ما، اخلاق ما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بردباری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اینکه ثواب ها هم بالا می رود، حسنات ما هم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به نفع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گذشت کنیم، نفع آن خیلی بیشتر است</w:t>
      </w:r>
      <w:r>
        <w:rPr>
          <w:rFonts w:eastAsia="IRNazanin" w:cs="IRNazanin"/>
          <w:color w:val="111111"/>
          <w:sz w:val="28"/>
          <w:szCs w:val="28"/>
          <w:rtl w:val="true"/>
          <w:lang w:bidi="fa-IR"/>
        </w:rPr>
        <w:t>.</w:t>
      </w:r>
    </w:p>
    <w:p>
      <w:pPr>
        <w:pStyle w:val="Heading3"/>
        <w:numPr>
          <w:ilvl w:val="2"/>
          <w:numId w:val="1"/>
        </w:numPr>
        <w:rPr/>
      </w:pPr>
      <w:bookmarkStart w:id="367" w:name="__RefHeading___Toc2993676_2035185390"/>
      <w:bookmarkStart w:id="368" w:name="_Toc129"/>
      <w:bookmarkEnd w:id="367"/>
      <w:r>
        <w:rPr>
          <w:rtl w:val="true"/>
        </w:rPr>
        <w:t>به خشم در آوردن شیطان</w:t>
      </w:r>
      <w:bookmarkEnd w:id="368"/>
    </w:p>
    <w:p>
      <w:pPr>
        <w:pStyle w:val="BookText"/>
        <w:rPr/>
      </w:pPr>
      <w:r>
        <w:rPr>
          <w:rFonts w:ascii="IRNazanin" w:hAnsi="IRNazanin" w:eastAsia="IRNazanin"/>
          <w:color w:val="111111"/>
          <w:sz w:val="28"/>
          <w:sz w:val="28"/>
          <w:szCs w:val="28"/>
          <w:rtl w:val="true"/>
          <w:lang w:bidi="fa-IR"/>
        </w:rPr>
        <w:t>امیر المؤمنین علیه السلام غلامی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زدند، مرتبه اول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دوم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مرتبه او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جواب</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bookmarkStart w:id="369" w:name="pg4850_26978"/>
    </w:p>
    <w:p>
      <w:pPr>
        <w:pStyle w:val="BookText"/>
        <w:rPr/>
      </w:pPr>
      <w:bookmarkEnd w:id="369"/>
      <w:r>
        <w:rPr>
          <w:rFonts w:ascii="IRNazanin" w:hAnsi="IRNazanin" w:eastAsia="IRNazanin"/>
          <w:color w:val="111111"/>
          <w:sz w:val="28"/>
          <w:sz w:val="28"/>
          <w:szCs w:val="28"/>
          <w:rtl w:val="true"/>
          <w:lang w:bidi="fa-IR"/>
        </w:rPr>
        <w:t>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هم مولای او بودند و هم امام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غلام رفتند ببینند چه شده است که جواب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است، مریض است، از حال رفته، بیهوش شده؟ دیدند خیر بیدار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من را 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من را ندادی؟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شما را به خشم بیاورم و عصبانی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 هم خیلی اهانت 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خشم می آورم آن کسی را که در لاک تو رفته و در تو دمیده که من را به غضب بیاوری، یعنی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راه خدا آزاد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بینی شیطان و آن کسی که شیطان او را تحریک کرده بود، به خاک مالیدند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عصبانی نمی شوم، غضب نمی کنم، تندی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خواهید در من خشم و بداخلاقی را ایجاد کنید، من این کار را انجام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من تو را در راه خدا آزاد کردم</w:t>
      </w:r>
      <w:r>
        <w:rPr>
          <w:rFonts w:eastAsia="IRNazanin" w:cs="IRNazanin"/>
          <w:color w:val="111111"/>
          <w:sz w:val="28"/>
          <w:szCs w:val="28"/>
          <w:rtl w:val="true"/>
          <w:lang w:bidi="fa-IR"/>
        </w:rPr>
        <w:t>.</w:t>
      </w:r>
    </w:p>
    <w:p>
      <w:pPr>
        <w:pStyle w:val="Heading3"/>
        <w:numPr>
          <w:ilvl w:val="2"/>
          <w:numId w:val="1"/>
        </w:numPr>
        <w:rPr/>
      </w:pPr>
      <w:bookmarkStart w:id="370" w:name="__RefHeading___Toc2993678_2035185390"/>
      <w:bookmarkStart w:id="371" w:name="_Toc130"/>
      <w:bookmarkEnd w:id="370"/>
      <w:r>
        <w:rPr>
          <w:rtl w:val="true"/>
        </w:rPr>
        <w:t>حلالیت طلبی</w:t>
      </w:r>
      <w:bookmarkEnd w:id="371"/>
    </w:p>
    <w:p>
      <w:pPr>
        <w:pStyle w:val="BookText"/>
        <w:rPr/>
      </w:pPr>
      <w:r>
        <w:rPr>
          <w:rFonts w:ascii="IRNazanin" w:hAnsi="IRNazanin" w:eastAsia="IRNazanin"/>
          <w:color w:val="111111"/>
          <w:sz w:val="28"/>
          <w:sz w:val="28"/>
          <w:szCs w:val="28"/>
          <w:rtl w:val="true"/>
          <w:lang w:bidi="fa-IR"/>
        </w:rPr>
        <w:t>انسان باید همیشه حلالیت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مورد آن سفر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سفرهای دیگری هم که می رود، باید حلالیت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 هستیم که حلالیت را باید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از افرادی که زیاد با آنها سر و کار داریم، باید مرتب حلالیت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حقی را ضایع کردیم، هر وقت دلی را شکستیم، مترصد یک فرصت باشیم که حلالیت بطلبیم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چند روز یک بار از خانم خود حلالیت می طلبم، بچه داری می کند، خانه داری می کند، مهمانداری می کند، تمام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w:t>
      </w:r>
      <w:bookmarkStart w:id="372" w:name="pg4850_26979"/>
    </w:p>
    <w:p>
      <w:pPr>
        <w:pStyle w:val="BookText"/>
        <w:rPr/>
      </w:pPr>
      <w:bookmarkEnd w:id="372"/>
      <w:r>
        <w:rPr>
          <w:rFonts w:ascii="IRNazanin" w:hAnsi="IRNazanin" w:eastAsia="IRNazanin"/>
          <w:color w:val="111111"/>
          <w:sz w:val="28"/>
          <w:sz w:val="28"/>
          <w:szCs w:val="28"/>
          <w:rtl w:val="true"/>
          <w:lang w:bidi="fa-IR"/>
        </w:rPr>
        <w:t>قسمت های خانه را ایشان اداره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بار سنگین خانه به دوش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هم همین طور، کارهای بیرون به دوش آن هاست، نفقه به عهده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اگر ما حلال نکنیم و حلالیت نطلبیم مشکل داریم</w:t>
      </w:r>
      <w:r>
        <w:rPr>
          <w:rFonts w:eastAsia="IRNazanin" w:cs="IRNazanin"/>
          <w:color w:val="111111"/>
          <w:sz w:val="28"/>
          <w:szCs w:val="28"/>
          <w:rtl w:val="true"/>
          <w:lang w:bidi="fa-IR"/>
        </w:rPr>
        <w:t>.</w:t>
      </w:r>
    </w:p>
    <w:p>
      <w:pPr>
        <w:pStyle w:val="Heading3"/>
        <w:numPr>
          <w:ilvl w:val="2"/>
          <w:numId w:val="1"/>
        </w:numPr>
        <w:rPr/>
      </w:pPr>
      <w:bookmarkStart w:id="373" w:name="__RefHeading___Toc2993680_2035185390"/>
      <w:bookmarkStart w:id="374" w:name="_Toc131"/>
      <w:bookmarkEnd w:id="373"/>
      <w:r>
        <w:rPr>
          <w:rtl w:val="true"/>
        </w:rPr>
        <w:t>بیان گناه</w:t>
      </w:r>
      <w:bookmarkEnd w:id="3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با این که خود اهل غیبت کردن هستند، ولی وقتی از آن ها حلالیت می طلبی، اصلا حلال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می گویند، بگو چه گفتی؟ اگر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فکر می کنند آن چیزی که پشت سر آنها گفته ام چقدر بد بوده که نمی توانم، یعنی خجالت می کشم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این طور فکر نکنند، مجبور می شوم بگویم چه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می شنود، باز هم حلال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کنید آن قدر خجالت می کشم وقتی از شخصی حلالیت می طلبم، اصلا می خواهم زمین دهان باز کند و من را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طرفی می بینم طاقت عذاب الهی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خیلی زود می بخشند، ولی بعضی اصلا طوری رفتار می کنند که بیشتر من را خجالت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گناه خود یک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شخصی را که حق الناس در آن نیست و در خلوت انجام گرفته است و هیچ کجا بازگو نکرده است،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المذیع بالسیئه مخذول و المستتر بالسیئة مغفور له؛</w:t>
      </w:r>
      <w:r>
        <w:rPr>
          <w:rStyle w:val="FootnoteAnchor"/>
          <w:rtl w:val="true"/>
        </w:rPr>
        <w:footnoteReference w:id="100"/>
      </w:r>
      <w:r>
        <w:rPr>
          <w:rFonts w:ascii="IRNazanin" w:hAnsi="IRNazanin" w:eastAsia="IRNazanin"/>
          <w:color w:val="111111"/>
          <w:sz w:val="28"/>
          <w:sz w:val="28"/>
          <w:szCs w:val="28"/>
          <w:rtl w:val="true"/>
          <w:lang w:bidi="fa-IR"/>
        </w:rPr>
        <w:t>آشکار کننده گناه و زشتی، خوار و ذلیل می شود و پوشاننده گناه آمرزیده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کسی که گناه شخصی را استتار می کند، و گناه او بین خود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bookmarkStart w:id="375" w:name="pg4850_26980"/>
    </w:p>
    <w:p>
      <w:pPr>
        <w:pStyle w:val="BookText"/>
        <w:rPr/>
      </w:pPr>
      <w:bookmarkEnd w:id="375"/>
      <w:r>
        <w:rPr>
          <w:rFonts w:ascii="IRNazanin" w:hAnsi="IRNazanin" w:eastAsia="IRNazanin"/>
          <w:color w:val="111111"/>
          <w:sz w:val="28"/>
          <w:sz w:val="28"/>
          <w:szCs w:val="28"/>
          <w:rtl w:val="true"/>
          <w:lang w:bidi="fa-IR"/>
        </w:rPr>
        <w:t>و خداست و تدارک و قضایی ندارد، این ها را خدا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گناه را آشکار پخش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و چنان کردم و هیبت گناه را می شکند، خدا او را خوار می کند گناه او هم مضاعف می شود</w:t>
      </w:r>
      <w:r>
        <w:rPr>
          <w:rFonts w:eastAsia="IRNazanin" w:cs="IRNazanin"/>
          <w:color w:val="111111"/>
          <w:sz w:val="28"/>
          <w:szCs w:val="28"/>
          <w:rtl w:val="true"/>
          <w:lang w:bidi="fa-IR"/>
        </w:rPr>
        <w:t>.</w:t>
      </w:r>
    </w:p>
    <w:p>
      <w:pPr>
        <w:pStyle w:val="Heading3"/>
        <w:numPr>
          <w:ilvl w:val="2"/>
          <w:numId w:val="1"/>
        </w:numPr>
        <w:rPr/>
      </w:pPr>
      <w:bookmarkStart w:id="376" w:name="__RefHeading___Toc2993682_2035185390"/>
      <w:bookmarkStart w:id="377" w:name="_Toc132"/>
      <w:bookmarkEnd w:id="376"/>
      <w:r>
        <w:rPr>
          <w:rtl w:val="true"/>
        </w:rPr>
        <w:t>پرسش از گناه ممنوع</w:t>
      </w:r>
      <w:r>
        <w:rPr>
          <w:rtl w:val="true"/>
        </w:rPr>
        <w:t>!</w:t>
      </w:r>
      <w:bookmarkEnd w:id="377"/>
    </w:p>
    <w:p>
      <w:pPr>
        <w:pStyle w:val="BookText"/>
        <w:rPr/>
      </w:pPr>
      <w:r>
        <w:rPr>
          <w:rFonts w:ascii="IRNazanin" w:hAnsi="IRNazanin" w:eastAsia="IRNazanin"/>
          <w:color w:val="111111"/>
          <w:sz w:val="28"/>
          <w:sz w:val="28"/>
          <w:szCs w:val="28"/>
          <w:rtl w:val="true"/>
          <w:lang w:bidi="fa-IR"/>
        </w:rPr>
        <w:t>اما گناهانی که نسبت به دیگران است، اگر امور مالی است، انسان باید اقرار کند، یا در دادگاه به شخص بگوید، یا در صورتی که صاحبان آن را نمی شناسد، رد مظالم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مسائل عرضی یا مسائل ناموسی، اولا سؤال کردن از این ها خیلی بی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سؤال می کند که شما قبل از ازدواج با دختری یا پسری رابطه داشتی یا نداشتی؟ این سؤال ها اصلا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منطقه ممنوعه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حق ندارد سؤال کند که شما چنین گناهی انجام داده ای یا انجام نداده ای</w:t>
      </w:r>
      <w:r>
        <w:rPr>
          <w:rFonts w:eastAsia="IRNazanin" w:cs="IRNazanin"/>
          <w:color w:val="111111"/>
          <w:sz w:val="28"/>
          <w:szCs w:val="28"/>
          <w:rtl w:val="true"/>
          <w:lang w:bidi="fa-IR"/>
        </w:rPr>
        <w:t>.</w:t>
      </w:r>
    </w:p>
    <w:p>
      <w:pPr>
        <w:pStyle w:val="Heading3"/>
        <w:numPr>
          <w:ilvl w:val="2"/>
          <w:numId w:val="1"/>
        </w:numPr>
        <w:rPr/>
      </w:pPr>
      <w:bookmarkStart w:id="378" w:name="__RefHeading___Toc2993684_2035185390"/>
      <w:bookmarkStart w:id="379" w:name="_Toc133"/>
      <w:bookmarkEnd w:id="378"/>
      <w:r>
        <w:rPr>
          <w:rtl w:val="true"/>
        </w:rPr>
        <w:t>توبه، بهتر از اقامه حد</w:t>
      </w:r>
      <w:bookmarkEnd w:id="379"/>
    </w:p>
    <w:p>
      <w:pPr>
        <w:pStyle w:val="BookText"/>
        <w:rPr/>
      </w:pPr>
      <w:r>
        <w:rPr>
          <w:rFonts w:ascii="IRNazanin" w:hAnsi="IRNazanin" w:eastAsia="IRNazanin"/>
          <w:color w:val="111111"/>
          <w:sz w:val="28"/>
          <w:sz w:val="28"/>
          <w:szCs w:val="28"/>
          <w:rtl w:val="true"/>
          <w:lang w:bidi="fa-IR"/>
        </w:rPr>
        <w:t>افرادی که نزد پیغمبر یا امیر المؤمنین علیه السلام می آمدند و اقرار می کردند که ما چنین گناهان عرضی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روی خود را بر می گرداند و ناراحت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لتوبه فی ما بینه وبین الله أفضل من إقامة الحد علیه؛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به خدا قسم، اگر بین خود و خدا توبه می کرد، بهتر از این بود که من بر او اقامه حد کنم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w:t>
      </w:r>
      <w:bookmarkStart w:id="380" w:name="pg4850_26981"/>
    </w:p>
    <w:p>
      <w:pPr>
        <w:pStyle w:val="BookText"/>
        <w:rPr/>
      </w:pPr>
      <w:bookmarkEnd w:id="380"/>
      <w:r>
        <w:rPr>
          <w:rFonts w:ascii="IRNazanin" w:hAnsi="IRNazanin" w:eastAsia="IRNazanin"/>
          <w:color w:val="111111"/>
          <w:sz w:val="28"/>
          <w:sz w:val="28"/>
          <w:szCs w:val="28"/>
          <w:rtl w:val="true"/>
          <w:lang w:bidi="fa-IR"/>
        </w:rPr>
        <w:t>با این که اقامه حد خیلی به جامعه نظم می دهد، خیلی برکات نازل می کند، ولی طرح گناه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 از آن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جمله زیبایی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لنصافح اکفا نری قطعها؛</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ما فراوان با دست هایی مصافحه می کنیم، که باید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سرقت کرده است، اما تا حالا خدا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شاکی ندارد تا بیاید اقرار کند، یا مدرک جرمی پیدا شود؛ چون حضرت از روی علم امامت عمل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امامت مخصوص خود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علوم عادی و ظاهری حکم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گاهی می دانیم این انگشت باید قطع شود، ولی چون خدا پوشانده، ما هم می پوشانیم </w:t>
      </w:r>
      <w:r>
        <w:rPr>
          <w:rFonts w:eastAsia="IRNazanin" w:cs="IRNazanin"/>
          <w:color w:val="111111"/>
          <w:sz w:val="28"/>
          <w:szCs w:val="28"/>
          <w:rtl w:val="true"/>
          <w:lang w:bidi="fa-IR"/>
        </w:rPr>
        <w:t>.</w:t>
      </w:r>
    </w:p>
    <w:p>
      <w:pPr>
        <w:pStyle w:val="Heading3"/>
        <w:numPr>
          <w:ilvl w:val="2"/>
          <w:numId w:val="1"/>
        </w:numPr>
        <w:rPr/>
      </w:pPr>
      <w:bookmarkStart w:id="381" w:name="__RefHeading___Toc2993686_2035185390"/>
      <w:bookmarkStart w:id="382" w:name="_Toc134"/>
      <w:bookmarkEnd w:id="381"/>
      <w:r>
        <w:rPr>
          <w:rtl w:val="true"/>
        </w:rPr>
        <w:t>چگونه حلالیت بطلبیم</w:t>
      </w:r>
      <w:bookmarkEnd w:id="382"/>
    </w:p>
    <w:p>
      <w:pPr>
        <w:pStyle w:val="BookText"/>
        <w:rPr/>
      </w:pPr>
      <w:r>
        <w:rPr>
          <w:rFonts w:ascii="IRNazanin" w:hAnsi="IRNazanin" w:eastAsia="IRNazanin"/>
          <w:color w:val="111111"/>
          <w:sz w:val="28"/>
          <w:sz w:val="28"/>
          <w:szCs w:val="28"/>
          <w:rtl w:val="true"/>
          <w:lang w:bidi="fa-IR"/>
        </w:rPr>
        <w:t>غیبت، هم حق الله است و هم 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بگویند ما غیبت کردیم، یا آبروی شما را بردیم، یا تهمت زدیم، اگر فتنه ایجاد می کند، یا طرف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خود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یک کدورت جدید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کلی بگویند که اگر شما حقی به گردن ما داری ما را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ما حق نداریم در گناه دیگران تجسس و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هم حق ندارد بگوید چه گفته ای؟ گاهی با این گفتن ها اختلاف در خانواده ها ایجاد می شود، یا افرادی سوء ظن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bookmarkStart w:id="383" w:name="pg4850_26982"/>
    </w:p>
    <w:p>
      <w:pPr>
        <w:pStyle w:val="BookText"/>
        <w:rPr/>
      </w:pPr>
      <w:bookmarkEnd w:id="383"/>
      <w:r>
        <w:rPr>
          <w:rFonts w:ascii="IRNazanin" w:hAnsi="IRNazanin" w:eastAsia="IRNazanin"/>
          <w:color w:val="111111"/>
          <w:sz w:val="28"/>
          <w:sz w:val="28"/>
          <w:szCs w:val="28"/>
          <w:rtl w:val="true"/>
          <w:lang w:bidi="fa-IR"/>
        </w:rPr>
        <w:t>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حلالیت طلبیدن های شفاف گاهی سوء ظن ایجاد می کند که شما دیگر چه گفتید؟ نکند بیشتر از اینها گفتید؟</w:t>
      </w:r>
    </w:p>
    <w:p>
      <w:pPr>
        <w:pStyle w:val="BookText"/>
        <w:rPr/>
      </w:pPr>
      <w:r>
        <w:rPr>
          <w:rFonts w:ascii="IRNazanin" w:hAnsi="IRNazanin" w:eastAsia="IRNazanin"/>
          <w:color w:val="111111"/>
          <w:sz w:val="28"/>
          <w:sz w:val="28"/>
          <w:szCs w:val="28"/>
          <w:rtl w:val="true"/>
          <w:lang w:bidi="fa-IR"/>
        </w:rPr>
        <w:t>این طور جاها ما هم می توانیم کلی مطرح کنیم که آقا ما را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مسافرت می رویم، بهانه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کنیم و حلالیت بطلبیم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کارهای خیر برای او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او دعا کنیم، یا از او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راه حل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خیر انجام دهیم، در زیارتها، ثواب ها، تلاوت قرآن، عبادات مستحبی، آنها را شریک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جبران می کند</w:t>
      </w:r>
      <w:r>
        <w:rPr>
          <w:rFonts w:eastAsia="IRNazanin" w:cs="IRNazanin"/>
          <w:color w:val="111111"/>
          <w:sz w:val="28"/>
          <w:szCs w:val="28"/>
          <w:rtl w:val="true"/>
          <w:lang w:bidi="fa-IR"/>
        </w:rPr>
        <w:t>.</w:t>
      </w:r>
    </w:p>
    <w:p>
      <w:pPr>
        <w:pStyle w:val="Heading3"/>
        <w:numPr>
          <w:ilvl w:val="2"/>
          <w:numId w:val="1"/>
        </w:numPr>
        <w:rPr/>
      </w:pPr>
      <w:bookmarkStart w:id="384" w:name="__RefHeading___Toc2993688_2035185390"/>
      <w:bookmarkStart w:id="385" w:name="_Toc135"/>
      <w:bookmarkEnd w:id="384"/>
      <w:r>
        <w:rPr>
          <w:rtl w:val="true"/>
        </w:rPr>
        <w:t>بخشش یا حق خواهی</w:t>
      </w:r>
      <w:r>
        <w:rPr>
          <w:rtl w:val="true"/>
        </w:rPr>
        <w:t>!</w:t>
      </w:r>
      <w:bookmarkEnd w:id="3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ما ظلمی شود و از طرفی احساس کنیم اعمال خیر ما کم است، آیا می توان در دنیا عفو نکرد و منتظر شد تا قیامت از اعمال خیر او برای ما برداشت شود و اعمال خیر ما سنگین تر شود؟ آیا این انتظار حق است؟ این انتظار سود بیشتری دارد، یا بخشیدن؟</w:t>
      </w:r>
    </w:p>
    <w:p>
      <w:pPr>
        <w:pStyle w:val="BookText"/>
        <w:rPr/>
      </w:pPr>
      <w:r>
        <w:rPr>
          <w:rFonts w:ascii="IRNazanin" w:hAnsi="IRNazanin" w:eastAsia="IRNazanin"/>
          <w:color w:val="111111"/>
          <w:sz w:val="28"/>
          <w:sz w:val="28"/>
          <w:szCs w:val="28"/>
          <w:rtl w:val="true"/>
          <w:lang w:bidi="fa-IR"/>
        </w:rPr>
        <w:t>این هم سؤال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ما نبخشیم، از حق طرف گرفته می شود و به ما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روز عاشورا یک نفر را مامور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به اصحاب و یاران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لا یقتل مع رجل علیه دین؛ </w:t>
      </w:r>
      <w:r>
        <w:rPr>
          <w:rStyle w:val="FootnoteAnchor"/>
          <w:rtl w:val="true"/>
        </w:rPr>
        <w:footnoteReference w:id="103"/>
      </w:r>
      <w:r>
        <w:rPr>
          <w:rFonts w:ascii="IRNazanin" w:hAnsi="IRNazanin" w:eastAsia="IRNazanin"/>
          <w:color w:val="111111"/>
          <w:sz w:val="28"/>
          <w:sz w:val="28"/>
          <w:szCs w:val="28"/>
          <w:rtl w:val="true"/>
          <w:lang w:bidi="fa-IR"/>
        </w:rPr>
        <w:t>کسی که دین و بدهی به گردن اوست، همراه من نجنگد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کنار 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دین خود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bookmarkStart w:id="386" w:name="pg4850_26983"/>
    </w:p>
    <w:p>
      <w:pPr>
        <w:pStyle w:val="BookText"/>
        <w:rPr/>
      </w:pPr>
      <w:bookmarkEnd w:id="386"/>
      <w:r>
        <w:rPr>
          <w:rFonts w:ascii="IRNazanin" w:hAnsi="IRNazanin" w:eastAsia="IRNazanin"/>
          <w:color w:val="111111"/>
          <w:sz w:val="28"/>
          <w:sz w:val="28"/>
          <w:szCs w:val="28"/>
          <w:rtl w:val="true"/>
          <w:lang w:bidi="fa-IR"/>
        </w:rPr>
        <w:t>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اصحاب امام حسین از همه بالاتر است، ولی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بدهی دارد، باید برود بدهی خود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علیه دین اخذ من حسناته یوم القیامة؛ من از پیغمبر خدا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بدهی داشته باشد و از دنیا برود، روز قیامت از حسنات او</w:t>
      </w:r>
    </w:p>
    <w:p>
      <w:pPr>
        <w:pStyle w:val="BookText"/>
        <w:rPr/>
      </w:pPr>
      <w:r>
        <w:rPr>
          <w:rFonts w:ascii="IRNazanin" w:hAnsi="IRNazanin" w:eastAsia="IRNazanin"/>
          <w:color w:val="111111"/>
          <w:sz w:val="28"/>
          <w:sz w:val="28"/>
          <w:szCs w:val="28"/>
          <w:rtl w:val="true"/>
          <w:lang w:bidi="fa-IR"/>
        </w:rPr>
        <w:t>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نمی خواستند درجه و مقام آنها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ما نبخشیم، این داد و ستد در قیامت خواهد شد، ولی اگر عفو کردیم، خداوند درجه و پاداش فراوان به ما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ما عفو نکنیم، هم ما مشکل داریم و هم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آقازاده نیستیم، خیلی جاها هم شاید ما ظالم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اگر بگذریم، خدای بزرگ هم از ما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بگذریم مقام و ارزش آن بالاتر و پر منفعت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عفو کردن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عَفَا وَأَصْلَحَ فَأَجْرُهُ عَلَی اللَّهِ ؛</w:t>
      </w:r>
      <w:r>
        <w:rPr>
          <w:rStyle w:val="FootnoteAnchor"/>
          <w:rtl w:val="true"/>
        </w:rPr>
        <w:footnoteReference w:id="104"/>
      </w:r>
      <w:r>
        <w:rPr>
          <w:rFonts w:ascii="IRNazanin" w:hAnsi="IRNazanin" w:eastAsia="IRNazanin"/>
          <w:color w:val="111111"/>
          <w:sz w:val="28"/>
          <w:sz w:val="28"/>
          <w:szCs w:val="28"/>
          <w:rtl w:val="true"/>
          <w:lang w:bidi="fa-IR"/>
        </w:rPr>
        <w:t>هرکس عفو و اصلاح کند، پاداش او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اجر را هم بیان نمی کند؟</w:t>
      </w:r>
    </w:p>
    <w:p>
      <w:pPr>
        <w:pStyle w:val="Heading3"/>
        <w:numPr>
          <w:ilvl w:val="2"/>
          <w:numId w:val="1"/>
        </w:numPr>
        <w:rPr/>
      </w:pPr>
      <w:bookmarkStart w:id="387" w:name="__RefHeading___Toc2993690_2035185390"/>
      <w:bookmarkStart w:id="388" w:name="_Toc136"/>
      <w:bookmarkEnd w:id="387"/>
      <w:r>
        <w:rPr>
          <w:rtl w:val="true"/>
        </w:rPr>
        <w:t>طلب از خدا</w:t>
      </w:r>
      <w:bookmarkEnd w:id="388"/>
    </w:p>
    <w:p>
      <w:pPr>
        <w:pStyle w:val="BookText"/>
        <w:rPr/>
      </w:pPr>
      <w:r>
        <w:rPr>
          <w:rFonts w:ascii="IRNazanin" w:hAnsi="IRNazanin" w:eastAsia="IRNazanin"/>
          <w:color w:val="111111"/>
          <w:sz w:val="28"/>
          <w:sz w:val="28"/>
          <w:szCs w:val="28"/>
          <w:rtl w:val="true"/>
          <w:lang w:bidi="fa-IR"/>
        </w:rPr>
        <w:t>رسول خدا صل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از طرف خدای متعال ندا داده می 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کان له علی الله آجر فلیقم؛ کسی که برای او بر عهده خداوند اجر و پاداشی هست به پا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کسانی که به خدا حق دارند، بلند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پیدا کردن به خدا خلاف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دعاهای ماه مبارک رمضان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ذا المن و لا یمن علیک؛</w:t>
      </w:r>
      <w:r>
        <w:rPr>
          <w:rStyle w:val="FootnoteAnchor"/>
          <w:rtl w:val="true"/>
        </w:rPr>
        <w:footnoteReference w:id="105"/>
      </w:r>
      <w:r>
        <w:rPr>
          <w:rFonts w:ascii="IRNazanin" w:hAnsi="IRNazanin" w:eastAsia="IRNazanin"/>
          <w:color w:val="111111"/>
          <w:sz w:val="28"/>
          <w:sz w:val="28"/>
          <w:szCs w:val="28"/>
          <w:rtl w:val="true"/>
          <w:lang w:bidi="fa-IR"/>
        </w:rPr>
        <w:t>پس ای خدایی که بر همه منت داری و هیچ کس بر تو منت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به خدا بدهکار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خدا طلب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خدای بزرگ و مهربان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من حق دارند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تعجب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ها انبیا هستند؟ شهدا هستند؟ علما هستند؟ مجاهدین هستند؟ چه کسانی هستند؟ در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یقوم إلا العافون ؛</w:t>
      </w:r>
      <w:r>
        <w:rPr>
          <w:rStyle w:val="FootnoteAnchor"/>
          <w:rtl w:val="true"/>
        </w:rPr>
        <w:footnoteReference w:id="106"/>
      </w:r>
      <w:r>
        <w:rPr>
          <w:rFonts w:ascii="IRNazanin" w:hAnsi="IRNazanin" w:eastAsia="IRNazanin"/>
          <w:color w:val="111111"/>
          <w:sz w:val="28"/>
          <w:sz w:val="28"/>
          <w:szCs w:val="28"/>
          <w:rtl w:val="true"/>
          <w:lang w:bidi="fa-IR"/>
        </w:rPr>
        <w:t>جز اهل عفو و بخشش به پا نمی 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طعم عفو و بخشش را همه ما بچشیم، شیرین ترین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هستند که مردم را عفو کردند، گذشت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خود را صاف و پاک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هستند که از خدا طلب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به همین آیه استشهاد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عفا وأصلح فأجره علی الله؛ و هر کس عفو و اصلاح کند، پاداش او با خداست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w:t>
      </w:r>
      <w:bookmarkStart w:id="389" w:name="pg4850_26985"/>
    </w:p>
    <w:p>
      <w:pPr>
        <w:pStyle w:val="BookText"/>
        <w:rPr/>
      </w:pPr>
      <w:bookmarkEnd w:id="389"/>
      <w:r>
        <w:rPr>
          <w:rFonts w:ascii="IRNazanin" w:hAnsi="IRNazanin" w:eastAsia="IRNazanin"/>
          <w:color w:val="111111"/>
          <w:sz w:val="28"/>
          <w:sz w:val="28"/>
          <w:szCs w:val="28"/>
          <w:rtl w:val="true"/>
          <w:lang w:bidi="fa-IR"/>
        </w:rPr>
        <w:t>خود خدا این حق را گذاشته است که کسی که عفو می کند، آشتی می کند، روابطش را اصلاح می کند، اجر او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آمده است که رسول خدا صل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ندا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اجره علی الله فلیدخل الجنة؛ کسی که اجر و پاداش او بر عهده خداست، وارد بهشت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اجر او بر عهده خداست؟ پاسخ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العافون عن الناس یدخلون الجنة بغیر حساب؛ </w:t>
      </w:r>
      <w:r>
        <w:rPr>
          <w:rStyle w:val="FootnoteAnchor"/>
          <w:rtl w:val="true"/>
        </w:rPr>
        <w:footnoteReference w:id="107"/>
      </w:r>
      <w:r>
        <w:rPr>
          <w:rFonts w:ascii="IRNazanin" w:hAnsi="IRNazanin" w:eastAsia="IRNazanin"/>
          <w:color w:val="111111"/>
          <w:sz w:val="28"/>
          <w:sz w:val="28"/>
          <w:szCs w:val="28"/>
          <w:rtl w:val="true"/>
          <w:lang w:bidi="fa-IR"/>
        </w:rPr>
        <w:t>کسانی که اهل عفو و گذشت هستند، بی حساب وارد بهشت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ها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به بهشت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عفو نکنید، دادگاه ها معطلی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را می خواهی بگیری، دردسر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عفو کردی، گذشت کردی، خیلی راحت و سریع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نتایج را به دست می آوری</w:t>
      </w:r>
      <w:r>
        <w:rPr>
          <w:rFonts w:eastAsia="IRNazanin" w:cs="IRNazanin"/>
          <w:color w:val="111111"/>
          <w:sz w:val="28"/>
          <w:szCs w:val="28"/>
          <w:rtl w:val="true"/>
          <w:lang w:bidi="fa-IR"/>
        </w:rPr>
        <w:t>.</w:t>
      </w:r>
    </w:p>
    <w:p>
      <w:pPr>
        <w:pStyle w:val="Heading3"/>
        <w:numPr>
          <w:ilvl w:val="2"/>
          <w:numId w:val="1"/>
        </w:numPr>
        <w:rPr/>
      </w:pPr>
      <w:bookmarkStart w:id="390" w:name="__RefHeading___Toc2993692_2035185390"/>
      <w:bookmarkStart w:id="391" w:name="_Toc137"/>
      <w:bookmarkEnd w:id="390"/>
      <w:r>
        <w:rPr>
          <w:rtl w:val="true"/>
        </w:rPr>
        <w:t>عفو و قرب الهی</w:t>
      </w:r>
      <w:bookmarkEnd w:id="391"/>
    </w:p>
    <w:p>
      <w:pPr>
        <w:pStyle w:val="BookText"/>
        <w:rPr/>
      </w:pPr>
      <w:r>
        <w:rPr>
          <w:rFonts w:ascii="IRNazanin" w:hAnsi="IRNazanin" w:eastAsia="IRNazanin"/>
          <w:color w:val="111111"/>
          <w:sz w:val="28"/>
          <w:sz w:val="28"/>
          <w:szCs w:val="28"/>
          <w:rtl w:val="true"/>
          <w:lang w:bidi="fa-IR"/>
        </w:rPr>
        <w:t>فکر نکنید که اگر ما عفو کردیم، ضرر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سود و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فکر نکنیم که اگر ما عفو نکنیم قطعا به بهشت می رویم،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عفو نکنیم، خود ما هم خیلی جاها مشکل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عفو کنید، خدای بزرگ هم شما را عفو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گناهان حق الله است، در حق الناس هم حق الله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bookmarkStart w:id="392" w:name="pg4850_26986"/>
    </w:p>
    <w:p>
      <w:pPr>
        <w:pStyle w:val="BookText"/>
        <w:rPr/>
      </w:pPr>
      <w:bookmarkEnd w:id="392"/>
      <w:r>
        <w:rPr>
          <w:rFonts w:ascii="IRNazanin" w:hAnsi="IRNazanin" w:eastAsia="IRNazanin"/>
          <w:color w:val="111111"/>
          <w:sz w:val="28"/>
          <w:sz w:val="28"/>
          <w:szCs w:val="28"/>
          <w:rtl w:val="true"/>
          <w:lang w:bidi="fa-IR"/>
        </w:rPr>
        <w:t>برای قرب و کمال و رشد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عفو می کنم، ولی خدای متعال ابن ملجم را مجازات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توبیخ می کند؛ چون یک رهبر و پیشوای الهی را به شهادت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وظیفه داریم ابن ملجم را لعن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نفرین هم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آخرت هم او را عقوبت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عفو برای کسی که عفو می کند قرب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و رشد و درجه و رتبه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سعی کنیم تا می توانیم عفو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 بسیار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صفات الهی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می شود</w:t>
      </w:r>
      <w:r>
        <w:rPr>
          <w:rFonts w:eastAsia="IRNazanin" w:cs="IRNazanin"/>
          <w:color w:val="111111"/>
          <w:sz w:val="28"/>
          <w:szCs w:val="28"/>
          <w:rtl w:val="true"/>
          <w:lang w:bidi="fa-IR"/>
        </w:rPr>
        <w:t>.</w:t>
      </w:r>
    </w:p>
    <w:p>
      <w:pPr>
        <w:pStyle w:val="Heading3"/>
        <w:numPr>
          <w:ilvl w:val="2"/>
          <w:numId w:val="1"/>
        </w:numPr>
        <w:rPr/>
      </w:pPr>
      <w:bookmarkStart w:id="393" w:name="__RefHeading___Toc2993694_2035185390"/>
      <w:bookmarkStart w:id="394" w:name="_Toc138"/>
      <w:bookmarkEnd w:id="393"/>
      <w:r>
        <w:rPr>
          <w:rtl w:val="true"/>
        </w:rPr>
        <w:t>به دنبال اصلاح اخلاق</w:t>
      </w:r>
      <w:bookmarkEnd w:id="3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مشکلی که برای من پیش آمده، بداخلاق و تندخو شده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 چه کار کنم که خوش اخلاق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 اخلاقی راهکار عملی دارد؟</w:t>
      </w:r>
    </w:p>
    <w:p>
      <w:pPr>
        <w:pStyle w:val="BookText"/>
        <w:rPr/>
      </w:pPr>
      <w:r>
        <w:rPr>
          <w:rFonts w:ascii="IRNazanin" w:hAnsi="IRNazanin" w:eastAsia="IRNazanin"/>
          <w:color w:val="111111"/>
          <w:sz w:val="28"/>
          <w:sz w:val="28"/>
          <w:szCs w:val="28"/>
          <w:rtl w:val="true"/>
          <w:lang w:bidi="fa-IR"/>
        </w:rPr>
        <w:t>انسان باید تمرین کند و حالت خود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جاها باید سکوت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حضرت امیر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الجاهل سکوت؛</w:t>
      </w:r>
      <w:r>
        <w:rPr>
          <w:rStyle w:val="FootnoteAnchor"/>
          <w:rtl w:val="true"/>
        </w:rPr>
        <w:footnoteReference w:id="108"/>
      </w:r>
      <w:r>
        <w:rPr>
          <w:rFonts w:ascii="IRNazanin" w:hAnsi="IRNazanin" w:eastAsia="IRNazanin"/>
          <w:color w:val="111111"/>
          <w:sz w:val="28"/>
          <w:sz w:val="28"/>
          <w:szCs w:val="28"/>
          <w:rtl w:val="true"/>
          <w:lang w:bidi="fa-IR"/>
        </w:rPr>
        <w:t>پاسخ انسان جاهل سکوت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هر چقدر سکوت کند، آرامش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می دهد عصبانی می شود، محل را ترک کند، برود آب بخورد، اگر خوابیده است بلند شود راه برود، تغییر وضعیت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کند و حساسیت های خود را 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بسیاری از ناراحتی ها این است که ما روی بعضی چیزها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حساس هستیم؛ چون به ما بر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بداخلاقی ها و غضب ها تکبر و 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دیگری جسارت و اهانت کنند، ناراحت نمی شویم، ولی اگر به ما بگویند بالای چشم شما ابرو است، به ما بر می خورد و خیلی ناراحت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غرور خود، تکبر و خودخواهی های خود را کم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غرور و خودخواهی است که اجازه نمی دهد ما طرف را ببخشیم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آید واقعا عذرخواهی می کند و از صمیم دل حلالیت می طلبد، خیلی بی انصافی است که ما گذشت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ملعون ملعون رجل یبدءه أځوه بالصلح فلم یصالحه ؛</w:t>
      </w:r>
    </w:p>
    <w:p>
      <w:pPr>
        <w:pStyle w:val="BookText"/>
        <w:rPr/>
      </w:pPr>
      <w:r>
        <w:rPr>
          <w:rFonts w:ascii="IRNazanin" w:hAnsi="IRNazanin" w:eastAsia="IRNazanin"/>
          <w:color w:val="111111"/>
          <w:sz w:val="28"/>
          <w:sz w:val="28"/>
          <w:szCs w:val="28"/>
          <w:rtl w:val="true"/>
          <w:lang w:bidi="fa-IR"/>
        </w:rPr>
        <w:t>ملعون است، از رحمت خداوند دور است، کسی که برادر دینی اش می آید تا با او صلح و آشتی کند و او قبول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واقعا از رحمت خدا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هم نداشته باشد که گناهان او آمرزیده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حاضر نیستی از گناه کوچک دیگری بگذری، چطور می توانی به خدا بگویی از میلیون ها گناه من بگذر؟</w:t>
      </w:r>
    </w:p>
    <w:p>
      <w:pPr>
        <w:pStyle w:val="BookText"/>
        <w:rPr/>
      </w:pPr>
      <w:r>
        <w:rPr>
          <w:rFonts w:ascii="IRNazanin" w:hAnsi="IRNazanin" w:eastAsia="IRNazanin"/>
          <w:color w:val="111111"/>
          <w:sz w:val="28"/>
          <w:sz w:val="28"/>
          <w:szCs w:val="28"/>
          <w:rtl w:val="true"/>
          <w:lang w:bidi="fa-IR"/>
        </w:rPr>
        <w:t>یکی دیگر از راهکارهای دوری از بداخلاقی و عصبانیت این است که شما نیت کن هر وقت عصبانی می شوی، هزار تومان به فقیر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کنترل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جریمه کن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w:t>
      </w:r>
      <w:bookmarkStart w:id="395" w:name="pg4850_26989"/>
    </w:p>
    <w:p>
      <w:pPr>
        <w:pStyle w:val="Heading2"/>
        <w:numPr>
          <w:ilvl w:val="1"/>
          <w:numId w:val="1"/>
        </w:numPr>
        <w:rPr/>
      </w:pPr>
      <w:bookmarkStart w:id="396" w:name="__RefHeading___Toc2993696_2035185390"/>
      <w:bookmarkStart w:id="397" w:name="_Toc139"/>
      <w:bookmarkEnd w:id="395"/>
      <w:bookmarkEnd w:id="396"/>
      <w:r>
        <w:rPr>
          <w:rtl w:val="true"/>
        </w:rPr>
        <w:t>گفتار نهم</w:t>
      </w:r>
      <w:r>
        <w:rPr>
          <w:rtl w:val="true"/>
        </w:rPr>
        <w:t xml:space="preserve">: </w:t>
      </w:r>
      <w:r>
        <w:rPr>
          <w:rtl w:val="true"/>
        </w:rPr>
        <w:t>امید به رحمت الهی و حق الناس</w:t>
      </w:r>
      <w:bookmarkEnd w:id="397"/>
    </w:p>
    <w:p>
      <w:pPr>
        <w:pStyle w:val="Heading3"/>
        <w:numPr>
          <w:ilvl w:val="2"/>
          <w:numId w:val="1"/>
        </w:numPr>
        <w:rPr/>
      </w:pPr>
      <w:bookmarkStart w:id="398" w:name="__RefHeading___Toc2993698_2035185390"/>
      <w:bookmarkStart w:id="399" w:name="_Toc140"/>
      <w:bookmarkEnd w:id="398"/>
      <w:r>
        <w:rPr>
          <w:rtl w:val="true"/>
        </w:rPr>
        <w:t>عکس</w:t>
      </w:r>
      <w:bookmarkEnd w:id="39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w:t>
      </w:r>
      <w:bookmarkStart w:id="400" w:name="pg4850_26991"/>
    </w:p>
    <w:p>
      <w:pPr>
        <w:pStyle w:val="Heading3"/>
        <w:numPr>
          <w:ilvl w:val="2"/>
          <w:numId w:val="1"/>
        </w:numPr>
        <w:rPr/>
      </w:pPr>
      <w:bookmarkStart w:id="401" w:name="__RefHeading___Toc2993700_2035185390"/>
      <w:bookmarkStart w:id="402" w:name="_Toc141"/>
      <w:bookmarkEnd w:id="400"/>
      <w:bookmarkEnd w:id="401"/>
      <w:r>
        <w:rPr>
          <w:rtl w:val="true"/>
        </w:rPr>
        <w:t>فیض دائم</w:t>
      </w:r>
      <w:bookmarkEnd w:id="4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می کنیم یک وقت هایی رحمت خداوند متعال شامل حال ما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اشکال کار کجاست؟ آیا خداوند رحمت خود را از ما دریغ می کند، یا این که اشکال در خود ماست؟ یعنی مانعی در ما وجود</w:t>
      </w:r>
    </w:p>
    <w:p>
      <w:pPr>
        <w:pStyle w:val="BookText"/>
        <w:rPr/>
      </w:pPr>
      <w:r>
        <w:rPr>
          <w:rFonts w:ascii="IRNazanin" w:hAnsi="IRNazanin" w:eastAsia="IRNazanin"/>
          <w:color w:val="111111"/>
          <w:sz w:val="28"/>
          <w:sz w:val="28"/>
          <w:szCs w:val="28"/>
          <w:rtl w:val="true"/>
          <w:lang w:bidi="fa-IR"/>
        </w:rPr>
        <w:t>دارد که رحمت خداوند متعال با آن همه وسعت شامل حال ما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همه ما دوست داریم لطف و عنایات ویژه خدا و رحمت الهی شامل حال ما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احیانا در خود احساس رحمت نمی کنیم، مانع آن چیست؟ باید بدانیم قطعا فیض و لطف خدای متعال دائم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شب جمعه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دائم الفضل علی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خداوندی که فضل و رحمتش بر خلایق دائمی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طور نیست که لطف و فضل خدا گاهی باشد و گاهی نباشد، بلکه همیشه جاری و 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های آن رحمت و فیض هم که چهارده معصوم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دائم لطف و عنایت خود را می ریزند و چهارده معصوم علیهم السلام این وساطت و شفاعت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خانۂ دل ما نورانی نمی شود؟ مشکل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رحمت در خانه من نیست، مانع خود را برطرف کنم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w:t>
      </w:r>
      <w:bookmarkStart w:id="403" w:name="pg4850_26992"/>
    </w:p>
    <w:p>
      <w:pPr>
        <w:pStyle w:val="Heading3"/>
        <w:numPr>
          <w:ilvl w:val="2"/>
          <w:numId w:val="1"/>
        </w:numPr>
        <w:rPr/>
      </w:pPr>
      <w:bookmarkStart w:id="404" w:name="__RefHeading___Toc2993702_2035185390"/>
      <w:bookmarkStart w:id="405" w:name="_Toc142"/>
      <w:bookmarkEnd w:id="403"/>
      <w:bookmarkEnd w:id="404"/>
      <w:r>
        <w:rPr>
          <w:rtl w:val="true"/>
        </w:rPr>
        <w:t>منشأ کدورت ها</w:t>
      </w:r>
      <w:bookmarkEnd w:id="405"/>
    </w:p>
    <w:p>
      <w:pPr>
        <w:pStyle w:val="BookText"/>
        <w:rPr/>
      </w:pPr>
      <w:r>
        <w:rPr>
          <w:rFonts w:ascii="IRNazanin" w:hAnsi="IRNazanin" w:eastAsia="IRNazanin"/>
          <w:color w:val="111111"/>
          <w:sz w:val="28"/>
          <w:sz w:val="28"/>
          <w:szCs w:val="28"/>
          <w:rtl w:val="true"/>
          <w:lang w:bidi="fa-IR"/>
        </w:rPr>
        <w:t>شاگرد یکی از عرفا نامه ای به استاد خود می نویسد که من مدتی است در خود صفا و محبت و خوشی و راحتی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کار کجاست؟ ایشان در جوابی بسیار زیبا و عالی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صفایی و کدورت و غم و افسردگی نتیجه پشت کردن به خدا و توجه به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ما از سمت خدا به سمت خود روی برمی گردانیم و به هوا و هوس خود می پردازیم، این خودمحوری ها و خودخواهی ها و خود دیدن ها و خدا را ندیدن ها، منشأ تمام کدورت ها و بی صفایی ها و غم ها و غصه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اصلی آن این است که پشت به خود بکنی و روی به خدای متعال، که آنجا جز صفا، محبت، رحمت و نور چیزی دیگری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توان وارد وادی نوری الهی شویم که خواسته های خود را فدای خواست خدای متعال کنیم</w:t>
      </w:r>
      <w:r>
        <w:rPr>
          <w:rFonts w:eastAsia="IRNazanin" w:cs="IRNazanin"/>
          <w:color w:val="111111"/>
          <w:sz w:val="28"/>
          <w:szCs w:val="28"/>
          <w:rtl w:val="true"/>
          <w:lang w:bidi="fa-IR"/>
        </w:rPr>
        <w:t>.</w:t>
      </w:r>
    </w:p>
    <w:p>
      <w:pPr>
        <w:pStyle w:val="Heading3"/>
        <w:numPr>
          <w:ilvl w:val="2"/>
          <w:numId w:val="1"/>
        </w:numPr>
        <w:rPr/>
      </w:pPr>
      <w:bookmarkStart w:id="406" w:name="__RefHeading___Toc2993704_2035185390"/>
      <w:bookmarkStart w:id="407" w:name="_Toc143"/>
      <w:bookmarkEnd w:id="406"/>
      <w:r>
        <w:rPr>
          <w:rtl w:val="true"/>
        </w:rPr>
        <w:t>نور محشر</w:t>
      </w:r>
      <w:bookmarkEnd w:id="407"/>
    </w:p>
    <w:p>
      <w:pPr>
        <w:pStyle w:val="BookText"/>
        <w:rPr/>
      </w:pPr>
      <w:r>
        <w:rPr>
          <w:rFonts w:ascii="IRNazanin" w:hAnsi="IRNazanin" w:eastAsia="IRNazanin"/>
          <w:color w:val="111111"/>
          <w:sz w:val="28"/>
          <w:sz w:val="28"/>
          <w:szCs w:val="28"/>
          <w:rtl w:val="true"/>
          <w:lang w:bidi="fa-IR"/>
        </w:rPr>
        <w:t>شخصی به خاتم انبیاء حضرت محمد مصطفی صلی الله علیه و آله و سلم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أرید أن أحشر فی النور؛ دوست دارم در نور محشور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نور رحمت و لطف و عنایت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تظلم أحدا تحشر یوم القیامة فی النور؛</w:t>
      </w:r>
      <w:r>
        <w:rPr>
          <w:rStyle w:val="FootnoteAnchor"/>
          <w:rtl w:val="true"/>
        </w:rPr>
        <w:footnoteReference w:id="109"/>
      </w:r>
      <w:r>
        <w:rPr>
          <w:rFonts w:ascii="IRNazanin" w:hAnsi="IRNazanin" w:eastAsia="IRNazanin"/>
          <w:color w:val="111111"/>
          <w:sz w:val="28"/>
          <w:sz w:val="28"/>
          <w:szCs w:val="28"/>
          <w:rtl w:val="true"/>
          <w:lang w:bidi="fa-IR"/>
        </w:rPr>
        <w:t>سعی کن به کسی ظلم نکنی، تا روز قیامت در با نور محشور شوی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w:t>
      </w:r>
      <w:bookmarkStart w:id="408" w:name="pg4850_26993"/>
    </w:p>
    <w:p>
      <w:pPr>
        <w:pStyle w:val="BookText"/>
        <w:rPr/>
      </w:pPr>
      <w:bookmarkEnd w:id="408"/>
      <w:r>
        <w:rPr>
          <w:rFonts w:ascii="IRNazanin" w:hAnsi="IRNazanin" w:eastAsia="IRNazanin"/>
          <w:color w:val="111111"/>
          <w:sz w:val="28"/>
          <w:sz w:val="28"/>
          <w:szCs w:val="28"/>
          <w:rtl w:val="true"/>
          <w:lang w:bidi="fa-IR"/>
        </w:rPr>
        <w:t>هر کسی نور داشته باشد، در آتش جهنم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آزار و اذیت تو به کسی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را پایمال نکن تا همیشه نورانی بمانی، اگر واقعا می خواهیم این رحمت پیوسته در وجود ما ساری و جاری باشد و چراغ دل ما همیشه روشن باشد، باید همیشه توجه ما به خدای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غافل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بکنیم آه مظلوم پشت سر ما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دغدغه من این است که آه مظلوم پشت سر 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قطعا می دانم با خدای مهربان و سریع الرضا و خدایی که عفو او بی نهایت است، راحت می شود کنار آمد، ولی بیشتر جمعیت در روز محشر در موقف حق الناس گرفتار هستند</w:t>
      </w:r>
      <w:r>
        <w:rPr>
          <w:rFonts w:eastAsia="IRNazanin" w:cs="IRNazanin"/>
          <w:color w:val="111111"/>
          <w:sz w:val="28"/>
          <w:szCs w:val="28"/>
          <w:rtl w:val="true"/>
          <w:lang w:bidi="fa-IR"/>
        </w:rPr>
        <w:t>.</w:t>
      </w:r>
    </w:p>
    <w:p>
      <w:pPr>
        <w:pStyle w:val="Heading3"/>
        <w:numPr>
          <w:ilvl w:val="2"/>
          <w:numId w:val="1"/>
        </w:numPr>
        <w:rPr/>
      </w:pPr>
      <w:bookmarkStart w:id="409" w:name="__RefHeading___Toc2993706_2035185390"/>
      <w:bookmarkStart w:id="410" w:name="_Toc144"/>
      <w:bookmarkEnd w:id="409"/>
      <w:r>
        <w:rPr>
          <w:rtl w:val="true"/>
        </w:rPr>
        <w:t>حساب کشی از خود</w:t>
      </w:r>
      <w:bookmarkEnd w:id="410"/>
    </w:p>
    <w:p>
      <w:pPr>
        <w:pStyle w:val="BookText"/>
        <w:rPr/>
      </w:pPr>
      <w:r>
        <w:rPr>
          <w:rFonts w:ascii="IRNazanin" w:hAnsi="IRNazanin" w:eastAsia="IRNazanin"/>
          <w:color w:val="111111"/>
          <w:sz w:val="28"/>
          <w:sz w:val="28"/>
          <w:szCs w:val="28"/>
          <w:rtl w:val="true"/>
          <w:lang w:bidi="fa-IR"/>
        </w:rPr>
        <w:t>مولا امیرالمؤمنین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زنوا انفسکم قبل ان توازنوا و حاسبوها من قبل ان تحاسبوا؛ </w:t>
      </w:r>
      <w:r>
        <w:rPr>
          <w:rStyle w:val="FootnoteAnchor"/>
          <w:rtl w:val="true"/>
        </w:rPr>
        <w:footnoteReference w:id="110"/>
      </w:r>
      <w:r>
        <w:rPr>
          <w:rFonts w:ascii="IRNazanin" w:hAnsi="IRNazanin" w:eastAsia="IRNazanin"/>
          <w:color w:val="111111"/>
          <w:sz w:val="28"/>
          <w:sz w:val="28"/>
          <w:szCs w:val="28"/>
          <w:rtl w:val="true"/>
          <w:lang w:bidi="fa-IR"/>
        </w:rPr>
        <w:t>خودتان را بسنجید، پیش از آن که سنجیده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حساب خود رسیدگی کنید، پیش از آن که به حساب شما</w:t>
      </w:r>
    </w:p>
    <w:p>
      <w:pPr>
        <w:pStyle w:val="BookText"/>
        <w:rPr/>
      </w:pPr>
      <w:r>
        <w:rPr>
          <w:rFonts w:ascii="IRNazanin" w:hAnsi="IRNazanin" w:eastAsia="IRNazanin"/>
          <w:color w:val="111111"/>
          <w:sz w:val="28"/>
          <w:sz w:val="28"/>
          <w:szCs w:val="28"/>
          <w:rtl w:val="true"/>
          <w:lang w:bidi="fa-IR"/>
        </w:rPr>
        <w:t>رسیدگی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بیایید حساب کارهای خود را در این دنیا بررسی کنید، قبل از این که در قیامت بخواهند به حساب شما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حساب بسیار سخت است؛ به خصوص برای کسانی که حق الناس و حقوق دیگران به گردن آن هاست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w:t>
      </w:r>
      <w:bookmarkStart w:id="411" w:name="pg4850_26994"/>
    </w:p>
    <w:p>
      <w:pPr>
        <w:pStyle w:val="BookText"/>
        <w:rPr/>
      </w:pPr>
      <w:bookmarkEnd w:id="411"/>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یک درهم حق الناس، هفتاد نماز قبول شده را از انسان می گیرند و به طرف مقابل می دهند تا از او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یک دانه نماز قبول شده هم داریم؟</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دانق إلی صاحبه تعدل عند الله سبعین حجة مقبولة؛</w:t>
      </w:r>
      <w:r>
        <w:rPr>
          <w:rStyle w:val="FootnoteAnchor"/>
          <w:rtl w:val="true"/>
        </w:rPr>
        <w:footnoteReference w:id="111"/>
      </w:r>
      <w:r>
        <w:rPr>
          <w:rFonts w:ascii="IRNazanin" w:hAnsi="IRNazanin" w:eastAsia="IRNazanin"/>
          <w:color w:val="111111"/>
          <w:sz w:val="28"/>
          <w:sz w:val="28"/>
          <w:szCs w:val="28"/>
          <w:rtl w:val="true"/>
          <w:lang w:bidi="fa-IR"/>
        </w:rPr>
        <w:t>برگرداندن یک دانگ به صاحبش، برابر است با هفتاد حج پاک و مخلصانه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دانگ برابر یک ششم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شما یک ششم در همی را در همین دنیا به صاحب حق برگردانید، نه تنها گناه شما پاک می شود، به شما ثواب و درجه هم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هفتاد حج قبول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بدهی ندارد، آزاد و راحت و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بدهی را داده ای و گناه شما هم بخشیده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حج قبول شده هم در نامۂ عمل شما می نویسند</w:t>
      </w:r>
      <w:r>
        <w:rPr>
          <w:rFonts w:eastAsia="IRNazanin" w:cs="IRNazanin"/>
          <w:color w:val="111111"/>
          <w:sz w:val="28"/>
          <w:szCs w:val="28"/>
          <w:rtl w:val="true"/>
          <w:lang w:bidi="fa-IR"/>
        </w:rPr>
        <w:t>.</w:t>
      </w:r>
    </w:p>
    <w:p>
      <w:pPr>
        <w:pStyle w:val="Heading3"/>
        <w:numPr>
          <w:ilvl w:val="2"/>
          <w:numId w:val="1"/>
        </w:numPr>
        <w:rPr/>
      </w:pPr>
      <w:bookmarkStart w:id="412" w:name="__RefHeading___Toc2993708_2035185390"/>
      <w:bookmarkStart w:id="413" w:name="_Toc145"/>
      <w:bookmarkEnd w:id="412"/>
      <w:r>
        <w:rPr>
          <w:rtl w:val="true"/>
        </w:rPr>
        <w:t>عبادتی بزرگ</w:t>
      </w:r>
      <w:bookmarkEnd w:id="413"/>
    </w:p>
    <w:p>
      <w:pPr>
        <w:pStyle w:val="BookText"/>
        <w:rPr/>
      </w:pPr>
      <w:r>
        <w:rPr>
          <w:rFonts w:ascii="IRNazanin" w:hAnsi="IRNazanin" w:eastAsia="IRNazanin"/>
          <w:color w:val="111111"/>
          <w:sz w:val="28"/>
          <w:sz w:val="28"/>
          <w:szCs w:val="28"/>
          <w:rtl w:val="true"/>
          <w:lang w:bidi="fa-IR"/>
        </w:rPr>
        <w:t>این روایت ها را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راه 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روایتی دیگر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 لقمة الحرام أحب إلی الله من الفی رکعة تطوعاً </w:t>
      </w:r>
      <w:r>
        <w:rPr>
          <w:rStyle w:val="FootnoteAnchor"/>
          <w:rtl w:val="true"/>
        </w:rPr>
        <w:footnoteReference w:id="112"/>
      </w:r>
      <w:r>
        <w:rPr>
          <w:rFonts w:ascii="IRNazanin" w:hAnsi="IRNazanin" w:eastAsia="IRNazanin"/>
          <w:color w:val="111111"/>
          <w:sz w:val="28"/>
          <w:sz w:val="28"/>
          <w:szCs w:val="28"/>
          <w:rtl w:val="true"/>
          <w:lang w:bidi="fa-IR"/>
        </w:rPr>
        <w:t>ترک یک لقمه حرام نزد خدا، محبوب تر است از دو هزار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رکعت نماز مستحبی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کسی در معرض یک لقمه حرام قرار گیرد و آن را به خاطر خدا ترک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خاطر تو از مال حرام، ربا، نزول، دزدی، سرقت، حق الناس می گذرم، در نزد خدا از دو هزار رکعت نماز مستحبی محبوب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وقتی نام عبادت مطرح می شود، نماز و روزه و دعا به ذهن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العبادة عشرة أجزاء تسعة أجزاء فی طلب الحلال؛ </w:t>
      </w:r>
      <w:r>
        <w:rPr>
          <w:rStyle w:val="FootnoteAnchor"/>
          <w:rtl w:val="true"/>
        </w:rPr>
        <w:footnoteReference w:id="113"/>
      </w:r>
      <w:r>
        <w:rPr>
          <w:rFonts w:ascii="IRNazanin" w:hAnsi="IRNazanin" w:eastAsia="IRNazanin"/>
          <w:color w:val="111111"/>
          <w:sz w:val="28"/>
          <w:sz w:val="28"/>
          <w:szCs w:val="28"/>
          <w:rtl w:val="true"/>
          <w:lang w:bidi="fa-IR"/>
        </w:rPr>
        <w:t>عبادت ده جزء است، نه جزء آن در طلب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ما دنبال کسب حلال باشیم، لقمه حلال بخوریم و به خانواده خود لقمه حلال بدهیم، نود درصد عبادت است؛ لقمه ای که در آن حق الناس نباشد، ظلم نباشد، گناه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خود را به لقمه حرام آلوده کند، تا چهل روز دعای او مستجاب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اکل لقمه حرام لم تقبل له صلاة أربعین لیلة ولم تستجب له دعوة أربعین صباحا </w:t>
      </w:r>
      <w:r>
        <w:rPr>
          <w:rStyle w:val="FootnoteAnchor"/>
          <w:rtl w:val="true"/>
        </w:rPr>
        <w:footnoteReference w:id="114"/>
      </w:r>
      <w:r>
        <w:rPr>
          <w:rFonts w:ascii="IRNazanin" w:hAnsi="IRNazanin" w:eastAsia="IRNazanin"/>
          <w:color w:val="111111"/>
          <w:sz w:val="28"/>
          <w:sz w:val="28"/>
          <w:szCs w:val="28"/>
          <w:rtl w:val="true"/>
          <w:lang w:bidi="fa-IR"/>
        </w:rPr>
        <w:t>هر کس لقمه حرامی بخورد، نمازش چهل شب پذیرفته نمی شود و دعایش چهل روز مستجاب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لقمه حرام مانع اجابت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مهم ترین موانع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w:t>
      </w:r>
      <w:bookmarkStart w:id="414" w:name="pg4850_26996"/>
    </w:p>
    <w:p>
      <w:pPr>
        <w:pStyle w:val="BookText"/>
        <w:rPr/>
      </w:pPr>
      <w:bookmarkEnd w:id="414"/>
      <w:r>
        <w:rPr>
          <w:rFonts w:ascii="IRNazanin" w:hAnsi="IRNazanin" w:eastAsia="IRNazanin"/>
          <w:color w:val="111111"/>
          <w:sz w:val="28"/>
          <w:sz w:val="28"/>
          <w:szCs w:val="28"/>
          <w:rtl w:val="true"/>
          <w:lang w:bidi="fa-IR"/>
        </w:rPr>
        <w:t>این یعنی قطع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برگردد و توبه کند</w:t>
      </w:r>
      <w:r>
        <w:rPr>
          <w:rFonts w:eastAsia="IRNazanin" w:cs="IRNazanin"/>
          <w:color w:val="111111"/>
          <w:sz w:val="28"/>
          <w:szCs w:val="28"/>
          <w:rtl w:val="true"/>
          <w:lang w:bidi="fa-IR"/>
        </w:rPr>
        <w:t>.</w:t>
      </w:r>
    </w:p>
    <w:p>
      <w:pPr>
        <w:pStyle w:val="Heading3"/>
        <w:numPr>
          <w:ilvl w:val="2"/>
          <w:numId w:val="1"/>
        </w:numPr>
        <w:rPr/>
      </w:pPr>
      <w:bookmarkStart w:id="415" w:name="__RefHeading___Toc2993710_2035185390"/>
      <w:bookmarkStart w:id="416" w:name="_Toc146"/>
      <w:bookmarkEnd w:id="415"/>
      <w:r>
        <w:rPr>
          <w:rtl w:val="true"/>
        </w:rPr>
        <w:t>فرار از ستم</w:t>
      </w:r>
      <w:bookmarkEnd w:id="416"/>
    </w:p>
    <w:p>
      <w:pPr>
        <w:pStyle w:val="BookText"/>
        <w:rPr/>
      </w:pPr>
      <w:r>
        <w:rPr>
          <w:rFonts w:ascii="IRNazanin" w:hAnsi="IRNazanin" w:eastAsia="IRNazanin"/>
          <w:color w:val="111111"/>
          <w:sz w:val="28"/>
          <w:sz w:val="28"/>
          <w:szCs w:val="28"/>
          <w:rtl w:val="true"/>
          <w:lang w:bidi="fa-IR"/>
        </w:rPr>
        <w:t>امیر المؤمنین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لأن ابیت علی حسک السعدان مسهدا أجر فی الأغلال مصفدا أحب إلی من أن القی الله و رسوله یوم القیامة ظالما لبعض العباد و غاصبا لشیء من الحطام </w:t>
      </w:r>
      <w:r>
        <w:rPr>
          <w:rStyle w:val="FootnoteAnchor"/>
          <w:rtl w:val="true"/>
        </w:rPr>
        <w:footnoteReference w:id="115"/>
      </w:r>
      <w:r>
        <w:rPr>
          <w:rFonts w:ascii="IRNazanin" w:hAnsi="IRNazanin" w:eastAsia="IRNazanin"/>
          <w:color w:val="111111"/>
          <w:sz w:val="28"/>
          <w:sz w:val="28"/>
          <w:szCs w:val="28"/>
          <w:rtl w:val="true"/>
          <w:lang w:bidi="fa-IR"/>
        </w:rPr>
        <w:t>به خدا سوگند، اگر شب را به روی خار سعدان بگذرانم و مرا در غل های بسته بکشند، نزد من محبوب تر است از این که خدا و رسول را روز قیامت ملاقات کنم، در حالی که بر بعضی از بندگان ستم کرده، و چیزی از مال دنیا غصب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شکنجه دنیا برای من راحت تر است از این که مال کسی را غصب کنم، یا به یک بنده خدایی ظلم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در پایان همین خطبه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لو أعطیت الأقالیم السبعة بما تحت أفلاکها علی أن أعصی الله فی نملة أسلبها جلب شعیرة ما فعلته؛ به خدا سوگند، اگر هفت اقلیم را با هر چه در زیر آسمان های آن هاست به من دهند که خداوند را با گرفتن پوست جوی از دهان مورچه ای نافرمانی می کنم، هرگز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امیر المؤمنین قسم جلاله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قسم بخوریم، چون خدا را نمی شناسیم، ارزش آن چنانی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w:t>
      </w:r>
      <w:bookmarkStart w:id="417" w:name="pg4850_26997"/>
    </w:p>
    <w:p>
      <w:pPr>
        <w:pStyle w:val="BookText"/>
        <w:rPr/>
      </w:pPr>
      <w:bookmarkEnd w:id="417"/>
      <w:r>
        <w:rPr>
          <w:rFonts w:ascii="IRNazanin" w:hAnsi="IRNazanin" w:eastAsia="IRNazanin"/>
          <w:color w:val="111111"/>
          <w:sz w:val="28"/>
          <w:sz w:val="28"/>
          <w:szCs w:val="28"/>
          <w:rtl w:val="true"/>
          <w:lang w:bidi="fa-IR"/>
        </w:rPr>
        <w:t>ما عادی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امیر المؤمنین قسم می خورد، واقعا باید تکان بخوریم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ریز ترین ظلم ها را یادآور می شوند که خیلی تصور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ظلمی کمتر از پوست جو از دهان یک مورچه ای به ناحق بیرون کشیدن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این کار را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با یک رشوه، با یک تشویق، با یک تهدید، بسیاری از کارهای حق و ناحق می کند، پرونده را جابه جا می کند، ظالم را مظلوم می کند، مظلوم را ظالم می کند، خیلی باید مواظب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 پیرو امیر المؤمنین علیه 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امیر المؤمنین باید ضد ظلم باشد، ضد ظالم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هیچ وقت نباید ظلم پرور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باشیم گرفتار حق الناس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گرفتار شدیم، آن را پاک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شاید صدها مورچه را زیر پای خود له بکنیم، ولی امیر 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من یک پوست جویی از دهان یک مورچه ای به ناحق بیرون بکشم</w:t>
      </w:r>
      <w:r>
        <w:rPr>
          <w:rFonts w:eastAsia="IRNazanin" w:cs="IRNazanin"/>
          <w:color w:val="111111"/>
          <w:sz w:val="28"/>
          <w:szCs w:val="28"/>
          <w:rtl w:val="true"/>
          <w:lang w:bidi="fa-IR"/>
        </w:rPr>
        <w:t>.</w:t>
      </w:r>
    </w:p>
    <w:p>
      <w:pPr>
        <w:pStyle w:val="Heading3"/>
        <w:numPr>
          <w:ilvl w:val="2"/>
          <w:numId w:val="1"/>
        </w:numPr>
        <w:rPr/>
      </w:pPr>
      <w:bookmarkStart w:id="418" w:name="__RefHeading___Toc2993712_2035185390"/>
      <w:bookmarkStart w:id="419" w:name="_Toc147"/>
      <w:bookmarkEnd w:id="418"/>
      <w:r>
        <w:rPr>
          <w:rtl w:val="true"/>
        </w:rPr>
        <w:t>توجه به حق الناس</w:t>
      </w:r>
      <w:bookmarkEnd w:id="419"/>
    </w:p>
    <w:p>
      <w:pPr>
        <w:pStyle w:val="BookText"/>
        <w:rPr/>
      </w:pPr>
      <w:r>
        <w:rPr>
          <w:rFonts w:ascii="IRNazanin" w:hAnsi="IRNazanin" w:eastAsia="IRNazanin"/>
          <w:color w:val="111111"/>
          <w:sz w:val="28"/>
          <w:sz w:val="28"/>
          <w:szCs w:val="28"/>
          <w:rtl w:val="true"/>
          <w:lang w:bidi="fa-IR"/>
        </w:rPr>
        <w:t>حضرت مسلم علیه السلام نائب خاص امام حسین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ایشان را به عنوان پسر عمو و مورد وثوق خود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خیلی ستایش شده است، ولی همین شخصیت بزرگوار وقتی می خواستند شهید شوند،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تا وصیت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وصیت های ایشان این بوده که من هفتصد درهم به مردم کوفه بدهکار هستم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bookmarkStart w:id="420" w:name="pg4850_26998"/>
    </w:p>
    <w:p>
      <w:pPr>
        <w:pStyle w:val="BookText"/>
        <w:rPr/>
      </w:pPr>
      <w:bookmarkEnd w:id="420"/>
      <w:r>
        <w:rPr>
          <w:rFonts w:ascii="IRNazanin" w:hAnsi="IRNazanin" w:eastAsia="IRNazanin"/>
          <w:color w:val="111111"/>
          <w:sz w:val="28"/>
          <w:sz w:val="28"/>
          <w:szCs w:val="28"/>
          <w:rtl w:val="true"/>
          <w:lang w:bidi="fa-IR"/>
        </w:rPr>
        <w:t>کسی که بدن او پر از زخم و جراحت است، لحظات دیگر سر از بدن او جدا می شود، دغدغه او حقوق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دندان درد می گیریم، همه چیز را فراموش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واپسین لحظات عمر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من را بفروشید و این بدهی من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کاشف از این است که واقعا این مسأله مهمی است</w:t>
      </w:r>
      <w:r>
        <w:rPr>
          <w:rFonts w:eastAsia="IRNazanin" w:cs="IRNazanin"/>
          <w:color w:val="111111"/>
          <w:sz w:val="28"/>
          <w:szCs w:val="28"/>
          <w:rtl w:val="true"/>
          <w:lang w:bidi="fa-IR"/>
        </w:rPr>
        <w:t>.</w:t>
      </w:r>
    </w:p>
    <w:p>
      <w:pPr>
        <w:pStyle w:val="Heading3"/>
        <w:numPr>
          <w:ilvl w:val="2"/>
          <w:numId w:val="1"/>
        </w:numPr>
        <w:rPr/>
      </w:pPr>
      <w:bookmarkStart w:id="421" w:name="__RefHeading___Toc2993714_2035185390"/>
      <w:bookmarkStart w:id="422" w:name="_Toc148"/>
      <w:bookmarkEnd w:id="421"/>
      <w:r>
        <w:rPr>
          <w:rtl w:val="true"/>
        </w:rPr>
        <w:t>شهیدی دم در بهشت زندانی شد</w:t>
      </w:r>
      <w:r>
        <w:rPr>
          <w:rtl w:val="true"/>
        </w:rPr>
        <w:t>!</w:t>
      </w:r>
      <w:bookmarkEnd w:id="422"/>
    </w:p>
    <w:p>
      <w:pPr>
        <w:pStyle w:val="BookText"/>
        <w:rPr/>
      </w:pPr>
      <w:r>
        <w:rPr>
          <w:rFonts w:ascii="IRNazanin" w:hAnsi="IRNazanin" w:eastAsia="IRNazanin"/>
          <w:color w:val="111111"/>
          <w:sz w:val="28"/>
          <w:sz w:val="28"/>
          <w:szCs w:val="28"/>
          <w:rtl w:val="true"/>
          <w:lang w:bidi="fa-IR"/>
        </w:rPr>
        <w:t>امیر 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پیامبر عظیم الشأن، حضرت محمد مصطفی صلی الله علیه و آله بعد از نماز صبح روی خود را به طرف جمعیت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همه غیر عادی بود، چون معمولا بعد از نماز تعقیب و دعا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از طایفه بنی النجار کسی هست؟ از این طایفه یک نفر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به خواب من آمده است و استغاثه کرده است که یا رسول الله، به فریاد من برس و من را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سه درهم به یک یهودی بدهکار بودم، به او برنگرداندم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هم ثبت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محتبس علی باب الجنة بثلاثة دراهم لفلان الیهودی؛ </w:t>
      </w:r>
      <w:r>
        <w:rPr>
          <w:rStyle w:val="FootnoteAnchor"/>
          <w:rtl w:val="true"/>
        </w:rPr>
        <w:footnoteReference w:id="116"/>
      </w:r>
      <w:r>
        <w:rPr>
          <w:rFonts w:ascii="IRNazanin" w:hAnsi="IRNazanin" w:eastAsia="IRNazanin"/>
          <w:color w:val="111111"/>
          <w:sz w:val="28"/>
          <w:sz w:val="28"/>
          <w:szCs w:val="28"/>
          <w:rtl w:val="true"/>
          <w:lang w:bidi="fa-IR"/>
        </w:rPr>
        <w:t>به خاطر سه در هم که از فلان یهودی بر ذمه اوست، دم در بهشت زندانی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روایت بسیار تکان دهنده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این روایت را برای خیلی ها خوانده ام، واقعة تحولی ایجاد شد و حساب های خود را تسویه کردند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ناقل این روایت امیر المؤمنین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خواب دیده است، پیغمبر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پیغمبر یا امام عین بیداری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ذره خیال و توهم و شیطان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خواب دیده شده است،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قطرة من دم الشهید کفارة لذنوبه الا الدین فان کفارته قضاءه؛ </w:t>
      </w:r>
      <w:r>
        <w:rPr>
          <w:rStyle w:val="FootnoteAnchor"/>
          <w:rtl w:val="true"/>
        </w:rPr>
        <w:footnoteReference w:id="117"/>
      </w:r>
      <w:r>
        <w:rPr>
          <w:rFonts w:ascii="IRNazanin" w:hAnsi="IRNazanin" w:eastAsia="IRNazanin"/>
          <w:color w:val="111111"/>
          <w:sz w:val="28"/>
          <w:sz w:val="28"/>
          <w:szCs w:val="28"/>
          <w:rtl w:val="true"/>
          <w:lang w:bidi="fa-IR"/>
        </w:rPr>
        <w:t>نخستین قطره از خون شهید کفاره همه گناهان اوست، به جز بدهی؛ که کفاره آن ادا کردن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قطره از خون شهید که به زمین می ریزد، همه گناهان او بخشیده می شود، مگر 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فقط مسائلی مالی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خانم خود را آزار داده است، پدر و مادر خود را اذیت کرده است، آبروی کسی را برده است، غیبت کسی را کرده است، این ها سر جای خود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اگر یک میلیون از شما پول گرفتم، رفتم شهید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من سر جای خود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آبروی شما را بردم، آنجا گرفتارم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او هم یک یهودی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مسلمان بوده است، ولی مال او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باید پرداخت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این دین را پرداخت کنید تا این آقا آزاد بشود و بتواند وارد بهشت بشود، یعنی به خاطر سه درهم هنوز گرفتار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موقع ما روی اموال، خیلی مانور می دهیم، ولی مسائل</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bookmarkStart w:id="423" w:name="pg4850_27000"/>
    </w:p>
    <w:p>
      <w:pPr>
        <w:pStyle w:val="BookText"/>
        <w:rPr/>
      </w:pPr>
      <w:bookmarkEnd w:id="423"/>
      <w:r>
        <w:rPr>
          <w:rFonts w:ascii="IRNazanin" w:hAnsi="IRNazanin" w:eastAsia="IRNazanin"/>
          <w:color w:val="111111"/>
          <w:sz w:val="28"/>
          <w:sz w:val="28"/>
          <w:szCs w:val="28"/>
          <w:rtl w:val="true"/>
          <w:lang w:bidi="fa-IR"/>
        </w:rPr>
        <w:t>آبرویی به نظر من از مال و جان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یک مؤمن مثل جان و مال او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خیلی مواظب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باید حلالیت بطلبید، عذرخواهی بکنید</w:t>
      </w:r>
      <w:r>
        <w:rPr>
          <w:rFonts w:eastAsia="IRNazanin" w:cs="IRNazanin"/>
          <w:color w:val="111111"/>
          <w:sz w:val="28"/>
          <w:szCs w:val="28"/>
          <w:rtl w:val="true"/>
          <w:lang w:bidi="fa-IR"/>
        </w:rPr>
        <w:t>.</w:t>
      </w:r>
    </w:p>
    <w:p>
      <w:pPr>
        <w:pStyle w:val="Heading3"/>
        <w:numPr>
          <w:ilvl w:val="2"/>
          <w:numId w:val="1"/>
        </w:numPr>
        <w:rPr/>
      </w:pPr>
      <w:bookmarkStart w:id="424" w:name="__RefHeading___Toc2993716_2035185390"/>
      <w:bookmarkStart w:id="425" w:name="_Toc149"/>
      <w:bookmarkEnd w:id="424"/>
      <w:r>
        <w:rPr>
          <w:rtl w:val="true"/>
        </w:rPr>
        <w:t>اصلاح رفتار</w:t>
      </w:r>
      <w:bookmarkEnd w:id="4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در زندگی رفتار متکبرانه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و فرزند خود رفتار درستی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خواهد جبران و تدارک ببیند چه کار باید بکند؟</w:t>
      </w:r>
    </w:p>
    <w:p>
      <w:pPr>
        <w:pStyle w:val="BookText"/>
        <w:rPr/>
      </w:pPr>
      <w:r>
        <w:rPr>
          <w:rFonts w:ascii="IRNazanin" w:hAnsi="IRNazanin" w:eastAsia="IRNazanin"/>
          <w:color w:val="111111"/>
          <w:sz w:val="28"/>
          <w:sz w:val="28"/>
          <w:szCs w:val="28"/>
          <w:rtl w:val="true"/>
          <w:lang w:bidi="fa-IR"/>
        </w:rPr>
        <w:t>متواضعانه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دلجویی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آنها را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خوب ما این باشد که در تمام مستحبات صاحبان حق را شریک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آنهایی هم که به ما حق دارند بگذریم که 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عفا عن مظلمة أبدله الله بها عزا فی الدنیا و الآخرة؛ </w:t>
      </w:r>
      <w:r>
        <w:rPr>
          <w:rStyle w:val="FootnoteAnchor"/>
          <w:rtl w:val="true"/>
        </w:rPr>
        <w:footnoteReference w:id="118"/>
      </w:r>
      <w:r>
        <w:rPr>
          <w:rFonts w:ascii="IRNazanin" w:hAnsi="IRNazanin" w:eastAsia="IRNazanin"/>
          <w:color w:val="111111"/>
          <w:sz w:val="28"/>
          <w:sz w:val="28"/>
          <w:szCs w:val="28"/>
          <w:rtl w:val="true"/>
          <w:lang w:bidi="fa-IR"/>
        </w:rPr>
        <w:t>اگر کسی از گناه دیگری گذشت، خداوند به جای آن به او عزت در دنیا و آخرت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موانعی که باعث می شود رحمت الهی شامل حال ما نشود، پایمال کردن حقوق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را ضایع کرده باشیم، یا به کسی ظلم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مالی، عرضی و جانی را خیلی جدی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عارمان نشود عذرخواهی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خانه خلق خدا بشکنیم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شکستن ها کار ما را حل می کند و رحمت خدا را شامل حال ما می کند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w:t>
      </w:r>
      <w:bookmarkStart w:id="426" w:name="pg4850_27001"/>
    </w:p>
    <w:p>
      <w:pPr>
        <w:pStyle w:val="BookText"/>
        <w:rPr/>
      </w:pPr>
      <w:bookmarkEnd w:id="426"/>
      <w:r>
        <w:rPr>
          <w:rFonts w:ascii="IRNazanin" w:hAnsi="IRNazanin" w:eastAsia="IRNazanin"/>
          <w:color w:val="111111"/>
          <w:sz w:val="28"/>
          <w:sz w:val="28"/>
          <w:szCs w:val="28"/>
          <w:rtl w:val="true"/>
          <w:lang w:bidi="fa-IR"/>
        </w:rPr>
        <w:t>دیگران هم بیایند واقعا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خواهیم ما مشمول لطف و رحمت خدا قرار بگیریم، عفو کنیم تا عفو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تا بگذرند، سخت نگیریم تا سخت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موسی وحی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تدین تدان؛ </w:t>
      </w:r>
      <w:r>
        <w:rPr>
          <w:rStyle w:val="FootnoteAnchor"/>
          <w:rtl w:val="true"/>
        </w:rPr>
        <w:footnoteReference w:id="119"/>
      </w:r>
      <w:r>
        <w:rPr>
          <w:rFonts w:ascii="IRNazanin" w:hAnsi="IRNazanin" w:eastAsia="IRNazanin"/>
          <w:color w:val="111111"/>
          <w:sz w:val="28"/>
          <w:sz w:val="28"/>
          <w:szCs w:val="28"/>
          <w:rtl w:val="true"/>
          <w:lang w:bidi="fa-IR"/>
        </w:rPr>
        <w:t>یعنی هر طور که با دیگران رفتار کنید،همان طور با شما رفتار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خود را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نگوییم دیگران غیبت کردند، دیگران دروغ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را درست کردید، می توانید دیگران را هم درست کنید</w:t>
      </w:r>
      <w:r>
        <w:rPr>
          <w:rFonts w:eastAsia="IRNazanin" w:cs="IRNazanin"/>
          <w:color w:val="111111"/>
          <w:sz w:val="28"/>
          <w:szCs w:val="28"/>
          <w:rtl w:val="true"/>
          <w:lang w:bidi="fa-IR"/>
        </w:rPr>
        <w:t>.</w:t>
      </w:r>
    </w:p>
    <w:p>
      <w:pPr>
        <w:pStyle w:val="Heading3"/>
        <w:numPr>
          <w:ilvl w:val="2"/>
          <w:numId w:val="1"/>
        </w:numPr>
        <w:rPr/>
      </w:pPr>
      <w:bookmarkStart w:id="427" w:name="__RefHeading___Toc2993718_2035185390"/>
      <w:bookmarkStart w:id="428" w:name="_Toc150"/>
      <w:bookmarkEnd w:id="427"/>
      <w:r>
        <w:rPr>
          <w:rtl w:val="true"/>
        </w:rPr>
        <w:t>توبه و جبران حقوق</w:t>
      </w:r>
      <w:bookmarkEnd w:id="428"/>
    </w:p>
    <w:p>
      <w:pPr>
        <w:pStyle w:val="BookText"/>
        <w:rPr/>
      </w:pPr>
      <w:r>
        <w:rPr>
          <w:rFonts w:ascii="IRNazanin" w:hAnsi="IRNazanin" w:eastAsia="IRNazanin"/>
          <w:color w:val="111111"/>
          <w:sz w:val="28"/>
          <w:sz w:val="28"/>
          <w:szCs w:val="28"/>
          <w:rtl w:val="true"/>
          <w:lang w:bidi="fa-IR"/>
        </w:rPr>
        <w:t>اگر کسی از صمیم دل با خدا آشتی کند و در خانه خلق هم عذرخواهی کند و در حد توان حلالیت بطلبد، دیگر شک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واقعة توبه کند، خداوند، هم می بخشد و هم حسنات به او مرحمت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التائب من الذنب کمن لا ذنب له؛ </w:t>
      </w:r>
      <w:r>
        <w:rPr>
          <w:rStyle w:val="FootnoteAnchor"/>
          <w:rtl w:val="true"/>
        </w:rPr>
        <w:footnoteReference w:id="120"/>
      </w:r>
      <w:r>
        <w:rPr>
          <w:rFonts w:ascii="IRNazanin" w:hAnsi="IRNazanin" w:eastAsia="IRNazanin"/>
          <w:color w:val="111111"/>
          <w:sz w:val="28"/>
          <w:sz w:val="28"/>
          <w:szCs w:val="28"/>
          <w:rtl w:val="true"/>
          <w:lang w:bidi="fa-IR"/>
        </w:rPr>
        <w:t>کسی که از گناه توبه</w:t>
      </w:r>
    </w:p>
    <w:p>
      <w:pPr>
        <w:pStyle w:val="BookText"/>
        <w:rPr/>
      </w:pPr>
      <w:r>
        <w:rPr>
          <w:rFonts w:ascii="IRNazanin" w:hAnsi="IRNazanin" w:eastAsia="IRNazanin"/>
          <w:color w:val="111111"/>
          <w:sz w:val="28"/>
          <w:sz w:val="28"/>
          <w:szCs w:val="28"/>
          <w:rtl w:val="true"/>
          <w:lang w:bidi="fa-IR"/>
        </w:rPr>
        <w:t>کند، مثل کسی است که گناه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بشارت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توبه کرده است، مثل این است که اصلا گناه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است که از مادر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مثل توبه و عذرخواهی انسان را شست و شو نمی دهد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bookmarkStart w:id="429" w:name="pg4850_27002"/>
    </w:p>
    <w:p>
      <w:pPr>
        <w:pStyle w:val="Heading3"/>
        <w:numPr>
          <w:ilvl w:val="2"/>
          <w:numId w:val="1"/>
        </w:numPr>
        <w:rPr/>
      </w:pPr>
      <w:bookmarkStart w:id="430" w:name="__RefHeading___Toc2993720_2035185390"/>
      <w:bookmarkStart w:id="431" w:name="_Toc151"/>
      <w:bookmarkEnd w:id="429"/>
      <w:bookmarkEnd w:id="430"/>
      <w:r>
        <w:rPr>
          <w:rtl w:val="true"/>
        </w:rPr>
        <w:t>خداوند جبران می کند</w:t>
      </w:r>
      <w:bookmarkEnd w:id="431"/>
    </w:p>
    <w:p>
      <w:pPr>
        <w:pStyle w:val="BookText"/>
        <w:rPr/>
      </w:pPr>
      <w:r>
        <w:rPr>
          <w:rFonts w:ascii="IRNazanin" w:hAnsi="IRNazanin" w:eastAsia="IRNazanin"/>
          <w:color w:val="111111"/>
          <w:sz w:val="28"/>
          <w:sz w:val="28"/>
          <w:szCs w:val="28"/>
          <w:rtl w:val="true"/>
          <w:lang w:bidi="fa-IR"/>
        </w:rPr>
        <w:t>اگر کسی توبه واقعی کرد و حلالیت طلبید و واقعا عذرخواهی کرد، اگر بدهی هایی هم دارد که در توان او نیست بدهد، ولی در خانه خدا استغاثه کند، خدا جبران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روز دوشنبه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أستغفرک لکل نذر نذرته و کل وعد وعدته و کل عهد عاهدته ثم لم اف به؛ خداوندا، از هر نذر و عهد و عده ای که کردهم و بدان وفا نکردم، از تو آمرزش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أسالک فی مظالم عبادک عندی فأیما عبد من عبیدک أو أمة من إمائک کانت له قبلی مظلمة ظلمتها إیاه فی نفسه أو فی عرضه او فی ماله أو فی أهله و ولده أو غیبة اغتبته بها اؤ تحامل علیه بمیل اؤ هوی او انفۃ اؤ حمیة او ریاء اؤ عصبیة غائبا کان اؤ شاهدا و حیا کان أو میتا فقصرت یدی و ضاق وسعی عن ردها إلیه و التحلل منه فأسألک یامن یملک الحاجات و هی مستجیبة لمشیتة و مسرعة إلی ارادته أن تصلی علی محمد و آل محمد و أن ترضیه عنی بما شئت و تهب لی من عندک رحمة؛ و از تو درخواست می کنم، درباره ظلمی که به بندگان تو کردم و حقی که بر من دارند، که به لطف و کرمت آن را ادا فرمایی؛ پس هر کس از بندگان تو یا کنیزان تو که مظلمه ای از او بر من است، به خاطر ستمی که بر او کرده ام، چه به شخص او و چه به آبروی او، یا در مال و اهل و عیال و فرزندان او؛ یا آن که غیبتی از او کرده ام، یا بر او بار گرانی نهاده ام، به سبب حب نفس یا هوای ریاست، یا به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w:t>
      </w:r>
      <w:bookmarkStart w:id="432" w:name="pg4850_27003"/>
    </w:p>
    <w:p>
      <w:pPr>
        <w:pStyle w:val="BookText"/>
        <w:rPr/>
      </w:pPr>
      <w:bookmarkEnd w:id="432"/>
      <w:r>
        <w:rPr>
          <w:rFonts w:ascii="IRNazanin" w:hAnsi="IRNazanin" w:eastAsia="IRNazanin"/>
          <w:color w:val="111111"/>
          <w:sz w:val="28"/>
          <w:sz w:val="28"/>
          <w:szCs w:val="28"/>
          <w:rtl w:val="true"/>
          <w:lang w:bidi="fa-IR"/>
        </w:rPr>
        <w:t>کبر و حسد، یا ریا و عصبیت، به هر کس ستم کرده ام، از غایب و حاضر و زنده و مرده که دستم از ادای حق او کوتاه و مجالم از پرداختنش تنگ است و نتوانم از او حلالیت بطلبم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کسی که مالک حوائج خلقی و به محض خواست تو و در آن اراده تو همه حاجت ها مستجاب می شود، از تو می طلبم که بر محمد و آل محمد درود فرستی و آن بنده را که بر او ستمی کرده ام، هر گونه خواهی از من راضی گردانی و مرا از جانب خود رحمتی بی حد عطا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دعا اصرار می کنیم که خدایا، حق الناس ما را ادا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زیبایی داریم کسی که واقعا حلالیت می طلبد و عذرخواهی می کند، اگر هم طرف راضی نشد، روز قیامت خدای متعال آن شخص طلبکار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بنده من بگذر که توبه کرده است و حلالیت طلبیده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اصرار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 در بهشت، این مقام در بهشت را به کسی می دهم که از بنده من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 کنید؟ امر دایر است که این شخص را با خود به جهنم ببرد، یا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به بهشت برود، هم این به بهشت برود</w:t>
      </w:r>
      <w:r>
        <w:rPr>
          <w:rFonts w:eastAsia="IRNazanin" w:cs="IRNazanin"/>
          <w:color w:val="111111"/>
          <w:sz w:val="28"/>
          <w:szCs w:val="28"/>
          <w:rtl w:val="true"/>
          <w:lang w:bidi="fa-IR"/>
        </w:rPr>
        <w:t xml:space="preserve">. </w:t>
      </w:r>
      <w:r>
        <w:rPr>
          <w:rStyle w:val="FootnoteAnchor"/>
          <w:rtl w:val="true"/>
        </w:rPr>
        <w:footnoteReference w:id="121"/>
      </w:r>
    </w:p>
    <w:p>
      <w:pPr>
        <w:pStyle w:val="Heading3"/>
        <w:numPr>
          <w:ilvl w:val="2"/>
          <w:numId w:val="1"/>
        </w:numPr>
        <w:rPr/>
      </w:pPr>
      <w:bookmarkStart w:id="433" w:name="__RefHeading___Toc2993722_2035185390"/>
      <w:bookmarkStart w:id="434" w:name="_Toc152"/>
      <w:bookmarkEnd w:id="433"/>
      <w:r>
        <w:rPr>
          <w:rtl w:val="true"/>
        </w:rPr>
        <w:t>فضیل بن عیاض</w:t>
      </w:r>
      <w:bookmarkEnd w:id="434"/>
    </w:p>
    <w:p>
      <w:pPr>
        <w:pStyle w:val="BookText"/>
        <w:rPr/>
      </w:pPr>
      <w:r>
        <w:rPr>
          <w:rFonts w:ascii="IRNazanin" w:hAnsi="IRNazanin" w:eastAsia="IRNazanin"/>
          <w:color w:val="111111"/>
          <w:sz w:val="28"/>
          <w:sz w:val="28"/>
          <w:szCs w:val="28"/>
          <w:rtl w:val="true"/>
          <w:lang w:bidi="fa-IR"/>
        </w:rPr>
        <w:t>فضیل بن عیاض غارتگر و دزد سرگردنه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کمین کرد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برود در خانه ای دزدی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دیوار رفت تا وارد خانه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مشغول تلاوت قرآن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یَأْنِ لِلَّذِینَ آمَنُوا أَنْ تَخْشَعَ قُلُوبُهُمْ لِذِکْرِ اللَّهِ وَمَا نَزَلَ مِنَ الْحَقِّ؛ </w:t>
      </w:r>
      <w:r>
        <w:rPr>
          <w:rStyle w:val="FootnoteAnchor"/>
          <w:rtl w:val="true"/>
        </w:rPr>
        <w:footnoteReference w:id="122"/>
      </w:r>
      <w:r>
        <w:rPr>
          <w:rFonts w:ascii="IRNazanin" w:hAnsi="IRNazanin" w:eastAsia="IRNazanin"/>
          <w:color w:val="111111"/>
          <w:sz w:val="28"/>
          <w:sz w:val="28"/>
          <w:szCs w:val="28"/>
          <w:rtl w:val="true"/>
          <w:lang w:bidi="fa-IR"/>
        </w:rPr>
        <w:t>آیا وقت آن نرسیده است که دلهای مؤمنان در برابر ذکر خدا و آنچه او نازل کرده است، خاشع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وقت آن نشده است که به سمت خدا بروی؟ وقت آن نشده است که دل تو برای یاد خدا خاشع بشود؟</w:t>
      </w:r>
    </w:p>
    <w:p>
      <w:pPr>
        <w:pStyle w:val="BookText"/>
        <w:rPr/>
      </w:pPr>
      <w:r>
        <w:rPr>
          <w:rFonts w:ascii="IRNazanin" w:hAnsi="IRNazanin" w:eastAsia="IRNazanin"/>
          <w:color w:val="111111"/>
          <w:sz w:val="28"/>
          <w:sz w:val="28"/>
          <w:szCs w:val="28"/>
          <w:rtl w:val="true"/>
          <w:lang w:bidi="fa-IR"/>
        </w:rPr>
        <w:t>این آیه مثل تیر به قلب فضیل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وقت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دیوار پائین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آمدم، مرا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شروع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در خرابه ای استراحت کند، دید مردم مسافر گرفتار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ناامن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و یاران او ما را غارت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چقدر بدبخت هستم که امنیت و آسایش مردم را به خطر انداخته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آنان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فضیل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اول تو به من است و آنها را آرامش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را که می توانست ادا کرد و خدای متعال به او درجه و مقامی داد که جزء اولیاء الله شد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یعنی وقتی دعا می کرد مستجاب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سکوی پرتاب ما ادا کردن حقوق دیگران و توبه واقعی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bookmarkStart w:id="435" w:name="pg4850_27005"/>
    </w:p>
    <w:p>
      <w:pPr>
        <w:pStyle w:val="Heading2"/>
        <w:numPr>
          <w:ilvl w:val="1"/>
          <w:numId w:val="1"/>
        </w:numPr>
        <w:rPr/>
      </w:pPr>
      <w:bookmarkStart w:id="436" w:name="__RefHeading___Toc2993724_2035185390"/>
      <w:bookmarkStart w:id="437" w:name="_Toc153"/>
      <w:bookmarkEnd w:id="435"/>
      <w:bookmarkEnd w:id="436"/>
      <w:r>
        <w:rPr>
          <w:rtl w:val="true"/>
        </w:rPr>
        <w:t>فهرست ها</w:t>
      </w:r>
      <w:bookmarkEnd w:id="437"/>
    </w:p>
    <w:p>
      <w:pPr>
        <w:pStyle w:val="Heading3"/>
        <w:numPr>
          <w:ilvl w:val="2"/>
          <w:numId w:val="1"/>
        </w:numPr>
        <w:rPr/>
      </w:pPr>
      <w:bookmarkStart w:id="438" w:name="__RefHeading___Toc2993726_2035185390"/>
      <w:bookmarkStart w:id="439" w:name="_Toc154"/>
      <w:bookmarkEnd w:id="438"/>
      <w:r>
        <w:rPr>
          <w:rtl w:val="true"/>
        </w:rPr>
        <w:t>عکس</w:t>
      </w:r>
      <w:bookmarkEnd w:id="43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w:t>
      </w:r>
      <w:bookmarkStart w:id="440" w:name="pg4850_27007"/>
    </w:p>
    <w:p>
      <w:pPr>
        <w:pStyle w:val="Heading3"/>
        <w:numPr>
          <w:ilvl w:val="2"/>
          <w:numId w:val="1"/>
        </w:numPr>
        <w:rPr/>
      </w:pPr>
      <w:bookmarkStart w:id="441" w:name="__RefHeading___Toc2993728_2035185390"/>
      <w:bookmarkStart w:id="442" w:name="_Toc155"/>
      <w:bookmarkEnd w:id="440"/>
      <w:bookmarkEnd w:id="441"/>
      <w:r>
        <w:rPr>
          <w:rtl w:val="true"/>
        </w:rPr>
        <w:t>فهرست آیات</w:t>
      </w:r>
      <w:bookmarkEnd w:id="442"/>
    </w:p>
    <w:p>
      <w:pPr>
        <w:pStyle w:val="BookText"/>
        <w:rPr/>
      </w:pPr>
      <w:r>
        <w:rPr>
          <w:rFonts w:ascii="Amiri" w:hAnsi="Amiri" w:eastAsia="Amiri" w:cs="Amiri"/>
          <w:color w:val="111111"/>
          <w:sz w:val="28"/>
          <w:sz w:val="28"/>
          <w:szCs w:val="28"/>
          <w:rtl w:val="true"/>
          <w:lang w:bidi="ar-SA"/>
        </w:rPr>
        <w:t>أَلَمْ یَأْنِ لِلَّذِینَ آمَنُوا أَنْ تَخْشَعَ قُلُوبُهُمْ لِذِکْرِ اللَّهِ وَمَا نَزَلَ مِنَ الْحَقِّ</w:t>
      </w:r>
      <w:r>
        <w:rPr>
          <w:rFonts w:ascii="Amiri" w:hAnsi="Amiri" w:eastAsia="Amiri" w:cs="Amiri"/>
          <w:color w:val="111111"/>
          <w:sz w:val="28"/>
          <w:sz w:val="28"/>
          <w:szCs w:val="28"/>
          <w:lang w:bidi="ar-SA"/>
        </w:rPr>
        <w:t>۱۸۰</w:t>
      </w:r>
    </w:p>
    <w:p>
      <w:pPr>
        <w:pStyle w:val="BookText"/>
        <w:rPr/>
      </w:pPr>
      <w:r>
        <w:rPr>
          <w:rFonts w:ascii="Amiri" w:hAnsi="Amiri" w:eastAsia="Amiri" w:cs="Amiri"/>
          <w:color w:val="111111"/>
          <w:sz w:val="28"/>
          <w:sz w:val="28"/>
          <w:szCs w:val="28"/>
          <w:rtl w:val="true"/>
          <w:lang w:bidi="ar-SA"/>
        </w:rPr>
        <w:t>أَحَطْتُ بِمَا لَمْ تُحِطْ بِهِ وَجِئْتُکَ مِنْ سَبَإٍ بِنَبَإٍ 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۹۱</w:t>
      </w:r>
    </w:p>
    <w:p>
      <w:pPr>
        <w:pStyle w:val="BookText"/>
        <w:rPr/>
      </w:pPr>
      <w:r>
        <w:rPr>
          <w:rFonts w:ascii="Amiri" w:hAnsi="Amiri" w:eastAsia="Amiri" w:cs="Amiri"/>
          <w:color w:val="111111"/>
          <w:sz w:val="28"/>
          <w:sz w:val="28"/>
          <w:szCs w:val="28"/>
          <w:rtl w:val="true"/>
          <w:lang w:bidi="ar-SA"/>
        </w:rPr>
        <w:t>اذْهَبُوا بِقَمِیصِی هَذَا فَأَلْقُوهُ عَلَی وَجْهِ أَبِی یَأْتِ بَصِیرًا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p>
    <w:p>
      <w:pPr>
        <w:pStyle w:val="BookText"/>
        <w:rPr/>
      </w:pPr>
      <w:r>
        <w:rPr>
          <w:rFonts w:ascii="Amiri" w:hAnsi="Amiri" w:eastAsia="Amiri" w:cs="Amiri"/>
          <w:color w:val="111111"/>
          <w:sz w:val="28"/>
          <w:sz w:val="28"/>
          <w:szCs w:val="28"/>
          <w:rtl w:val="true"/>
          <w:lang w:bidi="ar-SA"/>
        </w:rPr>
        <w:t>اسْتَعِینُوا بِالصَّبْرِ وَالصَّلَاةِ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۱۱۴</w:t>
      </w:r>
    </w:p>
    <w:p>
      <w:pPr>
        <w:pStyle w:val="BookText"/>
        <w:rPr/>
      </w:pPr>
      <w:r>
        <w:rPr>
          <w:rFonts w:ascii="Amiri" w:hAnsi="Amiri" w:eastAsia="Amiri" w:cs="Amiri"/>
          <w:color w:val="111111"/>
          <w:sz w:val="28"/>
          <w:sz w:val="28"/>
          <w:szCs w:val="28"/>
          <w:rtl w:val="true"/>
          <w:lang w:bidi="ar-SA"/>
        </w:rPr>
        <w:t>إِنَّ الْحَسَنَاتِ یُذْهِبْنَ السَّیِّئَاتِ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۱۱۳</w:t>
      </w:r>
    </w:p>
    <w:p>
      <w:pPr>
        <w:pStyle w:val="BookText"/>
        <w:rPr/>
      </w:pPr>
      <w:r>
        <w:rPr>
          <w:rFonts w:ascii="Amiri" w:hAnsi="Amiri" w:eastAsia="Amiri" w:cs="Amiri"/>
          <w:color w:val="111111"/>
          <w:sz w:val="28"/>
          <w:sz w:val="28"/>
          <w:szCs w:val="28"/>
          <w:rtl w:val="true"/>
          <w:lang w:bidi="ar-SA"/>
        </w:rPr>
        <w:t>إِنَّ الصَّلَاةَ تَنْهَی عَنِ الْفَحْشَاءِ وَالْمُنْکَرِ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۱۱۳</w:t>
      </w:r>
    </w:p>
    <w:p>
      <w:pPr>
        <w:pStyle w:val="BookText"/>
        <w:rPr/>
      </w:pPr>
      <w:r>
        <w:rPr>
          <w:rFonts w:ascii="Amiri" w:hAnsi="Amiri" w:eastAsia="Amiri" w:cs="Amiri"/>
          <w:color w:val="111111"/>
          <w:sz w:val="28"/>
          <w:sz w:val="28"/>
          <w:szCs w:val="28"/>
          <w:rtl w:val="true"/>
          <w:lang w:bidi="ar-SA"/>
        </w:rPr>
        <w:t>إِنَّ اللَّهَ لَا یَغْفِرُ أَنْ یُشْرَکَ بِهِ وَیَغْفِرُ مَا دُونَ ذَلِکَ لِمَنْ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۱۲۳</w:t>
      </w:r>
    </w:p>
    <w:p>
      <w:pPr>
        <w:pStyle w:val="BookText"/>
        <w:rPr/>
      </w:pPr>
      <w:r>
        <w:rPr>
          <w:rFonts w:ascii="Amiri" w:hAnsi="Amiri" w:eastAsia="Amiri" w:cs="Amiri"/>
          <w:color w:val="111111"/>
          <w:sz w:val="28"/>
          <w:sz w:val="28"/>
          <w:szCs w:val="28"/>
          <w:rtl w:val="true"/>
          <w:lang w:bidi="ar-SA"/>
        </w:rPr>
        <w:t>إِنَّ اللَّهَ یُحِبُّ التَّوَّابِینَ وَیُحِبُّ الْمُتَطَهِّرِینَ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w:t>
      </w:r>
    </w:p>
    <w:p>
      <w:pPr>
        <w:pStyle w:val="BookText"/>
        <w:rPr/>
      </w:pPr>
      <w:r>
        <w:rPr>
          <w:rFonts w:ascii="Amiri" w:hAnsi="Amiri" w:eastAsia="Amiri" w:cs="Amiri"/>
          <w:color w:val="111111"/>
          <w:sz w:val="28"/>
          <w:sz w:val="28"/>
          <w:szCs w:val="28"/>
          <w:rtl w:val="true"/>
          <w:lang w:bidi="ar-SA"/>
        </w:rPr>
        <w:t>أَنَا خَیْرٌ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w:t>
      </w:r>
    </w:p>
    <w:p>
      <w:pPr>
        <w:pStyle w:val="BookText"/>
        <w:rPr/>
      </w:pPr>
      <w:r>
        <w:rPr>
          <w:rFonts w:ascii="Amiri" w:hAnsi="Amiri" w:eastAsia="Amiri" w:cs="Amiri"/>
          <w:color w:val="111111"/>
          <w:sz w:val="28"/>
          <w:sz w:val="28"/>
          <w:szCs w:val="28"/>
          <w:rtl w:val="true"/>
          <w:lang w:bidi="ar-SA"/>
        </w:rPr>
        <w:t>إِنَّا لَهُ لَحَافِظُونَ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p>
    <w:p>
      <w:pPr>
        <w:pStyle w:val="BookText"/>
        <w:rPr/>
      </w:pPr>
      <w:r>
        <w:rPr>
          <w:rFonts w:ascii="Amiri" w:hAnsi="Amiri" w:eastAsia="Amiri" w:cs="Amiri"/>
          <w:color w:val="111111"/>
          <w:sz w:val="28"/>
          <w:sz w:val="28"/>
          <w:szCs w:val="28"/>
          <w:rtl w:val="true"/>
          <w:lang w:bidi="ar-SA"/>
        </w:rPr>
        <w:t>إِنَّمَا أَشْکُو بَثِّی وَحُزْنِی إِلَی اللَّهِ وَأَعْلَمُ مِنَ اللَّهِ مَا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p>
    <w:p>
      <w:pPr>
        <w:pStyle w:val="BookText"/>
        <w:rPr/>
      </w:pPr>
      <w:r>
        <w:rPr>
          <w:rFonts w:ascii="Amiri" w:hAnsi="Amiri" w:eastAsia="Amiri" w:cs="Amiri"/>
          <w:color w:val="111111"/>
          <w:sz w:val="28"/>
          <w:sz w:val="28"/>
          <w:szCs w:val="28"/>
          <w:rtl w:val="true"/>
          <w:lang w:bidi="ar-SA"/>
        </w:rPr>
        <w:t>إِنِّی لَأَجِدُ رِیحَ یُوسُفَ لَوْلَا أَنْ تُفَنِّدُونِ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p>
    <w:p>
      <w:pPr>
        <w:pStyle w:val="BookText"/>
        <w:rPr/>
      </w:pPr>
      <w:r>
        <w:rPr>
          <w:rFonts w:ascii="Amiri" w:hAnsi="Amiri" w:eastAsia="Amiri" w:cs="Amiri"/>
          <w:color w:val="111111"/>
          <w:sz w:val="28"/>
          <w:sz w:val="28"/>
          <w:szCs w:val="28"/>
          <w:rtl w:val="true"/>
          <w:lang w:bidi="ar-SA"/>
        </w:rPr>
        <w:t>بِعِزَّةِ فِرْعَوْنَ إِنَّا لَنَحْنُ الْغَالِبُونَ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۹۷</w:t>
      </w:r>
    </w:p>
    <w:p>
      <w:pPr>
        <w:pStyle w:val="BookText"/>
        <w:rPr/>
      </w:pPr>
      <w:r>
        <w:rPr>
          <w:rFonts w:ascii="Amiri" w:hAnsi="Amiri" w:eastAsia="Amiri" w:cs="Amiri"/>
          <w:color w:val="111111"/>
          <w:sz w:val="28"/>
          <w:sz w:val="28"/>
          <w:szCs w:val="28"/>
          <w:rtl w:val="true"/>
          <w:lang w:bidi="ar-SA"/>
        </w:rPr>
        <w:t>بَلِ الْإِنْسَانُ عَلَی نَفْسِهِ بَصِیرَةٌ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۷۱</w:t>
      </w:r>
    </w:p>
    <w:p>
      <w:pPr>
        <w:pStyle w:val="BookText"/>
        <w:rPr/>
      </w:pPr>
      <w:r>
        <w:rPr>
          <w:rFonts w:ascii="Amiri" w:hAnsi="Amiri" w:eastAsia="Amiri" w:cs="Amiri"/>
          <w:color w:val="111111"/>
          <w:sz w:val="28"/>
          <w:sz w:val="28"/>
          <w:szCs w:val="28"/>
          <w:rtl w:val="true"/>
          <w:lang w:bidi="ar-SA"/>
        </w:rPr>
        <w:t>تَاللَّهِ لَقَدْ آثَرَکَ اللَّهُ عَلَیْنَا وَإِنْ کُنَّا لَخَاطِئِینَ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۱۳۱</w:t>
      </w:r>
    </w:p>
    <w:p>
      <w:pPr>
        <w:pStyle w:val="BookText"/>
        <w:rPr/>
      </w:pPr>
      <w:r>
        <w:rPr>
          <w:rFonts w:ascii="Amiri" w:hAnsi="Amiri" w:eastAsia="Amiri" w:cs="Amiri"/>
          <w:color w:val="111111"/>
          <w:sz w:val="28"/>
          <w:sz w:val="28"/>
          <w:szCs w:val="28"/>
          <w:rtl w:val="true"/>
          <w:lang w:bidi="ar-SA"/>
        </w:rPr>
        <w:t>حَبَّبَ إِلَیْکُمُ الْإِیمَانَ وَزَیَّنَهُ فِی قُلُوبِکُمْ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ذَلِکَ بِأَنَّ اللَّهَ مَوْلَی الَّذِینَ آمَنُوا وَأَنَّ الْکَافِرِینَ لَا مَوْلَی هُمْ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p>
    <w:p>
      <w:pPr>
        <w:pStyle w:val="BookText"/>
        <w:rPr/>
      </w:pPr>
      <w:r>
        <w:rPr>
          <w:rFonts w:ascii="Amiri" w:hAnsi="Amiri" w:eastAsia="Amiri" w:cs="Amiri"/>
          <w:color w:val="111111"/>
          <w:sz w:val="28"/>
          <w:sz w:val="28"/>
          <w:szCs w:val="28"/>
          <w:rtl w:val="true"/>
          <w:lang w:bidi="ar-SA"/>
        </w:rPr>
        <w:t>رَبَّنَا ظَلَمْنَا أَنْفُسَنَا وَإِنْ لَمْ تَغْفِرْ لَنَا وَتَرْحَمْنَا لَنَکُونَنَّ مِنَ الْخَاسِرِینَ</w:t>
      </w:r>
      <w:r>
        <w:rPr>
          <w:rFonts w:ascii="Amiri" w:hAnsi="Amiri" w:eastAsia="Amiri" w:cs="Amiri"/>
          <w:color w:val="111111"/>
          <w:sz w:val="28"/>
          <w:sz w:val="28"/>
          <w:szCs w:val="28"/>
          <w:lang w:bidi="ar-SA"/>
        </w:rPr>
        <w:t>۵۷</w:t>
      </w:r>
    </w:p>
    <w:p>
      <w:pPr>
        <w:pStyle w:val="BookText"/>
        <w:rPr/>
      </w:pPr>
      <w:r>
        <w:rPr>
          <w:rFonts w:ascii="Amiri" w:hAnsi="Amiri" w:eastAsia="Amiri" w:cs="Amiri"/>
          <w:color w:val="111111"/>
          <w:sz w:val="28"/>
          <w:sz w:val="28"/>
          <w:szCs w:val="28"/>
          <w:rtl w:val="true"/>
          <w:lang w:bidi="ar-SA"/>
        </w:rPr>
        <w:t>الشَّیْطَانُ یَعِدُکُمُ الْفَقْرَ وَیَأْمُرُکُمْ بِالْفَحْشَاءِ وَاللَّهُ یَعِدُکُمْ مَغْفِرَةً مِنْهُ وَفَضْلًا</w:t>
      </w:r>
      <w:r>
        <w:rPr>
          <w:rFonts w:ascii="Amiri" w:hAnsi="Amiri" w:eastAsia="Amiri" w:cs="Amiri"/>
          <w:color w:val="111111"/>
          <w:sz w:val="28"/>
          <w:sz w:val="28"/>
          <w:szCs w:val="28"/>
          <w:lang w:bidi="ar-SA"/>
        </w:rPr>
        <w:t>۷۵</w:t>
      </w:r>
    </w:p>
    <w:p>
      <w:pPr>
        <w:pStyle w:val="BookText"/>
        <w:rPr/>
      </w:pPr>
      <w:r>
        <w:rPr>
          <w:rFonts w:ascii="IRNazanin" w:hAnsi="IRNazanin" w:eastAsia="IRNazanin"/>
          <w:color w:val="111111"/>
          <w:sz w:val="28"/>
          <w:sz w:val="28"/>
          <w:szCs w:val="28"/>
          <w:rtl w:val="true"/>
          <w:lang w:bidi="fa-IR"/>
        </w:rPr>
        <w:t>العافون عن الناس ویدخلون الجنة بغیر حساب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۱۶۱</w:t>
      </w:r>
    </w:p>
    <w:p>
      <w:pPr>
        <w:pStyle w:val="BookText"/>
        <w:rPr/>
      </w:pPr>
      <w:r>
        <w:rPr>
          <w:rFonts w:ascii="Amiri" w:hAnsi="Amiri" w:eastAsia="Amiri" w:cs="Amiri"/>
          <w:color w:val="111111"/>
          <w:sz w:val="28"/>
          <w:sz w:val="28"/>
          <w:szCs w:val="28"/>
          <w:rtl w:val="true"/>
          <w:lang w:bidi="ar-SA"/>
        </w:rPr>
        <w:t>فَاذْکُرُونِی أَذْکُرْکُمْ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۲۳</w:t>
      </w:r>
    </w:p>
    <w:p>
      <w:pPr>
        <w:pStyle w:val="BookText"/>
        <w:rPr/>
      </w:pPr>
      <w:r>
        <w:rPr>
          <w:rFonts w:ascii="Amiri" w:hAnsi="Amiri" w:eastAsia="Amiri" w:cs="Amiri"/>
          <w:color w:val="111111"/>
          <w:sz w:val="28"/>
          <w:sz w:val="28"/>
          <w:szCs w:val="28"/>
          <w:rtl w:val="true"/>
          <w:lang w:bidi="ar-SA"/>
        </w:rPr>
        <w:t>فَاقْضِ مَا أَنْتَ قَاضٍ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۹۸</w:t>
      </w:r>
    </w:p>
    <w:p>
      <w:pPr>
        <w:pStyle w:val="BookText"/>
        <w:rPr/>
      </w:pPr>
      <w:r>
        <w:rPr>
          <w:rFonts w:ascii="Amiri" w:hAnsi="Amiri" w:eastAsia="Amiri" w:cs="Amiri"/>
          <w:color w:val="111111"/>
          <w:sz w:val="28"/>
          <w:sz w:val="28"/>
          <w:szCs w:val="28"/>
          <w:rtl w:val="true"/>
          <w:lang w:bidi="ar-SA"/>
        </w:rPr>
        <w:t>فَاللَّهُ خَیْرٌ حَافِظًا وَهُوَ أَرْحَمُ الرَّاحِمِینَ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p>
    <w:p>
      <w:pPr>
        <w:pStyle w:val="BookText"/>
        <w:rPr/>
      </w:pPr>
      <w:r>
        <w:rPr>
          <w:rFonts w:ascii="Amiri" w:hAnsi="Amiri" w:eastAsia="Amiri" w:cs="Amiri"/>
          <w:color w:val="111111"/>
          <w:sz w:val="28"/>
          <w:sz w:val="28"/>
          <w:szCs w:val="28"/>
          <w:rtl w:val="true"/>
          <w:lang w:bidi="ar-SA"/>
        </w:rPr>
        <w:t>فَتَلَقَّی آدَمُ مِنْ رَبِّهِ کَلِمَاتٍ فَتَابَ عَلَیْهِ إِنَّهُ هُوَ التَّوَّابُ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p>
    <w:p>
      <w:pPr>
        <w:pStyle w:val="BookText"/>
        <w:rPr/>
      </w:pPr>
      <w:r>
        <w:rPr>
          <w:rFonts w:ascii="Amiri" w:hAnsi="Amiri" w:eastAsia="Amiri" w:cs="Amiri"/>
          <w:color w:val="111111"/>
          <w:sz w:val="28"/>
          <w:sz w:val="28"/>
          <w:szCs w:val="28"/>
          <w:rtl w:val="true"/>
          <w:lang w:bidi="ar-SA"/>
        </w:rPr>
        <w:t>فَلِلَّهِ الْحُجَّةُالْبَالِغَةُ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۷۱</w:t>
      </w:r>
    </w:p>
    <w:p>
      <w:pPr>
        <w:pStyle w:val="BookText"/>
        <w:rPr/>
      </w:pPr>
      <w:r>
        <w:rPr>
          <w:rFonts w:ascii="Amiri" w:hAnsi="Amiri" w:eastAsia="Amiri" w:cs="Amiri"/>
          <w:color w:val="111111"/>
          <w:sz w:val="28"/>
          <w:sz w:val="28"/>
          <w:szCs w:val="28"/>
          <w:rtl w:val="true"/>
          <w:lang w:bidi="ar-SA"/>
        </w:rPr>
        <w:t>فَلَمَّا أَتَاهَا نُودِیَ یَا مُوسَی إِنِّی أَنَا رَبُّکَ فَاخْلَعْ نَعْلَیْکَ إِنَّکَ بِالْوَادِ الْمُقَدَّسِ طُوًی وَأَنَا اخْتَرْتُکَ فَاسْتَمِعْ لِمَا یُوحَی إِنَّنِی أَنَا اللَّهُ لَا إِلَهَ إِلَّا أَنَا فَاعْبُدْنِی وَأَقِمِ الصَّلَاةَ لِذِکْرِی</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۸۹</w:t>
      </w:r>
    </w:p>
    <w:p>
      <w:pPr>
        <w:pStyle w:val="BookText"/>
        <w:rPr/>
      </w:pPr>
      <w:r>
        <w:rPr>
          <w:rFonts w:ascii="Amiri" w:hAnsi="Amiri" w:eastAsia="Amiri" w:cs="Amiri"/>
          <w:color w:val="111111"/>
          <w:sz w:val="28"/>
          <w:sz w:val="28"/>
          <w:szCs w:val="28"/>
          <w:rtl w:val="true"/>
          <w:lang w:bidi="ar-SA"/>
        </w:rPr>
        <w:t xml:space="preserve">فَمَنْ عَفَا وَأَصْلَحَ فَأَجْرُهُ عَلَی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۱۵۹،۱۶۰</w:t>
      </w:r>
    </w:p>
    <w:p>
      <w:pPr>
        <w:pStyle w:val="BookText"/>
        <w:rPr/>
      </w:pPr>
      <w:r>
        <w:rPr>
          <w:rFonts w:ascii="Amiri" w:hAnsi="Amiri" w:eastAsia="Amiri" w:cs="Amiri"/>
          <w:color w:val="111111"/>
          <w:sz w:val="28"/>
          <w:sz w:val="28"/>
          <w:szCs w:val="28"/>
          <w:rtl w:val="true"/>
          <w:lang w:bidi="ar-SA"/>
        </w:rPr>
        <w:t>قَالَتْ نَمْلَةٌ یَا أَیُّهَا النَّمْلُ ادْخُلُوا مَسَاکِنَکُمْ لَا یَحْطِمَنَّکُمْ سُلَیْمَانُ وَجُنُودُهُ وَهُمْ لَا یَشْعُرُونَ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w:t>
      </w:r>
    </w:p>
    <w:p>
      <w:pPr>
        <w:pStyle w:val="BookText"/>
        <w:rPr/>
      </w:pPr>
      <w:r>
        <w:rPr>
          <w:rFonts w:ascii="Amiri" w:hAnsi="Amiri" w:eastAsia="Amiri" w:cs="Amiri"/>
          <w:color w:val="111111"/>
          <w:sz w:val="28"/>
          <w:sz w:val="28"/>
          <w:szCs w:val="28"/>
          <w:rtl w:val="true"/>
          <w:lang w:bidi="ar-SA"/>
        </w:rPr>
        <w:t>لَا إِلَهَ إِلَّا أَنْتَ سُبْحَانَکَ إِنِّی کُنْتُ مِنَ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۸۴</w:t>
      </w:r>
    </w:p>
    <w:p>
      <w:pPr>
        <w:pStyle w:val="BookText"/>
        <w:rPr/>
      </w:pPr>
      <w:r>
        <w:rPr>
          <w:rFonts w:ascii="Amiri" w:hAnsi="Amiri" w:eastAsia="Amiri" w:cs="Amiri"/>
          <w:color w:val="111111"/>
          <w:sz w:val="28"/>
          <w:sz w:val="28"/>
          <w:szCs w:val="28"/>
          <w:rtl w:val="true"/>
          <w:lang w:bidi="ar-SA"/>
        </w:rPr>
        <w:t>لَا تَثْرِیبَ عَلَیْکُمُ الْیَوْمَ یَغْفِرُ اللَّهُ لَکُمْ وَهُوَ أَرْحَمُ الرَّاحِمِینَ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۱۳۱</w:t>
      </w:r>
    </w:p>
    <w:p>
      <w:pPr>
        <w:pStyle w:val="BookText"/>
        <w:rPr/>
      </w:pPr>
      <w:r>
        <w:rPr>
          <w:rFonts w:ascii="Amiri" w:hAnsi="Amiri" w:eastAsia="Amiri" w:cs="Amiri"/>
          <w:color w:val="111111"/>
          <w:sz w:val="28"/>
          <w:sz w:val="28"/>
          <w:szCs w:val="28"/>
          <w:rtl w:val="true"/>
          <w:lang w:bidi="ar-SA"/>
        </w:rPr>
        <w:t>لَا تَجَسَّسُوا</w:t>
      </w:r>
      <w:r>
        <w:rPr>
          <w:rFonts w:ascii="Amiri" w:hAnsi="Amiri" w:eastAsia="Amiri" w:cs="Amiri"/>
          <w:color w:val="111111"/>
          <w:sz w:val="28"/>
          <w:sz w:val="28"/>
          <w:szCs w:val="28"/>
          <w:lang w:bidi="ar-SA"/>
        </w:rPr>
        <w:t>۳۷</w:t>
      </w:r>
    </w:p>
    <w:p>
      <w:pPr>
        <w:pStyle w:val="BookText"/>
        <w:rPr/>
      </w:pPr>
      <w:r>
        <w:rPr>
          <w:rFonts w:ascii="Amiri" w:hAnsi="Amiri" w:eastAsia="Amiri" w:cs="Amiri"/>
          <w:color w:val="111111"/>
          <w:sz w:val="28"/>
          <w:sz w:val="28"/>
          <w:szCs w:val="28"/>
          <w:rtl w:val="true"/>
          <w:lang w:bidi="ar-SA"/>
        </w:rPr>
        <w:t>نَحْنُ أُولُو قُوَّةٍ وَأُولُو بَأْسٍ شَدِیدٍ وَالْأَمْرُ إِلَیْکِ فَانْظُرِی مَاذَا تَأْمُرِینَ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w:t>
      </w:r>
    </w:p>
    <w:p>
      <w:pPr>
        <w:pStyle w:val="BookText"/>
        <w:rPr/>
      </w:pPr>
      <w:r>
        <w:rPr>
          <w:rFonts w:ascii="Amiri" w:hAnsi="Amiri" w:eastAsia="Amiri" w:cs="Amiri"/>
          <w:color w:val="111111"/>
          <w:sz w:val="28"/>
          <w:sz w:val="28"/>
          <w:szCs w:val="28"/>
          <w:rtl w:val="true"/>
          <w:lang w:bidi="ar-SA"/>
        </w:rPr>
        <w:t>نَحْنُ عُصْبَةٌ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وَاللَّهُ یَعِدُکُمْ مَغْفِرَةً مِنْهُ وَفَضْلًا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۷۶</w:t>
      </w:r>
    </w:p>
    <w:p>
      <w:pPr>
        <w:pStyle w:val="BookText"/>
        <w:rPr/>
      </w:pPr>
      <w:r>
        <w:rPr>
          <w:rFonts w:ascii="Amiri" w:hAnsi="Amiri" w:eastAsia="Amiri" w:cs="Amiri"/>
          <w:color w:val="111111"/>
          <w:sz w:val="28"/>
          <w:sz w:val="28"/>
          <w:szCs w:val="28"/>
          <w:rtl w:val="true"/>
          <w:lang w:bidi="ar-SA"/>
        </w:rPr>
        <w:t>وَأَمَّا السَّائِلَ فَلَا تَنْهَرْ</w:t>
      </w:r>
      <w:r>
        <w:rPr>
          <w:rFonts w:ascii="Amiri" w:hAnsi="Amiri" w:eastAsia="Amiri" w:cs="Amiri"/>
          <w:color w:val="111111"/>
          <w:sz w:val="28"/>
          <w:sz w:val="28"/>
          <w:szCs w:val="28"/>
          <w:lang w:bidi="ar-SA"/>
        </w:rPr>
        <w:t>۶۸</w:t>
      </w:r>
    </w:p>
    <w:p>
      <w:pPr>
        <w:pStyle w:val="BookText"/>
        <w:rPr/>
      </w:pPr>
      <w:r>
        <w:rPr>
          <w:rFonts w:ascii="Amiri" w:hAnsi="Amiri" w:eastAsia="Amiri" w:cs="Amiri"/>
          <w:color w:val="111111"/>
          <w:sz w:val="28"/>
          <w:sz w:val="28"/>
          <w:szCs w:val="28"/>
          <w:rtl w:val="true"/>
          <w:lang w:bidi="ar-SA"/>
        </w:rPr>
        <w:t>وَکَرَّهَ إِلَیْکُمُ الْکُفْرَ وَالْفُسُوقَ وَالْعِصْیَانَ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w:t>
      </w:r>
    </w:p>
    <w:p>
      <w:pPr>
        <w:pStyle w:val="BookText"/>
        <w:rPr/>
      </w:pPr>
      <w:r>
        <w:rPr>
          <w:rFonts w:ascii="Amiri" w:hAnsi="Amiri" w:eastAsia="Amiri" w:cs="Amiri"/>
          <w:color w:val="111111"/>
          <w:sz w:val="28"/>
          <w:sz w:val="28"/>
          <w:szCs w:val="28"/>
          <w:rtl w:val="true"/>
          <w:lang w:bidi="ar-SA"/>
        </w:rPr>
        <w:t>وَلَسَوْفَ یُعْطِیکَ رَبُّکَ فَتَرْضَی</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۱۲۸</w:t>
      </w:r>
    </w:p>
    <w:p>
      <w:pPr>
        <w:pStyle w:val="BookText"/>
        <w:rPr/>
      </w:pPr>
      <w:r>
        <w:rPr>
          <w:rFonts w:ascii="Amiri" w:hAnsi="Amiri" w:eastAsia="Amiri" w:cs="Amiri"/>
          <w:color w:val="111111"/>
          <w:sz w:val="28"/>
          <w:sz w:val="28"/>
          <w:szCs w:val="28"/>
          <w:rtl w:val="true"/>
          <w:lang w:bidi="ar-SA"/>
        </w:rPr>
        <w:t>وَلَوْ أَلْقَی مَعَاذِیرَهُ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۷۲</w:t>
      </w:r>
    </w:p>
    <w:p>
      <w:pPr>
        <w:pStyle w:val="BookText"/>
        <w:rPr/>
      </w:pPr>
      <w:r>
        <w:rPr>
          <w:rFonts w:ascii="Amiri" w:hAnsi="Amiri" w:eastAsia="Amiri" w:cs="Amiri"/>
          <w:color w:val="111111"/>
          <w:sz w:val="28"/>
          <w:sz w:val="28"/>
          <w:szCs w:val="28"/>
          <w:rtl w:val="true"/>
          <w:lang w:bidi="ar-SA"/>
        </w:rPr>
        <w:t>وَمَا أُبَرِّئُ نَفْسِی إِنَّ النَّفْسَ لَأَمَّارَةٌ بِالسُّوءِ إِلَّا مَا رَحِمَ رَبِّی إِنَّ رَبِّی 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۱۴۶</w:t>
      </w:r>
    </w:p>
    <w:p>
      <w:pPr>
        <w:pStyle w:val="BookText"/>
        <w:rPr/>
      </w:pPr>
      <w:r>
        <w:rPr>
          <w:rFonts w:ascii="Amiri" w:hAnsi="Amiri" w:eastAsia="Amiri" w:cs="Amiri"/>
          <w:color w:val="111111"/>
          <w:sz w:val="28"/>
          <w:sz w:val="28"/>
          <w:szCs w:val="28"/>
          <w:rtl w:val="true"/>
          <w:lang w:bidi="ar-SA"/>
        </w:rPr>
        <w:t>وَمَا أَصَابَکُمْ مِنْ مُصِیبَةٍ فَبِمَا کَسَبَتْ أَیْدِیکُمْ وَیَعْفُو عَنْ کَثِیرٍ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۱۴۷</w:t>
      </w:r>
    </w:p>
    <w:p>
      <w:pPr>
        <w:pStyle w:val="BookText"/>
        <w:rPr/>
      </w:pPr>
      <w:r>
        <w:rPr>
          <w:rFonts w:ascii="Amiri" w:hAnsi="Amiri" w:eastAsia="Amiri" w:cs="Amiri"/>
          <w:color w:val="111111"/>
          <w:sz w:val="28"/>
          <w:sz w:val="28"/>
          <w:szCs w:val="28"/>
          <w:rtl w:val="true"/>
          <w:lang w:bidi="ar-SA"/>
        </w:rPr>
        <w:t>ومَنْ یَکْفُرْ بِالْإِیمَانِ فَقَدْ حَبِطَ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w:t>
      </w:r>
    </w:p>
    <w:p>
      <w:pPr>
        <w:pStyle w:val="BookText"/>
        <w:rPr/>
      </w:pPr>
      <w:r>
        <w:rPr>
          <w:rFonts w:ascii="Amiri" w:hAnsi="Amiri" w:eastAsia="Amiri" w:cs="Amiri"/>
          <w:color w:val="111111"/>
          <w:sz w:val="28"/>
          <w:sz w:val="28"/>
          <w:szCs w:val="28"/>
          <w:rtl w:val="true"/>
          <w:lang w:bidi="ar-SA"/>
        </w:rPr>
        <w:t>و َیَضَعُ عَنْهُمْ إِصْرَهُمْ وَالْأَغْلَالَ الَّتِی کَانَتْ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۱۱۴</w:t>
      </w:r>
    </w:p>
    <w:p>
      <w:pPr>
        <w:pStyle w:val="BookText"/>
        <w:rPr/>
      </w:pPr>
      <w:r>
        <w:rPr>
          <w:rFonts w:ascii="Amiri" w:hAnsi="Amiri" w:eastAsia="Amiri" w:cs="Amiri"/>
          <w:color w:val="111111"/>
          <w:sz w:val="28"/>
          <w:sz w:val="28"/>
          <w:szCs w:val="28"/>
          <w:rtl w:val="true"/>
          <w:lang w:bidi="ar-SA"/>
        </w:rPr>
        <w:t>هَبْ لِی مُلْکًا لَا یَنْبَغِی لِأَحَدٍ مِنْ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۹۱</w:t>
      </w:r>
    </w:p>
    <w:p>
      <w:pPr>
        <w:pStyle w:val="BookText"/>
        <w:rPr/>
      </w:pPr>
      <w:r>
        <w:rPr>
          <w:rFonts w:ascii="Amiri" w:hAnsi="Amiri" w:eastAsia="Amiri" w:cs="Amiri"/>
          <w:color w:val="111111"/>
          <w:sz w:val="28"/>
          <w:sz w:val="28"/>
          <w:szCs w:val="28"/>
          <w:rtl w:val="true"/>
          <w:lang w:bidi="ar-SA"/>
        </w:rPr>
        <w:t>یَا بَنِیَّ اذْهَبُوا فَتَحَسَّسُوا مِنْ یُوسُفَ وَأَخِیهِ وَلَا تَیْأَسُوا مِنْ رَوْحِ اللَّهِ إِنَّهُ لَا یَیْأَسُ مِنْ رَوْحِ اللَّهِ إِلَّا الْقَوْمُ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p>
    <w:p>
      <w:pPr>
        <w:pStyle w:val="BookText"/>
        <w:rPr/>
      </w:pPr>
      <w:r>
        <w:rPr>
          <w:rFonts w:ascii="Amiri" w:hAnsi="Amiri" w:eastAsia="Amiri" w:cs="Amiri"/>
          <w:color w:val="111111"/>
          <w:sz w:val="28"/>
          <w:sz w:val="28"/>
          <w:szCs w:val="28"/>
          <w:rtl w:val="true"/>
          <w:lang w:bidi="ar-SA"/>
        </w:rPr>
        <w:t>یَا عِبَادِیَ الَّذِینَ أَسْرَفُوا عَلَی أَنْفُسِهِمْ لَا تَقْنَطُوا مِنْ رَحْمَةِ اللَّهِ إِنَّ اللَّهَ یَغْفِرُ الذُّنُوبَ جَمِیعًا إِنَّهُ هُوَ الْغَفُورُ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۱۲۸</w:t>
      </w:r>
    </w:p>
    <w:p>
      <w:pPr>
        <w:pStyle w:val="BookText"/>
        <w:rPr/>
      </w:pPr>
      <w:r>
        <w:rPr>
          <w:rFonts w:ascii="Amiri" w:hAnsi="Amiri" w:eastAsia="Amiri" w:cs="Amiri"/>
          <w:color w:val="111111"/>
          <w:sz w:val="28"/>
          <w:sz w:val="28"/>
          <w:szCs w:val="28"/>
          <w:rtl w:val="true"/>
          <w:lang w:bidi="ar-SA"/>
        </w:rPr>
        <w:t>یُبَدِّلُ اللَّهُ سَیِّئَاتِهِمْ حَسَنَاتٍ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p>
    <w:p>
      <w:pPr>
        <w:pStyle w:val="BookText"/>
        <w:rPr/>
      </w:pPr>
      <w:r>
        <w:rPr>
          <w:rFonts w:ascii="Amiri" w:hAnsi="Amiri" w:eastAsia="Amiri" w:cs="Amiri"/>
          <w:color w:val="111111"/>
          <w:sz w:val="28"/>
          <w:sz w:val="28"/>
          <w:szCs w:val="28"/>
          <w:rtl w:val="true"/>
          <w:lang w:bidi="ar-SA"/>
        </w:rPr>
        <w:t>یَسْأَلُونَکَ مَاذَا یُنْفِقُونَ قُلْ العفو</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۱۴۰</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w:t>
      </w:r>
      <w:bookmarkStart w:id="443" w:name="pg4850_27010"/>
    </w:p>
    <w:p>
      <w:pPr>
        <w:pStyle w:val="Heading3"/>
        <w:numPr>
          <w:ilvl w:val="2"/>
          <w:numId w:val="1"/>
        </w:numPr>
        <w:rPr/>
      </w:pPr>
      <w:bookmarkStart w:id="444" w:name="__RefHeading___Toc2993730_2035185390"/>
      <w:bookmarkStart w:id="445" w:name="_Toc156"/>
      <w:bookmarkEnd w:id="443"/>
      <w:bookmarkEnd w:id="444"/>
      <w:r>
        <w:rPr>
          <w:rtl w:val="true"/>
        </w:rPr>
        <w:t>فهرست روایات و دعاها</w:t>
      </w:r>
      <w:bookmarkEnd w:id="445"/>
    </w:p>
    <w:p>
      <w:pPr>
        <w:pStyle w:val="BookText"/>
        <w:rPr/>
      </w:pPr>
      <w:r>
        <w:rPr>
          <w:rFonts w:ascii="IRNazanin" w:hAnsi="IRNazanin" w:eastAsia="IRNazanin"/>
          <w:color w:val="111111"/>
          <w:sz w:val="28"/>
          <w:sz w:val="28"/>
          <w:szCs w:val="28"/>
          <w:rtl w:val="true"/>
          <w:lang w:bidi="fa-IR"/>
        </w:rPr>
        <w:t>أو ما سمعتم صراخ الصبی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۱۱۶</w:t>
      </w:r>
    </w:p>
    <w:p>
      <w:pPr>
        <w:pStyle w:val="BookText"/>
        <w:rPr/>
      </w:pPr>
      <w:r>
        <w:rPr>
          <w:rFonts w:ascii="IRNazanin" w:hAnsi="IRNazanin" w:eastAsia="IRNazanin"/>
          <w:color w:val="111111"/>
          <w:sz w:val="28"/>
          <w:sz w:val="28"/>
          <w:szCs w:val="28"/>
          <w:rtl w:val="true"/>
          <w:lang w:bidi="fa-IR"/>
        </w:rPr>
        <w:t>أبی الله عز و جل لصاحب الخلق السیئ بالتوبة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w:t>
      </w:r>
    </w:p>
    <w:p>
      <w:pPr>
        <w:pStyle w:val="BookText"/>
        <w:rPr/>
      </w:pPr>
      <w:r>
        <w:rPr>
          <w:rFonts w:ascii="IRNazanin" w:hAnsi="IRNazanin" w:eastAsia="IRNazanin"/>
          <w:color w:val="111111"/>
          <w:sz w:val="28"/>
          <w:sz w:val="28"/>
          <w:szCs w:val="28"/>
          <w:rtl w:val="true"/>
          <w:lang w:bidi="fa-IR"/>
        </w:rPr>
        <w:t>أحب آیة فی کتاب الله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w:t>
      </w:r>
    </w:p>
    <w:p>
      <w:pPr>
        <w:pStyle w:val="BookText"/>
        <w:rPr/>
      </w:pPr>
      <w:r>
        <w:rPr>
          <w:rFonts w:ascii="IRNazanin" w:hAnsi="IRNazanin" w:eastAsia="IRNazanin"/>
          <w:color w:val="111111"/>
          <w:sz w:val="28"/>
          <w:sz w:val="28"/>
          <w:szCs w:val="28"/>
          <w:rtl w:val="true"/>
          <w:lang w:bidi="fa-IR"/>
        </w:rPr>
        <w:t>إذا رأیت مولای ذنوبی فزعت و إذا رأیت کرمک طمعت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rtl w:val="true"/>
          <w:lang w:bidi="fa-IR"/>
        </w:rPr>
        <w:t>إذا سمعتم الرجل یقول هلک الناس فهو اهلکهم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w:t>
      </w:r>
    </w:p>
    <w:p>
      <w:pPr>
        <w:pStyle w:val="BookText"/>
        <w:rPr/>
      </w:pPr>
      <w:r>
        <w:rPr>
          <w:rFonts w:ascii="IRNazanin" w:hAnsi="IRNazanin" w:eastAsia="IRNazanin"/>
          <w:color w:val="111111"/>
          <w:sz w:val="28"/>
          <w:sz w:val="28"/>
          <w:szCs w:val="28"/>
          <w:rtl w:val="true"/>
          <w:lang w:bidi="fa-IR"/>
        </w:rPr>
        <w:t>إذا هاله شیء فزع إلی الصلاة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۱۱۴</w:t>
      </w:r>
    </w:p>
    <w:p>
      <w:pPr>
        <w:pStyle w:val="BookText"/>
        <w:rPr/>
      </w:pPr>
      <w:r>
        <w:rPr>
          <w:rFonts w:ascii="IRNazanin" w:hAnsi="IRNazanin" w:eastAsia="IRNazanin"/>
          <w:color w:val="111111"/>
          <w:sz w:val="28"/>
          <w:sz w:val="28"/>
          <w:szCs w:val="28"/>
          <w:rtl w:val="true"/>
          <w:lang w:bidi="fa-IR"/>
        </w:rPr>
        <w:t>أرجی آیة فی کتاب الله و أقم الصلاة طرفی النهار و زلفا من اللیل إن الحسنات یذهبن السیئات</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rtl w:val="true"/>
          <w:lang w:bidi="fa-IR"/>
        </w:rPr>
        <w:t>أرجی آیة فی کتاب الله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۱۲۸،۱۲۷،۱۲۳</w:t>
      </w:r>
    </w:p>
    <w:p>
      <w:pPr>
        <w:pStyle w:val="BookText"/>
        <w:rPr/>
      </w:pPr>
      <w:r>
        <w:rPr>
          <w:rFonts w:ascii="IRNazanin" w:hAnsi="IRNazanin" w:eastAsia="IRNazanin"/>
          <w:color w:val="111111"/>
          <w:sz w:val="28"/>
          <w:sz w:val="28"/>
          <w:szCs w:val="28"/>
          <w:rtl w:val="true"/>
          <w:lang w:bidi="fa-IR"/>
        </w:rPr>
        <w:t>ارحم من رأس ماله الرجاه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أرید أن أحشر فی النور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۱۶۸</w:t>
      </w:r>
    </w:p>
    <w:p>
      <w:pPr>
        <w:pStyle w:val="BookText"/>
        <w:rPr/>
      </w:pPr>
      <w:r>
        <w:rPr>
          <w:rFonts w:ascii="IRNazanin" w:hAnsi="IRNazanin" w:eastAsia="IRNazanin"/>
          <w:color w:val="111111"/>
          <w:sz w:val="28"/>
          <w:sz w:val="28"/>
          <w:szCs w:val="28"/>
          <w:rtl w:val="true"/>
          <w:lang w:bidi="fa-IR"/>
        </w:rPr>
        <w:t>أظهر الجمیل و ستر القبیح</w:t>
      </w:r>
      <w:r>
        <w:rPr>
          <w:rFonts w:ascii="IRNazanin" w:hAnsi="IRNazanin" w:eastAsia="IRNazanin"/>
          <w:color w:val="111111"/>
          <w:sz w:val="28"/>
          <w:sz w:val="28"/>
          <w:szCs w:val="28"/>
          <w:lang w:bidi="fa-IR"/>
        </w:rPr>
        <w:t>۱۰۰</w:t>
      </w:r>
    </w:p>
    <w:p>
      <w:pPr>
        <w:pStyle w:val="BookText"/>
        <w:rPr/>
      </w:pPr>
      <w:r>
        <w:rPr>
          <w:rFonts w:ascii="IRNazanin" w:hAnsi="IRNazanin" w:eastAsia="IRNazanin"/>
          <w:color w:val="111111"/>
          <w:sz w:val="28"/>
          <w:sz w:val="28"/>
          <w:szCs w:val="28"/>
          <w:rtl w:val="true"/>
          <w:lang w:bidi="fa-IR"/>
        </w:rPr>
        <w:t>أفضل من طلب التوبة ترک الذنب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p>
    <w:p>
      <w:pPr>
        <w:pStyle w:val="BookText"/>
        <w:rPr/>
      </w:pPr>
      <w:r>
        <w:rPr>
          <w:rFonts w:ascii="IRNazanin" w:hAnsi="IRNazanin" w:eastAsia="IRNazanin"/>
          <w:color w:val="111111"/>
          <w:sz w:val="28"/>
          <w:sz w:val="28"/>
          <w:szCs w:val="28"/>
          <w:rtl w:val="true"/>
          <w:lang w:bidi="fa-IR"/>
        </w:rPr>
        <w:t>اقول لکم کما قال آخی یوسف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w:t>
      </w:r>
    </w:p>
    <w:p>
      <w:pPr>
        <w:pStyle w:val="BookText"/>
        <w:rPr/>
      </w:pPr>
      <w:r>
        <w:rPr>
          <w:rFonts w:ascii="IRNazanin" w:hAnsi="IRNazanin" w:eastAsia="IRNazanin"/>
          <w:color w:val="111111"/>
          <w:sz w:val="28"/>
          <w:sz w:val="28"/>
          <w:szCs w:val="28"/>
          <w:rtl w:val="true"/>
          <w:lang w:bidi="fa-IR"/>
        </w:rPr>
        <w:t>إلهی أشکوا الیک عدوا یضلنی و شیطانا یغوینی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إلهی أشکوا قلبا قاسیا مع الوسواس متقلبا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إلهی إلیک أشکو نفسا بالسوء أمارة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إلهی الیک أشکوا نفسا بالسوء أمارة و إلی الخطیئة مبادرة و بمعاصیک مولعة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إلهی لو قرنتنی بالأصفاد و منعتنی سیبک من بین الأشهاد و دللت علی فضائحی عیون العباد و أمرت بی إلی النار و حلت بینی و بین الأبرار ما قطعت رجائی منک و لا</w:t>
      </w:r>
    </w:p>
    <w:p>
      <w:pPr>
        <w:pStyle w:val="BookText"/>
        <w:rPr/>
      </w:pPr>
      <w:r>
        <w:rPr>
          <w:rFonts w:ascii="IRNazanin" w:hAnsi="IRNazanin" w:eastAsia="IRNazanin"/>
          <w:color w:val="111111"/>
          <w:sz w:val="28"/>
          <w:sz w:val="28"/>
          <w:szCs w:val="28"/>
          <w:rtl w:val="true"/>
          <w:lang w:bidi="fa-IR"/>
        </w:rPr>
        <w:t>صرفت تأمیلی للعفو عنک و لا خرج حبک من قلبی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 xml:space="preserve">إلی و ربی من لی غیرک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۸۹</w:t>
      </w:r>
    </w:p>
    <w:p>
      <w:pPr>
        <w:pStyle w:val="BookText"/>
        <w:rPr/>
      </w:pPr>
      <w:r>
        <w:rPr>
          <w:rFonts w:ascii="IRNazanin" w:hAnsi="IRNazanin" w:eastAsia="IRNazanin"/>
          <w:color w:val="111111"/>
          <w:sz w:val="28"/>
          <w:sz w:val="28"/>
          <w:szCs w:val="28"/>
          <w:rtl w:val="true"/>
          <w:lang w:bidi="fa-IR"/>
        </w:rPr>
        <w:t>الأمل رحمة لأمتی لولا الأمل ما رضعت والد ولدها و لا غرس غارس شجرا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w:t>
      </w:r>
    </w:p>
    <w:p>
      <w:pPr>
        <w:pStyle w:val="BookText"/>
        <w:rPr/>
      </w:pPr>
      <w:r>
        <w:rPr>
          <w:rFonts w:ascii="IRNazanin" w:hAnsi="IRNazanin" w:eastAsia="IRNazanin"/>
          <w:color w:val="111111"/>
          <w:sz w:val="28"/>
          <w:sz w:val="28"/>
          <w:szCs w:val="28"/>
          <w:rtl w:val="true"/>
          <w:lang w:bidi="fa-IR"/>
        </w:rPr>
        <w:t>ان الله حی کریم یستحیی إذا رفع العبد یدیه أن یردهما سفرا حتی یضع فیهما خیرا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w:t>
      </w:r>
    </w:p>
    <w:p>
      <w:pPr>
        <w:pStyle w:val="BookText"/>
        <w:rPr/>
      </w:pPr>
      <w:r>
        <w:rPr>
          <w:rFonts w:ascii="IRNazanin" w:hAnsi="IRNazanin" w:eastAsia="IRNazanin"/>
          <w:color w:val="111111"/>
          <w:sz w:val="28"/>
          <w:sz w:val="28"/>
          <w:szCs w:val="28"/>
          <w:rtl w:val="true"/>
          <w:lang w:bidi="fa-IR"/>
        </w:rPr>
        <w:t>ان ترک الذنب أهون من طلب التوبة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p>
    <w:p>
      <w:pPr>
        <w:pStyle w:val="BookText"/>
        <w:rPr/>
      </w:pPr>
      <w:r>
        <w:rPr>
          <w:rFonts w:ascii="IRNazanin" w:hAnsi="IRNazanin" w:eastAsia="IRNazanin"/>
          <w:color w:val="111111"/>
          <w:sz w:val="28"/>
          <w:sz w:val="28"/>
          <w:szCs w:val="28"/>
          <w:rtl w:val="true"/>
          <w:lang w:bidi="fa-IR"/>
        </w:rPr>
        <w:t xml:space="preserve">إن تم هذا الأمر لا یعصی الله أبدا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p>
    <w:p>
      <w:pPr>
        <w:pStyle w:val="BookText"/>
        <w:rPr/>
      </w:pPr>
      <w:r>
        <w:rPr>
          <w:rFonts w:ascii="IRNazanin" w:hAnsi="IRNazanin" w:eastAsia="IRNazanin"/>
          <w:color w:val="111111"/>
          <w:sz w:val="28"/>
          <w:sz w:val="28"/>
          <w:szCs w:val="28"/>
          <w:rtl w:val="true"/>
          <w:lang w:bidi="fa-IR"/>
        </w:rPr>
        <w:t xml:space="preserve">ان ربی حکم و أقسم أن لا یجوزه ظلم ظالم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rtl w:val="true"/>
          <w:lang w:bidi="fa-IR"/>
        </w:rPr>
        <w:t xml:space="preserve">ان لا یقتل معی رجل علیه دین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۱۵۸</w:t>
      </w:r>
    </w:p>
    <w:p>
      <w:pPr>
        <w:pStyle w:val="BookText"/>
        <w:rPr/>
      </w:pPr>
      <w:r>
        <w:rPr>
          <w:rFonts w:ascii="IRNazanin" w:hAnsi="IRNazanin" w:eastAsia="IRNazanin"/>
          <w:color w:val="111111"/>
          <w:sz w:val="28"/>
          <w:sz w:val="28"/>
          <w:szCs w:val="28"/>
          <w:rtl w:val="true"/>
          <w:lang w:bidi="fa-IR"/>
        </w:rPr>
        <w:t xml:space="preserve">أنا جلیس من ذکرنی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p>
    <w:p>
      <w:pPr>
        <w:pStyle w:val="BookText"/>
        <w:rPr/>
      </w:pPr>
      <w:r>
        <w:rPr>
          <w:rFonts w:ascii="IRNazanin" w:hAnsi="IRNazanin" w:eastAsia="IRNazanin"/>
          <w:color w:val="111111"/>
          <w:sz w:val="28"/>
          <w:sz w:val="28"/>
          <w:szCs w:val="28"/>
          <w:rtl w:val="true"/>
          <w:lang w:bidi="fa-IR"/>
        </w:rPr>
        <w:t>انا لنصافح أکفا نری قطعها</w:t>
      </w:r>
      <w:r>
        <w:rPr>
          <w:rFonts w:ascii="IRNazanin" w:hAnsi="IRNazanin" w:eastAsia="IRNazanin"/>
          <w:color w:val="111111"/>
          <w:sz w:val="28"/>
          <w:sz w:val="28"/>
          <w:szCs w:val="28"/>
          <w:lang w:bidi="fa-IR"/>
        </w:rPr>
        <w:t>۱۵۷</w:t>
      </w:r>
    </w:p>
    <w:p>
      <w:pPr>
        <w:pStyle w:val="BookText"/>
        <w:rPr/>
      </w:pPr>
      <w:r>
        <w:rPr>
          <w:rFonts w:ascii="IRNazanin" w:hAnsi="IRNazanin" w:eastAsia="IRNazanin"/>
          <w:color w:val="111111"/>
          <w:sz w:val="28"/>
          <w:sz w:val="28"/>
          <w:szCs w:val="28"/>
          <w:rtl w:val="true"/>
          <w:lang w:bidi="fa-IR"/>
        </w:rPr>
        <w:t>أنت ثقتی فی کل کرب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rtl w:val="true"/>
          <w:lang w:bidi="fa-IR"/>
        </w:rPr>
        <w:t xml:space="preserve">إنه لیس من أحد إلا وله ملک و شیطان فاذا کان فرحه کان من دنو الملک منه فاذا کان حزنه کان من دنو الشیطان منه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 قطرة من دم الشهید کفارة لذنوبه الا الدین فان کفارته قضاءه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۱۷۵</w:t>
      </w:r>
    </w:p>
    <w:p>
      <w:pPr>
        <w:pStyle w:val="BookText"/>
        <w:rPr/>
      </w:pPr>
      <w:r>
        <w:rPr>
          <w:rFonts w:ascii="IRNazanin" w:hAnsi="IRNazanin" w:eastAsia="IRNazanin"/>
          <w:color w:val="111111"/>
          <w:sz w:val="28"/>
          <w:sz w:val="28"/>
          <w:szCs w:val="28"/>
          <w:rtl w:val="true"/>
          <w:lang w:bidi="fa-IR"/>
        </w:rPr>
        <w:t xml:space="preserve">ایها الناس ان الله تعالی و له الحمد ابتلانا اهل البیت ببلاء حسن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w:t>
      </w:r>
    </w:p>
    <w:p>
      <w:pPr>
        <w:pStyle w:val="BookText"/>
        <w:rPr/>
      </w:pPr>
      <w:r>
        <w:rPr>
          <w:rFonts w:ascii="IRNazanin" w:hAnsi="IRNazanin" w:eastAsia="IRNazanin"/>
          <w:color w:val="111111"/>
          <w:sz w:val="28"/>
          <w:sz w:val="28"/>
          <w:szCs w:val="28"/>
          <w:rtl w:val="true"/>
          <w:lang w:bidi="fa-IR"/>
        </w:rPr>
        <w:t xml:space="preserve">التائب من الذنب کمن لا ذنب 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۱۷۷</w:t>
      </w:r>
    </w:p>
    <w:p>
      <w:pPr>
        <w:pStyle w:val="BookText"/>
        <w:rPr/>
      </w:pPr>
      <w:r>
        <w:rPr>
          <w:rFonts w:ascii="IRNazanin" w:hAnsi="IRNazanin" w:eastAsia="IRNazanin"/>
          <w:color w:val="111111"/>
          <w:sz w:val="28"/>
          <w:sz w:val="28"/>
          <w:szCs w:val="28"/>
          <w:rtl w:val="true"/>
          <w:lang w:bidi="fa-IR"/>
        </w:rPr>
        <w:t xml:space="preserve">ترک لقمة الحرام أحب إلی الله من ألفی رکعة تطوعا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۱۷۰</w:t>
      </w:r>
    </w:p>
    <w:p>
      <w:pPr>
        <w:pStyle w:val="BookText"/>
        <w:rPr/>
      </w:pPr>
      <w:r>
        <w:rPr>
          <w:rFonts w:ascii="IRNazanin" w:hAnsi="IRNazanin" w:eastAsia="IRNazanin"/>
          <w:color w:val="111111"/>
          <w:sz w:val="28"/>
          <w:sz w:val="28"/>
          <w:szCs w:val="28"/>
          <w:rtl w:val="true"/>
          <w:lang w:bidi="fa-IR"/>
        </w:rPr>
        <w:t>جواب الجاهل سکوت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۱۶۲</w:t>
      </w:r>
    </w:p>
    <w:p>
      <w:pPr>
        <w:pStyle w:val="BookText"/>
        <w:rPr/>
      </w:pPr>
      <w:r>
        <w:rPr>
          <w:rFonts w:ascii="IRNazanin" w:hAnsi="IRNazanin" w:eastAsia="IRNazanin"/>
          <w:color w:val="111111"/>
          <w:sz w:val="28"/>
          <w:sz w:val="28"/>
          <w:szCs w:val="28"/>
          <w:rtl w:val="true"/>
          <w:lang w:bidi="fa-IR"/>
        </w:rPr>
        <w:t xml:space="preserve">الحمد لله الذی جعل العبید ملوکا بطاعته،و جعل الملوک عبیدا بمعصیته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p>
    <w:p>
      <w:pPr>
        <w:pStyle w:val="BookText"/>
        <w:rPr/>
      </w:pPr>
      <w:r>
        <w:rPr>
          <w:rFonts w:ascii="IRNazanin" w:hAnsi="IRNazanin" w:eastAsia="IRNazanin"/>
          <w:color w:val="111111"/>
          <w:sz w:val="28"/>
          <w:sz w:val="28"/>
          <w:szCs w:val="28"/>
          <w:rtl w:val="true"/>
          <w:lang w:bidi="fa-IR"/>
        </w:rPr>
        <w:t xml:space="preserve">خیر آیة فی کتاب الله هذه الآیة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۱۴۷</w:t>
      </w:r>
    </w:p>
    <w:p>
      <w:pPr>
        <w:pStyle w:val="BookText"/>
        <w:rPr/>
      </w:pPr>
      <w:r>
        <w:rPr>
          <w:rFonts w:ascii="IRNazanin" w:hAnsi="IRNazanin" w:eastAsia="IRNazanin"/>
          <w:color w:val="111111"/>
          <w:sz w:val="28"/>
          <w:sz w:val="28"/>
          <w:szCs w:val="28"/>
          <w:rtl w:val="true"/>
          <w:lang w:bidi="fa-IR"/>
        </w:rPr>
        <w:t xml:space="preserve">رد دانق إلی صاحبه تعدل عند الله سبعین حجة مقبولة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۱۷۰</w:t>
      </w:r>
    </w:p>
    <w:p>
      <w:pPr>
        <w:pStyle w:val="BookText"/>
        <w:rPr/>
      </w:pPr>
      <w:r>
        <w:rPr>
          <w:rFonts w:ascii="IRNazanin" w:hAnsi="IRNazanin" w:eastAsia="IRNazanin"/>
          <w:color w:val="111111"/>
          <w:sz w:val="28"/>
          <w:sz w:val="28"/>
          <w:szCs w:val="28"/>
          <w:rtl w:val="true"/>
          <w:lang w:bidi="fa-IR"/>
        </w:rPr>
        <w:t xml:space="preserve">زنوا أنفسکم قبل أن توازنوا و حاسبوها من قبل أن تحاسبوا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۱۶۹</w:t>
      </w:r>
    </w:p>
    <w:p>
      <w:pPr>
        <w:pStyle w:val="BookText"/>
        <w:rPr/>
      </w:pPr>
      <w:r>
        <w:rPr>
          <w:rFonts w:ascii="IRNazanin" w:hAnsi="IRNazanin" w:eastAsia="IRNazanin"/>
          <w:color w:val="111111"/>
          <w:sz w:val="28"/>
          <w:sz w:val="28"/>
          <w:szCs w:val="28"/>
          <w:rtl w:val="true"/>
          <w:lang w:bidi="fa-IR"/>
        </w:rPr>
        <w:t xml:space="preserve">السلام علیک یا ممتحنة امتحنک الله الذی خلقک قبل أن یخلقک فوجدک لما امتحنک صابرة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w:t>
      </w:r>
    </w:p>
    <w:p>
      <w:pPr>
        <w:pStyle w:val="BookText"/>
        <w:rPr/>
      </w:pP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 علیه دین أخذ من حسناته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۱۵۹</w:t>
      </w:r>
    </w:p>
    <w:p>
      <w:pPr>
        <w:pStyle w:val="BookText"/>
        <w:rPr/>
      </w:pPr>
      <w:r>
        <w:rPr>
          <w:rFonts w:ascii="Amiri" w:hAnsi="Amiri" w:eastAsia="Amiri" w:cs="Amiri"/>
          <w:color w:val="111111"/>
          <w:sz w:val="28"/>
          <w:sz w:val="28"/>
          <w:szCs w:val="28"/>
          <w:rtl w:val="true"/>
          <w:lang w:bidi="ar-SA"/>
        </w:rPr>
        <w:t xml:space="preserve">الشفاعة و الله الشفاعة و الله الشفاعة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۱۲۸</w:t>
      </w:r>
    </w:p>
    <w:p>
      <w:pPr>
        <w:pStyle w:val="BookText"/>
        <w:rPr/>
      </w:pPr>
      <w:r>
        <w:rPr>
          <w:rFonts w:ascii="IRNazanin" w:hAnsi="IRNazanin" w:eastAsia="IRNazanin"/>
          <w:color w:val="111111"/>
          <w:sz w:val="28"/>
          <w:sz w:val="28"/>
          <w:szCs w:val="28"/>
          <w:rtl w:val="true"/>
          <w:lang w:bidi="fa-IR"/>
        </w:rPr>
        <w:t xml:space="preserve">العباده عشره اجزاء تسعة اجزاء فی طلب الحلال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۱۷۱</w:t>
      </w:r>
    </w:p>
    <w:p>
      <w:pPr>
        <w:pStyle w:val="BookText"/>
        <w:rPr/>
      </w:pPr>
      <w:r>
        <w:rPr>
          <w:rFonts w:ascii="IRNazanin" w:hAnsi="IRNazanin" w:eastAsia="IRNazanin"/>
          <w:color w:val="111111"/>
          <w:sz w:val="28"/>
          <w:sz w:val="28"/>
          <w:szCs w:val="28"/>
          <w:rtl w:val="true"/>
          <w:lang w:bidi="fa-IR"/>
        </w:rPr>
        <w:t>فاثر الکلام العصفور فی قلب سلیمان علیه السلام وبکی بکاء شدیدا و احتجب عن الناس أربعین یوما یدعو الله أن یفرغ قلبه لمحبته و أن لا یخالطها بمحبة غیره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w:t>
      </w:r>
    </w:p>
    <w:p>
      <w:pPr>
        <w:pStyle w:val="BookText"/>
        <w:rPr/>
      </w:pPr>
      <w:r>
        <w:rPr>
          <w:rFonts w:ascii="IRNazanin" w:hAnsi="IRNazanin" w:eastAsia="IRNazanin"/>
          <w:color w:val="111111"/>
          <w:sz w:val="28"/>
          <w:sz w:val="28"/>
          <w:szCs w:val="28"/>
          <w:rtl w:val="true"/>
          <w:lang w:bidi="fa-IR"/>
        </w:rPr>
        <w:t xml:space="preserve">فان موسی بن عمران علیه السلام خرج یقتبس لأهله نارا فکلمه الله عزو جل و رجع نبیا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یقوم الا العافون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w:t>
      </w:r>
    </w:p>
    <w:p>
      <w:pPr>
        <w:pStyle w:val="BookText"/>
        <w:rPr/>
      </w:pPr>
      <w:r>
        <w:rPr>
          <w:rFonts w:ascii="IRNazanin" w:hAnsi="IRNazanin" w:eastAsia="IRNazanin"/>
          <w:color w:val="111111"/>
          <w:sz w:val="28"/>
          <w:sz w:val="28"/>
          <w:szCs w:val="28"/>
          <w:rtl w:val="true"/>
          <w:lang w:bidi="fa-IR"/>
        </w:rPr>
        <w:t xml:space="preserve">فیا ذا المن و لا یمن علیک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w:t>
      </w:r>
    </w:p>
    <w:p>
      <w:pPr>
        <w:pStyle w:val="BookText"/>
        <w:rPr/>
      </w:pPr>
      <w:r>
        <w:rPr>
          <w:rFonts w:ascii="IRNazanin" w:hAnsi="IRNazanin" w:eastAsia="IRNazanin"/>
          <w:color w:val="111111"/>
          <w:sz w:val="28"/>
          <w:sz w:val="28"/>
          <w:szCs w:val="28"/>
          <w:rtl w:val="true"/>
          <w:lang w:bidi="fa-IR"/>
        </w:rPr>
        <w:t xml:space="preserve">فیغفر لکل عبد مؤمن إلا من کانت بینه وبین أخیه شحناء فیقال اترکوا هذین حتی یصطلحا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w:t>
      </w:r>
    </w:p>
    <w:p>
      <w:pPr>
        <w:pStyle w:val="BookText"/>
        <w:rPr/>
      </w:pPr>
      <w:r>
        <w:rPr>
          <w:rFonts w:ascii="IRNazanin" w:hAnsi="IRNazanin" w:eastAsia="IRNazanin"/>
          <w:color w:val="111111"/>
          <w:sz w:val="28"/>
          <w:sz w:val="28"/>
          <w:szCs w:val="28"/>
          <w:rtl w:val="true"/>
          <w:lang w:bidi="fa-IR"/>
        </w:rPr>
        <w:t xml:space="preserve">قال الله عز و جل لعیسی علیه السلام یا عیسی اذکرنی فی نفسک اذکرک فی نفسی و اذکرنی فی ملئک اذکرک فی ملا خیر من ملا الآدمیین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rtl w:val="true"/>
          <w:lang w:bidi="fa-IR"/>
        </w:rPr>
        <w:t>کل بنی آدم خطاء وخیر الخطائین التوابون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کل دعاء محجوب عین السماء حتی یصلی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w:t>
      </w:r>
    </w:p>
    <w:p>
      <w:pPr>
        <w:pStyle w:val="BookText"/>
        <w:rPr/>
      </w:pPr>
      <w:r>
        <w:rPr>
          <w:rFonts w:ascii="IRNazanin" w:hAnsi="IRNazanin" w:eastAsia="IRNazanin"/>
          <w:color w:val="111111"/>
          <w:sz w:val="28"/>
          <w:sz w:val="28"/>
          <w:szCs w:val="28"/>
          <w:rtl w:val="true"/>
          <w:lang w:bidi="fa-IR"/>
        </w:rPr>
        <w:t>کما تدین تدان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۱۷۷</w:t>
      </w:r>
    </w:p>
    <w:p>
      <w:pPr>
        <w:pStyle w:val="BookText"/>
        <w:rPr/>
      </w:pPr>
      <w:r>
        <w:rPr>
          <w:rFonts w:ascii="IRNazanin" w:hAnsi="IRNazanin" w:eastAsia="IRNazanin"/>
          <w:color w:val="111111"/>
          <w:sz w:val="28"/>
          <w:sz w:val="28"/>
          <w:szCs w:val="28"/>
          <w:rtl w:val="true"/>
          <w:lang w:bidi="fa-IR"/>
        </w:rPr>
        <w:t>کن لما لا ترجو أرجی منک لما ترجو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۸۴،۹۵</w:t>
      </w:r>
    </w:p>
    <w:p>
      <w:pPr>
        <w:pStyle w:val="BookText"/>
        <w:rPr/>
      </w:pP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۱۲۶،۱۳۵</w:t>
      </w:r>
    </w:p>
    <w:p>
      <w:pPr>
        <w:pStyle w:val="BookText"/>
        <w:rPr/>
      </w:pPr>
      <w:r>
        <w:rPr>
          <w:rFonts w:ascii="IRNazanin" w:hAnsi="IRNazanin" w:eastAsia="IRNazanin"/>
          <w:color w:val="111111"/>
          <w:sz w:val="28"/>
          <w:sz w:val="28"/>
          <w:szCs w:val="28"/>
          <w:rtl w:val="true"/>
          <w:lang w:bidi="fa-IR"/>
        </w:rPr>
        <w:t xml:space="preserve">لا تظلم أحدا تحشر یوم القیامة فی النور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۱۶۸</w:t>
      </w:r>
    </w:p>
    <w:p>
      <w:pPr>
        <w:pStyle w:val="BookText"/>
        <w:rPr/>
      </w:pPr>
      <w:r>
        <w:rPr>
          <w:rFonts w:ascii="IRNazanin" w:hAnsi="IRNazanin" w:eastAsia="IRNazanin"/>
          <w:color w:val="111111"/>
          <w:sz w:val="28"/>
          <w:sz w:val="28"/>
          <w:szCs w:val="28"/>
          <w:rtl w:val="true"/>
          <w:lang w:bidi="fa-IR"/>
        </w:rPr>
        <w:t>لا یکبرن علیک ظلم من ظلمک فانه یسعی فی مضرته ونفعک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۱۵۱</w:t>
      </w:r>
    </w:p>
    <w:p>
      <w:pPr>
        <w:pStyle w:val="BookText"/>
        <w:rPr/>
      </w:pPr>
      <w:r>
        <w:rPr>
          <w:rFonts w:ascii="IRNazanin" w:hAnsi="IRNazanin" w:eastAsia="IRNazanin"/>
          <w:color w:val="111111"/>
          <w:sz w:val="28"/>
          <w:sz w:val="28"/>
          <w:szCs w:val="28"/>
          <w:rtl w:val="true"/>
          <w:lang w:bidi="fa-IR"/>
        </w:rPr>
        <w:t xml:space="preserve">لقد غفر الله عزو جل لرجل من أهل البادیة بکلمتین دعا بهما قال اللهم إن تعذبنی فأهل لذلک أنا و إن تغفر لی فأهل لذلک انت فغفر الله 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w:t>
      </w:r>
    </w:p>
    <w:p>
      <w:pPr>
        <w:pStyle w:val="BookText"/>
        <w:rPr/>
      </w:pPr>
      <w:r>
        <w:rPr>
          <w:rFonts w:ascii="IRNazanin" w:hAnsi="IRNazanin" w:eastAsia="IRNazanin"/>
          <w:color w:val="111111"/>
          <w:sz w:val="28"/>
          <w:sz w:val="28"/>
          <w:szCs w:val="28"/>
          <w:rtl w:val="true"/>
          <w:lang w:bidi="fa-IR"/>
        </w:rPr>
        <w:t xml:space="preserve">اللهم اردد إلیه الأمل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w:t>
      </w:r>
    </w:p>
    <w:p>
      <w:pPr>
        <w:pStyle w:val="BookText"/>
        <w:rPr/>
      </w:pPr>
      <w:r>
        <w:rPr>
          <w:rFonts w:ascii="IRNazanin" w:hAnsi="IRNazanin" w:eastAsia="IRNazanin"/>
          <w:color w:val="111111"/>
          <w:sz w:val="28"/>
          <w:sz w:val="28"/>
          <w:szCs w:val="28"/>
          <w:rtl w:val="true"/>
          <w:lang w:bidi="fa-IR"/>
        </w:rPr>
        <w:t xml:space="preserve">الهم أنت ثقتی فی کل کرب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w:t>
      </w:r>
    </w:p>
    <w:p>
      <w:pPr>
        <w:pStyle w:val="BookText"/>
        <w:rPr/>
      </w:pPr>
      <w:r>
        <w:rPr>
          <w:rFonts w:ascii="IRNazanin" w:hAnsi="IRNazanin" w:eastAsia="IRNazanin"/>
          <w:color w:val="111111"/>
          <w:sz w:val="28"/>
          <w:sz w:val="28"/>
          <w:szCs w:val="28"/>
          <w:rtl w:val="true"/>
          <w:lang w:bidi="fa-IR"/>
        </w:rPr>
        <w:t xml:space="preserve">الله انزع منه الأمل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w:t>
      </w:r>
    </w:p>
    <w:p>
      <w:pPr>
        <w:pStyle w:val="BookText"/>
        <w:rPr/>
      </w:pPr>
      <w:r>
        <w:rPr>
          <w:rFonts w:ascii="IRNazanin" w:hAnsi="IRNazanin" w:eastAsia="IRNazanin"/>
          <w:color w:val="111111"/>
          <w:sz w:val="28"/>
          <w:sz w:val="28"/>
          <w:szCs w:val="28"/>
          <w:rtl w:val="true"/>
          <w:lang w:bidi="fa-IR"/>
        </w:rPr>
        <w:t xml:space="preserve">اللهم إنی أسألک خشوع الإیمان قبل خشوع الذل فی النار </w:t>
      </w:r>
      <w:r>
        <w:rPr>
          <w:rFonts w:ascii="IRNazanin" w:hAnsi="IRNazanin" w:eastAsia="IRNazanin"/>
          <w:color w:val="111111"/>
          <w:sz w:val="28"/>
          <w:sz w:val="28"/>
          <w:szCs w:val="28"/>
          <w:lang w:bidi="fa-IR"/>
        </w:rPr>
        <w:t>۱۳۴</w:t>
      </w:r>
    </w:p>
    <w:p>
      <w:pPr>
        <w:pStyle w:val="BookText"/>
        <w:rPr/>
      </w:pPr>
      <w:r>
        <w:rPr>
          <w:rFonts w:ascii="IRNazanin" w:hAnsi="IRNazanin" w:eastAsia="IRNazanin"/>
          <w:color w:val="111111"/>
          <w:sz w:val="28"/>
          <w:sz w:val="28"/>
          <w:szCs w:val="28"/>
          <w:rtl w:val="true"/>
          <w:lang w:bidi="fa-IR"/>
        </w:rPr>
        <w:t>اللهم إنی أستغفرک لکل نذر نذرته و کل وعد وعدته و کل عهد عاهدته ثم لم أف به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۱۷۸</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صل علی محمد و آله، ونبهنی لذکرک فی أوقات الغفلة واستعملنی بطاعتک فی أیام المهلة وانهج لی إلی محبتک سبیلاسهلة،أکمل لی بهاخیرالدنیاوالآخرة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 xml:space="preserve">اللهم قد تصدقت بعرضی علی الناس عامة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w:t>
      </w:r>
    </w:p>
    <w:p>
      <w:pPr>
        <w:pStyle w:val="BookText"/>
        <w:rPr/>
      </w:pPr>
      <w:r>
        <w:rPr>
          <w:rFonts w:ascii="IRNazanin" w:hAnsi="IRNazanin" w:eastAsia="IRNazanin"/>
          <w:color w:val="111111"/>
          <w:sz w:val="28"/>
          <w:sz w:val="28"/>
          <w:szCs w:val="28"/>
          <w:rtl w:val="true"/>
          <w:lang w:bidi="fa-IR"/>
        </w:rPr>
        <w:t xml:space="preserve">ما ابرز عبد یده إلی الله العزیز الجبار إلا استحیا الله أن یردها صفرا حتی یجعل فیها من فضل رحمته ما یشاء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w:t>
      </w:r>
    </w:p>
    <w:p>
      <w:pPr>
        <w:pStyle w:val="BookText"/>
        <w:rPr/>
      </w:pPr>
      <w:r>
        <w:rPr>
          <w:rFonts w:ascii="IRNazanin" w:hAnsi="IRNazanin" w:eastAsia="IRNazanin"/>
          <w:color w:val="111111"/>
          <w:sz w:val="28"/>
          <w:sz w:val="28"/>
          <w:szCs w:val="28"/>
          <w:rtl w:val="true"/>
          <w:lang w:bidi="fa-IR"/>
        </w:rPr>
        <w:t xml:space="preserve">ما اهمنی ذنب امهلت بعده حتی أصلی رکعتین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۱۱۲</w:t>
      </w:r>
    </w:p>
    <w:p>
      <w:pPr>
        <w:pStyle w:val="BookText"/>
        <w:rPr/>
      </w:pPr>
      <w:r>
        <w:rPr>
          <w:rFonts w:ascii="IRNazanin" w:hAnsi="IRNazanin" w:eastAsia="IRNazanin"/>
          <w:color w:val="111111"/>
          <w:sz w:val="28"/>
          <w:sz w:val="28"/>
          <w:szCs w:val="28"/>
          <w:rtl w:val="true"/>
          <w:lang w:bidi="fa-IR"/>
        </w:rPr>
        <w:t xml:space="preserve">محتبس علی باب الجنة بثلاثة دراهم لفلان الیهودی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۱۷۴</w:t>
      </w:r>
    </w:p>
    <w:p>
      <w:pPr>
        <w:pStyle w:val="BookText"/>
        <w:rPr/>
      </w:pPr>
      <w:r>
        <w:rPr>
          <w:rFonts w:ascii="IRNazanin" w:hAnsi="IRNazanin" w:eastAsia="IRNazanin"/>
          <w:color w:val="111111"/>
          <w:sz w:val="28"/>
          <w:sz w:val="28"/>
          <w:szCs w:val="28"/>
          <w:rtl w:val="true"/>
          <w:lang w:bidi="fa-IR"/>
        </w:rPr>
        <w:t xml:space="preserve">المذیع بالسیئة مخذول و المستتر بالسیئة مغفور 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w:t>
      </w:r>
    </w:p>
    <w:p>
      <w:pPr>
        <w:pStyle w:val="BookText"/>
        <w:rPr/>
      </w:pPr>
      <w:r>
        <w:rPr>
          <w:rFonts w:ascii="IRNazanin" w:hAnsi="IRNazanin" w:eastAsia="IRNazanin"/>
          <w:color w:val="111111"/>
          <w:sz w:val="28"/>
          <w:sz w:val="28"/>
          <w:szCs w:val="28"/>
          <w:rtl w:val="true"/>
          <w:lang w:bidi="fa-IR"/>
        </w:rPr>
        <w:t xml:space="preserve">ملعون ملعون رجل یبدوه اخوه بالصلح فلم یصالحه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۱۰۱،۱۳۹،۱۶۳</w:t>
      </w:r>
    </w:p>
    <w:p>
      <w:pPr>
        <w:pStyle w:val="BookText"/>
        <w:rPr/>
      </w:pPr>
      <w:r>
        <w:rPr>
          <w:rFonts w:ascii="IRNazanin" w:hAnsi="IRNazanin" w:eastAsia="IRNazanin"/>
          <w:color w:val="111111"/>
          <w:sz w:val="28"/>
          <w:sz w:val="28"/>
          <w:szCs w:val="28"/>
          <w:rtl w:val="true"/>
          <w:lang w:bidi="fa-IR"/>
        </w:rPr>
        <w:t>من أکل لقمة حرام لم تقبل له صلاة أربعین لیلة و لم تستجب له دعوة اربعین صباحا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۱۷۱</w:t>
      </w:r>
    </w:p>
    <w:p>
      <w:pPr>
        <w:pStyle w:val="BookText"/>
        <w:rPr/>
      </w:pPr>
      <w:r>
        <w:rPr>
          <w:rFonts w:ascii="IRNazanin" w:hAnsi="IRNazanin" w:eastAsia="IRNazanin"/>
          <w:color w:val="111111"/>
          <w:sz w:val="28"/>
          <w:sz w:val="28"/>
          <w:szCs w:val="28"/>
          <w:rtl w:val="true"/>
          <w:lang w:bidi="fa-IR"/>
        </w:rPr>
        <w:t xml:space="preserve">من عفا عن مظلمة أبدله الله بها عزا فی الدنیا و الآخرة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 xml:space="preserve">من کان اجره علی الله فلیدخل الجنة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۱۶۱</w:t>
      </w:r>
    </w:p>
    <w:p>
      <w:pPr>
        <w:pStyle w:val="BookText"/>
        <w:rPr/>
      </w:pPr>
      <w:r>
        <w:rPr>
          <w:rFonts w:ascii="IRNazanin" w:hAnsi="IRNazanin" w:eastAsia="IRNazanin"/>
          <w:color w:val="111111"/>
          <w:sz w:val="28"/>
          <w:sz w:val="28"/>
          <w:szCs w:val="28"/>
          <w:rtl w:val="true"/>
          <w:lang w:bidi="fa-IR"/>
        </w:rPr>
        <w:t xml:space="preserve">من کان له علی الله آجر فلیقم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w:t>
      </w:r>
    </w:p>
    <w:p>
      <w:pPr>
        <w:pStyle w:val="BookText"/>
        <w:rPr/>
      </w:pPr>
      <w:r>
        <w:rPr>
          <w:rFonts w:ascii="IRNazanin" w:hAnsi="IRNazanin" w:eastAsia="IRNazanin"/>
          <w:color w:val="111111"/>
          <w:sz w:val="28"/>
          <w:sz w:val="28"/>
          <w:szCs w:val="28"/>
          <w:rtl w:val="true"/>
          <w:lang w:bidi="fa-IR"/>
        </w:rPr>
        <w:t>وأسألک فی مظالم عبادک عندی فایما عبد من عبیدک أو أمة من إمائک کانت له قبلی مظلمة ظلمتها إیاه فی نفسه أو فی عرضه أو فی ماله أو فی أهله وولده أو</w:t>
      </w:r>
    </w:p>
    <w:p>
      <w:pPr>
        <w:pStyle w:val="BookText"/>
        <w:rPr/>
      </w:pPr>
      <w:r>
        <w:rPr>
          <w:rFonts w:ascii="IRNazanin" w:hAnsi="IRNazanin" w:eastAsia="IRNazanin"/>
          <w:color w:val="111111"/>
          <w:sz w:val="28"/>
          <w:sz w:val="28"/>
          <w:szCs w:val="28"/>
          <w:rtl w:val="true"/>
          <w:lang w:bidi="fa-IR"/>
        </w:rPr>
        <w:t>غیبة اغتبته بها أو تحامل علیه بمیل أو هوی او انقة او حمیة او ریاء آؤ عصبیة غائبا کان أو شاهدا و حیا کان میتا فقصرت یدی و ضاق وسعی عن ردها إلیه و التحلل</w:t>
      </w:r>
    </w:p>
    <w:p>
      <w:pPr>
        <w:pStyle w:val="BookText"/>
        <w:rPr/>
      </w:pPr>
      <w:r>
        <w:rPr>
          <w:rFonts w:ascii="IRNazanin" w:hAnsi="IRNazanin" w:eastAsia="IRNazanin"/>
          <w:color w:val="111111"/>
          <w:sz w:val="28"/>
          <w:sz w:val="28"/>
          <w:szCs w:val="28"/>
          <w:rtl w:val="true"/>
          <w:lang w:bidi="fa-IR"/>
        </w:rPr>
        <w:t>منه فأسألک یا من یملک الحاجات و هی مستجیبة لمشیته و مسرعة إلی إرادته أن تصلی علی محمد و آل</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و أن ترضیه عنی با شئت و تهب لی من عندک رحمة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۱۷۸</w:t>
      </w:r>
    </w:p>
    <w:p>
      <w:pPr>
        <w:pStyle w:val="BookText"/>
        <w:rPr/>
      </w:pPr>
      <w:r>
        <w:rPr>
          <w:rFonts w:ascii="IRNazanin" w:hAnsi="IRNazanin" w:eastAsia="IRNazanin"/>
          <w:color w:val="111111"/>
          <w:sz w:val="28"/>
          <w:sz w:val="28"/>
          <w:szCs w:val="28"/>
          <w:rtl w:val="true"/>
          <w:lang w:bidi="fa-IR"/>
        </w:rPr>
        <w:t>والله لأن أبیت علی حسک السعدان مسهدا أجر فی الأغلال مصفدا أحب إلی من أن القی الله ورسوله یوم القیامة ظالمالبعض العبادو غاصبا لشیء من الحطام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۱۷۲</w:t>
      </w:r>
    </w:p>
    <w:p>
      <w:pPr>
        <w:pStyle w:val="BookText"/>
        <w:rPr/>
      </w:pPr>
      <w:r>
        <w:rPr>
          <w:rFonts w:ascii="IRNazanin" w:hAnsi="IRNazanin" w:eastAsia="IRNazanin"/>
          <w:color w:val="111111"/>
          <w:sz w:val="28"/>
          <w:sz w:val="28"/>
          <w:szCs w:val="28"/>
          <w:rtl w:val="true"/>
          <w:lang w:bidi="fa-IR"/>
        </w:rPr>
        <w:t xml:space="preserve">والله لتوبته فی ما بینه وبین الله أفضل من إقامة الحد علیه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۱۵۶</w:t>
      </w:r>
    </w:p>
    <w:p>
      <w:pPr>
        <w:pStyle w:val="BookText"/>
        <w:rPr/>
      </w:pPr>
      <w:r>
        <w:rPr>
          <w:rFonts w:ascii="IRNazanin" w:hAnsi="IRNazanin" w:eastAsia="IRNazanin"/>
          <w:color w:val="111111"/>
          <w:sz w:val="28"/>
          <w:sz w:val="28"/>
          <w:szCs w:val="28"/>
          <w:rtl w:val="true"/>
          <w:lang w:bidi="fa-IR"/>
        </w:rPr>
        <w:t>والله لو أعطیت الأقالیم السبعة بما تحت أفلاکها علی أن أعصی الله فی نملة أسلبها جلب شعیرة ما فعلته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۱۷۲</w:t>
      </w:r>
    </w:p>
    <w:p>
      <w:pPr>
        <w:pStyle w:val="BookText"/>
        <w:rPr/>
      </w:pPr>
      <w:r>
        <w:rPr>
          <w:rFonts w:ascii="IRNazanin" w:hAnsi="IRNazanin" w:eastAsia="IRNazanin"/>
          <w:color w:val="111111"/>
          <w:sz w:val="28"/>
          <w:sz w:val="28"/>
          <w:szCs w:val="28"/>
          <w:rtl w:val="true"/>
          <w:lang w:bidi="fa-IR"/>
        </w:rPr>
        <w:t>و أنت رجائی فی کل شدة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rtl w:val="true"/>
          <w:lang w:bidi="fa-IR"/>
        </w:rPr>
        <w:t xml:space="preserve">وأنت لی فی کل أمر نزل بی ثقة و عدة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rtl w:val="true"/>
          <w:lang w:bidi="fa-IR"/>
        </w:rPr>
        <w:t>و حبسنی عن نفعی بعد 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p>
    <w:p>
      <w:pPr>
        <w:pStyle w:val="BookText"/>
        <w:rPr/>
      </w:pPr>
      <w:r>
        <w:rPr>
          <w:rFonts w:ascii="IRNazanin" w:hAnsi="IRNazanin" w:eastAsia="IRNazanin"/>
          <w:color w:val="111111"/>
          <w:sz w:val="28"/>
          <w:sz w:val="28"/>
          <w:szCs w:val="28"/>
          <w:rtl w:val="true"/>
          <w:lang w:bidi="fa-IR"/>
        </w:rPr>
        <w:t xml:space="preserve">و خرج سحرة فرعون یطلبون العزة لفرعون فرجعوا مؤمنین </w:t>
      </w:r>
      <w:r>
        <w:rPr>
          <w:rFonts w:ascii="IRNazanin" w:hAnsi="IRNazanin" w:eastAsia="IRNazanin"/>
          <w:color w:val="111111"/>
          <w:sz w:val="28"/>
          <w:sz w:val="28"/>
          <w:szCs w:val="28"/>
          <w:lang w:bidi="fa-IR"/>
        </w:rPr>
        <w:t>۹۷</w:t>
      </w:r>
    </w:p>
    <w:p>
      <w:pPr>
        <w:pStyle w:val="BookText"/>
        <w:rPr/>
      </w:pPr>
      <w:r>
        <w:rPr>
          <w:rFonts w:ascii="IRNazanin" w:hAnsi="IRNazanin" w:eastAsia="IRNazanin"/>
          <w:color w:val="111111"/>
          <w:sz w:val="28"/>
          <w:sz w:val="28"/>
          <w:szCs w:val="28"/>
          <w:rtl w:val="true"/>
          <w:lang w:bidi="fa-IR"/>
        </w:rPr>
        <w:t>وخرجت ملکة سبا فاسلمت مع سلیمان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w:t>
      </w:r>
    </w:p>
    <w:p>
      <w:pPr>
        <w:pStyle w:val="BookText"/>
        <w:rPr/>
      </w:pPr>
      <w:r>
        <w:rPr>
          <w:rFonts w:ascii="IRNazanin" w:hAnsi="IRNazanin" w:eastAsia="IRNazanin"/>
          <w:color w:val="111111"/>
          <w:sz w:val="28"/>
          <w:sz w:val="28"/>
          <w:szCs w:val="28"/>
          <w:rtl w:val="true"/>
          <w:lang w:bidi="fa-IR"/>
        </w:rPr>
        <w:t xml:space="preserve">وطاعته غنی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ولایمکن الفرار من حکومتک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w:t>
      </w:r>
    </w:p>
    <w:p>
      <w:pPr>
        <w:pStyle w:val="BookText"/>
        <w:rPr/>
      </w:pPr>
      <w:r>
        <w:rPr>
          <w:rFonts w:ascii="IRNazanin" w:hAnsi="IRNazanin" w:eastAsia="IRNazanin"/>
          <w:color w:val="111111"/>
          <w:sz w:val="28"/>
          <w:sz w:val="28"/>
          <w:szCs w:val="28"/>
          <w:rtl w:val="true"/>
          <w:lang w:bidi="fa-IR"/>
        </w:rPr>
        <w:t xml:space="preserve">وما من عبد مکروب یخلص النیة ویدعو بهن إلا استجاب الله 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w:t>
      </w:r>
    </w:p>
    <w:p>
      <w:pPr>
        <w:pStyle w:val="BookText"/>
        <w:rPr/>
      </w:pPr>
      <w:r>
        <w:rPr>
          <w:rFonts w:ascii="IRNazanin" w:hAnsi="IRNazanin" w:eastAsia="IRNazanin"/>
          <w:color w:val="111111"/>
          <w:sz w:val="28"/>
          <w:sz w:val="28"/>
          <w:szCs w:val="28"/>
          <w:rtl w:val="true"/>
          <w:lang w:bidi="fa-IR"/>
        </w:rPr>
        <w:t xml:space="preserve">یا الله المحمود فی کل فعاله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۳۹،۴۰</w:t>
      </w:r>
    </w:p>
    <w:p>
      <w:pPr>
        <w:pStyle w:val="BookText"/>
        <w:rPr/>
      </w:pPr>
      <w:r>
        <w:rPr>
          <w:rFonts w:ascii="IRNazanin" w:hAnsi="IRNazanin" w:eastAsia="IRNazanin"/>
          <w:color w:val="111111"/>
          <w:sz w:val="28"/>
          <w:sz w:val="28"/>
          <w:szCs w:val="28"/>
          <w:rtl w:val="true"/>
          <w:lang w:bidi="fa-IR"/>
        </w:rPr>
        <w:t>یا بنی ځف الله خوفا لو اتیت یوم القیامة ببر الثقلین خفت ان یعذبک و ارج الله رجاء لو وافیت القیامة بإثم الثقلین رجوت أن یغفر الله لک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یا بنی لا تؤیس مذنبا ، فکم من عاکف علی ذنبه ختم له بخیر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p>
    <w:p>
      <w:pPr>
        <w:pStyle w:val="BookText"/>
        <w:rPr/>
      </w:pPr>
      <w:r>
        <w:rPr>
          <w:rFonts w:ascii="IRNazanin" w:hAnsi="IRNazanin" w:eastAsia="IRNazanin"/>
          <w:color w:val="111111"/>
          <w:sz w:val="28"/>
          <w:sz w:val="28"/>
          <w:szCs w:val="28"/>
          <w:rtl w:val="true"/>
          <w:lang w:bidi="fa-IR"/>
        </w:rPr>
        <w:t>یا حمید بحق محمد یا عالی بحق علی یا فاطر بحق فاطمة یا محسن بحق الحسن و الحسین و منک الإحسان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دائم الفضل علی البریة </w:t>
      </w:r>
      <w:r>
        <w:rPr>
          <w:rFonts w:ascii="IRNazanin" w:hAnsi="IRNazanin" w:eastAsia="IRNazanin"/>
          <w:color w:val="111111"/>
          <w:sz w:val="28"/>
          <w:sz w:val="28"/>
          <w:szCs w:val="28"/>
          <w:lang w:bidi="fa-IR"/>
        </w:rPr>
        <w:t>۱۶۷</w:t>
      </w:r>
    </w:p>
    <w:p>
      <w:pPr>
        <w:pStyle w:val="BookText"/>
        <w:rPr/>
      </w:pPr>
      <w:r>
        <w:rPr>
          <w:rFonts w:ascii="IRNazanin" w:hAnsi="IRNazanin" w:eastAsia="IRNazanin"/>
          <w:color w:val="111111"/>
          <w:sz w:val="28"/>
          <w:sz w:val="28"/>
          <w:szCs w:val="28"/>
          <w:rtl w:val="true"/>
          <w:lang w:bidi="fa-IR"/>
        </w:rPr>
        <w:t>یا رب ا قریب أنت منی فأنا جیک أم بعید فانادیک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p>
    <w:p>
      <w:pPr>
        <w:pStyle w:val="BookText"/>
        <w:rPr/>
      </w:pPr>
      <w:r>
        <w:rPr>
          <w:rFonts w:ascii="IRNazanin" w:hAnsi="IRNazanin" w:eastAsia="IRNazanin"/>
          <w:color w:val="111111"/>
          <w:sz w:val="28"/>
          <w:sz w:val="28"/>
          <w:szCs w:val="28"/>
          <w:rtl w:val="true"/>
          <w:lang w:bidi="fa-IR"/>
        </w:rPr>
        <w:t xml:space="preserve">یا سریع الرضا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w:t>
      </w:r>
    </w:p>
    <w:p>
      <w:pPr>
        <w:pStyle w:val="BookText"/>
        <w:rPr/>
      </w:pPr>
      <w:r>
        <w:rPr>
          <w:rFonts w:ascii="IRNazanin" w:hAnsi="IRNazanin" w:eastAsia="IRNazanin"/>
          <w:color w:val="111111"/>
          <w:sz w:val="28"/>
          <w:sz w:val="28"/>
          <w:szCs w:val="28"/>
          <w:rtl w:val="true"/>
          <w:lang w:bidi="fa-IR"/>
        </w:rPr>
        <w:t>یا علی إنها منزلة الصلوات الخمس لأمتی کنهر جار علی باب أحدکم فما ظن أحدکم لو کان فی جسده درن ثم اغتسل فی ذلک النهر خمس مرات فی الیوم ا کان</w:t>
      </w:r>
    </w:p>
    <w:p>
      <w:pPr>
        <w:pStyle w:val="BookText"/>
        <w:rPr/>
      </w:pPr>
      <w:r>
        <w:rPr>
          <w:rFonts w:ascii="IRNazanin" w:hAnsi="IRNazanin" w:eastAsia="IRNazanin"/>
          <w:color w:val="111111"/>
          <w:sz w:val="28"/>
          <w:sz w:val="28"/>
          <w:szCs w:val="28"/>
          <w:rtl w:val="true"/>
          <w:lang w:bidi="fa-IR"/>
        </w:rPr>
        <w:t>یبقی فی جسده درن فکذلک و الله الصلوات الخمس لامتی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w:t>
      </w:r>
    </w:p>
    <w:p>
      <w:pPr>
        <w:pStyle w:val="BookText"/>
        <w:rPr/>
      </w:pPr>
      <w:r>
        <w:rPr>
          <w:rFonts w:ascii="IRNazanin" w:hAnsi="IRNazanin" w:eastAsia="IRNazanin"/>
          <w:color w:val="111111"/>
          <w:sz w:val="28"/>
          <w:sz w:val="28"/>
          <w:szCs w:val="28"/>
          <w:rtl w:val="true"/>
          <w:lang w:bidi="fa-IR"/>
        </w:rPr>
        <w:t>یا علی ما من خدش عود و لا نکبة قدم إلا بذنب و ما عفا الله عنه فی الدنیا فهو اکرم من أن یعود فیه وما عاقب علیه فی الدنیا فهو اعدل من ان یثنی علی عبده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۱۴۸</w:t>
      </w:r>
    </w:p>
    <w:p>
      <w:pPr>
        <w:pStyle w:val="BookText"/>
        <w:rPr/>
      </w:pPr>
      <w:r>
        <w:rPr>
          <w:rFonts w:ascii="IRNazanin" w:hAnsi="IRNazanin" w:eastAsia="IRNazanin"/>
          <w:color w:val="111111"/>
          <w:sz w:val="28"/>
          <w:sz w:val="28"/>
          <w:szCs w:val="28"/>
          <w:rtl w:val="true"/>
          <w:lang w:bidi="fa-IR"/>
        </w:rPr>
        <w:t>یا علی من لم یقبل العذر من متنصل صادقا کان أو کاذبا لم ینل شفاعتی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w:t>
      </w:r>
    </w:p>
    <w:p>
      <w:pPr>
        <w:pStyle w:val="BookText"/>
        <w:rPr/>
      </w:pPr>
      <w:r>
        <w:rPr>
          <w:rFonts w:ascii="IRNazanin" w:hAnsi="IRNazanin" w:eastAsia="IRNazanin"/>
          <w:color w:val="111111"/>
          <w:sz w:val="28"/>
          <w:sz w:val="28"/>
          <w:szCs w:val="28"/>
          <w:rtl w:val="true"/>
          <w:lang w:bidi="fa-IR"/>
        </w:rPr>
        <w:t xml:space="preserve">یا من اسمه دوا و ذکره شفاء و طاعته غنی ارحم من رأس ماله الرجاء و سلاحه البکاء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یا من سبقت رحمته غضبه</w:t>
      </w:r>
      <w:r>
        <w:rPr>
          <w:rFonts w:ascii="IRNazanin" w:hAnsi="IRNazanin" w:eastAsia="IRNazanin"/>
          <w:color w:val="111111"/>
          <w:sz w:val="28"/>
          <w:sz w:val="28"/>
          <w:szCs w:val="28"/>
          <w:lang w:bidi="fa-IR"/>
        </w:rPr>
        <w:t>۱۰۸</w:t>
      </w:r>
    </w:p>
    <w:p>
      <w:pPr>
        <w:pStyle w:val="BookText"/>
        <w:rPr/>
      </w:pPr>
      <w:r>
        <w:rPr>
          <w:rFonts w:ascii="IRNazanin" w:hAnsi="IRNazanin" w:eastAsia="IRNazanin"/>
          <w:color w:val="111111"/>
          <w:sz w:val="28"/>
          <w:sz w:val="28"/>
          <w:szCs w:val="28"/>
          <w:rtl w:val="true"/>
          <w:lang w:bidi="fa-IR"/>
        </w:rPr>
        <w:t>یا وجیها عند الله اشفع لنا عند الله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 xml:space="preserve">الیوم یوم المرحمة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w:t>
      </w:r>
    </w:p>
    <w:p>
      <w:pPr>
        <w:pStyle w:val="BookText"/>
        <w:rPr/>
      </w:pPr>
      <w:r>
        <w:rPr>
          <w:rFonts w:ascii="IRNazanin" w:hAnsi="IRNazanin" w:eastAsia="IRNazanin"/>
          <w:color w:val="111111"/>
          <w:sz w:val="28"/>
          <w:sz w:val="28"/>
          <w:szCs w:val="28"/>
          <w:rtl w:val="true"/>
          <w:lang w:bidi="fa-IR"/>
        </w:rPr>
        <w:t xml:space="preserve">الیوم یوم الملحمة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w:t>
      </w:r>
      <w:bookmarkStart w:id="446" w:name="pg4850_27017"/>
    </w:p>
    <w:p>
      <w:pPr>
        <w:pStyle w:val="Heading3"/>
        <w:numPr>
          <w:ilvl w:val="2"/>
          <w:numId w:val="1"/>
        </w:numPr>
        <w:rPr/>
      </w:pPr>
      <w:bookmarkStart w:id="447" w:name="__RefHeading___Toc2993732_2035185390"/>
      <w:bookmarkStart w:id="448" w:name="_Toc157"/>
      <w:bookmarkEnd w:id="446"/>
      <w:bookmarkEnd w:id="447"/>
      <w:r>
        <w:rPr>
          <w:rtl w:val="true"/>
        </w:rPr>
        <w:t>فهرست منابع</w:t>
      </w:r>
      <w:bookmarkEnd w:id="448"/>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علی اهل اللجاج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احمد بن علی، نشر مرتضی، مشهد، چاپ اول،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القلوب إلی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للدیلمی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دیلمی، حسن بن محمد الشریف الرضی، قم، چاپ اول،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 الغابة فی معرفة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الدین بن الأثیر ابی الحسن بن</w:t>
      </w:r>
    </w:p>
    <w:p>
      <w:pPr>
        <w:pStyle w:val="BookText"/>
        <w:rPr/>
      </w:pPr>
      <w:r>
        <w:rPr>
          <w:rFonts w:ascii="IRNazanin" w:hAnsi="IRNazanin" w:eastAsia="IRNazanin"/>
          <w:color w:val="111111"/>
          <w:sz w:val="28"/>
          <w:sz w:val="28"/>
          <w:szCs w:val="28"/>
          <w:rtl w:val="true"/>
          <w:lang w:bidi="fa-IR"/>
        </w:rPr>
        <w:t xml:space="preserve">محمد الجزری، دار الفکر، بیروت،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۱۹۸۹</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الدین فی صفات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البیت علیهم السلام، قم،چاپ اول،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الوری باعلام الهدة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فضل بن حسن، اسلامیه،تهران، چاپ سوم،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اقبال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علی بن موسی، دارالکتب الاسلامیة ،تهران، چاپ دوم،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کتابچی، تهران،چاپ ششم،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الحسن، دار الثقافة، قم، چاپ اول،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 بن محمد، کنگره شیخ مفید، قم،چاپ اول،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 تقی، دار احیاء التراث العربی، بیروت، چاپ دوم،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سید هاشم بن سلیمان،موسسه بعثه، قم، چاپ اول،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الأمین و الدرع الحصین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کفعمی، ابراهیم بن علی عاملی،مؤسسة الأعلمی للمطبوعات، بیرت، چاپ اول،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شعبة حرانی، حسن بن علی، جامعه مدرسین،قم، چاپ دوم،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تصنیف غررالحکم و درر 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تمیمی آمدی، عبدالواحد بن محمد، دفتر تبلیغات، قم، چاپ اول،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محمد بن شاه مرتضی، مکتبة الصدر، تهران، چاپ دوم،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عیاشی، محمد بن مسعود، المطبعة العلمیة،تهران، چاپ اول،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فرات بن ابراهیم، وزارت ارشاد اسلامی، تهران، چاپ اول،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کنزالدقائق و بحر الغرائب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مشهدی، محمد بن محمدرضا، وزارت فرهنگ و ارشاد اسلامی، سازمان چاپ و انتشارات، تهران، چاپ اول،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داوری، قم،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و عقاب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دارالشریف الرضی للنشر، قم، چاپ دوم،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احادیث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آقاحسین، انتشارات فرهنگ سبز، تهران، چاپ اول،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للشعیری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محمد شعیری، مطبعةحیدریة، نجف،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الاسبوع بکمال العمل المشروع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علی بن موسی، دار الرضی، قم، چاپ اول،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الجواهر السنیة فی الأحادیث القدسیة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محمد بن حسن، انتشارات دهقان، تهران، چاپ سوم،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جامعه مدرسین، قم، چاپ دوم،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قطب الدین راوندی، سعید بن هبة الله،انتشارات مدرسه امام مهدی علیه السلام، قم، چاپ اول،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خواجه حافظ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سید ابو القاسم انجوی شیرازی، سازمان انتشارات جاویدان، تهران، چاپ سوم،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رنگارنگ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اکبر عماد، انتشارات قریشی، تبریز،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و تبصرة المتعظین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فتال نیشابوری، محمد بن احمد، انتشارات رضی، قم، چاپ اول،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الابرار فی مناقب الائمة الاطهار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جزایری، نعمت الله بن عبدالله، مؤسسة التاریخ العربی، بیروت، چاپ اول،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دارالأسوة للطباعة و النشر، تهران،چاپ اول،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الصحیفة السجادیة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 السلام، دفتر نشر الهادی، قم،چاپ اول،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و نجاح الساعی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حلی، احمد بن محمد،دار الکتب الاسلامی، چاپ اول،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کتاب فروشی داوری،قم، چاپ اول،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نشر جهان،تهران، چاپ اول،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الحکم و المواعظ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لیثی واسطی، علی بن محمد، دار الحدیث، قم، چاپ اول،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غررالحکم و دررالکلم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تمیمی آمدی، عبدالواحد بن محمد،دار الکتاب الاسلامی، قم، چاپ دوم، </w:t>
      </w:r>
      <w:r>
        <w:rPr>
          <w:rFonts w:ascii="IRNazanin" w:hAnsi="IRNazanin" w:eastAsia="IRNazanin"/>
          <w:color w:val="111111"/>
          <w:sz w:val="28"/>
          <w:sz w:val="28"/>
          <w:szCs w:val="28"/>
          <w:lang w:bidi="fa-IR"/>
        </w:rPr>
        <w:t>۱۶۱۰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الانبیاء القطب الدین راوندی، سعید بن هبة الله، مرکز پژوهش های اسلامی، مشهد، چاپ اول،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بن اسحاق، دار الکتب الاسلامیه، تهران، چاپ چهارم،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المزار للمفید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 بن محمد، کنگره جهانی هزاره شیخ مفید، قم، چاپ اول، </w:t>
      </w:r>
      <w:r>
        <w:rPr>
          <w:rFonts w:ascii="IRNazanin" w:hAnsi="IRNazanin" w:eastAsia="IRNazanin"/>
          <w:color w:val="111111"/>
          <w:sz w:val="28"/>
          <w:sz w:val="28"/>
          <w:szCs w:val="28"/>
          <w:lang w:bidi="fa-IR"/>
        </w:rPr>
        <w:t>۱۶۱۳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الریبة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 الدین بن علی، دار المرتضوی للنشر، چاپ دوم،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کلیات شمس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جلال الدین محمد مولوی، نشر پیمان، تهران، چاپ چهارم،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و 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اسلامیه، تهران، چاپ دوم،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الهندی، مؤسسة الرسالة، بیروت،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۱۹۸۹</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کراجکی، محمد بن علی، دار الذخائر، قم، چاپ اول،</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عبدالحسین دستغیب، انتشارات کانون تربیت، 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و اهتمام رینولدالین نیکلسون، نشر طلوع، تهران،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فخر الدین الطریحی، مرتضوی، تهران،چاپ دوم،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ورام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بن ابی فراس، مسعود بن عیسی، مکتبة فقیه، قم، چاپ اول،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خالد برقی، دار الکتب الاسلامیة قم، چاپ دوم،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فی شرح الاخبار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محمدتقی مجلسی، دار الکتب الاسلامیة، تهران، چاپ دوم،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مصطفوی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منسوب به جعفر بن محمد علیه السلام امام ششم، انجمن اسلامی حکمت و فلسفه ایران،تهران،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 و سلاح المتعبد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الحسن،مؤسسة فقه الشیعة، بیروت، چاپ اول،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للکفعمی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الواقیة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کفعمی، ابراهیم بن علی عاملی، دارالرضی، قم، چاپ دوم،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عباس قمی، چاپ و نشر قدسیان، قم،چاپ اول،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حسن بن فضل، شریف رضی، قم،چاپ چهارم،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دفتر انتشارات اسلامی، قم، چاپ دوم،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مازندرانی، محمد بن علی، علامة، قم، چاپ اول،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کلمات الامام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الحدیث فی معهد باقر العلوم علیه السلام،دار المعروف للطباعة و النشر، قم، چاپ سوم،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 ۔ </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الری شهری، دار الحدیث، قم، چاپ اول،</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نزهة الناظر و تنبیه الخاطر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حلوانی، حسین بن محمد بن حسن بن نصر، مدرسة الامام المهدی علیه السلام، قم، چاپ اول،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المبین فی قصص الانبیاء و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جزایری، نعمت الله بن عبدالله، مکتبة آیت الله المرعشی النجفی، قم، چاپ اول،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الرضی، محمد بن حسین، هجرت، قم،چاپ اول،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دنیای دانش، تهران، چاپ چهارم،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محمدبن حسن، مؤسسة آل البیت علیهم السلام قم، چاپ اول،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البلد الأمین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مفاتیح الجنان، ص </w:t>
      </w:r>
      <w:r>
        <w:rPr>
          <w:rFonts w:ascii="IRNazanin" w:hAnsi="IRNazanin" w:eastAsia="IRNazanin"/>
          <w:b w:val="false"/>
          <w:b w:val="false"/>
          <w:bCs w:val="false"/>
          <w:i w:val="false"/>
          <w:i w:val="false"/>
          <w:iCs w:val="false"/>
          <w:color w:val="333333"/>
          <w:sz w:val="20"/>
          <w:sz w:val="20"/>
          <w:szCs w:val="20"/>
        </w:rPr>
        <w:t>۱۲۰۲</w:t>
      </w:r>
      <w:r>
        <w:rPr>
          <w:rFonts w:ascii="IRNazanin" w:hAnsi="IRNazanin" w:eastAsia="IRNazanin"/>
          <w:b w:val="false"/>
          <w:b w:val="false"/>
          <w:bCs w:val="false"/>
          <w:i w:val="false"/>
          <w:i w:val="false"/>
          <w:iCs w:val="false"/>
          <w:color w:val="333333"/>
          <w:sz w:val="20"/>
          <w:sz w:val="20"/>
          <w:szCs w:val="20"/>
          <w:rtl w:val="true"/>
        </w:rPr>
        <w:t>، دعای مکارم الاخلاق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الجواهر السنیة، ص</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 وسایل الشعیه،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مفاتیح الجنان، ص</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دعای ابوحمزه ثمالی۔</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آیه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 اقبال الأعمال،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دعای ابوحمزه ثمالی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ص</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،ایه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ascii="IRNazanin" w:hAnsi="IRNazanin" w:eastAsia="IRNazanin"/>
          <w:b w:val="false"/>
          <w:b w:val="false"/>
          <w:bCs w:val="false"/>
          <w:i w:val="false"/>
          <w:i w:val="false"/>
          <w:iCs w:val="false"/>
          <w:color w:val="333333"/>
          <w:sz w:val="20"/>
          <w:sz w:val="20"/>
          <w:szCs w:val="20"/>
        </w:rPr>
        <w:t>۸</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ascii="IRNazanin" w:hAnsi="IRNazanin" w:eastAsia="IRNazanin"/>
          <w:b w:val="false"/>
          <w:b w:val="false"/>
          <w:bCs w:val="false"/>
          <w:i w:val="false"/>
          <w:i w:val="false"/>
          <w:iCs w:val="false"/>
          <w:color w:val="333333"/>
          <w:sz w:val="20"/>
          <w:sz w:val="20"/>
          <w:szCs w:val="20"/>
        </w:rPr>
        <w:t>۶۴</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 آیه </w:t>
      </w:r>
      <w:r>
        <w:rPr>
          <w:rFonts w:ascii="IRNazanin" w:hAnsi="IRNazanin" w:eastAsia="IRNazanin"/>
          <w:b w:val="false"/>
          <w:b w:val="false"/>
          <w:bCs w:val="false"/>
          <w:i w:val="false"/>
          <w:i w:val="false"/>
          <w:iCs w:val="false"/>
          <w:color w:val="333333"/>
          <w:sz w:val="20"/>
          <w:sz w:val="20"/>
          <w:szCs w:val="20"/>
        </w:rPr>
        <w:t>۸۷</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آیه </w:t>
      </w:r>
      <w:r>
        <w:rPr>
          <w:rFonts w:ascii="IRNazanin" w:hAnsi="IRNazanin" w:eastAsia="IRNazanin"/>
          <w:b w:val="false"/>
          <w:b w:val="false"/>
          <w:bCs w:val="false"/>
          <w:i w:val="false"/>
          <w:i w:val="false"/>
          <w:iCs w:val="false"/>
          <w:color w:val="333333"/>
          <w:sz w:val="20"/>
          <w:sz w:val="20"/>
          <w:szCs w:val="20"/>
        </w:rPr>
        <w:t>۸۹</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 اقبال الاعمال،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 السلام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همان،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مفاتیح الجنان،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مناجات شکوه گزاران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آیه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دعای توسل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البر هان،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ascii="IRNazanin" w:hAnsi="IRNazanin" w:eastAsia="IRNazanin"/>
          <w:b w:val="false"/>
          <w:b w:val="false"/>
          <w:bCs w:val="false"/>
          <w:i w:val="false"/>
          <w:i w:val="false"/>
          <w:iCs w:val="false"/>
          <w:color w:val="333333"/>
          <w:sz w:val="20"/>
          <w:sz w:val="20"/>
          <w:szCs w:val="20"/>
        </w:rPr>
        <w:t>۴۵۶</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المزار للمفید،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جمال الأسبوع،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ریاض الابرار،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جامع احادیث الشیعة، 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آیة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نهج البلاغه، حکمت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عیون الحکم،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ascii="IRNazanin" w:hAnsi="IRNazanin" w:eastAsia="IRNazanin"/>
          <w:b w:val="false"/>
          <w:b w:val="false"/>
          <w:bCs w:val="false"/>
          <w:i w:val="false"/>
          <w:i w:val="false"/>
          <w:iCs w:val="false"/>
          <w:color w:val="333333"/>
          <w:sz w:val="20"/>
          <w:sz w:val="20"/>
          <w:szCs w:val="20"/>
        </w:rPr>
        <w:t>۶۰۹</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حجرات، 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ضحی، آیه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اعلام الدین،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النور المبین، ص </w:t>
      </w:r>
      <w:r>
        <w:rPr>
          <w:rFonts w:ascii="IRNazanin" w:hAnsi="IRNazanin" w:eastAsia="IRNazanin"/>
          <w:b w:val="false"/>
          <w:b w:val="false"/>
          <w:bCs w:val="false"/>
          <w:i w:val="false"/>
          <w:i w:val="false"/>
          <w:iCs w:val="false"/>
          <w:color w:val="333333"/>
          <w:sz w:val="20"/>
          <w:sz w:val="20"/>
          <w:szCs w:val="20"/>
        </w:rPr>
        <w:t>۴۱۸</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قیامت، آیة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آیة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مصر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انبیاء، آیه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تبریزی،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آیه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آیه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نمل، آیه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نمل، آیه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شعراء، آیه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آیه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الریبة،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ascii="IRNazanin" w:hAnsi="IRNazanin" w:eastAsia="IRNazanin"/>
          <w:b w:val="false"/>
          <w:b w:val="false"/>
          <w:bCs w:val="false"/>
          <w:i w:val="false"/>
          <w:i w:val="false"/>
          <w:iCs w:val="false"/>
          <w:color w:val="333333"/>
          <w:sz w:val="20"/>
          <w:sz w:val="20"/>
          <w:szCs w:val="20"/>
        </w:rPr>
        <w:t>۱۱۱۴</w:t>
      </w:r>
      <w:r>
        <w:rPr>
          <w:rFonts w:ascii="IRNazanin" w:hAnsi="IRNazanin" w:eastAsia="IRNazanin"/>
          <w:b w:val="false"/>
          <w:b w:val="false"/>
          <w:bCs w:val="false"/>
          <w:i w:val="false"/>
          <w:i w:val="false"/>
          <w:iCs w:val="false"/>
          <w:color w:val="333333"/>
          <w:sz w:val="20"/>
          <w:sz w:val="20"/>
          <w:szCs w:val="20"/>
          <w:rtl w:val="true"/>
        </w:rPr>
        <w:t>، دعای امام صادق و سید الشهدا علیهما السلام</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آیه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الامین،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المصباح للکفعمی،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۷۷۴</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الدعوات،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اعراف،آیه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النور المیین،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ضحی، ایه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تفسیرفرات الکوفی، 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قصص الانبیا علیهم السلام ،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آیه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اقبال الاعمال،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اعمال مشترک سحر های ماه رمضان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للمفید، ص</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۹۲۲</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 رام،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مصباح الشریعة،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 آیه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سورةیوسف، آیه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شوری، آیه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رنگارنگ،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علیه السلام، ص </w:t>
      </w:r>
      <w:r>
        <w:rPr>
          <w:rFonts w:ascii="IRNazanin" w:hAnsi="IRNazanin" w:eastAsia="IRNazanin"/>
          <w:b w:val="false"/>
          <w:b w:val="false"/>
          <w:bCs w:val="false"/>
          <w:i w:val="false"/>
          <w:i w:val="false"/>
          <w:iCs w:val="false"/>
          <w:color w:val="333333"/>
          <w:sz w:val="20"/>
          <w:sz w:val="20"/>
          <w:szCs w:val="20"/>
        </w:rPr>
        <w:t>۴۱۷</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شوری، آیه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اعمال مشترک شب و روز ماه رمضان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؛تفسیر کنز الدقائق،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ascii="IRNazanin" w:hAnsi="IRNazanin" w:eastAsia="IRNazanin"/>
          <w:b w:val="false"/>
          <w:b w:val="false"/>
          <w:bCs w:val="false"/>
          <w:i w:val="false"/>
          <w:i w:val="false"/>
          <w:iCs w:val="false"/>
          <w:color w:val="333333"/>
          <w:sz w:val="20"/>
          <w:sz w:val="20"/>
          <w:szCs w:val="20"/>
        </w:rPr>
        <w:t>۵۳۷</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۲۰۸۴۹</w:t>
      </w:r>
      <w:r>
        <w:rPr>
          <w:rFonts w:ascii="IRNazanin" w:hAnsi="IRNazanin" w:eastAsia="IRNazanin"/>
          <w:b w:val="false"/>
          <w:b w:val="false"/>
          <w:bCs w:val="false"/>
          <w:i w:val="false"/>
          <w:i w:val="false"/>
          <w:iCs w:val="false"/>
          <w:color w:val="333333"/>
          <w:sz w:val="20"/>
          <w:sz w:val="20"/>
          <w:szCs w:val="20"/>
          <w:rtl w:val="true"/>
        </w:rPr>
        <w:t xml:space="preserve">، کنز العمال، ح </w:t>
      </w:r>
      <w:r>
        <w:rPr>
          <w:rFonts w:ascii="IRNazanin" w:hAnsi="IRNazanin" w:eastAsia="IRNazanin"/>
          <w:b w:val="false"/>
          <w:b w:val="false"/>
          <w:bCs w:val="false"/>
          <w:i w:val="false"/>
          <w:i w:val="false"/>
          <w:iCs w:val="false"/>
          <w:color w:val="333333"/>
          <w:sz w:val="20"/>
          <w:sz w:val="20"/>
          <w:szCs w:val="20"/>
        </w:rPr>
        <w:t>۴۴۱۵۴</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تصنیف غرر الحکم،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نهج البلاغه، خطبة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تنبیه الخواطر،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جامع احادیث الشیعة،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مجلس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image" Target="media/image2.jpeg"/><Relationship Id="rId206" Type="http://schemas.openxmlformats.org/officeDocument/2006/relationships/image" Target="media/image2.jpeg"/><Relationship Id="rId207" Type="http://schemas.openxmlformats.org/officeDocument/2006/relationships/footer" Target="footer200.xml"/><Relationship Id="rId208" Type="http://schemas.openxmlformats.org/officeDocument/2006/relationships/footnotes" Target="footnotes.xml"/><Relationship Id="rId209" Type="http://schemas.openxmlformats.org/officeDocument/2006/relationships/numbering" Target="numbering.xml"/><Relationship Id="rId210" Type="http://schemas.openxmlformats.org/officeDocument/2006/relationships/fontTable" Target="fontTable.xml"/><Relationship Id="rId211" Type="http://schemas.openxmlformats.org/officeDocument/2006/relationships/settings" Target="settings.xml"/><Relationship Id="rId2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205</Pages>
  <Words>37033</Words>
  <Characters>136061</Characters>
  <CharactersWithSpaces>171503</CharactersWithSpaces>
  <Paragraphs>2068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2026-08-18T21:27:56Z</dcterms:created>
  <dc:creator>ghaemiyeh.com</dc:creator>
  <dc:description/>
  <dc:language>en-US</dc:language>
  <cp:lastModifiedBy/>
  <dcterms:modified xsi:type="dcterms:W3CDTF">2026-08-19T00:58:01Z</dcterms:modified>
  <cp:revision>1</cp:revision>
  <dc:subject/>
  <dc:title>امید به رحمت الهی</dc:title>
</cp:coreProperties>
</file>

<file path=docProps/custom.xml><?xml version="1.0" encoding="utf-8"?>
<Properties xmlns="http://schemas.openxmlformats.org/officeDocument/2006/custom-properties" xmlns:vt="http://schemas.openxmlformats.org/officeDocument/2006/docPropsVTypes"/>
</file>