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دوست بیست گفتار معنوی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4496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814498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814500_203518539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814502_2035185390">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2814504_2035185390">
            <w:r>
              <w:rPr>
                <w:webHidden/>
                <w:rStyle w:val="IndexLink"/>
                <w:rtl w:val="true"/>
              </w:rPr>
              <w:t>گفتار اول</w:t>
            </w:r>
            <w:r>
              <w:rPr>
                <w:rStyle w:val="IndexLink"/>
                <w:rtl w:val="true"/>
              </w:rPr>
              <w:t xml:space="preserve">: </w:t>
            </w:r>
            <w:r>
              <w:rPr>
                <w:rStyle w:val="IndexLink"/>
                <w:rtl w:val="true"/>
              </w:rPr>
              <w:t xml:space="preserve">شکر نعمت ها </w:t>
            </w:r>
            <w:r>
              <w:rPr>
                <w:rStyle w:val="IndexLink"/>
                <w:rtl w:val="true"/>
              </w:rPr>
              <w:t>(</w:t>
            </w:r>
            <w:r>
              <w:rPr>
                <w:rStyle w:val="IndexLink"/>
              </w:rPr>
              <w:t>1</w:t>
            </w:r>
            <w:r>
              <w:rPr>
                <w:rStyle w:val="IndexLink"/>
                <w:rtl w:val="true"/>
              </w:rPr>
              <w:t>)</w:t>
              <w:tab/>
            </w:r>
            <w:r>
              <w:rPr>
                <w:rStyle w:val="IndexLink"/>
              </w:rPr>
              <w:t>33</w:t>
            </w:r>
          </w:hyperlink>
        </w:p>
        <w:p>
          <w:pPr>
            <w:pStyle w:val="Contents3"/>
            <w:tabs>
              <w:tab w:val="clear" w:pos="8459"/>
              <w:tab w:val="right" w:pos="9026" w:leader="dot"/>
            </w:tabs>
            <w:rPr/>
          </w:pPr>
          <w:hyperlink w:anchor="__RefHeading___Toc2814506_203518539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814508_2035185390">
            <w:r>
              <w:rPr>
                <w:webHidden/>
                <w:rStyle w:val="IndexLink"/>
                <w:rtl w:val="true"/>
              </w:rPr>
              <w:t>بلندی مرتبه</w:t>
            </w:r>
            <w:r>
              <w:rPr>
                <w:rStyle w:val="IndexLink"/>
                <w:rtl w:val="true"/>
              </w:rPr>
              <w:tab/>
            </w:r>
            <w:r>
              <w:rPr>
                <w:rStyle w:val="IndexLink"/>
              </w:rPr>
              <w:t>33</w:t>
            </w:r>
          </w:hyperlink>
        </w:p>
        <w:p>
          <w:pPr>
            <w:pStyle w:val="Contents3"/>
            <w:tabs>
              <w:tab w:val="clear" w:pos="8459"/>
              <w:tab w:val="right" w:pos="9026" w:leader="dot"/>
            </w:tabs>
            <w:rPr/>
          </w:pPr>
          <w:hyperlink w:anchor="__RefHeading___Toc2814510_2035185390">
            <w:r>
              <w:rPr>
                <w:webHidden/>
                <w:rStyle w:val="IndexLink"/>
                <w:rtl w:val="true"/>
              </w:rPr>
              <w:t>زیادتی نعمت</w:t>
            </w:r>
            <w:r>
              <w:rPr>
                <w:rStyle w:val="IndexLink"/>
                <w:rtl w:val="true"/>
              </w:rPr>
              <w:tab/>
            </w:r>
            <w:r>
              <w:rPr>
                <w:rStyle w:val="IndexLink"/>
              </w:rPr>
              <w:t>33</w:t>
            </w:r>
          </w:hyperlink>
        </w:p>
        <w:p>
          <w:pPr>
            <w:pStyle w:val="Contents3"/>
            <w:tabs>
              <w:tab w:val="clear" w:pos="8459"/>
              <w:tab w:val="right" w:pos="9026" w:leader="dot"/>
            </w:tabs>
            <w:rPr/>
          </w:pPr>
          <w:hyperlink w:anchor="__RefHeading___Toc2814512_2035185390">
            <w:r>
              <w:rPr>
                <w:webHidden/>
                <w:rStyle w:val="IndexLink"/>
                <w:rtl w:val="true"/>
              </w:rPr>
              <w:t>اقرار به گناه و آمرزش</w:t>
            </w:r>
            <w:r>
              <w:rPr>
                <w:rStyle w:val="IndexLink"/>
                <w:rtl w:val="true"/>
              </w:rPr>
              <w:tab/>
            </w:r>
            <w:r>
              <w:rPr>
                <w:rStyle w:val="IndexLink"/>
              </w:rPr>
              <w:t>34</w:t>
            </w:r>
          </w:hyperlink>
        </w:p>
        <w:p>
          <w:pPr>
            <w:pStyle w:val="Contents3"/>
            <w:tabs>
              <w:tab w:val="clear" w:pos="8459"/>
              <w:tab w:val="right" w:pos="9026" w:leader="dot"/>
            </w:tabs>
            <w:rPr/>
          </w:pPr>
          <w:hyperlink w:anchor="__RefHeading___Toc2814514_2035185390">
            <w:r>
              <w:rPr>
                <w:webHidden/>
                <w:rStyle w:val="IndexLink"/>
                <w:rtl w:val="true"/>
              </w:rPr>
              <w:t>گناه و غفاریت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2814516_2035185390">
            <w:r>
              <w:rPr>
                <w:webHidden/>
                <w:rStyle w:val="IndexLink"/>
                <w:rtl w:val="true"/>
              </w:rPr>
              <w:t>بشارت به گنهکاران و انذار صدیقان</w:t>
            </w:r>
            <w:r>
              <w:rPr>
                <w:rStyle w:val="IndexLink"/>
                <w:rtl w:val="true"/>
              </w:rPr>
              <w:tab/>
            </w:r>
            <w:r>
              <w:rPr>
                <w:rStyle w:val="IndexLink"/>
              </w:rPr>
              <w:t>36</w:t>
            </w:r>
          </w:hyperlink>
        </w:p>
        <w:p>
          <w:pPr>
            <w:pStyle w:val="Contents3"/>
            <w:tabs>
              <w:tab w:val="clear" w:pos="8459"/>
              <w:tab w:val="right" w:pos="9026" w:leader="dot"/>
            </w:tabs>
            <w:rPr/>
          </w:pPr>
          <w:hyperlink w:anchor="__RefHeading___Toc2814518_2035185390">
            <w:r>
              <w:rPr>
                <w:webHidden/>
                <w:rStyle w:val="IndexLink"/>
                <w:rtl w:val="true"/>
              </w:rPr>
              <w:t>پرونده های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2814520_2035185390">
            <w:r>
              <w:rPr>
                <w:webHidden/>
                <w:rStyle w:val="IndexLink"/>
                <w:rtl w:val="true"/>
              </w:rPr>
              <w:t>شکستگی در برابر خداوند</w:t>
            </w:r>
            <w:r>
              <w:rPr>
                <w:rStyle w:val="IndexLink"/>
                <w:rtl w:val="true"/>
              </w:rPr>
              <w:tab/>
            </w:r>
            <w:r>
              <w:rPr>
                <w:rStyle w:val="IndexLink"/>
              </w:rPr>
              <w:t>38</w:t>
            </w:r>
          </w:hyperlink>
        </w:p>
        <w:p>
          <w:pPr>
            <w:pStyle w:val="Contents3"/>
            <w:tabs>
              <w:tab w:val="clear" w:pos="8459"/>
              <w:tab w:val="right" w:pos="9026" w:leader="dot"/>
            </w:tabs>
            <w:rPr/>
          </w:pPr>
          <w:hyperlink w:anchor="__RefHeading___Toc2814522_2035185390">
            <w:r>
              <w:rPr>
                <w:webHidden/>
                <w:rStyle w:val="IndexLink"/>
                <w:rtl w:val="true"/>
              </w:rPr>
              <w:t>نعمت های بی پایان خداوند</w:t>
            </w:r>
            <w:r>
              <w:rPr>
                <w:rStyle w:val="IndexLink"/>
                <w:rtl w:val="true"/>
              </w:rPr>
              <w:tab/>
            </w:r>
            <w:r>
              <w:rPr>
                <w:rStyle w:val="IndexLink"/>
              </w:rPr>
              <w:t>38</w:t>
            </w:r>
          </w:hyperlink>
        </w:p>
        <w:p>
          <w:pPr>
            <w:pStyle w:val="Contents3"/>
            <w:tabs>
              <w:tab w:val="clear" w:pos="8459"/>
              <w:tab w:val="right" w:pos="9026" w:leader="dot"/>
            </w:tabs>
            <w:rPr/>
          </w:pPr>
          <w:hyperlink w:anchor="__RefHeading___Toc2814524_2035185390">
            <w:r>
              <w:rPr>
                <w:webHidden/>
                <w:rStyle w:val="IndexLink"/>
                <w:rtl w:val="true"/>
              </w:rPr>
              <w:t>نعمت فقر</w:t>
            </w:r>
            <w:r>
              <w:rPr>
                <w:rStyle w:val="IndexLink"/>
                <w:rtl w:val="true"/>
              </w:rPr>
              <w:t>!</w:t>
              <w:tab/>
            </w:r>
            <w:r>
              <w:rPr>
                <w:rStyle w:val="IndexLink"/>
              </w:rPr>
              <w:t>39</w:t>
            </w:r>
          </w:hyperlink>
        </w:p>
        <w:p>
          <w:pPr>
            <w:pStyle w:val="Contents3"/>
            <w:tabs>
              <w:tab w:val="clear" w:pos="8459"/>
              <w:tab w:val="right" w:pos="9026" w:leader="dot"/>
            </w:tabs>
            <w:rPr/>
          </w:pPr>
          <w:hyperlink w:anchor="__RefHeading___Toc2814526_2035185390">
            <w:r>
              <w:rPr>
                <w:webHidden/>
                <w:rStyle w:val="IndexLink"/>
                <w:rtl w:val="true"/>
              </w:rPr>
              <w:t>زحمت اغنیا</w:t>
            </w:r>
            <w:r>
              <w:rPr>
                <w:rStyle w:val="IndexLink"/>
                <w:rtl w:val="true"/>
              </w:rPr>
              <w:tab/>
            </w:r>
            <w:r>
              <w:rPr>
                <w:rStyle w:val="IndexLink"/>
              </w:rPr>
              <w:t>40</w:t>
            </w:r>
          </w:hyperlink>
        </w:p>
        <w:p>
          <w:pPr>
            <w:pStyle w:val="Contents3"/>
            <w:tabs>
              <w:tab w:val="clear" w:pos="8459"/>
              <w:tab w:val="right" w:pos="9026" w:leader="dot"/>
            </w:tabs>
            <w:rPr/>
          </w:pPr>
          <w:hyperlink w:anchor="__RefHeading___Toc2814528_2035185390">
            <w:r>
              <w:rPr>
                <w:webHidden/>
                <w:rStyle w:val="IndexLink"/>
                <w:rtl w:val="true"/>
              </w:rPr>
              <w:t>آخرین پیامبری که به بهشت می رود</w:t>
            </w:r>
            <w:r>
              <w:rPr>
                <w:rStyle w:val="IndexLink"/>
                <w:rtl w:val="true"/>
              </w:rPr>
              <w:tab/>
            </w:r>
            <w:r>
              <w:rPr>
                <w:rStyle w:val="IndexLink"/>
              </w:rPr>
              <w:t>40</w:t>
            </w:r>
          </w:hyperlink>
        </w:p>
        <w:p>
          <w:pPr>
            <w:pStyle w:val="Contents3"/>
            <w:tabs>
              <w:tab w:val="clear" w:pos="8459"/>
              <w:tab w:val="right" w:pos="9026" w:leader="dot"/>
            </w:tabs>
            <w:rPr/>
          </w:pPr>
          <w:hyperlink w:anchor="__RefHeading___Toc2814530_2035185390">
            <w:r>
              <w:rPr>
                <w:webHidden/>
                <w:rStyle w:val="IndexLink"/>
                <w:rtl w:val="true"/>
              </w:rPr>
              <w:t>بی ارزشی دنیا</w:t>
            </w:r>
            <w:r>
              <w:rPr>
                <w:rStyle w:val="IndexLink"/>
                <w:rtl w:val="true"/>
              </w:rPr>
              <w:tab/>
            </w:r>
            <w:r>
              <w:rPr>
                <w:rStyle w:val="IndexLink"/>
              </w:rPr>
              <w:t>41</w:t>
            </w:r>
          </w:hyperlink>
        </w:p>
        <w:p>
          <w:pPr>
            <w:pStyle w:val="Contents3"/>
            <w:tabs>
              <w:tab w:val="clear" w:pos="8459"/>
              <w:tab w:val="right" w:pos="9026" w:leader="dot"/>
            </w:tabs>
            <w:rPr/>
          </w:pPr>
          <w:hyperlink w:anchor="__RefHeading___Toc2814532_2035185390">
            <w:r>
              <w:rPr>
                <w:webHidden/>
                <w:rStyle w:val="IndexLink"/>
                <w:rtl w:val="true"/>
              </w:rPr>
              <w:t>درویش خرسند</w:t>
            </w:r>
            <w:r>
              <w:rPr>
                <w:rStyle w:val="IndexLink"/>
                <w:rtl w:val="true"/>
              </w:rPr>
              <w:tab/>
            </w:r>
            <w:r>
              <w:rPr>
                <w:rStyle w:val="IndexLink"/>
              </w:rPr>
              <w:t>43</w:t>
            </w:r>
          </w:hyperlink>
        </w:p>
        <w:p>
          <w:pPr>
            <w:pStyle w:val="Contents3"/>
            <w:tabs>
              <w:tab w:val="clear" w:pos="8459"/>
              <w:tab w:val="right" w:pos="9026" w:leader="dot"/>
            </w:tabs>
            <w:rPr/>
          </w:pPr>
          <w:hyperlink w:anchor="__RefHeading___Toc2814534_2035185390">
            <w:r>
              <w:rPr>
                <w:webHidden/>
                <w:rStyle w:val="IndexLink"/>
                <w:rtl w:val="true"/>
              </w:rPr>
              <w:t>شکر بر نداده ها</w:t>
            </w:r>
            <w:r>
              <w:rPr>
                <w:rStyle w:val="IndexLink"/>
                <w:rtl w:val="true"/>
              </w:rPr>
              <w:tab/>
            </w:r>
            <w:r>
              <w:rPr>
                <w:rStyle w:val="IndexLink"/>
              </w:rPr>
              <w:t>44</w:t>
            </w:r>
          </w:hyperlink>
        </w:p>
        <w:p>
          <w:pPr>
            <w:pStyle w:val="Contents3"/>
            <w:tabs>
              <w:tab w:val="clear" w:pos="8459"/>
              <w:tab w:val="right" w:pos="9026" w:leader="dot"/>
            </w:tabs>
            <w:rPr/>
          </w:pPr>
          <w:hyperlink w:anchor="__RefHeading___Toc2814536_2035185390">
            <w:r>
              <w:rPr>
                <w:webHidden/>
                <w:rStyle w:val="IndexLink"/>
                <w:rtl w:val="true"/>
              </w:rPr>
              <w:t>دنیاجویی و اخرت جویی</w:t>
            </w:r>
            <w:r>
              <w:rPr>
                <w:rStyle w:val="IndexLink"/>
                <w:rtl w:val="true"/>
              </w:rPr>
              <w:tab/>
            </w:r>
            <w:r>
              <w:rPr>
                <w:rStyle w:val="IndexLink"/>
              </w:rPr>
              <w:t>45</w:t>
            </w:r>
          </w:hyperlink>
        </w:p>
        <w:p>
          <w:pPr>
            <w:pStyle w:val="Contents3"/>
            <w:tabs>
              <w:tab w:val="clear" w:pos="8459"/>
              <w:tab w:val="right" w:pos="9026" w:leader="dot"/>
            </w:tabs>
            <w:rPr/>
          </w:pPr>
          <w:hyperlink w:anchor="__RefHeading___Toc2814538_2035185390">
            <w:r>
              <w:rPr>
                <w:webHidden/>
                <w:rStyle w:val="IndexLink"/>
                <w:rtl w:val="true"/>
              </w:rPr>
              <w:t>در راه اطاعت محبوب</w:t>
            </w:r>
            <w:r>
              <w:rPr>
                <w:rStyle w:val="IndexLink"/>
                <w:rtl w:val="true"/>
              </w:rPr>
              <w:tab/>
            </w:r>
            <w:r>
              <w:rPr>
                <w:rStyle w:val="IndexLink"/>
              </w:rPr>
              <w:t>46</w:t>
            </w:r>
          </w:hyperlink>
        </w:p>
        <w:p>
          <w:pPr>
            <w:pStyle w:val="Contents3"/>
            <w:tabs>
              <w:tab w:val="clear" w:pos="8459"/>
              <w:tab w:val="right" w:pos="9026" w:leader="dot"/>
            </w:tabs>
            <w:rPr/>
          </w:pPr>
          <w:hyperlink w:anchor="__RefHeading___Toc2814540_2035185390">
            <w:r>
              <w:rPr>
                <w:webHidden/>
                <w:rStyle w:val="IndexLink"/>
                <w:rtl w:val="true"/>
              </w:rPr>
              <w:t>ترس از تکبر</w:t>
            </w:r>
            <w:r>
              <w:rPr>
                <w:rStyle w:val="IndexLink"/>
                <w:rtl w:val="true"/>
              </w:rPr>
              <w:tab/>
            </w:r>
            <w:r>
              <w:rPr>
                <w:rStyle w:val="IndexLink"/>
              </w:rPr>
              <w:t>46</w:t>
            </w:r>
          </w:hyperlink>
        </w:p>
        <w:p>
          <w:pPr>
            <w:pStyle w:val="Contents3"/>
            <w:tabs>
              <w:tab w:val="clear" w:pos="8459"/>
              <w:tab w:val="right" w:pos="9026" w:leader="dot"/>
            </w:tabs>
            <w:rPr/>
          </w:pPr>
          <w:hyperlink w:anchor="__RefHeading___Toc2814542_2035185390">
            <w:r>
              <w:rPr>
                <w:webHidden/>
                <w:rStyle w:val="IndexLink"/>
                <w:rtl w:val="true"/>
              </w:rPr>
              <w:t>اختیار خزائن زمین</w:t>
            </w:r>
            <w:r>
              <w:rPr>
                <w:rStyle w:val="IndexLink"/>
                <w:rtl w:val="true"/>
              </w:rPr>
              <w:tab/>
            </w:r>
            <w:r>
              <w:rPr>
                <w:rStyle w:val="IndexLink"/>
              </w:rPr>
              <w:t>47</w:t>
            </w:r>
          </w:hyperlink>
        </w:p>
        <w:p>
          <w:pPr>
            <w:pStyle w:val="Contents3"/>
            <w:tabs>
              <w:tab w:val="clear" w:pos="8459"/>
              <w:tab w:val="right" w:pos="9026" w:leader="dot"/>
            </w:tabs>
            <w:rPr/>
          </w:pPr>
          <w:hyperlink w:anchor="__RefHeading___Toc2814544_2035185390">
            <w:r>
              <w:rPr>
                <w:webHidden/>
                <w:rStyle w:val="IndexLink"/>
                <w:rtl w:val="true"/>
              </w:rPr>
              <w:t>ارزش نعمت ولایت</w:t>
            </w:r>
            <w:r>
              <w:rPr>
                <w:rStyle w:val="IndexLink"/>
                <w:rtl w:val="true"/>
              </w:rPr>
              <w:tab/>
            </w:r>
            <w:r>
              <w:rPr>
                <w:rStyle w:val="IndexLink"/>
              </w:rPr>
              <w:t>48</w:t>
            </w:r>
          </w:hyperlink>
        </w:p>
        <w:p>
          <w:pPr>
            <w:pStyle w:val="Contents2"/>
            <w:tabs>
              <w:tab w:val="clear" w:pos="8743"/>
              <w:tab w:val="right" w:pos="9026" w:leader="dot"/>
            </w:tabs>
            <w:rPr/>
          </w:pPr>
          <w:hyperlink w:anchor="__RefHeading___Toc2814546_2035185390">
            <w:r>
              <w:rPr>
                <w:webHidden/>
                <w:rStyle w:val="IndexLink"/>
                <w:rtl w:val="true"/>
              </w:rPr>
              <w:t>گفتار دوم</w:t>
            </w:r>
            <w:r>
              <w:rPr>
                <w:rStyle w:val="IndexLink"/>
                <w:rtl w:val="true"/>
              </w:rPr>
              <w:t xml:space="preserve">: </w:t>
            </w:r>
            <w:r>
              <w:rPr>
                <w:rStyle w:val="IndexLink"/>
                <w:rtl w:val="true"/>
              </w:rPr>
              <w:t xml:space="preserve">شکر نعمت ها </w:t>
            </w:r>
            <w:r>
              <w:rPr>
                <w:rStyle w:val="IndexLink"/>
                <w:rtl w:val="true"/>
              </w:rPr>
              <w:t>(</w:t>
            </w:r>
            <w:r>
              <w:rPr>
                <w:rStyle w:val="IndexLink"/>
              </w:rPr>
              <w:t>۲</w:t>
            </w:r>
            <w:r>
              <w:rPr>
                <w:rStyle w:val="IndexLink"/>
                <w:rtl w:val="true"/>
              </w:rPr>
              <w:t>)</w:t>
              <w:tab/>
            </w:r>
            <w:r>
              <w:rPr>
                <w:rStyle w:val="IndexLink"/>
              </w:rPr>
              <w:t>49</w:t>
            </w:r>
          </w:hyperlink>
        </w:p>
        <w:p>
          <w:pPr>
            <w:pStyle w:val="Contents3"/>
            <w:tabs>
              <w:tab w:val="clear" w:pos="8459"/>
              <w:tab w:val="right" w:pos="9026" w:leader="dot"/>
            </w:tabs>
            <w:rPr/>
          </w:pPr>
          <w:hyperlink w:anchor="__RefHeading___Toc2814548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814550_2035185390">
            <w:r>
              <w:rPr>
                <w:webHidden/>
                <w:rStyle w:val="IndexLink"/>
                <w:rtl w:val="true"/>
              </w:rPr>
              <w:t>خشنودی پیامبر و اهل بیت علیهم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14552_2035185390">
            <w:r>
              <w:rPr>
                <w:webHidden/>
                <w:rStyle w:val="IndexLink"/>
                <w:rtl w:val="true"/>
              </w:rPr>
              <w:t>دیدار نعمتها</w:t>
            </w:r>
            <w:r>
              <w:rPr>
                <w:rStyle w:val="IndexLink"/>
                <w:rtl w:val="true"/>
              </w:rPr>
              <w:tab/>
            </w:r>
            <w:r>
              <w:rPr>
                <w:rStyle w:val="IndexLink"/>
              </w:rPr>
              <w:t>50</w:t>
            </w:r>
          </w:hyperlink>
        </w:p>
        <w:p>
          <w:pPr>
            <w:pStyle w:val="Contents3"/>
            <w:tabs>
              <w:tab w:val="clear" w:pos="8459"/>
              <w:tab w:val="right" w:pos="9026" w:leader="dot"/>
            </w:tabs>
            <w:rPr/>
          </w:pPr>
          <w:hyperlink w:anchor="__RefHeading___Toc2814554_2035185390">
            <w:r>
              <w:rPr>
                <w:webHidden/>
                <w:rStyle w:val="IndexLink"/>
                <w:rtl w:val="true"/>
              </w:rPr>
              <w:t>معافیت در دنیا</w:t>
            </w:r>
            <w:r>
              <w:rPr>
                <w:rStyle w:val="IndexLink"/>
                <w:rtl w:val="true"/>
              </w:rPr>
              <w:tab/>
            </w:r>
            <w:r>
              <w:rPr>
                <w:rStyle w:val="IndexLink"/>
              </w:rPr>
              <w:t>51</w:t>
            </w:r>
          </w:hyperlink>
        </w:p>
        <w:p>
          <w:pPr>
            <w:pStyle w:val="Contents3"/>
            <w:tabs>
              <w:tab w:val="clear" w:pos="8459"/>
              <w:tab w:val="right" w:pos="9026" w:leader="dot"/>
            </w:tabs>
            <w:rPr/>
          </w:pPr>
          <w:hyperlink w:anchor="__RefHeading___Toc2814556_2035185390">
            <w:r>
              <w:rPr>
                <w:webHidden/>
                <w:rStyle w:val="IndexLink"/>
                <w:rtl w:val="true"/>
              </w:rPr>
              <w:t>نتیجه سپاس خداوند</w:t>
            </w:r>
            <w:r>
              <w:rPr>
                <w:rStyle w:val="IndexLink"/>
                <w:rtl w:val="true"/>
              </w:rPr>
              <w:tab/>
            </w:r>
            <w:r>
              <w:rPr>
                <w:rStyle w:val="IndexLink"/>
              </w:rPr>
              <w:t>52</w:t>
            </w:r>
          </w:hyperlink>
        </w:p>
        <w:p>
          <w:pPr>
            <w:pStyle w:val="Contents3"/>
            <w:tabs>
              <w:tab w:val="clear" w:pos="8459"/>
              <w:tab w:val="right" w:pos="9026" w:leader="dot"/>
            </w:tabs>
            <w:rPr/>
          </w:pPr>
          <w:hyperlink w:anchor="__RefHeading___Toc2814558_2035185390">
            <w:r>
              <w:rPr>
                <w:webHidden/>
                <w:rStyle w:val="IndexLink"/>
                <w:rtl w:val="true"/>
              </w:rPr>
              <w:t>تشکر از واسطه ها</w:t>
            </w:r>
            <w:r>
              <w:rPr>
                <w:rStyle w:val="IndexLink"/>
                <w:rtl w:val="true"/>
              </w:rPr>
              <w:tab/>
            </w:r>
            <w:r>
              <w:rPr>
                <w:rStyle w:val="IndexLink"/>
              </w:rPr>
              <w:t>54</w:t>
            </w:r>
          </w:hyperlink>
        </w:p>
        <w:p>
          <w:pPr>
            <w:pStyle w:val="Contents3"/>
            <w:tabs>
              <w:tab w:val="clear" w:pos="8459"/>
              <w:tab w:val="right" w:pos="9026" w:leader="dot"/>
            </w:tabs>
            <w:rPr/>
          </w:pPr>
          <w:hyperlink w:anchor="__RefHeading___Toc2814560_2035185390">
            <w:r>
              <w:rPr>
                <w:webHidden/>
                <w:rStyle w:val="IndexLink"/>
                <w:rtl w:val="true"/>
              </w:rPr>
              <w:t>سجدۂ شکر بعد از نماز</w:t>
            </w:r>
            <w:r>
              <w:rPr>
                <w:rStyle w:val="IndexLink"/>
                <w:rtl w:val="true"/>
              </w:rPr>
              <w:tab/>
            </w:r>
            <w:r>
              <w:rPr>
                <w:rStyle w:val="IndexLink"/>
              </w:rPr>
              <w:t>54</w:t>
            </w:r>
          </w:hyperlink>
        </w:p>
        <w:p>
          <w:pPr>
            <w:pStyle w:val="Contents3"/>
            <w:tabs>
              <w:tab w:val="clear" w:pos="8459"/>
              <w:tab w:val="right" w:pos="9026" w:leader="dot"/>
            </w:tabs>
            <w:rPr/>
          </w:pPr>
          <w:hyperlink w:anchor="__RefHeading___Toc2814562_2035185390">
            <w:r>
              <w:rPr>
                <w:webHidden/>
                <w:rStyle w:val="IndexLink"/>
                <w:rtl w:val="true"/>
              </w:rPr>
              <w:t>آثار شکر و سپاس خداوند</w:t>
            </w:r>
            <w:r>
              <w:rPr>
                <w:rStyle w:val="IndexLink"/>
                <w:rtl w:val="true"/>
              </w:rPr>
              <w:tab/>
            </w:r>
            <w:r>
              <w:rPr>
                <w:rStyle w:val="IndexLink"/>
              </w:rPr>
              <w:t>56</w:t>
            </w:r>
          </w:hyperlink>
        </w:p>
        <w:p>
          <w:pPr>
            <w:pStyle w:val="Contents3"/>
            <w:tabs>
              <w:tab w:val="clear" w:pos="8459"/>
              <w:tab w:val="right" w:pos="9026" w:leader="dot"/>
            </w:tabs>
            <w:rPr/>
          </w:pPr>
          <w:hyperlink w:anchor="__RefHeading___Toc2814564_2035185390">
            <w:r>
              <w:rPr>
                <w:webHidden/>
                <w:rStyle w:val="IndexLink"/>
                <w:rtl w:val="true"/>
              </w:rPr>
              <w:t>از گنجینه های الهی</w:t>
            </w:r>
            <w:r>
              <w:rPr>
                <w:rStyle w:val="IndexLink"/>
                <w:rtl w:val="true"/>
              </w:rPr>
              <w:tab/>
            </w:r>
            <w:r>
              <w:rPr>
                <w:rStyle w:val="IndexLink"/>
              </w:rPr>
              <w:t>57</w:t>
            </w:r>
          </w:hyperlink>
        </w:p>
        <w:p>
          <w:pPr>
            <w:pStyle w:val="Contents3"/>
            <w:tabs>
              <w:tab w:val="clear" w:pos="8459"/>
              <w:tab w:val="right" w:pos="9026" w:leader="dot"/>
            </w:tabs>
            <w:rPr/>
          </w:pPr>
          <w:hyperlink w:anchor="__RefHeading___Toc2814566_2035185390">
            <w:r>
              <w:rPr>
                <w:webHidden/>
                <w:rStyle w:val="IndexLink"/>
                <w:rtl w:val="true"/>
              </w:rPr>
              <w:t>چهار جمله زیبا</w:t>
            </w:r>
            <w:r>
              <w:rPr>
                <w:rStyle w:val="IndexLink"/>
                <w:rtl w:val="true"/>
              </w:rPr>
              <w:tab/>
            </w:r>
            <w:r>
              <w:rPr>
                <w:rStyle w:val="IndexLink"/>
              </w:rPr>
              <w:t>57</w:t>
            </w:r>
          </w:hyperlink>
        </w:p>
        <w:p>
          <w:pPr>
            <w:pStyle w:val="Contents3"/>
            <w:tabs>
              <w:tab w:val="clear" w:pos="8459"/>
              <w:tab w:val="right" w:pos="9026" w:leader="dot"/>
            </w:tabs>
            <w:rPr/>
          </w:pPr>
          <w:hyperlink w:anchor="__RefHeading___Toc2814568_2035185390">
            <w:r>
              <w:rPr>
                <w:webHidden/>
                <w:rStyle w:val="IndexLink"/>
                <w:rtl w:val="true"/>
              </w:rPr>
              <w:t>جلسه ای برای شکرگزاری</w:t>
            </w:r>
            <w:r>
              <w:rPr>
                <w:rStyle w:val="IndexLink"/>
                <w:rtl w:val="true"/>
              </w:rPr>
              <w:tab/>
            </w:r>
            <w:r>
              <w:rPr>
                <w:rStyle w:val="IndexLink"/>
              </w:rPr>
              <w:t>58</w:t>
            </w:r>
          </w:hyperlink>
        </w:p>
        <w:p>
          <w:pPr>
            <w:pStyle w:val="Contents3"/>
            <w:tabs>
              <w:tab w:val="clear" w:pos="8459"/>
              <w:tab w:val="right" w:pos="9026" w:leader="dot"/>
            </w:tabs>
            <w:rPr/>
          </w:pPr>
          <w:hyperlink w:anchor="__RefHeading___Toc2814570_2035185390">
            <w:r>
              <w:rPr>
                <w:webHidden/>
                <w:rStyle w:val="IndexLink"/>
                <w:rtl w:val="true"/>
              </w:rPr>
              <w:t>درک نعمت</w:t>
            </w:r>
            <w:r>
              <w:rPr>
                <w:rStyle w:val="IndexLink"/>
                <w:rtl w:val="true"/>
              </w:rPr>
              <w:tab/>
            </w:r>
            <w:r>
              <w:rPr>
                <w:rStyle w:val="IndexLink"/>
              </w:rPr>
              <w:t>59</w:t>
            </w:r>
          </w:hyperlink>
        </w:p>
        <w:p>
          <w:pPr>
            <w:pStyle w:val="Contents3"/>
            <w:tabs>
              <w:tab w:val="clear" w:pos="8459"/>
              <w:tab w:val="right" w:pos="9026" w:leader="dot"/>
            </w:tabs>
            <w:rPr/>
          </w:pPr>
          <w:hyperlink w:anchor="__RefHeading___Toc2814572_2035185390">
            <w:r>
              <w:rPr>
                <w:webHidden/>
                <w:rStyle w:val="IndexLink"/>
                <w:rtl w:val="true"/>
              </w:rPr>
              <w:t>شکر برای شکر</w:t>
            </w:r>
            <w:r>
              <w:rPr>
                <w:rStyle w:val="IndexLink"/>
                <w:rtl w:val="true"/>
              </w:rPr>
              <w:tab/>
            </w:r>
            <w:r>
              <w:rPr>
                <w:rStyle w:val="IndexLink"/>
              </w:rPr>
              <w:t>60</w:t>
            </w:r>
          </w:hyperlink>
        </w:p>
        <w:p>
          <w:pPr>
            <w:pStyle w:val="Contents3"/>
            <w:tabs>
              <w:tab w:val="clear" w:pos="8459"/>
              <w:tab w:val="right" w:pos="9026" w:leader="dot"/>
            </w:tabs>
            <w:rPr/>
          </w:pPr>
          <w:hyperlink w:anchor="__RefHeading___Toc2814574_2035185390">
            <w:r>
              <w:rPr>
                <w:webHidden/>
                <w:rStyle w:val="IndexLink"/>
                <w:rtl w:val="true"/>
              </w:rPr>
              <w:t>زدودن کینه از دل</w:t>
            </w:r>
            <w:r>
              <w:rPr>
                <w:rStyle w:val="IndexLink"/>
                <w:rtl w:val="true"/>
              </w:rPr>
              <w:tab/>
            </w:r>
            <w:r>
              <w:rPr>
                <w:rStyle w:val="IndexLink"/>
              </w:rPr>
              <w:t>61</w:t>
            </w:r>
          </w:hyperlink>
        </w:p>
        <w:p>
          <w:pPr>
            <w:pStyle w:val="Contents3"/>
            <w:tabs>
              <w:tab w:val="clear" w:pos="8459"/>
              <w:tab w:val="right" w:pos="9026" w:leader="dot"/>
            </w:tabs>
            <w:rPr/>
          </w:pPr>
          <w:hyperlink w:anchor="__RefHeading___Toc2814576_2035185390">
            <w:r>
              <w:rPr>
                <w:webHidden/>
                <w:rStyle w:val="IndexLink"/>
                <w:rtl w:val="true"/>
              </w:rPr>
              <w:t>اصلاح جامعه با عمل خود</w:t>
            </w:r>
            <w:r>
              <w:rPr>
                <w:rStyle w:val="IndexLink"/>
                <w:rtl w:val="true"/>
              </w:rPr>
              <w:tab/>
            </w:r>
            <w:r>
              <w:rPr>
                <w:rStyle w:val="IndexLink"/>
              </w:rPr>
              <w:t>62</w:t>
            </w:r>
          </w:hyperlink>
        </w:p>
        <w:p>
          <w:pPr>
            <w:pStyle w:val="Contents3"/>
            <w:tabs>
              <w:tab w:val="clear" w:pos="8459"/>
              <w:tab w:val="right" w:pos="9026" w:leader="dot"/>
            </w:tabs>
            <w:rPr/>
          </w:pPr>
          <w:hyperlink w:anchor="__RefHeading___Toc2814578_2035185390">
            <w:r>
              <w:rPr>
                <w:webHidden/>
                <w:rStyle w:val="IndexLink"/>
                <w:rtl w:val="true"/>
              </w:rPr>
              <w:t>اهمیت صله رحم</w:t>
            </w:r>
            <w:r>
              <w:rPr>
                <w:rStyle w:val="IndexLink"/>
                <w:rtl w:val="true"/>
              </w:rPr>
              <w:tab/>
            </w:r>
            <w:r>
              <w:rPr>
                <w:rStyle w:val="IndexLink"/>
              </w:rPr>
              <w:t>63</w:t>
            </w:r>
          </w:hyperlink>
        </w:p>
        <w:p>
          <w:pPr>
            <w:pStyle w:val="Contents3"/>
            <w:tabs>
              <w:tab w:val="clear" w:pos="8459"/>
              <w:tab w:val="right" w:pos="9026" w:leader="dot"/>
            </w:tabs>
            <w:rPr/>
          </w:pPr>
          <w:hyperlink w:anchor="__RefHeading___Toc2814580_2035185390">
            <w:r>
              <w:rPr>
                <w:webHidden/>
                <w:rStyle w:val="IndexLink"/>
                <w:rtl w:val="true"/>
              </w:rPr>
              <w:t>عبادت در دهه ذی حجه</w:t>
            </w:r>
            <w:r>
              <w:rPr>
                <w:rStyle w:val="IndexLink"/>
                <w:rtl w:val="true"/>
              </w:rPr>
              <w:tab/>
            </w:r>
            <w:r>
              <w:rPr>
                <w:rStyle w:val="IndexLink"/>
              </w:rPr>
              <w:t>63</w:t>
            </w:r>
          </w:hyperlink>
        </w:p>
        <w:p>
          <w:pPr>
            <w:pStyle w:val="Contents3"/>
            <w:tabs>
              <w:tab w:val="clear" w:pos="8459"/>
              <w:tab w:val="right" w:pos="9026" w:leader="dot"/>
            </w:tabs>
            <w:rPr/>
          </w:pPr>
          <w:hyperlink w:anchor="__RefHeading___Toc2814582_2035185390">
            <w:r>
              <w:rPr>
                <w:webHidden/>
                <w:rStyle w:val="IndexLink"/>
                <w:rtl w:val="true"/>
              </w:rPr>
              <w:t>توسل حضرت آدم به اهل بیت علیهم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2814584_2035185390">
            <w:r>
              <w:rPr>
                <w:webHidden/>
                <w:rStyle w:val="IndexLink"/>
                <w:rtl w:val="true"/>
              </w:rPr>
              <w:t>گفتار سوم</w:t>
            </w:r>
            <w:r>
              <w:rPr>
                <w:rStyle w:val="IndexLink"/>
                <w:rtl w:val="true"/>
              </w:rPr>
              <w:t xml:space="preserve">: </w:t>
            </w:r>
            <w:r>
              <w:rPr>
                <w:rStyle w:val="IndexLink"/>
                <w:rtl w:val="true"/>
              </w:rPr>
              <w:t>قدر نعمت های الهی</w:t>
            </w:r>
            <w:r>
              <w:rPr>
                <w:rStyle w:val="IndexLink"/>
                <w:rtl w:val="true"/>
              </w:rPr>
              <w:tab/>
            </w:r>
            <w:r>
              <w:rPr>
                <w:rStyle w:val="IndexLink"/>
              </w:rPr>
              <w:t>67</w:t>
            </w:r>
          </w:hyperlink>
        </w:p>
        <w:p>
          <w:pPr>
            <w:pStyle w:val="Contents3"/>
            <w:tabs>
              <w:tab w:val="clear" w:pos="8459"/>
              <w:tab w:val="right" w:pos="9026" w:leader="dot"/>
            </w:tabs>
            <w:rPr/>
          </w:pPr>
          <w:hyperlink w:anchor="__RefHeading___Toc2814586_203518539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814588_2035185390">
            <w:r>
              <w:rPr>
                <w:webHidden/>
                <w:rStyle w:val="IndexLink"/>
                <w:rtl w:val="true"/>
              </w:rPr>
              <w:t>دوری از شیطان</w:t>
            </w:r>
            <w:r>
              <w:rPr>
                <w:rStyle w:val="IndexLink"/>
                <w:rtl w:val="true"/>
              </w:rPr>
              <w:tab/>
            </w:r>
            <w:r>
              <w:rPr>
                <w:rStyle w:val="IndexLink"/>
              </w:rPr>
              <w:t>67</w:t>
            </w:r>
          </w:hyperlink>
        </w:p>
        <w:p>
          <w:pPr>
            <w:pStyle w:val="Contents3"/>
            <w:tabs>
              <w:tab w:val="clear" w:pos="8459"/>
              <w:tab w:val="right" w:pos="9026" w:leader="dot"/>
            </w:tabs>
            <w:rPr/>
          </w:pPr>
          <w:hyperlink w:anchor="__RefHeading___Toc2814590_2035185390">
            <w:r>
              <w:rPr>
                <w:webHidden/>
                <w:rStyle w:val="IndexLink"/>
                <w:rtl w:val="true"/>
              </w:rPr>
              <w:t>فزونی نعمت</w:t>
            </w:r>
            <w:r>
              <w:rPr>
                <w:rStyle w:val="IndexLink"/>
                <w:rtl w:val="true"/>
              </w:rPr>
              <w:tab/>
            </w:r>
            <w:r>
              <w:rPr>
                <w:rStyle w:val="IndexLink"/>
              </w:rPr>
              <w:t>68</w:t>
            </w:r>
          </w:hyperlink>
        </w:p>
        <w:p>
          <w:pPr>
            <w:pStyle w:val="Contents3"/>
            <w:tabs>
              <w:tab w:val="clear" w:pos="8459"/>
              <w:tab w:val="right" w:pos="9026" w:leader="dot"/>
            </w:tabs>
            <w:rPr/>
          </w:pPr>
          <w:hyperlink w:anchor="__RefHeading___Toc2814592_2035185390">
            <w:r>
              <w:rPr>
                <w:webHidden/>
                <w:rStyle w:val="IndexLink"/>
                <w:rtl w:val="true"/>
              </w:rPr>
              <w:t>ناتوانی در شکر</w:t>
            </w:r>
            <w:r>
              <w:rPr>
                <w:rStyle w:val="IndexLink"/>
                <w:rtl w:val="true"/>
              </w:rPr>
              <w:tab/>
            </w:r>
            <w:r>
              <w:rPr>
                <w:rStyle w:val="IndexLink"/>
              </w:rPr>
              <w:t>68</w:t>
            </w:r>
          </w:hyperlink>
        </w:p>
        <w:p>
          <w:pPr>
            <w:pStyle w:val="Contents3"/>
            <w:tabs>
              <w:tab w:val="clear" w:pos="8459"/>
              <w:tab w:val="right" w:pos="9026" w:leader="dot"/>
            </w:tabs>
            <w:rPr/>
          </w:pPr>
          <w:hyperlink w:anchor="__RefHeading___Toc2814594_2035185390">
            <w:r>
              <w:rPr>
                <w:webHidden/>
                <w:rStyle w:val="IndexLink"/>
                <w:rtl w:val="true"/>
              </w:rPr>
              <w:t>کارها همه در دست اوست</w:t>
            </w:r>
            <w:r>
              <w:rPr>
                <w:rStyle w:val="IndexLink"/>
                <w:rtl w:val="true"/>
              </w:rPr>
              <w:tab/>
            </w:r>
            <w:r>
              <w:rPr>
                <w:rStyle w:val="IndexLink"/>
              </w:rPr>
              <w:t>69</w:t>
            </w:r>
          </w:hyperlink>
        </w:p>
        <w:p>
          <w:pPr>
            <w:pStyle w:val="Contents3"/>
            <w:tabs>
              <w:tab w:val="clear" w:pos="8459"/>
              <w:tab w:val="right" w:pos="9026" w:leader="dot"/>
            </w:tabs>
            <w:rPr/>
          </w:pPr>
          <w:hyperlink w:anchor="__RefHeading___Toc2814596_2035185390">
            <w:r>
              <w:rPr>
                <w:webHidden/>
                <w:rStyle w:val="IndexLink"/>
                <w:rtl w:val="true"/>
              </w:rPr>
              <w:t>قدر نعمت های الهی</w:t>
            </w:r>
            <w:r>
              <w:rPr>
                <w:rStyle w:val="IndexLink"/>
                <w:rtl w:val="true"/>
              </w:rPr>
              <w:tab/>
            </w:r>
            <w:r>
              <w:rPr>
                <w:rStyle w:val="IndexLink"/>
              </w:rPr>
              <w:t>71</w:t>
            </w:r>
          </w:hyperlink>
        </w:p>
        <w:p>
          <w:pPr>
            <w:pStyle w:val="Contents3"/>
            <w:tabs>
              <w:tab w:val="clear" w:pos="8459"/>
              <w:tab w:val="right" w:pos="9026" w:leader="dot"/>
            </w:tabs>
            <w:rPr/>
          </w:pPr>
          <w:hyperlink w:anchor="__RefHeading___Toc2814598_2035185390">
            <w:r>
              <w:rPr>
                <w:webHidden/>
                <w:rStyle w:val="IndexLink"/>
                <w:rtl w:val="true"/>
              </w:rPr>
              <w:t>بیماری حرص و طمع</w:t>
            </w:r>
            <w:r>
              <w:rPr>
                <w:rStyle w:val="IndexLink"/>
                <w:rtl w:val="true"/>
              </w:rPr>
              <w:tab/>
            </w:r>
            <w:r>
              <w:rPr>
                <w:rStyle w:val="IndexLink"/>
              </w:rPr>
              <w:t>71</w:t>
            </w:r>
          </w:hyperlink>
        </w:p>
        <w:p>
          <w:pPr>
            <w:pStyle w:val="Contents3"/>
            <w:tabs>
              <w:tab w:val="clear" w:pos="8459"/>
              <w:tab w:val="right" w:pos="9026" w:leader="dot"/>
            </w:tabs>
            <w:rPr/>
          </w:pPr>
          <w:hyperlink w:anchor="__RefHeading___Toc2814600_2035185390">
            <w:r>
              <w:rPr>
                <w:webHidden/>
                <w:rStyle w:val="IndexLink"/>
                <w:rtl w:val="true"/>
              </w:rPr>
              <w:t>قدر و منزلت انسان</w:t>
            </w:r>
            <w:r>
              <w:rPr>
                <w:rStyle w:val="IndexLink"/>
                <w:rtl w:val="true"/>
              </w:rPr>
              <w:tab/>
            </w:r>
            <w:r>
              <w:rPr>
                <w:rStyle w:val="IndexLink"/>
              </w:rPr>
              <w:t>72</w:t>
            </w:r>
          </w:hyperlink>
        </w:p>
        <w:p>
          <w:pPr>
            <w:pStyle w:val="Contents3"/>
            <w:tabs>
              <w:tab w:val="clear" w:pos="8459"/>
              <w:tab w:val="right" w:pos="9026" w:leader="dot"/>
            </w:tabs>
            <w:rPr/>
          </w:pPr>
          <w:hyperlink w:anchor="__RefHeading___Toc2814602_2035185390">
            <w:r>
              <w:rPr>
                <w:webHidden/>
                <w:rStyle w:val="IndexLink"/>
                <w:rtl w:val="true"/>
              </w:rPr>
              <w:t>محبت؛ نزدیک ترین راه به سوی خدا</w:t>
            </w:r>
            <w:r>
              <w:rPr>
                <w:rStyle w:val="IndexLink"/>
                <w:rtl w:val="true"/>
              </w:rPr>
              <w:tab/>
            </w:r>
            <w:r>
              <w:rPr>
                <w:rStyle w:val="IndexLink"/>
              </w:rPr>
              <w:t>73</w:t>
            </w:r>
          </w:hyperlink>
        </w:p>
        <w:p>
          <w:pPr>
            <w:pStyle w:val="Contents3"/>
            <w:tabs>
              <w:tab w:val="clear" w:pos="8459"/>
              <w:tab w:val="right" w:pos="9026" w:leader="dot"/>
            </w:tabs>
            <w:rPr/>
          </w:pPr>
          <w:hyperlink w:anchor="__RefHeading___Toc2814604_2035185390">
            <w:r>
              <w:rPr>
                <w:webHidden/>
                <w:rStyle w:val="IndexLink"/>
                <w:rtl w:val="true"/>
              </w:rPr>
              <w:t>چشم زیبا بین</w:t>
            </w:r>
            <w:r>
              <w:rPr>
                <w:rStyle w:val="IndexLink"/>
                <w:rtl w:val="true"/>
              </w:rPr>
              <w:tab/>
            </w:r>
            <w:r>
              <w:rPr>
                <w:rStyle w:val="IndexLink"/>
              </w:rPr>
              <w:t>75</w:t>
            </w:r>
          </w:hyperlink>
        </w:p>
        <w:p>
          <w:pPr>
            <w:pStyle w:val="Contents3"/>
            <w:tabs>
              <w:tab w:val="clear" w:pos="8459"/>
              <w:tab w:val="right" w:pos="9026" w:leader="dot"/>
            </w:tabs>
            <w:rPr/>
          </w:pPr>
          <w:hyperlink w:anchor="__RefHeading___Toc2814606_2035185390">
            <w:r>
              <w:rPr>
                <w:webHidden/>
                <w:rStyle w:val="IndexLink"/>
                <w:rtl w:val="true"/>
              </w:rPr>
              <w:t>دعا؛ بهانه ای برای انس با خدا</w:t>
            </w:r>
            <w:r>
              <w:rPr>
                <w:rStyle w:val="IndexLink"/>
                <w:rtl w:val="true"/>
              </w:rPr>
              <w:tab/>
            </w:r>
            <w:r>
              <w:rPr>
                <w:rStyle w:val="IndexLink"/>
              </w:rPr>
              <w:t>75</w:t>
            </w:r>
          </w:hyperlink>
        </w:p>
        <w:p>
          <w:pPr>
            <w:pStyle w:val="Contents3"/>
            <w:tabs>
              <w:tab w:val="clear" w:pos="8459"/>
              <w:tab w:val="right" w:pos="9026" w:leader="dot"/>
            </w:tabs>
            <w:rPr/>
          </w:pPr>
          <w:hyperlink w:anchor="__RefHeading___Toc2814608_2035185390">
            <w:r>
              <w:rPr>
                <w:webHidden/>
                <w:rStyle w:val="IndexLink"/>
                <w:rtl w:val="true"/>
              </w:rPr>
              <w:t>راهی به سوی محبت خدا</w:t>
            </w:r>
            <w:r>
              <w:rPr>
                <w:rStyle w:val="IndexLink"/>
                <w:rtl w:val="true"/>
              </w:rPr>
              <w:tab/>
            </w:r>
            <w:r>
              <w:rPr>
                <w:rStyle w:val="IndexLink"/>
              </w:rPr>
              <w:t>77</w:t>
            </w:r>
          </w:hyperlink>
        </w:p>
        <w:p>
          <w:pPr>
            <w:pStyle w:val="Contents3"/>
            <w:tabs>
              <w:tab w:val="clear" w:pos="8459"/>
              <w:tab w:val="right" w:pos="9026" w:leader="dot"/>
            </w:tabs>
            <w:rPr/>
          </w:pPr>
          <w:hyperlink w:anchor="__RefHeading___Toc2814610_2035185390">
            <w:r>
              <w:rPr>
                <w:webHidden/>
                <w:rStyle w:val="IndexLink"/>
                <w:rtl w:val="true"/>
              </w:rPr>
              <w:t>مهربان تر از مادر</w:t>
            </w:r>
            <w:r>
              <w:rPr>
                <w:rStyle w:val="IndexLink"/>
                <w:rtl w:val="true"/>
              </w:rPr>
              <w:tab/>
            </w:r>
            <w:r>
              <w:rPr>
                <w:rStyle w:val="IndexLink"/>
              </w:rPr>
              <w:t>77</w:t>
            </w:r>
          </w:hyperlink>
        </w:p>
        <w:p>
          <w:pPr>
            <w:pStyle w:val="Contents3"/>
            <w:tabs>
              <w:tab w:val="clear" w:pos="8459"/>
              <w:tab w:val="right" w:pos="9026" w:leader="dot"/>
            </w:tabs>
            <w:rPr/>
          </w:pPr>
          <w:hyperlink w:anchor="__RefHeading___Toc2814612_2035185390">
            <w:r>
              <w:rPr>
                <w:webHidden/>
                <w:rStyle w:val="IndexLink"/>
                <w:rtl w:val="true"/>
              </w:rPr>
              <w:t>دیدم که جانم می رود</w:t>
            </w:r>
            <w:r>
              <w:rPr>
                <w:rStyle w:val="IndexLink"/>
                <w:rtl w:val="true"/>
              </w:rPr>
              <w:tab/>
            </w:r>
            <w:r>
              <w:rPr>
                <w:rStyle w:val="IndexLink"/>
              </w:rPr>
              <w:t>78</w:t>
            </w:r>
          </w:hyperlink>
        </w:p>
        <w:p>
          <w:pPr>
            <w:pStyle w:val="Contents2"/>
            <w:tabs>
              <w:tab w:val="clear" w:pos="8743"/>
              <w:tab w:val="right" w:pos="9026" w:leader="dot"/>
            </w:tabs>
            <w:rPr/>
          </w:pPr>
          <w:hyperlink w:anchor="__RefHeading___Toc2814614_2035185390">
            <w:r>
              <w:rPr>
                <w:webHidden/>
                <w:rStyle w:val="IndexLink"/>
                <w:rtl w:val="true"/>
              </w:rPr>
              <w:t>گفتار چهارم</w:t>
            </w:r>
            <w:r>
              <w:rPr>
                <w:rStyle w:val="IndexLink"/>
                <w:rtl w:val="true"/>
              </w:rPr>
              <w:t xml:space="preserve">: </w:t>
            </w:r>
            <w:r>
              <w:rPr>
                <w:rStyle w:val="IndexLink"/>
                <w:rtl w:val="true"/>
              </w:rPr>
              <w:t>معرفت و محبت امیرالمؤمنین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2814616_203518539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814618_2035185390">
            <w:r>
              <w:rPr>
                <w:webHidden/>
                <w:rStyle w:val="IndexLink"/>
                <w:rtl w:val="true"/>
              </w:rPr>
              <w:t>شفاعت واجب</w:t>
            </w:r>
            <w:r>
              <w:rPr>
                <w:rStyle w:val="IndexLink"/>
                <w:rtl w:val="true"/>
              </w:rPr>
              <w:tab/>
            </w:r>
            <w:r>
              <w:rPr>
                <w:rStyle w:val="IndexLink"/>
              </w:rPr>
              <w:t>81</w:t>
            </w:r>
          </w:hyperlink>
        </w:p>
        <w:p>
          <w:pPr>
            <w:pStyle w:val="Contents3"/>
            <w:tabs>
              <w:tab w:val="clear" w:pos="8459"/>
              <w:tab w:val="right" w:pos="9026" w:leader="dot"/>
            </w:tabs>
            <w:rPr/>
          </w:pPr>
          <w:hyperlink w:anchor="__RefHeading___Toc2814620_2035185390">
            <w:r>
              <w:rPr>
                <w:webHidden/>
                <w:rStyle w:val="IndexLink"/>
                <w:rtl w:val="true"/>
              </w:rPr>
              <w:t>معرفت و محبت</w:t>
            </w:r>
            <w:r>
              <w:rPr>
                <w:rStyle w:val="IndexLink"/>
                <w:rtl w:val="true"/>
              </w:rPr>
              <w:tab/>
            </w:r>
            <w:r>
              <w:rPr>
                <w:rStyle w:val="IndexLink"/>
              </w:rPr>
              <w:t>82</w:t>
            </w:r>
          </w:hyperlink>
        </w:p>
        <w:p>
          <w:pPr>
            <w:pStyle w:val="Contents3"/>
            <w:tabs>
              <w:tab w:val="clear" w:pos="8459"/>
              <w:tab w:val="right" w:pos="9026" w:leader="dot"/>
            </w:tabs>
            <w:rPr/>
          </w:pPr>
          <w:hyperlink w:anchor="__RefHeading___Toc2814622_2035185390">
            <w:r>
              <w:rPr>
                <w:webHidden/>
                <w:rStyle w:val="IndexLink"/>
                <w:rtl w:val="true"/>
              </w:rPr>
              <w:t>خوشی در دنیا</w:t>
            </w:r>
            <w:r>
              <w:rPr>
                <w:rStyle w:val="IndexLink"/>
                <w:rtl w:val="true"/>
              </w:rPr>
              <w:tab/>
            </w:r>
            <w:r>
              <w:rPr>
                <w:rStyle w:val="IndexLink"/>
              </w:rPr>
              <w:t>83</w:t>
            </w:r>
          </w:hyperlink>
        </w:p>
        <w:p>
          <w:pPr>
            <w:pStyle w:val="Contents3"/>
            <w:tabs>
              <w:tab w:val="clear" w:pos="8459"/>
              <w:tab w:val="right" w:pos="9026" w:leader="dot"/>
            </w:tabs>
            <w:rPr/>
          </w:pPr>
          <w:hyperlink w:anchor="__RefHeading___Toc2814624_2035185390">
            <w:r>
              <w:rPr>
                <w:webHidden/>
                <w:rStyle w:val="IndexLink"/>
                <w:rtl w:val="true"/>
              </w:rPr>
              <w:t>بی ارزشی دنیا</w:t>
            </w:r>
            <w:r>
              <w:rPr>
                <w:rStyle w:val="IndexLink"/>
                <w:rtl w:val="true"/>
              </w:rPr>
              <w:tab/>
            </w:r>
            <w:r>
              <w:rPr>
                <w:rStyle w:val="IndexLink"/>
              </w:rPr>
              <w:t>84</w:t>
            </w:r>
          </w:hyperlink>
        </w:p>
        <w:p>
          <w:pPr>
            <w:pStyle w:val="Contents3"/>
            <w:tabs>
              <w:tab w:val="clear" w:pos="8459"/>
              <w:tab w:val="right" w:pos="9026" w:leader="dot"/>
            </w:tabs>
            <w:rPr/>
          </w:pPr>
          <w:hyperlink w:anchor="__RefHeading___Toc2814626_2035185390">
            <w:r>
              <w:rPr>
                <w:webHidden/>
                <w:rStyle w:val="IndexLink"/>
                <w:rtl w:val="true"/>
              </w:rPr>
              <w:t>باور آخرت</w:t>
            </w:r>
            <w:r>
              <w:rPr>
                <w:rStyle w:val="IndexLink"/>
                <w:rtl w:val="true"/>
              </w:rPr>
              <w:tab/>
            </w:r>
            <w:r>
              <w:rPr>
                <w:rStyle w:val="IndexLink"/>
              </w:rPr>
              <w:t>84</w:t>
            </w:r>
          </w:hyperlink>
        </w:p>
        <w:p>
          <w:pPr>
            <w:pStyle w:val="Contents3"/>
            <w:tabs>
              <w:tab w:val="clear" w:pos="8459"/>
              <w:tab w:val="right" w:pos="9026" w:leader="dot"/>
            </w:tabs>
            <w:rPr/>
          </w:pPr>
          <w:hyperlink w:anchor="__RefHeading___Toc2814628_2035185390">
            <w:r>
              <w:rPr>
                <w:webHidden/>
                <w:rStyle w:val="IndexLink"/>
                <w:rtl w:val="true"/>
              </w:rPr>
              <w:t>شیخ محمد تقی بافقی رحمة الله علیه</w:t>
            </w:r>
            <w:r>
              <w:rPr>
                <w:rStyle w:val="IndexLink"/>
                <w:rtl w:val="true"/>
              </w:rPr>
              <w:tab/>
            </w:r>
            <w:r>
              <w:rPr>
                <w:rStyle w:val="IndexLink"/>
              </w:rPr>
              <w:t>85</w:t>
            </w:r>
          </w:hyperlink>
        </w:p>
        <w:p>
          <w:pPr>
            <w:pStyle w:val="Contents3"/>
            <w:tabs>
              <w:tab w:val="clear" w:pos="8459"/>
              <w:tab w:val="right" w:pos="9026" w:leader="dot"/>
            </w:tabs>
            <w:rPr/>
          </w:pPr>
          <w:hyperlink w:anchor="__RefHeading___Toc2814630_2035185390">
            <w:r>
              <w:rPr>
                <w:webHidden/>
                <w:rStyle w:val="IndexLink"/>
                <w:rtl w:val="true"/>
              </w:rPr>
              <w:t>قوی ترین آیه در ولایت امیرالمؤمنین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814632_2035185390">
            <w:r>
              <w:rPr>
                <w:webHidden/>
                <w:rStyle w:val="IndexLink"/>
                <w:rtl w:val="true"/>
              </w:rPr>
              <w:t>مقدس اردبیلی و تون چی حمام</w:t>
            </w:r>
            <w:r>
              <w:rPr>
                <w:rStyle w:val="IndexLink"/>
                <w:rtl w:val="true"/>
              </w:rPr>
              <w:tab/>
            </w:r>
            <w:r>
              <w:rPr>
                <w:rStyle w:val="IndexLink"/>
              </w:rPr>
              <w:t>87</w:t>
            </w:r>
          </w:hyperlink>
        </w:p>
        <w:p>
          <w:pPr>
            <w:pStyle w:val="Contents3"/>
            <w:tabs>
              <w:tab w:val="clear" w:pos="8459"/>
              <w:tab w:val="right" w:pos="9026" w:leader="dot"/>
            </w:tabs>
            <w:rPr/>
          </w:pPr>
          <w:hyperlink w:anchor="__RefHeading___Toc2814634_2035185390">
            <w:r>
              <w:rPr>
                <w:webHidden/>
                <w:rStyle w:val="IndexLink"/>
                <w:rtl w:val="true"/>
              </w:rPr>
              <w:t>ملا قلی جولا</w:t>
            </w:r>
            <w:r>
              <w:rPr>
                <w:rStyle w:val="IndexLink"/>
                <w:rtl w:val="true"/>
              </w:rPr>
              <w:tab/>
            </w:r>
            <w:r>
              <w:rPr>
                <w:rStyle w:val="IndexLink"/>
              </w:rPr>
              <w:t>88</w:t>
            </w:r>
          </w:hyperlink>
        </w:p>
        <w:p>
          <w:pPr>
            <w:pStyle w:val="Contents3"/>
            <w:tabs>
              <w:tab w:val="clear" w:pos="8459"/>
              <w:tab w:val="right" w:pos="9026" w:leader="dot"/>
            </w:tabs>
            <w:rPr/>
          </w:pPr>
          <w:hyperlink w:anchor="__RefHeading___Toc2814636_2035185390">
            <w:r>
              <w:rPr>
                <w:webHidden/>
                <w:rStyle w:val="IndexLink"/>
                <w:rtl w:val="true"/>
              </w:rPr>
              <w:t>همه چیز به دست امیرالمؤمنین 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2814638_2035185390">
            <w:r>
              <w:rPr>
                <w:webHidden/>
                <w:rStyle w:val="IndexLink"/>
                <w:rtl w:val="true"/>
              </w:rPr>
              <w:t>گفتارپنجم</w:t>
            </w:r>
            <w:r>
              <w:rPr>
                <w:rStyle w:val="IndexLink"/>
                <w:rtl w:val="true"/>
              </w:rPr>
              <w:t xml:space="preserve">: </w:t>
            </w:r>
            <w:r>
              <w:rPr>
                <w:rStyle w:val="IndexLink"/>
                <w:rtl w:val="true"/>
              </w:rPr>
              <w:t>قرآن و اهل بیت علیهم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814640_203518539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814642_2035185390">
            <w:r>
              <w:rPr>
                <w:webHidden/>
                <w:rStyle w:val="IndexLink"/>
                <w:rtl w:val="true"/>
              </w:rPr>
              <w:t>برای اجابت دعا</w:t>
            </w:r>
            <w:r>
              <w:rPr>
                <w:rStyle w:val="IndexLink"/>
                <w:rtl w:val="true"/>
              </w:rPr>
              <w:tab/>
            </w:r>
            <w:r>
              <w:rPr>
                <w:rStyle w:val="IndexLink"/>
              </w:rPr>
              <w:t>91</w:t>
            </w:r>
          </w:hyperlink>
        </w:p>
        <w:p>
          <w:pPr>
            <w:pStyle w:val="Contents3"/>
            <w:tabs>
              <w:tab w:val="clear" w:pos="8459"/>
              <w:tab w:val="right" w:pos="9026" w:leader="dot"/>
            </w:tabs>
            <w:rPr/>
          </w:pPr>
          <w:hyperlink w:anchor="__RefHeading___Toc2814644_2035185390">
            <w:r>
              <w:rPr>
                <w:webHidden/>
                <w:rStyle w:val="IndexLink"/>
                <w:rtl w:val="true"/>
              </w:rPr>
              <w:t>ضیافت خداوند</w:t>
            </w:r>
            <w:r>
              <w:rPr>
                <w:rStyle w:val="IndexLink"/>
                <w:rtl w:val="true"/>
              </w:rPr>
              <w:tab/>
            </w:r>
            <w:r>
              <w:rPr>
                <w:rStyle w:val="IndexLink"/>
              </w:rPr>
              <w:t>92</w:t>
            </w:r>
          </w:hyperlink>
        </w:p>
        <w:p>
          <w:pPr>
            <w:pStyle w:val="Contents3"/>
            <w:tabs>
              <w:tab w:val="clear" w:pos="8459"/>
              <w:tab w:val="right" w:pos="9026" w:leader="dot"/>
            </w:tabs>
            <w:rPr/>
          </w:pPr>
          <w:hyperlink w:anchor="__RefHeading___Toc2814646_2035185390">
            <w:r>
              <w:rPr>
                <w:webHidden/>
                <w:rStyle w:val="IndexLink"/>
                <w:rtl w:val="true"/>
              </w:rPr>
              <w:t>در نعمت خداوند</w:t>
            </w:r>
            <w:r>
              <w:rPr>
                <w:rStyle w:val="IndexLink"/>
                <w:rtl w:val="true"/>
              </w:rPr>
              <w:tab/>
            </w:r>
            <w:r>
              <w:rPr>
                <w:rStyle w:val="IndexLink"/>
              </w:rPr>
              <w:t>92</w:t>
            </w:r>
          </w:hyperlink>
        </w:p>
        <w:p>
          <w:pPr>
            <w:pStyle w:val="Contents3"/>
            <w:tabs>
              <w:tab w:val="clear" w:pos="8459"/>
              <w:tab w:val="right" w:pos="9026" w:leader="dot"/>
            </w:tabs>
            <w:rPr/>
          </w:pPr>
          <w:hyperlink w:anchor="__RefHeading___Toc2814648_2035185390">
            <w:r>
              <w:rPr>
                <w:webHidden/>
                <w:rStyle w:val="IndexLink"/>
                <w:rtl w:val="true"/>
              </w:rPr>
              <w:t>ابتلائات اهل ایمان</w:t>
            </w:r>
            <w:r>
              <w:rPr>
                <w:rStyle w:val="IndexLink"/>
                <w:rtl w:val="true"/>
              </w:rPr>
              <w:tab/>
            </w:r>
            <w:r>
              <w:rPr>
                <w:rStyle w:val="IndexLink"/>
              </w:rPr>
              <w:t>93</w:t>
            </w:r>
          </w:hyperlink>
        </w:p>
        <w:p>
          <w:pPr>
            <w:pStyle w:val="Contents3"/>
            <w:tabs>
              <w:tab w:val="clear" w:pos="8459"/>
              <w:tab w:val="right" w:pos="9026" w:leader="dot"/>
            </w:tabs>
            <w:rPr/>
          </w:pPr>
          <w:hyperlink w:anchor="__RefHeading___Toc2814650_2035185390">
            <w:r>
              <w:rPr>
                <w:webHidden/>
                <w:rStyle w:val="IndexLink"/>
                <w:rtl w:val="true"/>
              </w:rPr>
              <w:t>انواع گناه</w:t>
            </w:r>
            <w:r>
              <w:rPr>
                <w:rStyle w:val="IndexLink"/>
                <w:rtl w:val="true"/>
              </w:rPr>
              <w:tab/>
            </w:r>
            <w:r>
              <w:rPr>
                <w:rStyle w:val="IndexLink"/>
              </w:rPr>
              <w:t>94</w:t>
            </w:r>
          </w:hyperlink>
        </w:p>
        <w:p>
          <w:pPr>
            <w:pStyle w:val="Contents3"/>
            <w:tabs>
              <w:tab w:val="clear" w:pos="8459"/>
              <w:tab w:val="right" w:pos="9026" w:leader="dot"/>
            </w:tabs>
            <w:rPr/>
          </w:pPr>
          <w:hyperlink w:anchor="__RefHeading___Toc2814652_2035185390">
            <w:r>
              <w:rPr>
                <w:webHidden/>
                <w:rStyle w:val="IndexLink"/>
                <w:rtl w:val="true"/>
              </w:rPr>
              <w:t>اهل معصیت خداوند</w:t>
            </w:r>
            <w:r>
              <w:rPr>
                <w:rStyle w:val="IndexLink"/>
                <w:rtl w:val="true"/>
              </w:rPr>
              <w:tab/>
            </w:r>
            <w:r>
              <w:rPr>
                <w:rStyle w:val="IndexLink"/>
              </w:rPr>
              <w:t>95</w:t>
            </w:r>
          </w:hyperlink>
        </w:p>
        <w:p>
          <w:pPr>
            <w:pStyle w:val="Contents3"/>
            <w:tabs>
              <w:tab w:val="clear" w:pos="8459"/>
              <w:tab w:val="right" w:pos="9026" w:leader="dot"/>
            </w:tabs>
            <w:rPr/>
          </w:pPr>
          <w:hyperlink w:anchor="__RefHeading___Toc2814654_2035185390">
            <w:r>
              <w:rPr>
                <w:webHidden/>
                <w:rStyle w:val="IndexLink"/>
                <w:rtl w:val="true"/>
              </w:rPr>
              <w:t>آه بیمار و بخشش گناهان</w:t>
            </w:r>
            <w:r>
              <w:rPr>
                <w:rStyle w:val="IndexLink"/>
                <w:rtl w:val="true"/>
              </w:rPr>
              <w:tab/>
            </w:r>
            <w:r>
              <w:rPr>
                <w:rStyle w:val="IndexLink"/>
              </w:rPr>
              <w:t>95</w:t>
            </w:r>
          </w:hyperlink>
        </w:p>
        <w:p>
          <w:pPr>
            <w:pStyle w:val="Contents3"/>
            <w:tabs>
              <w:tab w:val="clear" w:pos="8459"/>
              <w:tab w:val="right" w:pos="9026" w:leader="dot"/>
            </w:tabs>
            <w:rPr/>
          </w:pPr>
          <w:hyperlink w:anchor="__RefHeading___Toc2814656_2035185390">
            <w:r>
              <w:rPr>
                <w:webHidden/>
                <w:rStyle w:val="IndexLink"/>
                <w:rtl w:val="true"/>
              </w:rPr>
              <w:t>قرآن و اهل بیت علیهم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814658_2035185390">
            <w:r>
              <w:rPr>
                <w:webHidden/>
                <w:rStyle w:val="IndexLink"/>
                <w:rtl w:val="true"/>
              </w:rPr>
              <w:t>شفای دردهای جسمی و روحی</w:t>
            </w:r>
            <w:r>
              <w:rPr>
                <w:rStyle w:val="IndexLink"/>
                <w:rtl w:val="true"/>
              </w:rPr>
              <w:tab/>
            </w:r>
            <w:r>
              <w:rPr>
                <w:rStyle w:val="IndexLink"/>
              </w:rPr>
              <w:t>98</w:t>
            </w:r>
          </w:hyperlink>
        </w:p>
        <w:p>
          <w:pPr>
            <w:pStyle w:val="Contents3"/>
            <w:tabs>
              <w:tab w:val="clear" w:pos="8459"/>
              <w:tab w:val="right" w:pos="9026" w:leader="dot"/>
            </w:tabs>
            <w:rPr/>
          </w:pPr>
          <w:hyperlink w:anchor="__RefHeading___Toc2814660_2035185390">
            <w:r>
              <w:rPr>
                <w:webHidden/>
                <w:rStyle w:val="IndexLink"/>
                <w:rtl w:val="true"/>
              </w:rPr>
              <w:t>ایثار حضرت خدیجه علیهما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814662_2035185390">
            <w:r>
              <w:rPr>
                <w:webHidden/>
                <w:rStyle w:val="IndexLink"/>
                <w:rtl w:val="true"/>
              </w:rPr>
              <w:t>برای بی نیازی در دنیا</w:t>
            </w:r>
            <w:r>
              <w:rPr>
                <w:rStyle w:val="IndexLink"/>
                <w:rtl w:val="true"/>
              </w:rPr>
              <w:tab/>
            </w:r>
            <w:r>
              <w:rPr>
                <w:rStyle w:val="IndexLink"/>
              </w:rPr>
              <w:t>99</w:t>
            </w:r>
          </w:hyperlink>
        </w:p>
        <w:p>
          <w:pPr>
            <w:pStyle w:val="Contents3"/>
            <w:tabs>
              <w:tab w:val="clear" w:pos="8459"/>
              <w:tab w:val="right" w:pos="9026" w:leader="dot"/>
            </w:tabs>
            <w:rPr/>
          </w:pPr>
          <w:hyperlink w:anchor="__RefHeading___Toc2814664_2035185390">
            <w:r>
              <w:rPr>
                <w:webHidden/>
                <w:rStyle w:val="IndexLink"/>
                <w:rtl w:val="true"/>
              </w:rPr>
              <w:t>انس با قرآن</w:t>
            </w:r>
            <w:r>
              <w:rPr>
                <w:rStyle w:val="IndexLink"/>
                <w:rtl w:val="true"/>
              </w:rPr>
              <w:tab/>
            </w:r>
            <w:r>
              <w:rPr>
                <w:rStyle w:val="IndexLink"/>
              </w:rPr>
              <w:t>99</w:t>
            </w:r>
          </w:hyperlink>
        </w:p>
        <w:p>
          <w:pPr>
            <w:pStyle w:val="Contents3"/>
            <w:tabs>
              <w:tab w:val="clear" w:pos="8459"/>
              <w:tab w:val="right" w:pos="9026" w:leader="dot"/>
            </w:tabs>
            <w:rPr/>
          </w:pPr>
          <w:hyperlink w:anchor="__RefHeading___Toc2814666_2035185390">
            <w:r>
              <w:rPr>
                <w:webHidden/>
                <w:rStyle w:val="IndexLink"/>
                <w:rtl w:val="true"/>
              </w:rPr>
              <w:t>توسل به اهل بیت علیهم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2814668_2035185390">
            <w:r>
              <w:rPr>
                <w:webHidden/>
                <w:rStyle w:val="IndexLink"/>
                <w:rtl w:val="true"/>
              </w:rPr>
              <w:t>شاد کردن دل مؤمن</w:t>
            </w:r>
            <w:r>
              <w:rPr>
                <w:rStyle w:val="IndexLink"/>
                <w:rtl w:val="true"/>
              </w:rPr>
              <w:tab/>
            </w:r>
            <w:r>
              <w:rPr>
                <w:rStyle w:val="IndexLink"/>
              </w:rPr>
              <w:t>101</w:t>
            </w:r>
          </w:hyperlink>
        </w:p>
        <w:p>
          <w:pPr>
            <w:pStyle w:val="Contents3"/>
            <w:tabs>
              <w:tab w:val="clear" w:pos="8459"/>
              <w:tab w:val="right" w:pos="9026" w:leader="dot"/>
            </w:tabs>
            <w:rPr/>
          </w:pPr>
          <w:hyperlink w:anchor="__RefHeading___Toc2814670_2035185390">
            <w:r>
              <w:rPr>
                <w:webHidden/>
                <w:rStyle w:val="IndexLink"/>
                <w:rtl w:val="true"/>
              </w:rPr>
              <w:t>برخورد با مادیات و معنویات</w:t>
            </w:r>
            <w:r>
              <w:rPr>
                <w:rStyle w:val="IndexLink"/>
                <w:rtl w:val="true"/>
              </w:rPr>
              <w:tab/>
            </w:r>
            <w:r>
              <w:rPr>
                <w:rStyle w:val="IndexLink"/>
              </w:rPr>
              <w:t>102</w:t>
            </w:r>
          </w:hyperlink>
        </w:p>
        <w:p>
          <w:pPr>
            <w:pStyle w:val="Contents3"/>
            <w:tabs>
              <w:tab w:val="clear" w:pos="8459"/>
              <w:tab w:val="right" w:pos="9026" w:leader="dot"/>
            </w:tabs>
            <w:rPr/>
          </w:pPr>
          <w:hyperlink w:anchor="__RefHeading___Toc2814672_2035185390">
            <w:r>
              <w:rPr>
                <w:webHidden/>
                <w:rStyle w:val="IndexLink"/>
                <w:rtl w:val="true"/>
              </w:rPr>
              <w:t>گشوده شدن درهای آسمان</w:t>
            </w:r>
            <w:r>
              <w:rPr>
                <w:rStyle w:val="IndexLink"/>
                <w:rtl w:val="true"/>
              </w:rPr>
              <w:tab/>
            </w:r>
            <w:r>
              <w:rPr>
                <w:rStyle w:val="IndexLink"/>
              </w:rPr>
              <w:t>102</w:t>
            </w:r>
          </w:hyperlink>
        </w:p>
        <w:p>
          <w:pPr>
            <w:pStyle w:val="Contents3"/>
            <w:tabs>
              <w:tab w:val="clear" w:pos="8459"/>
              <w:tab w:val="right" w:pos="9026" w:leader="dot"/>
            </w:tabs>
            <w:rPr/>
          </w:pPr>
          <w:hyperlink w:anchor="__RefHeading___Toc2814674_2035185390">
            <w:r>
              <w:rPr>
                <w:webHidden/>
                <w:rStyle w:val="IndexLink"/>
                <w:rtl w:val="true"/>
              </w:rPr>
              <w:t>ارتباط مرحوم علامه طباطبایی با اهل بیت علیهم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814676_2035185390">
            <w:r>
              <w:rPr>
                <w:webHidden/>
                <w:rStyle w:val="IndexLink"/>
                <w:rtl w:val="true"/>
              </w:rPr>
              <w:t>توسل شیخ عبدالکریم به امام حسین علیه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2814678_2035185390">
            <w:r>
              <w:rPr>
                <w:webHidden/>
                <w:rStyle w:val="IndexLink"/>
                <w:rtl w:val="true"/>
              </w:rPr>
              <w:t>گفتارششم</w:t>
            </w:r>
            <w:r>
              <w:rPr>
                <w:rStyle w:val="IndexLink"/>
                <w:rtl w:val="true"/>
              </w:rPr>
              <w:t xml:space="preserve">: </w:t>
            </w:r>
            <w:r>
              <w:rPr>
                <w:rStyle w:val="IndexLink"/>
                <w:rtl w:val="true"/>
              </w:rPr>
              <w:t>محبت دنیا</w:t>
            </w:r>
            <w:r>
              <w:rPr>
                <w:rStyle w:val="IndexLink"/>
                <w:rtl w:val="true"/>
              </w:rPr>
              <w:tab/>
            </w:r>
            <w:r>
              <w:rPr>
                <w:rStyle w:val="IndexLink"/>
              </w:rPr>
              <w:t>105</w:t>
            </w:r>
          </w:hyperlink>
        </w:p>
        <w:p>
          <w:pPr>
            <w:pStyle w:val="Contents3"/>
            <w:tabs>
              <w:tab w:val="clear" w:pos="8459"/>
              <w:tab w:val="right" w:pos="9026" w:leader="dot"/>
            </w:tabs>
            <w:rPr/>
          </w:pPr>
          <w:hyperlink w:anchor="__RefHeading___Toc2814680_203518539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814682_2035185390">
            <w:r>
              <w:rPr>
                <w:webHidden/>
                <w:rStyle w:val="IndexLink"/>
                <w:rtl w:val="true"/>
              </w:rPr>
              <w:t>گم کردن راه بهشت</w:t>
            </w:r>
            <w:r>
              <w:rPr>
                <w:rStyle w:val="IndexLink"/>
                <w:rtl w:val="true"/>
              </w:rPr>
              <w:tab/>
            </w:r>
            <w:r>
              <w:rPr>
                <w:rStyle w:val="IndexLink"/>
              </w:rPr>
              <w:t>105</w:t>
            </w:r>
          </w:hyperlink>
        </w:p>
        <w:p>
          <w:pPr>
            <w:pStyle w:val="Contents3"/>
            <w:tabs>
              <w:tab w:val="clear" w:pos="8459"/>
              <w:tab w:val="right" w:pos="9026" w:leader="dot"/>
            </w:tabs>
            <w:rPr/>
          </w:pPr>
          <w:hyperlink w:anchor="__RefHeading___Toc2814684_2035185390">
            <w:r>
              <w:rPr>
                <w:webHidden/>
                <w:rStyle w:val="IndexLink"/>
                <w:rtl w:val="true"/>
              </w:rPr>
              <w:t>منشأ رذائل اخلاقی</w:t>
            </w:r>
            <w:r>
              <w:rPr>
                <w:rStyle w:val="IndexLink"/>
                <w:rtl w:val="true"/>
              </w:rPr>
              <w:tab/>
            </w:r>
            <w:r>
              <w:rPr>
                <w:rStyle w:val="IndexLink"/>
              </w:rPr>
              <w:t>106</w:t>
            </w:r>
          </w:hyperlink>
        </w:p>
        <w:p>
          <w:pPr>
            <w:pStyle w:val="Contents3"/>
            <w:tabs>
              <w:tab w:val="clear" w:pos="8459"/>
              <w:tab w:val="right" w:pos="9026" w:leader="dot"/>
            </w:tabs>
            <w:rPr/>
          </w:pPr>
          <w:hyperlink w:anchor="__RefHeading___Toc2814686_2035185390">
            <w:r>
              <w:rPr>
                <w:webHidden/>
                <w:rStyle w:val="IndexLink"/>
                <w:rtl w:val="true"/>
              </w:rPr>
              <w:t>پرستش درهم و دینار</w:t>
            </w:r>
            <w:r>
              <w:rPr>
                <w:rStyle w:val="IndexLink"/>
                <w:rtl w:val="true"/>
              </w:rPr>
              <w:tab/>
            </w:r>
            <w:r>
              <w:rPr>
                <w:rStyle w:val="IndexLink"/>
              </w:rPr>
              <w:t>106</w:t>
            </w:r>
          </w:hyperlink>
        </w:p>
        <w:p>
          <w:pPr>
            <w:pStyle w:val="Contents3"/>
            <w:tabs>
              <w:tab w:val="clear" w:pos="8459"/>
              <w:tab w:val="right" w:pos="9026" w:leader="dot"/>
            </w:tabs>
            <w:rPr/>
          </w:pPr>
          <w:hyperlink w:anchor="__RefHeading___Toc2814688_2035185390">
            <w:r>
              <w:rPr>
                <w:webHidden/>
                <w:rStyle w:val="IndexLink"/>
                <w:rtl w:val="true"/>
              </w:rPr>
              <w:t>بی رغبتی به دنیا</w:t>
            </w:r>
            <w:r>
              <w:rPr>
                <w:rStyle w:val="IndexLink"/>
                <w:rtl w:val="true"/>
              </w:rPr>
              <w:tab/>
            </w:r>
            <w:r>
              <w:rPr>
                <w:rStyle w:val="IndexLink"/>
              </w:rPr>
              <w:t>107</w:t>
            </w:r>
          </w:hyperlink>
        </w:p>
        <w:p>
          <w:pPr>
            <w:pStyle w:val="Contents3"/>
            <w:tabs>
              <w:tab w:val="clear" w:pos="8459"/>
              <w:tab w:val="right" w:pos="9026" w:leader="dot"/>
            </w:tabs>
            <w:rPr/>
          </w:pPr>
          <w:hyperlink w:anchor="__RefHeading___Toc2814690_2035185390">
            <w:r>
              <w:rPr>
                <w:webHidden/>
                <w:rStyle w:val="IndexLink"/>
                <w:rtl w:val="true"/>
              </w:rPr>
              <w:t>درخواست نور</w:t>
            </w:r>
            <w:r>
              <w:rPr>
                <w:rStyle w:val="IndexLink"/>
                <w:rtl w:val="true"/>
              </w:rPr>
              <w:tab/>
            </w:r>
            <w:r>
              <w:rPr>
                <w:rStyle w:val="IndexLink"/>
              </w:rPr>
              <w:t>108</w:t>
            </w:r>
          </w:hyperlink>
        </w:p>
        <w:p>
          <w:pPr>
            <w:pStyle w:val="Contents3"/>
            <w:tabs>
              <w:tab w:val="clear" w:pos="8459"/>
              <w:tab w:val="right" w:pos="9026" w:leader="dot"/>
            </w:tabs>
            <w:rPr/>
          </w:pPr>
          <w:hyperlink w:anchor="__RefHeading___Toc2814692_2035185390">
            <w:r>
              <w:rPr>
                <w:webHidden/>
                <w:rStyle w:val="IndexLink"/>
                <w:rtl w:val="true"/>
              </w:rPr>
              <w:t>ریسمان محکم الهی</w:t>
            </w:r>
            <w:r>
              <w:rPr>
                <w:rStyle w:val="IndexLink"/>
                <w:rtl w:val="true"/>
              </w:rPr>
              <w:tab/>
            </w:r>
            <w:r>
              <w:rPr>
                <w:rStyle w:val="IndexLink"/>
              </w:rPr>
              <w:t>109</w:t>
            </w:r>
          </w:hyperlink>
        </w:p>
        <w:p>
          <w:pPr>
            <w:pStyle w:val="Contents3"/>
            <w:tabs>
              <w:tab w:val="clear" w:pos="8459"/>
              <w:tab w:val="right" w:pos="9026" w:leader="dot"/>
            </w:tabs>
            <w:rPr/>
          </w:pPr>
          <w:hyperlink w:anchor="__RefHeading___Toc2814694_2035185390">
            <w:r>
              <w:rPr>
                <w:webHidden/>
                <w:rStyle w:val="IndexLink"/>
                <w:rtl w:val="true"/>
              </w:rPr>
              <w:t>نشانه هایی از نور</w:t>
            </w:r>
            <w:r>
              <w:rPr>
                <w:rStyle w:val="IndexLink"/>
                <w:rtl w:val="true"/>
              </w:rPr>
              <w:tab/>
            </w:r>
            <w:r>
              <w:rPr>
                <w:rStyle w:val="IndexLink"/>
              </w:rPr>
              <w:t>110</w:t>
            </w:r>
          </w:hyperlink>
        </w:p>
        <w:p>
          <w:pPr>
            <w:pStyle w:val="Contents3"/>
            <w:tabs>
              <w:tab w:val="clear" w:pos="8459"/>
              <w:tab w:val="right" w:pos="9026" w:leader="dot"/>
            </w:tabs>
            <w:rPr/>
          </w:pPr>
          <w:hyperlink w:anchor="__RefHeading___Toc2814696_2035185390">
            <w:r>
              <w:rPr>
                <w:webHidden/>
                <w:rStyle w:val="IndexLink"/>
                <w:rtl w:val="true"/>
              </w:rPr>
              <w:t>پشت پا زدن به دنیا</w:t>
            </w:r>
            <w:r>
              <w:rPr>
                <w:rStyle w:val="IndexLink"/>
                <w:rtl w:val="true"/>
              </w:rPr>
              <w:tab/>
            </w:r>
            <w:r>
              <w:rPr>
                <w:rStyle w:val="IndexLink"/>
              </w:rPr>
              <w:t>111</w:t>
            </w:r>
          </w:hyperlink>
        </w:p>
        <w:p>
          <w:pPr>
            <w:pStyle w:val="Contents3"/>
            <w:tabs>
              <w:tab w:val="clear" w:pos="8459"/>
              <w:tab w:val="right" w:pos="9026" w:leader="dot"/>
            </w:tabs>
            <w:rPr/>
          </w:pPr>
          <w:hyperlink w:anchor="__RefHeading___Toc2814698_2035185390">
            <w:r>
              <w:rPr>
                <w:webHidden/>
                <w:rStyle w:val="IndexLink"/>
                <w:rtl w:val="true"/>
              </w:rPr>
              <w:t>کنده شدن از دنیا</w:t>
            </w:r>
            <w:r>
              <w:rPr>
                <w:rStyle w:val="IndexLink"/>
                <w:rtl w:val="true"/>
              </w:rPr>
              <w:tab/>
            </w:r>
            <w:r>
              <w:rPr>
                <w:rStyle w:val="IndexLink"/>
              </w:rPr>
              <w:t>112</w:t>
            </w:r>
          </w:hyperlink>
        </w:p>
        <w:p>
          <w:pPr>
            <w:pStyle w:val="Contents3"/>
            <w:tabs>
              <w:tab w:val="clear" w:pos="8459"/>
              <w:tab w:val="right" w:pos="9026" w:leader="dot"/>
            </w:tabs>
            <w:rPr/>
          </w:pPr>
          <w:hyperlink w:anchor="__RefHeading___Toc2814700_2035185390">
            <w:r>
              <w:rPr>
                <w:webHidden/>
                <w:rStyle w:val="IndexLink"/>
                <w:rtl w:val="true"/>
              </w:rPr>
              <w:t>محبت دنیا؛ مانع رشد</w:t>
            </w:r>
            <w:r>
              <w:rPr>
                <w:rStyle w:val="IndexLink"/>
                <w:rtl w:val="true"/>
              </w:rPr>
              <w:tab/>
            </w:r>
            <w:r>
              <w:rPr>
                <w:rStyle w:val="IndexLink"/>
              </w:rPr>
              <w:t>113</w:t>
            </w:r>
          </w:hyperlink>
        </w:p>
        <w:p>
          <w:pPr>
            <w:pStyle w:val="Contents3"/>
            <w:tabs>
              <w:tab w:val="clear" w:pos="8459"/>
              <w:tab w:val="right" w:pos="9026" w:leader="dot"/>
            </w:tabs>
            <w:rPr/>
          </w:pPr>
          <w:hyperlink w:anchor="__RefHeading___Toc2814702_2035185390">
            <w:r>
              <w:rPr>
                <w:webHidden/>
                <w:rStyle w:val="IndexLink"/>
                <w:rtl w:val="true"/>
              </w:rPr>
              <w:t>نشستن با اهل دنیا</w:t>
            </w:r>
            <w:r>
              <w:rPr>
                <w:rStyle w:val="IndexLink"/>
                <w:rtl w:val="true"/>
              </w:rPr>
              <w:tab/>
            </w:r>
            <w:r>
              <w:rPr>
                <w:rStyle w:val="IndexLink"/>
              </w:rPr>
              <w:t>113</w:t>
            </w:r>
          </w:hyperlink>
        </w:p>
        <w:p>
          <w:pPr>
            <w:pStyle w:val="Contents3"/>
            <w:tabs>
              <w:tab w:val="clear" w:pos="8459"/>
              <w:tab w:val="right" w:pos="9026" w:leader="dot"/>
            </w:tabs>
            <w:rPr/>
          </w:pPr>
          <w:hyperlink w:anchor="__RefHeading___Toc2814704_2035185390">
            <w:r>
              <w:rPr>
                <w:webHidden/>
                <w:rStyle w:val="IndexLink"/>
                <w:rtl w:val="true"/>
              </w:rPr>
              <w:t>بازیچه گرفتن دنیا</w:t>
            </w:r>
            <w:r>
              <w:rPr>
                <w:rStyle w:val="IndexLink"/>
                <w:rtl w:val="true"/>
              </w:rPr>
              <w:tab/>
            </w:r>
            <w:r>
              <w:rPr>
                <w:rStyle w:val="IndexLink"/>
              </w:rPr>
              <w:t>114</w:t>
            </w:r>
          </w:hyperlink>
        </w:p>
        <w:p>
          <w:pPr>
            <w:pStyle w:val="Contents3"/>
            <w:tabs>
              <w:tab w:val="clear" w:pos="8459"/>
              <w:tab w:val="right" w:pos="9026" w:leader="dot"/>
            </w:tabs>
            <w:rPr/>
          </w:pPr>
          <w:hyperlink w:anchor="__RefHeading___Toc2814706_2035185390">
            <w:r>
              <w:rPr>
                <w:webHidden/>
                <w:rStyle w:val="IndexLink"/>
                <w:rtl w:val="true"/>
              </w:rPr>
              <w:t>ساده زیستی آیت الله کوهستانی</w:t>
            </w:r>
            <w:r>
              <w:rPr>
                <w:rStyle w:val="IndexLink"/>
                <w:rtl w:val="true"/>
              </w:rPr>
              <w:tab/>
            </w:r>
            <w:r>
              <w:rPr>
                <w:rStyle w:val="IndexLink"/>
              </w:rPr>
              <w:t>115</w:t>
            </w:r>
          </w:hyperlink>
        </w:p>
        <w:p>
          <w:pPr>
            <w:pStyle w:val="Contents3"/>
            <w:tabs>
              <w:tab w:val="clear" w:pos="8459"/>
              <w:tab w:val="right" w:pos="9026" w:leader="dot"/>
            </w:tabs>
            <w:rPr/>
          </w:pPr>
          <w:hyperlink w:anchor="__RefHeading___Toc2814708_2035185390">
            <w:r>
              <w:rPr>
                <w:webHidden/>
                <w:rStyle w:val="IndexLink"/>
                <w:rtl w:val="true"/>
              </w:rPr>
              <w:t>پستی دنیا</w:t>
            </w:r>
            <w:r>
              <w:rPr>
                <w:rStyle w:val="IndexLink"/>
                <w:rtl w:val="true"/>
              </w:rPr>
              <w:tab/>
            </w:r>
            <w:r>
              <w:rPr>
                <w:rStyle w:val="IndexLink"/>
              </w:rPr>
              <w:t>116</w:t>
            </w:r>
          </w:hyperlink>
        </w:p>
        <w:p>
          <w:pPr>
            <w:pStyle w:val="Contents3"/>
            <w:tabs>
              <w:tab w:val="clear" w:pos="8459"/>
              <w:tab w:val="right" w:pos="9026" w:leader="dot"/>
            </w:tabs>
            <w:rPr/>
          </w:pPr>
          <w:hyperlink w:anchor="__RefHeading___Toc2814710_2035185390">
            <w:r>
              <w:rPr>
                <w:webHidden/>
                <w:rStyle w:val="IndexLink"/>
                <w:rtl w:val="true"/>
              </w:rPr>
              <w:t>مثل دنیا</w:t>
            </w:r>
            <w:r>
              <w:rPr>
                <w:rStyle w:val="IndexLink"/>
                <w:rtl w:val="true"/>
              </w:rPr>
              <w:tab/>
            </w:r>
            <w:r>
              <w:rPr>
                <w:rStyle w:val="IndexLink"/>
              </w:rPr>
              <w:t>117</w:t>
            </w:r>
          </w:hyperlink>
        </w:p>
        <w:p>
          <w:pPr>
            <w:pStyle w:val="Contents3"/>
            <w:tabs>
              <w:tab w:val="clear" w:pos="8459"/>
              <w:tab w:val="right" w:pos="9026" w:leader="dot"/>
            </w:tabs>
            <w:rPr/>
          </w:pPr>
          <w:hyperlink w:anchor="__RefHeading___Toc2814712_2035185390">
            <w:r>
              <w:rPr>
                <w:webHidden/>
                <w:rStyle w:val="IndexLink"/>
                <w:rtl w:val="true"/>
              </w:rPr>
              <w:t>حاجی اعور دزد</w:t>
            </w:r>
            <w:r>
              <w:rPr>
                <w:rStyle w:val="IndexLink"/>
                <w:rtl w:val="true"/>
              </w:rPr>
              <w:tab/>
            </w:r>
            <w:r>
              <w:rPr>
                <w:rStyle w:val="IndexLink"/>
              </w:rPr>
              <w:t>118</w:t>
            </w:r>
          </w:hyperlink>
        </w:p>
        <w:p>
          <w:pPr>
            <w:pStyle w:val="Contents3"/>
            <w:tabs>
              <w:tab w:val="clear" w:pos="8459"/>
              <w:tab w:val="right" w:pos="9026" w:leader="dot"/>
            </w:tabs>
            <w:rPr/>
          </w:pPr>
          <w:hyperlink w:anchor="__RefHeading___Toc2814714_2035185390">
            <w:r>
              <w:rPr>
                <w:webHidden/>
                <w:rStyle w:val="IndexLink"/>
                <w:rtl w:val="true"/>
              </w:rPr>
              <w:t>فریب دنیا</w:t>
            </w:r>
            <w:r>
              <w:rPr>
                <w:rStyle w:val="IndexLink"/>
                <w:rtl w:val="true"/>
              </w:rPr>
              <w:tab/>
            </w:r>
            <w:r>
              <w:rPr>
                <w:rStyle w:val="IndexLink"/>
              </w:rPr>
              <w:t>119</w:t>
            </w:r>
          </w:hyperlink>
        </w:p>
        <w:p>
          <w:pPr>
            <w:pStyle w:val="Contents2"/>
            <w:tabs>
              <w:tab w:val="clear" w:pos="8743"/>
              <w:tab w:val="right" w:pos="9026" w:leader="dot"/>
            </w:tabs>
            <w:rPr/>
          </w:pPr>
          <w:hyperlink w:anchor="__RefHeading___Toc2814716_2035185390">
            <w:r>
              <w:rPr>
                <w:webHidden/>
                <w:rStyle w:val="IndexLink"/>
                <w:rtl w:val="true"/>
              </w:rPr>
              <w:t>گفتارهفتم</w:t>
            </w:r>
            <w:r>
              <w:rPr>
                <w:rStyle w:val="IndexLink"/>
                <w:rtl w:val="true"/>
              </w:rPr>
              <w:t xml:space="preserve">: </w:t>
            </w:r>
            <w:r>
              <w:rPr>
                <w:rStyle w:val="IndexLink"/>
                <w:rtl w:val="true"/>
              </w:rPr>
              <w:t>قلب سلیم</w:t>
            </w:r>
            <w:r>
              <w:rPr>
                <w:rStyle w:val="IndexLink"/>
                <w:rtl w:val="true"/>
              </w:rPr>
              <w:tab/>
            </w:r>
            <w:r>
              <w:rPr>
                <w:rStyle w:val="IndexLink"/>
              </w:rPr>
              <w:t>121</w:t>
            </w:r>
          </w:hyperlink>
        </w:p>
        <w:p>
          <w:pPr>
            <w:pStyle w:val="Contents3"/>
            <w:tabs>
              <w:tab w:val="clear" w:pos="8459"/>
              <w:tab w:val="right" w:pos="9026" w:leader="dot"/>
            </w:tabs>
            <w:rPr/>
          </w:pPr>
          <w:hyperlink w:anchor="__RefHeading___Toc2814718_203518539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814720_2035185390">
            <w:r>
              <w:rPr>
                <w:webHidden/>
                <w:rStyle w:val="IndexLink"/>
                <w:rtl w:val="true"/>
              </w:rPr>
              <w:t>درجه ایمان</w:t>
            </w:r>
            <w:r>
              <w:rPr>
                <w:rStyle w:val="IndexLink"/>
                <w:rtl w:val="true"/>
              </w:rPr>
              <w:tab/>
            </w:r>
            <w:r>
              <w:rPr>
                <w:rStyle w:val="IndexLink"/>
              </w:rPr>
              <w:t>121</w:t>
            </w:r>
          </w:hyperlink>
        </w:p>
        <w:p>
          <w:pPr>
            <w:pStyle w:val="Contents3"/>
            <w:tabs>
              <w:tab w:val="clear" w:pos="8459"/>
              <w:tab w:val="right" w:pos="9026" w:leader="dot"/>
            </w:tabs>
            <w:rPr/>
          </w:pPr>
          <w:hyperlink w:anchor="__RefHeading___Toc2814722_2035185390">
            <w:r>
              <w:rPr>
                <w:webHidden/>
                <w:rStyle w:val="IndexLink"/>
                <w:rtl w:val="true"/>
              </w:rPr>
              <w:t>ضمانت بهشت</w:t>
            </w:r>
            <w:r>
              <w:rPr>
                <w:rStyle w:val="IndexLink"/>
                <w:rtl w:val="true"/>
              </w:rPr>
              <w:tab/>
            </w:r>
            <w:r>
              <w:rPr>
                <w:rStyle w:val="IndexLink"/>
              </w:rPr>
              <w:t>122</w:t>
            </w:r>
          </w:hyperlink>
        </w:p>
        <w:p>
          <w:pPr>
            <w:pStyle w:val="Contents3"/>
            <w:tabs>
              <w:tab w:val="clear" w:pos="8459"/>
              <w:tab w:val="right" w:pos="9026" w:leader="dot"/>
            </w:tabs>
            <w:rPr/>
          </w:pPr>
          <w:hyperlink w:anchor="__RefHeading___Toc2814724_2035185390">
            <w:r>
              <w:rPr>
                <w:webHidden/>
                <w:rStyle w:val="IndexLink"/>
                <w:rtl w:val="true"/>
              </w:rPr>
              <w:t>مقام حضرت ابراهیم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814726_2035185390">
            <w:r>
              <w:rPr>
                <w:webHidden/>
                <w:rStyle w:val="IndexLink"/>
                <w:rtl w:val="true"/>
              </w:rPr>
              <w:t>قلب سلیم</w:t>
            </w:r>
            <w:r>
              <w:rPr>
                <w:rStyle w:val="IndexLink"/>
                <w:rtl w:val="true"/>
              </w:rPr>
              <w:tab/>
            </w:r>
            <w:r>
              <w:rPr>
                <w:rStyle w:val="IndexLink"/>
              </w:rPr>
              <w:t>124</w:t>
            </w:r>
          </w:hyperlink>
        </w:p>
        <w:p>
          <w:pPr>
            <w:pStyle w:val="Contents3"/>
            <w:tabs>
              <w:tab w:val="clear" w:pos="8459"/>
              <w:tab w:val="right" w:pos="9026" w:leader="dot"/>
            </w:tabs>
            <w:rPr/>
          </w:pPr>
          <w:hyperlink w:anchor="__RefHeading___Toc2814728_2035185390">
            <w:r>
              <w:rPr>
                <w:webHidden/>
                <w:rStyle w:val="IndexLink"/>
                <w:rtl w:val="true"/>
              </w:rPr>
              <w:t>انواع شرک</w:t>
            </w:r>
            <w:r>
              <w:rPr>
                <w:rStyle w:val="IndexLink"/>
                <w:rtl w:val="true"/>
              </w:rPr>
              <w:tab/>
            </w:r>
            <w:r>
              <w:rPr>
                <w:rStyle w:val="IndexLink"/>
              </w:rPr>
              <w:t>125</w:t>
            </w:r>
          </w:hyperlink>
        </w:p>
        <w:p>
          <w:pPr>
            <w:pStyle w:val="Contents3"/>
            <w:tabs>
              <w:tab w:val="clear" w:pos="8459"/>
              <w:tab w:val="right" w:pos="9026" w:leader="dot"/>
            </w:tabs>
            <w:rPr/>
          </w:pPr>
          <w:hyperlink w:anchor="__RefHeading___Toc2814730_2035185390">
            <w:r>
              <w:rPr>
                <w:webHidden/>
                <w:rStyle w:val="IndexLink"/>
                <w:rtl w:val="true"/>
              </w:rPr>
              <w:t>محبت غیر خدا</w:t>
            </w:r>
            <w:r>
              <w:rPr>
                <w:rStyle w:val="IndexLink"/>
                <w:rtl w:val="true"/>
              </w:rPr>
              <w:tab/>
            </w:r>
            <w:r>
              <w:rPr>
                <w:rStyle w:val="IndexLink"/>
              </w:rPr>
              <w:t>125</w:t>
            </w:r>
          </w:hyperlink>
        </w:p>
        <w:p>
          <w:pPr>
            <w:pStyle w:val="Contents3"/>
            <w:tabs>
              <w:tab w:val="clear" w:pos="8459"/>
              <w:tab w:val="right" w:pos="9026" w:leader="dot"/>
            </w:tabs>
            <w:rPr/>
          </w:pPr>
          <w:hyperlink w:anchor="__RefHeading___Toc2814732_2035185390">
            <w:r>
              <w:rPr>
                <w:webHidden/>
                <w:rStyle w:val="IndexLink"/>
                <w:rtl w:val="true"/>
              </w:rPr>
              <w:t>تعریف از خود</w:t>
            </w:r>
            <w:r>
              <w:rPr>
                <w:rStyle w:val="IndexLink"/>
                <w:rtl w:val="true"/>
              </w:rPr>
              <w:tab/>
            </w:r>
            <w:r>
              <w:rPr>
                <w:rStyle w:val="IndexLink"/>
              </w:rPr>
              <w:t>126</w:t>
            </w:r>
          </w:hyperlink>
        </w:p>
        <w:p>
          <w:pPr>
            <w:pStyle w:val="Contents3"/>
            <w:tabs>
              <w:tab w:val="clear" w:pos="8459"/>
              <w:tab w:val="right" w:pos="9026" w:leader="dot"/>
            </w:tabs>
            <w:rPr/>
          </w:pPr>
          <w:hyperlink w:anchor="__RefHeading___Toc2814734_2035185390">
            <w:r>
              <w:rPr>
                <w:webHidden/>
                <w:rStyle w:val="IndexLink"/>
                <w:rtl w:val="true"/>
              </w:rPr>
              <w:t>عجب و خودپسندی</w:t>
            </w:r>
            <w:r>
              <w:rPr>
                <w:rStyle w:val="IndexLink"/>
                <w:rtl w:val="true"/>
              </w:rPr>
              <w:tab/>
            </w:r>
            <w:r>
              <w:rPr>
                <w:rStyle w:val="IndexLink"/>
              </w:rPr>
              <w:t>127</w:t>
            </w:r>
          </w:hyperlink>
        </w:p>
        <w:p>
          <w:pPr>
            <w:pStyle w:val="Contents3"/>
            <w:tabs>
              <w:tab w:val="clear" w:pos="8459"/>
              <w:tab w:val="right" w:pos="9026" w:leader="dot"/>
            </w:tabs>
            <w:rPr/>
          </w:pPr>
          <w:hyperlink w:anchor="__RefHeading___Toc2814736_2035185390">
            <w:r>
              <w:rPr>
                <w:webHidden/>
                <w:rStyle w:val="IndexLink"/>
                <w:rtl w:val="true"/>
              </w:rPr>
              <w:t>پیامبر خدا صلی الله علیه و آله و سلم در معراج</w:t>
            </w:r>
            <w:r>
              <w:rPr>
                <w:rStyle w:val="IndexLink"/>
                <w:rtl w:val="true"/>
              </w:rPr>
              <w:tab/>
            </w:r>
            <w:r>
              <w:rPr>
                <w:rStyle w:val="IndexLink"/>
              </w:rPr>
              <w:t>128</w:t>
            </w:r>
          </w:hyperlink>
        </w:p>
        <w:p>
          <w:pPr>
            <w:pStyle w:val="Contents3"/>
            <w:tabs>
              <w:tab w:val="clear" w:pos="8459"/>
              <w:tab w:val="right" w:pos="9026" w:leader="dot"/>
            </w:tabs>
            <w:rPr/>
          </w:pPr>
          <w:hyperlink w:anchor="__RefHeading___Toc2814738_2035185390">
            <w:r>
              <w:rPr>
                <w:webHidden/>
                <w:rStyle w:val="IndexLink"/>
                <w:rtl w:val="true"/>
              </w:rPr>
              <w:t>شیطان وحضرت یحیی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2814740_2035185390">
            <w:r>
              <w:rPr>
                <w:webHidden/>
                <w:rStyle w:val="IndexLink"/>
                <w:rtl w:val="true"/>
              </w:rPr>
              <w:t>شیطان در کشتی حضرت نوح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814742_2035185390">
            <w:r>
              <w:rPr>
                <w:webHidden/>
                <w:rStyle w:val="IndexLink"/>
                <w:rtl w:val="true"/>
              </w:rPr>
              <w:t>مواعظ شیطان</w:t>
            </w:r>
            <w:r>
              <w:rPr>
                <w:rStyle w:val="IndexLink"/>
                <w:rtl w:val="true"/>
              </w:rPr>
              <w:tab/>
            </w:r>
            <w:r>
              <w:rPr>
                <w:rStyle w:val="IndexLink"/>
              </w:rPr>
              <w:t>131</w:t>
            </w:r>
          </w:hyperlink>
        </w:p>
        <w:p>
          <w:pPr>
            <w:pStyle w:val="Contents3"/>
            <w:tabs>
              <w:tab w:val="clear" w:pos="8459"/>
              <w:tab w:val="right" w:pos="9026" w:leader="dot"/>
            </w:tabs>
            <w:rPr/>
          </w:pPr>
          <w:hyperlink w:anchor="__RefHeading___Toc2814744_2035185390">
            <w:r>
              <w:rPr>
                <w:webHidden/>
                <w:rStyle w:val="IndexLink"/>
                <w:rtl w:val="true"/>
              </w:rPr>
              <w:t>قلب توحیدی</w:t>
            </w:r>
            <w:r>
              <w:rPr>
                <w:rStyle w:val="IndexLink"/>
                <w:rtl w:val="true"/>
              </w:rPr>
              <w:tab/>
            </w:r>
            <w:r>
              <w:rPr>
                <w:rStyle w:val="IndexLink"/>
              </w:rPr>
              <w:t>131</w:t>
            </w:r>
          </w:hyperlink>
        </w:p>
        <w:p>
          <w:pPr>
            <w:pStyle w:val="Contents3"/>
            <w:tabs>
              <w:tab w:val="clear" w:pos="8459"/>
              <w:tab w:val="right" w:pos="9026" w:leader="dot"/>
            </w:tabs>
            <w:rPr/>
          </w:pPr>
          <w:hyperlink w:anchor="__RefHeading___Toc2814746_2035185390">
            <w:r>
              <w:rPr>
                <w:webHidden/>
                <w:rStyle w:val="IndexLink"/>
                <w:rtl w:val="true"/>
              </w:rPr>
              <w:t>قلب پر محبت حضرت ابوالفضل علیه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2814748_2035185390">
            <w:r>
              <w:rPr>
                <w:webHidden/>
                <w:rStyle w:val="IndexLink"/>
                <w:rtl w:val="true"/>
              </w:rPr>
              <w:t>گفتارهشتم</w:t>
            </w:r>
            <w:r>
              <w:rPr>
                <w:rStyle w:val="IndexLink"/>
                <w:rtl w:val="true"/>
              </w:rPr>
              <w:t xml:space="preserve">: </w:t>
            </w:r>
            <w:r>
              <w:rPr>
                <w:rStyle w:val="IndexLink"/>
                <w:rtl w:val="true"/>
              </w:rPr>
              <w:t>منزلت انسان</w:t>
            </w:r>
            <w:r>
              <w:rPr>
                <w:rStyle w:val="IndexLink"/>
                <w:rtl w:val="true"/>
              </w:rPr>
              <w:tab/>
            </w:r>
            <w:r>
              <w:rPr>
                <w:rStyle w:val="IndexLink"/>
              </w:rPr>
              <w:t>133</w:t>
            </w:r>
          </w:hyperlink>
        </w:p>
        <w:p>
          <w:pPr>
            <w:pStyle w:val="Contents3"/>
            <w:tabs>
              <w:tab w:val="clear" w:pos="8459"/>
              <w:tab w:val="right" w:pos="9026" w:leader="dot"/>
            </w:tabs>
            <w:rPr/>
          </w:pPr>
          <w:hyperlink w:anchor="__RefHeading___Toc2814750_203518539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814752_2035185390">
            <w:r>
              <w:rPr>
                <w:webHidden/>
                <w:rStyle w:val="IndexLink"/>
                <w:rtl w:val="true"/>
              </w:rPr>
              <w:t>صلوات موجودات عالم</w:t>
            </w:r>
            <w:r>
              <w:rPr>
                <w:rStyle w:val="IndexLink"/>
                <w:rtl w:val="true"/>
              </w:rPr>
              <w:tab/>
            </w:r>
            <w:r>
              <w:rPr>
                <w:rStyle w:val="IndexLink"/>
              </w:rPr>
              <w:t>133</w:t>
            </w:r>
          </w:hyperlink>
        </w:p>
        <w:p>
          <w:pPr>
            <w:pStyle w:val="Contents3"/>
            <w:tabs>
              <w:tab w:val="clear" w:pos="8459"/>
              <w:tab w:val="right" w:pos="9026" w:leader="dot"/>
            </w:tabs>
            <w:rPr/>
          </w:pPr>
          <w:hyperlink w:anchor="__RefHeading___Toc2814754_2035185390">
            <w:r>
              <w:rPr>
                <w:webHidden/>
                <w:rStyle w:val="IndexLink"/>
                <w:rtl w:val="true"/>
              </w:rPr>
              <w:t>تأثیر اعمال بر جهان هستی</w:t>
            </w:r>
            <w:r>
              <w:rPr>
                <w:rStyle w:val="IndexLink"/>
                <w:rtl w:val="true"/>
              </w:rPr>
              <w:tab/>
            </w:r>
            <w:r>
              <w:rPr>
                <w:rStyle w:val="IndexLink"/>
              </w:rPr>
              <w:t>134</w:t>
            </w:r>
          </w:hyperlink>
        </w:p>
        <w:p>
          <w:pPr>
            <w:pStyle w:val="Contents3"/>
            <w:tabs>
              <w:tab w:val="clear" w:pos="8459"/>
              <w:tab w:val="right" w:pos="9026" w:leader="dot"/>
            </w:tabs>
            <w:rPr/>
          </w:pPr>
          <w:hyperlink w:anchor="__RefHeading___Toc2814756_2035185390">
            <w:r>
              <w:rPr>
                <w:webHidden/>
                <w:rStyle w:val="IndexLink"/>
                <w:rtl w:val="true"/>
              </w:rPr>
              <w:t>موقعیت ارزش انسان</w:t>
            </w:r>
            <w:r>
              <w:rPr>
                <w:rStyle w:val="IndexLink"/>
                <w:rtl w:val="true"/>
              </w:rPr>
              <w:tab/>
            </w:r>
            <w:r>
              <w:rPr>
                <w:rStyle w:val="IndexLink"/>
              </w:rPr>
              <w:t>135</w:t>
            </w:r>
          </w:hyperlink>
        </w:p>
        <w:p>
          <w:pPr>
            <w:pStyle w:val="Contents3"/>
            <w:tabs>
              <w:tab w:val="clear" w:pos="8459"/>
              <w:tab w:val="right" w:pos="9026" w:leader="dot"/>
            </w:tabs>
            <w:rPr/>
          </w:pPr>
          <w:hyperlink w:anchor="__RefHeading___Toc2814758_2035185390">
            <w:r>
              <w:rPr>
                <w:webHidden/>
                <w:rStyle w:val="IndexLink"/>
                <w:rtl w:val="true"/>
              </w:rPr>
              <w:t>شکست انسان</w:t>
            </w:r>
            <w:r>
              <w:rPr>
                <w:rStyle w:val="IndexLink"/>
                <w:rtl w:val="true"/>
              </w:rPr>
              <w:tab/>
            </w:r>
            <w:r>
              <w:rPr>
                <w:rStyle w:val="IndexLink"/>
              </w:rPr>
              <w:t>136</w:t>
            </w:r>
          </w:hyperlink>
        </w:p>
        <w:p>
          <w:pPr>
            <w:pStyle w:val="Contents3"/>
            <w:tabs>
              <w:tab w:val="clear" w:pos="8459"/>
              <w:tab w:val="right" w:pos="9026" w:leader="dot"/>
            </w:tabs>
            <w:rPr/>
          </w:pPr>
          <w:hyperlink w:anchor="__RefHeading___Toc2814760_2035185390">
            <w:r>
              <w:rPr>
                <w:webHidden/>
                <w:rStyle w:val="IndexLink"/>
                <w:rtl w:val="true"/>
              </w:rPr>
              <w:t>طلوع توحید در وجود انسان</w:t>
            </w:r>
            <w:r>
              <w:rPr>
                <w:rStyle w:val="IndexLink"/>
                <w:rtl w:val="true"/>
              </w:rPr>
              <w:tab/>
            </w:r>
            <w:r>
              <w:rPr>
                <w:rStyle w:val="IndexLink"/>
              </w:rPr>
              <w:t>137</w:t>
            </w:r>
          </w:hyperlink>
        </w:p>
        <w:p>
          <w:pPr>
            <w:pStyle w:val="Contents3"/>
            <w:tabs>
              <w:tab w:val="clear" w:pos="8459"/>
              <w:tab w:val="right" w:pos="9026" w:leader="dot"/>
            </w:tabs>
            <w:rPr/>
          </w:pPr>
          <w:hyperlink w:anchor="__RefHeading___Toc2814762_2035185390">
            <w:r>
              <w:rPr>
                <w:webHidden/>
                <w:rStyle w:val="IndexLink"/>
                <w:rtl w:val="true"/>
              </w:rPr>
              <w:t>عناوین خیالی</w:t>
            </w:r>
            <w:r>
              <w:rPr>
                <w:rStyle w:val="IndexLink"/>
                <w:rtl w:val="true"/>
              </w:rPr>
              <w:tab/>
            </w:r>
            <w:r>
              <w:rPr>
                <w:rStyle w:val="IndexLink"/>
              </w:rPr>
              <w:t>138</w:t>
            </w:r>
          </w:hyperlink>
        </w:p>
        <w:p>
          <w:pPr>
            <w:pStyle w:val="Contents3"/>
            <w:tabs>
              <w:tab w:val="clear" w:pos="8459"/>
              <w:tab w:val="right" w:pos="9026" w:leader="dot"/>
            </w:tabs>
            <w:rPr/>
          </w:pPr>
          <w:hyperlink w:anchor="__RefHeading___Toc2814764_2035185390">
            <w:r>
              <w:rPr>
                <w:webHidden/>
                <w:rStyle w:val="IndexLink"/>
                <w:rtl w:val="true"/>
              </w:rPr>
              <w:t>دنیایی و آخرتی</w:t>
            </w:r>
            <w:r>
              <w:rPr>
                <w:rStyle w:val="IndexLink"/>
                <w:rtl w:val="true"/>
              </w:rPr>
              <w:tab/>
            </w:r>
            <w:r>
              <w:rPr>
                <w:rStyle w:val="IndexLink"/>
              </w:rPr>
              <w:t>138</w:t>
            </w:r>
          </w:hyperlink>
        </w:p>
        <w:p>
          <w:pPr>
            <w:pStyle w:val="Contents3"/>
            <w:tabs>
              <w:tab w:val="clear" w:pos="8459"/>
              <w:tab w:val="right" w:pos="9026" w:leader="dot"/>
            </w:tabs>
            <w:rPr/>
          </w:pPr>
          <w:hyperlink w:anchor="__RefHeading___Toc2814766_2035185390">
            <w:r>
              <w:rPr>
                <w:webHidden/>
                <w:rStyle w:val="IndexLink"/>
                <w:rtl w:val="true"/>
              </w:rPr>
              <w:t>ایثار امیرالمؤمنین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814768_2035185390">
            <w:r>
              <w:rPr>
                <w:webHidden/>
                <w:rStyle w:val="IndexLink"/>
                <w:rtl w:val="true"/>
              </w:rPr>
              <w:t>ابودجانه</w:t>
            </w:r>
            <w:r>
              <w:rPr>
                <w:rStyle w:val="IndexLink"/>
                <w:rtl w:val="true"/>
              </w:rPr>
              <w:tab/>
            </w:r>
            <w:r>
              <w:rPr>
                <w:rStyle w:val="IndexLink"/>
              </w:rPr>
              <w:t>140</w:t>
            </w:r>
          </w:hyperlink>
        </w:p>
        <w:p>
          <w:pPr>
            <w:pStyle w:val="Contents3"/>
            <w:tabs>
              <w:tab w:val="clear" w:pos="8459"/>
              <w:tab w:val="right" w:pos="9026" w:leader="dot"/>
            </w:tabs>
            <w:rPr/>
          </w:pPr>
          <w:hyperlink w:anchor="__RefHeading___Toc2814770_2035185390">
            <w:r>
              <w:rPr>
                <w:webHidden/>
                <w:rStyle w:val="IndexLink"/>
                <w:rtl w:val="true"/>
              </w:rPr>
              <w:t>شهادت موسی بن جعفر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2814772_2035185390">
            <w:r>
              <w:rPr>
                <w:webHidden/>
                <w:rStyle w:val="IndexLink"/>
                <w:rtl w:val="true"/>
              </w:rPr>
              <w:t>گفتارنهم</w:t>
            </w:r>
            <w:r>
              <w:rPr>
                <w:rStyle w:val="IndexLink"/>
                <w:rtl w:val="true"/>
              </w:rPr>
              <w:t xml:space="preserve">: </w:t>
            </w:r>
            <w:r>
              <w:rPr>
                <w:rStyle w:val="IndexLink"/>
                <w:rtl w:val="true"/>
              </w:rPr>
              <w:t>توکل و تسلیم</w:t>
            </w:r>
            <w:r>
              <w:rPr>
                <w:rStyle w:val="IndexLink"/>
                <w:rtl w:val="true"/>
              </w:rPr>
              <w:tab/>
            </w:r>
            <w:r>
              <w:rPr>
                <w:rStyle w:val="IndexLink"/>
              </w:rPr>
              <w:t>143</w:t>
            </w:r>
          </w:hyperlink>
        </w:p>
        <w:p>
          <w:pPr>
            <w:pStyle w:val="Contents3"/>
            <w:tabs>
              <w:tab w:val="clear" w:pos="8459"/>
              <w:tab w:val="right" w:pos="9026" w:leader="dot"/>
            </w:tabs>
            <w:rPr/>
          </w:pPr>
          <w:hyperlink w:anchor="__RefHeading___Toc2814774_203518539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814776_2035185390">
            <w:r>
              <w:rPr>
                <w:webHidden/>
                <w:rStyle w:val="IndexLink"/>
                <w:rtl w:val="true"/>
              </w:rPr>
              <w:t>پس از ذکر خدا</w:t>
            </w:r>
            <w:r>
              <w:rPr>
                <w:rStyle w:val="IndexLink"/>
                <w:rtl w:val="true"/>
              </w:rPr>
              <w:tab/>
            </w:r>
            <w:r>
              <w:rPr>
                <w:rStyle w:val="IndexLink"/>
              </w:rPr>
              <w:t>144</w:t>
            </w:r>
          </w:hyperlink>
        </w:p>
        <w:p>
          <w:pPr>
            <w:pStyle w:val="Contents3"/>
            <w:tabs>
              <w:tab w:val="clear" w:pos="8459"/>
              <w:tab w:val="right" w:pos="9026" w:leader="dot"/>
            </w:tabs>
            <w:rPr/>
          </w:pPr>
          <w:hyperlink w:anchor="__RefHeading___Toc2814778_2035185390">
            <w:r>
              <w:rPr>
                <w:webHidden/>
                <w:rStyle w:val="IndexLink"/>
                <w:rtl w:val="true"/>
              </w:rPr>
              <w:t>تکیه بر تقوا و دانش</w:t>
            </w:r>
            <w:r>
              <w:rPr>
                <w:rStyle w:val="IndexLink"/>
                <w:rtl w:val="true"/>
              </w:rPr>
              <w:tab/>
            </w:r>
            <w:r>
              <w:rPr>
                <w:rStyle w:val="IndexLink"/>
              </w:rPr>
              <w:t>144</w:t>
            </w:r>
          </w:hyperlink>
        </w:p>
        <w:p>
          <w:pPr>
            <w:pStyle w:val="Contents3"/>
            <w:tabs>
              <w:tab w:val="clear" w:pos="8459"/>
              <w:tab w:val="right" w:pos="9026" w:leader="dot"/>
            </w:tabs>
            <w:rPr/>
          </w:pPr>
          <w:hyperlink w:anchor="__RefHeading___Toc2814780_2035185390">
            <w:r>
              <w:rPr>
                <w:webHidden/>
                <w:rStyle w:val="IndexLink"/>
                <w:rtl w:val="true"/>
              </w:rPr>
              <w:t>نعمت فراموشی</w:t>
            </w:r>
            <w:r>
              <w:rPr>
                <w:rStyle w:val="IndexLink"/>
                <w:rtl w:val="true"/>
              </w:rPr>
              <w:tab/>
            </w:r>
            <w:r>
              <w:rPr>
                <w:rStyle w:val="IndexLink"/>
              </w:rPr>
              <w:t>145</w:t>
            </w:r>
          </w:hyperlink>
        </w:p>
        <w:p>
          <w:pPr>
            <w:pStyle w:val="Contents3"/>
            <w:tabs>
              <w:tab w:val="clear" w:pos="8459"/>
              <w:tab w:val="right" w:pos="9026" w:leader="dot"/>
            </w:tabs>
            <w:rPr/>
          </w:pPr>
          <w:hyperlink w:anchor="__RefHeading___Toc2814782_2035185390">
            <w:r>
              <w:rPr>
                <w:webHidden/>
                <w:rStyle w:val="IndexLink"/>
                <w:rtl w:val="true"/>
              </w:rPr>
              <w:t>غرور و تباهی</w:t>
            </w:r>
            <w:r>
              <w:rPr>
                <w:rStyle w:val="IndexLink"/>
                <w:rtl w:val="true"/>
              </w:rPr>
              <w:tab/>
            </w:r>
            <w:r>
              <w:rPr>
                <w:rStyle w:val="IndexLink"/>
              </w:rPr>
              <w:t>146</w:t>
            </w:r>
          </w:hyperlink>
        </w:p>
        <w:p>
          <w:pPr>
            <w:pStyle w:val="Contents3"/>
            <w:tabs>
              <w:tab w:val="clear" w:pos="8459"/>
              <w:tab w:val="right" w:pos="9026" w:leader="dot"/>
            </w:tabs>
            <w:rPr/>
          </w:pPr>
          <w:hyperlink w:anchor="__RefHeading___Toc2814784_2035185390">
            <w:r>
              <w:rPr>
                <w:webHidden/>
                <w:rStyle w:val="IndexLink"/>
                <w:rtl w:val="true"/>
              </w:rPr>
              <w:t>با چشم خدایی</w:t>
            </w:r>
            <w:r>
              <w:rPr>
                <w:rStyle w:val="IndexLink"/>
                <w:rtl w:val="true"/>
              </w:rPr>
              <w:tab/>
            </w:r>
            <w:r>
              <w:rPr>
                <w:rStyle w:val="IndexLink"/>
              </w:rPr>
              <w:t>147</w:t>
            </w:r>
          </w:hyperlink>
        </w:p>
        <w:p>
          <w:pPr>
            <w:pStyle w:val="Contents3"/>
            <w:tabs>
              <w:tab w:val="clear" w:pos="8459"/>
              <w:tab w:val="right" w:pos="9026" w:leader="dot"/>
            </w:tabs>
            <w:rPr/>
          </w:pPr>
          <w:hyperlink w:anchor="__RefHeading___Toc2814786_2035185390">
            <w:r>
              <w:rPr>
                <w:webHidden/>
                <w:rStyle w:val="IndexLink"/>
                <w:rtl w:val="true"/>
              </w:rPr>
              <w:t>گذشت و رحمت الهی</w:t>
            </w:r>
            <w:r>
              <w:rPr>
                <w:rStyle w:val="IndexLink"/>
                <w:rtl w:val="true"/>
              </w:rPr>
              <w:tab/>
            </w:r>
            <w:r>
              <w:rPr>
                <w:rStyle w:val="IndexLink"/>
              </w:rPr>
              <w:t>148</w:t>
            </w:r>
          </w:hyperlink>
        </w:p>
        <w:p>
          <w:pPr>
            <w:pStyle w:val="Contents3"/>
            <w:tabs>
              <w:tab w:val="clear" w:pos="8459"/>
              <w:tab w:val="right" w:pos="9026" w:leader="dot"/>
            </w:tabs>
            <w:rPr/>
          </w:pPr>
          <w:hyperlink w:anchor="__RefHeading___Toc2814788_2035185390">
            <w:r>
              <w:rPr>
                <w:webHidden/>
                <w:rStyle w:val="IndexLink"/>
                <w:rtl w:val="true"/>
              </w:rPr>
              <w:t>خواست خدا و خواست بنده</w:t>
            </w:r>
            <w:r>
              <w:rPr>
                <w:rStyle w:val="IndexLink"/>
                <w:rtl w:val="true"/>
              </w:rPr>
              <w:tab/>
            </w:r>
            <w:r>
              <w:rPr>
                <w:rStyle w:val="IndexLink"/>
              </w:rPr>
              <w:t>149</w:t>
            </w:r>
          </w:hyperlink>
        </w:p>
        <w:p>
          <w:pPr>
            <w:pStyle w:val="Contents3"/>
            <w:tabs>
              <w:tab w:val="clear" w:pos="8459"/>
              <w:tab w:val="right" w:pos="9026" w:leader="dot"/>
            </w:tabs>
            <w:rPr/>
          </w:pPr>
          <w:hyperlink w:anchor="__RefHeading___Toc2814790_2035185390">
            <w:r>
              <w:rPr>
                <w:webHidden/>
                <w:rStyle w:val="IndexLink"/>
                <w:rtl w:val="true"/>
              </w:rPr>
              <w:t>تسلیم خواست خداوند</w:t>
            </w:r>
            <w:r>
              <w:rPr>
                <w:rStyle w:val="IndexLink"/>
                <w:rtl w:val="true"/>
              </w:rPr>
              <w:tab/>
            </w:r>
            <w:r>
              <w:rPr>
                <w:rStyle w:val="IndexLink"/>
              </w:rPr>
              <w:t>150</w:t>
            </w:r>
          </w:hyperlink>
        </w:p>
        <w:p>
          <w:pPr>
            <w:pStyle w:val="Contents3"/>
            <w:tabs>
              <w:tab w:val="clear" w:pos="8459"/>
              <w:tab w:val="right" w:pos="9026" w:leader="dot"/>
            </w:tabs>
            <w:rPr/>
          </w:pPr>
          <w:hyperlink w:anchor="__RefHeading___Toc2814792_2035185390">
            <w:r>
              <w:rPr>
                <w:webHidden/>
                <w:rStyle w:val="IndexLink"/>
                <w:rtl w:val="true"/>
              </w:rPr>
              <w:t>صفات خدایی</w:t>
            </w:r>
            <w:r>
              <w:rPr>
                <w:rStyle w:val="IndexLink"/>
                <w:rtl w:val="true"/>
              </w:rPr>
              <w:tab/>
            </w:r>
            <w:r>
              <w:rPr>
                <w:rStyle w:val="IndexLink"/>
              </w:rPr>
              <w:t>152</w:t>
            </w:r>
          </w:hyperlink>
        </w:p>
        <w:p>
          <w:pPr>
            <w:pStyle w:val="Contents3"/>
            <w:tabs>
              <w:tab w:val="clear" w:pos="8459"/>
              <w:tab w:val="right" w:pos="9026" w:leader="dot"/>
            </w:tabs>
            <w:rPr/>
          </w:pPr>
          <w:hyperlink w:anchor="__RefHeading___Toc2814794_2035185390">
            <w:r>
              <w:rPr>
                <w:webHidden/>
                <w:rStyle w:val="IndexLink"/>
                <w:rtl w:val="true"/>
              </w:rPr>
              <w:t>سلطان محمود و ایاز</w:t>
            </w:r>
            <w:r>
              <w:rPr>
                <w:rStyle w:val="IndexLink"/>
                <w:rtl w:val="true"/>
              </w:rPr>
              <w:tab/>
            </w:r>
            <w:r>
              <w:rPr>
                <w:rStyle w:val="IndexLink"/>
              </w:rPr>
              <w:t>154</w:t>
            </w:r>
          </w:hyperlink>
        </w:p>
        <w:p>
          <w:pPr>
            <w:pStyle w:val="Contents3"/>
            <w:tabs>
              <w:tab w:val="clear" w:pos="8459"/>
              <w:tab w:val="right" w:pos="9026" w:leader="dot"/>
            </w:tabs>
            <w:rPr/>
          </w:pPr>
          <w:hyperlink w:anchor="__RefHeading___Toc2814796_2035185390">
            <w:r>
              <w:rPr>
                <w:webHidden/>
                <w:rStyle w:val="IndexLink"/>
                <w:rtl w:val="true"/>
              </w:rPr>
              <w:t>ولادت موسی 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2814798_2035185390">
            <w:r>
              <w:rPr>
                <w:webHidden/>
                <w:rStyle w:val="IndexLink"/>
                <w:rtl w:val="true"/>
              </w:rPr>
              <w:t>در هر حال پیروزیم</w:t>
            </w:r>
            <w:r>
              <w:rPr>
                <w:rStyle w:val="IndexLink"/>
                <w:rtl w:val="true"/>
              </w:rPr>
              <w:t>!</w:t>
              <w:tab/>
            </w:r>
            <w:r>
              <w:rPr>
                <w:rStyle w:val="IndexLink"/>
              </w:rPr>
              <w:t>157</w:t>
            </w:r>
          </w:hyperlink>
        </w:p>
        <w:p>
          <w:pPr>
            <w:pStyle w:val="Contents3"/>
            <w:tabs>
              <w:tab w:val="clear" w:pos="8459"/>
              <w:tab w:val="right" w:pos="9026" w:leader="dot"/>
            </w:tabs>
            <w:rPr/>
          </w:pPr>
          <w:hyperlink w:anchor="__RefHeading___Toc2814800_2035185390">
            <w:r>
              <w:rPr>
                <w:webHidden/>
                <w:rStyle w:val="IndexLink"/>
                <w:rtl w:val="true"/>
              </w:rPr>
              <w:t>گریه امام زمان علیه السلام بر حضرت زینب</w:t>
            </w:r>
            <w:r>
              <w:rPr>
                <w:rStyle w:val="IndexLink"/>
                <w:rtl w:val="true"/>
              </w:rPr>
              <w:tab/>
            </w:r>
            <w:r>
              <w:rPr>
                <w:rStyle w:val="IndexLink"/>
              </w:rPr>
              <w:t>157</w:t>
            </w:r>
          </w:hyperlink>
        </w:p>
        <w:p>
          <w:pPr>
            <w:pStyle w:val="Contents2"/>
            <w:tabs>
              <w:tab w:val="clear" w:pos="8743"/>
              <w:tab w:val="right" w:pos="9026" w:leader="dot"/>
            </w:tabs>
            <w:rPr/>
          </w:pPr>
          <w:hyperlink w:anchor="__RefHeading___Toc2814802_2035185390">
            <w:r>
              <w:rPr>
                <w:webHidden/>
                <w:rStyle w:val="IndexLink"/>
                <w:rtl w:val="true"/>
              </w:rPr>
              <w:t>گفتار دهم</w:t>
            </w:r>
            <w:r>
              <w:rPr>
                <w:rStyle w:val="IndexLink"/>
                <w:rtl w:val="true"/>
              </w:rPr>
              <w:t xml:space="preserve">: </w:t>
            </w:r>
            <w:r>
              <w:rPr>
                <w:rStyle w:val="IndexLink"/>
                <w:rtl w:val="true"/>
              </w:rPr>
              <w:t>امید</w:t>
            </w:r>
            <w:r>
              <w:rPr>
                <w:rStyle w:val="IndexLink"/>
                <w:rtl w:val="true"/>
              </w:rPr>
              <w:tab/>
            </w:r>
            <w:r>
              <w:rPr>
                <w:rStyle w:val="IndexLink"/>
              </w:rPr>
              <w:t>159</w:t>
            </w:r>
          </w:hyperlink>
        </w:p>
        <w:p>
          <w:pPr>
            <w:pStyle w:val="Contents3"/>
            <w:tabs>
              <w:tab w:val="clear" w:pos="8459"/>
              <w:tab w:val="right" w:pos="9026" w:leader="dot"/>
            </w:tabs>
            <w:rPr/>
          </w:pPr>
          <w:hyperlink w:anchor="__RefHeading___Toc2814804_203518539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814806_2035185390">
            <w:r>
              <w:rPr>
                <w:webHidden/>
                <w:rStyle w:val="IndexLink"/>
                <w:rtl w:val="true"/>
              </w:rPr>
              <w:t>فضیلت صلوات در روز جمعه</w:t>
            </w:r>
            <w:r>
              <w:rPr>
                <w:rStyle w:val="IndexLink"/>
                <w:rtl w:val="true"/>
              </w:rPr>
              <w:tab/>
            </w:r>
            <w:r>
              <w:rPr>
                <w:rStyle w:val="IndexLink"/>
              </w:rPr>
              <w:t>159</w:t>
            </w:r>
          </w:hyperlink>
        </w:p>
        <w:p>
          <w:pPr>
            <w:pStyle w:val="Contents3"/>
            <w:tabs>
              <w:tab w:val="clear" w:pos="8459"/>
              <w:tab w:val="right" w:pos="9026" w:leader="dot"/>
            </w:tabs>
            <w:rPr/>
          </w:pPr>
          <w:hyperlink w:anchor="__RefHeading___Toc2814808_2035185390">
            <w:r>
              <w:rPr>
                <w:webHidden/>
                <w:rStyle w:val="IndexLink"/>
                <w:rtl w:val="true"/>
              </w:rPr>
              <w:t>امید و آرزو در زندگی</w:t>
            </w:r>
            <w:r>
              <w:rPr>
                <w:rStyle w:val="IndexLink"/>
                <w:rtl w:val="true"/>
              </w:rPr>
              <w:tab/>
            </w:r>
            <w:r>
              <w:rPr>
                <w:rStyle w:val="IndexLink"/>
              </w:rPr>
              <w:t>160</w:t>
            </w:r>
          </w:hyperlink>
        </w:p>
        <w:p>
          <w:pPr>
            <w:pStyle w:val="Contents3"/>
            <w:tabs>
              <w:tab w:val="clear" w:pos="8459"/>
              <w:tab w:val="right" w:pos="9026" w:leader="dot"/>
            </w:tabs>
            <w:rPr/>
          </w:pPr>
          <w:hyperlink w:anchor="__RefHeading___Toc2814810_2035185390">
            <w:r>
              <w:rPr>
                <w:webHidden/>
                <w:rStyle w:val="IndexLink"/>
                <w:rtl w:val="true"/>
              </w:rPr>
              <w:t>انس با قران</w:t>
            </w:r>
            <w:r>
              <w:rPr>
                <w:rStyle w:val="IndexLink"/>
                <w:rtl w:val="true"/>
              </w:rPr>
              <w:tab/>
            </w:r>
            <w:r>
              <w:rPr>
                <w:rStyle w:val="IndexLink"/>
              </w:rPr>
              <w:t>162</w:t>
            </w:r>
          </w:hyperlink>
        </w:p>
        <w:p>
          <w:pPr>
            <w:pStyle w:val="Contents3"/>
            <w:tabs>
              <w:tab w:val="clear" w:pos="8459"/>
              <w:tab w:val="right" w:pos="9026" w:leader="dot"/>
            </w:tabs>
            <w:rPr/>
          </w:pPr>
          <w:hyperlink w:anchor="__RefHeading___Toc2814812_2035185390">
            <w:r>
              <w:rPr>
                <w:webHidden/>
                <w:rStyle w:val="IndexLink"/>
                <w:rtl w:val="true"/>
              </w:rPr>
              <w:t>امید به خداوند</w:t>
            </w:r>
            <w:r>
              <w:rPr>
                <w:rStyle w:val="IndexLink"/>
                <w:rtl w:val="true"/>
              </w:rPr>
              <w:tab/>
            </w:r>
            <w:r>
              <w:rPr>
                <w:rStyle w:val="IndexLink"/>
              </w:rPr>
              <w:t>162</w:t>
            </w:r>
          </w:hyperlink>
        </w:p>
        <w:p>
          <w:pPr>
            <w:pStyle w:val="Contents3"/>
            <w:tabs>
              <w:tab w:val="clear" w:pos="8459"/>
              <w:tab w:val="right" w:pos="9026" w:leader="dot"/>
            </w:tabs>
            <w:rPr/>
          </w:pPr>
          <w:hyperlink w:anchor="__RefHeading___Toc2814814_2035185390">
            <w:r>
              <w:rPr>
                <w:webHidden/>
                <w:rStyle w:val="IndexLink"/>
                <w:rtl w:val="true"/>
              </w:rPr>
              <w:t>نزول برکات</w:t>
            </w:r>
            <w:r>
              <w:rPr>
                <w:rStyle w:val="IndexLink"/>
                <w:rtl w:val="true"/>
              </w:rPr>
              <w:tab/>
            </w:r>
            <w:r>
              <w:rPr>
                <w:rStyle w:val="IndexLink"/>
              </w:rPr>
              <w:t>163</w:t>
            </w:r>
          </w:hyperlink>
        </w:p>
        <w:p>
          <w:pPr>
            <w:pStyle w:val="Contents3"/>
            <w:tabs>
              <w:tab w:val="clear" w:pos="8459"/>
              <w:tab w:val="right" w:pos="9026" w:leader="dot"/>
            </w:tabs>
            <w:rPr/>
          </w:pPr>
          <w:hyperlink w:anchor="__RefHeading___Toc2814816_2035185390">
            <w:r>
              <w:rPr>
                <w:webHidden/>
                <w:rStyle w:val="IndexLink"/>
                <w:rtl w:val="true"/>
              </w:rPr>
              <w:t>داروی استغفار</w:t>
            </w:r>
            <w:r>
              <w:rPr>
                <w:rStyle w:val="IndexLink"/>
                <w:rtl w:val="true"/>
              </w:rPr>
              <w:tab/>
            </w:r>
            <w:r>
              <w:rPr>
                <w:rStyle w:val="IndexLink"/>
              </w:rPr>
              <w:t>165</w:t>
            </w:r>
          </w:hyperlink>
        </w:p>
        <w:p>
          <w:pPr>
            <w:pStyle w:val="Contents3"/>
            <w:tabs>
              <w:tab w:val="clear" w:pos="8459"/>
              <w:tab w:val="right" w:pos="9026" w:leader="dot"/>
            </w:tabs>
            <w:rPr/>
          </w:pPr>
          <w:hyperlink w:anchor="__RefHeading___Toc2814818_2035185390">
            <w:r>
              <w:rPr>
                <w:webHidden/>
                <w:rStyle w:val="IndexLink"/>
                <w:rtl w:val="true"/>
              </w:rPr>
              <w:t>پل جهنم</w:t>
            </w:r>
            <w:r>
              <w:rPr>
                <w:rStyle w:val="IndexLink"/>
                <w:rtl w:val="true"/>
              </w:rPr>
              <w:tab/>
            </w:r>
            <w:r>
              <w:rPr>
                <w:rStyle w:val="IndexLink"/>
              </w:rPr>
              <w:t>166</w:t>
            </w:r>
          </w:hyperlink>
        </w:p>
        <w:p>
          <w:pPr>
            <w:pStyle w:val="Contents3"/>
            <w:tabs>
              <w:tab w:val="clear" w:pos="8459"/>
              <w:tab w:val="right" w:pos="9026" w:leader="dot"/>
            </w:tabs>
            <w:rPr/>
          </w:pPr>
          <w:hyperlink w:anchor="__RefHeading___Toc2814820_2035185390">
            <w:r>
              <w:rPr>
                <w:webHidden/>
                <w:rStyle w:val="IndexLink"/>
                <w:rtl w:val="true"/>
              </w:rPr>
              <w:t>سلمان در بازار آهنگران</w:t>
            </w:r>
            <w:r>
              <w:rPr>
                <w:rStyle w:val="IndexLink"/>
                <w:rtl w:val="true"/>
              </w:rPr>
              <w:tab/>
            </w:r>
            <w:r>
              <w:rPr>
                <w:rStyle w:val="IndexLink"/>
              </w:rPr>
              <w:t>167</w:t>
            </w:r>
          </w:hyperlink>
        </w:p>
        <w:p>
          <w:pPr>
            <w:pStyle w:val="Contents3"/>
            <w:tabs>
              <w:tab w:val="clear" w:pos="8459"/>
              <w:tab w:val="right" w:pos="9026" w:leader="dot"/>
            </w:tabs>
            <w:rPr/>
          </w:pPr>
          <w:hyperlink w:anchor="__RefHeading___Toc2814822_2035185390">
            <w:r>
              <w:rPr>
                <w:webHidden/>
                <w:rStyle w:val="IndexLink"/>
                <w:rtl w:val="true"/>
              </w:rPr>
              <w:t>شفای بیمار</w:t>
            </w:r>
            <w:r>
              <w:rPr>
                <w:rStyle w:val="IndexLink"/>
                <w:rtl w:val="true"/>
              </w:rPr>
              <w:tab/>
            </w:r>
            <w:r>
              <w:rPr>
                <w:rStyle w:val="IndexLink"/>
              </w:rPr>
              <w:t>169</w:t>
            </w:r>
          </w:hyperlink>
        </w:p>
        <w:p>
          <w:pPr>
            <w:pStyle w:val="Contents3"/>
            <w:tabs>
              <w:tab w:val="clear" w:pos="8459"/>
              <w:tab w:val="right" w:pos="9026" w:leader="dot"/>
            </w:tabs>
            <w:rPr/>
          </w:pPr>
          <w:hyperlink w:anchor="__RefHeading___Toc2814824_2035185390">
            <w:r>
              <w:rPr>
                <w:webHidden/>
                <w:rStyle w:val="IndexLink"/>
                <w:rtl w:val="true"/>
              </w:rPr>
              <w:t>در عزای امام مجتبی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2814826_2035185390">
            <w:r>
              <w:rPr>
                <w:webHidden/>
                <w:rStyle w:val="IndexLink"/>
                <w:rtl w:val="true"/>
              </w:rPr>
              <w:t>گریه برای امام حسین علیه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2814828_2035185390">
            <w:r>
              <w:rPr>
                <w:webHidden/>
                <w:rStyle w:val="IndexLink"/>
                <w:rtl w:val="true"/>
              </w:rPr>
              <w:t>گفتار یازدهم</w:t>
            </w:r>
            <w:r>
              <w:rPr>
                <w:rStyle w:val="IndexLink"/>
                <w:rtl w:val="true"/>
              </w:rPr>
              <w:t xml:space="preserve">: </w:t>
            </w:r>
            <w:r>
              <w:rPr>
                <w:rStyle w:val="IndexLink"/>
                <w:rtl w:val="true"/>
              </w:rPr>
              <w:t>با پاکیها و زیبایی ها</w:t>
            </w:r>
            <w:r>
              <w:rPr>
                <w:rStyle w:val="IndexLink"/>
                <w:rtl w:val="true"/>
              </w:rPr>
              <w:tab/>
            </w:r>
            <w:r>
              <w:rPr>
                <w:rStyle w:val="IndexLink"/>
              </w:rPr>
              <w:t>173</w:t>
            </w:r>
          </w:hyperlink>
        </w:p>
        <w:p>
          <w:pPr>
            <w:pStyle w:val="Contents3"/>
            <w:tabs>
              <w:tab w:val="clear" w:pos="8459"/>
              <w:tab w:val="right" w:pos="9026" w:leader="dot"/>
            </w:tabs>
            <w:rPr/>
          </w:pPr>
          <w:hyperlink w:anchor="__RefHeading___Toc2814830_203518539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814832_2035185390">
            <w:r>
              <w:rPr>
                <w:webHidden/>
                <w:rStyle w:val="IndexLink"/>
                <w:rtl w:val="true"/>
              </w:rPr>
              <w:t>برای بخشش گناهان</w:t>
            </w:r>
            <w:r>
              <w:rPr>
                <w:rStyle w:val="IndexLink"/>
                <w:rtl w:val="true"/>
              </w:rPr>
              <w:tab/>
            </w:r>
            <w:r>
              <w:rPr>
                <w:rStyle w:val="IndexLink"/>
              </w:rPr>
              <w:t>173</w:t>
            </w:r>
          </w:hyperlink>
        </w:p>
        <w:p>
          <w:pPr>
            <w:pStyle w:val="Contents3"/>
            <w:tabs>
              <w:tab w:val="clear" w:pos="8459"/>
              <w:tab w:val="right" w:pos="9026" w:leader="dot"/>
            </w:tabs>
            <w:rPr/>
          </w:pPr>
          <w:hyperlink w:anchor="__RefHeading___Toc2814834_2035185390">
            <w:r>
              <w:rPr>
                <w:webHidden/>
                <w:rStyle w:val="IndexLink"/>
                <w:rtl w:val="true"/>
              </w:rPr>
              <w:t>زیبا بینی</w:t>
            </w:r>
            <w:r>
              <w:rPr>
                <w:rStyle w:val="IndexLink"/>
                <w:rtl w:val="true"/>
              </w:rPr>
              <w:tab/>
            </w:r>
            <w:r>
              <w:rPr>
                <w:rStyle w:val="IndexLink"/>
              </w:rPr>
              <w:t>174</w:t>
            </w:r>
          </w:hyperlink>
        </w:p>
        <w:p>
          <w:pPr>
            <w:pStyle w:val="Contents3"/>
            <w:tabs>
              <w:tab w:val="clear" w:pos="8459"/>
              <w:tab w:val="right" w:pos="9026" w:leader="dot"/>
            </w:tabs>
            <w:rPr/>
          </w:pPr>
          <w:hyperlink w:anchor="__RefHeading___Toc2814836_2035185390">
            <w:r>
              <w:rPr>
                <w:webHidden/>
                <w:rStyle w:val="IndexLink"/>
                <w:rtl w:val="true"/>
              </w:rPr>
              <w:t>تبلیغ با عمل</w:t>
            </w:r>
            <w:r>
              <w:rPr>
                <w:rStyle w:val="IndexLink"/>
                <w:rtl w:val="true"/>
              </w:rPr>
              <w:tab/>
            </w:r>
            <w:r>
              <w:rPr>
                <w:rStyle w:val="IndexLink"/>
              </w:rPr>
              <w:t>175</w:t>
            </w:r>
          </w:hyperlink>
        </w:p>
        <w:p>
          <w:pPr>
            <w:pStyle w:val="Contents3"/>
            <w:tabs>
              <w:tab w:val="clear" w:pos="8459"/>
              <w:tab w:val="right" w:pos="9026" w:leader="dot"/>
            </w:tabs>
            <w:rPr/>
          </w:pPr>
          <w:hyperlink w:anchor="__RefHeading___Toc2814838_2035185390">
            <w:r>
              <w:rPr>
                <w:webHidden/>
                <w:rStyle w:val="IndexLink"/>
                <w:rtl w:val="true"/>
              </w:rPr>
              <w:t>همچون زنبور عسل</w:t>
            </w:r>
            <w:r>
              <w:rPr>
                <w:rStyle w:val="IndexLink"/>
                <w:rtl w:val="true"/>
              </w:rPr>
              <w:tab/>
            </w:r>
            <w:r>
              <w:rPr>
                <w:rStyle w:val="IndexLink"/>
              </w:rPr>
              <w:t>175</w:t>
            </w:r>
          </w:hyperlink>
        </w:p>
        <w:p>
          <w:pPr>
            <w:pStyle w:val="Contents3"/>
            <w:tabs>
              <w:tab w:val="clear" w:pos="8459"/>
              <w:tab w:val="right" w:pos="9026" w:leader="dot"/>
            </w:tabs>
            <w:rPr/>
          </w:pPr>
          <w:hyperlink w:anchor="__RefHeading___Toc2814840_2035185390">
            <w:r>
              <w:rPr>
                <w:webHidden/>
                <w:rStyle w:val="IndexLink"/>
                <w:rtl w:val="true"/>
              </w:rPr>
              <w:t>غذای پاک</w:t>
            </w:r>
            <w:r>
              <w:rPr>
                <w:rStyle w:val="IndexLink"/>
                <w:rtl w:val="true"/>
              </w:rPr>
              <w:tab/>
            </w:r>
            <w:r>
              <w:rPr>
                <w:rStyle w:val="IndexLink"/>
              </w:rPr>
              <w:t>175</w:t>
            </w:r>
          </w:hyperlink>
        </w:p>
        <w:p>
          <w:pPr>
            <w:pStyle w:val="Contents3"/>
            <w:tabs>
              <w:tab w:val="clear" w:pos="8459"/>
              <w:tab w:val="right" w:pos="9026" w:leader="dot"/>
            </w:tabs>
            <w:rPr/>
          </w:pPr>
          <w:hyperlink w:anchor="__RefHeading___Toc2814842_2035185390">
            <w:r>
              <w:rPr>
                <w:webHidden/>
                <w:rStyle w:val="IndexLink"/>
                <w:rtl w:val="true"/>
              </w:rPr>
              <w:t>رحمت پیامبر صلی الله علیه واله سلم</w:t>
            </w:r>
            <w:r>
              <w:rPr>
                <w:rStyle w:val="IndexLink"/>
                <w:rtl w:val="true"/>
              </w:rPr>
              <w:tab/>
            </w:r>
            <w:r>
              <w:rPr>
                <w:rStyle w:val="IndexLink"/>
              </w:rPr>
              <w:t>178</w:t>
            </w:r>
          </w:hyperlink>
        </w:p>
        <w:p>
          <w:pPr>
            <w:pStyle w:val="Contents3"/>
            <w:tabs>
              <w:tab w:val="clear" w:pos="8459"/>
              <w:tab w:val="right" w:pos="9026" w:leader="dot"/>
            </w:tabs>
            <w:rPr/>
          </w:pPr>
          <w:hyperlink w:anchor="__RefHeading___Toc2814844_2035185390">
            <w:r>
              <w:rPr>
                <w:webHidden/>
                <w:rStyle w:val="IndexLink"/>
                <w:rtl w:val="true"/>
              </w:rPr>
              <w:t>کبریائی خداوند</w:t>
            </w:r>
            <w:r>
              <w:rPr>
                <w:rStyle w:val="IndexLink"/>
                <w:rtl w:val="true"/>
              </w:rPr>
              <w:tab/>
            </w:r>
            <w:r>
              <w:rPr>
                <w:rStyle w:val="IndexLink"/>
              </w:rPr>
              <w:t>179</w:t>
            </w:r>
          </w:hyperlink>
        </w:p>
        <w:p>
          <w:pPr>
            <w:pStyle w:val="Contents3"/>
            <w:tabs>
              <w:tab w:val="clear" w:pos="8459"/>
              <w:tab w:val="right" w:pos="9026" w:leader="dot"/>
            </w:tabs>
            <w:rPr/>
          </w:pPr>
          <w:hyperlink w:anchor="__RefHeading___Toc2814846_2035185390">
            <w:r>
              <w:rPr>
                <w:webHidden/>
                <w:rStyle w:val="IndexLink"/>
                <w:rtl w:val="true"/>
              </w:rPr>
              <w:t>ظهور رحمت الهی</w:t>
            </w:r>
            <w:r>
              <w:rPr>
                <w:rStyle w:val="IndexLink"/>
                <w:rtl w:val="true"/>
              </w:rPr>
              <w:tab/>
            </w:r>
            <w:r>
              <w:rPr>
                <w:rStyle w:val="IndexLink"/>
              </w:rPr>
              <w:t>180</w:t>
            </w:r>
          </w:hyperlink>
        </w:p>
        <w:p>
          <w:pPr>
            <w:pStyle w:val="Contents3"/>
            <w:tabs>
              <w:tab w:val="clear" w:pos="8459"/>
              <w:tab w:val="right" w:pos="9026" w:leader="dot"/>
            </w:tabs>
            <w:rPr/>
          </w:pPr>
          <w:hyperlink w:anchor="__RefHeading___Toc2814848_2035185390">
            <w:r>
              <w:rPr>
                <w:webHidden/>
                <w:rStyle w:val="IndexLink"/>
                <w:rtl w:val="true"/>
              </w:rPr>
              <w:t>شادمانی در ولادت پیامبر صلی الله علیه واله وسلم</w:t>
            </w:r>
            <w:r>
              <w:rPr>
                <w:rStyle w:val="IndexLink"/>
                <w:rtl w:val="true"/>
              </w:rPr>
              <w:tab/>
            </w:r>
            <w:r>
              <w:rPr>
                <w:rStyle w:val="IndexLink"/>
              </w:rPr>
              <w:t>183</w:t>
            </w:r>
          </w:hyperlink>
        </w:p>
        <w:p>
          <w:pPr>
            <w:pStyle w:val="Contents3"/>
            <w:tabs>
              <w:tab w:val="clear" w:pos="8459"/>
              <w:tab w:val="right" w:pos="9026" w:leader="dot"/>
            </w:tabs>
            <w:rPr/>
          </w:pPr>
          <w:hyperlink w:anchor="__RefHeading___Toc2814850_2035185390">
            <w:r>
              <w:rPr>
                <w:webHidden/>
                <w:rStyle w:val="IndexLink"/>
                <w:rtl w:val="true"/>
              </w:rPr>
              <w:t>مهر امام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814852_2035185390">
            <w:r>
              <w:rPr>
                <w:webHidden/>
                <w:rStyle w:val="IndexLink"/>
                <w:rtl w:val="true"/>
              </w:rPr>
              <w:t>همچون مادری دلسوز</w:t>
            </w:r>
            <w:r>
              <w:rPr>
                <w:rStyle w:val="IndexLink"/>
                <w:rtl w:val="true"/>
              </w:rPr>
              <w:tab/>
            </w:r>
            <w:r>
              <w:rPr>
                <w:rStyle w:val="IndexLink"/>
              </w:rPr>
              <w:t>186</w:t>
            </w:r>
          </w:hyperlink>
        </w:p>
        <w:p>
          <w:pPr>
            <w:pStyle w:val="Contents3"/>
            <w:tabs>
              <w:tab w:val="clear" w:pos="8459"/>
              <w:tab w:val="right" w:pos="9026" w:leader="dot"/>
            </w:tabs>
            <w:rPr/>
          </w:pPr>
          <w:hyperlink w:anchor="__RefHeading___Toc2814854_2035185390">
            <w:r>
              <w:rPr>
                <w:webHidden/>
                <w:rStyle w:val="IndexLink"/>
                <w:rtl w:val="true"/>
              </w:rPr>
              <w:t>کرامت امام رضا</w:t>
            </w:r>
            <w:r>
              <w:rPr>
                <w:rStyle w:val="IndexLink"/>
                <w:rtl w:val="true"/>
              </w:rPr>
              <w:tab/>
            </w:r>
            <w:r>
              <w:rPr>
                <w:rStyle w:val="IndexLink"/>
              </w:rPr>
              <w:t>186</w:t>
            </w:r>
          </w:hyperlink>
        </w:p>
        <w:p>
          <w:pPr>
            <w:pStyle w:val="Contents3"/>
            <w:tabs>
              <w:tab w:val="clear" w:pos="8459"/>
              <w:tab w:val="right" w:pos="9026" w:leader="dot"/>
            </w:tabs>
            <w:rPr/>
          </w:pPr>
          <w:hyperlink w:anchor="__RefHeading___Toc2814856_2035185390">
            <w:r>
              <w:rPr>
                <w:webHidden/>
                <w:rStyle w:val="IndexLink"/>
                <w:rtl w:val="true"/>
              </w:rPr>
              <w:t>ترحم به حیوانات</w:t>
            </w:r>
            <w:r>
              <w:rPr>
                <w:rStyle w:val="IndexLink"/>
                <w:rtl w:val="true"/>
              </w:rPr>
              <w:tab/>
            </w:r>
            <w:r>
              <w:rPr>
                <w:rStyle w:val="IndexLink"/>
              </w:rPr>
              <w:t>189</w:t>
            </w:r>
          </w:hyperlink>
        </w:p>
        <w:p>
          <w:pPr>
            <w:pStyle w:val="Contents2"/>
            <w:tabs>
              <w:tab w:val="clear" w:pos="8743"/>
              <w:tab w:val="right" w:pos="9026" w:leader="dot"/>
            </w:tabs>
            <w:rPr/>
          </w:pPr>
          <w:hyperlink w:anchor="__RefHeading___Toc2814858_2035185390">
            <w:r>
              <w:rPr>
                <w:webHidden/>
                <w:rStyle w:val="IndexLink"/>
                <w:rtl w:val="true"/>
              </w:rPr>
              <w:t>گفتار دوازدهم</w:t>
            </w:r>
            <w:r>
              <w:rPr>
                <w:rStyle w:val="IndexLink"/>
                <w:rtl w:val="true"/>
              </w:rPr>
              <w:t xml:space="preserve">: </w:t>
            </w:r>
            <w:r>
              <w:rPr>
                <w:rStyle w:val="IndexLink"/>
                <w:rtl w:val="true"/>
              </w:rPr>
              <w:t>مکارم اخلاق</w:t>
            </w:r>
            <w:r>
              <w:rPr>
                <w:rStyle w:val="IndexLink"/>
                <w:rtl w:val="true"/>
              </w:rPr>
              <w:tab/>
            </w:r>
            <w:r>
              <w:rPr>
                <w:rStyle w:val="IndexLink"/>
              </w:rPr>
              <w:t>191</w:t>
            </w:r>
          </w:hyperlink>
        </w:p>
        <w:p>
          <w:pPr>
            <w:pStyle w:val="Contents3"/>
            <w:tabs>
              <w:tab w:val="clear" w:pos="8459"/>
              <w:tab w:val="right" w:pos="9026" w:leader="dot"/>
            </w:tabs>
            <w:rPr/>
          </w:pPr>
          <w:hyperlink w:anchor="__RefHeading___Toc2814860_203518539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2814862_2035185390">
            <w:r>
              <w:rPr>
                <w:webHidden/>
                <w:rStyle w:val="IndexLink"/>
                <w:rtl w:val="true"/>
              </w:rPr>
              <w:t>نفاق زدایی</w:t>
            </w:r>
            <w:r>
              <w:rPr>
                <w:rStyle w:val="IndexLink"/>
                <w:rtl w:val="true"/>
              </w:rPr>
              <w:tab/>
            </w:r>
            <w:r>
              <w:rPr>
                <w:rStyle w:val="IndexLink"/>
              </w:rPr>
              <w:t>191</w:t>
            </w:r>
          </w:hyperlink>
        </w:p>
        <w:p>
          <w:pPr>
            <w:pStyle w:val="Contents3"/>
            <w:tabs>
              <w:tab w:val="clear" w:pos="8459"/>
              <w:tab w:val="right" w:pos="9026" w:leader="dot"/>
            </w:tabs>
            <w:rPr/>
          </w:pPr>
          <w:hyperlink w:anchor="__RefHeading___Toc2814864_2035185390">
            <w:r>
              <w:rPr>
                <w:webHidden/>
                <w:rStyle w:val="IndexLink"/>
                <w:rtl w:val="true"/>
              </w:rPr>
              <w:t>مقام پیامبر و اهل بیت علیهم السلام در عالم</w:t>
            </w:r>
            <w:r>
              <w:rPr>
                <w:rStyle w:val="IndexLink"/>
                <w:rtl w:val="true"/>
              </w:rPr>
              <w:tab/>
            </w:r>
            <w:r>
              <w:rPr>
                <w:rStyle w:val="IndexLink"/>
              </w:rPr>
              <w:t>192</w:t>
            </w:r>
          </w:hyperlink>
        </w:p>
        <w:p>
          <w:pPr>
            <w:pStyle w:val="Contents3"/>
            <w:tabs>
              <w:tab w:val="clear" w:pos="8459"/>
              <w:tab w:val="right" w:pos="9026" w:leader="dot"/>
            </w:tabs>
            <w:rPr/>
          </w:pPr>
          <w:hyperlink w:anchor="__RefHeading___Toc2814866_2035185390">
            <w:r>
              <w:rPr>
                <w:webHidden/>
                <w:rStyle w:val="IndexLink"/>
                <w:rtl w:val="true"/>
              </w:rPr>
              <w:t>هدف از بعثت</w:t>
            </w:r>
            <w:r>
              <w:rPr>
                <w:rStyle w:val="IndexLink"/>
                <w:rtl w:val="true"/>
              </w:rPr>
              <w:tab/>
            </w:r>
            <w:r>
              <w:rPr>
                <w:rStyle w:val="IndexLink"/>
              </w:rPr>
              <w:t>192</w:t>
            </w:r>
          </w:hyperlink>
        </w:p>
        <w:p>
          <w:pPr>
            <w:pStyle w:val="Contents3"/>
            <w:tabs>
              <w:tab w:val="clear" w:pos="8459"/>
              <w:tab w:val="right" w:pos="9026" w:leader="dot"/>
            </w:tabs>
            <w:rPr/>
          </w:pPr>
          <w:hyperlink w:anchor="__RefHeading___Toc2814868_2035185390">
            <w:r>
              <w:rPr>
                <w:webHidden/>
                <w:rStyle w:val="IndexLink"/>
                <w:rtl w:val="true"/>
              </w:rPr>
              <w:t>تزکیه و تعلیم</w:t>
            </w:r>
            <w:r>
              <w:rPr>
                <w:rStyle w:val="IndexLink"/>
                <w:rtl w:val="true"/>
              </w:rPr>
              <w:tab/>
            </w:r>
            <w:r>
              <w:rPr>
                <w:rStyle w:val="IndexLink"/>
              </w:rPr>
              <w:t>193</w:t>
            </w:r>
          </w:hyperlink>
        </w:p>
        <w:p>
          <w:pPr>
            <w:pStyle w:val="Contents3"/>
            <w:tabs>
              <w:tab w:val="clear" w:pos="8459"/>
              <w:tab w:val="right" w:pos="9026" w:leader="dot"/>
            </w:tabs>
            <w:rPr/>
          </w:pPr>
          <w:hyperlink w:anchor="__RefHeading___Toc2814870_2035185390">
            <w:r>
              <w:rPr>
                <w:webHidden/>
                <w:rStyle w:val="IndexLink"/>
                <w:rtl w:val="true"/>
              </w:rPr>
              <w:t>فلسفه عبادات</w:t>
            </w:r>
            <w:r>
              <w:rPr>
                <w:rStyle w:val="IndexLink"/>
                <w:rtl w:val="true"/>
              </w:rPr>
              <w:tab/>
            </w:r>
            <w:r>
              <w:rPr>
                <w:rStyle w:val="IndexLink"/>
              </w:rPr>
              <w:t>195</w:t>
            </w:r>
          </w:hyperlink>
        </w:p>
        <w:p>
          <w:pPr>
            <w:pStyle w:val="Contents3"/>
            <w:tabs>
              <w:tab w:val="clear" w:pos="8459"/>
              <w:tab w:val="right" w:pos="9026" w:leader="dot"/>
            </w:tabs>
            <w:rPr/>
          </w:pPr>
          <w:hyperlink w:anchor="__RefHeading___Toc2814872_2035185390">
            <w:r>
              <w:rPr>
                <w:webHidden/>
                <w:rStyle w:val="IndexLink"/>
                <w:rtl w:val="true"/>
              </w:rPr>
              <w:t>اهمیت مکارم اخلاق</w:t>
            </w:r>
            <w:r>
              <w:rPr>
                <w:rStyle w:val="IndexLink"/>
                <w:rtl w:val="true"/>
              </w:rPr>
              <w:tab/>
            </w:r>
            <w:r>
              <w:rPr>
                <w:rStyle w:val="IndexLink"/>
              </w:rPr>
              <w:t>196</w:t>
            </w:r>
          </w:hyperlink>
        </w:p>
        <w:p>
          <w:pPr>
            <w:pStyle w:val="Contents3"/>
            <w:tabs>
              <w:tab w:val="clear" w:pos="8459"/>
              <w:tab w:val="right" w:pos="9026" w:leader="dot"/>
            </w:tabs>
            <w:rPr/>
          </w:pPr>
          <w:hyperlink w:anchor="__RefHeading___Toc2814874_2035185390">
            <w:r>
              <w:rPr>
                <w:webHidden/>
                <w:rStyle w:val="IndexLink"/>
                <w:rtl w:val="true"/>
              </w:rPr>
              <w:t>دو خصلتی که کافر را بهشتی کرد</w:t>
            </w:r>
            <w:r>
              <w:rPr>
                <w:rStyle w:val="IndexLink"/>
                <w:rtl w:val="true"/>
              </w:rPr>
              <w:t>!</w:t>
              <w:tab/>
            </w:r>
            <w:r>
              <w:rPr>
                <w:rStyle w:val="IndexLink"/>
              </w:rPr>
              <w:t>197</w:t>
            </w:r>
          </w:hyperlink>
        </w:p>
        <w:p>
          <w:pPr>
            <w:pStyle w:val="Contents3"/>
            <w:tabs>
              <w:tab w:val="clear" w:pos="8459"/>
              <w:tab w:val="right" w:pos="9026" w:leader="dot"/>
            </w:tabs>
            <w:rPr/>
          </w:pPr>
          <w:hyperlink w:anchor="__RefHeading___Toc2814876_2035185390">
            <w:r>
              <w:rPr>
                <w:webHidden/>
                <w:rStyle w:val="IndexLink"/>
                <w:rtl w:val="true"/>
              </w:rPr>
              <w:t>گریز از صفات بد</w:t>
            </w:r>
            <w:r>
              <w:rPr>
                <w:rStyle w:val="IndexLink"/>
                <w:rtl w:val="true"/>
              </w:rPr>
              <w:tab/>
            </w:r>
            <w:r>
              <w:rPr>
                <w:rStyle w:val="IndexLink"/>
              </w:rPr>
              <w:t>198</w:t>
            </w:r>
          </w:hyperlink>
        </w:p>
        <w:p>
          <w:pPr>
            <w:pStyle w:val="Contents3"/>
            <w:tabs>
              <w:tab w:val="clear" w:pos="8459"/>
              <w:tab w:val="right" w:pos="9026" w:leader="dot"/>
            </w:tabs>
            <w:rPr/>
          </w:pPr>
          <w:hyperlink w:anchor="__RefHeading___Toc2814878_2035185390">
            <w:r>
              <w:rPr>
                <w:webHidden/>
                <w:rStyle w:val="IndexLink"/>
                <w:rtl w:val="true"/>
              </w:rPr>
              <w:t>نجات سامری</w:t>
            </w:r>
            <w:r>
              <w:rPr>
                <w:rStyle w:val="IndexLink"/>
                <w:rtl w:val="true"/>
              </w:rPr>
              <w:tab/>
            </w:r>
            <w:r>
              <w:rPr>
                <w:rStyle w:val="IndexLink"/>
              </w:rPr>
              <w:t>199</w:t>
            </w:r>
          </w:hyperlink>
        </w:p>
        <w:p>
          <w:pPr>
            <w:pStyle w:val="Contents3"/>
            <w:tabs>
              <w:tab w:val="clear" w:pos="8459"/>
              <w:tab w:val="right" w:pos="9026" w:leader="dot"/>
            </w:tabs>
            <w:rPr/>
          </w:pPr>
          <w:hyperlink w:anchor="__RefHeading___Toc2814880_2035185390">
            <w:r>
              <w:rPr>
                <w:webHidden/>
                <w:rStyle w:val="IndexLink"/>
                <w:rtl w:val="true"/>
              </w:rPr>
              <w:t>مهلت خداوند به فرعون</w:t>
            </w:r>
            <w:r>
              <w:rPr>
                <w:rStyle w:val="IndexLink"/>
                <w:rtl w:val="true"/>
              </w:rPr>
              <w:tab/>
            </w:r>
            <w:r>
              <w:rPr>
                <w:rStyle w:val="IndexLink"/>
              </w:rPr>
              <w:t>200</w:t>
            </w:r>
          </w:hyperlink>
        </w:p>
        <w:p>
          <w:pPr>
            <w:pStyle w:val="Contents3"/>
            <w:tabs>
              <w:tab w:val="clear" w:pos="8459"/>
              <w:tab w:val="right" w:pos="9026" w:leader="dot"/>
            </w:tabs>
            <w:rPr/>
          </w:pPr>
          <w:hyperlink w:anchor="__RefHeading___Toc2814882_2035185390">
            <w:r>
              <w:rPr>
                <w:webHidden/>
                <w:rStyle w:val="IndexLink"/>
                <w:rtl w:val="true"/>
              </w:rPr>
              <w:t>اثر وضعی کارهای خوب</w:t>
            </w:r>
            <w:r>
              <w:rPr>
                <w:rStyle w:val="IndexLink"/>
                <w:rtl w:val="true"/>
              </w:rPr>
              <w:tab/>
            </w:r>
            <w:r>
              <w:rPr>
                <w:rStyle w:val="IndexLink"/>
              </w:rPr>
              <w:t>200</w:t>
            </w:r>
          </w:hyperlink>
        </w:p>
        <w:p>
          <w:pPr>
            <w:pStyle w:val="Contents3"/>
            <w:tabs>
              <w:tab w:val="clear" w:pos="8459"/>
              <w:tab w:val="right" w:pos="9026" w:leader="dot"/>
            </w:tabs>
            <w:rPr/>
          </w:pPr>
          <w:hyperlink w:anchor="__RefHeading___Toc2814884_2035185390">
            <w:r>
              <w:rPr>
                <w:webHidden/>
                <w:rStyle w:val="IndexLink"/>
                <w:rtl w:val="true"/>
              </w:rPr>
              <w:t>پیامدهای بداخلاقی</w:t>
            </w:r>
            <w:r>
              <w:rPr>
                <w:rStyle w:val="IndexLink"/>
                <w:rtl w:val="true"/>
              </w:rPr>
              <w:tab/>
            </w:r>
            <w:r>
              <w:rPr>
                <w:rStyle w:val="IndexLink"/>
              </w:rPr>
              <w:t>201</w:t>
            </w:r>
          </w:hyperlink>
        </w:p>
        <w:p>
          <w:pPr>
            <w:pStyle w:val="Contents3"/>
            <w:tabs>
              <w:tab w:val="clear" w:pos="8459"/>
              <w:tab w:val="right" w:pos="9026" w:leader="dot"/>
            </w:tabs>
            <w:rPr/>
          </w:pPr>
          <w:hyperlink w:anchor="__RefHeading___Toc2814886_2035185390">
            <w:r>
              <w:rPr>
                <w:webHidden/>
                <w:rStyle w:val="IndexLink"/>
                <w:rtl w:val="true"/>
              </w:rPr>
              <w:t>امام کاظم علیه السلام مظهر حسن خلق</w:t>
            </w:r>
            <w:r>
              <w:rPr>
                <w:rStyle w:val="IndexLink"/>
                <w:rtl w:val="true"/>
              </w:rPr>
              <w:tab/>
            </w:r>
            <w:r>
              <w:rPr>
                <w:rStyle w:val="IndexLink"/>
              </w:rPr>
              <w:t>203</w:t>
            </w:r>
          </w:hyperlink>
        </w:p>
        <w:p>
          <w:pPr>
            <w:pStyle w:val="Contents2"/>
            <w:tabs>
              <w:tab w:val="clear" w:pos="8743"/>
              <w:tab w:val="right" w:pos="9026" w:leader="dot"/>
            </w:tabs>
            <w:rPr/>
          </w:pPr>
          <w:hyperlink w:anchor="__RefHeading___Toc2814888_2035185390">
            <w:r>
              <w:rPr>
                <w:webHidden/>
                <w:rStyle w:val="IndexLink"/>
                <w:rtl w:val="true"/>
              </w:rPr>
              <w:t>گفتار سیزدهم</w:t>
            </w:r>
            <w:r>
              <w:rPr>
                <w:rStyle w:val="IndexLink"/>
                <w:rtl w:val="true"/>
              </w:rPr>
              <w:t xml:space="preserve">: </w:t>
            </w:r>
            <w:r>
              <w:rPr>
                <w:rStyle w:val="IndexLink"/>
                <w:rtl w:val="true"/>
              </w:rPr>
              <w:t>تواضع در برابر حق</w:t>
            </w:r>
            <w:r>
              <w:rPr>
                <w:rStyle w:val="IndexLink"/>
                <w:rtl w:val="true"/>
              </w:rPr>
              <w:tab/>
            </w:r>
            <w:r>
              <w:rPr>
                <w:rStyle w:val="IndexLink"/>
              </w:rPr>
              <w:t>205</w:t>
            </w:r>
          </w:hyperlink>
        </w:p>
        <w:p>
          <w:pPr>
            <w:pStyle w:val="Contents3"/>
            <w:tabs>
              <w:tab w:val="clear" w:pos="8459"/>
              <w:tab w:val="right" w:pos="9026" w:leader="dot"/>
            </w:tabs>
            <w:rPr/>
          </w:pPr>
          <w:hyperlink w:anchor="__RefHeading___Toc2814890_203518539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2814892_2035185390">
            <w:r>
              <w:rPr>
                <w:webHidden/>
                <w:rStyle w:val="IndexLink"/>
                <w:rtl w:val="true"/>
              </w:rPr>
              <w:t>میزان بهره مندی از قرآن</w:t>
            </w:r>
            <w:r>
              <w:rPr>
                <w:rStyle w:val="IndexLink"/>
                <w:rtl w:val="true"/>
              </w:rPr>
              <w:tab/>
            </w:r>
            <w:r>
              <w:rPr>
                <w:rStyle w:val="IndexLink"/>
              </w:rPr>
              <w:t>205</w:t>
            </w:r>
          </w:hyperlink>
        </w:p>
        <w:p>
          <w:pPr>
            <w:pStyle w:val="Contents3"/>
            <w:tabs>
              <w:tab w:val="clear" w:pos="8459"/>
              <w:tab w:val="right" w:pos="9026" w:leader="dot"/>
            </w:tabs>
            <w:rPr/>
          </w:pPr>
          <w:hyperlink w:anchor="__RefHeading___Toc2814894_2035185390">
            <w:r>
              <w:rPr>
                <w:webHidden/>
                <w:rStyle w:val="IndexLink"/>
                <w:rtl w:val="true"/>
              </w:rPr>
              <w:t>ولایت تکوینی ائمه علیهم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2814896_2035185390">
            <w:r>
              <w:rPr>
                <w:webHidden/>
                <w:rStyle w:val="IndexLink"/>
                <w:rtl w:val="true"/>
              </w:rPr>
              <w:t>حق پذیری</w:t>
            </w:r>
            <w:r>
              <w:rPr>
                <w:rStyle w:val="IndexLink"/>
                <w:rtl w:val="true"/>
              </w:rPr>
              <w:tab/>
            </w:r>
            <w:r>
              <w:rPr>
                <w:rStyle w:val="IndexLink"/>
              </w:rPr>
              <w:t>207</w:t>
            </w:r>
          </w:hyperlink>
        </w:p>
        <w:p>
          <w:pPr>
            <w:pStyle w:val="Contents3"/>
            <w:tabs>
              <w:tab w:val="clear" w:pos="8459"/>
              <w:tab w:val="right" w:pos="9026" w:leader="dot"/>
            </w:tabs>
            <w:rPr/>
          </w:pPr>
          <w:hyperlink w:anchor="__RefHeading___Toc2814898_2035185390">
            <w:r>
              <w:rPr>
                <w:webHidden/>
                <w:rStyle w:val="IndexLink"/>
                <w:rtl w:val="true"/>
              </w:rPr>
              <w:t>اهل ذکر</w:t>
            </w:r>
            <w:r>
              <w:rPr>
                <w:rStyle w:val="IndexLink"/>
                <w:rtl w:val="true"/>
              </w:rPr>
              <w:tab/>
            </w:r>
            <w:r>
              <w:rPr>
                <w:rStyle w:val="IndexLink"/>
              </w:rPr>
              <w:t>208</w:t>
            </w:r>
          </w:hyperlink>
        </w:p>
        <w:p>
          <w:pPr>
            <w:pStyle w:val="Contents3"/>
            <w:tabs>
              <w:tab w:val="clear" w:pos="8459"/>
              <w:tab w:val="right" w:pos="9026" w:leader="dot"/>
            </w:tabs>
            <w:rPr/>
          </w:pPr>
          <w:hyperlink w:anchor="__RefHeading___Toc2814900_2035185390">
            <w:r>
              <w:rPr>
                <w:webHidden/>
                <w:rStyle w:val="IndexLink"/>
                <w:rtl w:val="true"/>
              </w:rPr>
              <w:t>سکوت و سخن</w:t>
            </w:r>
            <w:r>
              <w:rPr>
                <w:rStyle w:val="IndexLink"/>
                <w:rtl w:val="true"/>
              </w:rPr>
              <w:tab/>
            </w:r>
            <w:r>
              <w:rPr>
                <w:rStyle w:val="IndexLink"/>
              </w:rPr>
              <w:t>210</w:t>
            </w:r>
          </w:hyperlink>
        </w:p>
        <w:p>
          <w:pPr>
            <w:pStyle w:val="Contents3"/>
            <w:tabs>
              <w:tab w:val="clear" w:pos="8459"/>
              <w:tab w:val="right" w:pos="9026" w:leader="dot"/>
            </w:tabs>
            <w:rPr/>
          </w:pPr>
          <w:hyperlink w:anchor="__RefHeading___Toc2814902_2035185390">
            <w:r>
              <w:rPr>
                <w:webHidden/>
                <w:rStyle w:val="IndexLink"/>
                <w:rtl w:val="true"/>
              </w:rPr>
              <w:t>تواضع و تکبر</w:t>
            </w:r>
            <w:r>
              <w:rPr>
                <w:rStyle w:val="IndexLink"/>
                <w:rtl w:val="true"/>
              </w:rPr>
              <w:tab/>
            </w:r>
            <w:r>
              <w:rPr>
                <w:rStyle w:val="IndexLink"/>
              </w:rPr>
              <w:t>211</w:t>
            </w:r>
          </w:hyperlink>
        </w:p>
        <w:p>
          <w:pPr>
            <w:pStyle w:val="Contents3"/>
            <w:tabs>
              <w:tab w:val="clear" w:pos="8459"/>
              <w:tab w:val="right" w:pos="9026" w:leader="dot"/>
            </w:tabs>
            <w:rPr/>
          </w:pPr>
          <w:hyperlink w:anchor="__RefHeading___Toc2814904_2035185390">
            <w:r>
              <w:rPr>
                <w:webHidden/>
                <w:rStyle w:val="IndexLink"/>
                <w:rtl w:val="true"/>
              </w:rPr>
              <w:t>مهر و الفت بین اهل ایمان</w:t>
            </w:r>
            <w:r>
              <w:rPr>
                <w:rStyle w:val="IndexLink"/>
                <w:rtl w:val="true"/>
              </w:rPr>
              <w:tab/>
            </w:r>
            <w:r>
              <w:rPr>
                <w:rStyle w:val="IndexLink"/>
              </w:rPr>
              <w:t>212</w:t>
            </w:r>
          </w:hyperlink>
        </w:p>
        <w:p>
          <w:pPr>
            <w:pStyle w:val="Contents3"/>
            <w:tabs>
              <w:tab w:val="clear" w:pos="8459"/>
              <w:tab w:val="right" w:pos="9026" w:leader="dot"/>
            </w:tabs>
            <w:rPr/>
          </w:pPr>
          <w:hyperlink w:anchor="__RefHeading___Toc2814906_2035185390">
            <w:r>
              <w:rPr>
                <w:webHidden/>
                <w:rStyle w:val="IndexLink"/>
                <w:rtl w:val="true"/>
              </w:rPr>
              <w:t>پرهیز از بحث و جدل</w:t>
            </w:r>
            <w:r>
              <w:rPr>
                <w:rStyle w:val="IndexLink"/>
                <w:rtl w:val="true"/>
              </w:rPr>
              <w:tab/>
            </w:r>
            <w:r>
              <w:rPr>
                <w:rStyle w:val="IndexLink"/>
              </w:rPr>
              <w:t>212</w:t>
            </w:r>
          </w:hyperlink>
        </w:p>
        <w:p>
          <w:pPr>
            <w:pStyle w:val="Contents3"/>
            <w:tabs>
              <w:tab w:val="clear" w:pos="8459"/>
              <w:tab w:val="right" w:pos="9026" w:leader="dot"/>
            </w:tabs>
            <w:rPr/>
          </w:pPr>
          <w:hyperlink w:anchor="__RefHeading___Toc2814908_2035185390">
            <w:r>
              <w:rPr>
                <w:webHidden/>
                <w:rStyle w:val="IndexLink"/>
                <w:rtl w:val="true"/>
              </w:rPr>
              <w:t>توجه به مقصد</w:t>
            </w:r>
            <w:r>
              <w:rPr>
                <w:rStyle w:val="IndexLink"/>
                <w:rtl w:val="true"/>
              </w:rPr>
              <w:tab/>
            </w:r>
            <w:r>
              <w:rPr>
                <w:rStyle w:val="IndexLink"/>
              </w:rPr>
              <w:t>213</w:t>
            </w:r>
          </w:hyperlink>
        </w:p>
        <w:p>
          <w:pPr>
            <w:pStyle w:val="Contents3"/>
            <w:tabs>
              <w:tab w:val="clear" w:pos="8459"/>
              <w:tab w:val="right" w:pos="9026" w:leader="dot"/>
            </w:tabs>
            <w:rPr/>
          </w:pPr>
          <w:hyperlink w:anchor="__RefHeading___Toc2814910_2035185390">
            <w:r>
              <w:rPr>
                <w:webHidden/>
                <w:rStyle w:val="IndexLink"/>
                <w:rtl w:val="true"/>
              </w:rPr>
              <w:t>در دام شرک</w:t>
            </w:r>
            <w:r>
              <w:rPr>
                <w:rStyle w:val="IndexLink"/>
                <w:rtl w:val="true"/>
              </w:rPr>
              <w:tab/>
            </w:r>
            <w:r>
              <w:rPr>
                <w:rStyle w:val="IndexLink"/>
              </w:rPr>
              <w:t>214</w:t>
            </w:r>
          </w:hyperlink>
        </w:p>
        <w:p>
          <w:pPr>
            <w:pStyle w:val="Contents3"/>
            <w:tabs>
              <w:tab w:val="clear" w:pos="8459"/>
              <w:tab w:val="right" w:pos="9026" w:leader="dot"/>
            </w:tabs>
            <w:rPr/>
          </w:pPr>
          <w:hyperlink w:anchor="__RefHeading___Toc2814912_2035185390">
            <w:r>
              <w:rPr>
                <w:webHidden/>
                <w:rStyle w:val="IndexLink"/>
                <w:rtl w:val="true"/>
              </w:rPr>
              <w:t>حق دادن به دیگران</w:t>
            </w:r>
            <w:r>
              <w:rPr>
                <w:rStyle w:val="IndexLink"/>
                <w:rtl w:val="true"/>
              </w:rPr>
              <w:tab/>
            </w:r>
            <w:r>
              <w:rPr>
                <w:rStyle w:val="IndexLink"/>
              </w:rPr>
              <w:t>215</w:t>
            </w:r>
          </w:hyperlink>
        </w:p>
        <w:p>
          <w:pPr>
            <w:pStyle w:val="Contents3"/>
            <w:tabs>
              <w:tab w:val="clear" w:pos="8459"/>
              <w:tab w:val="right" w:pos="9026" w:leader="dot"/>
            </w:tabs>
            <w:rPr/>
          </w:pPr>
          <w:hyperlink w:anchor="__RefHeading___Toc2814914_2035185390">
            <w:r>
              <w:rPr>
                <w:webHidden/>
                <w:rStyle w:val="IndexLink"/>
                <w:rtl w:val="true"/>
              </w:rPr>
              <w:t>سه نوع قلب</w:t>
            </w:r>
            <w:r>
              <w:rPr>
                <w:rStyle w:val="IndexLink"/>
                <w:rtl w:val="true"/>
              </w:rPr>
              <w:tab/>
            </w:r>
            <w:r>
              <w:rPr>
                <w:rStyle w:val="IndexLink"/>
              </w:rPr>
              <w:t>216</w:t>
            </w:r>
          </w:hyperlink>
        </w:p>
        <w:p>
          <w:pPr>
            <w:pStyle w:val="Contents3"/>
            <w:tabs>
              <w:tab w:val="clear" w:pos="8459"/>
              <w:tab w:val="right" w:pos="9026" w:leader="dot"/>
            </w:tabs>
            <w:rPr/>
          </w:pPr>
          <w:hyperlink w:anchor="__RefHeading___Toc2814916_2035185390">
            <w:r>
              <w:rPr>
                <w:webHidden/>
                <w:rStyle w:val="IndexLink"/>
                <w:rtl w:val="true"/>
              </w:rPr>
              <w:t>قلبی که مشغول دنیاست</w:t>
            </w:r>
            <w:r>
              <w:rPr>
                <w:rStyle w:val="IndexLink"/>
                <w:rtl w:val="true"/>
              </w:rPr>
              <w:tab/>
            </w:r>
            <w:r>
              <w:rPr>
                <w:rStyle w:val="IndexLink"/>
              </w:rPr>
              <w:t>217</w:t>
            </w:r>
          </w:hyperlink>
        </w:p>
        <w:p>
          <w:pPr>
            <w:pStyle w:val="Contents3"/>
            <w:tabs>
              <w:tab w:val="clear" w:pos="8459"/>
              <w:tab w:val="right" w:pos="9026" w:leader="dot"/>
            </w:tabs>
            <w:rPr/>
          </w:pPr>
          <w:hyperlink w:anchor="__RefHeading___Toc2814918_2035185390">
            <w:r>
              <w:rPr>
                <w:webHidden/>
                <w:rStyle w:val="IndexLink"/>
                <w:rtl w:val="true"/>
              </w:rPr>
              <w:t>نصیحت شیطان</w:t>
            </w:r>
            <w:r>
              <w:rPr>
                <w:rStyle w:val="IndexLink"/>
                <w:rtl w:val="true"/>
              </w:rPr>
              <w:tab/>
            </w:r>
            <w:r>
              <w:rPr>
                <w:rStyle w:val="IndexLink"/>
              </w:rPr>
              <w:t>217</w:t>
            </w:r>
          </w:hyperlink>
        </w:p>
        <w:p>
          <w:pPr>
            <w:pStyle w:val="Contents3"/>
            <w:tabs>
              <w:tab w:val="clear" w:pos="8459"/>
              <w:tab w:val="right" w:pos="9026" w:leader="dot"/>
            </w:tabs>
            <w:rPr/>
          </w:pPr>
          <w:hyperlink w:anchor="__RefHeading___Toc2814920_2035185390">
            <w:r>
              <w:rPr>
                <w:webHidden/>
                <w:rStyle w:val="IndexLink"/>
                <w:rtl w:val="true"/>
              </w:rPr>
              <w:t>سر قناعت</w:t>
            </w:r>
            <w:r>
              <w:rPr>
                <w:rStyle w:val="IndexLink"/>
                <w:rtl w:val="true"/>
              </w:rPr>
              <w:tab/>
            </w:r>
            <w:r>
              <w:rPr>
                <w:rStyle w:val="IndexLink"/>
              </w:rPr>
              <w:t>218</w:t>
            </w:r>
          </w:hyperlink>
        </w:p>
        <w:p>
          <w:pPr>
            <w:pStyle w:val="Contents3"/>
            <w:tabs>
              <w:tab w:val="clear" w:pos="8459"/>
              <w:tab w:val="right" w:pos="9026" w:leader="dot"/>
            </w:tabs>
            <w:rPr/>
          </w:pPr>
          <w:hyperlink w:anchor="__RefHeading___Toc2814922_2035185390">
            <w:r>
              <w:rPr>
                <w:webHidden/>
                <w:rStyle w:val="IndexLink"/>
                <w:rtl w:val="true"/>
              </w:rPr>
              <w:t>آسایش زندگی</w:t>
            </w:r>
            <w:r>
              <w:rPr>
                <w:rStyle w:val="IndexLink"/>
                <w:rtl w:val="true"/>
              </w:rPr>
              <w:tab/>
            </w:r>
            <w:r>
              <w:rPr>
                <w:rStyle w:val="IndexLink"/>
              </w:rPr>
              <w:t>220</w:t>
            </w:r>
          </w:hyperlink>
        </w:p>
        <w:p>
          <w:pPr>
            <w:pStyle w:val="Contents2"/>
            <w:tabs>
              <w:tab w:val="clear" w:pos="8743"/>
              <w:tab w:val="right" w:pos="9026" w:leader="dot"/>
            </w:tabs>
            <w:rPr/>
          </w:pPr>
          <w:hyperlink w:anchor="__RefHeading___Toc2814924_2035185390">
            <w:r>
              <w:rPr>
                <w:webHidden/>
                <w:rStyle w:val="IndexLink"/>
                <w:rtl w:val="true"/>
              </w:rPr>
              <w:t>گفتار چهاردهم</w:t>
            </w:r>
            <w:r>
              <w:rPr>
                <w:rStyle w:val="IndexLink"/>
                <w:rtl w:val="true"/>
              </w:rPr>
              <w:t xml:space="preserve">: </w:t>
            </w:r>
            <w:r>
              <w:rPr>
                <w:rStyle w:val="IndexLink"/>
                <w:rtl w:val="true"/>
              </w:rPr>
              <w:t>مراقبت از خویش</w:t>
            </w:r>
            <w:r>
              <w:rPr>
                <w:rStyle w:val="IndexLink"/>
                <w:rtl w:val="true"/>
              </w:rPr>
              <w:tab/>
            </w:r>
            <w:r>
              <w:rPr>
                <w:rStyle w:val="IndexLink"/>
              </w:rPr>
              <w:t>221</w:t>
            </w:r>
          </w:hyperlink>
        </w:p>
        <w:p>
          <w:pPr>
            <w:pStyle w:val="Contents3"/>
            <w:tabs>
              <w:tab w:val="clear" w:pos="8459"/>
              <w:tab w:val="right" w:pos="9026" w:leader="dot"/>
            </w:tabs>
            <w:rPr/>
          </w:pPr>
          <w:hyperlink w:anchor="__RefHeading___Toc2814926_203518539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2814928_2035185390">
            <w:r>
              <w:rPr>
                <w:webHidden/>
                <w:rStyle w:val="IndexLink"/>
                <w:rtl w:val="true"/>
              </w:rPr>
              <w:t>صلوات عالم وجود</w:t>
            </w:r>
            <w:r>
              <w:rPr>
                <w:rStyle w:val="IndexLink"/>
                <w:rtl w:val="true"/>
              </w:rPr>
              <w:tab/>
            </w:r>
            <w:r>
              <w:rPr>
                <w:rStyle w:val="IndexLink"/>
              </w:rPr>
              <w:t>221</w:t>
            </w:r>
          </w:hyperlink>
        </w:p>
        <w:p>
          <w:pPr>
            <w:pStyle w:val="Contents3"/>
            <w:tabs>
              <w:tab w:val="clear" w:pos="8459"/>
              <w:tab w:val="right" w:pos="9026" w:leader="dot"/>
            </w:tabs>
            <w:rPr/>
          </w:pPr>
          <w:hyperlink w:anchor="__RefHeading___Toc2814930_2035185390">
            <w:r>
              <w:rPr>
                <w:webHidden/>
                <w:rStyle w:val="IndexLink"/>
                <w:rtl w:val="true"/>
              </w:rPr>
              <w:t>قسم خوردن</w:t>
            </w:r>
            <w:r>
              <w:rPr>
                <w:rStyle w:val="IndexLink"/>
                <w:rtl w:val="true"/>
              </w:rPr>
              <w:tab/>
            </w:r>
            <w:r>
              <w:rPr>
                <w:rStyle w:val="IndexLink"/>
              </w:rPr>
              <w:t>222</w:t>
            </w:r>
          </w:hyperlink>
        </w:p>
        <w:p>
          <w:pPr>
            <w:pStyle w:val="Contents3"/>
            <w:tabs>
              <w:tab w:val="clear" w:pos="8459"/>
              <w:tab w:val="right" w:pos="9026" w:leader="dot"/>
            </w:tabs>
            <w:rPr/>
          </w:pPr>
          <w:hyperlink w:anchor="__RefHeading___Toc2814932_2035185390">
            <w:r>
              <w:rPr>
                <w:webHidden/>
                <w:rStyle w:val="IndexLink"/>
                <w:rtl w:val="true"/>
              </w:rPr>
              <w:t>قسم های خداوند و ائمه علیهم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814934_2035185390">
            <w:r>
              <w:rPr>
                <w:webHidden/>
                <w:rStyle w:val="IndexLink"/>
                <w:rtl w:val="true"/>
              </w:rPr>
              <w:t>دزد دین باور</w:t>
            </w:r>
            <w:r>
              <w:rPr>
                <w:rStyle w:val="IndexLink"/>
                <w:rtl w:val="true"/>
              </w:rPr>
              <w:tab/>
            </w:r>
            <w:r>
              <w:rPr>
                <w:rStyle w:val="IndexLink"/>
              </w:rPr>
              <w:t>224</w:t>
            </w:r>
          </w:hyperlink>
        </w:p>
        <w:p>
          <w:pPr>
            <w:pStyle w:val="Contents3"/>
            <w:tabs>
              <w:tab w:val="clear" w:pos="8459"/>
              <w:tab w:val="right" w:pos="9026" w:leader="dot"/>
            </w:tabs>
            <w:rPr/>
          </w:pPr>
          <w:hyperlink w:anchor="__RefHeading___Toc2814936_2035185390">
            <w:r>
              <w:rPr>
                <w:webHidden/>
                <w:rStyle w:val="IndexLink"/>
                <w:rtl w:val="true"/>
              </w:rPr>
              <w:t>روزی بندگان</w:t>
            </w:r>
            <w:r>
              <w:rPr>
                <w:rStyle w:val="IndexLink"/>
                <w:rtl w:val="true"/>
              </w:rPr>
              <w:tab/>
            </w:r>
            <w:r>
              <w:rPr>
                <w:rStyle w:val="IndexLink"/>
              </w:rPr>
              <w:t>225</w:t>
            </w:r>
          </w:hyperlink>
        </w:p>
        <w:p>
          <w:pPr>
            <w:pStyle w:val="Contents3"/>
            <w:tabs>
              <w:tab w:val="clear" w:pos="8459"/>
              <w:tab w:val="right" w:pos="9026" w:leader="dot"/>
            </w:tabs>
            <w:rPr/>
          </w:pPr>
          <w:hyperlink w:anchor="__RefHeading___Toc2814938_2035185390">
            <w:r>
              <w:rPr>
                <w:webHidden/>
                <w:rStyle w:val="IndexLink"/>
                <w:rtl w:val="true"/>
              </w:rPr>
              <w:t>بار هیزم جهنم</w:t>
            </w:r>
            <w:r>
              <w:rPr>
                <w:rStyle w:val="IndexLink"/>
                <w:rtl w:val="true"/>
              </w:rPr>
              <w:tab/>
            </w:r>
            <w:r>
              <w:rPr>
                <w:rStyle w:val="IndexLink"/>
              </w:rPr>
              <w:t>226</w:t>
            </w:r>
          </w:hyperlink>
        </w:p>
        <w:p>
          <w:pPr>
            <w:pStyle w:val="Contents3"/>
            <w:tabs>
              <w:tab w:val="clear" w:pos="8459"/>
              <w:tab w:val="right" w:pos="9026" w:leader="dot"/>
            </w:tabs>
            <w:rPr/>
          </w:pPr>
          <w:hyperlink w:anchor="__RefHeading___Toc2814940_2035185390">
            <w:r>
              <w:rPr>
                <w:webHidden/>
                <w:rStyle w:val="IndexLink"/>
                <w:rtl w:val="true"/>
              </w:rPr>
              <w:t>حسابرسی اعمال در دنیا</w:t>
            </w:r>
            <w:r>
              <w:rPr>
                <w:rStyle w:val="IndexLink"/>
                <w:rtl w:val="true"/>
              </w:rPr>
              <w:tab/>
            </w:r>
            <w:r>
              <w:rPr>
                <w:rStyle w:val="IndexLink"/>
              </w:rPr>
              <w:t>227</w:t>
            </w:r>
          </w:hyperlink>
        </w:p>
        <w:p>
          <w:pPr>
            <w:pStyle w:val="Contents3"/>
            <w:tabs>
              <w:tab w:val="clear" w:pos="8459"/>
              <w:tab w:val="right" w:pos="9026" w:leader="dot"/>
            </w:tabs>
            <w:rPr/>
          </w:pPr>
          <w:hyperlink w:anchor="__RefHeading___Toc2814942_2035185390">
            <w:r>
              <w:rPr>
                <w:webHidden/>
                <w:rStyle w:val="IndexLink"/>
                <w:rtl w:val="true"/>
              </w:rPr>
              <w:t>سر سپردگی به اهل بیت علیهم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814944_2035185390">
            <w:r>
              <w:rPr>
                <w:webHidden/>
                <w:rStyle w:val="IndexLink"/>
                <w:rtl w:val="true"/>
              </w:rPr>
              <w:t>ربع ساعت برای محاسبه</w:t>
            </w:r>
            <w:r>
              <w:rPr>
                <w:rStyle w:val="IndexLink"/>
                <w:rtl w:val="true"/>
              </w:rPr>
              <w:tab/>
            </w:r>
            <w:r>
              <w:rPr>
                <w:rStyle w:val="IndexLink"/>
              </w:rPr>
              <w:t>228</w:t>
            </w:r>
          </w:hyperlink>
        </w:p>
        <w:p>
          <w:pPr>
            <w:pStyle w:val="Contents3"/>
            <w:tabs>
              <w:tab w:val="clear" w:pos="8459"/>
              <w:tab w:val="right" w:pos="9026" w:leader="dot"/>
            </w:tabs>
            <w:rPr/>
          </w:pPr>
          <w:hyperlink w:anchor="__RefHeading___Toc2814946_2035185390">
            <w:r>
              <w:rPr>
                <w:webHidden/>
                <w:rStyle w:val="IndexLink"/>
                <w:rtl w:val="true"/>
              </w:rPr>
              <w:t>مراقبت از خود</w:t>
            </w:r>
            <w:r>
              <w:rPr>
                <w:rStyle w:val="IndexLink"/>
                <w:rtl w:val="true"/>
              </w:rPr>
              <w:tab/>
            </w:r>
            <w:r>
              <w:rPr>
                <w:rStyle w:val="IndexLink"/>
              </w:rPr>
              <w:t>229</w:t>
            </w:r>
          </w:hyperlink>
        </w:p>
        <w:p>
          <w:pPr>
            <w:pStyle w:val="Contents3"/>
            <w:tabs>
              <w:tab w:val="clear" w:pos="8459"/>
              <w:tab w:val="right" w:pos="9026" w:leader="dot"/>
            </w:tabs>
            <w:rPr/>
          </w:pPr>
          <w:hyperlink w:anchor="__RefHeading___Toc2814948_2035185390">
            <w:r>
              <w:rPr>
                <w:webHidden/>
                <w:rStyle w:val="IndexLink"/>
                <w:rtl w:val="true"/>
              </w:rPr>
              <w:t>کلاس مراقبه و خودسازی</w:t>
            </w:r>
            <w:r>
              <w:rPr>
                <w:rStyle w:val="IndexLink"/>
                <w:rtl w:val="true"/>
              </w:rPr>
              <w:tab/>
            </w:r>
            <w:r>
              <w:rPr>
                <w:rStyle w:val="IndexLink"/>
              </w:rPr>
              <w:t>231</w:t>
            </w:r>
          </w:hyperlink>
        </w:p>
        <w:p>
          <w:pPr>
            <w:pStyle w:val="Contents2"/>
            <w:tabs>
              <w:tab w:val="clear" w:pos="8743"/>
              <w:tab w:val="right" w:pos="9026" w:leader="dot"/>
            </w:tabs>
            <w:rPr/>
          </w:pPr>
          <w:hyperlink w:anchor="__RefHeading___Toc2814950_2035185390">
            <w:r>
              <w:rPr>
                <w:webHidden/>
                <w:rStyle w:val="IndexLink"/>
                <w:rtl w:val="true"/>
              </w:rPr>
              <w:t>گفتار پانزدهم</w:t>
            </w:r>
            <w:r>
              <w:rPr>
                <w:rStyle w:val="IndexLink"/>
                <w:rtl w:val="true"/>
              </w:rPr>
              <w:t xml:space="preserve">: </w:t>
            </w:r>
            <w:r>
              <w:rPr>
                <w:rStyle w:val="IndexLink"/>
                <w:rtl w:val="true"/>
              </w:rPr>
              <w:t>راه بندگی</w:t>
            </w:r>
            <w:r>
              <w:rPr>
                <w:rStyle w:val="IndexLink"/>
                <w:rtl w:val="true"/>
              </w:rPr>
              <w:tab/>
            </w:r>
            <w:r>
              <w:rPr>
                <w:rStyle w:val="IndexLink"/>
              </w:rPr>
              <w:t>233</w:t>
            </w:r>
          </w:hyperlink>
        </w:p>
        <w:p>
          <w:pPr>
            <w:pStyle w:val="Contents3"/>
            <w:tabs>
              <w:tab w:val="clear" w:pos="8459"/>
              <w:tab w:val="right" w:pos="9026" w:leader="dot"/>
            </w:tabs>
            <w:rPr/>
          </w:pPr>
          <w:hyperlink w:anchor="__RefHeading___Toc2814952_203518539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814954_2035185390">
            <w:r>
              <w:rPr>
                <w:webHidden/>
                <w:rStyle w:val="IndexLink"/>
                <w:rtl w:val="true"/>
              </w:rPr>
              <w:t>خاصیت صلوات</w:t>
            </w:r>
            <w:r>
              <w:rPr>
                <w:rStyle w:val="IndexLink"/>
                <w:rtl w:val="true"/>
              </w:rPr>
              <w:tab/>
            </w:r>
            <w:r>
              <w:rPr>
                <w:rStyle w:val="IndexLink"/>
              </w:rPr>
              <w:t>233</w:t>
            </w:r>
          </w:hyperlink>
        </w:p>
        <w:p>
          <w:pPr>
            <w:pStyle w:val="Contents3"/>
            <w:tabs>
              <w:tab w:val="clear" w:pos="8459"/>
              <w:tab w:val="right" w:pos="9026" w:leader="dot"/>
            </w:tabs>
            <w:rPr/>
          </w:pPr>
          <w:hyperlink w:anchor="__RefHeading___Toc2814956_2035185390">
            <w:r>
              <w:rPr>
                <w:webHidden/>
                <w:rStyle w:val="IndexLink"/>
                <w:rtl w:val="true"/>
              </w:rPr>
              <w:t>بیان عملی قرآن</w:t>
            </w:r>
            <w:r>
              <w:rPr>
                <w:rStyle w:val="IndexLink"/>
                <w:rtl w:val="true"/>
              </w:rPr>
              <w:tab/>
            </w:r>
            <w:r>
              <w:rPr>
                <w:rStyle w:val="IndexLink"/>
              </w:rPr>
              <w:t>233</w:t>
            </w:r>
          </w:hyperlink>
        </w:p>
        <w:p>
          <w:pPr>
            <w:pStyle w:val="Contents3"/>
            <w:tabs>
              <w:tab w:val="clear" w:pos="8459"/>
              <w:tab w:val="right" w:pos="9026" w:leader="dot"/>
            </w:tabs>
            <w:rPr/>
          </w:pPr>
          <w:hyperlink w:anchor="__RefHeading___Toc2814958_2035185390">
            <w:r>
              <w:rPr>
                <w:webHidden/>
                <w:rStyle w:val="IndexLink"/>
                <w:rtl w:val="true"/>
              </w:rPr>
              <w:t>سبقت دیگران در عمل به قرآن</w:t>
            </w:r>
            <w:r>
              <w:rPr>
                <w:rStyle w:val="IndexLink"/>
                <w:rtl w:val="true"/>
              </w:rPr>
              <w:tab/>
            </w:r>
            <w:r>
              <w:rPr>
                <w:rStyle w:val="IndexLink"/>
              </w:rPr>
              <w:t>234</w:t>
            </w:r>
          </w:hyperlink>
        </w:p>
        <w:p>
          <w:pPr>
            <w:pStyle w:val="Contents3"/>
            <w:tabs>
              <w:tab w:val="clear" w:pos="8459"/>
              <w:tab w:val="right" w:pos="9026" w:leader="dot"/>
            </w:tabs>
            <w:rPr/>
          </w:pPr>
          <w:hyperlink w:anchor="__RefHeading___Toc2814960_2035185390">
            <w:r>
              <w:rPr>
                <w:webHidden/>
                <w:rStyle w:val="IndexLink"/>
                <w:rtl w:val="true"/>
              </w:rPr>
              <w:t>راه بندگی</w:t>
            </w:r>
            <w:r>
              <w:rPr>
                <w:rStyle w:val="IndexLink"/>
                <w:rtl w:val="true"/>
              </w:rPr>
              <w:tab/>
            </w:r>
            <w:r>
              <w:rPr>
                <w:rStyle w:val="IndexLink"/>
              </w:rPr>
              <w:t>236</w:t>
            </w:r>
          </w:hyperlink>
        </w:p>
        <w:p>
          <w:pPr>
            <w:pStyle w:val="Contents3"/>
            <w:tabs>
              <w:tab w:val="clear" w:pos="8459"/>
              <w:tab w:val="right" w:pos="9026" w:leader="dot"/>
            </w:tabs>
            <w:rPr/>
          </w:pPr>
          <w:hyperlink w:anchor="__RefHeading___Toc2814962_2035185390">
            <w:r>
              <w:rPr>
                <w:webHidden/>
                <w:rStyle w:val="IndexLink"/>
                <w:rtl w:val="true"/>
              </w:rPr>
              <w:t>پدیده خواب دیدن</w:t>
            </w:r>
            <w:r>
              <w:rPr>
                <w:rStyle w:val="IndexLink"/>
                <w:rtl w:val="true"/>
              </w:rPr>
              <w:tab/>
            </w:r>
            <w:r>
              <w:rPr>
                <w:rStyle w:val="IndexLink"/>
              </w:rPr>
              <w:t>236</w:t>
            </w:r>
          </w:hyperlink>
        </w:p>
        <w:p>
          <w:pPr>
            <w:pStyle w:val="Contents3"/>
            <w:tabs>
              <w:tab w:val="clear" w:pos="8459"/>
              <w:tab w:val="right" w:pos="9026" w:leader="dot"/>
            </w:tabs>
            <w:rPr/>
          </w:pPr>
          <w:hyperlink w:anchor="__RefHeading___Toc2814964_2035185390">
            <w:r>
              <w:rPr>
                <w:webHidden/>
                <w:rStyle w:val="IndexLink"/>
                <w:rtl w:val="true"/>
              </w:rPr>
              <w:t>الهامات شیطان</w:t>
            </w:r>
            <w:r>
              <w:rPr>
                <w:rStyle w:val="IndexLink"/>
                <w:rtl w:val="true"/>
              </w:rPr>
              <w:tab/>
            </w:r>
            <w:r>
              <w:rPr>
                <w:rStyle w:val="IndexLink"/>
              </w:rPr>
              <w:t>237</w:t>
            </w:r>
          </w:hyperlink>
        </w:p>
        <w:p>
          <w:pPr>
            <w:pStyle w:val="Contents3"/>
            <w:tabs>
              <w:tab w:val="clear" w:pos="8459"/>
              <w:tab w:val="right" w:pos="9026" w:leader="dot"/>
            </w:tabs>
            <w:rPr/>
          </w:pPr>
          <w:hyperlink w:anchor="__RefHeading___Toc2814966_2035185390">
            <w:r>
              <w:rPr>
                <w:webHidden/>
                <w:rStyle w:val="IndexLink"/>
                <w:rtl w:val="true"/>
              </w:rPr>
              <w:t>محمد علی باب</w:t>
            </w:r>
            <w:r>
              <w:rPr>
                <w:rStyle w:val="IndexLink"/>
                <w:rtl w:val="true"/>
              </w:rPr>
              <w:tab/>
            </w:r>
            <w:r>
              <w:rPr>
                <w:rStyle w:val="IndexLink"/>
              </w:rPr>
              <w:t>238</w:t>
            </w:r>
          </w:hyperlink>
        </w:p>
        <w:p>
          <w:pPr>
            <w:pStyle w:val="Contents3"/>
            <w:tabs>
              <w:tab w:val="clear" w:pos="8459"/>
              <w:tab w:val="right" w:pos="9026" w:leader="dot"/>
            </w:tabs>
            <w:rPr/>
          </w:pPr>
          <w:hyperlink w:anchor="__RefHeading___Toc2814968_2035185390">
            <w:r>
              <w:rPr>
                <w:webHidden/>
                <w:rStyle w:val="IndexLink"/>
                <w:rtl w:val="true"/>
              </w:rPr>
              <w:t>ریاضت های غیر شرعی</w:t>
            </w:r>
            <w:r>
              <w:rPr>
                <w:rStyle w:val="IndexLink"/>
                <w:rtl w:val="true"/>
              </w:rPr>
              <w:tab/>
            </w:r>
            <w:r>
              <w:rPr>
                <w:rStyle w:val="IndexLink"/>
              </w:rPr>
              <w:t>239</w:t>
            </w:r>
          </w:hyperlink>
        </w:p>
        <w:p>
          <w:pPr>
            <w:pStyle w:val="Contents3"/>
            <w:tabs>
              <w:tab w:val="clear" w:pos="8459"/>
              <w:tab w:val="right" w:pos="9026" w:leader="dot"/>
            </w:tabs>
            <w:rPr/>
          </w:pPr>
          <w:hyperlink w:anchor="__RefHeading___Toc2814970_2035185390">
            <w:r>
              <w:rPr>
                <w:webHidden/>
                <w:rStyle w:val="IndexLink"/>
                <w:rtl w:val="true"/>
              </w:rPr>
              <w:t>عبادت زبانی</w:t>
            </w:r>
            <w:r>
              <w:rPr>
                <w:rStyle w:val="IndexLink"/>
                <w:rtl w:val="true"/>
              </w:rPr>
              <w:tab/>
            </w:r>
            <w:r>
              <w:rPr>
                <w:rStyle w:val="IndexLink"/>
              </w:rPr>
              <w:t>240</w:t>
            </w:r>
          </w:hyperlink>
        </w:p>
        <w:p>
          <w:pPr>
            <w:pStyle w:val="Contents3"/>
            <w:tabs>
              <w:tab w:val="clear" w:pos="8459"/>
              <w:tab w:val="right" w:pos="9026" w:leader="dot"/>
            </w:tabs>
            <w:rPr/>
          </w:pPr>
          <w:hyperlink w:anchor="__RefHeading___Toc2814972_2035185390">
            <w:r>
              <w:rPr>
                <w:webHidden/>
                <w:rStyle w:val="IndexLink"/>
                <w:rtl w:val="true"/>
              </w:rPr>
              <w:t>چراغ راه</w:t>
            </w:r>
            <w:r>
              <w:rPr>
                <w:rStyle w:val="IndexLink"/>
                <w:rtl w:val="true"/>
              </w:rPr>
              <w:tab/>
            </w:r>
            <w:r>
              <w:rPr>
                <w:rStyle w:val="IndexLink"/>
              </w:rPr>
              <w:t>241</w:t>
            </w:r>
          </w:hyperlink>
        </w:p>
        <w:p>
          <w:pPr>
            <w:pStyle w:val="Contents3"/>
            <w:tabs>
              <w:tab w:val="clear" w:pos="8459"/>
              <w:tab w:val="right" w:pos="9026" w:leader="dot"/>
            </w:tabs>
            <w:rPr/>
          </w:pPr>
          <w:hyperlink w:anchor="__RefHeading___Toc2814974_2035185390">
            <w:r>
              <w:rPr>
                <w:webHidden/>
                <w:rStyle w:val="IndexLink"/>
                <w:rtl w:val="true"/>
              </w:rPr>
              <w:t>بی اعتنایی به اقبال مردم</w:t>
            </w:r>
            <w:r>
              <w:rPr>
                <w:rStyle w:val="IndexLink"/>
                <w:rtl w:val="true"/>
              </w:rPr>
              <w:tab/>
            </w:r>
            <w:r>
              <w:rPr>
                <w:rStyle w:val="IndexLink"/>
              </w:rPr>
              <w:t>243</w:t>
            </w:r>
          </w:hyperlink>
        </w:p>
        <w:p>
          <w:pPr>
            <w:pStyle w:val="Contents3"/>
            <w:tabs>
              <w:tab w:val="clear" w:pos="8459"/>
              <w:tab w:val="right" w:pos="9026" w:leader="dot"/>
            </w:tabs>
            <w:rPr/>
          </w:pPr>
          <w:hyperlink w:anchor="__RefHeading___Toc2814976_2035185390">
            <w:r>
              <w:rPr>
                <w:webHidden/>
                <w:rStyle w:val="IndexLink"/>
                <w:rtl w:val="true"/>
              </w:rPr>
              <w:t>نور طالب علم</w:t>
            </w:r>
            <w:r>
              <w:rPr>
                <w:rStyle w:val="IndexLink"/>
                <w:rtl w:val="true"/>
              </w:rPr>
              <w:tab/>
            </w:r>
            <w:r>
              <w:rPr>
                <w:rStyle w:val="IndexLink"/>
              </w:rPr>
              <w:t>244</w:t>
            </w:r>
          </w:hyperlink>
        </w:p>
        <w:p>
          <w:pPr>
            <w:pStyle w:val="Contents3"/>
            <w:tabs>
              <w:tab w:val="clear" w:pos="8459"/>
              <w:tab w:val="right" w:pos="9026" w:leader="dot"/>
            </w:tabs>
            <w:rPr/>
          </w:pPr>
          <w:hyperlink w:anchor="__RefHeading___Toc2814978_2035185390">
            <w:r>
              <w:rPr>
                <w:webHidden/>
                <w:rStyle w:val="IndexLink"/>
                <w:rtl w:val="true"/>
              </w:rPr>
              <w:t>عالم بی عمل</w:t>
            </w:r>
            <w:r>
              <w:rPr>
                <w:rStyle w:val="IndexLink"/>
                <w:rtl w:val="true"/>
              </w:rPr>
              <w:tab/>
            </w:r>
            <w:r>
              <w:rPr>
                <w:rStyle w:val="IndexLink"/>
              </w:rPr>
              <w:t>245</w:t>
            </w:r>
          </w:hyperlink>
        </w:p>
        <w:p>
          <w:pPr>
            <w:pStyle w:val="Contents3"/>
            <w:tabs>
              <w:tab w:val="clear" w:pos="8459"/>
              <w:tab w:val="right" w:pos="9026" w:leader="dot"/>
            </w:tabs>
            <w:rPr/>
          </w:pPr>
          <w:hyperlink w:anchor="__RefHeading___Toc2814980_2035185390">
            <w:r>
              <w:rPr>
                <w:webHidden/>
                <w:rStyle w:val="IndexLink"/>
                <w:rtl w:val="true"/>
              </w:rPr>
              <w:t>نور علم</w:t>
            </w:r>
            <w:r>
              <w:rPr>
                <w:rStyle w:val="IndexLink"/>
                <w:rtl w:val="true"/>
              </w:rPr>
              <w:tab/>
            </w:r>
            <w:r>
              <w:rPr>
                <w:rStyle w:val="IndexLink"/>
              </w:rPr>
              <w:t>246</w:t>
            </w:r>
          </w:hyperlink>
        </w:p>
        <w:p>
          <w:pPr>
            <w:pStyle w:val="Contents3"/>
            <w:tabs>
              <w:tab w:val="clear" w:pos="8459"/>
              <w:tab w:val="right" w:pos="9026" w:leader="dot"/>
            </w:tabs>
            <w:rPr/>
          </w:pPr>
          <w:hyperlink w:anchor="__RefHeading___Toc2814982_2035185390">
            <w:r>
              <w:rPr>
                <w:webHidden/>
                <w:rStyle w:val="IndexLink"/>
                <w:rtl w:val="true"/>
              </w:rPr>
              <w:t>پرهیز از شهرت</w:t>
            </w:r>
            <w:r>
              <w:rPr>
                <w:rStyle w:val="IndexLink"/>
                <w:rtl w:val="true"/>
              </w:rPr>
              <w:tab/>
            </w:r>
            <w:r>
              <w:rPr>
                <w:rStyle w:val="IndexLink"/>
              </w:rPr>
              <w:t>246</w:t>
            </w:r>
          </w:hyperlink>
        </w:p>
        <w:p>
          <w:pPr>
            <w:pStyle w:val="Contents3"/>
            <w:tabs>
              <w:tab w:val="clear" w:pos="8459"/>
              <w:tab w:val="right" w:pos="9026" w:leader="dot"/>
            </w:tabs>
            <w:rPr/>
          </w:pPr>
          <w:hyperlink w:anchor="__RefHeading___Toc2814984_2035185390">
            <w:r>
              <w:rPr>
                <w:webHidden/>
                <w:rStyle w:val="IndexLink"/>
                <w:rtl w:val="true"/>
              </w:rPr>
              <w:t>منزلت حضرت معصومه سلام الله علیها</w:t>
            </w:r>
            <w:r>
              <w:rPr>
                <w:rStyle w:val="IndexLink"/>
                <w:rtl w:val="true"/>
              </w:rPr>
              <w:tab/>
            </w:r>
            <w:r>
              <w:rPr>
                <w:rStyle w:val="IndexLink"/>
              </w:rPr>
              <w:t>247</w:t>
            </w:r>
          </w:hyperlink>
        </w:p>
        <w:p>
          <w:pPr>
            <w:pStyle w:val="Contents2"/>
            <w:tabs>
              <w:tab w:val="clear" w:pos="8743"/>
              <w:tab w:val="right" w:pos="9026" w:leader="dot"/>
            </w:tabs>
            <w:rPr/>
          </w:pPr>
          <w:hyperlink w:anchor="__RefHeading___Toc2814986_2035185390">
            <w:r>
              <w:rPr>
                <w:webHidden/>
                <w:rStyle w:val="IndexLink"/>
                <w:rtl w:val="true"/>
              </w:rPr>
              <w:t>گفتار شانزدهم</w:t>
            </w:r>
            <w:r>
              <w:rPr>
                <w:rStyle w:val="IndexLink"/>
                <w:rtl w:val="true"/>
              </w:rPr>
              <w:t xml:space="preserve">: </w:t>
            </w:r>
            <w:r>
              <w:rPr>
                <w:rStyle w:val="IndexLink"/>
                <w:rtl w:val="true"/>
              </w:rPr>
              <w:t>اخلاص و از خودگذشتگی</w:t>
            </w:r>
            <w:r>
              <w:rPr>
                <w:rStyle w:val="IndexLink"/>
                <w:rtl w:val="true"/>
              </w:rPr>
              <w:tab/>
            </w:r>
            <w:r>
              <w:rPr>
                <w:rStyle w:val="IndexLink"/>
              </w:rPr>
              <w:t>251</w:t>
            </w:r>
          </w:hyperlink>
        </w:p>
        <w:p>
          <w:pPr>
            <w:pStyle w:val="Contents3"/>
            <w:tabs>
              <w:tab w:val="clear" w:pos="8459"/>
              <w:tab w:val="right" w:pos="9026" w:leader="dot"/>
            </w:tabs>
            <w:rPr/>
          </w:pPr>
          <w:hyperlink w:anchor="__RefHeading___Toc2814988_203518539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814990_2035185390">
            <w:r>
              <w:rPr>
                <w:webHidden/>
                <w:rStyle w:val="IndexLink"/>
                <w:rtl w:val="true"/>
              </w:rPr>
              <w:t>سجدۂ شکر</w:t>
            </w:r>
            <w:r>
              <w:rPr>
                <w:rStyle w:val="IndexLink"/>
                <w:rtl w:val="true"/>
              </w:rPr>
              <w:tab/>
            </w:r>
            <w:r>
              <w:rPr>
                <w:rStyle w:val="IndexLink"/>
              </w:rPr>
              <w:t>251</w:t>
            </w:r>
          </w:hyperlink>
        </w:p>
        <w:p>
          <w:pPr>
            <w:pStyle w:val="Contents3"/>
            <w:tabs>
              <w:tab w:val="clear" w:pos="8459"/>
              <w:tab w:val="right" w:pos="9026" w:leader="dot"/>
            </w:tabs>
            <w:rPr/>
          </w:pPr>
          <w:hyperlink w:anchor="__RefHeading___Toc2814992_2035185390">
            <w:r>
              <w:rPr>
                <w:webHidden/>
                <w:rStyle w:val="IndexLink"/>
                <w:rtl w:val="true"/>
              </w:rPr>
              <w:t>سجدۂ شکر پیامبر خدا صلی الله علیه وآله وسلم</w:t>
            </w:r>
            <w:r>
              <w:rPr>
                <w:rStyle w:val="IndexLink"/>
                <w:rtl w:val="true"/>
              </w:rPr>
              <w:tab/>
            </w:r>
            <w:r>
              <w:rPr>
                <w:rStyle w:val="IndexLink"/>
              </w:rPr>
              <w:t>252</w:t>
            </w:r>
          </w:hyperlink>
        </w:p>
        <w:p>
          <w:pPr>
            <w:pStyle w:val="Contents3"/>
            <w:tabs>
              <w:tab w:val="clear" w:pos="8459"/>
              <w:tab w:val="right" w:pos="9026" w:leader="dot"/>
            </w:tabs>
            <w:rPr/>
          </w:pPr>
          <w:hyperlink w:anchor="__RefHeading___Toc2814994_2035185390">
            <w:r>
              <w:rPr>
                <w:webHidden/>
                <w:rStyle w:val="IndexLink"/>
                <w:rtl w:val="true"/>
              </w:rPr>
              <w:t>راه دستیابی به علوم الهی</w:t>
            </w:r>
            <w:r>
              <w:rPr>
                <w:rStyle w:val="IndexLink"/>
                <w:rtl w:val="true"/>
              </w:rPr>
              <w:tab/>
            </w:r>
            <w:r>
              <w:rPr>
                <w:rStyle w:val="IndexLink"/>
              </w:rPr>
              <w:t>253</w:t>
            </w:r>
          </w:hyperlink>
        </w:p>
        <w:p>
          <w:pPr>
            <w:pStyle w:val="Contents3"/>
            <w:tabs>
              <w:tab w:val="clear" w:pos="8459"/>
              <w:tab w:val="right" w:pos="9026" w:leader="dot"/>
            </w:tabs>
            <w:rPr/>
          </w:pPr>
          <w:hyperlink w:anchor="__RefHeading___Toc2814996_2035185390">
            <w:r>
              <w:rPr>
                <w:webHidden/>
                <w:rStyle w:val="IndexLink"/>
                <w:rtl w:val="true"/>
              </w:rPr>
              <w:t>مزد کار</w:t>
            </w:r>
            <w:r>
              <w:rPr>
                <w:rStyle w:val="IndexLink"/>
                <w:rtl w:val="true"/>
              </w:rPr>
              <w:tab/>
            </w:r>
            <w:r>
              <w:rPr>
                <w:rStyle w:val="IndexLink"/>
              </w:rPr>
              <w:t>254</w:t>
            </w:r>
          </w:hyperlink>
        </w:p>
        <w:p>
          <w:pPr>
            <w:pStyle w:val="Contents3"/>
            <w:tabs>
              <w:tab w:val="clear" w:pos="8459"/>
              <w:tab w:val="right" w:pos="9026" w:leader="dot"/>
            </w:tabs>
            <w:rPr/>
          </w:pPr>
          <w:hyperlink w:anchor="__RefHeading___Toc2814998_2035185390">
            <w:r>
              <w:rPr>
                <w:webHidden/>
                <w:rStyle w:val="IndexLink"/>
                <w:rtl w:val="true"/>
              </w:rPr>
              <w:t>نیاز انسان به عبادت</w:t>
            </w:r>
            <w:r>
              <w:rPr>
                <w:rStyle w:val="IndexLink"/>
                <w:rtl w:val="true"/>
              </w:rPr>
              <w:tab/>
            </w:r>
            <w:r>
              <w:rPr>
                <w:rStyle w:val="IndexLink"/>
              </w:rPr>
              <w:t>255</w:t>
            </w:r>
          </w:hyperlink>
        </w:p>
        <w:p>
          <w:pPr>
            <w:pStyle w:val="Contents3"/>
            <w:tabs>
              <w:tab w:val="clear" w:pos="8459"/>
              <w:tab w:val="right" w:pos="9026" w:leader="dot"/>
            </w:tabs>
            <w:rPr/>
          </w:pPr>
          <w:hyperlink w:anchor="__RefHeading___Toc2815000_2035185390">
            <w:r>
              <w:rPr>
                <w:webHidden/>
                <w:rStyle w:val="IndexLink"/>
                <w:rtl w:val="true"/>
              </w:rPr>
              <w:t>از دست رفتن فرصتها</w:t>
            </w:r>
            <w:r>
              <w:rPr>
                <w:rStyle w:val="IndexLink"/>
                <w:rtl w:val="true"/>
              </w:rPr>
              <w:tab/>
            </w:r>
            <w:r>
              <w:rPr>
                <w:rStyle w:val="IndexLink"/>
              </w:rPr>
              <w:t>256</w:t>
            </w:r>
          </w:hyperlink>
        </w:p>
        <w:p>
          <w:pPr>
            <w:pStyle w:val="Contents3"/>
            <w:tabs>
              <w:tab w:val="clear" w:pos="8459"/>
              <w:tab w:val="right" w:pos="9026" w:leader="dot"/>
            </w:tabs>
            <w:rPr/>
          </w:pPr>
          <w:hyperlink w:anchor="__RefHeading___Toc2815002_2035185390">
            <w:r>
              <w:rPr>
                <w:webHidden/>
                <w:rStyle w:val="IndexLink"/>
                <w:rtl w:val="true"/>
              </w:rPr>
              <w:t>از خودگذشتگی</w:t>
            </w:r>
            <w:r>
              <w:rPr>
                <w:rStyle w:val="IndexLink"/>
                <w:rtl w:val="true"/>
              </w:rPr>
              <w:tab/>
            </w:r>
            <w:r>
              <w:rPr>
                <w:rStyle w:val="IndexLink"/>
              </w:rPr>
              <w:t>257</w:t>
            </w:r>
          </w:hyperlink>
        </w:p>
        <w:p>
          <w:pPr>
            <w:pStyle w:val="Contents3"/>
            <w:tabs>
              <w:tab w:val="clear" w:pos="8459"/>
              <w:tab w:val="right" w:pos="9026" w:leader="dot"/>
            </w:tabs>
            <w:rPr/>
          </w:pPr>
          <w:hyperlink w:anchor="__RefHeading___Toc2815004_2035185390">
            <w:r>
              <w:rPr>
                <w:webHidden/>
                <w:rStyle w:val="IndexLink"/>
                <w:rtl w:val="true"/>
              </w:rPr>
              <w:t>بذل وجود</w:t>
            </w:r>
            <w:r>
              <w:rPr>
                <w:rStyle w:val="IndexLink"/>
                <w:rtl w:val="true"/>
              </w:rPr>
              <w:tab/>
            </w:r>
            <w:r>
              <w:rPr>
                <w:rStyle w:val="IndexLink"/>
              </w:rPr>
              <w:t>258</w:t>
            </w:r>
          </w:hyperlink>
        </w:p>
        <w:p>
          <w:pPr>
            <w:pStyle w:val="Contents3"/>
            <w:tabs>
              <w:tab w:val="clear" w:pos="8459"/>
              <w:tab w:val="right" w:pos="9026" w:leader="dot"/>
            </w:tabs>
            <w:rPr/>
          </w:pPr>
          <w:hyperlink w:anchor="__RefHeading___Toc2815006_2035185390">
            <w:r>
              <w:rPr>
                <w:webHidden/>
                <w:rStyle w:val="IndexLink"/>
                <w:rtl w:val="true"/>
              </w:rPr>
              <w:t>رفقای نااهل</w:t>
            </w:r>
            <w:r>
              <w:rPr>
                <w:rStyle w:val="IndexLink"/>
                <w:rtl w:val="true"/>
              </w:rPr>
              <w:tab/>
            </w:r>
            <w:r>
              <w:rPr>
                <w:rStyle w:val="IndexLink"/>
              </w:rPr>
              <w:t>259</w:t>
            </w:r>
          </w:hyperlink>
        </w:p>
        <w:p>
          <w:pPr>
            <w:pStyle w:val="Contents3"/>
            <w:tabs>
              <w:tab w:val="clear" w:pos="8459"/>
              <w:tab w:val="right" w:pos="9026" w:leader="dot"/>
            </w:tabs>
            <w:rPr/>
          </w:pPr>
          <w:hyperlink w:anchor="__RefHeading___Toc2815008_2035185390">
            <w:r>
              <w:rPr>
                <w:webHidden/>
                <w:rStyle w:val="IndexLink"/>
                <w:rtl w:val="true"/>
              </w:rPr>
              <w:t>فساد مال و مقام</w:t>
            </w:r>
            <w:r>
              <w:rPr>
                <w:rStyle w:val="IndexLink"/>
                <w:rtl w:val="true"/>
              </w:rPr>
              <w:tab/>
            </w:r>
            <w:r>
              <w:rPr>
                <w:rStyle w:val="IndexLink"/>
              </w:rPr>
              <w:t>260</w:t>
            </w:r>
          </w:hyperlink>
        </w:p>
        <w:p>
          <w:pPr>
            <w:pStyle w:val="Contents3"/>
            <w:tabs>
              <w:tab w:val="clear" w:pos="8459"/>
              <w:tab w:val="right" w:pos="9026" w:leader="dot"/>
            </w:tabs>
            <w:rPr/>
          </w:pPr>
          <w:hyperlink w:anchor="__RefHeading___Toc2815010_2035185390">
            <w:r>
              <w:rPr>
                <w:webHidden/>
                <w:rStyle w:val="IndexLink"/>
                <w:rtl w:val="true"/>
              </w:rPr>
              <w:t>شناگری در عالم برزخ</w:t>
            </w:r>
            <w:r>
              <w:rPr>
                <w:rStyle w:val="IndexLink"/>
                <w:rtl w:val="true"/>
              </w:rPr>
              <w:tab/>
            </w:r>
            <w:r>
              <w:rPr>
                <w:rStyle w:val="IndexLink"/>
              </w:rPr>
              <w:t>261</w:t>
            </w:r>
          </w:hyperlink>
        </w:p>
        <w:p>
          <w:pPr>
            <w:pStyle w:val="Contents3"/>
            <w:tabs>
              <w:tab w:val="clear" w:pos="8459"/>
              <w:tab w:val="right" w:pos="9026" w:leader="dot"/>
            </w:tabs>
            <w:rPr/>
          </w:pPr>
          <w:hyperlink w:anchor="__RefHeading___Toc2815012_2035185390">
            <w:r>
              <w:rPr>
                <w:webHidden/>
                <w:rStyle w:val="IndexLink"/>
                <w:rtl w:val="true"/>
              </w:rPr>
              <w:t>اخلاص و توسل به اهل بیت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2815014_2035185390">
            <w:r>
              <w:rPr>
                <w:webHidden/>
                <w:rStyle w:val="IndexLink"/>
                <w:rtl w:val="true"/>
              </w:rPr>
              <w:t>دو یادگار پیامبر صلی الله علیه و آله وسلم</w:t>
            </w:r>
            <w:r>
              <w:rPr>
                <w:rStyle w:val="IndexLink"/>
                <w:rtl w:val="true"/>
              </w:rPr>
              <w:tab/>
            </w:r>
            <w:r>
              <w:rPr>
                <w:rStyle w:val="IndexLink"/>
              </w:rPr>
              <w:t>263</w:t>
            </w:r>
          </w:hyperlink>
        </w:p>
        <w:p>
          <w:pPr>
            <w:pStyle w:val="Contents3"/>
            <w:tabs>
              <w:tab w:val="clear" w:pos="8459"/>
              <w:tab w:val="right" w:pos="9026" w:leader="dot"/>
            </w:tabs>
            <w:rPr/>
          </w:pPr>
          <w:hyperlink w:anchor="__RefHeading___Toc2815016_2035185390">
            <w:r>
              <w:rPr>
                <w:webHidden/>
                <w:rStyle w:val="IndexLink"/>
                <w:rtl w:val="true"/>
              </w:rPr>
              <w:t>زیارت و توسل به امام رضا علیه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2815018_2035185390">
            <w:r>
              <w:rPr>
                <w:webHidden/>
                <w:rStyle w:val="IndexLink"/>
                <w:rtl w:val="true"/>
              </w:rPr>
              <w:t>اشعار دعبل</w:t>
            </w:r>
            <w:r>
              <w:rPr>
                <w:rStyle w:val="IndexLink"/>
                <w:rtl w:val="true"/>
              </w:rPr>
              <w:tab/>
            </w:r>
            <w:r>
              <w:rPr>
                <w:rStyle w:val="IndexLink"/>
              </w:rPr>
              <w:t>265</w:t>
            </w:r>
          </w:hyperlink>
        </w:p>
        <w:p>
          <w:pPr>
            <w:pStyle w:val="Contents3"/>
            <w:tabs>
              <w:tab w:val="clear" w:pos="8459"/>
              <w:tab w:val="right" w:pos="9026" w:leader="dot"/>
            </w:tabs>
            <w:rPr/>
          </w:pPr>
          <w:hyperlink w:anchor="__RefHeading___Toc2815020_2035185390">
            <w:r>
              <w:rPr>
                <w:webHidden/>
                <w:rStyle w:val="IndexLink"/>
                <w:rtl w:val="true"/>
              </w:rPr>
              <w:t>حرکت امام رضا علیه السلام از مدینه</w:t>
            </w:r>
            <w:r>
              <w:rPr>
                <w:rStyle w:val="IndexLink"/>
                <w:rtl w:val="true"/>
              </w:rPr>
              <w:tab/>
            </w:r>
            <w:r>
              <w:rPr>
                <w:rStyle w:val="IndexLink"/>
              </w:rPr>
              <w:t>266</w:t>
            </w:r>
          </w:hyperlink>
        </w:p>
        <w:p>
          <w:pPr>
            <w:pStyle w:val="Contents2"/>
            <w:tabs>
              <w:tab w:val="clear" w:pos="8743"/>
              <w:tab w:val="right" w:pos="9026" w:leader="dot"/>
            </w:tabs>
            <w:rPr/>
          </w:pPr>
          <w:hyperlink w:anchor="__RefHeading___Toc2815022_2035185390">
            <w:r>
              <w:rPr>
                <w:webHidden/>
                <w:rStyle w:val="IndexLink"/>
                <w:rtl w:val="true"/>
              </w:rPr>
              <w:t>گفتار هفدهم</w:t>
            </w:r>
            <w:r>
              <w:rPr>
                <w:rStyle w:val="IndexLink"/>
                <w:rtl w:val="true"/>
              </w:rPr>
              <w:t xml:space="preserve">: </w:t>
            </w:r>
            <w:r>
              <w:rPr>
                <w:rStyle w:val="IndexLink"/>
                <w:rtl w:val="true"/>
              </w:rPr>
              <w:t>اخلاص و محبت</w:t>
            </w:r>
            <w:r>
              <w:rPr>
                <w:rStyle w:val="IndexLink"/>
                <w:rtl w:val="true"/>
              </w:rPr>
              <w:tab/>
            </w:r>
            <w:r>
              <w:rPr>
                <w:rStyle w:val="IndexLink"/>
              </w:rPr>
              <w:t>267</w:t>
            </w:r>
          </w:hyperlink>
        </w:p>
        <w:p>
          <w:pPr>
            <w:pStyle w:val="Contents3"/>
            <w:tabs>
              <w:tab w:val="clear" w:pos="8459"/>
              <w:tab w:val="right" w:pos="9026" w:leader="dot"/>
            </w:tabs>
            <w:rPr/>
          </w:pPr>
          <w:hyperlink w:anchor="__RefHeading___Toc2815024_203518539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815026_2035185390">
            <w:r>
              <w:rPr>
                <w:webHidden/>
                <w:rStyle w:val="IndexLink"/>
                <w:rtl w:val="true"/>
              </w:rPr>
              <w:t>عمل خالص</w:t>
            </w:r>
            <w:r>
              <w:rPr>
                <w:rStyle w:val="IndexLink"/>
                <w:rtl w:val="true"/>
              </w:rPr>
              <w:tab/>
            </w:r>
            <w:r>
              <w:rPr>
                <w:rStyle w:val="IndexLink"/>
              </w:rPr>
              <w:t>267</w:t>
            </w:r>
          </w:hyperlink>
        </w:p>
        <w:p>
          <w:pPr>
            <w:pStyle w:val="Contents3"/>
            <w:tabs>
              <w:tab w:val="clear" w:pos="8459"/>
              <w:tab w:val="right" w:pos="9026" w:leader="dot"/>
            </w:tabs>
            <w:rPr/>
          </w:pPr>
          <w:hyperlink w:anchor="__RefHeading___Toc2815028_2035185390">
            <w:r>
              <w:rPr>
                <w:webHidden/>
                <w:rStyle w:val="IndexLink"/>
                <w:rtl w:val="true"/>
              </w:rPr>
              <w:t>اصلاح درون</w:t>
            </w:r>
            <w:r>
              <w:rPr>
                <w:rStyle w:val="IndexLink"/>
                <w:rtl w:val="true"/>
              </w:rPr>
              <w:tab/>
            </w:r>
            <w:r>
              <w:rPr>
                <w:rStyle w:val="IndexLink"/>
              </w:rPr>
              <w:t>268</w:t>
            </w:r>
          </w:hyperlink>
        </w:p>
        <w:p>
          <w:pPr>
            <w:pStyle w:val="Contents3"/>
            <w:tabs>
              <w:tab w:val="clear" w:pos="8459"/>
              <w:tab w:val="right" w:pos="9026" w:leader="dot"/>
            </w:tabs>
            <w:rPr/>
          </w:pPr>
          <w:hyperlink w:anchor="__RefHeading___Toc2815030_2035185390">
            <w:r>
              <w:rPr>
                <w:webHidden/>
                <w:rStyle w:val="IndexLink"/>
                <w:rtl w:val="true"/>
              </w:rPr>
              <w:t>بهره انسان از عمل خویش</w:t>
            </w:r>
            <w:r>
              <w:rPr>
                <w:rStyle w:val="IndexLink"/>
                <w:rtl w:val="true"/>
              </w:rPr>
              <w:tab/>
            </w:r>
            <w:r>
              <w:rPr>
                <w:rStyle w:val="IndexLink"/>
              </w:rPr>
              <w:t>269</w:t>
            </w:r>
          </w:hyperlink>
        </w:p>
        <w:p>
          <w:pPr>
            <w:pStyle w:val="Contents3"/>
            <w:tabs>
              <w:tab w:val="clear" w:pos="8459"/>
              <w:tab w:val="right" w:pos="9026" w:leader="dot"/>
            </w:tabs>
            <w:rPr/>
          </w:pPr>
          <w:hyperlink w:anchor="__RefHeading___Toc2815032_2035185390">
            <w:r>
              <w:rPr>
                <w:webHidden/>
                <w:rStyle w:val="IndexLink"/>
                <w:rtl w:val="true"/>
              </w:rPr>
              <w:t>در محضر محبوب</w:t>
            </w:r>
            <w:r>
              <w:rPr>
                <w:rStyle w:val="IndexLink"/>
                <w:rtl w:val="true"/>
              </w:rPr>
              <w:tab/>
            </w:r>
            <w:r>
              <w:rPr>
                <w:rStyle w:val="IndexLink"/>
              </w:rPr>
              <w:t>270</w:t>
            </w:r>
          </w:hyperlink>
        </w:p>
        <w:p>
          <w:pPr>
            <w:pStyle w:val="Contents3"/>
            <w:tabs>
              <w:tab w:val="clear" w:pos="8459"/>
              <w:tab w:val="right" w:pos="9026" w:leader="dot"/>
            </w:tabs>
            <w:rPr/>
          </w:pPr>
          <w:hyperlink w:anchor="__RefHeading___Toc2815034_2035185390">
            <w:r>
              <w:rPr>
                <w:webHidden/>
                <w:rStyle w:val="IndexLink"/>
                <w:rtl w:val="true"/>
              </w:rPr>
              <w:t>تباه شدن اجر</w:t>
            </w:r>
            <w:r>
              <w:rPr>
                <w:rStyle w:val="IndexLink"/>
                <w:rtl w:val="true"/>
              </w:rPr>
              <w:tab/>
            </w:r>
            <w:r>
              <w:rPr>
                <w:rStyle w:val="IndexLink"/>
              </w:rPr>
              <w:t>271</w:t>
            </w:r>
          </w:hyperlink>
        </w:p>
        <w:p>
          <w:pPr>
            <w:pStyle w:val="Contents3"/>
            <w:tabs>
              <w:tab w:val="clear" w:pos="8459"/>
              <w:tab w:val="right" w:pos="9026" w:leader="dot"/>
            </w:tabs>
            <w:rPr/>
          </w:pPr>
          <w:hyperlink w:anchor="__RefHeading___Toc2815036_2035185390">
            <w:r>
              <w:rPr>
                <w:webHidden/>
                <w:rStyle w:val="IndexLink"/>
                <w:rtl w:val="true"/>
              </w:rPr>
              <w:t>نشانه عمل خالص</w:t>
            </w:r>
            <w:r>
              <w:rPr>
                <w:rStyle w:val="IndexLink"/>
                <w:rtl w:val="true"/>
              </w:rPr>
              <w:tab/>
            </w:r>
            <w:r>
              <w:rPr>
                <w:rStyle w:val="IndexLink"/>
              </w:rPr>
              <w:t>271</w:t>
            </w:r>
          </w:hyperlink>
        </w:p>
        <w:p>
          <w:pPr>
            <w:pStyle w:val="Contents3"/>
            <w:tabs>
              <w:tab w:val="clear" w:pos="8459"/>
              <w:tab w:val="right" w:pos="9026" w:leader="dot"/>
            </w:tabs>
            <w:rPr/>
          </w:pPr>
          <w:hyperlink w:anchor="__RefHeading___Toc2815038_2035185390">
            <w:r>
              <w:rPr>
                <w:webHidden/>
                <w:rStyle w:val="IndexLink"/>
                <w:rtl w:val="true"/>
              </w:rPr>
              <w:t>محک زننده اعمال</w:t>
            </w:r>
            <w:r>
              <w:rPr>
                <w:rStyle w:val="IndexLink"/>
                <w:rtl w:val="true"/>
              </w:rPr>
              <w:tab/>
            </w:r>
            <w:r>
              <w:rPr>
                <w:rStyle w:val="IndexLink"/>
              </w:rPr>
              <w:t>272</w:t>
            </w:r>
          </w:hyperlink>
        </w:p>
        <w:p>
          <w:pPr>
            <w:pStyle w:val="Contents3"/>
            <w:tabs>
              <w:tab w:val="clear" w:pos="8459"/>
              <w:tab w:val="right" w:pos="9026" w:leader="dot"/>
            </w:tabs>
            <w:rPr/>
          </w:pPr>
          <w:hyperlink w:anchor="__RefHeading___Toc2815040_2035185390">
            <w:r>
              <w:rPr>
                <w:webHidden/>
                <w:rStyle w:val="IndexLink"/>
                <w:rtl w:val="true"/>
              </w:rPr>
              <w:t>کاسب حبیب الله</w:t>
            </w:r>
            <w:r>
              <w:rPr>
                <w:rStyle w:val="IndexLink"/>
                <w:rtl w:val="true"/>
              </w:rPr>
              <w:tab/>
            </w:r>
            <w:r>
              <w:rPr>
                <w:rStyle w:val="IndexLink"/>
              </w:rPr>
              <w:t>273</w:t>
            </w:r>
          </w:hyperlink>
        </w:p>
        <w:p>
          <w:pPr>
            <w:pStyle w:val="Contents3"/>
            <w:tabs>
              <w:tab w:val="clear" w:pos="8459"/>
              <w:tab w:val="right" w:pos="9026" w:leader="dot"/>
            </w:tabs>
            <w:rPr/>
          </w:pPr>
          <w:hyperlink w:anchor="__RefHeading___Toc2815042_2035185390">
            <w:r>
              <w:rPr>
                <w:webHidden/>
                <w:rStyle w:val="IndexLink"/>
                <w:rtl w:val="true"/>
              </w:rPr>
              <w:t>محبت خالص برای خدا</w:t>
            </w:r>
            <w:r>
              <w:rPr>
                <w:rStyle w:val="IndexLink"/>
                <w:rtl w:val="true"/>
              </w:rPr>
              <w:tab/>
            </w:r>
            <w:r>
              <w:rPr>
                <w:rStyle w:val="IndexLink"/>
              </w:rPr>
              <w:t>274</w:t>
            </w:r>
          </w:hyperlink>
        </w:p>
        <w:p>
          <w:pPr>
            <w:pStyle w:val="Contents3"/>
            <w:tabs>
              <w:tab w:val="clear" w:pos="8459"/>
              <w:tab w:val="right" w:pos="9026" w:leader="dot"/>
            </w:tabs>
            <w:rPr/>
          </w:pPr>
          <w:hyperlink w:anchor="__RefHeading___Toc2815044_2035185390">
            <w:r>
              <w:rPr>
                <w:webHidden/>
                <w:rStyle w:val="IndexLink"/>
                <w:rtl w:val="true"/>
              </w:rPr>
              <w:t>همنشینی با فقرا</w:t>
            </w:r>
            <w:r>
              <w:rPr>
                <w:rStyle w:val="IndexLink"/>
                <w:rtl w:val="true"/>
              </w:rPr>
              <w:tab/>
            </w:r>
            <w:r>
              <w:rPr>
                <w:rStyle w:val="IndexLink"/>
              </w:rPr>
              <w:t>274</w:t>
            </w:r>
          </w:hyperlink>
        </w:p>
        <w:p>
          <w:pPr>
            <w:pStyle w:val="Contents3"/>
            <w:tabs>
              <w:tab w:val="clear" w:pos="8459"/>
              <w:tab w:val="right" w:pos="9026" w:leader="dot"/>
            </w:tabs>
            <w:rPr/>
          </w:pPr>
          <w:hyperlink w:anchor="__RefHeading___Toc2815046_2035185390">
            <w:r>
              <w:rPr>
                <w:webHidden/>
                <w:rStyle w:val="IndexLink"/>
                <w:rtl w:val="true"/>
              </w:rPr>
              <w:t>رفتار محبت آمیز با اطرافیان</w:t>
            </w:r>
            <w:r>
              <w:rPr>
                <w:rStyle w:val="IndexLink"/>
                <w:rtl w:val="true"/>
              </w:rPr>
              <w:tab/>
            </w:r>
            <w:r>
              <w:rPr>
                <w:rStyle w:val="IndexLink"/>
              </w:rPr>
              <w:t>276</w:t>
            </w:r>
          </w:hyperlink>
        </w:p>
        <w:p>
          <w:pPr>
            <w:pStyle w:val="Contents3"/>
            <w:tabs>
              <w:tab w:val="clear" w:pos="8459"/>
              <w:tab w:val="right" w:pos="9026" w:leader="dot"/>
            </w:tabs>
            <w:rPr/>
          </w:pPr>
          <w:hyperlink w:anchor="__RefHeading___Toc2815048_2035185390">
            <w:r>
              <w:rPr>
                <w:webHidden/>
                <w:rStyle w:val="IndexLink"/>
                <w:rtl w:val="true"/>
              </w:rPr>
              <w:t>پرسش از اهل ذکر</w:t>
            </w:r>
            <w:r>
              <w:rPr>
                <w:rStyle w:val="IndexLink"/>
                <w:rtl w:val="true"/>
              </w:rPr>
              <w:tab/>
            </w:r>
            <w:r>
              <w:rPr>
                <w:rStyle w:val="IndexLink"/>
              </w:rPr>
              <w:t>276</w:t>
            </w:r>
          </w:hyperlink>
        </w:p>
        <w:p>
          <w:pPr>
            <w:pStyle w:val="Contents3"/>
            <w:tabs>
              <w:tab w:val="clear" w:pos="8459"/>
              <w:tab w:val="right" w:pos="9026" w:leader="dot"/>
            </w:tabs>
            <w:rPr/>
          </w:pPr>
          <w:hyperlink w:anchor="__RefHeading___Toc2815050_2035185390">
            <w:r>
              <w:rPr>
                <w:webHidden/>
                <w:rStyle w:val="IndexLink"/>
                <w:rtl w:val="true"/>
              </w:rPr>
              <w:t>رجوع به خود</w:t>
            </w:r>
            <w:r>
              <w:rPr>
                <w:rStyle w:val="IndexLink"/>
                <w:rtl w:val="true"/>
              </w:rPr>
              <w:tab/>
            </w:r>
            <w:r>
              <w:rPr>
                <w:rStyle w:val="IndexLink"/>
              </w:rPr>
              <w:t>278</w:t>
            </w:r>
          </w:hyperlink>
        </w:p>
        <w:p>
          <w:pPr>
            <w:pStyle w:val="Contents3"/>
            <w:tabs>
              <w:tab w:val="clear" w:pos="8459"/>
              <w:tab w:val="right" w:pos="9026" w:leader="dot"/>
            </w:tabs>
            <w:rPr/>
          </w:pPr>
          <w:hyperlink w:anchor="__RefHeading___Toc2815052_2035185390">
            <w:r>
              <w:rPr>
                <w:webHidden/>
                <w:rStyle w:val="IndexLink"/>
                <w:rtl w:val="true"/>
              </w:rPr>
              <w:t>محکم ترین دست آویز ایمان</w:t>
            </w:r>
            <w:r>
              <w:rPr>
                <w:rStyle w:val="IndexLink"/>
                <w:rtl w:val="true"/>
              </w:rPr>
              <w:tab/>
            </w:r>
            <w:r>
              <w:rPr>
                <w:rStyle w:val="IndexLink"/>
              </w:rPr>
              <w:t>279</w:t>
            </w:r>
          </w:hyperlink>
        </w:p>
        <w:p>
          <w:pPr>
            <w:pStyle w:val="Contents3"/>
            <w:tabs>
              <w:tab w:val="clear" w:pos="8459"/>
              <w:tab w:val="right" w:pos="9026" w:leader="dot"/>
            </w:tabs>
            <w:rPr/>
          </w:pPr>
          <w:hyperlink w:anchor="__RefHeading___Toc2815054_2035185390">
            <w:r>
              <w:rPr>
                <w:webHidden/>
                <w:rStyle w:val="IndexLink"/>
                <w:rtl w:val="true"/>
              </w:rPr>
              <w:t>اساس رابطه ها</w:t>
            </w:r>
            <w:r>
              <w:rPr>
                <w:rStyle w:val="IndexLink"/>
                <w:rtl w:val="true"/>
              </w:rPr>
              <w:tab/>
            </w:r>
            <w:r>
              <w:rPr>
                <w:rStyle w:val="IndexLink"/>
              </w:rPr>
              <w:t>281</w:t>
            </w:r>
          </w:hyperlink>
        </w:p>
        <w:p>
          <w:pPr>
            <w:pStyle w:val="Contents3"/>
            <w:tabs>
              <w:tab w:val="clear" w:pos="8459"/>
              <w:tab w:val="right" w:pos="9026" w:leader="dot"/>
            </w:tabs>
            <w:rPr/>
          </w:pPr>
          <w:hyperlink w:anchor="__RefHeading___Toc2815056_2035185390">
            <w:r>
              <w:rPr>
                <w:webHidden/>
                <w:rStyle w:val="IndexLink"/>
                <w:rtl w:val="true"/>
              </w:rPr>
              <w:t>محبت بی غرض</w:t>
            </w:r>
            <w:r>
              <w:rPr>
                <w:rStyle w:val="IndexLink"/>
                <w:rtl w:val="true"/>
              </w:rPr>
              <w:tab/>
            </w:r>
            <w:r>
              <w:rPr>
                <w:rStyle w:val="IndexLink"/>
              </w:rPr>
              <w:t>281</w:t>
            </w:r>
          </w:hyperlink>
        </w:p>
        <w:p>
          <w:pPr>
            <w:pStyle w:val="Contents3"/>
            <w:tabs>
              <w:tab w:val="clear" w:pos="8459"/>
              <w:tab w:val="right" w:pos="9026" w:leader="dot"/>
            </w:tabs>
            <w:rPr/>
          </w:pPr>
          <w:hyperlink w:anchor="__RefHeading___Toc2815058_2035185390">
            <w:r>
              <w:rPr>
                <w:webHidden/>
                <w:rStyle w:val="IndexLink"/>
                <w:rtl w:val="true"/>
              </w:rPr>
              <w:t>حب و بغض برای خدا</w:t>
            </w:r>
            <w:r>
              <w:rPr>
                <w:rStyle w:val="IndexLink"/>
                <w:rtl w:val="true"/>
              </w:rPr>
              <w:tab/>
            </w:r>
            <w:r>
              <w:rPr>
                <w:rStyle w:val="IndexLink"/>
              </w:rPr>
              <w:t>283</w:t>
            </w:r>
          </w:hyperlink>
        </w:p>
        <w:p>
          <w:pPr>
            <w:pStyle w:val="Contents3"/>
            <w:tabs>
              <w:tab w:val="clear" w:pos="8459"/>
              <w:tab w:val="right" w:pos="9026" w:leader="dot"/>
            </w:tabs>
            <w:rPr/>
          </w:pPr>
          <w:hyperlink w:anchor="__RefHeading___Toc2815060_2035185390">
            <w:r>
              <w:rPr>
                <w:webHidden/>
                <w:rStyle w:val="IndexLink"/>
                <w:rtl w:val="true"/>
              </w:rPr>
              <w:t>اهل محبت</w:t>
            </w:r>
            <w:r>
              <w:rPr>
                <w:rStyle w:val="IndexLink"/>
                <w:rtl w:val="true"/>
              </w:rPr>
              <w:tab/>
            </w:r>
            <w:r>
              <w:rPr>
                <w:rStyle w:val="IndexLink"/>
              </w:rPr>
              <w:t>284</w:t>
            </w:r>
          </w:hyperlink>
        </w:p>
        <w:p>
          <w:pPr>
            <w:pStyle w:val="Contents3"/>
            <w:tabs>
              <w:tab w:val="clear" w:pos="8459"/>
              <w:tab w:val="right" w:pos="9026" w:leader="dot"/>
            </w:tabs>
            <w:rPr/>
          </w:pPr>
          <w:hyperlink w:anchor="__RefHeading___Toc2815062_2035185390">
            <w:r>
              <w:rPr>
                <w:webHidden/>
                <w:rStyle w:val="IndexLink"/>
                <w:rtl w:val="true"/>
              </w:rPr>
              <w:t>مودت اهل بیت علیهم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2815064_2035185390">
            <w:r>
              <w:rPr>
                <w:webHidden/>
                <w:rStyle w:val="IndexLink"/>
                <w:rtl w:val="true"/>
              </w:rPr>
              <w:t>مادر مصائب</w:t>
            </w:r>
            <w:r>
              <w:rPr>
                <w:rStyle w:val="IndexLink"/>
                <w:rtl w:val="true"/>
              </w:rPr>
              <w:tab/>
            </w:r>
            <w:r>
              <w:rPr>
                <w:rStyle w:val="IndexLink"/>
              </w:rPr>
              <w:t>286</w:t>
            </w:r>
          </w:hyperlink>
        </w:p>
        <w:p>
          <w:pPr>
            <w:pStyle w:val="Contents3"/>
            <w:tabs>
              <w:tab w:val="clear" w:pos="8459"/>
              <w:tab w:val="right" w:pos="9026" w:leader="dot"/>
            </w:tabs>
            <w:rPr/>
          </w:pPr>
          <w:hyperlink w:anchor="__RefHeading___Toc2815066_2035185390">
            <w:r>
              <w:rPr>
                <w:webHidden/>
                <w:rStyle w:val="IndexLink"/>
                <w:rtl w:val="true"/>
              </w:rPr>
              <w:t>سخنان حضرت زینب علیها السلام</w:t>
            </w:r>
            <w:r>
              <w:rPr>
                <w:rStyle w:val="IndexLink"/>
                <w:rtl w:val="true"/>
              </w:rPr>
              <w:tab/>
            </w:r>
            <w:r>
              <w:rPr>
                <w:rStyle w:val="IndexLink"/>
              </w:rPr>
              <w:t>287</w:t>
            </w:r>
          </w:hyperlink>
        </w:p>
        <w:p>
          <w:pPr>
            <w:pStyle w:val="Contents2"/>
            <w:tabs>
              <w:tab w:val="clear" w:pos="8743"/>
              <w:tab w:val="right" w:pos="9026" w:leader="dot"/>
            </w:tabs>
            <w:rPr/>
          </w:pPr>
          <w:hyperlink w:anchor="__RefHeading___Toc2815068_2035185390">
            <w:r>
              <w:rPr>
                <w:webHidden/>
                <w:rStyle w:val="IndexLink"/>
                <w:rtl w:val="true"/>
              </w:rPr>
              <w:t>گفتار هجدهم</w:t>
            </w:r>
            <w:r>
              <w:rPr>
                <w:rStyle w:val="IndexLink"/>
                <w:rtl w:val="true"/>
              </w:rPr>
              <w:t xml:space="preserve">: </w:t>
            </w:r>
            <w:r>
              <w:rPr>
                <w:rStyle w:val="IndexLink"/>
                <w:rtl w:val="true"/>
              </w:rPr>
              <w:t>دعا ومجالست</w:t>
            </w:r>
            <w:r>
              <w:rPr>
                <w:rStyle w:val="IndexLink"/>
                <w:rtl w:val="true"/>
              </w:rPr>
              <w:tab/>
            </w:r>
            <w:r>
              <w:rPr>
                <w:rStyle w:val="IndexLink"/>
              </w:rPr>
              <w:t>289</w:t>
            </w:r>
          </w:hyperlink>
        </w:p>
        <w:p>
          <w:pPr>
            <w:pStyle w:val="Contents3"/>
            <w:tabs>
              <w:tab w:val="clear" w:pos="8459"/>
              <w:tab w:val="right" w:pos="9026" w:leader="dot"/>
            </w:tabs>
            <w:rPr/>
          </w:pPr>
          <w:hyperlink w:anchor="__RefHeading___Toc2815070_203518539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815072_2035185390">
            <w:r>
              <w:rPr>
                <w:webHidden/>
                <w:rStyle w:val="IndexLink"/>
                <w:rtl w:val="true"/>
              </w:rPr>
              <w:t>درهای رحمت الهی</w:t>
            </w:r>
            <w:r>
              <w:rPr>
                <w:rStyle w:val="IndexLink"/>
                <w:rtl w:val="true"/>
              </w:rPr>
              <w:tab/>
            </w:r>
            <w:r>
              <w:rPr>
                <w:rStyle w:val="IndexLink"/>
              </w:rPr>
              <w:t>289</w:t>
            </w:r>
          </w:hyperlink>
        </w:p>
        <w:p>
          <w:pPr>
            <w:pStyle w:val="Contents3"/>
            <w:tabs>
              <w:tab w:val="clear" w:pos="8459"/>
              <w:tab w:val="right" w:pos="9026" w:leader="dot"/>
            </w:tabs>
            <w:rPr/>
          </w:pPr>
          <w:hyperlink w:anchor="__RefHeading___Toc2815074_2035185390">
            <w:r>
              <w:rPr>
                <w:webHidden/>
                <w:rStyle w:val="IndexLink"/>
                <w:rtl w:val="true"/>
              </w:rPr>
              <w:t>نقش مصلحت در اجابت دعا</w:t>
            </w:r>
            <w:r>
              <w:rPr>
                <w:rStyle w:val="IndexLink"/>
                <w:rtl w:val="true"/>
              </w:rPr>
              <w:tab/>
            </w:r>
            <w:r>
              <w:rPr>
                <w:rStyle w:val="IndexLink"/>
              </w:rPr>
              <w:t>290</w:t>
            </w:r>
          </w:hyperlink>
        </w:p>
        <w:p>
          <w:pPr>
            <w:pStyle w:val="Contents3"/>
            <w:tabs>
              <w:tab w:val="clear" w:pos="8459"/>
              <w:tab w:val="right" w:pos="9026" w:leader="dot"/>
            </w:tabs>
            <w:rPr/>
          </w:pPr>
          <w:hyperlink w:anchor="__RefHeading___Toc2815076_2035185390">
            <w:r>
              <w:rPr>
                <w:webHidden/>
                <w:rStyle w:val="IndexLink"/>
                <w:rtl w:val="true"/>
              </w:rPr>
              <w:t>پرهیز از سوء ظن به خدا</w:t>
            </w:r>
            <w:r>
              <w:rPr>
                <w:rStyle w:val="IndexLink"/>
                <w:rtl w:val="true"/>
              </w:rPr>
              <w:tab/>
            </w:r>
            <w:r>
              <w:rPr>
                <w:rStyle w:val="IndexLink"/>
              </w:rPr>
              <w:t>291</w:t>
            </w:r>
          </w:hyperlink>
        </w:p>
        <w:p>
          <w:pPr>
            <w:pStyle w:val="Contents3"/>
            <w:tabs>
              <w:tab w:val="clear" w:pos="8459"/>
              <w:tab w:val="right" w:pos="9026" w:leader="dot"/>
            </w:tabs>
            <w:rPr/>
          </w:pPr>
          <w:hyperlink w:anchor="__RefHeading___Toc2815078_2035185390">
            <w:r>
              <w:rPr>
                <w:webHidden/>
                <w:rStyle w:val="IndexLink"/>
                <w:rtl w:val="true"/>
              </w:rPr>
              <w:t>مرنج و مرنجان</w:t>
            </w:r>
            <w:r>
              <w:rPr>
                <w:rStyle w:val="IndexLink"/>
                <w:rtl w:val="true"/>
              </w:rPr>
              <w:tab/>
            </w:r>
            <w:r>
              <w:rPr>
                <w:rStyle w:val="IndexLink"/>
              </w:rPr>
              <w:t>293</w:t>
            </w:r>
          </w:hyperlink>
        </w:p>
        <w:p>
          <w:pPr>
            <w:pStyle w:val="Contents3"/>
            <w:tabs>
              <w:tab w:val="clear" w:pos="8459"/>
              <w:tab w:val="right" w:pos="9026" w:leader="dot"/>
            </w:tabs>
            <w:rPr/>
          </w:pPr>
          <w:hyperlink w:anchor="__RefHeading___Toc2815080_2035185390">
            <w:r>
              <w:rPr>
                <w:webHidden/>
                <w:rStyle w:val="IndexLink"/>
                <w:rtl w:val="true"/>
              </w:rPr>
              <w:t>موجبات رحمت</w:t>
            </w:r>
            <w:r>
              <w:rPr>
                <w:rStyle w:val="IndexLink"/>
                <w:rtl w:val="true"/>
              </w:rPr>
              <w:tab/>
            </w:r>
            <w:r>
              <w:rPr>
                <w:rStyle w:val="IndexLink"/>
              </w:rPr>
              <w:t>294</w:t>
            </w:r>
          </w:hyperlink>
        </w:p>
        <w:p>
          <w:pPr>
            <w:pStyle w:val="Contents3"/>
            <w:tabs>
              <w:tab w:val="clear" w:pos="8459"/>
              <w:tab w:val="right" w:pos="9026" w:leader="dot"/>
            </w:tabs>
            <w:rPr/>
          </w:pPr>
          <w:hyperlink w:anchor="__RefHeading___Toc2815082_2035185390">
            <w:r>
              <w:rPr>
                <w:webHidden/>
                <w:rStyle w:val="IndexLink"/>
                <w:rtl w:val="true"/>
              </w:rPr>
              <w:t>حق الناس</w:t>
            </w:r>
            <w:r>
              <w:rPr>
                <w:rStyle w:val="IndexLink"/>
                <w:rtl w:val="true"/>
              </w:rPr>
              <w:tab/>
            </w:r>
            <w:r>
              <w:rPr>
                <w:rStyle w:val="IndexLink"/>
              </w:rPr>
              <w:t>295</w:t>
            </w:r>
          </w:hyperlink>
        </w:p>
        <w:p>
          <w:pPr>
            <w:pStyle w:val="Contents3"/>
            <w:tabs>
              <w:tab w:val="clear" w:pos="8459"/>
              <w:tab w:val="right" w:pos="9026" w:leader="dot"/>
            </w:tabs>
            <w:rPr/>
          </w:pPr>
          <w:hyperlink w:anchor="__RefHeading___Toc2815084_2035185390">
            <w:r>
              <w:rPr>
                <w:webHidden/>
                <w:rStyle w:val="IndexLink"/>
                <w:rtl w:val="true"/>
              </w:rPr>
              <w:t>قدر رفیق خوب</w:t>
            </w:r>
            <w:r>
              <w:rPr>
                <w:rStyle w:val="IndexLink"/>
                <w:rtl w:val="true"/>
              </w:rPr>
              <w:tab/>
            </w:r>
            <w:r>
              <w:rPr>
                <w:rStyle w:val="IndexLink"/>
              </w:rPr>
              <w:t>296</w:t>
            </w:r>
          </w:hyperlink>
        </w:p>
        <w:p>
          <w:pPr>
            <w:pStyle w:val="Contents3"/>
            <w:tabs>
              <w:tab w:val="clear" w:pos="8459"/>
              <w:tab w:val="right" w:pos="9026" w:leader="dot"/>
            </w:tabs>
            <w:rPr/>
          </w:pPr>
          <w:hyperlink w:anchor="__RefHeading___Toc2815086_2035185390">
            <w:r>
              <w:rPr>
                <w:webHidden/>
                <w:rStyle w:val="IndexLink"/>
                <w:rtl w:val="true"/>
              </w:rPr>
              <w:t>تأثیر رفیق بر انسان</w:t>
            </w:r>
            <w:r>
              <w:rPr>
                <w:rStyle w:val="IndexLink"/>
                <w:rtl w:val="true"/>
              </w:rPr>
              <w:tab/>
            </w:r>
            <w:r>
              <w:rPr>
                <w:rStyle w:val="IndexLink"/>
              </w:rPr>
              <w:t>298</w:t>
            </w:r>
          </w:hyperlink>
        </w:p>
        <w:p>
          <w:pPr>
            <w:pStyle w:val="Contents3"/>
            <w:tabs>
              <w:tab w:val="clear" w:pos="8459"/>
              <w:tab w:val="right" w:pos="9026" w:leader="dot"/>
            </w:tabs>
            <w:rPr/>
          </w:pPr>
          <w:hyperlink w:anchor="__RefHeading___Toc2815088_2035185390">
            <w:r>
              <w:rPr>
                <w:webHidden/>
                <w:rStyle w:val="IndexLink"/>
                <w:rtl w:val="true"/>
              </w:rPr>
              <w:t>انس و مجالست</w:t>
            </w:r>
            <w:r>
              <w:rPr>
                <w:rStyle w:val="IndexLink"/>
                <w:rtl w:val="true"/>
              </w:rPr>
              <w:tab/>
            </w:r>
            <w:r>
              <w:rPr>
                <w:rStyle w:val="IndexLink"/>
              </w:rPr>
              <w:t>300</w:t>
            </w:r>
          </w:hyperlink>
        </w:p>
        <w:p>
          <w:pPr>
            <w:pStyle w:val="Contents3"/>
            <w:tabs>
              <w:tab w:val="clear" w:pos="8459"/>
              <w:tab w:val="right" w:pos="9026" w:leader="dot"/>
            </w:tabs>
            <w:rPr/>
          </w:pPr>
          <w:hyperlink w:anchor="__RefHeading___Toc2815090_2035185390">
            <w:r>
              <w:rPr>
                <w:webHidden/>
                <w:rStyle w:val="IndexLink"/>
                <w:rtl w:val="true"/>
              </w:rPr>
              <w:t>تعامل با مردم</w:t>
            </w:r>
            <w:r>
              <w:rPr>
                <w:rStyle w:val="IndexLink"/>
                <w:rtl w:val="true"/>
              </w:rPr>
              <w:tab/>
            </w:r>
            <w:r>
              <w:rPr>
                <w:rStyle w:val="IndexLink"/>
              </w:rPr>
              <w:t>301</w:t>
            </w:r>
          </w:hyperlink>
        </w:p>
        <w:p>
          <w:pPr>
            <w:pStyle w:val="Contents2"/>
            <w:tabs>
              <w:tab w:val="clear" w:pos="8743"/>
              <w:tab w:val="right" w:pos="9026" w:leader="dot"/>
            </w:tabs>
            <w:rPr/>
          </w:pPr>
          <w:hyperlink w:anchor="__RefHeading___Toc2815092_2035185390">
            <w:r>
              <w:rPr>
                <w:webHidden/>
                <w:rStyle w:val="IndexLink"/>
                <w:rtl w:val="true"/>
              </w:rPr>
              <w:t>گفتار نوزدهم</w:t>
            </w:r>
            <w:r>
              <w:rPr>
                <w:rStyle w:val="IndexLink"/>
                <w:rtl w:val="true"/>
              </w:rPr>
              <w:t xml:space="preserve">: </w:t>
            </w:r>
            <w:r>
              <w:rPr>
                <w:rStyle w:val="IndexLink"/>
                <w:rtl w:val="true"/>
              </w:rPr>
              <w:t>دعا و مناجات با خدا</w:t>
            </w:r>
            <w:r>
              <w:rPr>
                <w:rStyle w:val="IndexLink"/>
                <w:rtl w:val="true"/>
              </w:rPr>
              <w:tab/>
            </w:r>
            <w:r>
              <w:rPr>
                <w:rStyle w:val="IndexLink"/>
              </w:rPr>
              <w:t>303</w:t>
            </w:r>
          </w:hyperlink>
        </w:p>
        <w:p>
          <w:pPr>
            <w:pStyle w:val="Contents3"/>
            <w:tabs>
              <w:tab w:val="clear" w:pos="8459"/>
              <w:tab w:val="right" w:pos="9026" w:leader="dot"/>
            </w:tabs>
            <w:rPr/>
          </w:pPr>
          <w:hyperlink w:anchor="__RefHeading___Toc2815094_203518539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2815096_2035185390">
            <w:r>
              <w:rPr>
                <w:webHidden/>
                <w:rStyle w:val="IndexLink"/>
                <w:rtl w:val="true"/>
              </w:rPr>
              <w:t>دعا؛ راهی به سوی خدا</w:t>
            </w:r>
            <w:r>
              <w:rPr>
                <w:rStyle w:val="IndexLink"/>
                <w:rtl w:val="true"/>
              </w:rPr>
              <w:tab/>
            </w:r>
            <w:r>
              <w:rPr>
                <w:rStyle w:val="IndexLink"/>
              </w:rPr>
              <w:t>303</w:t>
            </w:r>
          </w:hyperlink>
        </w:p>
        <w:p>
          <w:pPr>
            <w:pStyle w:val="Contents3"/>
            <w:tabs>
              <w:tab w:val="clear" w:pos="8459"/>
              <w:tab w:val="right" w:pos="9026" w:leader="dot"/>
            </w:tabs>
            <w:rPr/>
          </w:pPr>
          <w:hyperlink w:anchor="__RefHeading___Toc2815098_2035185390">
            <w:r>
              <w:rPr>
                <w:webHidden/>
                <w:rStyle w:val="IndexLink"/>
                <w:rtl w:val="true"/>
              </w:rPr>
              <w:t>نشاط در مستحبات</w:t>
            </w:r>
            <w:r>
              <w:rPr>
                <w:rStyle w:val="IndexLink"/>
                <w:rtl w:val="true"/>
              </w:rPr>
              <w:tab/>
            </w:r>
            <w:r>
              <w:rPr>
                <w:rStyle w:val="IndexLink"/>
              </w:rPr>
              <w:t>305</w:t>
            </w:r>
          </w:hyperlink>
        </w:p>
        <w:p>
          <w:pPr>
            <w:pStyle w:val="Contents3"/>
            <w:tabs>
              <w:tab w:val="clear" w:pos="8459"/>
              <w:tab w:val="right" w:pos="9026" w:leader="dot"/>
            </w:tabs>
            <w:rPr/>
          </w:pPr>
          <w:hyperlink w:anchor="__RefHeading___Toc2815100_2035185390">
            <w:r>
              <w:rPr>
                <w:webHidden/>
                <w:rStyle w:val="IndexLink"/>
                <w:rtl w:val="true"/>
              </w:rPr>
              <w:t>راهی به اندرون</w:t>
            </w:r>
            <w:r>
              <w:rPr>
                <w:rStyle w:val="IndexLink"/>
                <w:rtl w:val="true"/>
              </w:rPr>
              <w:tab/>
            </w:r>
            <w:r>
              <w:rPr>
                <w:rStyle w:val="IndexLink"/>
              </w:rPr>
              <w:t>306</w:t>
            </w:r>
          </w:hyperlink>
        </w:p>
        <w:p>
          <w:pPr>
            <w:pStyle w:val="Contents3"/>
            <w:tabs>
              <w:tab w:val="clear" w:pos="8459"/>
              <w:tab w:val="right" w:pos="9026" w:leader="dot"/>
            </w:tabs>
            <w:rPr/>
          </w:pPr>
          <w:hyperlink w:anchor="__RefHeading___Toc2815102_2035185390">
            <w:r>
              <w:rPr>
                <w:webHidden/>
                <w:rStyle w:val="IndexLink"/>
                <w:rtl w:val="true"/>
              </w:rPr>
              <w:t>آرامش در عبادت</w:t>
            </w:r>
            <w:r>
              <w:rPr>
                <w:rStyle w:val="IndexLink"/>
                <w:rtl w:val="true"/>
              </w:rPr>
              <w:tab/>
            </w:r>
            <w:r>
              <w:rPr>
                <w:rStyle w:val="IndexLink"/>
              </w:rPr>
              <w:t>307</w:t>
            </w:r>
          </w:hyperlink>
        </w:p>
        <w:p>
          <w:pPr>
            <w:pStyle w:val="Contents3"/>
            <w:tabs>
              <w:tab w:val="clear" w:pos="8459"/>
              <w:tab w:val="right" w:pos="9026" w:leader="dot"/>
            </w:tabs>
            <w:rPr/>
          </w:pPr>
          <w:hyperlink w:anchor="__RefHeading___Toc2815104_2035185390">
            <w:r>
              <w:rPr>
                <w:webHidden/>
                <w:rStyle w:val="IndexLink"/>
                <w:rtl w:val="true"/>
              </w:rPr>
              <w:t>غبار ره بنشان</w:t>
            </w:r>
            <w:r>
              <w:rPr>
                <w:rStyle w:val="IndexLink"/>
                <w:rtl w:val="true"/>
              </w:rPr>
              <w:tab/>
            </w:r>
            <w:r>
              <w:rPr>
                <w:rStyle w:val="IndexLink"/>
              </w:rPr>
              <w:t>308</w:t>
            </w:r>
          </w:hyperlink>
        </w:p>
        <w:p>
          <w:pPr>
            <w:pStyle w:val="Contents3"/>
            <w:tabs>
              <w:tab w:val="clear" w:pos="8459"/>
              <w:tab w:val="right" w:pos="9026" w:leader="dot"/>
            </w:tabs>
            <w:rPr/>
          </w:pPr>
          <w:hyperlink w:anchor="__RefHeading___Toc2815106_2035185390">
            <w:r>
              <w:rPr>
                <w:webHidden/>
                <w:rStyle w:val="IndexLink"/>
                <w:rtl w:val="true"/>
              </w:rPr>
              <w:t>راه نزدیک</w:t>
            </w:r>
            <w:r>
              <w:rPr>
                <w:rStyle w:val="IndexLink"/>
                <w:rtl w:val="true"/>
              </w:rPr>
              <w:tab/>
            </w:r>
            <w:r>
              <w:rPr>
                <w:rStyle w:val="IndexLink"/>
              </w:rPr>
              <w:t>309</w:t>
            </w:r>
          </w:hyperlink>
        </w:p>
        <w:p>
          <w:pPr>
            <w:pStyle w:val="Contents3"/>
            <w:tabs>
              <w:tab w:val="clear" w:pos="8459"/>
              <w:tab w:val="right" w:pos="9026" w:leader="dot"/>
            </w:tabs>
            <w:rPr/>
          </w:pPr>
          <w:hyperlink w:anchor="__RefHeading___Toc2815108_2035185390">
            <w:r>
              <w:rPr>
                <w:webHidden/>
                <w:rStyle w:val="IndexLink"/>
                <w:rtl w:val="true"/>
              </w:rPr>
              <w:t>با صد هزار جلوه</w:t>
            </w:r>
            <w:r>
              <w:rPr>
                <w:rStyle w:val="IndexLink"/>
                <w:rtl w:val="true"/>
              </w:rPr>
              <w:tab/>
            </w:r>
            <w:r>
              <w:rPr>
                <w:rStyle w:val="IndexLink"/>
              </w:rPr>
              <w:t>309</w:t>
            </w:r>
          </w:hyperlink>
        </w:p>
        <w:p>
          <w:pPr>
            <w:pStyle w:val="Contents3"/>
            <w:tabs>
              <w:tab w:val="clear" w:pos="8459"/>
              <w:tab w:val="right" w:pos="9026" w:leader="dot"/>
            </w:tabs>
            <w:rPr/>
          </w:pPr>
          <w:hyperlink w:anchor="__RefHeading___Toc2815110_2035185390">
            <w:r>
              <w:rPr>
                <w:webHidden/>
                <w:rStyle w:val="IndexLink"/>
                <w:rtl w:val="true"/>
              </w:rPr>
              <w:t>شدت ظهور</w:t>
            </w:r>
            <w:r>
              <w:rPr>
                <w:rStyle w:val="IndexLink"/>
                <w:rtl w:val="true"/>
              </w:rPr>
              <w:tab/>
            </w:r>
            <w:r>
              <w:rPr>
                <w:rStyle w:val="IndexLink"/>
              </w:rPr>
              <w:t>310</w:t>
            </w:r>
          </w:hyperlink>
        </w:p>
        <w:p>
          <w:pPr>
            <w:pStyle w:val="Contents3"/>
            <w:tabs>
              <w:tab w:val="clear" w:pos="8459"/>
              <w:tab w:val="right" w:pos="9026" w:leader="dot"/>
            </w:tabs>
            <w:rPr/>
          </w:pPr>
          <w:hyperlink w:anchor="__RefHeading___Toc2815112_2035185390">
            <w:r>
              <w:rPr>
                <w:webHidden/>
                <w:rStyle w:val="IndexLink"/>
                <w:rtl w:val="true"/>
              </w:rPr>
              <w:t>تجلیات الهی</w:t>
            </w:r>
            <w:r>
              <w:rPr>
                <w:rStyle w:val="IndexLink"/>
                <w:rtl w:val="true"/>
              </w:rPr>
              <w:tab/>
            </w:r>
            <w:r>
              <w:rPr>
                <w:rStyle w:val="IndexLink"/>
              </w:rPr>
              <w:t>311</w:t>
            </w:r>
          </w:hyperlink>
        </w:p>
        <w:p>
          <w:pPr>
            <w:pStyle w:val="Contents3"/>
            <w:tabs>
              <w:tab w:val="clear" w:pos="8459"/>
              <w:tab w:val="right" w:pos="9026" w:leader="dot"/>
            </w:tabs>
            <w:rPr/>
          </w:pPr>
          <w:hyperlink w:anchor="__RefHeading___Toc2815114_2035185390">
            <w:r>
              <w:rPr>
                <w:webHidden/>
                <w:rStyle w:val="IndexLink"/>
                <w:rtl w:val="true"/>
              </w:rPr>
              <w:t>آمادگی برای نماز</w:t>
            </w:r>
            <w:r>
              <w:rPr>
                <w:rStyle w:val="IndexLink"/>
                <w:rtl w:val="true"/>
              </w:rPr>
              <w:tab/>
            </w:r>
            <w:r>
              <w:rPr>
                <w:rStyle w:val="IndexLink"/>
              </w:rPr>
              <w:t>312</w:t>
            </w:r>
          </w:hyperlink>
        </w:p>
        <w:p>
          <w:pPr>
            <w:pStyle w:val="Contents3"/>
            <w:tabs>
              <w:tab w:val="clear" w:pos="8459"/>
              <w:tab w:val="right" w:pos="9026" w:leader="dot"/>
            </w:tabs>
            <w:rPr/>
          </w:pPr>
          <w:hyperlink w:anchor="__RefHeading___Toc2815116_2035185390">
            <w:r>
              <w:rPr>
                <w:webHidden/>
                <w:rStyle w:val="IndexLink"/>
                <w:rtl w:val="true"/>
              </w:rPr>
              <w:t>دعا برتر از تلاوت قرآن</w:t>
            </w:r>
            <w:r>
              <w:rPr>
                <w:rStyle w:val="IndexLink"/>
                <w:rtl w:val="true"/>
              </w:rPr>
              <w:tab/>
            </w:r>
            <w:r>
              <w:rPr>
                <w:rStyle w:val="IndexLink"/>
              </w:rPr>
              <w:t>313</w:t>
            </w:r>
          </w:hyperlink>
        </w:p>
        <w:p>
          <w:pPr>
            <w:pStyle w:val="Contents3"/>
            <w:tabs>
              <w:tab w:val="clear" w:pos="8459"/>
              <w:tab w:val="right" w:pos="9026" w:leader="dot"/>
            </w:tabs>
            <w:rPr/>
          </w:pPr>
          <w:hyperlink w:anchor="__RefHeading___Toc2815118_2035185390">
            <w:r>
              <w:rPr>
                <w:webHidden/>
                <w:rStyle w:val="IndexLink"/>
                <w:rtl w:val="true"/>
              </w:rPr>
              <w:t>تواضع و شکستگی در دعا</w:t>
            </w:r>
            <w:r>
              <w:rPr>
                <w:rStyle w:val="IndexLink"/>
                <w:rtl w:val="true"/>
              </w:rPr>
              <w:tab/>
            </w:r>
            <w:r>
              <w:rPr>
                <w:rStyle w:val="IndexLink"/>
              </w:rPr>
              <w:t>315</w:t>
            </w:r>
          </w:hyperlink>
        </w:p>
        <w:p>
          <w:pPr>
            <w:pStyle w:val="Contents3"/>
            <w:tabs>
              <w:tab w:val="clear" w:pos="8459"/>
              <w:tab w:val="right" w:pos="9026" w:leader="dot"/>
            </w:tabs>
            <w:rPr/>
          </w:pPr>
          <w:hyperlink w:anchor="__RefHeading___Toc2815120_2035185390">
            <w:r>
              <w:rPr>
                <w:webHidden/>
                <w:rStyle w:val="IndexLink"/>
                <w:rtl w:val="true"/>
              </w:rPr>
              <w:t>دعای کوتاه</w:t>
            </w:r>
            <w:r>
              <w:rPr>
                <w:rStyle w:val="IndexLink"/>
                <w:rtl w:val="true"/>
              </w:rPr>
              <w:tab/>
            </w:r>
            <w:r>
              <w:rPr>
                <w:rStyle w:val="IndexLink"/>
              </w:rPr>
              <w:t>316</w:t>
            </w:r>
          </w:hyperlink>
        </w:p>
        <w:p>
          <w:pPr>
            <w:pStyle w:val="Contents3"/>
            <w:tabs>
              <w:tab w:val="clear" w:pos="8459"/>
              <w:tab w:val="right" w:pos="9026" w:leader="dot"/>
            </w:tabs>
            <w:rPr/>
          </w:pPr>
          <w:hyperlink w:anchor="__RefHeading___Toc2815122_2035185390">
            <w:r>
              <w:rPr>
                <w:webHidden/>
                <w:rStyle w:val="IndexLink"/>
                <w:rtl w:val="true"/>
              </w:rPr>
              <w:t>پروردگار بخشنده</w:t>
            </w:r>
            <w:r>
              <w:rPr>
                <w:rStyle w:val="IndexLink"/>
                <w:rtl w:val="true"/>
              </w:rPr>
              <w:tab/>
            </w:r>
            <w:r>
              <w:rPr>
                <w:rStyle w:val="IndexLink"/>
              </w:rPr>
              <w:t>318</w:t>
            </w:r>
          </w:hyperlink>
        </w:p>
        <w:p>
          <w:pPr>
            <w:pStyle w:val="Contents3"/>
            <w:tabs>
              <w:tab w:val="clear" w:pos="8459"/>
              <w:tab w:val="right" w:pos="9026" w:leader="dot"/>
            </w:tabs>
            <w:rPr/>
          </w:pPr>
          <w:hyperlink w:anchor="__RefHeading___Toc2815124_2035185390">
            <w:r>
              <w:rPr>
                <w:webHidden/>
                <w:rStyle w:val="IndexLink"/>
                <w:rtl w:val="true"/>
              </w:rPr>
              <w:t>جهان سراسر عبرت</w:t>
            </w:r>
            <w:r>
              <w:rPr>
                <w:rStyle w:val="IndexLink"/>
                <w:rtl w:val="true"/>
              </w:rPr>
              <w:tab/>
            </w:r>
            <w:r>
              <w:rPr>
                <w:rStyle w:val="IndexLink"/>
              </w:rPr>
              <w:t>320</w:t>
            </w:r>
          </w:hyperlink>
        </w:p>
        <w:p>
          <w:pPr>
            <w:pStyle w:val="Contents3"/>
            <w:tabs>
              <w:tab w:val="clear" w:pos="8459"/>
              <w:tab w:val="right" w:pos="9026" w:leader="dot"/>
            </w:tabs>
            <w:rPr/>
          </w:pPr>
          <w:hyperlink w:anchor="__RefHeading___Toc2815126_2035185390">
            <w:r>
              <w:rPr>
                <w:webHidden/>
                <w:rStyle w:val="IndexLink"/>
                <w:rtl w:val="true"/>
              </w:rPr>
              <w:t>ادعاهای مهلک</w:t>
            </w:r>
            <w:r>
              <w:rPr>
                <w:rStyle w:val="IndexLink"/>
                <w:rtl w:val="true"/>
              </w:rPr>
              <w:tab/>
            </w:r>
            <w:r>
              <w:rPr>
                <w:rStyle w:val="IndexLink"/>
              </w:rPr>
              <w:t>322</w:t>
            </w:r>
          </w:hyperlink>
        </w:p>
        <w:p>
          <w:pPr>
            <w:pStyle w:val="Contents3"/>
            <w:tabs>
              <w:tab w:val="clear" w:pos="8459"/>
              <w:tab w:val="right" w:pos="9026" w:leader="dot"/>
            </w:tabs>
            <w:rPr/>
          </w:pPr>
          <w:hyperlink w:anchor="__RefHeading___Toc2815128_2035185390">
            <w:r>
              <w:rPr>
                <w:webHidden/>
                <w:rStyle w:val="IndexLink"/>
                <w:rtl w:val="true"/>
              </w:rPr>
              <w:t>آتش فراق</w:t>
            </w:r>
            <w:r>
              <w:rPr>
                <w:rStyle w:val="IndexLink"/>
                <w:rtl w:val="true"/>
              </w:rPr>
              <w:tab/>
            </w:r>
            <w:r>
              <w:rPr>
                <w:rStyle w:val="IndexLink"/>
              </w:rPr>
              <w:t>324</w:t>
            </w:r>
          </w:hyperlink>
        </w:p>
        <w:p>
          <w:pPr>
            <w:pStyle w:val="Contents3"/>
            <w:tabs>
              <w:tab w:val="clear" w:pos="8459"/>
              <w:tab w:val="right" w:pos="9026" w:leader="dot"/>
            </w:tabs>
            <w:rPr/>
          </w:pPr>
          <w:hyperlink w:anchor="__RefHeading___Toc2815130_2035185390">
            <w:r>
              <w:rPr>
                <w:webHidden/>
                <w:rStyle w:val="IndexLink"/>
                <w:rtl w:val="true"/>
              </w:rPr>
              <w:t>عشق بازی با خدا</w:t>
            </w:r>
            <w:r>
              <w:rPr>
                <w:rStyle w:val="IndexLink"/>
                <w:rtl w:val="true"/>
              </w:rPr>
              <w:tab/>
            </w:r>
            <w:r>
              <w:rPr>
                <w:rStyle w:val="IndexLink"/>
              </w:rPr>
              <w:t>325</w:t>
            </w:r>
          </w:hyperlink>
        </w:p>
        <w:p>
          <w:pPr>
            <w:pStyle w:val="Contents3"/>
            <w:tabs>
              <w:tab w:val="clear" w:pos="8459"/>
              <w:tab w:val="right" w:pos="9026" w:leader="dot"/>
            </w:tabs>
            <w:rPr/>
          </w:pPr>
          <w:hyperlink w:anchor="__RefHeading___Toc2815132_2035185390">
            <w:r>
              <w:rPr>
                <w:webHidden/>
                <w:rStyle w:val="IndexLink"/>
                <w:rtl w:val="true"/>
              </w:rPr>
              <w:t>شمشیر دوست</w:t>
            </w:r>
            <w:r>
              <w:rPr>
                <w:rStyle w:val="IndexLink"/>
                <w:rtl w:val="true"/>
              </w:rPr>
              <w:tab/>
            </w:r>
            <w:r>
              <w:rPr>
                <w:rStyle w:val="IndexLink"/>
              </w:rPr>
              <w:t>326</w:t>
            </w:r>
          </w:hyperlink>
        </w:p>
        <w:p>
          <w:pPr>
            <w:pStyle w:val="Contents2"/>
            <w:tabs>
              <w:tab w:val="clear" w:pos="8743"/>
              <w:tab w:val="right" w:pos="9026" w:leader="dot"/>
            </w:tabs>
            <w:rPr/>
          </w:pPr>
          <w:hyperlink w:anchor="__RefHeading___Toc2815134_2035185390">
            <w:r>
              <w:rPr>
                <w:webHidden/>
                <w:rStyle w:val="IndexLink"/>
                <w:rtl w:val="true"/>
              </w:rPr>
              <w:t>گفتاربیستم</w:t>
            </w:r>
            <w:r>
              <w:rPr>
                <w:rStyle w:val="IndexLink"/>
                <w:rtl w:val="true"/>
              </w:rPr>
              <w:t xml:space="preserve">: </w:t>
            </w:r>
            <w:r>
              <w:rPr>
                <w:rStyle w:val="IndexLink"/>
                <w:rtl w:val="true"/>
              </w:rPr>
              <w:t>محبت امیرالمؤمنین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2815136_2035185390">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2815138_2035185390">
            <w:r>
              <w:rPr>
                <w:webHidden/>
                <w:rStyle w:val="IndexLink"/>
                <w:rtl w:val="true"/>
              </w:rPr>
              <w:t>علی علیه السلام سر الهی</w:t>
            </w:r>
            <w:r>
              <w:rPr>
                <w:rStyle w:val="IndexLink"/>
                <w:rtl w:val="true"/>
              </w:rPr>
              <w:tab/>
            </w:r>
            <w:r>
              <w:rPr>
                <w:rStyle w:val="IndexLink"/>
              </w:rPr>
              <w:t>330</w:t>
            </w:r>
          </w:hyperlink>
        </w:p>
        <w:p>
          <w:pPr>
            <w:pStyle w:val="Contents3"/>
            <w:tabs>
              <w:tab w:val="clear" w:pos="8459"/>
              <w:tab w:val="right" w:pos="9026" w:leader="dot"/>
            </w:tabs>
            <w:rPr/>
          </w:pPr>
          <w:hyperlink w:anchor="__RefHeading___Toc2815140_2035185390">
            <w:r>
              <w:rPr>
                <w:webHidden/>
                <w:rStyle w:val="IndexLink"/>
                <w:rtl w:val="true"/>
              </w:rPr>
              <w:t>دیدار علی علیه السلام به هنگام مرگ</w:t>
            </w:r>
            <w:r>
              <w:rPr>
                <w:rStyle w:val="IndexLink"/>
                <w:rtl w:val="true"/>
              </w:rPr>
              <w:tab/>
            </w:r>
            <w:r>
              <w:rPr>
                <w:rStyle w:val="IndexLink"/>
              </w:rPr>
              <w:t>331</w:t>
            </w:r>
          </w:hyperlink>
        </w:p>
        <w:p>
          <w:pPr>
            <w:pStyle w:val="Contents3"/>
            <w:tabs>
              <w:tab w:val="clear" w:pos="8459"/>
              <w:tab w:val="right" w:pos="9026" w:leader="dot"/>
            </w:tabs>
            <w:rPr/>
          </w:pPr>
          <w:hyperlink w:anchor="__RefHeading___Toc2815142_2035185390">
            <w:r>
              <w:rPr>
                <w:webHidden/>
                <w:rStyle w:val="IndexLink"/>
                <w:rtl w:val="true"/>
              </w:rPr>
              <w:t>همه سر سفره ولی خدا</w:t>
            </w:r>
            <w:r>
              <w:rPr>
                <w:rStyle w:val="IndexLink"/>
                <w:rtl w:val="true"/>
              </w:rPr>
              <w:tab/>
            </w:r>
            <w:r>
              <w:rPr>
                <w:rStyle w:val="IndexLink"/>
              </w:rPr>
              <w:t>332</w:t>
            </w:r>
          </w:hyperlink>
        </w:p>
        <w:p>
          <w:pPr>
            <w:pStyle w:val="Contents3"/>
            <w:tabs>
              <w:tab w:val="clear" w:pos="8459"/>
              <w:tab w:val="right" w:pos="9026" w:leader="dot"/>
            </w:tabs>
            <w:rPr/>
          </w:pPr>
          <w:hyperlink w:anchor="__RefHeading___Toc2815144_2035185390">
            <w:r>
              <w:rPr>
                <w:webHidden/>
                <w:rStyle w:val="IndexLink"/>
                <w:rtl w:val="true"/>
              </w:rPr>
              <w:t>موعظه مورچه به حضرت سلیمان</w:t>
            </w:r>
            <w:r>
              <w:rPr>
                <w:rStyle w:val="IndexLink"/>
                <w:rtl w:val="true"/>
              </w:rPr>
              <w:tab/>
            </w:r>
            <w:r>
              <w:rPr>
                <w:rStyle w:val="IndexLink"/>
              </w:rPr>
              <w:t>333</w:t>
            </w:r>
          </w:hyperlink>
        </w:p>
        <w:p>
          <w:pPr>
            <w:pStyle w:val="Contents3"/>
            <w:tabs>
              <w:tab w:val="clear" w:pos="8459"/>
              <w:tab w:val="right" w:pos="9026" w:leader="dot"/>
            </w:tabs>
            <w:rPr/>
          </w:pPr>
          <w:hyperlink w:anchor="__RefHeading___Toc2815146_2035185390">
            <w:r>
              <w:rPr>
                <w:webHidden/>
                <w:rStyle w:val="IndexLink"/>
                <w:rtl w:val="true"/>
              </w:rPr>
              <w:t>اتصال به دریا</w:t>
            </w:r>
            <w:r>
              <w:rPr>
                <w:rStyle w:val="IndexLink"/>
                <w:rtl w:val="true"/>
              </w:rPr>
              <w:tab/>
            </w:r>
            <w:r>
              <w:rPr>
                <w:rStyle w:val="IndexLink"/>
              </w:rPr>
              <w:t>333</w:t>
            </w:r>
          </w:hyperlink>
        </w:p>
        <w:p>
          <w:pPr>
            <w:pStyle w:val="Contents3"/>
            <w:tabs>
              <w:tab w:val="clear" w:pos="8459"/>
              <w:tab w:val="right" w:pos="9026" w:leader="dot"/>
            </w:tabs>
            <w:rPr/>
          </w:pPr>
          <w:hyperlink w:anchor="__RefHeading___Toc2815148_2035185390">
            <w:r>
              <w:rPr>
                <w:webHidden/>
                <w:rStyle w:val="IndexLink"/>
                <w:rtl w:val="true"/>
              </w:rPr>
              <w:t>سپاس محبت اهل بیت علیهم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2815150_2035185390">
            <w:r>
              <w:rPr>
                <w:webHidden/>
                <w:rStyle w:val="IndexLink"/>
                <w:rtl w:val="true"/>
              </w:rPr>
              <w:t>دفاع ائمه علیهم السلام از دوستان</w:t>
            </w:r>
            <w:r>
              <w:rPr>
                <w:rStyle w:val="IndexLink"/>
                <w:rtl w:val="true"/>
              </w:rPr>
              <w:tab/>
            </w:r>
            <w:r>
              <w:rPr>
                <w:rStyle w:val="IndexLink"/>
              </w:rPr>
              <w:t>336</w:t>
            </w:r>
          </w:hyperlink>
        </w:p>
        <w:p>
          <w:pPr>
            <w:pStyle w:val="Contents3"/>
            <w:tabs>
              <w:tab w:val="clear" w:pos="8459"/>
              <w:tab w:val="right" w:pos="9026" w:leader="dot"/>
            </w:tabs>
            <w:rPr/>
          </w:pPr>
          <w:hyperlink w:anchor="__RefHeading___Toc2815152_2035185390">
            <w:r>
              <w:rPr>
                <w:webHidden/>
                <w:rStyle w:val="IndexLink"/>
                <w:rtl w:val="true"/>
              </w:rPr>
              <w:t>نجات شیعیان</w:t>
            </w:r>
            <w:r>
              <w:rPr>
                <w:rStyle w:val="IndexLink"/>
                <w:rtl w:val="true"/>
              </w:rPr>
              <w:tab/>
            </w:r>
            <w:r>
              <w:rPr>
                <w:rStyle w:val="IndexLink"/>
              </w:rPr>
              <w:t>338</w:t>
            </w:r>
          </w:hyperlink>
        </w:p>
        <w:p>
          <w:pPr>
            <w:pStyle w:val="Contents3"/>
            <w:tabs>
              <w:tab w:val="clear" w:pos="8459"/>
              <w:tab w:val="right" w:pos="9026" w:leader="dot"/>
            </w:tabs>
            <w:rPr/>
          </w:pPr>
          <w:hyperlink w:anchor="__RefHeading___Toc2815154_2035185390">
            <w:r>
              <w:rPr>
                <w:webHidden/>
                <w:rStyle w:val="IndexLink"/>
                <w:rtl w:val="true"/>
              </w:rPr>
              <w:t>احترام دوستان اهل بیت علیهم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2815156_2035185390">
            <w:r>
              <w:rPr>
                <w:webHidden/>
                <w:rStyle w:val="IndexLink"/>
                <w:rtl w:val="true"/>
              </w:rPr>
              <w:t>شفاعت پیامبر و اهل بیت علیهم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2815158_2035185390">
            <w:r>
              <w:rPr>
                <w:webHidden/>
                <w:rStyle w:val="IndexLink"/>
                <w:rtl w:val="true"/>
              </w:rPr>
              <w:t>زیارت ائمه علیهم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2815160_2035185390">
            <w:r>
              <w:rPr>
                <w:webHidden/>
                <w:rStyle w:val="IndexLink"/>
                <w:rtl w:val="true"/>
              </w:rPr>
              <w:t>کیمیای محبت امیرالمؤمنین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2815162_2035185390">
            <w:r>
              <w:rPr>
                <w:webHidden/>
                <w:rStyle w:val="IndexLink"/>
                <w:rtl w:val="true"/>
              </w:rPr>
              <w:t>کوبه در بهشت</w:t>
            </w:r>
            <w:r>
              <w:rPr>
                <w:rStyle w:val="IndexLink"/>
                <w:rtl w:val="true"/>
              </w:rPr>
              <w:tab/>
            </w:r>
            <w:r>
              <w:rPr>
                <w:rStyle w:val="IndexLink"/>
              </w:rPr>
              <w:t>343</w:t>
            </w:r>
          </w:hyperlink>
        </w:p>
        <w:p>
          <w:pPr>
            <w:pStyle w:val="Contents3"/>
            <w:tabs>
              <w:tab w:val="clear" w:pos="8459"/>
              <w:tab w:val="right" w:pos="9026" w:leader="dot"/>
            </w:tabs>
            <w:rPr/>
          </w:pPr>
          <w:hyperlink w:anchor="__RefHeading___Toc2815164_2035185390">
            <w:r>
              <w:rPr>
                <w:webHidden/>
                <w:rStyle w:val="IndexLink"/>
                <w:rtl w:val="true"/>
              </w:rPr>
              <w:t>در آرزوی دیدار امیر المؤمنین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2815166_2035185390">
            <w:r>
              <w:rPr>
                <w:webHidden/>
                <w:rStyle w:val="IndexLink"/>
                <w:rtl w:val="true"/>
              </w:rPr>
              <w:t>از اسرار مگو</w:t>
            </w:r>
            <w:r>
              <w:rPr>
                <w:rStyle w:val="IndexLink"/>
                <w:rtl w:val="true"/>
              </w:rPr>
              <w:tab/>
            </w:r>
            <w:r>
              <w:rPr>
                <w:rStyle w:val="IndexLink"/>
              </w:rPr>
              <w:t>344</w:t>
            </w:r>
          </w:hyperlink>
        </w:p>
        <w:p>
          <w:pPr>
            <w:pStyle w:val="Contents3"/>
            <w:tabs>
              <w:tab w:val="clear" w:pos="8459"/>
              <w:tab w:val="right" w:pos="9026" w:leader="dot"/>
            </w:tabs>
            <w:rPr/>
          </w:pPr>
          <w:hyperlink w:anchor="__RefHeading___Toc2815168_2035185390">
            <w:r>
              <w:rPr>
                <w:webHidden/>
                <w:rStyle w:val="IndexLink"/>
                <w:rtl w:val="true"/>
              </w:rPr>
              <w:t>تو که با دشمنان نظر داری؟</w:t>
            </w:r>
            <w:r>
              <w:rPr>
                <w:rStyle w:val="IndexLink"/>
                <w:rtl w:val="true"/>
              </w:rPr>
              <w:tab/>
            </w:r>
            <w:r>
              <w:rPr>
                <w:rStyle w:val="IndexLink"/>
              </w:rPr>
              <w:t>347</w:t>
            </w:r>
          </w:hyperlink>
        </w:p>
        <w:p>
          <w:pPr>
            <w:pStyle w:val="Contents3"/>
            <w:tabs>
              <w:tab w:val="clear" w:pos="8459"/>
              <w:tab w:val="right" w:pos="9026" w:leader="dot"/>
            </w:tabs>
            <w:rPr/>
          </w:pPr>
          <w:hyperlink w:anchor="__RefHeading___Toc2815170_2035185390">
            <w:r>
              <w:rPr>
                <w:webHidden/>
                <w:rStyle w:val="IndexLink"/>
                <w:rtl w:val="true"/>
              </w:rPr>
              <w:t>فقط محبت امیرالمؤمنین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2815172_2035185390">
            <w:r>
              <w:rPr>
                <w:webHidden/>
                <w:rStyle w:val="IndexLink"/>
                <w:rtl w:val="true"/>
              </w:rPr>
              <w:t>گفت و گوی امیرالمؤمنین علیه السلام با اصبغ بن نباته</w:t>
            </w:r>
            <w:r>
              <w:rPr>
                <w:rStyle w:val="IndexLink"/>
                <w:rtl w:val="true"/>
              </w:rPr>
              <w:tab/>
            </w:r>
            <w:r>
              <w:rPr>
                <w:rStyle w:val="IndexLink"/>
              </w:rPr>
              <w:t>348</w:t>
            </w:r>
          </w:hyperlink>
        </w:p>
        <w:p>
          <w:pPr>
            <w:pStyle w:val="Contents3"/>
            <w:tabs>
              <w:tab w:val="clear" w:pos="8459"/>
              <w:tab w:val="right" w:pos="9026" w:leader="dot"/>
            </w:tabs>
            <w:rPr/>
          </w:pPr>
          <w:hyperlink w:anchor="__RefHeading___Toc2815174_2035185390">
            <w:r>
              <w:rPr>
                <w:webHidden/>
                <w:rStyle w:val="IndexLink"/>
                <w:rtl w:val="true"/>
              </w:rPr>
              <w:t>خیرخواهی امیرالمؤمنین علیه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2815176_2035185390">
            <w:r>
              <w:rPr>
                <w:webHidden/>
                <w:rStyle w:val="IndexLink"/>
                <w:rtl w:val="true"/>
              </w:rPr>
              <w:t>دستگیری امیرالمؤمنین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2815178_2035185390">
            <w:r>
              <w:rPr>
                <w:webHidden/>
                <w:rStyle w:val="IndexLink"/>
                <w:rtl w:val="true"/>
              </w:rPr>
              <w:t>عفو امیرالمؤمنین علیه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2815180_2035185390">
            <w:r>
              <w:rPr>
                <w:webHidden/>
                <w:rStyle w:val="IndexLink"/>
                <w:rtl w:val="true"/>
              </w:rPr>
              <w:t>صفات خدایی اهل بیت علیهم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2815182_2035185390">
            <w:r>
              <w:rPr>
                <w:webHidden/>
                <w:rStyle w:val="IndexLink"/>
                <w:rtl w:val="true"/>
              </w:rPr>
              <w:t>ولایت اهل بیت علیهم السلام و اصلاح نفوس</w:t>
            </w:r>
            <w:r>
              <w:rPr>
                <w:rStyle w:val="IndexLink"/>
                <w:rtl w:val="true"/>
              </w:rPr>
              <w:tab/>
            </w:r>
            <w:r>
              <w:rPr>
                <w:rStyle w:val="IndexLink"/>
              </w:rPr>
              <w:t>355</w:t>
            </w:r>
          </w:hyperlink>
        </w:p>
        <w:p>
          <w:pPr>
            <w:pStyle w:val="Contents3"/>
            <w:tabs>
              <w:tab w:val="clear" w:pos="8459"/>
              <w:tab w:val="right" w:pos="9026" w:leader="dot"/>
            </w:tabs>
            <w:rPr/>
          </w:pPr>
          <w:hyperlink w:anchor="__RefHeading___Toc2815184_2035185390">
            <w:r>
              <w:rPr>
                <w:webHidden/>
                <w:rStyle w:val="IndexLink"/>
                <w:rtl w:val="true"/>
              </w:rPr>
              <w:t>در وادی السلام نجف</w:t>
            </w:r>
            <w:r>
              <w:rPr>
                <w:rStyle w:val="IndexLink"/>
                <w:rtl w:val="true"/>
              </w:rPr>
              <w:tab/>
            </w:r>
            <w:r>
              <w:rPr>
                <w:rStyle w:val="IndexLink"/>
              </w:rPr>
              <w:t>357</w:t>
            </w:r>
          </w:hyperlink>
        </w:p>
        <w:p>
          <w:pPr>
            <w:pStyle w:val="Contents3"/>
            <w:tabs>
              <w:tab w:val="clear" w:pos="8459"/>
              <w:tab w:val="right" w:pos="9026" w:leader="dot"/>
            </w:tabs>
            <w:rPr/>
          </w:pPr>
          <w:hyperlink w:anchor="__RefHeading___Toc2815186_2035185390">
            <w:r>
              <w:rPr>
                <w:webHidden/>
                <w:rStyle w:val="IndexLink"/>
                <w:rtl w:val="true"/>
              </w:rPr>
              <w:t>تبرک خاک پای امیرالمؤمنین علیه السلام</w:t>
            </w:r>
            <w:r>
              <w:rPr>
                <w:rStyle w:val="IndexLink"/>
                <w:rtl w:val="true"/>
              </w:rPr>
              <w:tab/>
            </w:r>
            <w:r>
              <w:rPr>
                <w:rStyle w:val="IndexLink"/>
              </w:rPr>
              <w:t>358</w:t>
            </w:r>
          </w:hyperlink>
        </w:p>
        <w:p>
          <w:pPr>
            <w:pStyle w:val="Contents2"/>
            <w:tabs>
              <w:tab w:val="clear" w:pos="8743"/>
              <w:tab w:val="right" w:pos="9026" w:leader="dot"/>
            </w:tabs>
            <w:rPr/>
          </w:pPr>
          <w:hyperlink w:anchor="__RefHeading___Toc2815188_2035185390">
            <w:r>
              <w:rPr>
                <w:webHidden/>
                <w:rStyle w:val="IndexLink"/>
                <w:rtl w:val="true"/>
              </w:rPr>
              <w:t>فهرست ها</w:t>
            </w:r>
            <w:r>
              <w:rPr>
                <w:rStyle w:val="IndexLink"/>
                <w:rtl w:val="true"/>
              </w:rPr>
              <w:tab/>
            </w:r>
            <w:r>
              <w:rPr>
                <w:rStyle w:val="IndexLink"/>
              </w:rPr>
              <w:t>361</w:t>
            </w:r>
          </w:hyperlink>
        </w:p>
        <w:p>
          <w:pPr>
            <w:pStyle w:val="Contents3"/>
            <w:tabs>
              <w:tab w:val="clear" w:pos="8459"/>
              <w:tab w:val="right" w:pos="9026" w:leader="dot"/>
            </w:tabs>
            <w:rPr/>
          </w:pPr>
          <w:hyperlink w:anchor="__RefHeading___Toc2815190_2035185390">
            <w:r>
              <w:rPr>
                <w:webHidden/>
                <w:rStyle w:val="IndexLink"/>
                <w:rtl w:val="true"/>
              </w:rPr>
              <w:t>فهرست آیات</w:t>
            </w:r>
            <w:r>
              <w:rPr>
                <w:rStyle w:val="IndexLink"/>
                <w:rtl w:val="true"/>
              </w:rPr>
              <w:tab/>
            </w:r>
            <w:r>
              <w:rPr>
                <w:rStyle w:val="IndexLink"/>
              </w:rPr>
              <w:t>361</w:t>
            </w:r>
          </w:hyperlink>
        </w:p>
        <w:p>
          <w:pPr>
            <w:pStyle w:val="Contents3"/>
            <w:tabs>
              <w:tab w:val="clear" w:pos="8459"/>
              <w:tab w:val="right" w:pos="9026" w:leader="dot"/>
            </w:tabs>
            <w:rPr/>
          </w:pPr>
          <w:hyperlink w:anchor="__RefHeading___Toc2815192_2035185390">
            <w:r>
              <w:rPr>
                <w:webHidden/>
                <w:rStyle w:val="IndexLink"/>
                <w:rtl w:val="true"/>
              </w:rPr>
              <w:t>فهرست روایات و دعاها</w:t>
            </w:r>
            <w:r>
              <w:rPr>
                <w:rStyle w:val="IndexLink"/>
                <w:rtl w:val="true"/>
              </w:rPr>
              <w:tab/>
            </w:r>
            <w:r>
              <w:rPr>
                <w:rStyle w:val="IndexLink"/>
              </w:rPr>
              <w:t>366</w:t>
            </w:r>
          </w:hyperlink>
        </w:p>
        <w:p>
          <w:pPr>
            <w:pStyle w:val="Contents3"/>
            <w:tabs>
              <w:tab w:val="clear" w:pos="8459"/>
              <w:tab w:val="right" w:pos="9026" w:leader="dot"/>
            </w:tabs>
            <w:rPr/>
          </w:pPr>
          <w:hyperlink w:anchor="__RefHeading___Toc2815194_2035185390">
            <w:r>
              <w:rPr>
                <w:webHidden/>
                <w:rStyle w:val="IndexLink"/>
                <w:rtl w:val="true"/>
              </w:rPr>
              <w:t>فهرست منابع</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6_60535"/>
      <w:bookmarkStart w:id="1" w:name="pg4836_60535"/>
      <w:bookmarkEnd w:id="1"/>
    </w:p>
    <w:p>
      <w:pPr>
        <w:pStyle w:val="Heading2"/>
        <w:numPr>
          <w:ilvl w:val="1"/>
          <w:numId w:val="1"/>
        </w:numPr>
        <w:rPr/>
      </w:pPr>
      <w:bookmarkStart w:id="2" w:name="pg4836_60535"/>
      <w:bookmarkStart w:id="3" w:name="__RefHeading___Toc281449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فرحزاد، حبیب‌الله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گفتار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حبیب‌الله فرحزاد؛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عطش،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گفتار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۳۵۰۰۹۸۰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449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836_60539"/>
      <w:bookmarkStart w:id="8" w:name="pg4836_60539"/>
      <w:bookmarkEnd w:id="8"/>
    </w:p>
    <w:p>
      <w:pPr>
        <w:pStyle w:val="Heading2"/>
        <w:numPr>
          <w:ilvl w:val="1"/>
          <w:numId w:val="1"/>
        </w:numPr>
        <w:rPr/>
      </w:pPr>
      <w:bookmarkStart w:id="9" w:name="pg4836_60539"/>
      <w:bookmarkStart w:id="10" w:name="__RefHeading___Toc2814500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بلندی مرتبه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زیادتی نعمت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اقرار به گناه و آمرزش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گناه و غفاریت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بشارت به گنهکاران و انذار صدیقان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پرونده های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شکستگی 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نعمت های بی پایان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نعمت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زحمت اغنیا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آخرین پیامبری که به بهشت می 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بی ارزشی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درویش خرسند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شکر بر نداده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دنیاجویی و آخرت جویی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اطاعت محبوب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از تکبر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اختیار خزائن زمین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ارزش نعمت ولایت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خشنودی پیامبر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دیدار نعمت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معافیت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نتیجه سپاس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تشکر از واسطه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سجده شکر بعد از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آثار شکر و سپاس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از گنجینه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چهار جمله زیبا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جلسه ای برای شکرگزاری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درک نعمت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شکر برای شکر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زدودن کینه از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اصلاح جامعه با عمل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اهمیت صله رحم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عبادت در دهه ذی حجه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حضرت آدم به اهل بیت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نعمت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دوری از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فزونی نعمت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ناتوانی در شکر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کارها همه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قدر نعمت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بیماری حرص و طمع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قدر و منزلت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محبت، نزدیک ترین راه به سوی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چشم زیبا 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دعا؛ بهانه ای برای انس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راهی به سوی محبت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مهربان تر از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دیدم که جانم می 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شفاعت واجب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معرفت و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خوشی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بی ارزشی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باور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شیخ محمد تقی بافقی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ترین آیه در ولایت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 اردبیلی و تونچی حمام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ملا قلی جولا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همه چیز به دست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برای اجابت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ضیافت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در نعمت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ابتلائات اهل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انواع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اهل معصیت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آه بیمار و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قرآن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شفای دردهای جسمی و روحی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ایثار حضرت خدیجه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برای بی نیازی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توسل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شاد کردن دل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برخورد با مادیات و معنویات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گشوده شدن درهای آسمان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ارتباط مرحوم علامه طباطبایی با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شیخ عبدالکریم به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گم کردن راه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منشأ رذائل اخلاقی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پرستش درهم و دینار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بی رغبتی به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درخواست 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ریسمان محکم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نشانه هایی از نور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پشت پا زدن به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کنده شدن از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محبت دنیا؛ مانع رشد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نشستن با اهل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بازیچه گرفتن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ساده زیستی آیت الله کوهستانی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پستی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مثل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حاجی اعور دزد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فریب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درجه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انواع شرک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محبت غیر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تعریف از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عجب و خودپسندی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پیامبر خدا صلی الله علیه وآله وسلم در معراج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شیطان وحضرت یحیی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شیطان در کشتی حضرت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مواعظ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قلب توحیدی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قلب پر محبت حضرت ابوالفضل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صلوات موجودات عالم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تأثیر اعمال بر جهان هستی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موقعیت ارزش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شکست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طلوع توحید در وجود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عناوین خیالی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دنیایی و آخرتی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ایثار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تسلیم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پس از ذکر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تکیه بر تقوا و دانش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نعمت فراموشی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rtl w:val="true"/>
          <w:lang w:bidi="fa-IR"/>
        </w:rPr>
        <w:t>غرور و تباهی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با چشم خدایی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گذشت و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خواست خدا و خواست بنده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تسلیم خواست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صفات خدایی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سلطان محمود و ایاز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ولادت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در هر حال پیروزیم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گریه امام زمان علیه السلام بر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فضیلت صلوات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امید و آرزو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امید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نزول برکات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داروی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در بازار آهنگران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شفای بیمار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در عزای امام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گریه برای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پاکی ها و زیبایی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برای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زیبا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تبلیغ با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همچون زنبور عسل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غذای پاک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رحمت پیامبر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کبریائی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ظهور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شادمانی در ولادت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مهر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همچون مادری دلسوز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کرامت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ترحم به حیوانات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نفاق زدایی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 و اهل بیت علیهم السلام در عالم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بعثت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Amiri" w:hAnsi="Amiri" w:eastAsia="Amiri" w:cs="Amiri"/>
          <w:color w:val="111111"/>
          <w:sz w:val="28"/>
          <w:sz w:val="28"/>
          <w:szCs w:val="28"/>
          <w:rtl w:val="true"/>
          <w:lang w:bidi="ar-SA"/>
        </w:rPr>
        <w:t>فلسفة 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۱۸۵</w:t>
      </w:r>
    </w:p>
    <w:p>
      <w:pPr>
        <w:pStyle w:val="BookText"/>
        <w:rPr/>
      </w:pPr>
      <w:r>
        <w:rPr>
          <w:rFonts w:ascii="IRNazanin" w:hAnsi="IRNazanin" w:eastAsia="IRNazanin"/>
          <w:color w:val="111111"/>
          <w:sz w:val="28"/>
          <w:sz w:val="28"/>
          <w:szCs w:val="28"/>
          <w:rtl w:val="true"/>
          <w:lang w:bidi="fa-IR"/>
        </w:rPr>
        <w:t>اهمیت مکارم اخلاق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دو خصلتی که کافر را بهشتی کرد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گریز از صفات 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نجات سامری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مهلت خداوند به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اثر وضعی کارهای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پیامدهای بداخلاقی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امام کاظم علیه السلام مظهر حسن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میزان بهره مندی از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ولایت تکوینی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حق پذیری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سکوت و سخن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تواضع و تکبر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مهر و الفت بین اهل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پرهیز از بحث و جدل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توجه به مقصد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دام شرک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دادن به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سه نوع قلب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قلبی که مشغول دنیاست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نصیحت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سر قناعت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آسایش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خویش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صلوات عالم وجود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قسم خوردن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قسم های خداوند و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دزد دین باور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روزی بندگان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بار هیزم جهنم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حسابرسی اعمال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سر سپردگی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ربع ساعت برای محاسبه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مراقبت از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کلاس مراقبه و خودسازی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خاصیت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عملی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سبقت دیگران در عمل به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راه بندگی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پدیده خواب دیدن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الهامات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محمد علی 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ریاضت های غیر شرعی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عبادت زبانی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بی اعتنایی به اقبال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نور طالب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عالم بی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پرهیز از شهرت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منزلت حضرت معصومه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از خودگذشتگی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سجده شکر پیامبر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راه دستیابی به علوم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مزد 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نیاز انسان به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w:t>
      </w:r>
    </w:p>
    <w:p>
      <w:pPr>
        <w:pStyle w:val="BookText"/>
        <w:rPr/>
      </w:pPr>
      <w:r>
        <w:rPr>
          <w:rFonts w:ascii="IRNazanin" w:hAnsi="IRNazanin" w:eastAsia="IRNazanin"/>
          <w:color w:val="111111"/>
          <w:sz w:val="28"/>
          <w:sz w:val="28"/>
          <w:szCs w:val="28"/>
          <w:rtl w:val="true"/>
          <w:lang w:bidi="fa-IR"/>
        </w:rPr>
        <w:t>از دست رفتن فرصت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خودگذشتگی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بذل وجود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رفقای نااهل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فساد مال و مقام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شناگری 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اخلاص و توسل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دو یادگار پیامبر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زیارت و توسل به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اشعار دعبل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حرکت امام رضا علیه السلام از مدینه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عمل خالص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اصلاح درون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بهره انسان از عمل خویش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در محضر محبوب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rtl w:val="true"/>
          <w:lang w:bidi="fa-IR"/>
        </w:rPr>
        <w:t>تباه شدن اجر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نشانه عمل خالص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محک زننده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کاسب حبیب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محبت خالص برای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همنشینی با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رفتار محبت آمیز با اطرافیان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اهل ذکر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رجوع به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p>
    <w:p>
      <w:pPr>
        <w:pStyle w:val="BookText"/>
        <w:rPr/>
      </w:pPr>
      <w:r>
        <w:rPr>
          <w:rFonts w:ascii="IRNazanin" w:hAnsi="IRNazanin" w:eastAsia="IRNazanin"/>
          <w:color w:val="111111"/>
          <w:sz w:val="28"/>
          <w:sz w:val="28"/>
          <w:szCs w:val="28"/>
          <w:rtl w:val="true"/>
          <w:lang w:bidi="fa-IR"/>
        </w:rPr>
        <w:t>محکم ترین دست آویز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اساس رابطه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محبت بی غرض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حب و بغض برای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اهل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مودت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p>
    <w:p>
      <w:pPr>
        <w:pStyle w:val="BookText"/>
        <w:rPr/>
      </w:pPr>
      <w:r>
        <w:rPr>
          <w:rFonts w:ascii="IRNazanin" w:hAnsi="IRNazanin" w:eastAsia="IRNazanin"/>
          <w:color w:val="111111"/>
          <w:sz w:val="28"/>
          <w:sz w:val="28"/>
          <w:szCs w:val="28"/>
          <w:rtl w:val="true"/>
          <w:lang w:bidi="fa-IR"/>
        </w:rPr>
        <w:t>مادر مصائب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سخنان حضرت زینب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p>
    <w:p>
      <w:pPr>
        <w:pStyle w:val="BookText"/>
        <w:rPr/>
      </w:pPr>
      <w:r>
        <w:rPr>
          <w:rFonts w:ascii="IRNazanin" w:hAnsi="IRNazanin" w:eastAsia="IRNazanin"/>
          <w:color w:val="111111"/>
          <w:sz w:val="28"/>
          <w:sz w:val="28"/>
          <w:szCs w:val="28"/>
          <w:rtl w:val="true"/>
          <w:lang w:bidi="fa-IR"/>
        </w:rPr>
        <w:t>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مجالست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درهای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p>
    <w:p>
      <w:pPr>
        <w:pStyle w:val="BookText"/>
        <w:rPr/>
      </w:pPr>
      <w:r>
        <w:rPr>
          <w:rFonts w:ascii="IRNazanin" w:hAnsi="IRNazanin" w:eastAsia="IRNazanin"/>
          <w:color w:val="111111"/>
          <w:sz w:val="28"/>
          <w:sz w:val="28"/>
          <w:szCs w:val="28"/>
          <w:rtl w:val="true"/>
          <w:lang w:bidi="fa-IR"/>
        </w:rPr>
        <w:t>نقش مصلحت در اجابت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p>
    <w:p>
      <w:pPr>
        <w:pStyle w:val="BookText"/>
        <w:rPr/>
      </w:pPr>
      <w:r>
        <w:rPr>
          <w:rFonts w:ascii="IRNazanin" w:hAnsi="IRNazanin" w:eastAsia="IRNazanin"/>
          <w:color w:val="111111"/>
          <w:sz w:val="28"/>
          <w:sz w:val="28"/>
          <w:szCs w:val="28"/>
          <w:rtl w:val="true"/>
          <w:lang w:bidi="fa-IR"/>
        </w:rPr>
        <w:t>پرهیز از سوء ظن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p>
    <w:p>
      <w:pPr>
        <w:pStyle w:val="BookText"/>
        <w:rPr/>
      </w:pP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p>
    <w:p>
      <w:pPr>
        <w:pStyle w:val="BookText"/>
        <w:rPr/>
      </w:pPr>
      <w:r>
        <w:rPr>
          <w:rFonts w:ascii="IRNazanin" w:hAnsi="IRNazanin" w:eastAsia="IRNazanin"/>
          <w:color w:val="111111"/>
          <w:sz w:val="28"/>
          <w:sz w:val="28"/>
          <w:szCs w:val="28"/>
          <w:rtl w:val="true"/>
          <w:lang w:bidi="fa-IR"/>
        </w:rPr>
        <w:t>موجبات رحمت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قدر رفیق خوب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p>
    <w:p>
      <w:pPr>
        <w:pStyle w:val="BookText"/>
        <w:rPr/>
      </w:pPr>
      <w:r>
        <w:rPr>
          <w:rFonts w:ascii="IRNazanin" w:hAnsi="IRNazanin" w:eastAsia="IRNazanin"/>
          <w:color w:val="111111"/>
          <w:sz w:val="28"/>
          <w:sz w:val="28"/>
          <w:szCs w:val="28"/>
          <w:rtl w:val="true"/>
          <w:lang w:bidi="fa-IR"/>
        </w:rPr>
        <w:t>تأثیر رفیق بر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w:t>
      </w:r>
    </w:p>
    <w:p>
      <w:pPr>
        <w:pStyle w:val="BookText"/>
        <w:rPr/>
      </w:pPr>
      <w:r>
        <w:rPr>
          <w:rFonts w:ascii="IRNazanin" w:hAnsi="IRNazanin" w:eastAsia="IRNazanin"/>
          <w:color w:val="111111"/>
          <w:sz w:val="28"/>
          <w:sz w:val="28"/>
          <w:szCs w:val="28"/>
          <w:rtl w:val="true"/>
          <w:lang w:bidi="fa-IR"/>
        </w:rPr>
        <w:t>انس و مجالست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با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دعا؛ راهی به سوی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p>
    <w:p>
      <w:pPr>
        <w:pStyle w:val="BookText"/>
        <w:rPr/>
      </w:pPr>
      <w:r>
        <w:rPr>
          <w:rFonts w:ascii="IRNazanin" w:hAnsi="IRNazanin" w:eastAsia="IRNazanin"/>
          <w:color w:val="111111"/>
          <w:sz w:val="28"/>
          <w:sz w:val="28"/>
          <w:szCs w:val="28"/>
          <w:rtl w:val="true"/>
          <w:lang w:bidi="fa-IR"/>
        </w:rPr>
        <w:t>نشاط در مستحبات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راهی به اندرون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آرامش در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غبار ره بنشان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w:t>
      </w:r>
    </w:p>
    <w:p>
      <w:pPr>
        <w:pStyle w:val="BookText"/>
        <w:rPr/>
      </w:pPr>
      <w:r>
        <w:rPr>
          <w:rFonts w:ascii="IRNazanin" w:hAnsi="IRNazanin" w:eastAsia="IRNazanin"/>
          <w:color w:val="111111"/>
          <w:sz w:val="28"/>
          <w:sz w:val="28"/>
          <w:szCs w:val="28"/>
          <w:rtl w:val="true"/>
          <w:lang w:bidi="fa-IR"/>
        </w:rPr>
        <w:t>راه نزدیک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با صد هزار جلوه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w:t>
      </w:r>
    </w:p>
    <w:p>
      <w:pPr>
        <w:pStyle w:val="BookText"/>
        <w:rPr/>
      </w:pPr>
      <w:r>
        <w:rPr>
          <w:rFonts w:ascii="IRNazanin" w:hAnsi="IRNazanin" w:eastAsia="IRNazanin"/>
          <w:color w:val="111111"/>
          <w:sz w:val="28"/>
          <w:sz w:val="28"/>
          <w:szCs w:val="28"/>
          <w:rtl w:val="true"/>
          <w:lang w:bidi="fa-IR"/>
        </w:rPr>
        <w:t>شدت ظهور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w:t>
      </w:r>
    </w:p>
    <w:p>
      <w:pPr>
        <w:pStyle w:val="BookText"/>
        <w:rPr/>
      </w:pPr>
      <w:r>
        <w:rPr>
          <w:rFonts w:ascii="IRNazanin" w:hAnsi="IRNazanin" w:eastAsia="IRNazanin"/>
          <w:color w:val="111111"/>
          <w:sz w:val="28"/>
          <w:sz w:val="28"/>
          <w:szCs w:val="28"/>
          <w:rtl w:val="true"/>
          <w:lang w:bidi="fa-IR"/>
        </w:rPr>
        <w:t>تجلیات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p>
    <w:p>
      <w:pPr>
        <w:pStyle w:val="BookText"/>
        <w:rPr/>
      </w:pPr>
      <w:r>
        <w:rPr>
          <w:rFonts w:ascii="IRNazanin" w:hAnsi="IRNazanin" w:eastAsia="IRNazanin"/>
          <w:color w:val="111111"/>
          <w:sz w:val="28"/>
          <w:sz w:val="28"/>
          <w:szCs w:val="28"/>
          <w:rtl w:val="true"/>
          <w:lang w:bidi="fa-IR"/>
        </w:rPr>
        <w:t xml:space="preserve">آمادگی برای نماز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p>
    <w:p>
      <w:pPr>
        <w:pStyle w:val="BookText"/>
        <w:rPr/>
      </w:pPr>
      <w:r>
        <w:rPr>
          <w:rFonts w:ascii="IRNazanin" w:hAnsi="IRNazanin" w:eastAsia="IRNazanin"/>
          <w:color w:val="111111"/>
          <w:sz w:val="28"/>
          <w:sz w:val="28"/>
          <w:szCs w:val="28"/>
          <w:rtl w:val="true"/>
          <w:lang w:bidi="fa-IR"/>
        </w:rPr>
        <w:t>دعا برتر از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rtl w:val="true"/>
          <w:lang w:bidi="fa-IR"/>
        </w:rPr>
        <w:t>تواضع و شکستگی در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p>
    <w:p>
      <w:pPr>
        <w:pStyle w:val="BookText"/>
        <w:rPr/>
      </w:pPr>
      <w:r>
        <w:rPr>
          <w:rFonts w:ascii="IRNazanin" w:hAnsi="IRNazanin" w:eastAsia="IRNazanin"/>
          <w:color w:val="111111"/>
          <w:sz w:val="28"/>
          <w:sz w:val="28"/>
          <w:szCs w:val="28"/>
          <w:rtl w:val="true"/>
          <w:lang w:bidi="fa-IR"/>
        </w:rPr>
        <w:t>دعای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p>
    <w:p>
      <w:pPr>
        <w:pStyle w:val="BookText"/>
        <w:rPr/>
      </w:pPr>
      <w:r>
        <w:rPr>
          <w:rFonts w:ascii="IRNazanin" w:hAnsi="IRNazanin" w:eastAsia="IRNazanin"/>
          <w:color w:val="111111"/>
          <w:sz w:val="28"/>
          <w:sz w:val="28"/>
          <w:szCs w:val="28"/>
          <w:rtl w:val="true"/>
          <w:lang w:bidi="fa-IR"/>
        </w:rPr>
        <w:t>پروردگار بخشنده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w:t>
      </w:r>
    </w:p>
    <w:p>
      <w:pPr>
        <w:pStyle w:val="BookText"/>
        <w:rPr/>
      </w:pPr>
      <w:r>
        <w:rPr>
          <w:rFonts w:ascii="IRNazanin" w:hAnsi="IRNazanin" w:eastAsia="IRNazanin"/>
          <w:color w:val="111111"/>
          <w:sz w:val="28"/>
          <w:sz w:val="28"/>
          <w:szCs w:val="28"/>
          <w:rtl w:val="true"/>
          <w:lang w:bidi="fa-IR"/>
        </w:rPr>
        <w:t>جهان سراسر عبرت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ادعاهای مهلک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آتش فراق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p>
    <w:p>
      <w:pPr>
        <w:pStyle w:val="BookText"/>
        <w:rPr/>
      </w:pPr>
      <w:r>
        <w:rPr>
          <w:rFonts w:ascii="IRNazanin" w:hAnsi="IRNazanin" w:eastAsia="IRNazanin"/>
          <w:color w:val="111111"/>
          <w:sz w:val="28"/>
          <w:sz w:val="28"/>
          <w:szCs w:val="28"/>
          <w:rtl w:val="true"/>
          <w:lang w:bidi="fa-IR"/>
        </w:rPr>
        <w:t>عشق بازی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شمشیر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p>
    <w:p>
      <w:pPr>
        <w:pStyle w:val="BookText"/>
        <w:rPr/>
      </w:pPr>
      <w:r>
        <w:rPr>
          <w:rFonts w:ascii="IRNazanin" w:hAnsi="IRNazanin" w:eastAsia="IRNazanin"/>
          <w:color w:val="111111"/>
          <w:sz w:val="28"/>
          <w:sz w:val="28"/>
          <w:szCs w:val="28"/>
          <w:rtl w:val="true"/>
          <w:lang w:bidi="fa-IR"/>
        </w:rPr>
        <w:t>گفتار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سر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علی علیه السلام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p>
    <w:p>
      <w:pPr>
        <w:pStyle w:val="BookText"/>
        <w:rPr/>
      </w:pPr>
      <w:r>
        <w:rPr>
          <w:rFonts w:ascii="IRNazanin" w:hAnsi="IRNazanin" w:eastAsia="IRNazanin"/>
          <w:color w:val="111111"/>
          <w:sz w:val="28"/>
          <w:sz w:val="28"/>
          <w:szCs w:val="28"/>
          <w:rtl w:val="true"/>
          <w:lang w:bidi="fa-IR"/>
        </w:rPr>
        <w:t>همه سر سفره ولی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rtl w:val="true"/>
          <w:lang w:bidi="fa-IR"/>
        </w:rPr>
        <w:t>موعظه مورچه به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اتصال به دریا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سپاس محبت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p>
    <w:p>
      <w:pPr>
        <w:pStyle w:val="BookText"/>
        <w:rPr/>
      </w:pPr>
      <w:r>
        <w:rPr>
          <w:rFonts w:ascii="IRNazanin" w:hAnsi="IRNazanin" w:eastAsia="IRNazanin"/>
          <w:color w:val="111111"/>
          <w:sz w:val="28"/>
          <w:sz w:val="28"/>
          <w:szCs w:val="28"/>
          <w:rtl w:val="true"/>
          <w:lang w:bidi="fa-IR"/>
        </w:rPr>
        <w:t>دفاع ائمه علیهم السلام از دوستان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p>
    <w:p>
      <w:pPr>
        <w:pStyle w:val="BookText"/>
        <w:rPr/>
      </w:pPr>
      <w:r>
        <w:rPr>
          <w:rFonts w:ascii="IRNazanin" w:hAnsi="IRNazanin" w:eastAsia="IRNazanin"/>
          <w:color w:val="111111"/>
          <w:sz w:val="28"/>
          <w:sz w:val="28"/>
          <w:szCs w:val="28"/>
          <w:rtl w:val="true"/>
          <w:lang w:bidi="fa-IR"/>
        </w:rPr>
        <w:t>نجات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احترام دوستان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p>
    <w:p>
      <w:pPr>
        <w:pStyle w:val="BookText"/>
        <w:rPr/>
      </w:pPr>
      <w:r>
        <w:rPr>
          <w:rFonts w:ascii="IRNazanin" w:hAnsi="IRNazanin" w:eastAsia="IRNazanin"/>
          <w:color w:val="111111"/>
          <w:sz w:val="28"/>
          <w:sz w:val="28"/>
          <w:szCs w:val="28"/>
          <w:rtl w:val="true"/>
          <w:lang w:bidi="fa-IR"/>
        </w:rPr>
        <w:t>شفاعت پیامبر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زیارت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p>
    <w:p>
      <w:pPr>
        <w:pStyle w:val="BookText"/>
        <w:rPr/>
      </w:pPr>
      <w:r>
        <w:rPr>
          <w:rFonts w:ascii="IRNazanin" w:hAnsi="IRNazanin" w:eastAsia="IRNazanin"/>
          <w:color w:val="111111"/>
          <w:sz w:val="28"/>
          <w:sz w:val="28"/>
          <w:szCs w:val="28"/>
          <w:rtl w:val="true"/>
          <w:lang w:bidi="fa-IR"/>
        </w:rPr>
        <w:t>کیمیای محبت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p>
    <w:p>
      <w:pPr>
        <w:pStyle w:val="BookText"/>
        <w:rPr/>
      </w:pPr>
      <w:r>
        <w:rPr>
          <w:rFonts w:ascii="IRNazanin" w:hAnsi="IRNazanin" w:eastAsia="IRNazanin"/>
          <w:color w:val="111111"/>
          <w:sz w:val="28"/>
          <w:sz w:val="28"/>
          <w:szCs w:val="28"/>
          <w:rtl w:val="true"/>
          <w:lang w:bidi="fa-IR"/>
        </w:rPr>
        <w:t>کوبه در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در آرزوی دیدار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p>
    <w:p>
      <w:pPr>
        <w:pStyle w:val="BookText"/>
        <w:rPr/>
      </w:pPr>
      <w:r>
        <w:rPr>
          <w:rFonts w:ascii="IRNazanin" w:hAnsi="IRNazanin" w:eastAsia="IRNazanin"/>
          <w:color w:val="111111"/>
          <w:sz w:val="28"/>
          <w:sz w:val="28"/>
          <w:szCs w:val="28"/>
          <w:rtl w:val="true"/>
          <w:lang w:bidi="fa-IR"/>
        </w:rPr>
        <w:t>از اسرار مگو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p>
    <w:p>
      <w:pPr>
        <w:pStyle w:val="BookText"/>
        <w:rPr/>
      </w:pPr>
      <w:r>
        <w:rPr>
          <w:rFonts w:ascii="IRNazanin" w:hAnsi="IRNazanin" w:eastAsia="IRNazanin"/>
          <w:color w:val="111111"/>
          <w:sz w:val="28"/>
          <w:sz w:val="28"/>
          <w:szCs w:val="28"/>
          <w:rtl w:val="true"/>
          <w:lang w:bidi="fa-IR"/>
        </w:rPr>
        <w:t>تو که با دشمنان نظر 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p>
    <w:p>
      <w:pPr>
        <w:pStyle w:val="BookText"/>
        <w:rPr/>
      </w:pPr>
      <w:r>
        <w:rPr>
          <w:rFonts w:ascii="IRNazanin" w:hAnsi="IRNazanin" w:eastAsia="IRNazanin"/>
          <w:color w:val="111111"/>
          <w:sz w:val="28"/>
          <w:sz w:val="28"/>
          <w:szCs w:val="28"/>
          <w:rtl w:val="true"/>
          <w:lang w:bidi="fa-IR"/>
        </w:rPr>
        <w:t>فقط محبت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rtl w:val="true"/>
          <w:lang w:bidi="fa-IR"/>
        </w:rPr>
        <w:t>گفت و گوی امیرالمؤمنین علیه السلام با 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w:t>
      </w:r>
    </w:p>
    <w:p>
      <w:pPr>
        <w:pStyle w:val="BookText"/>
        <w:rPr/>
      </w:pPr>
      <w:r>
        <w:rPr>
          <w:rFonts w:ascii="IRNazanin" w:hAnsi="IRNazanin" w:eastAsia="IRNazanin"/>
          <w:color w:val="111111"/>
          <w:sz w:val="28"/>
          <w:sz w:val="28"/>
          <w:szCs w:val="28"/>
          <w:rtl w:val="true"/>
          <w:lang w:bidi="fa-IR"/>
        </w:rPr>
        <w:t>خیرخواهی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w:t>
      </w:r>
    </w:p>
    <w:p>
      <w:pPr>
        <w:pStyle w:val="BookText"/>
        <w:rPr/>
      </w:pPr>
      <w:r>
        <w:rPr>
          <w:rFonts w:ascii="IRNazanin" w:hAnsi="IRNazanin" w:eastAsia="IRNazanin"/>
          <w:color w:val="111111"/>
          <w:sz w:val="28"/>
          <w:sz w:val="28"/>
          <w:szCs w:val="28"/>
          <w:rtl w:val="true"/>
          <w:lang w:bidi="fa-IR"/>
        </w:rPr>
        <w:t>دستگیری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w:t>
      </w:r>
    </w:p>
    <w:p>
      <w:pPr>
        <w:pStyle w:val="BookText"/>
        <w:rPr/>
      </w:pPr>
      <w:r>
        <w:rPr>
          <w:rFonts w:ascii="IRNazanin" w:hAnsi="IRNazanin" w:eastAsia="IRNazanin"/>
          <w:color w:val="111111"/>
          <w:sz w:val="28"/>
          <w:sz w:val="28"/>
          <w:szCs w:val="28"/>
          <w:rtl w:val="true"/>
          <w:lang w:bidi="fa-IR"/>
        </w:rPr>
        <w:t>عفو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صفات خدایی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اهل بیت علیهم السلام و اصلاح نفوس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وادی السلام نجف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w:t>
      </w:r>
    </w:p>
    <w:p>
      <w:pPr>
        <w:pStyle w:val="BookText"/>
        <w:rPr/>
      </w:pPr>
      <w:r>
        <w:rPr>
          <w:rFonts w:ascii="IRNazanin" w:hAnsi="IRNazanin" w:eastAsia="IRNazanin"/>
          <w:color w:val="111111"/>
          <w:sz w:val="28"/>
          <w:sz w:val="28"/>
          <w:szCs w:val="28"/>
          <w:rtl w:val="true"/>
          <w:lang w:bidi="fa-IR"/>
        </w:rPr>
        <w:t>تبرک خاک پای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bookmarkStart w:id="12" w:name="pg4836_60555"/>
    </w:p>
    <w:p>
      <w:pPr>
        <w:pStyle w:val="Heading2"/>
        <w:numPr>
          <w:ilvl w:val="1"/>
          <w:numId w:val="1"/>
        </w:numPr>
        <w:rPr/>
      </w:pPr>
      <w:bookmarkStart w:id="13" w:name="__RefHeading___Toc2814502_20351853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 الطاهرین</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یسمعها المؤمن فیعمل بها خیر من عبادة سنة؛</w:t>
      </w:r>
      <w:r>
        <w:rPr>
          <w:rStyle w:val="FootnoteAnchor"/>
          <w:rtl w:val="true"/>
        </w:rPr>
        <w:footnoteReference w:id="2"/>
      </w:r>
      <w:r>
        <w:rPr>
          <w:rFonts w:ascii="IRNazanin" w:hAnsi="IRNazanin" w:eastAsia="IRNazanin"/>
          <w:color w:val="111111"/>
          <w:sz w:val="28"/>
          <w:sz w:val="28"/>
          <w:szCs w:val="28"/>
          <w:rtl w:val="true"/>
          <w:lang w:bidi="fa-IR"/>
        </w:rPr>
        <w:t>سخن حکمت آمیزی که مؤمن بشنود و به آن عمل کنند، بهتر از عبادت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بی پایان مخصوص خدای بزرگ که ما را از نعمت های بی حد خویش بهره مند کرد و الطاف و عنایاتش غیر قابل شمارش است و ما از ادای شکر او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بی پایان بر حضرت محمد مصطفی صلی الله علیه وآله و آل پاکیزه اش، خصوصا بر حضرت مهدی علیه السلام، آخرین یادگار و عصاره انبیا و امامان علیهم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بود عده ای از دوستان مطالبی را که در مجالس مطرح می کردم به صورت مکتوب جمع آوری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مباحث حقیر نوعا برگرفته از آیات و روایات و نکاتی از بزرگان است و به لطف الهی تأثیر گذار می باشد، به پیشنهاد برخی از دوستان، این مباحث تدوین و ویرایش شد تا در اختیار همه مشتاقان معارف اهل بیت علیهم السلام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است که همه خوانندگان گرامی از این مباحث بهره کامل برده و در اختیار دیگر عزیزان که تشنه معارف دین هستند قرار دهند و واسطه خیر و برکت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کسانی که در نقش آفرینی این مجموعه همت گماردند؛ خصوصا جناب آقای نبی نژاد و برادر ارجمندم جناب آقای اسدی صمیمانه تشکر نموده و دعاگوی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bookmarkStart w:id="15" w:name="pg4836_60557"/>
    </w:p>
    <w:p>
      <w:pPr>
        <w:pStyle w:val="Heading2"/>
        <w:numPr>
          <w:ilvl w:val="1"/>
          <w:numId w:val="1"/>
        </w:numPr>
        <w:rPr/>
      </w:pPr>
      <w:bookmarkStart w:id="16" w:name="__RefHeading___Toc2814504_2035185390"/>
      <w:bookmarkStart w:id="17" w:name="_Toc5"/>
      <w:bookmarkEnd w:id="15"/>
      <w:bookmarkEnd w:id="16"/>
      <w:r>
        <w:rPr>
          <w:rtl w:val="true"/>
        </w:rPr>
        <w:t>گفتار اول</w:t>
      </w:r>
      <w:r>
        <w:rPr>
          <w:rtl w:val="true"/>
        </w:rPr>
        <w:t xml:space="preserve">: </w:t>
      </w:r>
      <w:r>
        <w:rPr>
          <w:rtl w:val="true"/>
        </w:rPr>
        <w:t xml:space="preserve">شکر نعمت ها </w:t>
      </w:r>
      <w:r>
        <w:rPr>
          <w:rtl w:val="true"/>
        </w:rPr>
        <w:t>(</w:t>
      </w:r>
      <w:r>
        <w:rPr/>
        <w:t>1</w:t>
      </w:r>
      <w:r>
        <w:rPr>
          <w:rtl w:val="true"/>
        </w:rPr>
        <w:t>)</w:t>
      </w:r>
      <w:bookmarkEnd w:id="17"/>
    </w:p>
    <w:p>
      <w:pPr>
        <w:pStyle w:val="Heading3"/>
        <w:numPr>
          <w:ilvl w:val="2"/>
          <w:numId w:val="1"/>
        </w:numPr>
        <w:rPr/>
      </w:pPr>
      <w:bookmarkStart w:id="18" w:name="__RefHeading___Toc2814506_2035185390"/>
      <w:bookmarkStart w:id="19" w:name="_Toc6"/>
      <w:bookmarkEnd w:id="18"/>
      <w:r>
        <w:rPr>
          <w:rtl w:val="true"/>
        </w:rPr>
        <w:t>اشاره</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گزاری کنید، نعمت خود را بر شما خواهم افزود؛ واگر ناسپاسی کنید، مجازاتم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ابراهیم، آیه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3"/>
        <w:numPr>
          <w:ilvl w:val="2"/>
          <w:numId w:val="1"/>
        </w:numPr>
        <w:rPr/>
      </w:pPr>
      <w:bookmarkStart w:id="20" w:name="__RefHeading___Toc2814508_2035185390"/>
      <w:bookmarkStart w:id="21" w:name="_Toc7"/>
      <w:bookmarkEnd w:id="20"/>
      <w:r>
        <w:rPr>
          <w:rtl w:val="true"/>
        </w:rPr>
        <w:t>بلندی مرتبه</w:t>
      </w:r>
      <w:bookmarkEnd w:id="21"/>
    </w:p>
    <w:p>
      <w:pPr>
        <w:pStyle w:val="BookText"/>
        <w:rPr/>
      </w:pPr>
      <w:r>
        <w:rPr>
          <w:rFonts w:ascii="IRNazanin" w:hAnsi="IRNazanin" w:eastAsia="IRNazanin"/>
          <w:color w:val="111111"/>
          <w:sz w:val="28"/>
          <w:sz w:val="28"/>
          <w:szCs w:val="28"/>
          <w:rtl w:val="true"/>
          <w:lang w:bidi="fa-IR"/>
        </w:rPr>
        <w:t>در روایات ما آمده است که یکی از چیزهایی که درجه و رتبه انسان را بالا می برد،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گذشته به وسیله ذکر صلوات به خداوند تقرب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این ذکر را بیشتر می گفتند، رتبه و مرتبه آنها بالاتر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فرستادن کفه میزان اعمال و حسنات را سنگین می کند</w:t>
      </w:r>
      <w:r>
        <w:rPr>
          <w:rFonts w:eastAsia="IRNazanin" w:cs="IRNazanin"/>
          <w:color w:val="111111"/>
          <w:sz w:val="28"/>
          <w:szCs w:val="28"/>
          <w:rtl w:val="true"/>
          <w:lang w:bidi="fa-IR"/>
        </w:rPr>
        <w:t>.</w:t>
      </w:r>
    </w:p>
    <w:p>
      <w:pPr>
        <w:pStyle w:val="Heading3"/>
        <w:numPr>
          <w:ilvl w:val="2"/>
          <w:numId w:val="1"/>
        </w:numPr>
        <w:rPr/>
      </w:pPr>
      <w:bookmarkStart w:id="22" w:name="__RefHeading___Toc2814510_2035185390"/>
      <w:bookmarkStart w:id="23" w:name="_Toc8"/>
      <w:bookmarkEnd w:id="22"/>
      <w:r>
        <w:rPr>
          <w:rtl w:val="true"/>
        </w:rPr>
        <w:t>زیادتی نعمت</w:t>
      </w:r>
      <w:bookmarkEnd w:id="23"/>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شکر در زیادتی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رَبُّکُمْ لَئِنْ شَکَرْتُمْ لَأَزِیدَنَّکُمْ وَلَئِنْ کَفَرْتُمْ إِنَّ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و </w:t>
      </w:r>
      <w:bookmarkStart w:id="24" w:name="pg4836_60558"/>
    </w:p>
    <w:p>
      <w:pPr>
        <w:pStyle w:val="BookText"/>
        <w:rPr/>
      </w:pPr>
      <w:bookmarkEnd w:id="24"/>
      <w:r>
        <w:rPr>
          <w:rFonts w:ascii="IRNazanin" w:hAnsi="IRNazanin" w:eastAsia="IRNazanin"/>
          <w:color w:val="111111"/>
          <w:sz w:val="28"/>
          <w:sz w:val="28"/>
          <w:szCs w:val="28"/>
          <w:rtl w:val="true"/>
          <w:lang w:bidi="fa-IR"/>
        </w:rPr>
        <w:t>هنگامی که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گزاری کنید، نعمت خودرا بر شما خواهم افزود؛ و اگر ناسپاسی کنید، مجازاتم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که رب شماست، دو نکته را اعلام کرده و نسبت به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اگر شکر گزار نعمت ها بودید، خداوند به شما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اگر نسبت به نعمت های الهی ناسپاسی کردید و آن را در مسیر غیر صحیح به کار بردید، عذاب الهی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شاکر باشید، من همه گره های شما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شکر گزار باشد، می تواند تا آخر خط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نعمت ها و یاد آوری آنها خود گونه ای از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اراد الله من الناس الاخصلتین آن یقروا له بالعم فیزیدهم و بالذنوب فیغفرها لهم،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نه به خدا سوگند، خداوند از مردم دو چیز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به نعمت های الهی اقرار کنند تا بیفزاید، ودیگر این که به گناهان اقرار کنند تا بیامرزد</w:t>
      </w:r>
      <w:r>
        <w:rPr>
          <w:rFonts w:eastAsia="IRNazanin" w:cs="IRNazanin"/>
          <w:color w:val="111111"/>
          <w:sz w:val="28"/>
          <w:szCs w:val="28"/>
          <w:rtl w:val="true"/>
          <w:lang w:bidi="fa-IR"/>
        </w:rPr>
        <w:t>.</w:t>
      </w:r>
    </w:p>
    <w:p>
      <w:pPr>
        <w:pStyle w:val="Heading3"/>
        <w:numPr>
          <w:ilvl w:val="2"/>
          <w:numId w:val="1"/>
        </w:numPr>
        <w:rPr/>
      </w:pPr>
      <w:bookmarkStart w:id="25" w:name="__RefHeading___Toc2814512_2035185390"/>
      <w:bookmarkStart w:id="26" w:name="_Toc9"/>
      <w:bookmarkEnd w:id="25"/>
      <w:r>
        <w:rPr>
          <w:rtl w:val="true"/>
        </w:rPr>
        <w:t>اقرار به گناه و آمرزش</w:t>
      </w:r>
      <w:bookmarkEnd w:id="26"/>
    </w:p>
    <w:p>
      <w:pPr>
        <w:pStyle w:val="BookText"/>
        <w:rPr/>
      </w:pPr>
      <w:r>
        <w:rPr>
          <w:rFonts w:ascii="IRNazanin" w:hAnsi="IRNazanin" w:eastAsia="IRNazanin"/>
          <w:color w:val="111111"/>
          <w:sz w:val="28"/>
          <w:sz w:val="28"/>
          <w:szCs w:val="28"/>
          <w:rtl w:val="true"/>
          <w:lang w:bidi="fa-IR"/>
        </w:rPr>
        <w:t>خداوند از ما خواسته است که به گناهان و خطاهای خود اقرار و اعتراف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خطاکار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اقرار به گناهان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 تا من شما را بیامرزم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همین اقرار از همه گناهان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اقرار نکرد، ملعون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خطبه قاصعه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خدا را عبادت کرد، اما چون اقرار به گناه نکرد،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آدم علیه السلام چون به گناهان خود اقرار و اعتراف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نماینده خودم می کنم</w:t>
      </w:r>
      <w:r>
        <w:rPr>
          <w:rFonts w:eastAsia="IRNazanin" w:cs="IRNazanin"/>
          <w:color w:val="111111"/>
          <w:sz w:val="28"/>
          <w:szCs w:val="28"/>
          <w:rtl w:val="true"/>
          <w:lang w:bidi="fa-IR"/>
        </w:rPr>
        <w:t xml:space="preserve">. </w:t>
      </w:r>
      <w:bookmarkStart w:id="27" w:name="pg4836_60559"/>
    </w:p>
    <w:p>
      <w:pPr>
        <w:pStyle w:val="BookText"/>
        <w:rPr/>
      </w:pPr>
      <w:bookmarkEnd w:id="27"/>
      <w:r>
        <w:rPr>
          <w:rFonts w:ascii="IRNazanin" w:hAnsi="IRNazanin" w:eastAsia="IRNazanin"/>
          <w:color w:val="111111"/>
          <w:sz w:val="28"/>
          <w:sz w:val="28"/>
          <w:szCs w:val="28"/>
          <w:rtl w:val="true"/>
          <w:lang w:bidi="fa-IR"/>
        </w:rPr>
        <w:t>بنابر این، گناه باعث جهنم رفتن نمی شود، مگر آن که کسی عناد بورزد و اقرار نکند، حضرت آدم علیه السلام هم اول گناهکار بود، ولی چون اقرار کرد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توانست مثل شیطان اقرار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حریص علی ما منع؛</w:t>
      </w:r>
      <w:r>
        <w:rPr>
          <w:rStyle w:val="FootnoteAnchor"/>
          <w:rtl w:val="true"/>
        </w:rPr>
        <w:footnoteReference w:id="5"/>
      </w:r>
      <w:r>
        <w:rPr>
          <w:rFonts w:ascii="IRNazanin" w:hAnsi="IRNazanin" w:eastAsia="IRNazanin"/>
          <w:color w:val="111111"/>
          <w:sz w:val="28"/>
          <w:sz w:val="28"/>
          <w:szCs w:val="28"/>
          <w:rtl w:val="true"/>
          <w:lang w:bidi="fa-IR"/>
        </w:rPr>
        <w:t>انسان بر آنچه که منع شده است،حریص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به خصوص در چنین مواردی بیش از همه وسوسه و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علیه السلام گفته شده بود از این درخت نخور، از این رو بیشتر حریص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نمی شد، شاید اصلا اعتنا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بچه می گویند توپ را به لامپ نزنی، یا شیر آب را باز نکن می خواهد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تربیتی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ما امری کند، نباید بگوییم چرا؟ چون او خالق است و حکیم، و ما مخلوقیم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می توانست چک چک کند و اگر می کرد، آتش به پا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اقرار کردن به گناه را می خواهد و همین اقرار برای بخشیدن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بالندم توبه؛</w:t>
      </w:r>
      <w:r>
        <w:rPr>
          <w:rStyle w:val="FootnoteAnchor"/>
          <w:rtl w:val="true"/>
        </w:rPr>
        <w:footnoteReference w:id="6"/>
      </w:r>
      <w:r>
        <w:rPr>
          <w:rFonts w:ascii="IRNazanin" w:hAnsi="IRNazanin" w:eastAsia="IRNazanin"/>
          <w:color w:val="111111"/>
          <w:sz w:val="28"/>
          <w:sz w:val="28"/>
          <w:szCs w:val="28"/>
          <w:rtl w:val="true"/>
          <w:lang w:bidi="fa-IR"/>
        </w:rPr>
        <w:t>توبه، پشیمانی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که انسان واقعا از گناه خود پشیمان شود، خداوند می آمرزد؛ چون خداوند سریع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گناهکار می گردد</w:t>
      </w:r>
      <w:r>
        <w:rPr>
          <w:rFonts w:eastAsia="IRNazanin" w:cs="IRNazanin"/>
          <w:color w:val="111111"/>
          <w:sz w:val="28"/>
          <w:szCs w:val="28"/>
          <w:rtl w:val="true"/>
          <w:lang w:bidi="fa-IR"/>
        </w:rPr>
        <w:t>.</w:t>
      </w:r>
    </w:p>
    <w:p>
      <w:pPr>
        <w:pStyle w:val="Heading3"/>
        <w:numPr>
          <w:ilvl w:val="2"/>
          <w:numId w:val="1"/>
        </w:numPr>
        <w:rPr/>
      </w:pPr>
      <w:bookmarkStart w:id="28" w:name="__RefHeading___Toc2814514_2035185390"/>
      <w:bookmarkStart w:id="29" w:name="_Toc10"/>
      <w:bookmarkEnd w:id="28"/>
      <w:r>
        <w:rPr>
          <w:rtl w:val="true"/>
        </w:rPr>
        <w:t>گناه و غفاریت خداوند</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bookmarkStart w:id="30" w:name="pg4836_60560"/>
    </w:p>
    <w:p>
      <w:pPr>
        <w:pStyle w:val="BookText"/>
        <w:rPr/>
      </w:pPr>
      <w:bookmarkEnd w:id="30"/>
      <w:r>
        <w:rPr>
          <w:rFonts w:ascii="IRNazanin" w:hAnsi="IRNazanin" w:eastAsia="IRNazanin"/>
          <w:color w:val="111111"/>
          <w:sz w:val="28"/>
          <w:sz w:val="28"/>
          <w:szCs w:val="28"/>
          <w:rtl w:val="true"/>
          <w:lang w:bidi="fa-IR"/>
        </w:rPr>
        <w:t>لولا انکم تذنبون فتستغفرون الله لخلق الله خلقا حتی یذنبوا ثم یستغفروا الله فیغفر الله لهم؛</w:t>
      </w:r>
      <w:r>
        <w:rPr>
          <w:rStyle w:val="FootnoteAnchor"/>
          <w:rtl w:val="true"/>
        </w:rPr>
        <w:footnoteReference w:id="7"/>
      </w:r>
      <w:r>
        <w:rPr>
          <w:rFonts w:ascii="IRNazanin" w:hAnsi="IRNazanin" w:eastAsia="IRNazanin"/>
          <w:color w:val="111111"/>
          <w:sz w:val="28"/>
          <w:sz w:val="28"/>
          <w:szCs w:val="28"/>
          <w:rtl w:val="true"/>
          <w:lang w:bidi="fa-IR"/>
        </w:rPr>
        <w:t>اگر گناه نمی کردید تا از خدا طلب بخشش کنید، خداوند بندگان دیگری خلق می کرد تا گناه کنند،آن گاه استغفار کنند تا خداوند از گناهشان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مردم معصیت نکنند، من خلقی دیگر را می آفرینم که گناه کنند تا صفت غفاریت من به ظهور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خداوند عصمت از گناه می خواست، خداوند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از گناه به تو بدهم، صفت غفاریت من برای چه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أنین المذنبین أحب إلی من زجل المسبحین؛</w:t>
      </w:r>
      <w:r>
        <w:rPr>
          <w:rStyle w:val="FootnoteAnchor"/>
          <w:rtl w:val="true"/>
        </w:rPr>
        <w:footnoteReference w:id="8"/>
      </w:r>
      <w:r>
        <w:rPr>
          <w:rFonts w:ascii="IRNazanin" w:hAnsi="IRNazanin" w:eastAsia="IRNazanin"/>
          <w:color w:val="111111"/>
          <w:sz w:val="28"/>
          <w:sz w:val="28"/>
          <w:szCs w:val="28"/>
          <w:rtl w:val="true"/>
          <w:lang w:bidi="fa-IR"/>
        </w:rPr>
        <w:t>ناله گناهکار را بیشتر ازصدای تسبیح کنندگان دوست دارم</w:t>
      </w:r>
      <w:r>
        <w:rPr>
          <w:rFonts w:eastAsia="IRNazanin" w:cs="IRNazanin"/>
          <w:color w:val="111111"/>
          <w:sz w:val="28"/>
          <w:szCs w:val="28"/>
          <w:rtl w:val="true"/>
          <w:lang w:bidi="fa-IR"/>
        </w:rPr>
        <w:t>.</w:t>
      </w:r>
    </w:p>
    <w:p>
      <w:pPr>
        <w:pStyle w:val="Heading3"/>
        <w:numPr>
          <w:ilvl w:val="2"/>
          <w:numId w:val="1"/>
        </w:numPr>
        <w:rPr/>
      </w:pPr>
      <w:bookmarkStart w:id="31" w:name="__RefHeading___Toc2814516_2035185390"/>
      <w:bookmarkStart w:id="32" w:name="_Toc11"/>
      <w:bookmarkEnd w:id="31"/>
      <w:r>
        <w:rPr>
          <w:rtl w:val="true"/>
        </w:rPr>
        <w:t>بشارت به گنهکاران و انذار صدیقان</w:t>
      </w:r>
      <w:bookmarkEnd w:id="32"/>
    </w:p>
    <w:p>
      <w:pPr>
        <w:pStyle w:val="BookText"/>
        <w:rPr/>
      </w:pPr>
      <w:r>
        <w:rPr>
          <w:rFonts w:ascii="IRNazanin" w:hAnsi="IRNazanin" w:eastAsia="IRNazanin"/>
          <w:color w:val="111111"/>
          <w:sz w:val="28"/>
          <w:sz w:val="28"/>
          <w:szCs w:val="28"/>
          <w:rtl w:val="true"/>
          <w:lang w:bidi="fa-IR"/>
        </w:rPr>
        <w:t>خداوند به حضرت داوود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بشر المذنبین و انذر الصدیقین؛ گناهکاران را بشارت بده و صدیقان را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گناهکاران را بشارت بدهم و صدیقان را بترسانم؟ خداوند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داود بشر المذنبین انی اقبل التویة و اعفو عن الذنب و انذر الصدیقین ألا یعجبوا بأعمالهم فانه لیس عبد أنصبه للحساب الا هلک؛</w:t>
      </w:r>
      <w:r>
        <w:rPr>
          <w:rStyle w:val="FootnoteAnchor"/>
          <w:rtl w:val="true"/>
        </w:rPr>
        <w:footnoteReference w:id="9"/>
      </w:r>
      <w:r>
        <w:rPr>
          <w:rFonts w:ascii="IRNazanin" w:hAnsi="IRNazanin" w:eastAsia="IRNazanin"/>
          <w:color w:val="111111"/>
          <w:sz w:val="28"/>
          <w:sz w:val="28"/>
          <w:szCs w:val="28"/>
          <w:rtl w:val="true"/>
          <w:lang w:bidi="fa-IR"/>
        </w:rPr>
        <w:t xml:space="preserve">ای داوود، به گناهکاران مژده بده که من توبه را می پذیرم و </w:t>
      </w:r>
      <w:bookmarkStart w:id="33" w:name="pg4836_60561"/>
    </w:p>
    <w:p>
      <w:pPr>
        <w:pStyle w:val="BookText"/>
        <w:rPr/>
      </w:pPr>
      <w:bookmarkEnd w:id="33"/>
      <w:r>
        <w:rPr>
          <w:rFonts w:ascii="IRNazanin" w:hAnsi="IRNazanin" w:eastAsia="IRNazanin"/>
          <w:color w:val="111111"/>
          <w:sz w:val="28"/>
          <w:sz w:val="28"/>
          <w:szCs w:val="28"/>
          <w:rtl w:val="true"/>
          <w:lang w:bidi="fa-IR"/>
        </w:rPr>
        <w:t>از گناه در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صدیقان را بترسان که به اعمال خویش خودبین نشوند؛ زیرا بنده ای نیست که به پای حسابش کشم، جز آن که هلاک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صدیقان را بترسان تا تکیه بر عبادت خود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 عدالت خودم خلق را حساب بکشم، هیچ کس نمی تواند لایق بهشت شود؛ چون عبادت های بنده با شکر یکی از نعمت های خداوند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بشارت بده تا ناامید نشوند و صدیقان را هم بترسان تا به عمل خود تکیه نکنند</w:t>
      </w:r>
      <w:r>
        <w:rPr>
          <w:rFonts w:eastAsia="IRNazanin" w:cs="IRNazanin"/>
          <w:color w:val="111111"/>
          <w:sz w:val="28"/>
          <w:szCs w:val="28"/>
          <w:rtl w:val="true"/>
          <w:lang w:bidi="fa-IR"/>
        </w:rPr>
        <w:t>.</w:t>
      </w:r>
    </w:p>
    <w:p>
      <w:pPr>
        <w:pStyle w:val="Heading3"/>
        <w:numPr>
          <w:ilvl w:val="2"/>
          <w:numId w:val="1"/>
        </w:numPr>
        <w:rPr/>
      </w:pPr>
      <w:bookmarkStart w:id="34" w:name="__RefHeading___Toc2814518_2035185390"/>
      <w:bookmarkStart w:id="35" w:name="_Toc12"/>
      <w:bookmarkEnd w:id="34"/>
      <w:r>
        <w:rPr>
          <w:rtl w:val="true"/>
        </w:rPr>
        <w:t>پرونده های انسان</w:t>
      </w:r>
      <w:bookmarkEnd w:id="3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الدواوین یوم القیامة ثلاثة دیوان فیه النعم و دیوان فیه الحسنات و دیوان فیه الذنوب فیقابل بین دیوان النعم و دیوان الحسنات فیستغرق عامة الحسنات و تبقی الذنوب؛</w:t>
      </w:r>
      <w:r>
        <w:rPr>
          <w:rStyle w:val="FootnoteAnchor"/>
          <w:rtl w:val="true"/>
        </w:rPr>
        <w:footnoteReference w:id="10"/>
      </w:r>
      <w:r>
        <w:rPr>
          <w:rFonts w:ascii="IRNazanin" w:hAnsi="IRNazanin" w:eastAsia="IRNazanin"/>
          <w:color w:val="111111"/>
          <w:sz w:val="28"/>
          <w:sz w:val="28"/>
          <w:szCs w:val="28"/>
          <w:rtl w:val="true"/>
          <w:lang w:bidi="fa-IR"/>
        </w:rPr>
        <w:t>دفترها در روز قیامت سه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نعمت ها در آن ثبت شده، دفتری که کارهای نیک در آن است و دفتری که کارهای بد 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دفتر نعمت ها را با دفتر کارهای نیک مقابله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همه کارهای نیک را فرا می گیرد و در خود فرو می برد و دفتر کارهای بد به جا می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سه پرونده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نعمت ها، پرونده گناهان و پرونده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نعمت های خداوند را در برابر پرونده اطاعت ها می گذارند</w:t>
      </w:r>
      <w:r>
        <w:rPr>
          <w:rFonts w:eastAsia="IRNazanin" w:cs="IRNazanin"/>
          <w:color w:val="111111"/>
          <w:sz w:val="28"/>
          <w:szCs w:val="28"/>
          <w:rtl w:val="true"/>
          <w:lang w:bidi="fa-IR"/>
        </w:rPr>
        <w:t xml:space="preserve">. </w:t>
      </w:r>
      <w:bookmarkStart w:id="36" w:name="pg4836_60562"/>
    </w:p>
    <w:p>
      <w:pPr>
        <w:pStyle w:val="BookText"/>
        <w:rPr/>
      </w:pPr>
      <w:bookmarkEnd w:id="36"/>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نعمت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اطاعت هایی که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گناهان تو باقی می ماند</w:t>
      </w:r>
      <w:r>
        <w:rPr>
          <w:rFonts w:eastAsia="IRNazanin" w:cs="IRNazanin"/>
          <w:color w:val="111111"/>
          <w:sz w:val="28"/>
          <w:szCs w:val="28"/>
          <w:rtl w:val="true"/>
          <w:lang w:bidi="fa-IR"/>
        </w:rPr>
        <w:t>.</w:t>
      </w:r>
    </w:p>
    <w:p>
      <w:pPr>
        <w:pStyle w:val="Heading3"/>
        <w:numPr>
          <w:ilvl w:val="2"/>
          <w:numId w:val="1"/>
        </w:numPr>
        <w:rPr/>
      </w:pPr>
      <w:bookmarkStart w:id="37" w:name="__RefHeading___Toc2814520_2035185390"/>
      <w:bookmarkStart w:id="38" w:name="_Toc13"/>
      <w:bookmarkEnd w:id="37"/>
      <w:r>
        <w:rPr>
          <w:rtl w:val="true"/>
        </w:rPr>
        <w:t>شکستگی در برابر خداوند</w:t>
      </w:r>
      <w:bookmarkEnd w:id="38"/>
    </w:p>
    <w:p>
      <w:pPr>
        <w:pStyle w:val="BookText"/>
        <w:rPr/>
      </w:pPr>
      <w:r>
        <w:rPr>
          <w:rFonts w:ascii="IRNazanin" w:hAnsi="IRNazanin" w:eastAsia="IRNazanin"/>
          <w:color w:val="111111"/>
          <w:sz w:val="28"/>
          <w:sz w:val="28"/>
          <w:szCs w:val="28"/>
          <w:rtl w:val="true"/>
          <w:lang w:bidi="fa-IR"/>
        </w:rPr>
        <w:t>انسان زمین خورده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در مقابل خداوند لنگ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شکستگی بنده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گناه می کند، باید زود بگوید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کردن از هر صفت خوب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در کارهای مردم هم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تصادفات هم باید انصاف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دیگران از ما دارند همین است که انصاف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اقرار و انصاف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اقرار به نعمت ها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در یک مملکت شیعه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مملکت کمونیستی بودیم، کمونیست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خداوند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آن ممالک می بودیم، به راحتی نمی توانستیم دین حق را پیدا کنیم</w:t>
      </w:r>
      <w:r>
        <w:rPr>
          <w:rFonts w:eastAsia="IRNazanin" w:cs="IRNazanin"/>
          <w:color w:val="111111"/>
          <w:sz w:val="28"/>
          <w:szCs w:val="28"/>
          <w:rtl w:val="true"/>
          <w:lang w:bidi="fa-IR"/>
        </w:rPr>
        <w:t>.</w:t>
      </w:r>
    </w:p>
    <w:p>
      <w:pPr>
        <w:pStyle w:val="Heading3"/>
        <w:numPr>
          <w:ilvl w:val="2"/>
          <w:numId w:val="1"/>
        </w:numPr>
        <w:rPr/>
      </w:pPr>
      <w:bookmarkStart w:id="39" w:name="__RefHeading___Toc2814522_2035185390"/>
      <w:bookmarkStart w:id="40" w:name="_Toc14"/>
      <w:bookmarkEnd w:id="39"/>
      <w:r>
        <w:rPr>
          <w:rtl w:val="true"/>
        </w:rPr>
        <w:t>نعمت های بی پایان خداوند</w:t>
      </w:r>
      <w:bookmarkEnd w:id="40"/>
    </w:p>
    <w:p>
      <w:pPr>
        <w:pStyle w:val="BookText"/>
        <w:rPr/>
      </w:pPr>
      <w:r>
        <w:rPr>
          <w:rFonts w:ascii="IRNazanin" w:hAnsi="IRNazanin" w:eastAsia="IRNazanin"/>
          <w:color w:val="111111"/>
          <w:sz w:val="28"/>
          <w:sz w:val="28"/>
          <w:szCs w:val="28"/>
          <w:rtl w:val="true"/>
          <w:lang w:bidi="fa-IR"/>
        </w:rPr>
        <w:t>یکی از بزرگان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و زمین نگاه می کنم، چنان لذتی می برم که گمان نمی کنم پادشاهان عالم این چنین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مهربان برای ما نعمت های مختلف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آسمان و زمین و نعمت های خداوند را می بیند، باید خداوند را هم پشت آنها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خدا خدا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بر همه عالم که همه عالم از اوست </w:t>
      </w:r>
      <w:bookmarkStart w:id="41" w:name="pg4836_60563"/>
    </w:p>
    <w:p>
      <w:pPr>
        <w:pStyle w:val="BookText"/>
        <w:rPr/>
      </w:pPr>
      <w:bookmarkEnd w:id="41"/>
      <w:r>
        <w:rPr>
          <w:rFonts w:ascii="IRNazanin" w:hAnsi="IRNazanin" w:eastAsia="IRNazanin"/>
          <w:color w:val="111111"/>
          <w:sz w:val="28"/>
          <w:sz w:val="28"/>
          <w:szCs w:val="28"/>
          <w:rtl w:val="true"/>
          <w:lang w:bidi="fa-IR"/>
        </w:rPr>
        <w:t>ما اگر بخواهیم نعمت های خداوند را حساب کنیم نمی توانیم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وَآتَاکُمْ مِنْ کُلِّ مَا سَأَلْتُمُوهُ وَإِنْ تَعُدُّوا نِعْمَتَ اللَّهِ لَا تُحْصُوهَا إِنَّ الْإِنْسَانَ لَظَلُومٌ کَفَّارٌ؛</w:t>
      </w:r>
      <w:r>
        <w:rPr>
          <w:rStyle w:val="FootnoteAnchor"/>
          <w:rtl w:val="true"/>
        </w:rPr>
        <w:footnoteReference w:id="11"/>
      </w:r>
      <w:r>
        <w:rPr>
          <w:rFonts w:ascii="IRNazanin" w:hAnsi="IRNazanin" w:eastAsia="IRNazanin"/>
          <w:color w:val="111111"/>
          <w:sz w:val="28"/>
          <w:sz w:val="28"/>
          <w:szCs w:val="28"/>
          <w:rtl w:val="true"/>
          <w:lang w:bidi="fa-IR"/>
        </w:rPr>
        <w:t>و از هر چیزی که از او خواستید به شما داد؛ و اگر نعمت های خدا را بشمارید، هرگز آنها را شماره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ستمگر و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دشمن خدا بود، ولی خداوند با او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مادرش به وسیله کشتی به مسافرت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نمرود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هیچ کس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قدرشناس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قلب و دست و پا، چه نعمت های بزرگی هستند که خداوند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مادیات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چطور؟ آیا می توانیم شکر گزار باشیم؟</w:t>
      </w:r>
    </w:p>
    <w:p>
      <w:pPr>
        <w:pStyle w:val="Heading3"/>
        <w:numPr>
          <w:ilvl w:val="2"/>
          <w:numId w:val="1"/>
        </w:numPr>
        <w:rPr/>
      </w:pPr>
      <w:bookmarkStart w:id="42" w:name="__RefHeading___Toc2814524_2035185390"/>
      <w:bookmarkStart w:id="43" w:name="_Toc15"/>
      <w:bookmarkEnd w:id="42"/>
      <w:r>
        <w:rPr>
          <w:rtl w:val="true"/>
        </w:rPr>
        <w:t>نعمت فقر</w:t>
      </w:r>
      <w:r>
        <w:rPr>
          <w:rtl w:val="true"/>
        </w:rPr>
        <w:t>!</w:t>
      </w:r>
      <w:bookmarkEnd w:id="43"/>
    </w:p>
    <w:p>
      <w:pPr>
        <w:pStyle w:val="BookText"/>
        <w:rPr/>
      </w:pPr>
      <w:r>
        <w:rPr>
          <w:rFonts w:ascii="IRNazanin" w:hAnsi="IRNazanin" w:eastAsia="IRNazanin"/>
          <w:color w:val="111111"/>
          <w:sz w:val="28"/>
          <w:sz w:val="28"/>
          <w:szCs w:val="28"/>
          <w:rtl w:val="true"/>
          <w:lang w:bidi="fa-IR"/>
        </w:rPr>
        <w:t>همه می گویند وضع من خراب است، اما حضرت موسی بن جعفر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الفقراء یستوجب الأغنیاء الجنة،</w:t>
      </w:r>
      <w:r>
        <w:rPr>
          <w:rStyle w:val="FootnoteAnchor"/>
          <w:rtl w:val="true"/>
        </w:rPr>
        <w:footnoteReference w:id="12"/>
      </w:r>
      <w:r>
        <w:rPr>
          <w:rFonts w:ascii="IRNazanin" w:hAnsi="IRNazanin" w:eastAsia="IRNazanin"/>
          <w:color w:val="111111"/>
          <w:sz w:val="28"/>
          <w:sz w:val="28"/>
          <w:szCs w:val="28"/>
          <w:rtl w:val="true"/>
          <w:lang w:bidi="fa-IR"/>
        </w:rPr>
        <w:t>اگر فقرا نبودند، اغنیا سزاوار بهشت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فقرا به شما رزق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فقرا ارتباط برقرار کرد، چون دوستان ما در قیامت باید فقرا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فقرا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از همه به بهشت می روند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فقر کفران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زحمات پیامبران عذر خواهی نمی کند، ولی از فقرا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ناز فقرا را </w:t>
      </w:r>
      <w:bookmarkStart w:id="44" w:name="pg4836_60564"/>
    </w:p>
    <w:p>
      <w:pPr>
        <w:pStyle w:val="BookText"/>
        <w:rPr/>
      </w:pPr>
      <w:bookmarkEnd w:id="44"/>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عمر سختی بکشد می ارزد، چرا که خداوند ناز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غزل زیبایی دارد،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بازار اگر سودی است با درویش خرسند است</w:t>
      </w:r>
    </w:p>
    <w:p>
      <w:pPr>
        <w:pStyle w:val="BookText"/>
        <w:rPr/>
      </w:pPr>
      <w:r>
        <w:rPr>
          <w:rFonts w:ascii="IRNazanin" w:hAnsi="IRNazanin" w:eastAsia="IRNazanin"/>
          <w:color w:val="111111"/>
          <w:sz w:val="28"/>
          <w:sz w:val="28"/>
          <w:szCs w:val="28"/>
          <w:rtl w:val="true"/>
          <w:lang w:bidi="fa-IR"/>
        </w:rPr>
        <w:t>خدایا منعمم گردان به درویشی و خرسندی</w:t>
      </w:r>
    </w:p>
    <w:p>
      <w:pPr>
        <w:pStyle w:val="Heading3"/>
        <w:numPr>
          <w:ilvl w:val="2"/>
          <w:numId w:val="1"/>
        </w:numPr>
        <w:rPr/>
      </w:pPr>
      <w:bookmarkStart w:id="45" w:name="__RefHeading___Toc2814526_2035185390"/>
      <w:bookmarkStart w:id="46" w:name="_Toc16"/>
      <w:bookmarkEnd w:id="45"/>
      <w:r>
        <w:rPr>
          <w:rtl w:val="true"/>
        </w:rPr>
        <w:t>زحمت اغنیا</w:t>
      </w:r>
      <w:bookmarkEnd w:id="46"/>
    </w:p>
    <w:p>
      <w:pPr>
        <w:pStyle w:val="BookText"/>
        <w:rPr/>
      </w:pPr>
      <w:r>
        <w:rPr>
          <w:rFonts w:ascii="IRNazanin" w:hAnsi="IRNazanin" w:eastAsia="IRNazanin"/>
          <w:color w:val="111111"/>
          <w:sz w:val="28"/>
          <w:sz w:val="28"/>
          <w:szCs w:val="28"/>
          <w:rtl w:val="true"/>
          <w:lang w:bidi="fa-IR"/>
        </w:rPr>
        <w:t>کسانی که وضع خوب و مفصل ندارند، مورد علاقه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اگر حقوق واجب و مستحب خود را بدهند و به فقرا رسیدگی کنند، تازه وکیل و صراف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ریاست و مرجعیت میل داشته باشد، سفیه و نادان است</w:t>
      </w:r>
    </w:p>
    <w:p>
      <w:pPr>
        <w:pStyle w:val="BookText"/>
        <w:rPr/>
      </w:pPr>
      <w:r>
        <w:rPr>
          <w:rFonts w:ascii="IRNazanin" w:hAnsi="IRNazanin" w:eastAsia="IRNazanin"/>
          <w:color w:val="111111"/>
          <w:sz w:val="28"/>
          <w:sz w:val="28"/>
          <w:szCs w:val="28"/>
          <w:rtl w:val="true"/>
          <w:lang w:bidi="fa-IR"/>
        </w:rPr>
        <w:t>کار و شغل ثروتمندان و اهل ریاست و مراجع این است که از یک عده پول بگیرند و به دیگران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آن را هم باید پس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علما و فقرا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اگر به جا هم مصرف کنند، تازه فکرشان مرتب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فقرا که ندارند چقدر 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ریاست و پول، فکر را مشغول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راحة و الغنی عقوبة؛</w:t>
      </w:r>
      <w:r>
        <w:rPr>
          <w:rStyle w:val="FootnoteAnchor"/>
          <w:rtl w:val="true"/>
        </w:rPr>
        <w:footnoteReference w:id="13"/>
      </w:r>
      <w:r>
        <w:rPr>
          <w:rFonts w:ascii="IRNazanin" w:hAnsi="IRNazanin" w:eastAsia="IRNazanin"/>
          <w:color w:val="111111"/>
          <w:sz w:val="28"/>
          <w:sz w:val="28"/>
          <w:szCs w:val="28"/>
          <w:rtl w:val="true"/>
          <w:lang w:bidi="fa-IR"/>
        </w:rPr>
        <w:t>فقر موجب راحتی است و غنی و ثروتمندی اسباب عقوبت است</w:t>
      </w:r>
      <w:r>
        <w:rPr>
          <w:rFonts w:eastAsia="IRNazanin" w:cs="IRNazanin"/>
          <w:color w:val="111111"/>
          <w:sz w:val="28"/>
          <w:szCs w:val="28"/>
          <w:rtl w:val="true"/>
          <w:lang w:bidi="fa-IR"/>
        </w:rPr>
        <w:t>.</w:t>
      </w:r>
    </w:p>
    <w:p>
      <w:pPr>
        <w:pStyle w:val="Heading3"/>
        <w:numPr>
          <w:ilvl w:val="2"/>
          <w:numId w:val="1"/>
        </w:numPr>
        <w:rPr/>
      </w:pPr>
      <w:bookmarkStart w:id="47" w:name="__RefHeading___Toc2814528_2035185390"/>
      <w:bookmarkStart w:id="48" w:name="_Toc17"/>
      <w:bookmarkEnd w:id="47"/>
      <w:r>
        <w:rPr>
          <w:rtl w:val="true"/>
        </w:rPr>
        <w:t>آخرین پیامبری که به بهشت می رود</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فرمود</w:t>
      </w:r>
      <w:r>
        <w:rPr>
          <w:rFonts w:eastAsia="IRNazanin" w:cs="IRNazanin"/>
          <w:color w:val="111111"/>
          <w:sz w:val="28"/>
          <w:szCs w:val="28"/>
          <w:rtl w:val="true"/>
          <w:lang w:bidi="fa-IR"/>
        </w:rPr>
        <w:t xml:space="preserve">: </w:t>
      </w:r>
      <w:bookmarkStart w:id="49" w:name="pg4836_60565"/>
    </w:p>
    <w:p>
      <w:pPr>
        <w:pStyle w:val="BookText"/>
        <w:rPr/>
      </w:pPr>
      <w:bookmarkEnd w:id="49"/>
      <w:r>
        <w:rPr>
          <w:rFonts w:ascii="Amiri" w:hAnsi="Amiri" w:eastAsia="Amiri" w:cs="Amiri"/>
          <w:color w:val="111111"/>
          <w:sz w:val="28"/>
          <w:sz w:val="28"/>
          <w:szCs w:val="28"/>
          <w:rtl w:val="true"/>
          <w:lang w:bidi="ar-SA"/>
        </w:rPr>
        <w:t>وَهَبْ لِی مُلْکًا لَا یَنْبَغِی لِأَحَدٍ؛</w:t>
      </w:r>
      <w:r>
        <w:rPr>
          <w:rStyle w:val="FootnoteAnchor"/>
          <w:rtl w:val="true"/>
        </w:rPr>
        <w:footnoteReference w:id="14"/>
      </w:r>
      <w:r>
        <w:rPr>
          <w:rFonts w:ascii="IRNazanin" w:hAnsi="IRNazanin" w:eastAsia="IRNazanin"/>
          <w:color w:val="111111"/>
          <w:sz w:val="28"/>
          <w:sz w:val="28"/>
          <w:szCs w:val="28"/>
          <w:rtl w:val="true"/>
          <w:lang w:bidi="fa-IR"/>
        </w:rPr>
        <w:t>خدایا، ملکی به من بده که به هیچ کس نداده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ریاست پاک تر از حضرت سلیمان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 و انس و باد و پرنده ریاست داشت، ولی آخرین پیغمبری است که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یدخل الجنة من الأنبیاء سلیمان لما أعطی فی الدنیا من النعیم و الملک العظیم؛</w:t>
      </w:r>
      <w:r>
        <w:rPr>
          <w:rStyle w:val="FootnoteAnchor"/>
          <w:rtl w:val="true"/>
        </w:rPr>
        <w:footnoteReference w:id="15"/>
      </w:r>
      <w:r>
        <w:rPr>
          <w:rFonts w:ascii="IRNazanin" w:hAnsi="IRNazanin" w:eastAsia="IRNazanin"/>
          <w:color w:val="111111"/>
          <w:sz w:val="28"/>
          <w:sz w:val="28"/>
          <w:szCs w:val="28"/>
          <w:rtl w:val="true"/>
          <w:lang w:bidi="fa-IR"/>
        </w:rPr>
        <w:t>آخرین پیامبری که وارد بهشت می شود، سلیمان است، به خاطر نعمت ها و سلطنت بزرگی که خداوند در دنیا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سیصد هزار سال دیرتر از دیگر پیامبران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ریاست ظاهری است که در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نباید از خداوند تقاضای مقام دینی هم بکند</w:t>
      </w:r>
      <w:r>
        <w:rPr>
          <w:rFonts w:eastAsia="IRNazanin" w:cs="IRNazanin"/>
          <w:color w:val="111111"/>
          <w:sz w:val="28"/>
          <w:szCs w:val="28"/>
          <w:rtl w:val="true"/>
          <w:lang w:bidi="fa-IR"/>
        </w:rPr>
        <w:t>.</w:t>
      </w:r>
    </w:p>
    <w:p>
      <w:pPr>
        <w:pStyle w:val="Heading3"/>
        <w:numPr>
          <w:ilvl w:val="2"/>
          <w:numId w:val="1"/>
        </w:numPr>
        <w:rPr/>
      </w:pPr>
      <w:bookmarkStart w:id="50" w:name="__RefHeading___Toc2814530_2035185390"/>
      <w:bookmarkStart w:id="51" w:name="_Toc18"/>
      <w:bookmarkEnd w:id="50"/>
      <w:r>
        <w:rPr>
          <w:rtl w:val="true"/>
        </w:rPr>
        <w:t>بی ارزشی دنیا</w:t>
      </w:r>
      <w:bookmarkEnd w:id="51"/>
    </w:p>
    <w:p>
      <w:pPr>
        <w:pStyle w:val="BookText"/>
        <w:rPr/>
      </w:pPr>
      <w:r>
        <w:rPr>
          <w:rFonts w:ascii="IRNazanin" w:hAnsi="IRNazanin" w:eastAsia="IRNazanin"/>
          <w:color w:val="111111"/>
          <w:sz w:val="28"/>
          <w:sz w:val="28"/>
          <w:szCs w:val="28"/>
          <w:rtl w:val="true"/>
          <w:lang w:bidi="fa-IR"/>
        </w:rPr>
        <w:t>پیامبر گرامی اسلام صلی الله علیه وآله سه چهار روز غذا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بالاترین ملک ها مانند کسری و روم را داشته باشم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چادر یگانه دختر عزیزش فاطمه علیهاالسلام دوازده وصله داشت؟ اگر دنیا ارزش می داشت، خداوند به دوستان خودش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فاطمه علیها السلام شب اول عروسی لباس خود را به فقیر می دهد؟ این مال بی ارزشی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تربیت دیگران هم بوده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 تقاضای یک انگشتر کردند، پدرشان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سجاده تو انگشتر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رویا دیدند گویا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قصر </w:t>
      </w:r>
    </w:p>
    <w:p>
      <w:pPr>
        <w:pStyle w:val="BookText"/>
        <w:rPr/>
      </w:pPr>
      <w:r>
        <w:rPr>
          <w:rFonts w:ascii="IRNazanin" w:hAnsi="IRNazanin" w:eastAsia="IRNazanin"/>
          <w:color w:val="111111"/>
          <w:sz w:val="28"/>
          <w:sz w:val="28"/>
          <w:szCs w:val="28"/>
          <w:rtl w:val="true"/>
          <w:lang w:bidi="fa-IR"/>
        </w:rPr>
        <w:t>دیدند که در بهشت مثل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از آن کیست؟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دختر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یکی از قصرها شدند، دیدند یک تخت است که سه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پایه دارد؟ پاسخ دادند که صاحب این تخت یک انگشتر از خداوند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این تخت برای همین کم گذاشته شده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مرارة الدنیا حلاوة الآخرۃ و حلاوة الدنیا مراره الآخرۃ؛</w:t>
      </w:r>
      <w:r>
        <w:rPr>
          <w:rStyle w:val="FootnoteAnchor"/>
          <w:rtl w:val="true"/>
        </w:rPr>
        <w:footnoteReference w:id="17"/>
      </w:r>
      <w:r>
        <w:rPr>
          <w:rFonts w:ascii="IRNazanin" w:hAnsi="IRNazanin" w:eastAsia="IRNazanin"/>
          <w:color w:val="111111"/>
          <w:sz w:val="28"/>
          <w:sz w:val="28"/>
          <w:szCs w:val="28"/>
          <w:rtl w:val="true"/>
          <w:lang w:bidi="fa-IR"/>
        </w:rPr>
        <w:t>تلخی دنیا،شیرینی آخرت است و شیرینی دنیا تلخی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رنج و مشقت دنیا را تحمل کند، به نیکبختی آخرت دست می یابد و کسی که دلبسته لذت دنیاست و به دنبال خوشی آن می گردد، بد فرجام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تمام عمر خود سر سفره ای که دو رقم غذا باشد ننشست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هر کس لذت او در دنیا بیشتر باشد، حساب او هم در آخرت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را برای دوستان خود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ما بین الرکن الیمانی والحجر الأسود سبعون نبیا اماتهم الله جوعا و ضرا؛</w:t>
      </w:r>
      <w:r>
        <w:rPr>
          <w:rStyle w:val="FootnoteAnchor"/>
          <w:rtl w:val="true"/>
        </w:rPr>
        <w:footnoteReference w:id="19"/>
      </w:r>
      <w:r>
        <w:rPr>
          <w:rFonts w:ascii="IRNazanin" w:hAnsi="IRNazanin" w:eastAsia="IRNazanin"/>
          <w:color w:val="111111"/>
          <w:sz w:val="28"/>
          <w:sz w:val="28"/>
          <w:szCs w:val="28"/>
          <w:rtl w:val="true"/>
          <w:lang w:bidi="fa-IR"/>
        </w:rPr>
        <w:t>میان رکن یمانی و حجر الاسود خانه کعبه، هفتاد پیامبر دفن شده اند که خداوند آنها را از گرسنگی و بیماری میرانده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بی ارزشی دنیاست که سر حضرت یحیی علیه السلام پیغمبر و نماینده خداوند را برای یک زن فاسد هدیه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دوستانش را در مضیقه </w:t>
      </w:r>
      <w:bookmarkStart w:id="52" w:name="pg4836_60567"/>
    </w:p>
    <w:p>
      <w:pPr>
        <w:pStyle w:val="BookText"/>
        <w:rPr/>
      </w:pPr>
      <w:bookmarkEnd w:id="52"/>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وآله سه روز غذا نداشته است، خداوند نمی خواسته به او توهین کند، بلکه می خواسته او را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توهین فرموده، این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خداوند چنین درخواست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لِمَا أَنْزَلْتَ إِلَیَّ مِنْ خَیْرٍ فَقِیرٌ؛</w:t>
      </w:r>
      <w:r>
        <w:rPr>
          <w:rStyle w:val="FootnoteAnchor"/>
          <w:rtl w:val="true"/>
        </w:rPr>
        <w:footnoteReference w:id="20"/>
      </w:r>
      <w:r>
        <w:rPr>
          <w:rFonts w:ascii="IRNazanin" w:hAnsi="IRNazanin" w:eastAsia="IRNazanin"/>
          <w:color w:val="111111"/>
          <w:sz w:val="28"/>
          <w:sz w:val="28"/>
          <w:szCs w:val="28"/>
          <w:rtl w:val="true"/>
          <w:lang w:bidi="fa-IR"/>
        </w:rPr>
        <w:t>پروردگارا، من به آنچه از خیر و نیکویی برایم بفرستی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 جزنانی که بخورد از خدا درخواست نکرده بود؛ زیرا گیاه زمین را می خورد و به خاطر لاغری و کمی گوشت بدن سبزی گیاه از نازکی پوست درونی شکمش دیده می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متعال نمی خواسته به حضرت موسی علیه السلام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پوچ و بی ارزش بوده، خداوند نمی خواسته به دوستانش بدهد</w:t>
      </w:r>
      <w:r>
        <w:rPr>
          <w:rFonts w:eastAsia="IRNazanin" w:cs="IRNazanin"/>
          <w:color w:val="111111"/>
          <w:sz w:val="28"/>
          <w:szCs w:val="28"/>
          <w:rtl w:val="true"/>
          <w:lang w:bidi="fa-IR"/>
        </w:rPr>
        <w:t>.</w:t>
      </w:r>
    </w:p>
    <w:p>
      <w:pPr>
        <w:pStyle w:val="Heading3"/>
        <w:numPr>
          <w:ilvl w:val="2"/>
          <w:numId w:val="1"/>
        </w:numPr>
        <w:rPr/>
      </w:pPr>
      <w:bookmarkStart w:id="53" w:name="__RefHeading___Toc2814532_2035185390"/>
      <w:bookmarkStart w:id="54" w:name="_Toc19"/>
      <w:bookmarkEnd w:id="53"/>
      <w:r>
        <w:rPr>
          <w:rtl w:val="true"/>
        </w:rPr>
        <w:t>درویش خرسند</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بازار اگر سودی است، با درویش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نداشتن مهم نیست، قانع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غنی باشد، اما گدا صفت باشد، نداشتن خیلی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تشکر کنیم که ثروت نداریم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مردم اول شب می خوابیدند و آخر شب برای عبادت بیدار می شدند و با خداوند مناجات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همه زرق و برق و وسائل ارتباط جمعی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و فقر باعث ارتباط و مناجات با خداوند می شود</w:t>
      </w:r>
      <w:r>
        <w:rPr>
          <w:rFonts w:eastAsia="IRNazanin" w:cs="IRNazanin"/>
          <w:color w:val="111111"/>
          <w:sz w:val="28"/>
          <w:szCs w:val="28"/>
          <w:rtl w:val="true"/>
          <w:lang w:bidi="fa-IR"/>
        </w:rPr>
        <w:t xml:space="preserve">. </w:t>
      </w:r>
      <w:bookmarkStart w:id="55" w:name="pg4836_60568"/>
    </w:p>
    <w:p>
      <w:pPr>
        <w:pStyle w:val="BookText"/>
        <w:rPr/>
      </w:pPr>
      <w:bookmarkEnd w:id="55"/>
      <w:r>
        <w:rPr>
          <w:rFonts w:ascii="IRNazanin" w:hAnsi="IRNazanin" w:eastAsia="IRNazanin"/>
          <w:color w:val="111111"/>
          <w:sz w:val="28"/>
          <w:sz w:val="28"/>
          <w:szCs w:val="28"/>
          <w:rtl w:val="true"/>
          <w:lang w:bidi="fa-IR"/>
        </w:rPr>
        <w:t>در این بازار اگر سود است با درویش خرسند است</w:t>
      </w:r>
    </w:p>
    <w:p>
      <w:pPr>
        <w:pStyle w:val="BookText"/>
        <w:rPr/>
      </w:pPr>
      <w:r>
        <w:rPr>
          <w:rFonts w:ascii="IRNazanin" w:hAnsi="IRNazanin" w:eastAsia="IRNazanin"/>
          <w:color w:val="111111"/>
          <w:sz w:val="28"/>
          <w:sz w:val="28"/>
          <w:szCs w:val="28"/>
          <w:rtl w:val="true"/>
          <w:lang w:bidi="fa-IR"/>
        </w:rPr>
        <w:t>خدایا منعمم کن به درویشی و خرسندی</w:t>
      </w:r>
    </w:p>
    <w:p>
      <w:pPr>
        <w:pStyle w:val="Heading3"/>
        <w:numPr>
          <w:ilvl w:val="2"/>
          <w:numId w:val="1"/>
        </w:numPr>
        <w:rPr/>
      </w:pPr>
      <w:bookmarkStart w:id="56" w:name="__RefHeading___Toc2814534_2035185390"/>
      <w:bookmarkStart w:id="57" w:name="_Toc20"/>
      <w:bookmarkEnd w:id="56"/>
      <w:r>
        <w:rPr>
          <w:rtl w:val="true"/>
        </w:rPr>
        <w:t>شکر بر نداده ها</w:t>
      </w:r>
      <w:bookmarkEnd w:id="57"/>
    </w:p>
    <w:p>
      <w:pPr>
        <w:pStyle w:val="BookText"/>
        <w:rPr/>
      </w:pPr>
      <w:r>
        <w:rPr>
          <w:rFonts w:ascii="IRNazanin" w:hAnsi="IRNazanin" w:eastAsia="IRNazanin"/>
          <w:color w:val="111111"/>
          <w:sz w:val="28"/>
          <w:sz w:val="28"/>
          <w:szCs w:val="28"/>
          <w:rtl w:val="true"/>
          <w:lang w:bidi="fa-IR"/>
        </w:rPr>
        <w:t>اگر انسان ثروتمند شد،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فقر، نعمت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 شکری علی ما زویت عنی اوفر من شکری ایاک علی ماخولتنی؛</w:t>
      </w:r>
      <w:r>
        <w:rPr>
          <w:rStyle w:val="FootnoteAnchor"/>
          <w:rtl w:val="true"/>
        </w:rPr>
        <w:footnoteReference w:id="22"/>
      </w:r>
      <w:r>
        <w:rPr>
          <w:rFonts w:ascii="IRNazanin" w:hAnsi="IRNazanin" w:eastAsia="IRNazanin"/>
          <w:color w:val="111111"/>
          <w:sz w:val="28"/>
          <w:sz w:val="28"/>
          <w:szCs w:val="28"/>
          <w:rtl w:val="true"/>
          <w:lang w:bidi="fa-IR"/>
        </w:rPr>
        <w:t>خداوندا، سپاس مرا به درگاهت بر آنچه داده ای افزون تر نما از سپاس من به درگاهت بر آنچه که به من عطا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را به خاطر آنچه به من ندادی، بیشتر 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ندادن چقدر خیر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به این همه نعمت که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باید به چیزهایی که به تو نداده بیشتر شکر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خواهر فاسد، یا یک فرزند معتاد داشتی، چه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اصلا به ذهن من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قول خداوند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انی استحیی من عبدی المؤمن ما ترکت علیه خرقة یتواری بها؛</w:t>
      </w:r>
      <w:r>
        <w:rPr>
          <w:rStyle w:val="FootnoteAnchor"/>
          <w:rtl w:val="true"/>
        </w:rPr>
        <w:footnoteReference w:id="23"/>
      </w:r>
      <w:r>
        <w:rPr>
          <w:rFonts w:ascii="IRNazanin" w:hAnsi="IRNazanin" w:eastAsia="IRNazanin"/>
          <w:color w:val="111111"/>
          <w:sz w:val="28"/>
          <w:sz w:val="28"/>
          <w:szCs w:val="28"/>
          <w:rtl w:val="true"/>
          <w:lang w:bidi="fa-IR"/>
        </w:rPr>
        <w:t>اگر از بندۂ مؤمنم حیا نمی کردم، یک پارچه که خود را با آن بپوشاند به او نمیدادم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دنیا لجن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را که خدا برای بندگان مؤمنش نمی پسندد، چگونه از او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را می زنی تا در دنیا را به روی تو باز کنم و همه چیز را از دست بدهی؟</w:t>
      </w:r>
      <w:r>
        <w:rPr>
          <w:rFonts w:eastAsia="IRNazanin" w:cs="IRNazanin"/>
          <w:color w:val="111111"/>
          <w:sz w:val="28"/>
          <w:szCs w:val="28"/>
          <w:rtl w:val="true"/>
          <w:lang w:bidi="fa-IR"/>
        </w:rPr>
        <w:t xml:space="preserve">! </w:t>
      </w:r>
      <w:bookmarkStart w:id="58" w:name="pg4836_60569"/>
    </w:p>
    <w:p>
      <w:pPr>
        <w:pStyle w:val="BookText"/>
        <w:rPr/>
      </w:pPr>
      <w:bookmarkEnd w:id="58"/>
      <w:r>
        <w:rPr>
          <w:rFonts w:ascii="IRNazanin" w:hAnsi="IRNazanin" w:eastAsia="IRNazanin"/>
          <w:color w:val="111111"/>
          <w:sz w:val="28"/>
          <w:sz w:val="28"/>
          <w:szCs w:val="28"/>
          <w:rtl w:val="true"/>
          <w:lang w:bidi="fa-IR"/>
        </w:rPr>
        <w:t>برخی افراد برای رسیدن به دنیا به هر دری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کس و ناکسی سر فرود می آورند تا به دنیا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لانف ان اسأل الدنیا خالقها فکیف اسالها مخلوقا مثلی؛</w:t>
      </w:r>
      <w:r>
        <w:rPr>
          <w:rStyle w:val="FootnoteAnchor"/>
          <w:rtl w:val="true"/>
        </w:rPr>
        <w:footnoteReference w:id="24"/>
      </w:r>
      <w:r>
        <w:rPr>
          <w:rFonts w:ascii="IRNazanin" w:hAnsi="IRNazanin" w:eastAsia="IRNazanin"/>
          <w:color w:val="111111"/>
          <w:sz w:val="28"/>
          <w:sz w:val="28"/>
          <w:szCs w:val="28"/>
          <w:rtl w:val="true"/>
          <w:lang w:bidi="fa-IR"/>
        </w:rPr>
        <w:t>من کراهت دارم که از خالق دنیا دنیا را بخواهم، چه رسد به این که آن را از مخلوقی مثل خودم درخواست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گرفتاری های ما هزاران لطف خداوند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نعمت و ثروت را باز کند، بیشتر مردم از خدا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بنده ام حیا نمی کردم، حتی یک پارچه هم برای ستر عورت به او نمی دادم</w:t>
      </w:r>
      <w:r>
        <w:rPr>
          <w:rFonts w:eastAsia="IRNazanin" w:cs="IRNazanin"/>
          <w:color w:val="111111"/>
          <w:sz w:val="28"/>
          <w:szCs w:val="28"/>
          <w:rtl w:val="true"/>
          <w:lang w:bidi="fa-IR"/>
        </w:rPr>
        <w:t>.</w:t>
      </w:r>
    </w:p>
    <w:p>
      <w:pPr>
        <w:pStyle w:val="Heading3"/>
        <w:numPr>
          <w:ilvl w:val="2"/>
          <w:numId w:val="1"/>
        </w:numPr>
        <w:rPr/>
      </w:pPr>
      <w:bookmarkStart w:id="59" w:name="__RefHeading___Toc2814536_2035185390"/>
      <w:bookmarkStart w:id="60" w:name="_Toc21"/>
      <w:bookmarkEnd w:id="59"/>
      <w:r>
        <w:rPr>
          <w:rtl w:val="true"/>
        </w:rPr>
        <w:t>دنیاجویی و اخرت جویی</w:t>
      </w:r>
      <w:bookmarkEnd w:id="60"/>
    </w:p>
    <w:p>
      <w:pPr>
        <w:pStyle w:val="BookText"/>
        <w:rPr/>
      </w:pPr>
      <w:r>
        <w:rPr>
          <w:rFonts w:ascii="IRNazanin" w:hAnsi="IRNazanin" w:eastAsia="IRNazanin"/>
          <w:color w:val="111111"/>
          <w:sz w:val="28"/>
          <w:sz w:val="28"/>
          <w:szCs w:val="28"/>
          <w:rtl w:val="true"/>
          <w:lang w:bidi="fa-IR"/>
        </w:rPr>
        <w:t>اگر انسان لذت دنیا را برد، باید تلخی چیزهایی دیگر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نسبت به دنیا بی اعتنا بود و اعراض کرد، شیرینی عبادت و بندگی را به او می 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دنیا و آخرت را با هم جمع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خرما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هیچ کس چنین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سلیمان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طلب الدنیا إضرار بالآخرۃ و فی طلب الآخرة اضرار بالدنیا فاضروا بالدنیا فانها اولی بالاضرار؛</w:t>
      </w:r>
      <w:r>
        <w:rPr>
          <w:rStyle w:val="FootnoteAnchor"/>
          <w:rtl w:val="true"/>
        </w:rPr>
        <w:footnoteReference w:id="25"/>
      </w:r>
      <w:r>
        <w:rPr>
          <w:rFonts w:ascii="IRNazanin" w:hAnsi="IRNazanin" w:eastAsia="IRNazanin"/>
          <w:color w:val="111111"/>
          <w:sz w:val="28"/>
          <w:sz w:val="28"/>
          <w:szCs w:val="28"/>
          <w:rtl w:val="true"/>
          <w:lang w:bidi="fa-IR"/>
        </w:rPr>
        <w:t>در دنیاجویی زیان زدن به آخرت است و در آخرت جویی زیان زدن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دنیا زیان زنید که دنیا به زیان رسانیدن سزاوارتر است</w:t>
      </w:r>
      <w:r>
        <w:rPr>
          <w:rFonts w:eastAsia="IRNazanin" w:cs="IRNazanin"/>
          <w:color w:val="111111"/>
          <w:sz w:val="28"/>
          <w:szCs w:val="28"/>
          <w:rtl w:val="true"/>
          <w:lang w:bidi="fa-IR"/>
        </w:rPr>
        <w:t xml:space="preserve">. </w:t>
      </w:r>
      <w:bookmarkStart w:id="61" w:name="pg4836_60570"/>
    </w:p>
    <w:p>
      <w:pPr>
        <w:pStyle w:val="BookText"/>
        <w:rPr/>
      </w:pPr>
      <w:bookmarkEnd w:id="61"/>
      <w:r>
        <w:rPr>
          <w:rFonts w:ascii="IRNazanin" w:hAnsi="IRNazanin" w:eastAsia="IRNazanin"/>
          <w:color w:val="111111"/>
          <w:sz w:val="28"/>
          <w:sz w:val="28"/>
          <w:szCs w:val="28"/>
          <w:rtl w:val="true"/>
          <w:lang w:bidi="fa-IR"/>
        </w:rPr>
        <w:t>یعنی در طلب کردن دنیا ضرر و زیان به آخرت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خواهی خانه دائمی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خانه دائمی را خراب کنیم، یا مسافر خانه یک ساعته را</w:t>
      </w:r>
      <w:r>
        <w:rPr>
          <w:rFonts w:eastAsia="IRNazanin" w:cs="IRNazanin"/>
          <w:color w:val="111111"/>
          <w:sz w:val="28"/>
          <w:szCs w:val="28"/>
          <w:rtl w:val="true"/>
          <w:lang w:bidi="fa-IR"/>
        </w:rPr>
        <w:t>.</w:t>
      </w:r>
    </w:p>
    <w:p>
      <w:pPr>
        <w:pStyle w:val="Heading3"/>
        <w:numPr>
          <w:ilvl w:val="2"/>
          <w:numId w:val="1"/>
        </w:numPr>
        <w:rPr/>
      </w:pPr>
      <w:bookmarkStart w:id="62" w:name="__RefHeading___Toc2814538_2035185390"/>
      <w:bookmarkStart w:id="63" w:name="_Toc22"/>
      <w:bookmarkEnd w:id="62"/>
      <w:r>
        <w:rPr>
          <w:rtl w:val="true"/>
        </w:rPr>
        <w:t>در راه اطاعت محبوب</w:t>
      </w:r>
      <w:bookmarkEnd w:id="63"/>
    </w:p>
    <w:p>
      <w:pPr>
        <w:pStyle w:val="BookText"/>
        <w:rPr/>
      </w:pPr>
      <w:r>
        <w:rPr>
          <w:rFonts w:ascii="IRNazanin" w:hAnsi="IRNazanin" w:eastAsia="IRNazanin"/>
          <w:color w:val="111111"/>
          <w:sz w:val="28"/>
          <w:sz w:val="28"/>
          <w:szCs w:val="28"/>
          <w:rtl w:val="true"/>
          <w:lang w:bidi="fa-IR"/>
        </w:rPr>
        <w:t>حضرت موسی علیه السلام به یک مورچه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خاک ها را با دهانش از این طرف به آن طرف دیگر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کار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مورچه ماده ای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کوه خاک را آن طرف ببری و بعد پیش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عشق او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هستم که در راه اطاعت او هستم و فرمان او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طاعتی فی ضیافتی و اهل شکری فی زیادتی؛</w:t>
      </w:r>
      <w:r>
        <w:rPr>
          <w:rStyle w:val="FootnoteAnchor"/>
          <w:rtl w:val="true"/>
        </w:rPr>
        <w:footnoteReference w:id="26"/>
      </w:r>
      <w:r>
        <w:rPr>
          <w:rFonts w:ascii="IRNazanin" w:hAnsi="IRNazanin" w:eastAsia="IRNazanin"/>
          <w:color w:val="111111"/>
          <w:sz w:val="28"/>
          <w:sz w:val="28"/>
          <w:szCs w:val="28"/>
          <w:rtl w:val="true"/>
          <w:lang w:bidi="fa-IR"/>
        </w:rPr>
        <w:t>اهل طاعت من در میهمانی من هستند و اهل شکر من در افزایش نعمتهای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دوست دارد ما فرمان او را ببریم، ما هم باید در راه فرمان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فقر را برای ما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تمام تمناها و آرزوها را می شکند</w:t>
      </w:r>
      <w:r>
        <w:rPr>
          <w:rFonts w:eastAsia="IRNazanin" w:cs="IRNazanin"/>
          <w:color w:val="111111"/>
          <w:sz w:val="28"/>
          <w:szCs w:val="28"/>
          <w:rtl w:val="true"/>
          <w:lang w:bidi="fa-IR"/>
        </w:rPr>
        <w:t>.</w:t>
      </w:r>
    </w:p>
    <w:p>
      <w:pPr>
        <w:pStyle w:val="Heading3"/>
        <w:numPr>
          <w:ilvl w:val="2"/>
          <w:numId w:val="1"/>
        </w:numPr>
        <w:rPr/>
      </w:pPr>
      <w:bookmarkStart w:id="64" w:name="__RefHeading___Toc2814540_2035185390"/>
      <w:bookmarkStart w:id="65" w:name="_Toc23"/>
      <w:bookmarkEnd w:id="64"/>
      <w:r>
        <w:rPr>
          <w:rtl w:val="true"/>
        </w:rPr>
        <w:t>ترس از تکبر</w:t>
      </w:r>
      <w:bookmarkEnd w:id="65"/>
    </w:p>
    <w:p>
      <w:pPr>
        <w:pStyle w:val="BookText"/>
        <w:rPr/>
      </w:pPr>
      <w:r>
        <w:rPr>
          <w:rFonts w:ascii="IRNazanin" w:hAnsi="IRNazanin" w:eastAsia="IRNazanin"/>
          <w:color w:val="111111"/>
          <w:sz w:val="28"/>
          <w:sz w:val="28"/>
          <w:szCs w:val="28"/>
          <w:rtl w:val="true"/>
          <w:lang w:bidi="fa-IR"/>
        </w:rPr>
        <w:t>در زمان پیامبر گرامی اسلام صلی الله علیه و آله فقیری به مجلس پیامبر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ثروتمندی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ثروتمند لباس های خودش را جمع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نکند ما به کسی به خاطر فقر بی اعتنایی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خداوند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خداوند بی اعتنایی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فقرا به ثروتمندان روزی می دهد</w:t>
      </w:r>
      <w:r>
        <w:rPr>
          <w:rFonts w:eastAsia="IRNazanin" w:cs="IRNazanin"/>
          <w:color w:val="111111"/>
          <w:sz w:val="28"/>
          <w:szCs w:val="28"/>
          <w:rtl w:val="true"/>
          <w:lang w:bidi="fa-IR"/>
        </w:rPr>
        <w:t xml:space="preserve">. </w:t>
      </w:r>
      <w:bookmarkStart w:id="66" w:name="pg4836_60571"/>
    </w:p>
    <w:p>
      <w:pPr>
        <w:pStyle w:val="BookText"/>
        <w:rPr/>
      </w:pPr>
      <w:bookmarkEnd w:id="66"/>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چیزی از فقر او به تو اصابت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از دارایی تو چیزی به او برسد؟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لباست چرک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حملک علی ما صنعت؛ پس چه چیز تو را به این کار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یک شیطان همراه من است که هر کار زشتی را در نظرم زینت می دهد و هر کار خوبی را زشت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نیمی از ثروتم را به این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تکبر حاضر شد نیمی از ثروتش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فقیر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حاضر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حال من هم چنین شود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67" w:name="__RefHeading___Toc2814542_2035185390"/>
      <w:bookmarkStart w:id="68" w:name="_Toc24"/>
      <w:bookmarkEnd w:id="67"/>
      <w:r>
        <w:rPr>
          <w:rtl w:val="true"/>
        </w:rPr>
        <w:t>اختیار خزائن زمین</w:t>
      </w:r>
      <w:bookmarkEnd w:id="68"/>
    </w:p>
    <w:p>
      <w:pPr>
        <w:pStyle w:val="BookText"/>
        <w:rPr/>
      </w:pPr>
      <w:r>
        <w:rPr>
          <w:rFonts w:ascii="IRNazanin" w:hAnsi="IRNazanin" w:eastAsia="IRNazanin"/>
          <w:color w:val="111111"/>
          <w:sz w:val="28"/>
          <w:sz w:val="28"/>
          <w:szCs w:val="28"/>
          <w:rtl w:val="true"/>
          <w:lang w:bidi="fa-IR"/>
        </w:rPr>
        <w:t>روزی میکائیل علیه السلام بر پیامبر اکرم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پادشاه باشی و تمام خزائن زمین را در اختیار تو قرار بدهم، بدون این که از مقام تو چیزی کم شود؟ پیامبر صلی الله علیه و آله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أعیش نبیا عبد آکل یوما ولا آکل یومین؛</w:t>
      </w:r>
      <w:r>
        <w:rPr>
          <w:rStyle w:val="FootnoteAnchor"/>
          <w:rtl w:val="true"/>
        </w:rPr>
        <w:footnoteReference w:id="28"/>
      </w:r>
      <w:r>
        <w:rPr>
          <w:rFonts w:ascii="IRNazanin" w:hAnsi="IRNazanin" w:eastAsia="IRNazanin"/>
          <w:color w:val="111111"/>
          <w:sz w:val="28"/>
          <w:sz w:val="28"/>
          <w:szCs w:val="28"/>
          <w:rtl w:val="true"/>
          <w:lang w:bidi="fa-IR"/>
        </w:rPr>
        <w:t xml:space="preserve">من پیامبری و بندگی را برمی گزینم، تا یک روز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خدا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روز گرسنه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درخواست کنم و منتظر عنایت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شکایت از فقر کند، شکر بر نداده 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بر نداده ها باید بیشتر باشد</w:t>
      </w:r>
      <w:r>
        <w:rPr>
          <w:rFonts w:eastAsia="IRNazanin" w:cs="IRNazanin"/>
          <w:color w:val="111111"/>
          <w:sz w:val="28"/>
          <w:szCs w:val="28"/>
          <w:rtl w:val="true"/>
          <w:lang w:bidi="fa-IR"/>
        </w:rPr>
        <w:t xml:space="preserve">. </w:t>
      </w:r>
      <w:bookmarkStart w:id="69" w:name="pg4836_60572"/>
    </w:p>
    <w:p>
      <w:pPr>
        <w:pStyle w:val="BookText"/>
        <w:rPr/>
      </w:pPr>
      <w:bookmarkEnd w:id="69"/>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من را بر نداده هایت زیادتر از داده هایت قرار ده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همچنین از رسول گرامی اسلام صلی الله علیه وآله روایت شده است که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سنگهای مکه را برای تو طلا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 خواهم یک روز گرسنه باشم و یک روز سیر، تا در روز گرسنگی تو را بخوانم و تضرع کنم و در روز سیری حمد و سپاس تو را به جا آورم</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0" w:name="__RefHeading___Toc2814544_2035185390"/>
      <w:bookmarkStart w:id="71" w:name="_Toc25"/>
      <w:bookmarkEnd w:id="70"/>
      <w:r>
        <w:rPr>
          <w:rtl w:val="true"/>
        </w:rPr>
        <w:t>ارزش نعمت ولایت</w:t>
      </w:r>
      <w:bookmarkEnd w:id="71"/>
    </w:p>
    <w:p>
      <w:pPr>
        <w:pStyle w:val="BookText"/>
        <w:rPr/>
      </w:pPr>
      <w:r>
        <w:rPr>
          <w:rFonts w:ascii="IRNazanin" w:hAnsi="IRNazanin" w:eastAsia="IRNazanin"/>
          <w:color w:val="111111"/>
          <w:sz w:val="28"/>
          <w:sz w:val="28"/>
          <w:szCs w:val="28"/>
          <w:rtl w:val="true"/>
          <w:lang w:bidi="fa-IR"/>
        </w:rPr>
        <w:t>شخصی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فقیرم و از فقر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اعرفک فقیرا؛ تو را فقیر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فقر من روشن نیستی، من راست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همچنان او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 دینار به تو بدهد تا از ما برائت بجویی قبول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دینار بدهند، دست از اعتقاد از ما بر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معه سلعة یعطی هذا المال لا یبیعها هو فقیر؛</w:t>
      </w:r>
      <w:r>
        <w:rPr>
          <w:rStyle w:val="FootnoteAnchor"/>
          <w:rtl w:val="true"/>
        </w:rPr>
        <w:footnoteReference w:id="31"/>
      </w:r>
      <w:r>
        <w:rPr>
          <w:rFonts w:ascii="IRNazanin" w:hAnsi="IRNazanin" w:eastAsia="IRNazanin"/>
          <w:color w:val="111111"/>
          <w:sz w:val="28"/>
          <w:sz w:val="28"/>
          <w:szCs w:val="28"/>
          <w:rtl w:val="true"/>
          <w:lang w:bidi="fa-IR"/>
        </w:rPr>
        <w:t>کسی که سرمایه ای با خود دارد که به این همه پول نمیفروشد، آیا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نعمت ولایت را دارد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 چنین نعمتی را بکنیم تا این نعمت بر ما زیاد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علی کل نعمة</w:t>
      </w:r>
      <w:r>
        <w:rPr>
          <w:rFonts w:eastAsia="IRNazanin" w:cs="IRNazanin"/>
          <w:color w:val="111111"/>
          <w:sz w:val="28"/>
          <w:szCs w:val="28"/>
          <w:rtl w:val="true"/>
          <w:lang w:bidi="fa-IR"/>
        </w:rPr>
        <w:t xml:space="preserve">! </w:t>
      </w:r>
      <w:bookmarkStart w:id="72" w:name="pg4836_60573"/>
    </w:p>
    <w:p>
      <w:pPr>
        <w:pStyle w:val="Heading2"/>
        <w:numPr>
          <w:ilvl w:val="1"/>
          <w:numId w:val="1"/>
        </w:numPr>
        <w:rPr/>
      </w:pPr>
      <w:bookmarkStart w:id="73" w:name="__RefHeading___Toc2814546_2035185390"/>
      <w:bookmarkStart w:id="74" w:name="_Toc26"/>
      <w:bookmarkEnd w:id="72"/>
      <w:bookmarkEnd w:id="73"/>
      <w:r>
        <w:rPr>
          <w:rtl w:val="true"/>
        </w:rPr>
        <w:t>گفتار دوم</w:t>
      </w:r>
      <w:r>
        <w:rPr>
          <w:rtl w:val="true"/>
        </w:rPr>
        <w:t xml:space="preserve">: </w:t>
      </w:r>
      <w:r>
        <w:rPr>
          <w:rtl w:val="true"/>
        </w:rPr>
        <w:t xml:space="preserve">شکر نعمت ها </w:t>
      </w:r>
      <w:r>
        <w:rPr>
          <w:rtl w:val="true"/>
        </w:rPr>
        <w:t>(</w:t>
      </w:r>
      <w:r>
        <w:rPr/>
        <w:t>۲</w:t>
      </w:r>
      <w:r>
        <w:rPr>
          <w:rtl w:val="true"/>
        </w:rPr>
        <w:t>)</w:t>
      </w:r>
      <w:bookmarkEnd w:id="74"/>
    </w:p>
    <w:p>
      <w:pPr>
        <w:pStyle w:val="Heading3"/>
        <w:numPr>
          <w:ilvl w:val="2"/>
          <w:numId w:val="1"/>
        </w:numPr>
        <w:rPr/>
      </w:pPr>
      <w:bookmarkStart w:id="75" w:name="__RefHeading___Toc2814548_2035185390"/>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من أنعم الله علیه بنعمة فعرفها بقلبه فقد ادی شکره؛هر کس خداوند به او نعمتی دهد و او با جان و دل بفهمد و به آن شناخت پیدا کند، شکر آن نعمت را ادا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گفتم که سوخت جانم در آتش نهانم</w:t>
      </w:r>
    </w:p>
    <w:p>
      <w:pPr>
        <w:pStyle w:val="BookText"/>
        <w:rPr/>
      </w:pPr>
      <w:r>
        <w:rPr>
          <w:rFonts w:ascii="IRNazanin" w:hAnsi="IRNazanin" w:eastAsia="IRNazanin"/>
          <w:color w:val="111111"/>
          <w:sz w:val="28"/>
          <w:sz w:val="28"/>
          <w:szCs w:val="28"/>
          <w:rtl w:val="true"/>
          <w:lang w:bidi="fa-IR"/>
        </w:rPr>
        <w:t>گفت آن که سوخت او را کی ناله و فغان است</w:t>
      </w:r>
    </w:p>
    <w:p>
      <w:pPr>
        <w:pStyle w:val="BookText"/>
        <w:rPr/>
      </w:pPr>
      <w:r>
        <w:rPr>
          <w:rFonts w:ascii="IRNazanin" w:hAnsi="IRNazanin" w:eastAsia="IRNazanin"/>
          <w:color w:val="111111"/>
          <w:sz w:val="28"/>
          <w:sz w:val="28"/>
          <w:szCs w:val="28"/>
          <w:rtl w:val="true"/>
          <w:lang w:bidi="fa-IR"/>
        </w:rPr>
        <w:t>گفتم که حاجتی هست گفتا بخواه از ما</w:t>
      </w:r>
    </w:p>
    <w:p>
      <w:pPr>
        <w:pStyle w:val="BookText"/>
        <w:rPr/>
      </w:pPr>
      <w:r>
        <w:rPr>
          <w:rFonts w:ascii="IRNazanin" w:hAnsi="IRNazanin" w:eastAsia="IRNazanin"/>
          <w:color w:val="111111"/>
          <w:sz w:val="28"/>
          <w:sz w:val="28"/>
          <w:szCs w:val="28"/>
          <w:rtl w:val="true"/>
          <w:lang w:bidi="fa-IR"/>
        </w:rPr>
        <w:t>گفتم غمم بیفزا گفتا که رایگان است</w:t>
      </w:r>
    </w:p>
    <w:p>
      <w:pPr>
        <w:pStyle w:val="BookText"/>
        <w:rPr/>
      </w:pPr>
      <w:r>
        <w:rPr>
          <w:rFonts w:ascii="IRNazanin" w:hAnsi="IRNazanin" w:eastAsia="IRNazanin"/>
          <w:color w:val="111111"/>
          <w:sz w:val="28"/>
          <w:sz w:val="28"/>
          <w:szCs w:val="28"/>
          <w:rtl w:val="true"/>
          <w:lang w:bidi="fa-IR"/>
        </w:rPr>
        <w:t>گفتم مرا غم تو خوشتر ز شادمانی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که در ره ماغم نیز شادمان است </w:t>
      </w:r>
      <w:bookmarkStart w:id="77" w:name="pg4836_60574"/>
    </w:p>
    <w:p>
      <w:pPr>
        <w:pStyle w:val="BookText"/>
        <w:rPr/>
      </w:pPr>
      <w:bookmarkEnd w:id="77"/>
      <w:r>
        <w:rPr>
          <w:rFonts w:ascii="IRNazanin" w:hAnsi="IRNazanin" w:eastAsia="IRNazanin"/>
          <w:color w:val="111111"/>
          <w:sz w:val="28"/>
          <w:sz w:val="28"/>
          <w:szCs w:val="28"/>
          <w:rtl w:val="true"/>
          <w:lang w:bidi="fa-IR"/>
        </w:rPr>
        <w:t>گفتم به کام وصلت خواهم رسید روزی؟</w:t>
      </w:r>
    </w:p>
    <w:p>
      <w:pPr>
        <w:pStyle w:val="BookText"/>
        <w:rPr/>
      </w:pPr>
      <w:r>
        <w:rPr>
          <w:rFonts w:ascii="IRNazanin" w:hAnsi="IRNazanin" w:eastAsia="IRNazanin"/>
          <w:color w:val="111111"/>
          <w:sz w:val="28"/>
          <w:sz w:val="28"/>
          <w:szCs w:val="28"/>
          <w:rtl w:val="true"/>
          <w:lang w:bidi="fa-IR"/>
        </w:rPr>
        <w:t>گفتا که نیک بنگر شاید رسیده باشی</w:t>
      </w:r>
    </w:p>
    <w:p>
      <w:pPr>
        <w:pStyle w:val="Heading3"/>
        <w:numPr>
          <w:ilvl w:val="2"/>
          <w:numId w:val="1"/>
        </w:numPr>
        <w:rPr/>
      </w:pPr>
      <w:bookmarkStart w:id="78" w:name="__RefHeading___Toc2814550_2035185390"/>
      <w:bookmarkStart w:id="79" w:name="_Toc28"/>
      <w:bookmarkEnd w:id="78"/>
      <w:r>
        <w:rPr>
          <w:rtl w:val="true"/>
        </w:rPr>
        <w:t>خشنودی پیامبر و اهل بیت علیهم السلام</w:t>
      </w:r>
      <w:bookmarkEnd w:id="79"/>
    </w:p>
    <w:p>
      <w:pPr>
        <w:pStyle w:val="BookText"/>
        <w:rPr/>
      </w:pPr>
      <w:r>
        <w:rPr>
          <w:rFonts w:ascii="IRNazanin" w:hAnsi="IRNazanin" w:eastAsia="IRNazanin"/>
          <w:color w:val="111111"/>
          <w:sz w:val="28"/>
          <w:sz w:val="28"/>
          <w:szCs w:val="28"/>
          <w:rtl w:val="true"/>
          <w:lang w:bidi="fa-IR"/>
        </w:rPr>
        <w:t>یکی از خاصیت های صلوات این است که دل پیغمبر و اهل بیت علیهم السلام را شاد و خشنود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برای ما هدیه بیاورد شاد می شویم، زیاد صلوات فرستادن هم باعث شادی دل پیامبر گرامی صلی الله علیه و آله وسلم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صلوات صدها خاصیت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خواص یک طرف دل پیغمبر صلی الله علیه و آله وسلم و اهل بیت او را شاد کردن هم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شعبانیه هم می خوانیم که صلوات باعث شادی پیامبر اکرم صلی الله علیه و آله وسلم و اهل بیت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صلوة کثیرة تکون لهم رضا؛</w:t>
      </w:r>
      <w:r>
        <w:rPr>
          <w:rStyle w:val="FootnoteAnchor"/>
          <w:rtl w:val="true"/>
        </w:rPr>
        <w:footnoteReference w:id="32"/>
      </w:r>
      <w:r>
        <w:rPr>
          <w:rFonts w:ascii="IRNazanin" w:hAnsi="IRNazanin" w:eastAsia="IRNazanin"/>
          <w:color w:val="111111"/>
          <w:sz w:val="28"/>
          <w:sz w:val="28"/>
          <w:szCs w:val="28"/>
          <w:rtl w:val="true"/>
          <w:lang w:bidi="fa-IR"/>
        </w:rPr>
        <w:t>خدایا، بر محمد و آل محمد درود فرست؛ درود بسیاری که موجب خشنودی آنان باشد</w:t>
      </w:r>
      <w:r>
        <w:rPr>
          <w:rFonts w:eastAsia="IRNazanin" w:cs="IRNazanin"/>
          <w:color w:val="111111"/>
          <w:sz w:val="28"/>
          <w:szCs w:val="28"/>
          <w:rtl w:val="true"/>
          <w:lang w:bidi="fa-IR"/>
        </w:rPr>
        <w:t>.</w:t>
      </w:r>
    </w:p>
    <w:p>
      <w:pPr>
        <w:pStyle w:val="Heading3"/>
        <w:numPr>
          <w:ilvl w:val="2"/>
          <w:numId w:val="1"/>
        </w:numPr>
        <w:rPr/>
      </w:pPr>
      <w:bookmarkStart w:id="80" w:name="__RefHeading___Toc2814552_2035185390"/>
      <w:bookmarkStart w:id="81" w:name="_Toc29"/>
      <w:bookmarkEnd w:id="80"/>
      <w:r>
        <w:rPr>
          <w:rtl w:val="true"/>
        </w:rPr>
        <w:t>دیدار نعمتها</w:t>
      </w:r>
      <w:bookmarkEnd w:id="8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اهل دنیا دنبال زیاد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ازدیاد نعمت فقط شکر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قرآن خزائن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گم شده داریم، در آیه های قرآن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بخواهیم، مال پر برکت بخواهیم، عافیت بخواهیم، راه آن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کنید، من نعمتهایم را بر شما زیاد می کنم</w:t>
      </w:r>
      <w:r>
        <w:rPr>
          <w:rFonts w:eastAsia="IRNazanin" w:cs="IRNazanin"/>
          <w:color w:val="111111"/>
          <w:sz w:val="28"/>
          <w:szCs w:val="28"/>
          <w:rtl w:val="true"/>
          <w:lang w:bidi="fa-IR"/>
        </w:rPr>
        <w:t xml:space="preserve">. </w:t>
      </w:r>
      <w:bookmarkStart w:id="82" w:name="pg4836_60575"/>
    </w:p>
    <w:p>
      <w:pPr>
        <w:pStyle w:val="BookText"/>
        <w:rPr/>
      </w:pPr>
      <w:bookmarkEnd w:id="82"/>
      <w:r>
        <w:rPr>
          <w:rFonts w:ascii="IRNazanin" w:hAnsi="IRNazanin" w:eastAsia="IRNazanin"/>
          <w:color w:val="111111"/>
          <w:sz w:val="28"/>
          <w:sz w:val="28"/>
          <w:szCs w:val="28"/>
          <w:rtl w:val="true"/>
          <w:lang w:bidi="fa-IR"/>
        </w:rPr>
        <w:t>امکان ندارد خداوند در شکر را برای کسی باز کند و در زیادی نعمت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خودش در قرآن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بر این جاری است که شکر، نعمت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جهد زیاد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گم شده ها در شکر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یعنی پوشاندن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نعمت ها را می فهمد 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انکار کردن و قبول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شکر پرده را کنار زدن و نعمتها را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امام زمان علیه السلام همیشه و همه جا با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آنها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شده انسان در کنار او باشد و آن را نبیند، دنبال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کوزه و ما تشنه لبان می گردیم</w:t>
      </w:r>
    </w:p>
    <w:p>
      <w:pPr>
        <w:pStyle w:val="BookText"/>
        <w:rPr/>
      </w:pPr>
      <w:r>
        <w:rPr>
          <w:rFonts w:ascii="IRNazanin" w:hAnsi="IRNazanin" w:eastAsia="IRNazanin"/>
          <w:color w:val="111111"/>
          <w:sz w:val="28"/>
          <w:sz w:val="28"/>
          <w:szCs w:val="28"/>
          <w:rtl w:val="true"/>
          <w:lang w:bidi="fa-IR"/>
        </w:rPr>
        <w:t>یار در خانه و ما گرد جهان می گردیم</w:t>
      </w:r>
    </w:p>
    <w:p>
      <w:pPr>
        <w:pStyle w:val="BookText"/>
        <w:rPr/>
      </w:pPr>
      <w:r>
        <w:rPr>
          <w:rFonts w:ascii="IRNazanin" w:hAnsi="IRNazanin" w:eastAsia="IRNazanin"/>
          <w:color w:val="111111"/>
          <w:sz w:val="28"/>
          <w:sz w:val="28"/>
          <w:szCs w:val="28"/>
          <w:rtl w:val="true"/>
          <w:lang w:bidi="fa-IR"/>
        </w:rPr>
        <w:t>انسانی که کفر دارد، خداوند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کفر این است که بین انسان و محبوبش جدایی می افتد</w:t>
      </w:r>
      <w:r>
        <w:rPr>
          <w:rFonts w:eastAsia="IRNazanin" w:cs="IRNazanin"/>
          <w:color w:val="111111"/>
          <w:sz w:val="28"/>
          <w:szCs w:val="28"/>
          <w:rtl w:val="true"/>
          <w:lang w:bidi="fa-IR"/>
        </w:rPr>
        <w:t>.</w:t>
      </w:r>
    </w:p>
    <w:p>
      <w:pPr>
        <w:pStyle w:val="Heading3"/>
        <w:numPr>
          <w:ilvl w:val="2"/>
          <w:numId w:val="1"/>
        </w:numPr>
        <w:rPr/>
      </w:pPr>
      <w:bookmarkStart w:id="83" w:name="__RefHeading___Toc2814554_2035185390"/>
      <w:bookmarkStart w:id="84" w:name="_Toc30"/>
      <w:bookmarkEnd w:id="83"/>
      <w:r>
        <w:rPr>
          <w:rtl w:val="true"/>
        </w:rPr>
        <w:t>معافیت در دنیا</w:t>
      </w:r>
      <w:bookmarkEnd w:id="84"/>
    </w:p>
    <w:p>
      <w:pPr>
        <w:pStyle w:val="BookText"/>
        <w:rPr/>
      </w:pPr>
      <w:r>
        <w:rPr>
          <w:rFonts w:ascii="IRNazanin" w:hAnsi="IRNazanin" w:eastAsia="IRNazanin"/>
          <w:color w:val="111111"/>
          <w:sz w:val="28"/>
          <w:sz w:val="28"/>
          <w:szCs w:val="28"/>
          <w:rtl w:val="true"/>
          <w:lang w:bidi="fa-IR"/>
        </w:rPr>
        <w:t>پیامبر اکرم صلی الله علیه وآله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احبنی فارزقه الکفاف و العفاف و من ابغضنی فاکثر ماله و ولده؛</w:t>
      </w:r>
      <w:r>
        <w:rPr>
          <w:rStyle w:val="FootnoteAnchor"/>
          <w:rtl w:val="true"/>
        </w:rPr>
        <w:footnoteReference w:id="33"/>
      </w:r>
      <w:r>
        <w:rPr>
          <w:rFonts w:ascii="IRNazanin" w:hAnsi="IRNazanin" w:eastAsia="IRNazanin"/>
          <w:color w:val="111111"/>
          <w:sz w:val="28"/>
          <w:sz w:val="28"/>
          <w:szCs w:val="28"/>
          <w:rtl w:val="true"/>
          <w:lang w:bidi="fa-IR"/>
        </w:rPr>
        <w:t>خدایا، هر کس مرا دوست دارد، به اندازه نیاز به او روزی بده،و هر کس با من دشمنی دارد، مال و فرزندان او 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دوستان محمد و آل محمد به اندازه نیاز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دشمنان اهل بیت علیهم السلام کثرت مال و اولاد بده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85" w:name="pg4836_60576"/>
    </w:p>
    <w:p>
      <w:pPr>
        <w:pStyle w:val="BookText"/>
        <w:rPr/>
      </w:pPr>
      <w:bookmarkEnd w:id="85"/>
      <w:r>
        <w:rPr>
          <w:rFonts w:ascii="Amiri" w:hAnsi="Amiri" w:eastAsia="Amiri" w:cs="Amiri"/>
          <w:color w:val="111111"/>
          <w:sz w:val="28"/>
          <w:sz w:val="28"/>
          <w:szCs w:val="28"/>
          <w:rtl w:val="true"/>
          <w:lang w:bidi="ar-SA"/>
        </w:rPr>
        <w:t>أَیَحْسَبُونَ أَنَّمَا نُمِدُّهُمْ بِهِ مِنْ مَالٍ وَبَنِینَ نُسَارِعُ لَهُمْ فِی الْخَیْرَاتِ بَلْ لَا یَشْعُرُونَ؛</w:t>
      </w:r>
      <w:r>
        <w:rPr>
          <w:rStyle w:val="FootnoteAnchor"/>
          <w:rtl w:val="true"/>
        </w:rPr>
        <w:footnoteReference w:id="34"/>
      </w:r>
      <w:r>
        <w:rPr>
          <w:rFonts w:ascii="IRNazanin" w:hAnsi="IRNazanin" w:eastAsia="IRNazanin"/>
          <w:color w:val="111111"/>
          <w:sz w:val="28"/>
          <w:sz w:val="28"/>
          <w:szCs w:val="28"/>
          <w:rtl w:val="true"/>
          <w:lang w:bidi="fa-IR"/>
        </w:rPr>
        <w:t>آنها خیال می کنند اموال و فرزندانی که به عنوان کمک به آنها می دهیم، برای این است که درهای خیرات را با شتاب به روی آنها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آنها نمی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باید با عافیت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ثروت زیاد باشد، باید نوکری آن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یعنی خداوند برای بعضی، در دنیا را باز می کند که از خداوند 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همه نعمت که خداوند به من داده است استدراج باشد و از این راه خدا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ها برای تو افتادگی و خضوع آورده است، استدراج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غفلت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ذلک مع الحمد؛ این اگر با حالت شکر گزاری همراه باشد، استدراج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بعضی ها که ثروت بیشتری دارند، گله و شکایت آنها هم بیشتر است و ناسپاسی بیشتری دارند</w:t>
      </w:r>
      <w:r>
        <w:rPr>
          <w:rFonts w:eastAsia="IRNazanin" w:cs="IRNazanin"/>
          <w:color w:val="111111"/>
          <w:sz w:val="28"/>
          <w:szCs w:val="28"/>
          <w:rtl w:val="true"/>
          <w:lang w:bidi="fa-IR"/>
        </w:rPr>
        <w:t>.</w:t>
      </w:r>
    </w:p>
    <w:p>
      <w:pPr>
        <w:pStyle w:val="Heading3"/>
        <w:numPr>
          <w:ilvl w:val="2"/>
          <w:numId w:val="1"/>
        </w:numPr>
        <w:rPr/>
      </w:pPr>
      <w:bookmarkStart w:id="86" w:name="__RefHeading___Toc2814556_2035185390"/>
      <w:bookmarkStart w:id="87" w:name="_Toc31"/>
      <w:bookmarkEnd w:id="86"/>
      <w:r>
        <w:rPr>
          <w:rtl w:val="true"/>
        </w:rPr>
        <w:t>نتیجه سپاس خداوند</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امام صادق علیه السلام نشسته بودیم و انگور تناول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خوشه انگور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خوشه انگور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درهمی باشد می پذیرم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وسعت و فراخی نعمت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سائل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خوشه انگور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چیزی به او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وسعت و نعمت ارزانی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سائلی دیگر آمد و امام علیه السلام سه حبه انگور برداشتند و در دست او گذاشتند، مرد سائل سه حبه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به من 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صبر کن، بعد هر دو دست خود را پر از انگور کردند و به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انگور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غلام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کیسه داری؟ غلام پول های کسیه را بیرون آورد و ما تخمین زدیم که حدود بیست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پولها را گرفتند و به مسائل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پول ها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نعمت از توست، از تو که شریک و همتا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پیراهن خود را از تن بیرون آوردند و به سائل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را بپوش، سائل پیراهن را گرفت و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که بر تن عریان من لباس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خداوند به 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دعایی نکرد و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ما با خود فکر کردیم که اگر برای امام صادق علیه السلام دعا نمی کرد، حضرت پیوسته به خاطر شکر و سپاس خداوند بر عطای خود می افزودند</w:t>
      </w:r>
      <w:r>
        <w:rPr>
          <w:rFonts w:eastAsia="IRNazanin" w:cs="IRNazanin"/>
          <w:color w:val="111111"/>
          <w:sz w:val="28"/>
          <w:szCs w:val="28"/>
          <w:rtl w:val="true"/>
          <w:lang w:bidi="fa-IR"/>
        </w:rPr>
        <w:t>.</w:t>
      </w:r>
      <w:r>
        <w:rPr>
          <w:rStyle w:val="FootnoteAnchor"/>
          <w:rtl w:val="true"/>
        </w:rPr>
        <w:footnoteReference w:id="36"/>
      </w:r>
      <w:bookmarkStart w:id="88" w:name="pg4836_60578"/>
    </w:p>
    <w:p>
      <w:pPr>
        <w:pStyle w:val="Heading3"/>
        <w:numPr>
          <w:ilvl w:val="2"/>
          <w:numId w:val="1"/>
        </w:numPr>
        <w:rPr/>
      </w:pPr>
      <w:bookmarkStart w:id="89" w:name="__RefHeading___Toc2814558_2035185390"/>
      <w:bookmarkStart w:id="90" w:name="_Toc32"/>
      <w:bookmarkEnd w:id="88"/>
      <w:bookmarkEnd w:id="89"/>
      <w:r>
        <w:rPr>
          <w:rtl w:val="true"/>
        </w:rPr>
        <w:t>تشکر از واسطه ها</w:t>
      </w:r>
      <w:bookmarkEnd w:id="90"/>
    </w:p>
    <w:p>
      <w:pPr>
        <w:pStyle w:val="BookText"/>
        <w:rPr/>
      </w:pPr>
      <w:r>
        <w:rPr>
          <w:rFonts w:ascii="IRNazanin" w:hAnsi="IRNazanin" w:eastAsia="IRNazanin"/>
          <w:color w:val="111111"/>
          <w:sz w:val="28"/>
          <w:sz w:val="28"/>
          <w:szCs w:val="28"/>
          <w:rtl w:val="true"/>
          <w:lang w:bidi="fa-IR"/>
        </w:rPr>
        <w:t>در روایات آمده است که اگر شکر واسطه ها را به جا نیاورید، خداوند انسان را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نعمت های تو را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شکر واسطه های من را به جا نیاوردی؟</w:t>
      </w:r>
    </w:p>
    <w:p>
      <w:pPr>
        <w:pStyle w:val="BookText"/>
        <w:rPr/>
      </w:pPr>
      <w:r>
        <w:rPr>
          <w:rFonts w:ascii="IRNazanin" w:hAnsi="IRNazanin" w:eastAsia="IRNazanin"/>
          <w:color w:val="111111"/>
          <w:sz w:val="28"/>
          <w:sz w:val="28"/>
          <w:szCs w:val="28"/>
          <w:rtl w:val="true"/>
          <w:lang w:bidi="fa-IR"/>
        </w:rPr>
        <w:t>اگر شکر پدر و مادر و رفیق خوب و استاد خوب را به جا نیاورید، شکر خداوند را به جا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یشکر المنعم من المخلوقین لم یشکر الخالق؛</w:t>
      </w:r>
      <w:r>
        <w:rPr>
          <w:rStyle w:val="FootnoteAnchor"/>
          <w:rtl w:val="true"/>
        </w:rPr>
        <w:footnoteReference w:id="37"/>
      </w:r>
      <w:r>
        <w:rPr>
          <w:rFonts w:ascii="IRNazanin" w:hAnsi="IRNazanin" w:eastAsia="IRNazanin"/>
          <w:color w:val="111111"/>
          <w:sz w:val="28"/>
          <w:sz w:val="28"/>
          <w:szCs w:val="28"/>
          <w:rtl w:val="true"/>
          <w:lang w:bidi="fa-IR"/>
        </w:rPr>
        <w:t>هرکس از احسان مردم تشکر نکند و شکر آن را به جا نیاورد، شکر خدا را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کل عبد شکور یقول الله تبارک و تعالی لعبد من عبیده یوم القیامة اشکرت فلانا فیقول بل شکرتک یارب فیقول لم تشکرنی اذ لم تشکره ثم قال اشکرکم لله اشکرکم للناس؛</w:t>
      </w:r>
      <w:r>
        <w:rPr>
          <w:rStyle w:val="FootnoteAnchor"/>
          <w:rtl w:val="true"/>
        </w:rPr>
        <w:footnoteReference w:id="38"/>
      </w:r>
      <w:r>
        <w:rPr>
          <w:rFonts w:ascii="IRNazanin" w:hAnsi="IRNazanin" w:eastAsia="IRNazanin"/>
          <w:color w:val="111111"/>
          <w:sz w:val="28"/>
          <w:sz w:val="28"/>
          <w:szCs w:val="28"/>
          <w:rtl w:val="true"/>
          <w:lang w:bidi="fa-IR"/>
        </w:rPr>
        <w:t>به یقین خداوند هر بنده ای را که فراوان شکر کند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به بنده ای از بندگانش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کس سپاسگزاری کردی؟</w:t>
      </w:r>
    </w:p>
    <w:p>
      <w:pPr>
        <w:pStyle w:val="BookText"/>
        <w:rPr/>
      </w:pPr>
      <w:r>
        <w:rPr>
          <w:rFonts w:ascii="IRNazanin" w:hAnsi="IRNazanin" w:eastAsia="IRNazanin"/>
          <w:color w:val="111111"/>
          <w:sz w:val="28"/>
          <w:sz w:val="28"/>
          <w:szCs w:val="28"/>
          <w:rtl w:val="true"/>
          <w:lang w:bidi="fa-IR"/>
        </w:rPr>
        <w:t>آن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تو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سپاسگزاری ننمودی، مرا هم سپاس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سپاسگزارترین شما از خداوند کسی است که از مردم بیشترین سپاسگزاری را بکند</w:t>
      </w:r>
      <w:r>
        <w:rPr>
          <w:rFonts w:eastAsia="IRNazanin" w:cs="IRNazanin"/>
          <w:color w:val="111111"/>
          <w:sz w:val="28"/>
          <w:szCs w:val="28"/>
          <w:rtl w:val="true"/>
          <w:lang w:bidi="fa-IR"/>
        </w:rPr>
        <w:t>.</w:t>
      </w:r>
    </w:p>
    <w:p>
      <w:pPr>
        <w:pStyle w:val="Heading3"/>
        <w:numPr>
          <w:ilvl w:val="2"/>
          <w:numId w:val="1"/>
        </w:numPr>
        <w:rPr/>
      </w:pPr>
      <w:bookmarkStart w:id="91" w:name="__RefHeading___Toc2814560_2035185390"/>
      <w:bookmarkStart w:id="92" w:name="_Toc33"/>
      <w:bookmarkEnd w:id="91"/>
      <w:r>
        <w:rPr>
          <w:rtl w:val="true"/>
        </w:rPr>
        <w:t>سجدۂ شکر بعد از نماز</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شکر، شکرگزاری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شده بعد از هر نماز، سجده شکر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الشکر موجب لزیادة فان کان فی الصلاة تقصیر لم یتم بالنوافل تم بهذه السجدة؛</w:t>
      </w:r>
      <w:r>
        <w:rPr>
          <w:rStyle w:val="FootnoteAnchor"/>
          <w:rtl w:val="true"/>
        </w:rPr>
        <w:footnoteReference w:id="39"/>
      </w:r>
      <w:r>
        <w:rPr>
          <w:rFonts w:ascii="IRNazanin" w:hAnsi="IRNazanin" w:eastAsia="IRNazanin"/>
          <w:color w:val="111111"/>
          <w:sz w:val="28"/>
          <w:sz w:val="28"/>
          <w:szCs w:val="28"/>
          <w:rtl w:val="true"/>
          <w:lang w:bidi="fa-IR"/>
        </w:rPr>
        <w:t>شکر موجب زیادی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کوتاهی و نقصی باشد که با نوافل جبران نشده باشد، با این سجده جبران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سجدة الشکر واجبة علی کل مسلم؛</w:t>
      </w:r>
      <w:r>
        <w:rPr>
          <w:rStyle w:val="FootnoteAnchor"/>
          <w:rtl w:val="true"/>
        </w:rPr>
        <w:footnoteReference w:id="40"/>
      </w:r>
      <w:r>
        <w:rPr>
          <w:rFonts w:ascii="IRNazanin" w:hAnsi="IRNazanin" w:eastAsia="IRNazanin"/>
          <w:color w:val="111111"/>
          <w:sz w:val="28"/>
          <w:sz w:val="28"/>
          <w:szCs w:val="28"/>
          <w:rtl w:val="true"/>
          <w:lang w:bidi="fa-IR"/>
        </w:rPr>
        <w:t>سجدۂ شکر بعد از هر نماز بر هر مسلمان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 اهمیت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ترک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سه خاصیت مهم برای این سجده ذکر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 بها صلاتک و ترضی بها ربک و تعجب الملائکه منک؛ نمازت را با آن کامل و رضایت پروردگار را حاصل می سازی و فرشتگان آن را از تو می پسندند و خوشنود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هرگاه بنده ای نماز بگذارد و پس از آن به سجدہ شکر رود، پروردگار متعال حجاب از میان او و فرشتگان برگیرد و به آنان خطاب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سوی بنده من؛ وظیفه واجب را انجام داده، و به پیمان من وفا نموده، و به شکرانه برخورداری از انعام من، برایم به سجده افتاده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چه پاداشی دارد؟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93" w:name="pg4836_60580"/>
    </w:p>
    <w:p>
      <w:pPr>
        <w:pStyle w:val="BookText"/>
        <w:rPr/>
      </w:pPr>
      <w:bookmarkEnd w:id="93"/>
      <w:r>
        <w:rPr>
          <w:rFonts w:ascii="IRNazanin" w:hAnsi="IRNazanin" w:eastAsia="IRNazanin"/>
          <w:color w:val="111111"/>
          <w:sz w:val="28"/>
          <w:sz w:val="28"/>
          <w:szCs w:val="28"/>
          <w:rtl w:val="true"/>
          <w:lang w:bidi="fa-IR"/>
        </w:rPr>
        <w:t>پروردگار، پاداش او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گرفتاری های او را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خداوند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فرشتگان هر خیری هست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اشکر له کماشکر لی و اقبل إلیه بفضلی و اریه وجهی؛</w:t>
      </w:r>
      <w:r>
        <w:rPr>
          <w:rStyle w:val="FootnoteAnchor"/>
          <w:rtl w:val="true"/>
        </w:rPr>
        <w:footnoteReference w:id="41"/>
      </w:r>
      <w:r>
        <w:rPr>
          <w:rFonts w:ascii="IRNazanin" w:hAnsi="IRNazanin" w:eastAsia="IRNazanin"/>
          <w:color w:val="111111"/>
          <w:sz w:val="28"/>
          <w:sz w:val="28"/>
          <w:szCs w:val="28"/>
          <w:rtl w:val="true"/>
          <w:lang w:bidi="fa-IR"/>
        </w:rPr>
        <w:t>آن که من از او تشکر نمایم، همان طور که او مرا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فضل خود به او رو کنم، و از دیدار وجه خویش برخوردارش سازم</w:t>
      </w:r>
      <w:r>
        <w:rPr>
          <w:rFonts w:eastAsia="IRNazanin" w:cs="IRNazanin"/>
          <w:color w:val="111111"/>
          <w:sz w:val="28"/>
          <w:szCs w:val="28"/>
          <w:rtl w:val="true"/>
          <w:lang w:bidi="fa-IR"/>
        </w:rPr>
        <w:t>.</w:t>
      </w:r>
    </w:p>
    <w:p>
      <w:pPr>
        <w:pStyle w:val="Heading3"/>
        <w:numPr>
          <w:ilvl w:val="2"/>
          <w:numId w:val="1"/>
        </w:numPr>
        <w:rPr/>
      </w:pPr>
      <w:bookmarkStart w:id="94" w:name="__RefHeading___Toc2814562_2035185390"/>
      <w:bookmarkStart w:id="95" w:name="_Toc34"/>
      <w:bookmarkEnd w:id="94"/>
      <w:r>
        <w:rPr>
          <w:rtl w:val="true"/>
        </w:rPr>
        <w:t>آثار شکر و سپاس خداوند</w:t>
      </w:r>
      <w:bookmarkEnd w:id="95"/>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الحمد مفتاحا لذکره و سببا للمزید من فضله و دلیلا علی آلائه و عظمته؛</w:t>
      </w:r>
      <w:r>
        <w:rPr>
          <w:rStyle w:val="FootnoteAnchor"/>
          <w:rtl w:val="true"/>
        </w:rPr>
        <w:footnoteReference w:id="42"/>
      </w:r>
      <w:r>
        <w:rPr>
          <w:rFonts w:ascii="IRNazanin" w:hAnsi="IRNazanin" w:eastAsia="IRNazanin"/>
          <w:color w:val="111111"/>
          <w:sz w:val="28"/>
          <w:sz w:val="28"/>
          <w:szCs w:val="28"/>
          <w:rtl w:val="true"/>
          <w:lang w:bidi="fa-IR"/>
        </w:rPr>
        <w:t>سپاس خداوندی را سزاست که شکر و سپاسگزاری را کلید یادآوری خود و وسیله افزونی احسان و بخشش و راهبر نعمتها و بزرگواری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فراز از سخن خود، چند اثر و خاصیت برای شکر خداوند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موجب می شود که انسان او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سبب می شود که خدا انسان را یاد کند و به او توجه بیشتری بنماید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موجب احسان بیشتر خداوند می شود</w:t>
      </w:r>
      <w:r>
        <w:rPr>
          <w:rFonts w:eastAsia="IRNazanin" w:cs="IRNazanin"/>
          <w:color w:val="111111"/>
          <w:sz w:val="28"/>
          <w:szCs w:val="28"/>
          <w:rtl w:val="true"/>
          <w:lang w:bidi="fa-IR"/>
        </w:rPr>
        <w:t xml:space="preserve">. </w:t>
      </w:r>
      <w:bookmarkStart w:id="96" w:name="pg4836_60581"/>
    </w:p>
    <w:p>
      <w:pPr>
        <w:pStyle w:val="BookText"/>
        <w:rPr/>
      </w:pPr>
      <w:bookmarkEnd w:id="96"/>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شکر خداوند به نعمت های بیشمار و بزرگواری و عظمت خداوند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هنگام طلوع و غروب آفتاب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خداوند او را جزء شاکرین می نویسد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موقع طلوع و غروب شیطان نیروهای خود را برای غافل کردن مردم از یاد خداوند 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ملائکه را بسیج می کند که با یاد خداوند وارد صبح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موقع غروب و طلوع لازم است</w:t>
      </w:r>
      <w:r>
        <w:rPr>
          <w:rFonts w:eastAsia="IRNazanin" w:cs="IRNazanin"/>
          <w:color w:val="111111"/>
          <w:sz w:val="28"/>
          <w:szCs w:val="28"/>
          <w:rtl w:val="true"/>
          <w:lang w:bidi="fa-IR"/>
        </w:rPr>
        <w:t>.</w:t>
      </w:r>
    </w:p>
    <w:p>
      <w:pPr>
        <w:pStyle w:val="Heading3"/>
        <w:numPr>
          <w:ilvl w:val="2"/>
          <w:numId w:val="1"/>
        </w:numPr>
        <w:rPr/>
      </w:pPr>
      <w:bookmarkStart w:id="97" w:name="__RefHeading___Toc2814564_2035185390"/>
      <w:bookmarkStart w:id="98" w:name="_Toc35"/>
      <w:bookmarkEnd w:id="97"/>
      <w:r>
        <w:rPr>
          <w:rtl w:val="true"/>
        </w:rPr>
        <w:t>از گنجینه های الهی</w:t>
      </w:r>
      <w:bookmarkEnd w:id="9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موقع صبح و شب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فی درعک الحصینة التی تجعل فیهامن ترید؛</w:t>
      </w:r>
      <w:r>
        <w:rPr>
          <w:rStyle w:val="FootnoteAnchor"/>
          <w:rtl w:val="true"/>
        </w:rPr>
        <w:footnoteReference w:id="44"/>
      </w:r>
      <w:r>
        <w:rPr>
          <w:rFonts w:ascii="IRNazanin" w:hAnsi="IRNazanin" w:eastAsia="IRNazanin"/>
          <w:color w:val="111111"/>
          <w:sz w:val="28"/>
          <w:sz w:val="28"/>
          <w:szCs w:val="28"/>
          <w:rtl w:val="true"/>
          <w:lang w:bidi="fa-IR"/>
        </w:rPr>
        <w:t>خدایا، من را در زره محکم خودت قرار ده؛ آن زره محکمی که هر که را بخواهی در آن قرار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دعاهای گنجینه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گنج های گرانبهاست</w:t>
      </w:r>
      <w:r>
        <w:rPr>
          <w:rFonts w:eastAsia="IRNazanin" w:cs="IRNazanin"/>
          <w:color w:val="111111"/>
          <w:sz w:val="28"/>
          <w:szCs w:val="28"/>
          <w:rtl w:val="true"/>
          <w:lang w:bidi="fa-IR"/>
        </w:rPr>
        <w:t>.</w:t>
      </w:r>
    </w:p>
    <w:p>
      <w:pPr>
        <w:pStyle w:val="Heading3"/>
        <w:numPr>
          <w:ilvl w:val="2"/>
          <w:numId w:val="1"/>
        </w:numPr>
        <w:rPr/>
      </w:pPr>
      <w:bookmarkStart w:id="99" w:name="__RefHeading___Toc2814566_2035185390"/>
      <w:bookmarkStart w:id="100" w:name="_Toc36"/>
      <w:bookmarkEnd w:id="99"/>
      <w:r>
        <w:rPr>
          <w:rtl w:val="true"/>
        </w:rPr>
        <w:t>چهار جمله زیبا</w:t>
      </w:r>
      <w:bookmarkEnd w:id="100"/>
    </w:p>
    <w:p>
      <w:pPr>
        <w:pStyle w:val="BookText"/>
        <w:rPr/>
      </w:pPr>
      <w:r>
        <w:rPr>
          <w:rFonts w:ascii="IRNazanin" w:hAnsi="IRNazanin" w:eastAsia="IRNazanin"/>
          <w:color w:val="111111"/>
          <w:sz w:val="28"/>
          <w:sz w:val="28"/>
          <w:szCs w:val="28"/>
          <w:rtl w:val="true"/>
          <w:lang w:bidi="fa-IR"/>
        </w:rPr>
        <w:t>شخصی از امام صادق علیه السلام درخواست کرد که چیزی به او بیاموزد که هر صبح و شام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چهار جمله بسیار زیبا به او تعلیم فرمودند تا صبح و شام آن را بگوید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یفعل ما یشاء ولا یفعل مایشاء غیره؛ ستایش </w:t>
      </w:r>
      <w:bookmarkStart w:id="101" w:name="pg4836_60582"/>
    </w:p>
    <w:p>
      <w:pPr>
        <w:pStyle w:val="BookText"/>
        <w:rPr/>
      </w:pPr>
      <w:bookmarkEnd w:id="101"/>
      <w:r>
        <w:rPr>
          <w:rFonts w:ascii="IRNazanin" w:hAnsi="IRNazanin" w:eastAsia="IRNazanin"/>
          <w:color w:val="111111"/>
          <w:sz w:val="28"/>
          <w:sz w:val="28"/>
          <w:szCs w:val="28"/>
          <w:rtl w:val="true"/>
          <w:lang w:bidi="fa-IR"/>
        </w:rPr>
        <w:t>شایسته خداوندی است که آنچه را بخواهد انجام می دهد، و آنچه راکه غیر او بخواهد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ما بخواهیم نمی شود و هر چه او بخواهد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یحب الله ان یحمد؛ خداوند را حمد می گوییم، آن طور که خودش دوست دارد حمد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اهله؛ خداوند را حمد می گویم، آن چنان که اواهل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را که مأمور ثبت اعمال بندگان خدا هستند، به عجز وا می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اگر تمام نویسنده های آسمان مشغول به نوشتن ثواب آن شوند، نمی توانند ثواب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عظمت و اهلیت خداوند او را حمد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هم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ادخلنی فی کل خیر ادخلت فیه محمدا و آل محمد واخرجنی من کل سوء اخرجت منه محمدا و آل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 در هر خیر و خوبی که محمد و آل محمد را داخل کردی، مرا هم داخل کن و از هر بدی که محمد و آل محمد را خارج کردی، مرا هم از آن خارج کن</w:t>
      </w:r>
      <w:r>
        <w:rPr>
          <w:rFonts w:eastAsia="IRNazanin" w:cs="IRNazanin"/>
          <w:color w:val="111111"/>
          <w:sz w:val="28"/>
          <w:szCs w:val="28"/>
          <w:rtl w:val="true"/>
          <w:lang w:bidi="fa-IR"/>
        </w:rPr>
        <w:t>.</w:t>
      </w:r>
    </w:p>
    <w:p>
      <w:pPr>
        <w:pStyle w:val="Heading3"/>
        <w:numPr>
          <w:ilvl w:val="2"/>
          <w:numId w:val="1"/>
        </w:numPr>
        <w:rPr/>
      </w:pPr>
      <w:bookmarkStart w:id="102" w:name="__RefHeading___Toc2814568_2035185390"/>
      <w:bookmarkStart w:id="103" w:name="_Toc37"/>
      <w:bookmarkEnd w:id="102"/>
      <w:r>
        <w:rPr>
          <w:rtl w:val="true"/>
        </w:rPr>
        <w:t>جلسه ای برای شکرگزاری</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خواندن دعا و حمد، در خزانه الهی را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شوخی هم حمد کند،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جلسه ای برای شکر گزاری از خداوند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بدن و روح</w:t>
      </w:r>
      <w:r>
        <w:rPr>
          <w:rFonts w:eastAsia="IRNazanin" w:cs="IRNazanin"/>
          <w:color w:val="111111"/>
          <w:sz w:val="28"/>
          <w:szCs w:val="28"/>
          <w:rtl w:val="true"/>
          <w:lang w:bidi="fa-IR"/>
        </w:rPr>
        <w:t xml:space="preserve">. </w:t>
      </w:r>
      <w:bookmarkStart w:id="104" w:name="pg4836_60583"/>
    </w:p>
    <w:p>
      <w:pPr>
        <w:pStyle w:val="BookText"/>
        <w:rPr/>
      </w:pPr>
      <w:bookmarkEnd w:id="104"/>
      <w:r>
        <w:rPr>
          <w:rFonts w:ascii="IRNazanin" w:hAnsi="IRNazanin" w:eastAsia="IRNazanin"/>
          <w:color w:val="111111"/>
          <w:sz w:val="28"/>
          <w:sz w:val="28"/>
          <w:szCs w:val="28"/>
          <w:rtl w:val="true"/>
          <w:lang w:bidi="fa-IR"/>
        </w:rPr>
        <w:t>امیر المؤمنین علیه السلام یک وقت شروع به شکر گزاری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گمراه بودم و خداوند مرا به وسیله حبیب خود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همه نعمت های خداوند سجده شکر به جا بیاوریم</w:t>
      </w:r>
      <w:r>
        <w:rPr>
          <w:rFonts w:eastAsia="IRNazanin" w:cs="IRNazanin"/>
          <w:color w:val="111111"/>
          <w:sz w:val="28"/>
          <w:szCs w:val="28"/>
          <w:rtl w:val="true"/>
          <w:lang w:bidi="fa-IR"/>
        </w:rPr>
        <w:t>.</w:t>
      </w:r>
    </w:p>
    <w:p>
      <w:pPr>
        <w:pStyle w:val="Heading3"/>
        <w:numPr>
          <w:ilvl w:val="2"/>
          <w:numId w:val="1"/>
        </w:numPr>
        <w:rPr/>
      </w:pPr>
      <w:bookmarkStart w:id="105" w:name="__RefHeading___Toc2814570_2035185390"/>
      <w:bookmarkStart w:id="106" w:name="_Toc38"/>
      <w:bookmarkEnd w:id="105"/>
      <w:r>
        <w:rPr>
          <w:rtl w:val="true"/>
        </w:rPr>
        <w:t>درک نعمت</w:t>
      </w:r>
      <w:bookmarkEnd w:id="106"/>
    </w:p>
    <w:p>
      <w:pPr>
        <w:pStyle w:val="BookText"/>
        <w:rPr/>
      </w:pPr>
      <w:r>
        <w:rPr>
          <w:rFonts w:ascii="IRNazanin" w:hAnsi="IRNazanin" w:eastAsia="IRNazanin"/>
          <w:color w:val="111111"/>
          <w:sz w:val="28"/>
          <w:sz w:val="28"/>
          <w:szCs w:val="28"/>
          <w:rtl w:val="true"/>
          <w:lang w:bidi="fa-IR"/>
        </w:rPr>
        <w:t>انسان باید هم درک نعمت کند، و هم درک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أنعم الله علیه بنعمة فعرفها بقلبه فقد أدی شکره؛</w:t>
      </w:r>
      <w:r>
        <w:rPr>
          <w:rStyle w:val="FootnoteAnchor"/>
          <w:rtl w:val="true"/>
        </w:rPr>
        <w:footnoteReference w:id="46"/>
      </w:r>
      <w:r>
        <w:rPr>
          <w:rFonts w:ascii="IRNazanin" w:hAnsi="IRNazanin" w:eastAsia="IRNazanin"/>
          <w:color w:val="111111"/>
          <w:sz w:val="28"/>
          <w:sz w:val="28"/>
          <w:szCs w:val="28"/>
          <w:rtl w:val="true"/>
          <w:lang w:bidi="fa-IR"/>
        </w:rPr>
        <w:t>هر کس خداوند به او نعمتی دهد و او با جان و دل بفهمد و به آن شناخت پیدا کند،شکر آن نعمت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نعمت را شناخت و به آن پی برد، شکر آن را به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هر کس را می بینی از گرانی و تورم و مشکلات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 خیلی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شکر گزار پیدا شود، ملائکه طبل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ناسپاس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مکانی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که کور و فلج و زمین گیر بود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 این خدای مهربان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قدر به من نعمت داده است که نمی توانم آن را شکر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دید خیلی شکر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کوری و فلجی او بر طرف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بخواهد شکر خدا را به جا آورد، باید با همین زبان و دست و </w:t>
      </w:r>
      <w:bookmarkStart w:id="107" w:name="pg4836_60584"/>
    </w:p>
    <w:p>
      <w:pPr>
        <w:pStyle w:val="BookText"/>
        <w:rPr/>
      </w:pPr>
      <w:bookmarkEnd w:id="107"/>
      <w:r>
        <w:rPr>
          <w:rFonts w:ascii="IRNazanin" w:hAnsi="IRNazanin" w:eastAsia="IRNazanin"/>
          <w:color w:val="111111"/>
          <w:sz w:val="28"/>
          <w:sz w:val="28"/>
          <w:szCs w:val="28"/>
          <w:rtl w:val="true"/>
          <w:lang w:bidi="fa-IR"/>
        </w:rPr>
        <w:t>پایی که مال خداوند است، شکر 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که موفق به سجده شکر می شود، باز خود این هم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جعل الإعتراف بالعجز عن الشکر شکرا؛</w:t>
      </w:r>
      <w:r>
        <w:rPr>
          <w:rStyle w:val="FootnoteAnchor"/>
          <w:rtl w:val="true"/>
        </w:rPr>
        <w:footnoteReference w:id="48"/>
      </w:r>
      <w:r>
        <w:rPr>
          <w:rFonts w:ascii="IRNazanin" w:hAnsi="IRNazanin" w:eastAsia="IRNazanin"/>
          <w:color w:val="111111"/>
          <w:sz w:val="28"/>
          <w:sz w:val="28"/>
          <w:szCs w:val="28"/>
          <w:rtl w:val="true"/>
          <w:lang w:bidi="fa-IR"/>
        </w:rPr>
        <w:t>منزه است خداوندی که اعتراف به عجز از شکر را، شکر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عبدناک حق عبادتک؛</w:t>
      </w:r>
      <w:r>
        <w:rPr>
          <w:rStyle w:val="FootnoteAnchor"/>
          <w:rtl w:val="true"/>
        </w:rPr>
        <w:footnoteReference w:id="49"/>
      </w:r>
      <w:r>
        <w:rPr>
          <w:rFonts w:ascii="IRNazanin" w:hAnsi="IRNazanin" w:eastAsia="IRNazanin"/>
          <w:color w:val="111111"/>
          <w:sz w:val="28"/>
          <w:sz w:val="28"/>
          <w:szCs w:val="28"/>
          <w:rtl w:val="true"/>
          <w:lang w:bidi="fa-IR"/>
        </w:rPr>
        <w:t>ما نمیتوانیم آن طور که حق عبادت وبندگی توست تو را عبادت کنیم</w:t>
      </w:r>
      <w:r>
        <w:rPr>
          <w:rFonts w:eastAsia="IRNazanin" w:cs="IRNazanin"/>
          <w:color w:val="111111"/>
          <w:sz w:val="28"/>
          <w:szCs w:val="28"/>
          <w:rtl w:val="true"/>
          <w:lang w:bidi="fa-IR"/>
        </w:rPr>
        <w:t>.</w:t>
      </w:r>
    </w:p>
    <w:p>
      <w:pPr>
        <w:pStyle w:val="Heading3"/>
        <w:numPr>
          <w:ilvl w:val="2"/>
          <w:numId w:val="1"/>
        </w:numPr>
        <w:rPr/>
      </w:pPr>
      <w:bookmarkStart w:id="108" w:name="__RefHeading___Toc2814572_2035185390"/>
      <w:bookmarkStart w:id="109" w:name="_Toc39"/>
      <w:bookmarkEnd w:id="108"/>
      <w:r>
        <w:rPr>
          <w:rtl w:val="true"/>
        </w:rPr>
        <w:t>شکر برای شکر</w:t>
      </w:r>
      <w:bookmarkEnd w:id="109"/>
    </w:p>
    <w:p>
      <w:pPr>
        <w:pStyle w:val="BookText"/>
        <w:rPr/>
      </w:pPr>
      <w:r>
        <w:rPr>
          <w:rFonts w:ascii="IRNazanin" w:hAnsi="IRNazanin" w:eastAsia="IRNazanin"/>
          <w:color w:val="111111"/>
          <w:sz w:val="28"/>
          <w:sz w:val="28"/>
          <w:szCs w:val="28"/>
          <w:rtl w:val="true"/>
          <w:lang w:bidi="fa-IR"/>
        </w:rPr>
        <w:t>حضرت موسی علیه السلام وقتی شکر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کردن هم شکر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تسلسل پیش می آید،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عاجز از شکر کردن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وقتی عاجز از شکر کردن شد،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شکرتنی؛ الآن شکر مرا به جا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چون توفیق شکر کردن هم باید از طرف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آید</w:t>
      </w:r>
    </w:p>
    <w:p>
      <w:pPr>
        <w:pStyle w:val="BookText"/>
        <w:rPr/>
      </w:pPr>
      <w:r>
        <w:rPr>
          <w:rFonts w:ascii="IRNazanin" w:hAnsi="IRNazanin" w:eastAsia="IRNazanin"/>
          <w:color w:val="111111"/>
          <w:sz w:val="28"/>
          <w:sz w:val="28"/>
          <w:szCs w:val="28"/>
          <w:rtl w:val="true"/>
          <w:lang w:bidi="fa-IR"/>
        </w:rPr>
        <w:t>کز عهده شکرش به در آید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شکر این است که به زبان حال و قلب و با خلوص نیت، به عاجز ماندن از به جا آوردن کمترین مرتبه شکر پروردگار متعال اعتراف کند؛ زیرا موفق شدن به شکرگزاری، خود نعمت جدیدی است که باید شکر دیگری برای آن به جا آورده شود و این نعمت و لطف جدید به مراتب از نعمت اول بزرگتر و مهم تر است</w:t>
      </w:r>
      <w:r>
        <w:rPr>
          <w:rFonts w:eastAsia="IRNazanin" w:cs="IRNazanin"/>
          <w:color w:val="111111"/>
          <w:sz w:val="28"/>
          <w:szCs w:val="28"/>
          <w:rtl w:val="true"/>
          <w:lang w:bidi="fa-IR"/>
        </w:rPr>
        <w:t xml:space="preserve">. </w:t>
      </w:r>
      <w:bookmarkStart w:id="110" w:name="pg4836_60585"/>
    </w:p>
    <w:p>
      <w:pPr>
        <w:pStyle w:val="BookText"/>
        <w:rPr/>
      </w:pPr>
      <w:bookmarkEnd w:id="110"/>
      <w:r>
        <w:rPr>
          <w:rFonts w:ascii="IRNazanin" w:hAnsi="IRNazanin" w:eastAsia="IRNazanin"/>
          <w:color w:val="111111"/>
          <w:sz w:val="28"/>
          <w:sz w:val="28"/>
          <w:szCs w:val="28"/>
          <w:rtl w:val="true"/>
          <w:lang w:bidi="fa-IR"/>
        </w:rPr>
        <w:t>فیلزمک علی کل شکر شکر اعظم منه إلی ما لا نهایة له؛</w:t>
      </w:r>
      <w:r>
        <w:rPr>
          <w:rStyle w:val="FootnoteAnchor"/>
          <w:rtl w:val="true"/>
        </w:rPr>
        <w:footnoteReference w:id="51"/>
      </w:r>
      <w:r>
        <w:rPr>
          <w:rFonts w:ascii="IRNazanin" w:hAnsi="IRNazanin" w:eastAsia="IRNazanin"/>
          <w:color w:val="111111"/>
          <w:sz w:val="28"/>
          <w:sz w:val="28"/>
          <w:szCs w:val="28"/>
          <w:rtl w:val="true"/>
          <w:lang w:bidi="fa-IR"/>
        </w:rPr>
        <w:t>برای هر شکری، شکر بزرگتری بر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حدی که نهایت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به جا آورد</w:t>
      </w:r>
    </w:p>
    <w:p>
      <w:pPr>
        <w:pStyle w:val="BookText"/>
        <w:rPr/>
      </w:pPr>
      <w:r>
        <w:rPr>
          <w:rFonts w:ascii="IRNazanin" w:hAnsi="IRNazanin" w:eastAsia="IRNazanin"/>
          <w:color w:val="111111"/>
          <w:sz w:val="28"/>
          <w:sz w:val="28"/>
          <w:szCs w:val="28"/>
          <w:rtl w:val="true"/>
          <w:lang w:bidi="fa-IR"/>
        </w:rPr>
        <w:t>پیامبر اکرم صلی الله علیه و آله سجده را خیلی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أن یحشرک الله معی فاطل السجود بین یدی الله الواحد القهار؛</w:t>
      </w:r>
      <w:r>
        <w:rPr>
          <w:rStyle w:val="FootnoteAnchor"/>
          <w:rtl w:val="true"/>
        </w:rPr>
        <w:footnoteReference w:id="52"/>
      </w:r>
      <w:r>
        <w:rPr>
          <w:rFonts w:ascii="IRNazanin" w:hAnsi="IRNazanin" w:eastAsia="IRNazanin"/>
          <w:color w:val="111111"/>
          <w:sz w:val="28"/>
          <w:sz w:val="28"/>
          <w:szCs w:val="28"/>
          <w:rtl w:val="true"/>
          <w:lang w:bidi="fa-IR"/>
        </w:rPr>
        <w:t>هرگاه خواستی خداوند تو را با من محشور کند، سجده خود را در پیشگاه خداوند واحد قهار طولانی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مرحله از شکرگزاری را درک کرد، هر چه حسن است مال او می شود</w:t>
      </w:r>
      <w:r>
        <w:rPr>
          <w:rFonts w:eastAsia="IRNazanin" w:cs="IRNazanin"/>
          <w:color w:val="111111"/>
          <w:sz w:val="28"/>
          <w:szCs w:val="28"/>
          <w:rtl w:val="true"/>
          <w:lang w:bidi="fa-IR"/>
        </w:rPr>
        <w:t>.</w:t>
      </w:r>
    </w:p>
    <w:p>
      <w:pPr>
        <w:pStyle w:val="Heading3"/>
        <w:numPr>
          <w:ilvl w:val="2"/>
          <w:numId w:val="1"/>
        </w:numPr>
        <w:rPr/>
      </w:pPr>
      <w:bookmarkStart w:id="111" w:name="__RefHeading___Toc2814574_2035185390"/>
      <w:bookmarkStart w:id="112" w:name="_Toc40"/>
      <w:bookmarkEnd w:id="111"/>
      <w:r>
        <w:rPr>
          <w:rtl w:val="true"/>
        </w:rPr>
        <w:t>زدودن کینه از دل</w:t>
      </w:r>
      <w:bookmarkEnd w:id="112"/>
    </w:p>
    <w:p>
      <w:pPr>
        <w:pStyle w:val="BookText"/>
        <w:rPr/>
      </w:pPr>
      <w:r>
        <w:rPr>
          <w:rFonts w:ascii="IRNazanin" w:hAnsi="IRNazanin" w:eastAsia="IRNazanin"/>
          <w:color w:val="111111"/>
          <w:sz w:val="28"/>
          <w:sz w:val="28"/>
          <w:szCs w:val="28"/>
          <w:rtl w:val="true"/>
          <w:lang w:bidi="fa-IR"/>
        </w:rPr>
        <w:t>از سنت های خوب این است که انسان بددل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ناراحتی از دیگران را در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أحصد الشر من صدر غیرک بقلعه من صدرک؛</w:t>
      </w:r>
      <w:r>
        <w:rPr>
          <w:rStyle w:val="FootnoteAnchor"/>
          <w:rtl w:val="true"/>
        </w:rPr>
        <w:footnoteReference w:id="53"/>
      </w:r>
      <w:r>
        <w:rPr>
          <w:rFonts w:ascii="IRNazanin" w:hAnsi="IRNazanin" w:eastAsia="IRNazanin"/>
          <w:color w:val="111111"/>
          <w:sz w:val="28"/>
          <w:sz w:val="28"/>
          <w:szCs w:val="28"/>
          <w:rtl w:val="true"/>
          <w:lang w:bidi="fa-IR"/>
        </w:rPr>
        <w:t>بدی را از سینه دیگران با کندن آن از قلب خودت درو کن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بدی های دیگران را از سینه خود جدا کن 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ما آلوده و سیاه است، نباید آئینه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خود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را هر چه بیشتر پاک کنیم، سیاهی صورت را بیشتر نشان می دهد</w:t>
      </w:r>
      <w:r>
        <w:rPr>
          <w:rFonts w:eastAsia="IRNazanin" w:cs="IRNazanin"/>
          <w:color w:val="111111"/>
          <w:sz w:val="28"/>
          <w:szCs w:val="28"/>
          <w:rtl w:val="true"/>
          <w:lang w:bidi="fa-IR"/>
        </w:rPr>
        <w:t xml:space="preserve">. </w:t>
      </w:r>
      <w:bookmarkStart w:id="113" w:name="pg4836_60586"/>
    </w:p>
    <w:p>
      <w:pPr>
        <w:pStyle w:val="BookText"/>
        <w:rPr/>
      </w:pPr>
      <w:bookmarkEnd w:id="113"/>
      <w:r>
        <w:rPr>
          <w:rFonts w:ascii="IRNazanin" w:hAnsi="IRNazanin" w:eastAsia="IRNazanin"/>
          <w:color w:val="111111"/>
          <w:sz w:val="28"/>
          <w:sz w:val="28"/>
          <w:szCs w:val="28"/>
          <w:rtl w:val="true"/>
          <w:lang w:bidi="fa-IR"/>
        </w:rPr>
        <w:t>آینه چون نقش تو بنمود راست</w:t>
      </w:r>
    </w:p>
    <w:p>
      <w:pPr>
        <w:pStyle w:val="BookText"/>
        <w:rPr/>
      </w:pPr>
      <w:r>
        <w:rPr>
          <w:rFonts w:ascii="IRNazanin" w:hAnsi="IRNazanin" w:eastAsia="IRNazanin"/>
          <w:color w:val="111111"/>
          <w:sz w:val="28"/>
          <w:sz w:val="28"/>
          <w:szCs w:val="28"/>
          <w:rtl w:val="true"/>
          <w:lang w:bidi="fa-IR"/>
        </w:rPr>
        <w:t>خود شکن ایینه شکستن خطاست</w:t>
      </w:r>
    </w:p>
    <w:p>
      <w:pPr>
        <w:pStyle w:val="BookText"/>
        <w:rPr/>
      </w:pPr>
      <w:r>
        <w:rPr>
          <w:rFonts w:ascii="IRNazanin" w:hAnsi="IRNazanin" w:eastAsia="IRNazanin"/>
          <w:color w:val="111111"/>
          <w:sz w:val="28"/>
          <w:sz w:val="28"/>
          <w:szCs w:val="28"/>
          <w:rtl w:val="true"/>
          <w:lang w:bidi="fa-IR"/>
        </w:rPr>
        <w:t>ظل السلطان لوچ بود، هر کس عکس او را می انداخت، کتک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هایش در عکس او لوچ و نازیبا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اصفهانی زرنگ عکس او را در حال تیراندازی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تیراندازی یک چشم را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کیسه را به طرف مقابل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کسیه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خود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 سینه خود را پاک کن، نمی خواهد از دیگران شر را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سینه را چون سینه ها هفت آب شوی از کینه ها</w:t>
      </w:r>
    </w:p>
    <w:p>
      <w:pPr>
        <w:pStyle w:val="BookText"/>
        <w:rPr/>
      </w:pPr>
      <w:r>
        <w:rPr>
          <w:rFonts w:ascii="IRNazanin" w:hAnsi="IRNazanin" w:eastAsia="IRNazanin"/>
          <w:color w:val="111111"/>
          <w:sz w:val="28"/>
          <w:sz w:val="28"/>
          <w:szCs w:val="28"/>
          <w:rtl w:val="true"/>
          <w:lang w:bidi="fa-IR"/>
        </w:rPr>
        <w:t>وانگه شراب عشق را پیمانه شو پیمانه شو</w:t>
      </w:r>
    </w:p>
    <w:p>
      <w:pPr>
        <w:pStyle w:val="Heading3"/>
        <w:numPr>
          <w:ilvl w:val="2"/>
          <w:numId w:val="1"/>
        </w:numPr>
        <w:rPr/>
      </w:pPr>
      <w:bookmarkStart w:id="114" w:name="__RefHeading___Toc2814576_2035185390"/>
      <w:bookmarkStart w:id="115" w:name="_Toc41"/>
      <w:bookmarkEnd w:id="114"/>
      <w:r>
        <w:rPr>
          <w:rtl w:val="true"/>
        </w:rPr>
        <w:t>اصلاح جامعه با عمل خود</w:t>
      </w:r>
      <w:bookmarkEnd w:id="115"/>
    </w:p>
    <w:p>
      <w:pPr>
        <w:pStyle w:val="BookText"/>
        <w:rPr/>
      </w:pPr>
      <w:r>
        <w:rPr>
          <w:rFonts w:ascii="IRNazanin" w:hAnsi="IRNazanin" w:eastAsia="IRNazanin"/>
          <w:color w:val="111111"/>
          <w:sz w:val="28"/>
          <w:sz w:val="28"/>
          <w:szCs w:val="28"/>
          <w:rtl w:val="true"/>
          <w:lang w:bidi="fa-IR"/>
        </w:rPr>
        <w:t>اول باید سینه خود را از کینه قلع و قمع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درست حرف بزنیم، درست راه برویم، جامعه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مسیر خود را می رفتند و بدون این که لازم باشد با زبان بگویند، دیگران را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کونوا دعاة الناس بغیر السنتکم؛</w:t>
      </w:r>
      <w:r>
        <w:rPr>
          <w:rStyle w:val="FootnoteAnchor"/>
          <w:rtl w:val="true"/>
        </w:rPr>
        <w:footnoteReference w:id="54"/>
      </w:r>
      <w:r>
        <w:rPr>
          <w:rFonts w:ascii="IRNazanin" w:hAnsi="IRNazanin" w:eastAsia="IRNazanin"/>
          <w:color w:val="111111"/>
          <w:sz w:val="28"/>
          <w:sz w:val="28"/>
          <w:szCs w:val="28"/>
          <w:rtl w:val="true"/>
          <w:lang w:bidi="fa-IR"/>
        </w:rPr>
        <w:t>مردم را به غیر زبان هایتان به سوی حق دعوت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مردم را بدون گفتن با زبان، بلکه با عمل خود ارشاد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معروف شد، منکر قلع و قمع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اصلاح کردی، طرف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فامیل بدهم صله </w:t>
      </w:r>
      <w:bookmarkStart w:id="116" w:name="pg4836_60587"/>
    </w:p>
    <w:p>
      <w:pPr>
        <w:pStyle w:val="BookText"/>
        <w:rPr/>
      </w:pPr>
      <w:bookmarkEnd w:id="116"/>
      <w:r>
        <w:rPr>
          <w:rFonts w:ascii="IRNazanin" w:hAnsi="IRNazanin" w:eastAsia="IRNazanin"/>
          <w:color w:val="111111"/>
          <w:sz w:val="28"/>
          <w:sz w:val="28"/>
          <w:szCs w:val="28"/>
          <w:rtl w:val="true"/>
          <w:lang w:bidi="fa-IR"/>
        </w:rPr>
        <w:t>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مناجات با خدا و حال بکاء و گریه می خواهیم، باید خود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حال ما را به احسن حال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نباید برویم</w:t>
      </w:r>
      <w:r>
        <w:rPr>
          <w:rFonts w:eastAsia="IRNazanin" w:cs="IRNazanin"/>
          <w:color w:val="111111"/>
          <w:sz w:val="28"/>
          <w:szCs w:val="28"/>
          <w:rtl w:val="true"/>
          <w:lang w:bidi="fa-IR"/>
        </w:rPr>
        <w:t>.</w:t>
      </w:r>
    </w:p>
    <w:p>
      <w:pPr>
        <w:pStyle w:val="Heading3"/>
        <w:numPr>
          <w:ilvl w:val="2"/>
          <w:numId w:val="1"/>
        </w:numPr>
        <w:rPr/>
      </w:pPr>
      <w:bookmarkStart w:id="117" w:name="__RefHeading___Toc2814578_2035185390"/>
      <w:bookmarkStart w:id="118" w:name="_Toc42"/>
      <w:bookmarkEnd w:id="117"/>
      <w:r>
        <w:rPr>
          <w:rtl w:val="true"/>
        </w:rPr>
        <w:t>اهمیت صله رحم</w:t>
      </w:r>
      <w:bookmarkEnd w:id="118"/>
    </w:p>
    <w:p>
      <w:pPr>
        <w:pStyle w:val="BookText"/>
        <w:rPr/>
      </w:pPr>
      <w:r>
        <w:rPr>
          <w:rFonts w:ascii="IRNazanin" w:hAnsi="IRNazanin" w:eastAsia="IRNazanin"/>
          <w:color w:val="111111"/>
          <w:sz w:val="28"/>
          <w:sz w:val="28"/>
          <w:szCs w:val="28"/>
          <w:rtl w:val="true"/>
          <w:lang w:bidi="fa-IR"/>
        </w:rPr>
        <w:t>صله رحم را باید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بگوییم رحم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سینه دار باشیم، نباید قطع رحم کنیم، هر چند طرف کافر و معاند و دشمن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قاطع رحم را در سه جای قرآن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موقع احتضار 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 من هفتاد دینار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چاقو به شما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مصداق این آیه نباشم؟</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Style w:val="FootnoteAnchor"/>
          <w:rtl w:val="true"/>
        </w:rPr>
        <w:footnoteReference w:id="56"/>
      </w:r>
      <w:r>
        <w:rPr>
          <w:rFonts w:ascii="IRNazanin" w:hAnsi="IRNazanin" w:eastAsia="IRNazanin"/>
          <w:color w:val="111111"/>
          <w:sz w:val="28"/>
          <w:sz w:val="28"/>
          <w:szCs w:val="28"/>
          <w:rtl w:val="true"/>
          <w:lang w:bidi="fa-IR"/>
        </w:rPr>
        <w:t>و آنان که آنچه را خدا به پیوستنش فرمان داده، می پیوندند،و از پروردگارشان می ترسند، و از سختی حساب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با کسی که قطع کرده،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دو هزار سال راه استشمام می شود، اما قاطع رحم و عاق والدین این بو را استشمام نمی کنند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9" w:name="__RefHeading___Toc2814580_2035185390"/>
      <w:bookmarkStart w:id="120" w:name="_Toc43"/>
      <w:bookmarkEnd w:id="119"/>
      <w:r>
        <w:rPr>
          <w:rtl w:val="true"/>
        </w:rPr>
        <w:t>عبادت در دهه ذی حجه</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کار خیر در </w:t>
      </w:r>
    </w:p>
    <w:p>
      <w:pPr>
        <w:pStyle w:val="BookText"/>
        <w:rPr/>
      </w:pPr>
      <w:r>
        <w:rPr>
          <w:rFonts w:ascii="IRNazanin" w:hAnsi="IRNazanin" w:eastAsia="IRNazanin"/>
          <w:color w:val="111111"/>
          <w:sz w:val="28"/>
          <w:sz w:val="28"/>
          <w:szCs w:val="28"/>
          <w:rtl w:val="true"/>
          <w:lang w:bidi="fa-IR"/>
        </w:rPr>
        <w:t>دهه ذی الحجه مانند ندارد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شب عرفه حقایق به قلب های ما الهام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الحجه باید خداوند را قصد کنیم تا به محرم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مهمان امام حسین علیه السلام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واقعی کسی است که صاحب خانه را بخواهد، دوست اهل بیت علیهم السلام باید به دوست و دشمن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امام حسین علیه السلام که به دشمنان خود هم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امام سجاد علیه السلام را خیلی اذیت کرده بود، ولی حضرت زن و بچه او را در خانه خود مکان دادند و خودش را نیز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مافدای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سفارش ابن ملجم را به فرزندان خود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شیری که خود می خوردند، برای او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و امام حسین علیه السلام سفارش فرمودند که او را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فرزندان دیگر راضی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جواد علیه السلام نامه نوشت که پدرم ناصبی است و ما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برای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المدارة خیر لک من المکاشفة؛</w:t>
      </w:r>
      <w:r>
        <w:rPr>
          <w:rStyle w:val="FootnoteAnchor"/>
          <w:rtl w:val="true"/>
        </w:rPr>
        <w:footnoteReference w:id="59"/>
      </w:r>
      <w:r>
        <w:rPr>
          <w:rFonts w:ascii="IRNazanin" w:hAnsi="IRNazanin" w:eastAsia="IRNazanin"/>
          <w:color w:val="111111"/>
          <w:sz w:val="28"/>
          <w:sz w:val="28"/>
          <w:szCs w:val="28"/>
          <w:rtl w:val="true"/>
          <w:lang w:bidi="fa-IR"/>
        </w:rPr>
        <w:t>مدارا برای تو بهتر از دشمنی و پرخاشگری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با او مدارا کنی، بهتر از این است که با او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مدارا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برگشت و زیر و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سعه صدر نشان بدهیم تا کارها اصلاح شود</w:t>
      </w:r>
      <w:r>
        <w:rPr>
          <w:rFonts w:eastAsia="IRNazanin" w:cs="IRNazanin"/>
          <w:color w:val="111111"/>
          <w:sz w:val="28"/>
          <w:szCs w:val="28"/>
          <w:rtl w:val="true"/>
          <w:lang w:bidi="fa-IR"/>
        </w:rPr>
        <w:t xml:space="preserve">. </w:t>
      </w:r>
      <w:bookmarkStart w:id="121" w:name="pg4836_60589"/>
    </w:p>
    <w:p>
      <w:pPr>
        <w:pStyle w:val="Heading3"/>
        <w:numPr>
          <w:ilvl w:val="2"/>
          <w:numId w:val="1"/>
        </w:numPr>
        <w:rPr/>
      </w:pPr>
      <w:bookmarkStart w:id="122" w:name="__RefHeading___Toc2814582_2035185390"/>
      <w:bookmarkStart w:id="123" w:name="_Toc44"/>
      <w:bookmarkEnd w:id="121"/>
      <w:bookmarkEnd w:id="122"/>
      <w:r>
        <w:rPr>
          <w:rtl w:val="true"/>
        </w:rPr>
        <w:t>توسل حضرت آدم به اهل بیت علیهم السلام</w:t>
      </w:r>
      <w:bookmarkEnd w:id="123"/>
    </w:p>
    <w:p>
      <w:pPr>
        <w:pStyle w:val="BookText"/>
        <w:rPr/>
      </w:pPr>
      <w:r>
        <w:rPr>
          <w:rFonts w:ascii="IRNazanin" w:hAnsi="IRNazanin" w:eastAsia="IRNazanin"/>
          <w:color w:val="111111"/>
          <w:sz w:val="28"/>
          <w:sz w:val="28"/>
          <w:szCs w:val="28"/>
          <w:rtl w:val="true"/>
          <w:lang w:bidi="fa-IR"/>
        </w:rPr>
        <w:t>همه انبیا در زمان های خودشان متوسل به اهل بیت علیهم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به حضرت آدم ابوالبشر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توبه تو قبول نمی شود، مگر آنکه خداوند را به این انوار پنج گانه بخوانی و قسم بدهی، حضرت جبرئیل علیه السلام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این اسماء قسم بده و به او گفت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والحسین و منک الاحسان؛ ای خدای ستوده، به حق محمد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ارجمند، به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پدید آورنده به حق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احسان بخش، به حق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توست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این کلمات را گفت و توبه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جبرائیل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حسین علیه السلام را که بردم، حالم عوض شد و قلبم شکست و اشکم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برای حضرت آدم مجلس روضه به پا کرد و روضه امام حسین علیه السلام و مصیبت عطش امام حسین علیه السلام را برای حضرت آدم علیه السلام خواند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خدا بر آنها که حیوانات خودشان را سیراب کردند، اما بچه های پیغمبرصلی الله علیه و آله وسلم را در شدت تشنگی رها کردند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4836_60591"/>
      <w:bookmarkStart w:id="125" w:name="pg4836_60591"/>
      <w:bookmarkEnd w:id="125"/>
    </w:p>
    <w:p>
      <w:pPr>
        <w:pStyle w:val="Heading2"/>
        <w:numPr>
          <w:ilvl w:val="1"/>
          <w:numId w:val="1"/>
        </w:numPr>
        <w:rPr/>
      </w:pPr>
      <w:bookmarkStart w:id="126" w:name="pg4836_60591"/>
      <w:bookmarkStart w:id="127" w:name="__RefHeading___Toc2814584_2035185390"/>
      <w:bookmarkStart w:id="128" w:name="_Toc45"/>
      <w:bookmarkEnd w:id="126"/>
      <w:bookmarkEnd w:id="127"/>
      <w:r>
        <w:rPr>
          <w:rtl w:val="true"/>
        </w:rPr>
        <w:t>گفتار سوم</w:t>
      </w:r>
      <w:r>
        <w:rPr>
          <w:rtl w:val="true"/>
        </w:rPr>
        <w:t xml:space="preserve">: </w:t>
      </w:r>
      <w:r>
        <w:rPr>
          <w:rtl w:val="true"/>
        </w:rPr>
        <w:t>قدر نعمت های الهی</w:t>
      </w:r>
      <w:bookmarkEnd w:id="128"/>
    </w:p>
    <w:p>
      <w:pPr>
        <w:pStyle w:val="Heading3"/>
        <w:numPr>
          <w:ilvl w:val="2"/>
          <w:numId w:val="1"/>
        </w:numPr>
        <w:rPr/>
      </w:pPr>
      <w:bookmarkStart w:id="129" w:name="__RefHeading___Toc2814586_2035185390"/>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عبدی خلقت الأشیاء لأجلک و خلقتک لاجلی؛ ای بنده من، همه عالم را به خاطر تو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برای خودم 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Heading3"/>
        <w:numPr>
          <w:ilvl w:val="2"/>
          <w:numId w:val="1"/>
        </w:numPr>
        <w:rPr/>
      </w:pPr>
      <w:bookmarkStart w:id="131" w:name="__RefHeading___Toc2814588_2035185390"/>
      <w:bookmarkStart w:id="132" w:name="_Toc47"/>
      <w:bookmarkEnd w:id="131"/>
      <w:r>
        <w:rPr>
          <w:rtl w:val="true"/>
        </w:rPr>
        <w:t>دوری از شیطان</w:t>
      </w:r>
      <w:bookmarkEnd w:id="132"/>
    </w:p>
    <w:p>
      <w:pPr>
        <w:pStyle w:val="BookText"/>
        <w:rPr/>
      </w:pPr>
      <w:r>
        <w:rPr>
          <w:rFonts w:ascii="IRNazanin" w:hAnsi="IRNazanin" w:eastAsia="IRNazanin"/>
          <w:color w:val="111111"/>
          <w:sz w:val="28"/>
          <w:sz w:val="28"/>
          <w:szCs w:val="28"/>
          <w:rtl w:val="true"/>
          <w:lang w:bidi="fa-IR"/>
        </w:rPr>
        <w:t>از چیزهایی که در دور کردن شیطان نقش اساسی دارد، ذکر شریف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قدرتی که انسان را به بدی دعوت می کند،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نفسانیت و تکبر هر کس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شیطان را از انسان دور می کند، یاد خوبان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ذکر الصالحین تنزل الرحمة؛</w:t>
      </w:r>
      <w:r>
        <w:rPr>
          <w:rStyle w:val="FootnoteAnchor"/>
          <w:rtl w:val="true"/>
        </w:rPr>
        <w:footnoteReference w:id="61"/>
      </w:r>
      <w:r>
        <w:rPr>
          <w:rFonts w:ascii="IRNazanin" w:hAnsi="IRNazanin" w:eastAsia="IRNazanin"/>
          <w:color w:val="111111"/>
          <w:sz w:val="28"/>
          <w:sz w:val="28"/>
          <w:szCs w:val="28"/>
          <w:rtl w:val="true"/>
          <w:lang w:bidi="fa-IR"/>
        </w:rPr>
        <w:t>به هنگام ذکر و یاد صالحان رحمت الهی نازل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مصداق این حدیث، ذکر صلوات بر محمد و آل محمد است؛ چون وقتی صلوات می فرستی محمد و آل او را یاد می کنی و رحمت </w:t>
      </w:r>
      <w:bookmarkStart w:id="133" w:name="pg4836_60592"/>
    </w:p>
    <w:p>
      <w:pPr>
        <w:pStyle w:val="BookText"/>
        <w:rPr/>
      </w:pPr>
      <w:bookmarkEnd w:id="133"/>
      <w:r>
        <w:rPr>
          <w:rFonts w:ascii="IRNazanin" w:hAnsi="IRNazanin" w:eastAsia="IRNazanin"/>
          <w:color w:val="111111"/>
          <w:sz w:val="28"/>
          <w:sz w:val="28"/>
          <w:szCs w:val="28"/>
          <w:rtl w:val="true"/>
          <w:lang w:bidi="fa-IR"/>
        </w:rPr>
        <w:t>خداوند نازل می شود و افکار بد از انسان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جلب قلوب و برطرف شدن کینه ها، ذکر شریف صلوات بهترین وسیله است</w:t>
      </w:r>
      <w:r>
        <w:rPr>
          <w:rFonts w:eastAsia="IRNazanin" w:cs="IRNazanin"/>
          <w:color w:val="111111"/>
          <w:sz w:val="28"/>
          <w:szCs w:val="28"/>
          <w:rtl w:val="true"/>
          <w:lang w:bidi="fa-IR"/>
        </w:rPr>
        <w:t>.</w:t>
      </w:r>
    </w:p>
    <w:p>
      <w:pPr>
        <w:pStyle w:val="Heading3"/>
        <w:numPr>
          <w:ilvl w:val="2"/>
          <w:numId w:val="1"/>
        </w:numPr>
        <w:rPr/>
      </w:pPr>
      <w:bookmarkStart w:id="134" w:name="__RefHeading___Toc2814590_2035185390"/>
      <w:bookmarkStart w:id="135" w:name="_Toc48"/>
      <w:bookmarkEnd w:id="134"/>
      <w:r>
        <w:rPr>
          <w:rtl w:val="true"/>
        </w:rPr>
        <w:t>فزونی نعمت</w:t>
      </w:r>
      <w:bookmarkEnd w:id="135"/>
    </w:p>
    <w:p>
      <w:pPr>
        <w:pStyle w:val="BookText"/>
        <w:rPr/>
      </w:pPr>
      <w:r>
        <w:rPr>
          <w:rFonts w:ascii="IRNazanin" w:hAnsi="IRNazanin" w:eastAsia="IRNazanin"/>
          <w:color w:val="111111"/>
          <w:sz w:val="28"/>
          <w:sz w:val="28"/>
          <w:szCs w:val="28"/>
          <w:rtl w:val="true"/>
          <w:lang w:bidi="fa-IR"/>
        </w:rPr>
        <w:t>شکر نعمت نعمت ها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سوراخ دعا را عوضی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 خداوند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این قرآن به طور مستقیم با انسان گفت و 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Style w:val="FootnoteAnchor"/>
          <w:rtl w:val="true"/>
        </w:rPr>
        <w:footnoteReference w:id="62"/>
      </w:r>
      <w:r>
        <w:rPr>
          <w:rFonts w:ascii="IRNazanin" w:hAnsi="IRNazanin" w:eastAsia="IRNazanin"/>
          <w:color w:val="111111"/>
          <w:sz w:val="28"/>
          <w:sz w:val="28"/>
          <w:szCs w:val="28"/>
          <w:rtl w:val="true"/>
          <w:lang w:bidi="fa-IR"/>
        </w:rPr>
        <w:t xml:space="preserve">و ما انسان را آفریده ایم و می دانیم که نفس او چه وسوسه ای به او می 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دنبال زیاد کردن پول و مقام هستند، اما سوراخ دعا را گم کرده اند،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زیاد شدن نعمت ها، شکر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تَأَذَّنَ رَبُّکُمْ لَئِنْ شَکَرْتُمْ لَأَزِیدَنَّکُمْ وَلَئِنْ کَفَرْتُمْ إِنَّ عَذَابِی لَشَدِیدٌ؛</w:t>
      </w:r>
      <w:r>
        <w:rPr>
          <w:rStyle w:val="FootnoteAnchor"/>
          <w:rtl w:val="true"/>
        </w:rPr>
        <w:footnoteReference w:id="63"/>
      </w:r>
      <w:r>
        <w:rPr>
          <w:rFonts w:ascii="IRNazanin" w:hAnsi="IRNazanin" w:eastAsia="IRNazanin"/>
          <w:color w:val="111111"/>
          <w:sz w:val="28"/>
          <w:sz w:val="28"/>
          <w:szCs w:val="28"/>
          <w:rtl w:val="true"/>
          <w:lang w:bidi="fa-IR"/>
        </w:rPr>
        <w:t>و هنگامی که پروردگارتان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گزاری کنید، نعمت خود را بر شما خواهم افزود؛ و اگر ناسپاسی کنید،مجازاتم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شکر کنید نعمت شما را آنقدر زیاد می کنیم که نتوانی جمع کنی</w:t>
      </w:r>
      <w:r>
        <w:rPr>
          <w:rFonts w:eastAsia="IRNazanin" w:cs="IRNazanin"/>
          <w:color w:val="111111"/>
          <w:sz w:val="28"/>
          <w:szCs w:val="28"/>
          <w:rtl w:val="true"/>
          <w:lang w:bidi="fa-IR"/>
        </w:rPr>
        <w:t>.</w:t>
      </w:r>
    </w:p>
    <w:p>
      <w:pPr>
        <w:pStyle w:val="Heading3"/>
        <w:numPr>
          <w:ilvl w:val="2"/>
          <w:numId w:val="1"/>
        </w:numPr>
        <w:rPr/>
      </w:pPr>
      <w:bookmarkStart w:id="136" w:name="__RefHeading___Toc2814592_2035185390"/>
      <w:bookmarkStart w:id="137" w:name="_Toc49"/>
      <w:bookmarkEnd w:id="136"/>
      <w:r>
        <w:rPr>
          <w:rtl w:val="true"/>
        </w:rPr>
        <w:t>ناتوانی در شکر</w:t>
      </w:r>
      <w:bookmarkEnd w:id="1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حدیثی قدسی می فرماید</w:t>
      </w:r>
      <w:r>
        <w:rPr>
          <w:rFonts w:eastAsia="IRNazanin" w:cs="IRNazanin"/>
          <w:color w:val="111111"/>
          <w:sz w:val="28"/>
          <w:szCs w:val="28"/>
          <w:rtl w:val="true"/>
          <w:lang w:bidi="fa-IR"/>
        </w:rPr>
        <w:t xml:space="preserve">: </w:t>
      </w:r>
      <w:bookmarkStart w:id="138" w:name="pg4836_60593"/>
    </w:p>
    <w:p>
      <w:pPr>
        <w:pStyle w:val="BookText"/>
        <w:rPr/>
      </w:pPr>
      <w:bookmarkEnd w:id="138"/>
      <w:r>
        <w:rPr>
          <w:rFonts w:ascii="IRNazanin" w:hAnsi="IRNazanin" w:eastAsia="IRNazanin"/>
          <w:color w:val="111111"/>
          <w:sz w:val="28"/>
          <w:sz w:val="28"/>
          <w:szCs w:val="28"/>
          <w:rtl w:val="true"/>
          <w:lang w:bidi="fa-IR"/>
        </w:rPr>
        <w:t>عبدی خلقت الأشیاء لأجلک و خلقتک لاجلی؛</w:t>
      </w:r>
      <w:r>
        <w:rPr>
          <w:rStyle w:val="FootnoteAnchor"/>
          <w:rtl w:val="true"/>
        </w:rPr>
        <w:footnoteReference w:id="64"/>
      </w:r>
      <w:r>
        <w:rPr>
          <w:rFonts w:ascii="IRNazanin" w:hAnsi="IRNazanin" w:eastAsia="IRNazanin"/>
          <w:color w:val="111111"/>
          <w:sz w:val="28"/>
          <w:sz w:val="28"/>
          <w:szCs w:val="28"/>
          <w:rtl w:val="true"/>
          <w:lang w:bidi="fa-IR"/>
        </w:rPr>
        <w:t>ای بنده من، همه عالم را به خاطر تو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برای خودم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خداوند متعال به ضعیف ترین انسانها آنقدر نعمت داده که از شکر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بفهمند خداوند چقدر چیز به آنها داده، یک سر سوزن شکایت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را هم که نداده، شکر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ندادن، درهای جهنم را به روی ما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من را بر نداده هایت بیشتر از داده هایت قرار ده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اصلا کسی از خداوند طلبکار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نبوده تا ما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فضل خودش ما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را هم به ما داده طلب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قدرشناسی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شاه خوب رویان واجب وفا نباشد</w:t>
      </w:r>
    </w:p>
    <w:p>
      <w:pPr>
        <w:pStyle w:val="BookText"/>
        <w:rPr/>
      </w:pPr>
      <w:r>
        <w:rPr>
          <w:rFonts w:ascii="IRNazanin" w:hAnsi="IRNazanin" w:eastAsia="IRNazanin"/>
          <w:color w:val="111111"/>
          <w:sz w:val="28"/>
          <w:sz w:val="28"/>
          <w:szCs w:val="28"/>
          <w:rtl w:val="true"/>
          <w:lang w:bidi="fa-IR"/>
        </w:rPr>
        <w:t>دردی است غیر مردن، آن را دوا نباشد</w:t>
      </w:r>
    </w:p>
    <w:p>
      <w:pPr>
        <w:pStyle w:val="BookText"/>
        <w:rPr/>
      </w:pPr>
      <w:r>
        <w:rPr>
          <w:rFonts w:ascii="IRNazanin" w:hAnsi="IRNazanin" w:eastAsia="IRNazanin"/>
          <w:color w:val="111111"/>
          <w:sz w:val="28"/>
          <w:sz w:val="28"/>
          <w:szCs w:val="28"/>
          <w:rtl w:val="true"/>
          <w:lang w:bidi="fa-IR"/>
        </w:rPr>
        <w:t>ای زرد روی عاشق، تو صبر کن وفا کن</w:t>
      </w:r>
    </w:p>
    <w:p>
      <w:pPr>
        <w:pStyle w:val="BookText"/>
        <w:rPr/>
      </w:pPr>
      <w:r>
        <w:rPr>
          <w:rFonts w:ascii="IRNazanin" w:hAnsi="IRNazanin" w:eastAsia="IRNazanin"/>
          <w:color w:val="111111"/>
          <w:sz w:val="28"/>
          <w:sz w:val="28"/>
          <w:szCs w:val="28"/>
          <w:rtl w:val="true"/>
          <w:lang w:bidi="fa-IR"/>
        </w:rPr>
        <w:t>پس من چگونه گویم کاین درد را دوا کن</w:t>
      </w:r>
    </w:p>
    <w:p>
      <w:pPr>
        <w:pStyle w:val="Heading3"/>
        <w:numPr>
          <w:ilvl w:val="2"/>
          <w:numId w:val="1"/>
        </w:numPr>
        <w:rPr/>
      </w:pPr>
      <w:bookmarkStart w:id="139" w:name="__RefHeading___Toc2814594_2035185390"/>
      <w:bookmarkStart w:id="140" w:name="_Toc50"/>
      <w:bookmarkEnd w:id="139"/>
      <w:r>
        <w:rPr>
          <w:rtl w:val="true"/>
        </w:rPr>
        <w:t>کارها همه در دست اوست</w:t>
      </w:r>
      <w:bookmarkEnd w:id="140"/>
    </w:p>
    <w:p>
      <w:pPr>
        <w:pStyle w:val="BookText"/>
        <w:rPr/>
      </w:pPr>
      <w:r>
        <w:rPr>
          <w:rFonts w:ascii="IRNazanin" w:hAnsi="IRNazanin" w:eastAsia="IRNazanin"/>
          <w:color w:val="111111"/>
          <w:sz w:val="28"/>
          <w:sz w:val="28"/>
          <w:szCs w:val="28"/>
          <w:rtl w:val="true"/>
          <w:lang w:bidi="fa-IR"/>
        </w:rPr>
        <w:t>خداوند همه خلقت را به گل روی پیامبر اکرم صلی الله علیه و آله وسلم و آل او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درجه اعلای قرب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اکرم صلی الله علیه و آله وسلم اول عبد و بنده خداوند است، اما به او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لک من الأمر شیء؛</w:t>
      </w:r>
      <w:r>
        <w:rPr>
          <w:rStyle w:val="FootnoteAnchor"/>
          <w:rtl w:val="true"/>
        </w:rPr>
        <w:footnoteReference w:id="66"/>
      </w:r>
      <w:r>
        <w:rPr>
          <w:rFonts w:ascii="IRNazanin" w:hAnsi="IRNazanin" w:eastAsia="IRNazanin"/>
          <w:color w:val="111111"/>
          <w:sz w:val="28"/>
          <w:sz w:val="28"/>
          <w:szCs w:val="28"/>
          <w:rtl w:val="true"/>
          <w:lang w:bidi="fa-IR"/>
        </w:rPr>
        <w:t>هیچ کاری در اختیار تو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چیزی در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اکرم صلی الله علیه و آله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فضل خداوند باید بهشت بروم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ما طلبکار خداوند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وعده های خود را به هم بزند، ما نمی توانیم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فعل حکیم نباید سؤال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عَمَّا یَفْعَلُ وَهُمْ یُسْأَلُونَ؛</w:t>
      </w:r>
      <w:r>
        <w:rPr>
          <w:rStyle w:val="FootnoteAnchor"/>
          <w:rtl w:val="true"/>
        </w:rPr>
        <w:footnoteReference w:id="68"/>
      </w:r>
      <w:r>
        <w:rPr>
          <w:rFonts w:ascii="IRNazanin" w:hAnsi="IRNazanin" w:eastAsia="IRNazanin"/>
          <w:color w:val="111111"/>
          <w:sz w:val="28"/>
          <w:sz w:val="28"/>
          <w:szCs w:val="28"/>
          <w:rtl w:val="true"/>
          <w:lang w:bidi="fa-IR"/>
        </w:rPr>
        <w:t>در آنچه خدا انجام می دهد، چون و چرا راه ندارد، ولی انسانها سؤال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بر کار او خرده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از خداوند طلبکار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رجا و امید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التماس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عند ظن عبدی بی فلیظن بی ما شاء یجدنی عنده؛</w:t>
      </w:r>
      <w:r>
        <w:rPr>
          <w:rStyle w:val="FootnoteAnchor"/>
          <w:rtl w:val="true"/>
        </w:rPr>
        <w:footnoteReference w:id="69"/>
      </w:r>
      <w:r>
        <w:rPr>
          <w:rFonts w:ascii="IRNazanin" w:hAnsi="IRNazanin" w:eastAsia="IRNazanin"/>
          <w:color w:val="111111"/>
          <w:sz w:val="28"/>
          <w:sz w:val="28"/>
          <w:szCs w:val="28"/>
          <w:rtl w:val="true"/>
          <w:lang w:bidi="fa-IR"/>
        </w:rPr>
        <w:t>من نزد گمان بنده ام هستم؛ هر گمانی می خواهد به من ببرد که مرا نزد گمانش می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حالت طلب و توقع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بگوییم چرا این کار را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شخصیت عالم نمی تواند طلبکار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خلق کرده ام و همه اش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خداوند را شکر 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خداوند طلب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ما داد، باید شکر کنیم و قدر شناس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نباشیم</w:t>
      </w:r>
      <w:r>
        <w:rPr>
          <w:rFonts w:eastAsia="IRNazanin" w:cs="IRNazanin"/>
          <w:color w:val="111111"/>
          <w:sz w:val="28"/>
          <w:szCs w:val="28"/>
          <w:rtl w:val="true"/>
          <w:lang w:bidi="fa-IR"/>
        </w:rPr>
        <w:t xml:space="preserve">. </w:t>
      </w:r>
      <w:bookmarkStart w:id="141" w:name="pg4836_60595"/>
    </w:p>
    <w:p>
      <w:pPr>
        <w:pStyle w:val="Heading3"/>
        <w:numPr>
          <w:ilvl w:val="2"/>
          <w:numId w:val="1"/>
        </w:numPr>
        <w:rPr/>
      </w:pPr>
      <w:bookmarkStart w:id="142" w:name="__RefHeading___Toc2814596_2035185390"/>
      <w:bookmarkStart w:id="143" w:name="_Toc51"/>
      <w:bookmarkEnd w:id="141"/>
      <w:bookmarkEnd w:id="142"/>
      <w:r>
        <w:rPr>
          <w:rtl w:val="true"/>
        </w:rPr>
        <w:t>قدر نعمت های الهی</w:t>
      </w:r>
      <w:bookmarkEnd w:id="143"/>
    </w:p>
    <w:p>
      <w:pPr>
        <w:pStyle w:val="BookText"/>
        <w:rPr/>
      </w:pPr>
      <w:r>
        <w:rPr>
          <w:rFonts w:ascii="IRNazanin" w:hAnsi="IRNazanin" w:eastAsia="IRNazanin"/>
          <w:color w:val="111111"/>
          <w:sz w:val="28"/>
          <w:sz w:val="28"/>
          <w:szCs w:val="28"/>
          <w:rtl w:val="true"/>
          <w:lang w:bidi="fa-IR"/>
        </w:rPr>
        <w:t>خداوند به همه مخلوقات آن قدر چیز داده که از شمارش آنها عاجز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های عالم را به فرعون بدبخت ملعون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و کفار چقدر خیر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نعمت ها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دقت کند متوجه می شود که خداوند با او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 امیر المؤمنین علیه السلام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توحید و نعمت وجود را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اجعلنی من أمة محمد؛</w:t>
      </w:r>
      <w:r>
        <w:rPr>
          <w:rStyle w:val="FootnoteAnchor"/>
          <w:rtl w:val="true"/>
        </w:rPr>
        <w:footnoteReference w:id="70"/>
      </w:r>
      <w:r>
        <w:rPr>
          <w:rFonts w:ascii="IRNazanin" w:hAnsi="IRNazanin" w:eastAsia="IRNazanin"/>
          <w:color w:val="111111"/>
          <w:sz w:val="28"/>
          <w:sz w:val="28"/>
          <w:szCs w:val="28"/>
          <w:rtl w:val="true"/>
          <w:lang w:bidi="fa-IR"/>
        </w:rPr>
        <w:t>خدایا، مرا از امت محمد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شیعه علی بن ابی طالب علیه السلام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بزرگی به ما رحمت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احتیاج به یک پرس غذا دارد، دویست پرس برای او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جز به ازدیاد نعمت به چیزی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هم فقط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ناشکری و کفران نعمت می کنند، هم نعمت ها را از دست می دهند و هم به عذاب الهی 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کَفَرْتُمْ إِنَّ عَذَابِی لَشَدِیدٌ؛</w:t>
      </w:r>
      <w:r>
        <w:rPr>
          <w:rStyle w:val="FootnoteAnchor"/>
          <w:rtl w:val="true"/>
        </w:rPr>
        <w:footnoteReference w:id="71"/>
      </w:r>
      <w:r>
        <w:rPr>
          <w:rFonts w:ascii="IRNazanin" w:hAnsi="IRNazanin" w:eastAsia="IRNazanin"/>
          <w:color w:val="111111"/>
          <w:sz w:val="28"/>
          <w:sz w:val="28"/>
          <w:szCs w:val="28"/>
          <w:rtl w:val="true"/>
          <w:lang w:bidi="fa-IR"/>
        </w:rPr>
        <w:t>و اگر ناسپاسی کنید، مجازاتم شدید است</w:t>
      </w:r>
      <w:r>
        <w:rPr>
          <w:rFonts w:eastAsia="IRNazanin" w:cs="IRNazanin"/>
          <w:color w:val="111111"/>
          <w:sz w:val="28"/>
          <w:szCs w:val="28"/>
          <w:rtl w:val="true"/>
          <w:lang w:bidi="fa-IR"/>
        </w:rPr>
        <w:t>!</w:t>
      </w:r>
    </w:p>
    <w:p>
      <w:pPr>
        <w:pStyle w:val="Heading3"/>
        <w:numPr>
          <w:ilvl w:val="2"/>
          <w:numId w:val="1"/>
        </w:numPr>
        <w:rPr/>
      </w:pPr>
      <w:bookmarkStart w:id="144" w:name="__RefHeading___Toc2814598_2035185390"/>
      <w:bookmarkStart w:id="145" w:name="_Toc52"/>
      <w:bookmarkEnd w:id="144"/>
      <w:r>
        <w:rPr>
          <w:rtl w:val="true"/>
        </w:rPr>
        <w:t>بیماری حرص و طمع</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در اشعارش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گاوی بود شب تا به صبح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خواهد شد؟ نفس انسان هم مرتب می گوید</w:t>
      </w:r>
      <w:r>
        <w:rPr>
          <w:rFonts w:eastAsia="IRNazanin" w:cs="IRNazanin"/>
          <w:color w:val="111111"/>
          <w:sz w:val="28"/>
          <w:szCs w:val="28"/>
          <w:rtl w:val="true"/>
          <w:lang w:bidi="fa-IR"/>
        </w:rPr>
        <w:t xml:space="preserve">: </w:t>
      </w:r>
      <w:bookmarkStart w:id="146" w:name="pg4836_60596"/>
    </w:p>
    <w:p>
      <w:pPr>
        <w:pStyle w:val="BookText"/>
        <w:rPr/>
      </w:pPr>
      <w:bookmarkEnd w:id="146"/>
      <w:r>
        <w:rPr>
          <w:rFonts w:ascii="IRNazanin" w:hAnsi="IRNazanin" w:eastAsia="IRNazanin"/>
          <w:color w:val="111111"/>
          <w:sz w:val="28"/>
          <w:sz w:val="28"/>
          <w:szCs w:val="28"/>
          <w:rtl w:val="true"/>
          <w:lang w:bidi="fa-IR"/>
        </w:rPr>
        <w:t>فردا چه خواهد شد؟ فردا را چه کسی دیده؟ کفران کنندگان نعمت ها مثل کسانی می مانند که به مرض استسقا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آب می خورند باز تشنه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 آب هم آنها را سیر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می خورند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کجاست؟ اگر انسان سالم باشد، یک لیوان آب او 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کفران نعمت خداوند می کنند، مرض جوع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می خورند سیر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حرص و طمع کاسه چشم حریصان را پر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آنها که وضع مادی شان بهتر است، بیشتر ناسپاس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صدف قانع نشد پر 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باران که در صدف می ریزد، در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شکر می کند، خداوند آن قطره را 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شکر گزار بود،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دهم که نتوانی جمع کنی</w:t>
      </w:r>
      <w:r>
        <w:rPr>
          <w:rFonts w:eastAsia="IRNazanin" w:cs="IRNazanin"/>
          <w:color w:val="111111"/>
          <w:sz w:val="28"/>
          <w:szCs w:val="28"/>
          <w:rtl w:val="true"/>
          <w:lang w:bidi="fa-IR"/>
        </w:rPr>
        <w:t>.</w:t>
      </w:r>
    </w:p>
    <w:p>
      <w:pPr>
        <w:pStyle w:val="Heading3"/>
        <w:numPr>
          <w:ilvl w:val="2"/>
          <w:numId w:val="1"/>
        </w:numPr>
        <w:rPr/>
      </w:pPr>
      <w:bookmarkStart w:id="147" w:name="__RefHeading___Toc2814600_2035185390"/>
      <w:bookmarkStart w:id="148" w:name="_Toc53"/>
      <w:bookmarkEnd w:id="147"/>
      <w:r>
        <w:rPr>
          <w:rtl w:val="true"/>
        </w:rPr>
        <w:t>قدر و منزلت انسان</w:t>
      </w:r>
      <w:bookmarkEnd w:id="148"/>
    </w:p>
    <w:p>
      <w:pPr>
        <w:pStyle w:val="BookText"/>
        <w:rPr/>
      </w:pPr>
      <w:r>
        <w:rPr>
          <w:rFonts w:ascii="IRNazanin" w:hAnsi="IRNazanin" w:eastAsia="IRNazanin"/>
          <w:color w:val="111111"/>
          <w:sz w:val="28"/>
          <w:sz w:val="28"/>
          <w:szCs w:val="28"/>
          <w:rtl w:val="true"/>
          <w:lang w:bidi="fa-IR"/>
        </w:rPr>
        <w:t>برخی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قدر و منزلت ما نزد خداوند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را بسنجد که 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خانه و اشیای دیگر را قیمت می کنیم، باید خودمان را هم قیمت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آمد حمام، دید هارون هم در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سلطان هستم چقدر ارزش دارم؟ بهلول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پول لنگ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پول لنگ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بگوید چقدر پول دارم، زمین دارم، مدرک دارم، با یک سکته همه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خودمان چقدر ارزش داریم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می خواهد بفهمد پیش خداوند چقدر ارزش دارد، باید ببیند </w:t>
      </w:r>
      <w:bookmarkStart w:id="149" w:name="pg4836_60597"/>
    </w:p>
    <w:p>
      <w:pPr>
        <w:pStyle w:val="BookText"/>
        <w:rPr/>
      </w:pPr>
      <w:bookmarkEnd w:id="149"/>
      <w:r>
        <w:rPr>
          <w:rFonts w:ascii="IRNazanin" w:hAnsi="IRNazanin" w:eastAsia="IRNazanin"/>
          <w:color w:val="111111"/>
          <w:sz w:val="28"/>
          <w:sz w:val="28"/>
          <w:szCs w:val="28"/>
          <w:rtl w:val="true"/>
          <w:lang w:bidi="fa-IR"/>
        </w:rPr>
        <w:t>خداوند پیش او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چه مقدار از قلب انسان را خداوند و محبت خداوند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دو طرفی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آیا ما مثل زکریا بن آدم شش دانگ قلبمان را به امام زمان علیه السلام خود داده ایم؟ زکریا بن آدم کسی بود که امام رضا علیه السلام به او بسیار علاقه مند بود، امام های مهربان ما قربون صدقه بعضی از اصحاب خودشان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خودش را شش دانگ در اختیار امامش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باید به دلبر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دلبر به هم آمینه بینم</w:t>
      </w:r>
    </w:p>
    <w:p>
      <w:pPr>
        <w:pStyle w:val="BookText"/>
        <w:rPr/>
      </w:pPr>
      <w:r>
        <w:rPr>
          <w:rFonts w:ascii="IRNazanin" w:hAnsi="IRNazanin" w:eastAsia="IRNazanin"/>
          <w:color w:val="111111"/>
          <w:sz w:val="28"/>
          <w:sz w:val="28"/>
          <w:szCs w:val="28"/>
          <w:rtl w:val="true"/>
          <w:lang w:bidi="fa-IR"/>
        </w:rPr>
        <w:t>ندونم دل کیه دلبر کدومه</w:t>
      </w:r>
    </w:p>
    <w:p>
      <w:pPr>
        <w:pStyle w:val="Heading3"/>
        <w:numPr>
          <w:ilvl w:val="2"/>
          <w:numId w:val="1"/>
        </w:numPr>
        <w:rPr/>
      </w:pPr>
      <w:bookmarkStart w:id="150" w:name="__RefHeading___Toc2814602_2035185390"/>
      <w:bookmarkStart w:id="151" w:name="_Toc54"/>
      <w:bookmarkEnd w:id="150"/>
      <w:r>
        <w:rPr>
          <w:rtl w:val="true"/>
        </w:rPr>
        <w:t>محبت؛ نزدیک ترین راه به سوی خدا</w:t>
      </w:r>
      <w:bookmarkEnd w:id="151"/>
    </w:p>
    <w:p>
      <w:pPr>
        <w:pStyle w:val="BookText"/>
        <w:rPr/>
      </w:pPr>
      <w:r>
        <w:rPr>
          <w:rFonts w:ascii="IRNazanin" w:hAnsi="IRNazanin" w:eastAsia="IRNazanin"/>
          <w:color w:val="111111"/>
          <w:sz w:val="28"/>
          <w:sz w:val="28"/>
          <w:szCs w:val="28"/>
          <w:rtl w:val="true"/>
          <w:lang w:bidi="fa-IR"/>
        </w:rPr>
        <w:t>ما غاصب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مالک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خود را مملوک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خداوند را مالک همه چیز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حل مشکل می کند، فقط محبت خداوند و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محبت خداوند همه چیز پوچ و هیچ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محبت خداوند و اولیای او، هر محبتی را باید از دل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 نکردی، آن قدر به تو شکنجه می دهند تا دل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چون به برادران خودش تکیه کرد، او را در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غیر خداوند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اکسیر و کیمیاست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این اکسیر محبت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راه به سوی خدا محبت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علیهم السلام معرفت داشتند، اما محبت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اهل سنت مباحثه ای در باب امامت کرده است که در جلد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ولایت ائمه علیه السلام </w:t>
      </w:r>
    </w:p>
    <w:p>
      <w:pPr>
        <w:pStyle w:val="BookText"/>
        <w:rPr/>
      </w:pPr>
      <w:r>
        <w:rPr>
          <w:rFonts w:ascii="IRNazanin" w:hAnsi="IRNazanin" w:eastAsia="IRNazanin"/>
          <w:color w:val="111111"/>
          <w:sz w:val="28"/>
          <w:sz w:val="28"/>
          <w:szCs w:val="28"/>
          <w:rtl w:val="true"/>
          <w:lang w:bidi="fa-IR"/>
        </w:rPr>
        <w:t>داشت، اما غاصب حق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اکسیر محبت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کیمیایی است که داروی همه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احبنی و احببنی إلی خلقی؛</w:t>
      </w:r>
      <w:r>
        <w:rPr>
          <w:rStyle w:val="FootnoteAnchor"/>
          <w:rtl w:val="true"/>
        </w:rPr>
        <w:footnoteReference w:id="72"/>
      </w:r>
      <w:r>
        <w:rPr>
          <w:rFonts w:ascii="IRNazanin" w:hAnsi="IRNazanin" w:eastAsia="IRNazanin"/>
          <w:color w:val="111111"/>
          <w:sz w:val="28"/>
          <w:sz w:val="28"/>
          <w:szCs w:val="28"/>
          <w:rtl w:val="true"/>
          <w:lang w:bidi="fa-IR"/>
        </w:rPr>
        <w:t>ای موسی، من را دوست بدار و مردم را با من دوست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خداوند متعال را دوست بدارد، هیچ گله ای از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بچه ای را که دوست دارد، یا زن و شوهری که همدیگر را دوست دارند، هیچ گله ای از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استادی شاگردی را، یا شاگرد استادش را دوست بدارد، مشکلی پیدا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تلخ ها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شاه بنده می شود و بنده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محبت خارها 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کسی را دوست داشت، دیگر عیب های او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 محبت تو با خداوند و بندگان او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محبت نباشد، صدها گل برای او خار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معجونی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آمد، عیب نمی بینید، همه حسن و جمال می بینید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خانمی ازدواج کرده بود که در صورت او اشکالی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او را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با هم زندگی کردند، محبت آنها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چرا لک و چروک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این لک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اول بوده، ولی چون محبت داشتند این لک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همه چاله ها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آمد، همه چیز را خوب و زیبا و قشنگ می بینی</w:t>
      </w:r>
      <w:r>
        <w:rPr>
          <w:rFonts w:eastAsia="IRNazanin" w:cs="IRNazanin"/>
          <w:color w:val="111111"/>
          <w:sz w:val="28"/>
          <w:szCs w:val="28"/>
          <w:rtl w:val="true"/>
          <w:lang w:bidi="fa-IR"/>
        </w:rPr>
        <w:t xml:space="preserve">. </w:t>
      </w:r>
      <w:bookmarkStart w:id="152" w:name="pg4836_60599"/>
    </w:p>
    <w:p>
      <w:pPr>
        <w:pStyle w:val="Heading3"/>
        <w:numPr>
          <w:ilvl w:val="2"/>
          <w:numId w:val="1"/>
        </w:numPr>
        <w:rPr/>
      </w:pPr>
      <w:bookmarkStart w:id="153" w:name="__RefHeading___Toc2814604_2035185390"/>
      <w:bookmarkStart w:id="154" w:name="_Toc55"/>
      <w:bookmarkEnd w:id="152"/>
      <w:bookmarkEnd w:id="153"/>
      <w:r>
        <w:rPr>
          <w:rtl w:val="true"/>
        </w:rPr>
        <w:t>چشم زیبا بین</w:t>
      </w:r>
      <w:bookmarkEnd w:id="154"/>
    </w:p>
    <w:p>
      <w:pPr>
        <w:pStyle w:val="BookText"/>
        <w:rPr/>
      </w:pPr>
      <w:r>
        <w:rPr>
          <w:rFonts w:ascii="IRNazanin" w:hAnsi="IRNazanin" w:eastAsia="IRNazanin"/>
          <w:color w:val="111111"/>
          <w:sz w:val="28"/>
          <w:sz w:val="28"/>
          <w:szCs w:val="28"/>
          <w:rtl w:val="true"/>
          <w:lang w:bidi="fa-IR"/>
        </w:rPr>
        <w:t>مصیبتی را که حضرت زینب علیهماالسلام داشته است، هیچ کس در عالم نداشته و نخواهد داشت، مصیبت پنج معصوم را از نزدیک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بانوی عزیز، وقتی عبید الله بن زیاد او را سرزنش کرد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الا جمیلا؛</w:t>
      </w:r>
      <w:r>
        <w:rPr>
          <w:rStyle w:val="FootnoteAnchor"/>
          <w:rtl w:val="true"/>
        </w:rPr>
        <w:footnoteReference w:id="73"/>
      </w:r>
      <w:r>
        <w:rPr>
          <w:rFonts w:ascii="IRNazanin" w:hAnsi="IRNazanin" w:eastAsia="IRNazanin"/>
          <w:color w:val="111111"/>
          <w:sz w:val="28"/>
          <w:sz w:val="28"/>
          <w:szCs w:val="28"/>
          <w:rtl w:val="true"/>
          <w:lang w:bidi="fa-IR"/>
        </w:rPr>
        <w:t>من همه را زیبایی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این اسارت و شهادت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حکمت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علیهما السلام با محبت حکمت های خداوند متعال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سخت است، اما باطنش همه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کنیم و ملامت کشیم و خوش باشیم</w:t>
      </w:r>
    </w:p>
    <w:p>
      <w:pPr>
        <w:pStyle w:val="BookText"/>
        <w:rPr/>
      </w:pPr>
      <w:r>
        <w:rPr>
          <w:rFonts w:ascii="IRNazanin" w:hAnsi="IRNazanin" w:eastAsia="IRNazanin"/>
          <w:color w:val="111111"/>
          <w:sz w:val="28"/>
          <w:sz w:val="28"/>
          <w:szCs w:val="28"/>
          <w:rtl w:val="true"/>
          <w:lang w:bidi="fa-IR"/>
        </w:rPr>
        <w:t>که در طریقت ما کافری است رنجیدن</w:t>
      </w:r>
    </w:p>
    <w:p>
      <w:pPr>
        <w:pStyle w:val="BookText"/>
        <w:rPr/>
      </w:pPr>
      <w:r>
        <w:rPr>
          <w:rFonts w:ascii="IRNazanin" w:hAnsi="IRNazanin" w:eastAsia="IRNazanin"/>
          <w:color w:val="111111"/>
          <w:sz w:val="28"/>
          <w:sz w:val="28"/>
          <w:szCs w:val="28"/>
          <w:rtl w:val="true"/>
          <w:lang w:bidi="fa-IR"/>
        </w:rPr>
        <w:t>رنجیدن در طریقت ما کافری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دوستت رنجیدی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با تو کردند، رنجش پیدا نکن؛ چون ما طلبی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شاه خوب رویان واجب وفا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مشکلاتم یک ساعت با امام زمان علیه السلام دعوا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طلبی از خداوند و اولیای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نعمت های مادی و معنوی را روی سر دوست و دشمن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چیزی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معرفت آن ها را بخواهیم</w:t>
      </w:r>
      <w:r>
        <w:rPr>
          <w:rFonts w:eastAsia="IRNazanin" w:cs="IRNazanin"/>
          <w:color w:val="111111"/>
          <w:sz w:val="28"/>
          <w:szCs w:val="28"/>
          <w:rtl w:val="true"/>
          <w:lang w:bidi="fa-IR"/>
        </w:rPr>
        <w:t>.</w:t>
      </w:r>
    </w:p>
    <w:p>
      <w:pPr>
        <w:pStyle w:val="Heading3"/>
        <w:numPr>
          <w:ilvl w:val="2"/>
          <w:numId w:val="1"/>
        </w:numPr>
        <w:rPr/>
      </w:pPr>
      <w:bookmarkStart w:id="155" w:name="__RefHeading___Toc2814606_2035185390"/>
      <w:bookmarkStart w:id="156" w:name="_Toc56"/>
      <w:bookmarkEnd w:id="155"/>
      <w:r>
        <w:rPr>
          <w:rtl w:val="true"/>
        </w:rPr>
        <w:t>دعا؛ بهانه ای برای انس با خدا</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عبدالهادی شیرازی، از مراجع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میدانی چشم های من را </w:t>
      </w:r>
    </w:p>
    <w:p>
      <w:pPr>
        <w:pStyle w:val="BookText"/>
        <w:rPr/>
      </w:pPr>
      <w:r>
        <w:rPr>
          <w:rFonts w:ascii="IRNazanin" w:hAnsi="IRNazanin" w:eastAsia="IRNazanin"/>
          <w:color w:val="111111"/>
          <w:sz w:val="28"/>
          <w:sz w:val="28"/>
          <w:szCs w:val="28"/>
          <w:rtl w:val="true"/>
          <w:lang w:bidi="fa-IR"/>
        </w:rPr>
        <w:t>شفا بده، اما اگر چشمان من را شفا دهد، شاید با آن گناه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میداند در رزق و روزی را روی من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عمر انسان که این همه عزیز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در راه اطاعت خداوند مصرف می شود،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چراگاه شیطان است، عمر من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سجاد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عمرنی ما کان عمری بذله فی طاعتک فإذا کان عمری مرتعا للشیطانی فاقبضنی إلیک قبل أن یسبق مقتک إلی أو یسحتکم غضبک علی؛</w:t>
      </w:r>
      <w:r>
        <w:rPr>
          <w:rStyle w:val="FootnoteAnchor"/>
          <w:rtl w:val="true"/>
        </w:rPr>
        <w:footnoteReference w:id="74"/>
      </w:r>
      <w:r>
        <w:rPr>
          <w:rFonts w:ascii="IRNazanin" w:hAnsi="IRNazanin" w:eastAsia="IRNazanin"/>
          <w:color w:val="111111"/>
          <w:sz w:val="28"/>
          <w:sz w:val="28"/>
          <w:szCs w:val="28"/>
          <w:rtl w:val="true"/>
          <w:lang w:bidi="fa-IR"/>
        </w:rPr>
        <w:t>و تا هنگامی که عمرم در فرمانبری تو به کار رود، عمرم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عمرم چراگاه شیطان شود، تو خود پیش از آن که نفرین تو بر من فرو بارد، یا خشمت مرا فرا گیرد، جانم را بگیر و مرا نزد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یک بهانه برای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کردن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نیازهایت را از من بخواه؛ حتی علف گوسفندان و نمک آش خود را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نمک آش باعث می شود یا الله تو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کردن تو از نمک آش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کسی که معرفت می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چیزی را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موهای سر و ریش او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أدرکته رحمة الله حیث أنسی الحدیث؛</w:t>
      </w:r>
      <w:r>
        <w:rPr>
          <w:rStyle w:val="FootnoteAnchor"/>
          <w:rtl w:val="true"/>
        </w:rPr>
        <w:footnoteReference w:id="76"/>
      </w:r>
      <w:r>
        <w:rPr>
          <w:rFonts w:ascii="IRNazanin" w:hAnsi="IRNazanin" w:eastAsia="IRNazanin"/>
          <w:color w:val="111111"/>
          <w:sz w:val="28"/>
          <w:sz w:val="28"/>
          <w:szCs w:val="28"/>
          <w:rtl w:val="true"/>
          <w:lang w:bidi="fa-IR"/>
        </w:rPr>
        <w:t>مشمول رحمت خداوند شد که حدیث را فراموش کرد</w:t>
      </w:r>
      <w:r>
        <w:rPr>
          <w:rFonts w:eastAsia="IRNazanin" w:cs="IRNazanin"/>
          <w:color w:val="111111"/>
          <w:sz w:val="28"/>
          <w:szCs w:val="28"/>
          <w:rtl w:val="true"/>
          <w:lang w:bidi="fa-IR"/>
        </w:rPr>
        <w:t xml:space="preserve">. </w:t>
      </w:r>
      <w:bookmarkStart w:id="157" w:name="pg4836_60601"/>
    </w:p>
    <w:p>
      <w:pPr>
        <w:pStyle w:val="BookText"/>
        <w:rPr/>
      </w:pPr>
      <w:bookmarkEnd w:id="157"/>
      <w:r>
        <w:rPr>
          <w:rFonts w:ascii="IRNazanin" w:hAnsi="IRNazanin" w:eastAsia="IRNazanin"/>
          <w:color w:val="111111"/>
          <w:sz w:val="28"/>
          <w:sz w:val="28"/>
          <w:szCs w:val="28"/>
          <w:rtl w:val="true"/>
          <w:lang w:bidi="fa-IR"/>
        </w:rPr>
        <w:t>ما چیزهایی از خداوند می خواهیم که ظرفیت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همیشه حالت سلم و تسلیم داشته باشیم</w:t>
      </w:r>
      <w:r>
        <w:rPr>
          <w:rFonts w:eastAsia="IRNazanin" w:cs="IRNazanin"/>
          <w:color w:val="111111"/>
          <w:sz w:val="28"/>
          <w:szCs w:val="28"/>
          <w:rtl w:val="true"/>
          <w:lang w:bidi="fa-IR"/>
        </w:rPr>
        <w:t>.</w:t>
      </w:r>
    </w:p>
    <w:p>
      <w:pPr>
        <w:pStyle w:val="Heading3"/>
        <w:numPr>
          <w:ilvl w:val="2"/>
          <w:numId w:val="1"/>
        </w:numPr>
        <w:rPr/>
      </w:pPr>
      <w:bookmarkStart w:id="158" w:name="__RefHeading___Toc2814608_2035185390"/>
      <w:bookmarkStart w:id="159" w:name="_Toc57"/>
      <w:bookmarkEnd w:id="158"/>
      <w:r>
        <w:rPr>
          <w:rtl w:val="true"/>
        </w:rPr>
        <w:t>راهی به سوی محبت خدا</w:t>
      </w:r>
      <w:bookmarkEnd w:id="159"/>
    </w:p>
    <w:p>
      <w:pPr>
        <w:pStyle w:val="BookText"/>
        <w:rPr/>
      </w:pPr>
      <w:r>
        <w:rPr>
          <w:rFonts w:ascii="IRNazanin" w:hAnsi="IRNazanin" w:eastAsia="IRNazanin"/>
          <w:color w:val="111111"/>
          <w:sz w:val="28"/>
          <w:sz w:val="28"/>
          <w:szCs w:val="28"/>
          <w:rtl w:val="true"/>
          <w:lang w:bidi="fa-IR"/>
        </w:rPr>
        <w:t>حضرت موسی علیه السلام به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چه کنم که مخلوقات هم تو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 لهم آلائی ونعمائی علیهم؛</w:t>
      </w:r>
      <w:r>
        <w:rPr>
          <w:rStyle w:val="FootnoteAnchor"/>
          <w:rtl w:val="true"/>
        </w:rPr>
        <w:footnoteReference w:id="77"/>
      </w:r>
      <w:r>
        <w:rPr>
          <w:rFonts w:ascii="IRNazanin" w:hAnsi="IRNazanin" w:eastAsia="IRNazanin"/>
          <w:color w:val="111111"/>
          <w:sz w:val="28"/>
          <w:sz w:val="28"/>
          <w:szCs w:val="28"/>
          <w:rtl w:val="true"/>
          <w:lang w:bidi="fa-IR"/>
        </w:rPr>
        <w:t>نعمتهای ظاهر و باطن را برای بندگانم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از یک مشت خاک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قلب و بدن و روح به آنها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توانست ما را به صورت موجودات دیگری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را گل سر سبد این عالم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موجودی که خلق فرمود، به خودش بارک الله نگفت، اما برای خلقت انسان، به خودش بارک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انسان از تمام این عوالم دنیا و آخرت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نسبت به این عوالم مثل یک خشخاش است، اما روح انسان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یادآوری کن که به آنها چه چیزهایی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خداوند با او چه کرده، قطعا عاشق خداوند می شود</w:t>
      </w:r>
      <w:r>
        <w:rPr>
          <w:rFonts w:eastAsia="IRNazanin" w:cs="IRNazanin"/>
          <w:color w:val="111111"/>
          <w:sz w:val="28"/>
          <w:szCs w:val="28"/>
          <w:rtl w:val="true"/>
          <w:lang w:bidi="fa-IR"/>
        </w:rPr>
        <w:t>.</w:t>
      </w:r>
    </w:p>
    <w:p>
      <w:pPr>
        <w:pStyle w:val="Heading3"/>
        <w:numPr>
          <w:ilvl w:val="2"/>
          <w:numId w:val="1"/>
        </w:numPr>
        <w:rPr/>
      </w:pPr>
      <w:bookmarkStart w:id="160" w:name="__RefHeading___Toc2814610_2035185390"/>
      <w:bookmarkStart w:id="161" w:name="_Toc58"/>
      <w:bookmarkEnd w:id="160"/>
      <w:r>
        <w:rPr>
          <w:rtl w:val="true"/>
        </w:rPr>
        <w:t>مهربان تر از مادر</w:t>
      </w:r>
      <w:bookmarkEnd w:id="16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نسبت به انسان مانند آن پدر و مادری می ماند که در حال </w:t>
      </w:r>
      <w:bookmarkStart w:id="162" w:name="pg4836_60602"/>
    </w:p>
    <w:p>
      <w:pPr>
        <w:pStyle w:val="BookText"/>
        <w:rPr/>
      </w:pPr>
      <w:bookmarkEnd w:id="162"/>
      <w:r>
        <w:rPr>
          <w:rFonts w:ascii="IRNazanin" w:hAnsi="IRNazanin" w:eastAsia="IRNazanin"/>
          <w:color w:val="111111"/>
          <w:sz w:val="28"/>
          <w:sz w:val="28"/>
          <w:szCs w:val="28"/>
          <w:rtl w:val="true"/>
          <w:lang w:bidi="fa-IR"/>
        </w:rPr>
        <w:t>مسافرت ماشین آنها به ته دره می افتد و هر دو نفر از دنیا می روند و یک بچه زنده از آنها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 خیری این بچه را بر می دارد و با زحمت های زیاد از دره بیرون می آورد و به عنوان فرزند خودش به بیمارستان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بزرگ می کند و او را به مدرسه و دانشگاه می فرستد و بعد هم مخارج ازدواج او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نمی گوید من پدر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ما پدر و مادر مهربان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آه می کشد، مادر و پدر دلشان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شکر واسطه های خلقت را نمی کنند، شکر خداوند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خودش را به این بچه سر راهی معرفی کند، نمی تواند چنین پدر نیکوکاری را دوست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هم که پدران حقیقی ما هستند، به خاطر ما به این عالم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و تکامل و رشد آنها نبود، خداوند آنها را پیش خودش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درک کردن نعمت هم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نعمت ها را درک کند، خدا را دوست می دارد؛ چون تمام نعمتهای خداوند ابتدایی است، نه استحقاقی، یعنی بدون این که ما مستحق آن باشیم، به ما عطا فرموده است</w:t>
      </w:r>
      <w:r>
        <w:rPr>
          <w:rFonts w:eastAsia="IRNazanin" w:cs="IRNazanin"/>
          <w:color w:val="111111"/>
          <w:sz w:val="28"/>
          <w:szCs w:val="28"/>
          <w:rtl w:val="true"/>
          <w:lang w:bidi="fa-IR"/>
        </w:rPr>
        <w:t>.</w:t>
      </w:r>
    </w:p>
    <w:p>
      <w:pPr>
        <w:pStyle w:val="Heading3"/>
        <w:numPr>
          <w:ilvl w:val="2"/>
          <w:numId w:val="1"/>
        </w:numPr>
        <w:rPr/>
      </w:pPr>
      <w:bookmarkStart w:id="163" w:name="__RefHeading___Toc2814612_2035185390"/>
      <w:bookmarkStart w:id="164" w:name="_Toc59"/>
      <w:bookmarkEnd w:id="163"/>
      <w:r>
        <w:rPr>
          <w:rtl w:val="true"/>
        </w:rPr>
        <w:t>دیدم که جانم می رود</w:t>
      </w:r>
      <w:bookmarkEnd w:id="1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قبر حضرت علی اکبر علیه السلام در پایین پای پدر بزرگوارش قرار دارد، لذا قبر شش گوشه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حضرت علی اکبرعلیه السلام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بزرگتر از امام سجاد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نازنین او شبیه پیامبر گرامی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 صدای او هم شبیه </w:t>
      </w:r>
    </w:p>
    <w:p>
      <w:pPr>
        <w:pStyle w:val="BookText"/>
        <w:rPr/>
      </w:pPr>
      <w:r>
        <w:rPr>
          <w:rFonts w:ascii="IRNazanin" w:hAnsi="IRNazanin" w:eastAsia="IRNazanin"/>
          <w:color w:val="111111"/>
          <w:sz w:val="28"/>
          <w:sz w:val="28"/>
          <w:szCs w:val="28"/>
          <w:rtl w:val="true"/>
          <w:lang w:bidi="fa-IR"/>
        </w:rPr>
        <w:t>پیامبر اکرم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اهل بیت برای پیامبر اکرم صلی الله علیه و آله دل تنگ می شدند، به حضرت علی اکبر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رفتن جان از بدن گویند هر نوعی سخن</w:t>
      </w:r>
    </w:p>
    <w:p>
      <w:pPr>
        <w:pStyle w:val="BookText"/>
        <w:rPr/>
      </w:pPr>
      <w:r>
        <w:rPr>
          <w:rFonts w:ascii="IRNazanin" w:hAnsi="IRNazanin" w:eastAsia="IRNazanin"/>
          <w:color w:val="111111"/>
          <w:sz w:val="28"/>
          <w:sz w:val="28"/>
          <w:szCs w:val="28"/>
          <w:rtl w:val="true"/>
          <w:lang w:bidi="fa-IR"/>
        </w:rPr>
        <w:t>من هم به چشم خویشتن دیدم که جانم میرود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ناله حضرت علی اکبر علیه السلام بلند شد، امام حسین علیه السلام خود را به بالین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جای سالمی در بدن ندارد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4836_60605"/>
      <w:bookmarkStart w:id="166" w:name="pg4836_60605"/>
      <w:bookmarkEnd w:id="166"/>
    </w:p>
    <w:p>
      <w:pPr>
        <w:pStyle w:val="Heading2"/>
        <w:numPr>
          <w:ilvl w:val="1"/>
          <w:numId w:val="1"/>
        </w:numPr>
        <w:rPr/>
      </w:pPr>
      <w:bookmarkStart w:id="167" w:name="pg4836_60605"/>
      <w:bookmarkStart w:id="168" w:name="__RefHeading___Toc2814614_2035185390"/>
      <w:bookmarkStart w:id="169" w:name="_Toc60"/>
      <w:bookmarkEnd w:id="167"/>
      <w:bookmarkEnd w:id="168"/>
      <w:r>
        <w:rPr>
          <w:rtl w:val="true"/>
        </w:rPr>
        <w:t>گفتار چهارم</w:t>
      </w:r>
      <w:r>
        <w:rPr>
          <w:rtl w:val="true"/>
        </w:rPr>
        <w:t xml:space="preserve">: </w:t>
      </w:r>
      <w:r>
        <w:rPr>
          <w:rtl w:val="true"/>
        </w:rPr>
        <w:t>معرفت و محبت امیرالمؤمنین علیه السلام</w:t>
      </w:r>
      <w:bookmarkEnd w:id="169"/>
    </w:p>
    <w:p>
      <w:pPr>
        <w:pStyle w:val="Heading3"/>
        <w:numPr>
          <w:ilvl w:val="2"/>
          <w:numId w:val="1"/>
        </w:numPr>
        <w:rPr/>
      </w:pPr>
      <w:bookmarkStart w:id="170" w:name="__RefHeading___Toc2814616_2035185390"/>
      <w:bookmarkStart w:id="171" w:name="_Toc61"/>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یا علی انت منی وانا منک کیمینی من شمالی ولا استغنی عنک فی الدنیا و الآخرة؛ یا علی، تو از من هستی و من از تو، مثل دست راست من نسبت به دست چپم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دنیا و آخرت از تو بی نیاز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p>
    <w:p>
      <w:pPr>
        <w:pStyle w:val="Heading3"/>
        <w:numPr>
          <w:ilvl w:val="2"/>
          <w:numId w:val="1"/>
        </w:numPr>
        <w:rPr/>
      </w:pPr>
      <w:bookmarkStart w:id="172" w:name="__RefHeading___Toc2814618_2035185390"/>
      <w:bookmarkStart w:id="173" w:name="_Toc62"/>
      <w:bookmarkEnd w:id="172"/>
      <w:r>
        <w:rPr>
          <w:rtl w:val="true"/>
        </w:rPr>
        <w:t>شفاعت واجب</w:t>
      </w:r>
      <w:bookmarkEnd w:id="173"/>
    </w:p>
    <w:p>
      <w:pPr>
        <w:pStyle w:val="BookText"/>
        <w:rPr/>
      </w:pPr>
      <w:r>
        <w:rPr>
          <w:rFonts w:ascii="IRNazanin" w:hAnsi="IRNazanin" w:eastAsia="IRNazanin"/>
          <w:color w:val="111111"/>
          <w:sz w:val="28"/>
          <w:sz w:val="28"/>
          <w:szCs w:val="28"/>
          <w:rtl w:val="true"/>
          <w:lang w:bidi="fa-IR"/>
        </w:rPr>
        <w:t>پیامبر اکرم صلی الله علیه و آله در وصیت خود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صلی علی کل یوم او کل لیلة وجبت له شفاعتی ولو کان من أهل الکبائر؛</w:t>
      </w:r>
      <w:r>
        <w:rPr>
          <w:rStyle w:val="FootnoteAnchor"/>
          <w:rtl w:val="true"/>
        </w:rPr>
        <w:footnoteReference w:id="78"/>
      </w:r>
      <w:r>
        <w:rPr>
          <w:rFonts w:ascii="IRNazanin" w:hAnsi="IRNazanin" w:eastAsia="IRNazanin"/>
          <w:color w:val="111111"/>
          <w:sz w:val="28"/>
          <w:sz w:val="28"/>
          <w:szCs w:val="28"/>
          <w:rtl w:val="true"/>
          <w:lang w:bidi="fa-IR"/>
        </w:rPr>
        <w:t>یا علی، هر کس در هر روز و یا هر شب بر من صلوات بفرستند؛ شفاعت من بر او واجب می شود، هر چند اهل گناهان کبیره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به کسانی که در روز و شب بر ایشان صلوات بفرستند و آن حضرت را یاد کنند، بشارت داده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آنها واجب می شود، گرچه گناهان کبیره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کمبود کارهایمان را با ذکر صلوات بر محمد و آل محمدصلی الله علیه و آله جبران کنیم</w:t>
      </w:r>
      <w:r>
        <w:rPr>
          <w:rFonts w:eastAsia="IRNazanin" w:cs="IRNazanin"/>
          <w:color w:val="111111"/>
          <w:sz w:val="28"/>
          <w:szCs w:val="28"/>
          <w:rtl w:val="true"/>
          <w:lang w:bidi="fa-IR"/>
        </w:rPr>
        <w:t xml:space="preserve">. </w:t>
      </w:r>
      <w:bookmarkStart w:id="174" w:name="pg4836_60606"/>
    </w:p>
    <w:p>
      <w:pPr>
        <w:pStyle w:val="Heading3"/>
        <w:numPr>
          <w:ilvl w:val="2"/>
          <w:numId w:val="1"/>
        </w:numPr>
        <w:rPr/>
      </w:pPr>
      <w:bookmarkStart w:id="175" w:name="__RefHeading___Toc2814620_2035185390"/>
      <w:bookmarkStart w:id="176" w:name="_Toc63"/>
      <w:bookmarkEnd w:id="174"/>
      <w:bookmarkEnd w:id="175"/>
      <w:r>
        <w:rPr>
          <w:rtl w:val="true"/>
        </w:rPr>
        <w:t>معرفت و محبت</w:t>
      </w:r>
      <w:bookmarkEnd w:id="176"/>
    </w:p>
    <w:p>
      <w:pPr>
        <w:pStyle w:val="BookText"/>
        <w:rPr/>
      </w:pPr>
      <w:r>
        <w:rPr>
          <w:rFonts w:ascii="IRNazanin" w:hAnsi="IRNazanin" w:eastAsia="IRNazanin"/>
          <w:color w:val="111111"/>
          <w:sz w:val="28"/>
          <w:sz w:val="28"/>
          <w:szCs w:val="28"/>
          <w:rtl w:val="true"/>
          <w:lang w:bidi="fa-IR"/>
        </w:rPr>
        <w:t>فقط محبت اهل بیت علیهم السلام نجات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اشعار بلندی درباره امیر المؤمنین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الدر و الذهب المصفی</w:t>
      </w:r>
    </w:p>
    <w:p>
      <w:pPr>
        <w:pStyle w:val="BookText"/>
        <w:rPr/>
      </w:pPr>
      <w:r>
        <w:rPr>
          <w:rFonts w:ascii="IRNazanin" w:hAnsi="IRNazanin" w:eastAsia="IRNazanin"/>
          <w:color w:val="111111"/>
          <w:sz w:val="28"/>
          <w:sz w:val="28"/>
          <w:szCs w:val="28"/>
          <w:rtl w:val="true"/>
          <w:lang w:bidi="fa-IR"/>
        </w:rPr>
        <w:t>وباقی الناس کلهم التراب</w:t>
      </w:r>
    </w:p>
    <w:p>
      <w:pPr>
        <w:pStyle w:val="BookText"/>
        <w:rPr/>
      </w:pPr>
      <w:r>
        <w:rPr>
          <w:rFonts w:ascii="IRNazanin" w:hAnsi="IRNazanin" w:eastAsia="IRNazanin"/>
          <w:color w:val="111111"/>
          <w:sz w:val="28"/>
          <w:sz w:val="28"/>
          <w:szCs w:val="28"/>
          <w:rtl w:val="true"/>
          <w:lang w:bidi="fa-IR"/>
        </w:rPr>
        <w:t>علی علیه السلام بسان در گرانبها و طلای ناب است و سایر مردم همه خاک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را عمرو عاص می چرخانده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علی علیه السلام ما را می شناختند، اما محبت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شناخت صرف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اشعار او را به هزار درهم خرید که در آخرت بهره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معرفت انسان به محبت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معرفت به گوهر محبت منجر شود،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صرف شناختن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حب مقام و ریاست و دنیا داشته اند و محبت دنیا غالب بوده، شناخت و معرفت به امیر المؤمنین علیه السلام برای آنها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دنیا با محبت امیر المؤمنین علیه السلام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امیر المؤمنین علیه السلام در قلب بیاید، محبت دنیا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محبت دنیا باشد، امیر المؤمنین علیه السلام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آیات زیادی درباره اهل بیت علیهم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ریشه اش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اصحاب پیغمبر صلی الله علیه و آله وسلم جز اهل بیت او حضرت سراغ نداریم که سه روز روزه گرفته و افطاری خود را هنگام افطار به فقیر و مسکین و اسیر داده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اهل بیت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w:t>
      </w:r>
      <w:bookmarkStart w:id="177" w:name="pg4836_60607"/>
    </w:p>
    <w:p>
      <w:pPr>
        <w:pStyle w:val="BookText"/>
        <w:rPr/>
      </w:pPr>
      <w:bookmarkEnd w:id="177"/>
      <w:r>
        <w:rPr>
          <w:rFonts w:ascii="IRNazanin" w:hAnsi="IRNazanin" w:eastAsia="IRNazanin"/>
          <w:color w:val="111111"/>
          <w:sz w:val="28"/>
          <w:sz w:val="28"/>
          <w:szCs w:val="28"/>
          <w:rtl w:val="true"/>
          <w:lang w:bidi="fa-IR"/>
        </w:rPr>
        <w:t>سوره جریان روزه گرفتن و اطعام اهل بیت علیه السلام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نماز صبح پنج شنبه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خداوند در عالم دیگر هشتصد حورالعین باکره و چهار هزار حورالعین ثیبه به او تزویج می کند و از رفقای محمد و آل محمد صلی الله علیه و آله می شود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78" w:name="__RefHeading___Toc2814622_2035185390"/>
      <w:bookmarkStart w:id="179" w:name="_Toc64"/>
      <w:bookmarkEnd w:id="178"/>
      <w:r>
        <w:rPr>
          <w:rtl w:val="true"/>
        </w:rPr>
        <w:t>خوشی در دنیا</w:t>
      </w:r>
      <w:bookmarkEnd w:id="179"/>
    </w:p>
    <w:p>
      <w:pPr>
        <w:pStyle w:val="BookText"/>
        <w:rPr/>
      </w:pPr>
      <w:r>
        <w:rPr>
          <w:rFonts w:ascii="IRNazanin" w:hAnsi="IRNazanin" w:eastAsia="IRNazanin"/>
          <w:color w:val="111111"/>
          <w:sz w:val="28"/>
          <w:sz w:val="28"/>
          <w:szCs w:val="28"/>
          <w:rtl w:val="true"/>
          <w:lang w:bidi="fa-IR"/>
        </w:rPr>
        <w:t>انسان در دنیا صد تا سیلی می خورد تا یک حلوا به دهن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دنیا خوشی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خوشی در دنیا فقط با ارتباط به خداوند حاصل می شود و گرنه هیچ کس به حسب ظاهر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یک گندم خورد، هفتاد سال بین او و حوا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گنجشک دلش به حال آن ها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یکتایی و تنهایی فقط به تو زیبنده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به هم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بچه دار شدند، یک برادر، برادر دیگر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حضرت آدم و حوا برای فرزند خود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هم برای گناهان خود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أوذی نبئ مثل ما أوذیت؛</w:t>
      </w:r>
      <w:r>
        <w:rPr>
          <w:rStyle w:val="FootnoteAnchor"/>
          <w:rtl w:val="true"/>
        </w:rPr>
        <w:footnoteReference w:id="80"/>
      </w:r>
      <w:r>
        <w:rPr>
          <w:rFonts w:ascii="IRNazanin" w:hAnsi="IRNazanin" w:eastAsia="IRNazanin"/>
          <w:color w:val="111111"/>
          <w:sz w:val="28"/>
          <w:sz w:val="28"/>
          <w:szCs w:val="28"/>
          <w:rtl w:val="true"/>
          <w:lang w:bidi="fa-IR"/>
        </w:rPr>
        <w:t>هیچ پیغمبری مانند من اذیت نشد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آب خوش از گلوی انبیای الهی پایین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خوشی های دنیا توأم با مشکلات و غم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دنیا یک خوشی دارد، در کنار آن باید صد غم و غصه داشته باشد</w:t>
      </w:r>
      <w:r>
        <w:rPr>
          <w:rFonts w:eastAsia="IRNazanin" w:cs="IRNazanin"/>
          <w:color w:val="111111"/>
          <w:sz w:val="28"/>
          <w:szCs w:val="28"/>
          <w:rtl w:val="true"/>
          <w:lang w:bidi="fa-IR"/>
        </w:rPr>
        <w:t xml:space="preserve">. </w:t>
      </w:r>
      <w:bookmarkStart w:id="180" w:name="pg4836_60608"/>
    </w:p>
    <w:p>
      <w:pPr>
        <w:pStyle w:val="Heading3"/>
        <w:numPr>
          <w:ilvl w:val="2"/>
          <w:numId w:val="1"/>
        </w:numPr>
        <w:rPr/>
      </w:pPr>
      <w:bookmarkStart w:id="181" w:name="__RefHeading___Toc2814624_2035185390"/>
      <w:bookmarkStart w:id="182" w:name="_Toc65"/>
      <w:bookmarkEnd w:id="180"/>
      <w:bookmarkEnd w:id="181"/>
      <w:r>
        <w:rPr>
          <w:rtl w:val="true"/>
        </w:rPr>
        <w:t>بی ارزشی دنیا</w:t>
      </w:r>
      <w:bookmarkEnd w:id="182"/>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خوشی و سروری نیست، مگر آن که کنار آن، ناراحتی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کنار عروسی هم غم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را فقط در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دنیا صرف نظر کرد،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خواب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فی ما مضی اخ فی الله و کان یعظمه فی عینی صغر الدنیا فی عینه؛</w:t>
      </w:r>
      <w:r>
        <w:rPr>
          <w:rStyle w:val="FootnoteAnchor"/>
          <w:rtl w:val="true"/>
        </w:rPr>
        <w:footnoteReference w:id="81"/>
      </w:r>
      <w:r>
        <w:rPr>
          <w:rFonts w:ascii="IRNazanin" w:hAnsi="IRNazanin" w:eastAsia="IRNazanin"/>
          <w:color w:val="111111"/>
          <w:sz w:val="28"/>
          <w:sz w:val="28"/>
          <w:szCs w:val="28"/>
          <w:rtl w:val="true"/>
          <w:lang w:bidi="fa-IR"/>
        </w:rPr>
        <w:t>در گذشته برادری در راه خداوند داشتم که کوچک و بی ارزش بودن دنیا در نگاهش، او را در چشمم بزرگ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امیر المؤمنین علیه السلام با محبت دنیا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تواند شایستگی برادر امام بودن را پیدا کند که دنیا در نظر او بی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امام نبود، ولی امام حسین علیه السلام از او تعبیر به برادر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در نظر امیر المؤمنین علیه السلام و امام حسین علیه السلام بزرگ است که دنیا در نظر او کوچک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دنیا در نظر او بی ارزش است در نظر امیر المؤمنین علیه السلام بزرگ جلوه می کند</w:t>
      </w:r>
      <w:r>
        <w:rPr>
          <w:rFonts w:eastAsia="IRNazanin" w:cs="IRNazanin"/>
          <w:color w:val="111111"/>
          <w:sz w:val="28"/>
          <w:szCs w:val="28"/>
          <w:rtl w:val="true"/>
          <w:lang w:bidi="fa-IR"/>
        </w:rPr>
        <w:t>.</w:t>
      </w:r>
    </w:p>
    <w:p>
      <w:pPr>
        <w:pStyle w:val="Heading3"/>
        <w:numPr>
          <w:ilvl w:val="2"/>
          <w:numId w:val="1"/>
        </w:numPr>
        <w:rPr/>
      </w:pPr>
      <w:bookmarkStart w:id="183" w:name="__RefHeading___Toc2814626_2035185390"/>
      <w:bookmarkStart w:id="184" w:name="_Toc66"/>
      <w:bookmarkEnd w:id="183"/>
      <w:r>
        <w:rPr>
          <w:rtl w:val="true"/>
        </w:rPr>
        <w:t>باور آخرت</w:t>
      </w:r>
      <w:bookmarkEnd w:id="1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 با تفکر، به خداوند قرب و نزدیکی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کنیم که پنجاه سال قبل هیچ بودیم؛ نه اسمی، نه رسمی و نه 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دیگر هم به همان هیچ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را هم باید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دنیا آورده اند، تا ببینند گول دنیا را می خورند یا نمی خورند</w:t>
      </w:r>
      <w:r>
        <w:rPr>
          <w:rFonts w:eastAsia="IRNazanin" w:cs="IRNazanin"/>
          <w:color w:val="111111"/>
          <w:sz w:val="28"/>
          <w:szCs w:val="28"/>
          <w:rtl w:val="true"/>
          <w:lang w:bidi="fa-IR"/>
        </w:rPr>
        <w:t xml:space="preserve">. </w:t>
      </w:r>
      <w:bookmarkStart w:id="185" w:name="pg4836_60609"/>
    </w:p>
    <w:p>
      <w:pPr>
        <w:pStyle w:val="BookText"/>
        <w:rPr/>
      </w:pPr>
      <w:bookmarkEnd w:id="185"/>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عَلَی الْأَرْضِ زِینَةً لَهَا لِنَبْلُوَهُمْ أَیُّهُمْ أَحْسَنُ عَمَلًا ؛</w:t>
      </w:r>
      <w:r>
        <w:rPr>
          <w:rStyle w:val="FootnoteAnchor"/>
          <w:rtl w:val="true"/>
        </w:rPr>
        <w:footnoteReference w:id="82"/>
      </w: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ببینیم کدام یک از شما نسبت به دنیا بی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مقام، پول دنیا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میل نزدیک شدن به مردار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دنیا را باور کرده ایم، اما آخرت را باور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اعلام کنند یک چیز رایگان می دهند، همه هجوم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 در آخرت حور العین می دهند، چندان دنبال عملی که در آخرت پاداش آن را میدهند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فکر آباد کردن دنیای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جز خوب خوردن و خوب خوابیدن و رفاه در زندگی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در سلامت جسم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روح و شخصیت معنوی خودشان نیستند</w:t>
      </w:r>
      <w:r>
        <w:rPr>
          <w:rFonts w:eastAsia="IRNazanin" w:cs="IRNazanin"/>
          <w:color w:val="111111"/>
          <w:sz w:val="28"/>
          <w:szCs w:val="28"/>
          <w:rtl w:val="true"/>
          <w:lang w:bidi="fa-IR"/>
        </w:rPr>
        <w:t>.</w:t>
      </w:r>
    </w:p>
    <w:p>
      <w:pPr>
        <w:pStyle w:val="Heading3"/>
        <w:numPr>
          <w:ilvl w:val="2"/>
          <w:numId w:val="1"/>
        </w:numPr>
        <w:rPr/>
      </w:pPr>
      <w:bookmarkStart w:id="186" w:name="__RefHeading___Toc2814628_2035185390"/>
      <w:bookmarkStart w:id="187" w:name="_Toc67"/>
      <w:bookmarkEnd w:id="186"/>
      <w:r>
        <w:rPr>
          <w:rtl w:val="true"/>
        </w:rPr>
        <w:t>شیخ محمد تقی بافقی رحمة الله علیه</w:t>
      </w:r>
      <w:bookmarkEnd w:id="187"/>
    </w:p>
    <w:p>
      <w:pPr>
        <w:pStyle w:val="BookText"/>
        <w:rPr/>
      </w:pPr>
      <w:r>
        <w:rPr>
          <w:rFonts w:ascii="IRNazanin" w:hAnsi="IRNazanin" w:eastAsia="IRNazanin"/>
          <w:color w:val="111111"/>
          <w:sz w:val="28"/>
          <w:sz w:val="28"/>
          <w:szCs w:val="28"/>
          <w:rtl w:val="true"/>
          <w:lang w:bidi="fa-IR"/>
        </w:rPr>
        <w:t>مرحوم آیت الله شیخ محمد تقی بافقی رحمة الله علیه وقتی سکته کرده بود، عده ای به عیادت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روحی خیلی کیفور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 تن انسان موجب صحت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الاغ بدن ضعیف شود، روح قوی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تب می کند، کفاره یک سال گناه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قوی باشد، بر روح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خوشم و حمد می فرمود</w:t>
      </w:r>
      <w:r>
        <w:rPr>
          <w:rFonts w:eastAsia="IRNazanin" w:cs="IRNazanin"/>
          <w:color w:val="111111"/>
          <w:sz w:val="28"/>
          <w:szCs w:val="28"/>
          <w:rtl w:val="true"/>
          <w:lang w:bidi="fa-IR"/>
        </w:rPr>
        <w:t xml:space="preserve">. </w:t>
      </w:r>
      <w:bookmarkStart w:id="188" w:name="pg4836_60610"/>
    </w:p>
    <w:p>
      <w:pPr>
        <w:pStyle w:val="BookText"/>
        <w:rPr/>
      </w:pPr>
      <w:bookmarkEnd w:id="1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صبح های پنج شنبه از نجف به سوی کربلا حرکت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رفتیم و شب جمعه به کربلا می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کیلومتر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 جمعه هم بر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 شب جمعه زیارت امام حسین علیه السلام را درک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احساس خستگی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یک متر راه هم نمی توانم بروم، اما از نظر روحی هیچ فرق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عیادت من می آید، از الاغ من سراغ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الاغ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گوید خودت چه طور هستی؟ بسیاری از مردم هستند که وسائل مادی و رفاه برای آنها فراهم است، اما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انسان به ظاهر دنیا رسیدن نیست</w:t>
      </w:r>
      <w:r>
        <w:rPr>
          <w:rFonts w:eastAsia="IRNazanin" w:cs="IRNazanin"/>
          <w:color w:val="111111"/>
          <w:sz w:val="28"/>
          <w:szCs w:val="28"/>
          <w:rtl w:val="true"/>
          <w:lang w:bidi="fa-IR"/>
        </w:rPr>
        <w:t>.</w:t>
      </w:r>
    </w:p>
    <w:p>
      <w:pPr>
        <w:pStyle w:val="Heading3"/>
        <w:numPr>
          <w:ilvl w:val="2"/>
          <w:numId w:val="1"/>
        </w:numPr>
        <w:rPr/>
      </w:pPr>
      <w:bookmarkStart w:id="189" w:name="__RefHeading___Toc2814630_2035185390"/>
      <w:bookmarkStart w:id="190" w:name="_Toc68"/>
      <w:bookmarkEnd w:id="189"/>
      <w:r>
        <w:rPr>
          <w:rtl w:val="true"/>
        </w:rPr>
        <w:t>قوی ترین آیه در ولایت امیرالمؤمنین علیه السلام</w:t>
      </w:r>
      <w:bookmarkEnd w:id="190"/>
    </w:p>
    <w:p>
      <w:pPr>
        <w:pStyle w:val="BookText"/>
        <w:rPr/>
      </w:pPr>
      <w:r>
        <w:rPr>
          <w:rFonts w:ascii="IRNazanin" w:hAnsi="IRNazanin" w:eastAsia="IRNazanin"/>
          <w:color w:val="111111"/>
          <w:sz w:val="28"/>
          <w:sz w:val="28"/>
          <w:szCs w:val="28"/>
          <w:rtl w:val="true"/>
          <w:lang w:bidi="fa-IR"/>
        </w:rPr>
        <w:t>مأمون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در قرآن درباره امیر المؤمنین علیه السلام از همه آیات بهتر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آیه درباره ولایت امیر المؤمنین علیه السلام آیه مباهله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در این آیه از امیر المؤمنین علیه السلام به جان و روح پیامبر اکرم صلی الله علیه و آله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نصارای نجران آمدند و با پیامبر گرامی اسلام صلی الله علیه و آله مباحثه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استدلال بر آنها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آنها فهمیدند حق با پیامبر اکرم صلی الله علیه و آله و مسلمان هاست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انجیل حضرت عیسی علیه السلام نام پیامبر اکرم صلی الله علیه و آله ونام امیر المؤمنین علیه السلام را به نام فارقلتیا و ایلیا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انجیل های فعلی حذف کرده اند</w:t>
      </w:r>
      <w:r>
        <w:rPr>
          <w:rFonts w:eastAsia="IRNazanin" w:cs="IRNazanin"/>
          <w:color w:val="111111"/>
          <w:sz w:val="28"/>
          <w:szCs w:val="28"/>
          <w:rtl w:val="true"/>
          <w:lang w:bidi="fa-IR"/>
        </w:rPr>
        <w:t xml:space="preserve">. </w:t>
      </w:r>
      <w:bookmarkStart w:id="191" w:name="pg4836_60611"/>
    </w:p>
    <w:p>
      <w:pPr>
        <w:pStyle w:val="BookText"/>
        <w:rPr/>
      </w:pPr>
      <w:bookmarkEnd w:id="191"/>
      <w:r>
        <w:rPr>
          <w:rFonts w:ascii="IRNazanin" w:hAnsi="IRNazanin" w:eastAsia="IRNazanin"/>
          <w:color w:val="111111"/>
          <w:sz w:val="28"/>
          <w:sz w:val="28"/>
          <w:szCs w:val="28"/>
          <w:rtl w:val="true"/>
          <w:lang w:bidi="fa-IR"/>
        </w:rPr>
        <w:t>حضرت عیسی علیه السلام مردم را به دین اسلام و محبت داشتن به پیامبر اکرم صلی الله علیه و آله وصی او امیر المؤمنین علیه السلام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دنیا بر آنها مسلط شد و زیر بار پیامبر اکرم صلی الله علیه و آله و امیر المؤمنین علیه السلام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مباهله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فردا در محلی خارج مدینه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مستجاب الدعوه است، اما خداوند به او امر فرمود که امیر المؤمنین و فاطمه و امام حسن و امام حسین علیه السلام را همراه خود بیاورد، تا شأن و منزلت اهل بیت علیهم السلام را نشان دهد</w:t>
      </w:r>
      <w:r>
        <w:rPr>
          <w:rFonts w:eastAsia="IRNazanin" w:cs="IRNazanin"/>
          <w:color w:val="111111"/>
          <w:sz w:val="28"/>
          <w:szCs w:val="28"/>
          <w:rtl w:val="true"/>
          <w:lang w:bidi="fa-IR"/>
        </w:rPr>
        <w:t>.</w:t>
      </w:r>
    </w:p>
    <w:p>
      <w:pPr>
        <w:pStyle w:val="Heading3"/>
        <w:numPr>
          <w:ilvl w:val="2"/>
          <w:numId w:val="1"/>
        </w:numPr>
        <w:rPr/>
      </w:pPr>
      <w:bookmarkStart w:id="192" w:name="__RefHeading___Toc2814632_2035185390"/>
      <w:bookmarkStart w:id="193" w:name="_Toc69"/>
      <w:bookmarkEnd w:id="192"/>
      <w:r>
        <w:rPr>
          <w:rtl w:val="true"/>
        </w:rPr>
        <w:t>مقدس اردبیلی و تون چی حمام</w:t>
      </w:r>
      <w:bookmarkEnd w:id="193"/>
    </w:p>
    <w:p>
      <w:pPr>
        <w:pStyle w:val="BookText"/>
        <w:rPr/>
      </w:pPr>
      <w:r>
        <w:rPr>
          <w:rFonts w:ascii="IRNazanin" w:hAnsi="IRNazanin" w:eastAsia="IRNazanin"/>
          <w:color w:val="111111"/>
          <w:sz w:val="28"/>
          <w:sz w:val="28"/>
          <w:szCs w:val="28"/>
          <w:rtl w:val="true"/>
          <w:lang w:bidi="fa-IR"/>
        </w:rPr>
        <w:t>مرحوم مقدس اردبیلی آخر شب از کنار حمام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تونچی حمام را می شنید که مشغول مناجات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شکر می کنم که کد خدا نشدم، شاه نشدم، مقدس اردبیلی هم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کرارا خدمت امام زمان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حرم امیر المؤمنین علیه السلام به روی او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دلو را درون چاه انداخت تا آب بکشد، متوجه شد داخل دلو پر از جواهرات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احمد از تو آب می خواهد تا وضو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از یک تون چی حمام باید درس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ذِی عِلْمٍ عَلِیمٌ ؛</w:t>
      </w:r>
      <w:r>
        <w:rPr>
          <w:rStyle w:val="FootnoteAnchor"/>
          <w:rtl w:val="true"/>
        </w:rPr>
        <w:footnoteReference w:id="84"/>
      </w:r>
      <w:r>
        <w:rPr>
          <w:rFonts w:ascii="IRNazanin" w:hAnsi="IRNazanin" w:eastAsia="IRNazanin"/>
          <w:color w:val="111111"/>
          <w:sz w:val="28"/>
          <w:sz w:val="28"/>
          <w:szCs w:val="28"/>
          <w:rtl w:val="true"/>
          <w:lang w:bidi="fa-IR"/>
        </w:rPr>
        <w:t>بالای دست هر صاحب علمی عالم تری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به صورت ناشناس به تون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خدا را شکر می کنم که مقدس اردبیلی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را گفتی؟ تون چی </w:t>
      </w:r>
      <w:bookmarkStart w:id="194" w:name="pg4836_60612"/>
    </w:p>
    <w:p>
      <w:pPr>
        <w:pStyle w:val="BookText"/>
        <w:rPr/>
      </w:pPr>
      <w:bookmarkEnd w:id="19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مقدس هم شرک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ریگ در کفش خود نداشت، این کرامت که سطل جواهرات را تا سه مرتبه در چاه ریخته سر زبان ها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موقعی که این اتفاق افتاد، مقدس اردبیلی تنها نبود؟ پس چرا این مطلب پخش شده؟ مگر این که خودش آن را تعریف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مچ مقدس را گرفت</w:t>
      </w:r>
      <w:r>
        <w:rPr>
          <w:rFonts w:eastAsia="IRNazanin" w:cs="IRNazanin"/>
          <w:color w:val="111111"/>
          <w:sz w:val="28"/>
          <w:szCs w:val="28"/>
          <w:rtl w:val="true"/>
          <w:lang w:bidi="fa-IR"/>
        </w:rPr>
        <w:t>.</w:t>
      </w:r>
    </w:p>
    <w:p>
      <w:pPr>
        <w:pStyle w:val="Heading3"/>
        <w:numPr>
          <w:ilvl w:val="2"/>
          <w:numId w:val="1"/>
        </w:numPr>
        <w:rPr/>
      </w:pPr>
      <w:bookmarkStart w:id="195" w:name="__RefHeading___Toc2814634_2035185390"/>
      <w:bookmarkStart w:id="196" w:name="_Toc70"/>
      <w:bookmarkEnd w:id="195"/>
      <w:r>
        <w:rPr>
          <w:rtl w:val="true"/>
        </w:rPr>
        <w:t>ملا قلی جولا</w:t>
      </w:r>
      <w:bookmarkEnd w:id="196"/>
    </w:p>
    <w:p>
      <w:pPr>
        <w:pStyle w:val="BookText"/>
        <w:rPr/>
      </w:pPr>
      <w:r>
        <w:rPr>
          <w:rFonts w:ascii="IRNazanin" w:hAnsi="IRNazanin" w:eastAsia="IRNazanin"/>
          <w:color w:val="111111"/>
          <w:sz w:val="28"/>
          <w:sz w:val="28"/>
          <w:szCs w:val="28"/>
          <w:rtl w:val="true"/>
          <w:lang w:bidi="fa-IR"/>
        </w:rPr>
        <w:t>مرحوم سید علی شوشتری یک مجتهد و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عرفای بزرگ مانند ملا حسین قلی همدانی که استاد بزرگانی همچون شیخ محمد بهاری و سید احمد کربلایی است، شاگرد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شوشتری مجتهد، استادش مرحوم ملاقلی جولا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شوشتری به شوشتر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یک ملکی با هم اختلاف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مرحوم سید علی شوشتری مراجعه می کنند، ایشان حکم را به نفع یک نفر از آنها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مرحوم ملاقلی جولا به او برخورد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مال فلان بچه یتیم است و این شاهدها دروغ می گویند و دلایل آنها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علی شوشتری به مرحوم ملا قلی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را بگیر و نجاتم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ملاقلی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نجف و تمام اسرار عرفانی را هم به او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اولیای خداوند ممکن است در هر قشری باشند</w:t>
      </w:r>
      <w:r>
        <w:rPr>
          <w:rFonts w:eastAsia="IRNazanin" w:cs="IRNazanin"/>
          <w:color w:val="111111"/>
          <w:sz w:val="28"/>
          <w:szCs w:val="28"/>
          <w:rtl w:val="true"/>
          <w:lang w:bidi="fa-IR"/>
        </w:rPr>
        <w:t xml:space="preserve">. </w:t>
      </w:r>
      <w:bookmarkStart w:id="197" w:name="pg4836_60613"/>
    </w:p>
    <w:p>
      <w:pPr>
        <w:pStyle w:val="Heading3"/>
        <w:numPr>
          <w:ilvl w:val="2"/>
          <w:numId w:val="1"/>
        </w:numPr>
        <w:rPr/>
      </w:pPr>
      <w:bookmarkStart w:id="198" w:name="__RefHeading___Toc2814636_2035185390"/>
      <w:bookmarkStart w:id="199" w:name="_Toc71"/>
      <w:bookmarkEnd w:id="197"/>
      <w:bookmarkEnd w:id="198"/>
      <w:r>
        <w:rPr>
          <w:rtl w:val="true"/>
        </w:rPr>
        <w:t>همه چیز به دست امیرالمؤمنین علیه السلام</w:t>
      </w:r>
      <w:bookmarkEnd w:id="199"/>
    </w:p>
    <w:p>
      <w:pPr>
        <w:pStyle w:val="BookText"/>
        <w:rPr/>
      </w:pPr>
      <w:r>
        <w:rPr>
          <w:rFonts w:ascii="IRNazanin" w:hAnsi="IRNazanin" w:eastAsia="IRNazanin"/>
          <w:color w:val="111111"/>
          <w:sz w:val="28"/>
          <w:sz w:val="28"/>
          <w:szCs w:val="28"/>
          <w:rtl w:val="true"/>
          <w:lang w:bidi="fa-IR"/>
        </w:rPr>
        <w:t>مرحوم مقدس را در خواب دیدند که با لباس بسیار زیبا و کیفور در حال بیرون آمدن از حرم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چه طور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سوق العمل کساد ولا ینفعنا إلا محبه صاحب هذا القبر؛ بازار عمل کساد است و چیزی جز محبت صاحب این قبر به داد ما</w:t>
      </w:r>
    </w:p>
    <w:p>
      <w:pPr>
        <w:pStyle w:val="BookText"/>
        <w:rPr/>
      </w:pP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می خواهید، آخرت می خواهید، علم می خواهید، همه به دست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خطاب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انت منی وانا منک کیمینی من شمالی ولا استغنی عنک فی الدنیا و الآخرة؛</w:t>
      </w:r>
      <w:r>
        <w:rPr>
          <w:rStyle w:val="FootnoteAnchor"/>
          <w:rtl w:val="true"/>
        </w:rPr>
        <w:footnoteReference w:id="85"/>
      </w:r>
      <w:r>
        <w:rPr>
          <w:rFonts w:ascii="IRNazanin" w:hAnsi="IRNazanin" w:eastAsia="IRNazanin"/>
          <w:color w:val="111111"/>
          <w:sz w:val="28"/>
          <w:sz w:val="28"/>
          <w:szCs w:val="28"/>
          <w:rtl w:val="true"/>
          <w:lang w:bidi="fa-IR"/>
        </w:rPr>
        <w:t>یا علی، تو از من هستی و من از تو، مثل دست راست من نسبت به دست چپم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دنیا و آخرت از تو بی نیازنیستم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امیر المؤمنین علیه السلام نبود، نه قرآن بود و نه دین ونه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علیه السلام نبود، همه ما آتش پرست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دینی و عقیده ای داریم، به برکت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مولا در جنگ خندق افضل از عبادت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به خلافت نصب شد، کفار ناامید 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یَئِسَ الَّذِینَ کَفَرُوا؛</w:t>
      </w:r>
      <w:r>
        <w:rPr>
          <w:rStyle w:val="FootnoteAnchor"/>
          <w:rtl w:val="true"/>
        </w:rPr>
        <w:footnoteReference w:id="86"/>
      </w:r>
      <w:r>
        <w:rPr>
          <w:rFonts w:ascii="IRNazanin" w:hAnsi="IRNazanin" w:eastAsia="IRNazanin"/>
          <w:color w:val="111111"/>
          <w:sz w:val="28"/>
          <w:sz w:val="28"/>
          <w:szCs w:val="28"/>
          <w:rtl w:val="true"/>
          <w:lang w:bidi="fa-IR"/>
        </w:rPr>
        <w:t>امروز آنها که ایمان نداشتند، ناامید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 معراج خداوند بیشترین مطلب را درباره فضائل امیر المؤمنین علیه السلام فرموده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صد و بیست بار به معراج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هم خداوند متعال بیش از آنچه که به پیامبر اکرم صلی الله علیه و آله وسلم به واجبات توصیه و سفارش کند، به ولایت علی بن ابی طالب علیه السلام و امامان بعد از او توصیه فرموده است</w:t>
      </w:r>
      <w:r>
        <w:rPr>
          <w:rFonts w:eastAsia="IRNazanin" w:cs="IRNazanin"/>
          <w:color w:val="111111"/>
          <w:sz w:val="28"/>
          <w:szCs w:val="28"/>
          <w:rtl w:val="true"/>
          <w:lang w:bidi="fa-IR"/>
        </w:rPr>
        <w:t>.</w:t>
      </w:r>
      <w:r>
        <w:rPr>
          <w:rStyle w:val="FootnoteAnchor"/>
          <w:rtl w:val="true"/>
        </w:rPr>
        <w:footnoteReference w:id="87"/>
      </w:r>
      <w:bookmarkStart w:id="200" w:name="pg4836_60615"/>
    </w:p>
    <w:p>
      <w:pPr>
        <w:pStyle w:val="Heading2"/>
        <w:numPr>
          <w:ilvl w:val="1"/>
          <w:numId w:val="1"/>
        </w:numPr>
        <w:rPr/>
      </w:pPr>
      <w:bookmarkStart w:id="201" w:name="__RefHeading___Toc2814638_2035185390"/>
      <w:bookmarkStart w:id="202" w:name="_Toc72"/>
      <w:bookmarkEnd w:id="200"/>
      <w:bookmarkEnd w:id="201"/>
      <w:r>
        <w:rPr>
          <w:rtl w:val="true"/>
        </w:rPr>
        <w:t>گفتارپنجم</w:t>
      </w:r>
      <w:r>
        <w:rPr>
          <w:rtl w:val="true"/>
        </w:rPr>
        <w:t xml:space="preserve">: </w:t>
      </w:r>
      <w:r>
        <w:rPr>
          <w:rtl w:val="true"/>
        </w:rPr>
        <w:t>قرآن و اهل بیت علیهم السلام</w:t>
      </w:r>
      <w:bookmarkEnd w:id="202"/>
    </w:p>
    <w:p>
      <w:pPr>
        <w:pStyle w:val="Heading3"/>
        <w:numPr>
          <w:ilvl w:val="2"/>
          <w:numId w:val="1"/>
        </w:numPr>
        <w:rPr/>
      </w:pPr>
      <w:bookmarkStart w:id="203" w:name="__RefHeading___Toc2814640_2035185390"/>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انی تارک فیکم الثقلین کتاب الله و عترتی؛ دو چیز قیمتی بین شما امتم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عترتم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205" w:name="__RefHeading___Toc2814642_2035185390"/>
      <w:bookmarkStart w:id="206" w:name="_Toc74"/>
      <w:bookmarkEnd w:id="205"/>
      <w:r>
        <w:rPr>
          <w:rtl w:val="true"/>
        </w:rPr>
        <w:t>برای اجابت دعا</w:t>
      </w:r>
      <w:bookmarkEnd w:id="206"/>
    </w:p>
    <w:p>
      <w:pPr>
        <w:pStyle w:val="BookText"/>
        <w:rPr/>
      </w:pPr>
      <w:r>
        <w:rPr>
          <w:rFonts w:ascii="IRNazanin" w:hAnsi="IRNazanin" w:eastAsia="IRNazanin"/>
          <w:color w:val="111111"/>
          <w:sz w:val="28"/>
          <w:sz w:val="28"/>
          <w:szCs w:val="28"/>
          <w:rtl w:val="true"/>
          <w:lang w:bidi="fa-IR"/>
        </w:rPr>
        <w:t>کل دعاء محجوب حتی یصلی علی محمد و آل محمد صلی الله علیه و آله وسلم؛</w:t>
      </w:r>
      <w:r>
        <w:rPr>
          <w:rStyle w:val="FootnoteAnchor"/>
          <w:rtl w:val="true"/>
        </w:rPr>
        <w:footnoteReference w:id="88"/>
      </w:r>
      <w:r>
        <w:rPr>
          <w:rFonts w:ascii="IRNazanin" w:hAnsi="IRNazanin" w:eastAsia="IRNazanin"/>
          <w:color w:val="111111"/>
          <w:sz w:val="28"/>
          <w:sz w:val="28"/>
          <w:szCs w:val="28"/>
          <w:rtl w:val="true"/>
          <w:lang w:bidi="fa-IR"/>
        </w:rPr>
        <w:t>هر دعایی محجوب است تا این که بر محمد و آل او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دعا مستجاب نمی شود، مگر وقتی که بر پیامبر اکرم و آل او صلوات و درود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رحمت الهی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حتمت علی نفسی أن لا یسألنی عبد بحق محمد و اهل بیته الا غفرت له ما کان بینی وبینه؛</w:t>
      </w:r>
      <w:r>
        <w:rPr>
          <w:rStyle w:val="FootnoteAnchor"/>
          <w:rtl w:val="true"/>
        </w:rPr>
        <w:footnoteReference w:id="89"/>
      </w:r>
      <w:r>
        <w:rPr>
          <w:rFonts w:ascii="IRNazanin" w:hAnsi="IRNazanin" w:eastAsia="IRNazanin"/>
          <w:color w:val="111111"/>
          <w:sz w:val="28"/>
          <w:sz w:val="28"/>
          <w:szCs w:val="28"/>
          <w:rtl w:val="true"/>
          <w:lang w:bidi="fa-IR"/>
        </w:rPr>
        <w:t>من بر خود لازم کردم که هیچ بنده ای مرا به حق محمد و اهل بیت او نخواند، مگر این که هر گناهی که میان من و اوست بیامرزم</w:t>
      </w:r>
      <w:r>
        <w:rPr>
          <w:rFonts w:eastAsia="IRNazanin" w:cs="IRNazanin"/>
          <w:color w:val="111111"/>
          <w:sz w:val="28"/>
          <w:szCs w:val="28"/>
          <w:rtl w:val="true"/>
          <w:lang w:bidi="fa-IR"/>
        </w:rPr>
        <w:t xml:space="preserve">. </w:t>
      </w:r>
      <w:bookmarkStart w:id="207" w:name="pg4836_60616"/>
    </w:p>
    <w:p>
      <w:pPr>
        <w:pStyle w:val="BookText"/>
        <w:rPr/>
      </w:pPr>
      <w:bookmarkEnd w:id="207"/>
      <w:r>
        <w:rPr>
          <w:rFonts w:ascii="IRNazanin" w:hAnsi="IRNazanin" w:eastAsia="IRNazanin"/>
          <w:color w:val="111111"/>
          <w:sz w:val="28"/>
          <w:sz w:val="28"/>
          <w:szCs w:val="28"/>
          <w:rtl w:val="true"/>
          <w:lang w:bidi="fa-IR"/>
        </w:rPr>
        <w:t>یعنی اگر انسان خداوند را به حق پیامبر اکرم صلی الله علیه و آله وسلم و اهل بیت او قسم بدهد، خداوند گناهان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دعاها ذکر محمد و آل محمد صلی الله علیه و آله وسلم است</w:t>
      </w:r>
      <w:r>
        <w:rPr>
          <w:rFonts w:eastAsia="IRNazanin" w:cs="IRNazanin"/>
          <w:color w:val="111111"/>
          <w:sz w:val="28"/>
          <w:szCs w:val="28"/>
          <w:rtl w:val="true"/>
          <w:lang w:bidi="fa-IR"/>
        </w:rPr>
        <w:t>.</w:t>
      </w:r>
    </w:p>
    <w:p>
      <w:pPr>
        <w:pStyle w:val="Heading3"/>
        <w:numPr>
          <w:ilvl w:val="2"/>
          <w:numId w:val="1"/>
        </w:numPr>
        <w:rPr/>
      </w:pPr>
      <w:bookmarkStart w:id="208" w:name="__RefHeading___Toc2814644_2035185390"/>
      <w:bookmarkStart w:id="209" w:name="_Toc75"/>
      <w:bookmarkEnd w:id="208"/>
      <w:r>
        <w:rPr>
          <w:rtl w:val="true"/>
        </w:rPr>
        <w:t>ضیافت خداوند</w:t>
      </w:r>
      <w:bookmarkEnd w:id="209"/>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طاعتی فی ضیافتی؛</w:t>
      </w:r>
      <w:r>
        <w:rPr>
          <w:rStyle w:val="FootnoteAnchor"/>
          <w:rtl w:val="true"/>
        </w:rPr>
        <w:footnoteReference w:id="90"/>
      </w:r>
      <w:r>
        <w:rPr>
          <w:rFonts w:ascii="IRNazanin" w:hAnsi="IRNazanin" w:eastAsia="IRNazanin"/>
          <w:color w:val="111111"/>
          <w:sz w:val="28"/>
          <w:sz w:val="28"/>
          <w:szCs w:val="28"/>
          <w:rtl w:val="true"/>
          <w:lang w:bidi="fa-IR"/>
        </w:rPr>
        <w:t>وآنان که اهل طاعت من هستند، در میهمانی من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شب و روز کارهای انسان را انجام می دهد، جزء اهل بیت و از نزدیکان انسان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کارهای خود را به کسی واگذار می کند که او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او محل مشیت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 اهل طاعت و شکر را مهمان می کند، بعد اختیار بهشت و جهنم را هم به دست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اطاعت می کنند، در ضیافت الهی قرار می گیرند</w:t>
      </w:r>
      <w:r>
        <w:rPr>
          <w:rFonts w:eastAsia="IRNazanin" w:cs="IRNazanin"/>
          <w:color w:val="111111"/>
          <w:sz w:val="28"/>
          <w:szCs w:val="28"/>
          <w:rtl w:val="true"/>
          <w:lang w:bidi="fa-IR"/>
        </w:rPr>
        <w:t>.</w:t>
      </w:r>
    </w:p>
    <w:p>
      <w:pPr>
        <w:pStyle w:val="Heading3"/>
        <w:numPr>
          <w:ilvl w:val="2"/>
          <w:numId w:val="1"/>
        </w:numPr>
        <w:rPr/>
      </w:pPr>
      <w:bookmarkStart w:id="210" w:name="__RefHeading___Toc2814646_2035185390"/>
      <w:bookmarkStart w:id="211" w:name="_Toc76"/>
      <w:bookmarkEnd w:id="210"/>
      <w:r>
        <w:rPr>
          <w:rtl w:val="true"/>
        </w:rPr>
        <w:t>در نعمت خداوند</w:t>
      </w:r>
      <w:bookmarkEnd w:id="211"/>
    </w:p>
    <w:p>
      <w:pPr>
        <w:pStyle w:val="BookText"/>
        <w:rPr/>
      </w:pPr>
      <w:r>
        <w:rPr>
          <w:rFonts w:ascii="IRNazanin" w:hAnsi="IRNazanin" w:eastAsia="IRNazanin"/>
          <w:color w:val="111111"/>
          <w:sz w:val="28"/>
          <w:sz w:val="28"/>
          <w:szCs w:val="28"/>
          <w:rtl w:val="true"/>
          <w:lang w:bidi="fa-IR"/>
        </w:rPr>
        <w:t>و اهل ذکری فی نعمتی؛</w:t>
      </w:r>
      <w:r>
        <w:rPr>
          <w:rStyle w:val="FootnoteAnchor"/>
          <w:rtl w:val="true"/>
        </w:rPr>
        <w:footnoteReference w:id="91"/>
      </w:r>
      <w:r>
        <w:rPr>
          <w:rFonts w:ascii="IRNazanin" w:hAnsi="IRNazanin" w:eastAsia="IRNazanin"/>
          <w:color w:val="111111"/>
          <w:sz w:val="28"/>
          <w:sz w:val="28"/>
          <w:szCs w:val="28"/>
          <w:rtl w:val="true"/>
          <w:lang w:bidi="fa-IR"/>
        </w:rPr>
        <w:t>و آنان که اهل ذکر من هستند، در نعمت من به سر می برند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که یاد خدا می کنند، در باغ های بهشت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اولیای او ما را به باغ های پر طراوت و مجلس های یاد خدا دعوت می کنند تا به قدر امکان روح خود سیر کنیم و رشد و تکامل پیدا </w:t>
      </w:r>
      <w:bookmarkStart w:id="212" w:name="pg4836_60617"/>
    </w:p>
    <w:p>
      <w:pPr>
        <w:pStyle w:val="BookText"/>
        <w:rPr/>
      </w:pPr>
      <w:bookmarkEnd w:id="212"/>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به یاد خداوند و توجه به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فَاذْکُرُونِی أَذْکُرْکُمْ؛</w:t>
      </w:r>
      <w:r>
        <w:rPr>
          <w:rStyle w:val="FootnoteAnchor"/>
          <w:rtl w:val="true"/>
        </w:rPr>
        <w:footnoteReference w:id="92"/>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 وَأَقِمِ الصَّلَاةَ لِذِکْرِی ؛</w:t>
      </w:r>
      <w:r>
        <w:rPr>
          <w:rStyle w:val="FootnoteAnchor"/>
          <w:rtl w:val="true"/>
        </w:rPr>
        <w:footnoteReference w:id="93"/>
      </w:r>
      <w:r>
        <w:rPr>
          <w:rFonts w:ascii="IRNazanin" w:hAnsi="IRNazanin" w:eastAsia="IRNazanin"/>
          <w:color w:val="111111"/>
          <w:sz w:val="28"/>
          <w:sz w:val="28"/>
          <w:szCs w:val="28"/>
          <w:rtl w:val="true"/>
          <w:lang w:bidi="fa-IR"/>
        </w:rPr>
        <w:t>منم، من، خدایی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پرستش کن و به یاد من نماز را بر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را بر پا دارید، برای این که به یاد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خداوند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یاد خداوند باشیم، او هم به یاد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خداوند غنا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خداوند را بکنی نعمت ها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معصیت خداوند را می کنند، نه چیزی از ملک خداوند ساییده می شود، نه ضرری به خداوند می خورد</w:t>
      </w:r>
      <w:r>
        <w:rPr>
          <w:rFonts w:eastAsia="IRNazanin" w:cs="IRNazanin"/>
          <w:color w:val="111111"/>
          <w:sz w:val="28"/>
          <w:szCs w:val="28"/>
          <w:rtl w:val="true"/>
          <w:lang w:bidi="fa-IR"/>
        </w:rPr>
        <w:t>.</w:t>
      </w:r>
    </w:p>
    <w:p>
      <w:pPr>
        <w:pStyle w:val="Heading3"/>
        <w:numPr>
          <w:ilvl w:val="2"/>
          <w:numId w:val="1"/>
        </w:numPr>
        <w:rPr/>
      </w:pPr>
      <w:bookmarkStart w:id="213" w:name="__RefHeading___Toc2814648_2035185390"/>
      <w:bookmarkStart w:id="214" w:name="_Toc77"/>
      <w:bookmarkEnd w:id="213"/>
      <w:r>
        <w:rPr>
          <w:rtl w:val="true"/>
        </w:rPr>
        <w:t>ابتلائات اهل ایمان</w:t>
      </w:r>
      <w:bookmarkEnd w:id="214"/>
    </w:p>
    <w:p>
      <w:pPr>
        <w:pStyle w:val="BookText"/>
        <w:rPr/>
      </w:pPr>
      <w:r>
        <w:rPr>
          <w:rFonts w:ascii="IRNazanin" w:hAnsi="IRNazanin" w:eastAsia="IRNazanin"/>
          <w:color w:val="111111"/>
          <w:sz w:val="28"/>
          <w:sz w:val="28"/>
          <w:szCs w:val="28"/>
          <w:rtl w:val="true"/>
          <w:lang w:bidi="fa-IR"/>
        </w:rPr>
        <w:t>امام صادق علیه السلام درباره مؤمن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زید فی ایمانه زید فی بلائه؛</w:t>
      </w:r>
      <w:r>
        <w:rPr>
          <w:rStyle w:val="FootnoteAnchor"/>
          <w:rtl w:val="true"/>
        </w:rPr>
        <w:footnoteReference w:id="94"/>
      </w:r>
      <w:r>
        <w:rPr>
          <w:rFonts w:ascii="IRNazanin" w:hAnsi="IRNazanin" w:eastAsia="IRNazanin"/>
          <w:color w:val="111111"/>
          <w:sz w:val="28"/>
          <w:sz w:val="28"/>
          <w:szCs w:val="28"/>
          <w:rtl w:val="true"/>
          <w:lang w:bidi="fa-IR"/>
        </w:rPr>
        <w:t>هر چه بر ایمانش بیفزاید، بر بلایش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 نسبت به افراد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کسی را دوست دارد، او را گاز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بلاها کیف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مال اولیای خداوند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لیلی آش نذری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هم در صف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مجنون که رسید، ظرف او را گرفت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مجنون را بر دوستی لیلی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گفت</w:t>
      </w:r>
      <w:r>
        <w:rPr>
          <w:rFonts w:eastAsia="IRNazanin" w:cs="IRNazanin"/>
          <w:color w:val="111111"/>
          <w:sz w:val="28"/>
          <w:szCs w:val="28"/>
          <w:rtl w:val="true"/>
          <w:lang w:bidi="fa-IR"/>
        </w:rPr>
        <w:t xml:space="preserve">: </w:t>
      </w:r>
      <w:bookmarkStart w:id="215" w:name="pg4836_60618"/>
    </w:p>
    <w:p>
      <w:pPr>
        <w:pStyle w:val="BookText"/>
        <w:rPr/>
      </w:pPr>
      <w:bookmarkEnd w:id="215"/>
      <w:r>
        <w:rPr>
          <w:rFonts w:ascii="IRNazanin" w:hAnsi="IRNazanin" w:eastAsia="IRNazanin"/>
          <w:color w:val="111111"/>
          <w:sz w:val="28"/>
          <w:sz w:val="28"/>
          <w:szCs w:val="28"/>
          <w:rtl w:val="true"/>
          <w:lang w:bidi="fa-IR"/>
        </w:rPr>
        <w:t>اگر با دیگرانش بود میلی</w:t>
      </w:r>
    </w:p>
    <w:p>
      <w:pPr>
        <w:pStyle w:val="BookText"/>
        <w:rPr/>
      </w:pPr>
      <w:r>
        <w:rPr>
          <w:rFonts w:ascii="IRNazanin" w:hAnsi="IRNazanin" w:eastAsia="IRNazanin"/>
          <w:color w:val="111111"/>
          <w:sz w:val="28"/>
          <w:sz w:val="28"/>
          <w:szCs w:val="28"/>
          <w:rtl w:val="true"/>
          <w:lang w:bidi="fa-IR"/>
        </w:rPr>
        <w:t>چرا ظرف مرا بشکست لیلی</w:t>
      </w:r>
    </w:p>
    <w:p>
      <w:pPr>
        <w:pStyle w:val="BookText"/>
        <w:rPr/>
      </w:pPr>
      <w:r>
        <w:rPr>
          <w:rFonts w:ascii="IRNazanin" w:hAnsi="IRNazanin" w:eastAsia="IRNazanin"/>
          <w:color w:val="111111"/>
          <w:sz w:val="28"/>
          <w:sz w:val="28"/>
          <w:szCs w:val="28"/>
          <w:rtl w:val="true"/>
          <w:lang w:bidi="fa-IR"/>
        </w:rPr>
        <w:t>همین که ما را خداوند به خودش منسوب می کند، این نشانه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هم گناهکار هستیم، نباید مأیوس شویم</w:t>
      </w:r>
      <w:r>
        <w:rPr>
          <w:rFonts w:eastAsia="IRNazanin" w:cs="IRNazanin"/>
          <w:color w:val="111111"/>
          <w:sz w:val="28"/>
          <w:szCs w:val="28"/>
          <w:rtl w:val="true"/>
          <w:lang w:bidi="fa-IR"/>
        </w:rPr>
        <w:t>.</w:t>
      </w:r>
    </w:p>
    <w:p>
      <w:pPr>
        <w:pStyle w:val="Heading3"/>
        <w:numPr>
          <w:ilvl w:val="2"/>
          <w:numId w:val="1"/>
        </w:numPr>
        <w:rPr/>
      </w:pPr>
      <w:bookmarkStart w:id="216" w:name="__RefHeading___Toc2814650_2035185390"/>
      <w:bookmarkStart w:id="217" w:name="_Toc78"/>
      <w:bookmarkEnd w:id="216"/>
      <w:r>
        <w:rPr>
          <w:rtl w:val="true"/>
        </w:rPr>
        <w:t>انواع گناه</w:t>
      </w:r>
      <w:bookmarkEnd w:id="217"/>
    </w:p>
    <w:p>
      <w:pPr>
        <w:pStyle w:val="BookText"/>
        <w:rPr/>
      </w:pPr>
      <w:r>
        <w:rPr>
          <w:rFonts w:ascii="IRNazanin" w:hAnsi="IRNazanin" w:eastAsia="IRNazanin"/>
          <w:color w:val="111111"/>
          <w:sz w:val="28"/>
          <w:sz w:val="28"/>
          <w:szCs w:val="28"/>
          <w:rtl w:val="true"/>
          <w:lang w:bidi="fa-IR"/>
        </w:rPr>
        <w:t>ما دو رقم گناهکار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گناهکار است که با عشق و علاقه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شیطان که معاند بود، یا مانند حجاج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سر یکی از دوستان امیر المؤمنین علیه السلام را جلوی من ببرند، مانند شب عروسی لذت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اهل بیت علیهم السلام اگر گناه کنند، در درون خوشحال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بر گناه نیستند که با میل و رغبت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هم می کنند، ناخواسته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بر آنها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گناهکار تائب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خداوند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التَّوَّابِینَ؛</w:t>
      </w:r>
      <w:r>
        <w:rPr>
          <w:rStyle w:val="FootnoteAnchor"/>
          <w:rtl w:val="true"/>
        </w:rPr>
        <w:footnoteReference w:id="95"/>
      </w:r>
      <w:r>
        <w:rPr>
          <w:rFonts w:ascii="IRNazanin" w:hAnsi="IRNazanin" w:eastAsia="IRNazanin"/>
          <w:color w:val="111111"/>
          <w:sz w:val="28"/>
          <w:sz w:val="28"/>
          <w:szCs w:val="28"/>
          <w:rtl w:val="true"/>
          <w:lang w:bidi="fa-IR"/>
        </w:rPr>
        <w:t>خداوند توبه کنندگان را دوست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اسفل السافلین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در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بر انسان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خطا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بعد از خطا عکس العمل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باید از گناه توبه کند؛ توبه نصوح، توبه نصوح، یعنی تو به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که باطن آن مثل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باطن بهتر از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خالص را خداوند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توبه می کند، مورد محبت خداوند است</w:t>
      </w:r>
      <w:r>
        <w:rPr>
          <w:rFonts w:eastAsia="IRNazanin" w:cs="IRNazanin"/>
          <w:color w:val="111111"/>
          <w:sz w:val="28"/>
          <w:szCs w:val="28"/>
          <w:rtl w:val="true"/>
          <w:lang w:bidi="fa-IR"/>
        </w:rPr>
        <w:t xml:space="preserve">. </w:t>
      </w:r>
      <w:bookmarkStart w:id="218" w:name="pg4836_60619"/>
    </w:p>
    <w:p>
      <w:pPr>
        <w:pStyle w:val="Heading3"/>
        <w:numPr>
          <w:ilvl w:val="2"/>
          <w:numId w:val="1"/>
        </w:numPr>
        <w:rPr/>
      </w:pPr>
      <w:bookmarkStart w:id="219" w:name="__RefHeading___Toc2814652_2035185390"/>
      <w:bookmarkStart w:id="220" w:name="_Toc79"/>
      <w:bookmarkEnd w:id="218"/>
      <w:bookmarkEnd w:id="219"/>
      <w:r>
        <w:rPr>
          <w:rtl w:val="true"/>
        </w:rPr>
        <w:t>اهل معصیت خداوند</w:t>
      </w:r>
      <w:bookmarkEnd w:id="220"/>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واهل معصیتی لاأوسیهم من رحمتی إن تابوا فانا حبیبهم وإن دعوا فانا مجیبهم وإن مرضوا فانا طبیبهم؛</w:t>
      </w:r>
      <w:r>
        <w:rPr>
          <w:rStyle w:val="FootnoteAnchor"/>
          <w:rtl w:val="true"/>
        </w:rPr>
        <w:footnoteReference w:id="96"/>
      </w:r>
      <w:r>
        <w:rPr>
          <w:rFonts w:ascii="IRNazanin" w:hAnsi="IRNazanin" w:eastAsia="IRNazanin"/>
          <w:color w:val="111111"/>
          <w:sz w:val="28"/>
          <w:sz w:val="28"/>
          <w:szCs w:val="28"/>
          <w:rtl w:val="true"/>
          <w:lang w:bidi="fa-IR"/>
        </w:rPr>
        <w:t>وآنان که معصیت مرا مرتکب می شوند، از رحمتم مأیوسشان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کنند و باز گردند، من دوستشان خواهم بود و اگر دعا کنند اجابتشان می نمایم،و اگر بیمار شوند، خود طبیبشان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توبه کنید، من حبیب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شوید، من طبیب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معصیت کاران چندین در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قدسی آمده است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انین المذنبین أحب إلی من زجل المسبحین؛</w:t>
      </w:r>
      <w:r>
        <w:rPr>
          <w:rStyle w:val="FootnoteAnchor"/>
          <w:rtl w:val="true"/>
        </w:rPr>
        <w:footnoteReference w:id="97"/>
      </w:r>
      <w:r>
        <w:rPr>
          <w:rFonts w:ascii="IRNazanin" w:hAnsi="IRNazanin" w:eastAsia="IRNazanin"/>
          <w:color w:val="111111"/>
          <w:sz w:val="28"/>
          <w:sz w:val="28"/>
          <w:szCs w:val="28"/>
          <w:rtl w:val="true"/>
          <w:lang w:bidi="fa-IR"/>
        </w:rPr>
        <w:t>ناله گناهکاران پیش من از تسبیح تسبیح کنندگان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مربوط به گناه ناخواسته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انسان همیشه در معصیت ناخواسته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گناهکاری اگر توبه و دعا کند، من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های روحی پیدا کردیم، خداوند طبیب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وقتی مریض می شود، همه اهل خانه دور او جمع می شوند و بیشتر مورد ترحم پدر و مادر و دیگران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بچه ها خود را به مریضی می زنند که بیشتر مورد توجه واقع شوند</w:t>
      </w:r>
      <w:r>
        <w:rPr>
          <w:rFonts w:eastAsia="IRNazanin" w:cs="IRNazanin"/>
          <w:color w:val="111111"/>
          <w:sz w:val="28"/>
          <w:szCs w:val="28"/>
          <w:rtl w:val="true"/>
          <w:lang w:bidi="fa-IR"/>
        </w:rPr>
        <w:t>.</w:t>
      </w:r>
    </w:p>
    <w:p>
      <w:pPr>
        <w:pStyle w:val="Heading3"/>
        <w:numPr>
          <w:ilvl w:val="2"/>
          <w:numId w:val="1"/>
        </w:numPr>
        <w:rPr/>
      </w:pPr>
      <w:bookmarkStart w:id="221" w:name="__RefHeading___Toc2814654_2035185390"/>
      <w:bookmarkStart w:id="222" w:name="_Toc80"/>
      <w:bookmarkEnd w:id="221"/>
      <w:r>
        <w:rPr>
          <w:rtl w:val="true"/>
        </w:rPr>
        <w:t>آه بیمار و بخشش گناهان</w:t>
      </w:r>
      <w:bookmarkEnd w:id="2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یک شبه، گناهان یک ساله را </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کفاره گناهان مؤمن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که آه و ناله می کند، گناهان او مثل برگ درختان پاییزی می ریزد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کمتر کسی است که در دنیا پاک نشده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و اولیای خداوند انسان را پاک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هستی می خواهد جذب چشم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رحمة الله علیه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بیمار تو را دیدم و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نفس بیمار استغاثه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کلمه آه اسمی از اسماء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آخ شکایت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آه که می گوید، خداوند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آه اسم من اسماء الله عزوجل فمن قال آه فقد استغاث بالله تبارک و تعالی؛</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از نام های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آه بگوید، به خدای تبارک و تعالی استغاثه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ضعیف ها آن قوی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طبیب اصلی را صدا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دردی که درمانش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ساقی اوست زهر هم بدهد، سر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ابتلائاتی که خداوند به دوستان خودش می دهد، اگر از زهر هم بدتر باشد، چون ساقی خداوند است، با لذت سر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رنج و اسارت و شهادت و زهر است، اما دوست خداوند از این زهر لذت می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اسراری بین محب و محبوب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تقدیر نامه هایی برای بیماران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های مخصوص برای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انسان امام زمان علیه السلام باشد، بیماری کیف و لذت دارد</w:t>
      </w:r>
      <w:r>
        <w:rPr>
          <w:rFonts w:eastAsia="IRNazanin" w:cs="IRNazanin"/>
          <w:color w:val="111111"/>
          <w:sz w:val="28"/>
          <w:szCs w:val="28"/>
          <w:rtl w:val="true"/>
          <w:lang w:bidi="fa-IR"/>
        </w:rPr>
        <w:t xml:space="preserve">. </w:t>
      </w:r>
      <w:bookmarkStart w:id="223" w:name="pg4836_60621"/>
    </w:p>
    <w:p>
      <w:pPr>
        <w:pStyle w:val="BookText"/>
        <w:rPr/>
      </w:pPr>
      <w:bookmarkEnd w:id="223"/>
      <w:r>
        <w:rPr>
          <w:rFonts w:ascii="IRNazanin" w:hAnsi="IRNazanin" w:eastAsia="IRNazanin"/>
          <w:color w:val="111111"/>
          <w:sz w:val="28"/>
          <w:sz w:val="28"/>
          <w:szCs w:val="28"/>
          <w:rtl w:val="true"/>
          <w:lang w:bidi="fa-IR"/>
        </w:rPr>
        <w:t>خداوند متعال با بیماری و غم و غصه و رنج ها، بر روی گناهکاران کیسه می کشد تا آمرزیده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مؤمن در هر چهل روز یک مشکلی در خودش با مال یا فرزند او درست می کند تا او را پاداش دهد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 چه خداوند برای مؤمن پیش می آورد،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خداوند می خواهد قشنگ است</w:t>
      </w:r>
      <w:r>
        <w:rPr>
          <w:rFonts w:eastAsia="IRNazanin" w:cs="IRNazanin"/>
          <w:color w:val="111111"/>
          <w:sz w:val="28"/>
          <w:szCs w:val="28"/>
          <w:rtl w:val="true"/>
          <w:lang w:bidi="fa-IR"/>
        </w:rPr>
        <w:t>.</w:t>
      </w:r>
    </w:p>
    <w:p>
      <w:pPr>
        <w:pStyle w:val="Heading3"/>
        <w:numPr>
          <w:ilvl w:val="2"/>
          <w:numId w:val="1"/>
        </w:numPr>
        <w:rPr/>
      </w:pPr>
      <w:bookmarkStart w:id="224" w:name="__RefHeading___Toc2814656_2035185390"/>
      <w:bookmarkStart w:id="225" w:name="_Toc81"/>
      <w:bookmarkEnd w:id="224"/>
      <w:r>
        <w:rPr>
          <w:rtl w:val="true"/>
        </w:rPr>
        <w:t>قرآن و اهل بیت علیهم السلام</w:t>
      </w:r>
      <w:bookmarkEnd w:id="225"/>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w:t>
      </w:r>
      <w:r>
        <w:rPr>
          <w:rStyle w:val="FootnoteAnchor"/>
          <w:rtl w:val="true"/>
        </w:rPr>
        <w:footnoteReference w:id="102"/>
      </w:r>
      <w:r>
        <w:rPr>
          <w:rFonts w:ascii="IRNazanin" w:hAnsi="IRNazanin" w:eastAsia="IRNazanin"/>
          <w:color w:val="111111"/>
          <w:sz w:val="28"/>
          <w:sz w:val="28"/>
          <w:szCs w:val="28"/>
          <w:rtl w:val="true"/>
          <w:lang w:bidi="fa-IR"/>
        </w:rPr>
        <w:t>دو چیز قیمتی بین شما امتم می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و عترتم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انبیا مقدمه بودند برای این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 سه روز یک مرتبه قرآن را ختم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 بریده امام حسین علیه السلام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 ظاهر دو چیز هستند، ولی در باطن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کلمات کتبی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هم مظهر آیات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خورد، نه اینکه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تمام وجود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قرآن انس بگیریم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انس بتلاوة القرآن لم توحشه مفارقة الإخوان؛</w:t>
      </w:r>
      <w:r>
        <w:rPr>
          <w:rStyle w:val="FootnoteAnchor"/>
          <w:rtl w:val="true"/>
        </w:rPr>
        <w:footnoteReference w:id="103"/>
      </w:r>
      <w:r>
        <w:rPr>
          <w:rFonts w:ascii="IRNazanin" w:hAnsi="IRNazanin" w:eastAsia="IRNazanin"/>
          <w:color w:val="111111"/>
          <w:sz w:val="28"/>
          <w:sz w:val="28"/>
          <w:szCs w:val="28"/>
          <w:rtl w:val="true"/>
          <w:lang w:bidi="fa-IR"/>
        </w:rPr>
        <w:t>هر کس با تلاوت قرآن انس بگیرد، مفارقت و جدایی برادران، او را به وحشت نیندازد</w:t>
      </w:r>
      <w:r>
        <w:rPr>
          <w:rFonts w:eastAsia="IRNazanin" w:cs="IRNazanin"/>
          <w:color w:val="111111"/>
          <w:sz w:val="28"/>
          <w:szCs w:val="28"/>
          <w:rtl w:val="true"/>
          <w:lang w:bidi="fa-IR"/>
        </w:rPr>
        <w:t xml:space="preserve">. </w:t>
      </w:r>
      <w:bookmarkStart w:id="226" w:name="pg4836_60622"/>
    </w:p>
    <w:p>
      <w:pPr>
        <w:pStyle w:val="BookText"/>
        <w:rPr/>
      </w:pPr>
      <w:bookmarkEnd w:id="226"/>
      <w:r>
        <w:rPr>
          <w:rFonts w:ascii="IRNazanin" w:hAnsi="IRNazanin" w:eastAsia="IRNazanin"/>
          <w:color w:val="111111"/>
          <w:sz w:val="28"/>
          <w:sz w:val="28"/>
          <w:szCs w:val="28"/>
          <w:rtl w:val="true"/>
          <w:lang w:bidi="fa-IR"/>
        </w:rPr>
        <w:t>یعنی اگر کسی با قرآن انس داشته باشد، از جدا شدن دوستانش وحشت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نباید تنها برای مرده ها خوانده شود، بلکه باید برای زنده ها خوانده شود</w:t>
      </w:r>
      <w:r>
        <w:rPr>
          <w:rFonts w:eastAsia="IRNazanin" w:cs="IRNazanin"/>
          <w:color w:val="111111"/>
          <w:sz w:val="28"/>
          <w:szCs w:val="28"/>
          <w:rtl w:val="true"/>
          <w:lang w:bidi="fa-IR"/>
        </w:rPr>
        <w:t>.</w:t>
      </w:r>
    </w:p>
    <w:p>
      <w:pPr>
        <w:pStyle w:val="Heading3"/>
        <w:numPr>
          <w:ilvl w:val="2"/>
          <w:numId w:val="1"/>
        </w:numPr>
        <w:rPr/>
      </w:pPr>
      <w:bookmarkStart w:id="227" w:name="__RefHeading___Toc2814658_2035185390"/>
      <w:bookmarkStart w:id="228" w:name="_Toc82"/>
      <w:bookmarkEnd w:id="227"/>
      <w:r>
        <w:rPr>
          <w:rtl w:val="true"/>
        </w:rPr>
        <w:t>شفای دردهای جسمی و روحی</w:t>
      </w:r>
      <w:bookmarkEnd w:id="228"/>
    </w:p>
    <w:p>
      <w:pPr>
        <w:pStyle w:val="BookText"/>
        <w:rPr/>
      </w:pPr>
      <w:r>
        <w:rPr>
          <w:rFonts w:ascii="IRNazanin" w:hAnsi="IRNazanin" w:eastAsia="IRNazanin"/>
          <w:color w:val="111111"/>
          <w:sz w:val="28"/>
          <w:sz w:val="28"/>
          <w:szCs w:val="28"/>
          <w:rtl w:val="true"/>
          <w:lang w:bidi="fa-IR"/>
        </w:rPr>
        <w:t>ما چقدر در خدمت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این نامه ای که شفای همه دردهای روحی و جسمی ماست انس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که شفای روح و اخلاق، و حتی شفای جسم 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معده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جای قرآن برای شفای تو استفاده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آب باران و عسل را شفا قرار داده است و همچنین مهریه ای را که زوجه به انسان ببخشد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اگر بخورید شفا پیدا میکنی</w:t>
      </w:r>
      <w:r>
        <w:rPr>
          <w:rFonts w:eastAsia="IRNazanin" w:cs="IRNazanin"/>
          <w:color w:val="111111"/>
          <w:sz w:val="28"/>
          <w:szCs w:val="28"/>
          <w:rtl w:val="true"/>
          <w:lang w:bidi="fa-IR"/>
        </w:rPr>
        <w:t>.</w:t>
      </w:r>
    </w:p>
    <w:p>
      <w:pPr>
        <w:pStyle w:val="Heading3"/>
        <w:numPr>
          <w:ilvl w:val="2"/>
          <w:numId w:val="1"/>
        </w:numPr>
        <w:rPr/>
      </w:pPr>
      <w:bookmarkStart w:id="229" w:name="__RefHeading___Toc2814660_2035185390"/>
      <w:bookmarkStart w:id="230" w:name="_Toc83"/>
      <w:bookmarkEnd w:id="229"/>
      <w:r>
        <w:rPr>
          <w:rtl w:val="true"/>
        </w:rPr>
        <w:t>ایثار حضرت خدیجه علیهما السلام</w:t>
      </w:r>
      <w:bookmarkEnd w:id="230"/>
    </w:p>
    <w:p>
      <w:pPr>
        <w:pStyle w:val="BookText"/>
        <w:rPr/>
      </w:pPr>
      <w:r>
        <w:rPr>
          <w:rFonts w:ascii="IRNazanin" w:hAnsi="IRNazanin" w:eastAsia="IRNazanin"/>
          <w:color w:val="111111"/>
          <w:sz w:val="28"/>
          <w:sz w:val="28"/>
          <w:szCs w:val="28"/>
          <w:rtl w:val="true"/>
          <w:lang w:bidi="fa-IR"/>
        </w:rPr>
        <w:t>مستحب است زنها مهر خود را ببخشند و خود را هم در اختیار شوهر قرار دهند، مانند حضرت خدیجه علیهما السلام که شب عروسی خود تمام ثروتش را در اختیار پیامبر اکرم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کنیز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بعد از چند سال که حضرت خدیجه علیهما السلام از دنیا رحلت فرموده بود، هر وقت از او یاد می کرد، گریه می افتاد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سال رحلت او را هم سال حزن و اندوه نامیده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مکرم صلی الله علیه و 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من برای حضرت خدیجه </w:t>
      </w:r>
      <w:bookmarkStart w:id="231" w:name="pg4836_60623"/>
    </w:p>
    <w:p>
      <w:pPr>
        <w:pStyle w:val="BookText"/>
        <w:rPr/>
      </w:pPr>
      <w:bookmarkEnd w:id="231"/>
      <w:r>
        <w:rPr>
          <w:rFonts w:ascii="IRNazanin" w:hAnsi="IRNazanin" w:eastAsia="IRNazanin"/>
          <w:color w:val="111111"/>
          <w:sz w:val="28"/>
          <w:sz w:val="28"/>
          <w:szCs w:val="28"/>
          <w:rtl w:val="true"/>
          <w:lang w:bidi="fa-IR"/>
        </w:rPr>
        <w:t>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گریه مؤمن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گریه کافر و منافق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مؤمن عالم رسول مکرم اسلام صلی الله علیه و آله برای حضرت خدیجه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خدیجه تمام هستی خودش را فدای پیامبر اکرم صلی الله علیه و آله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مهرش را به شوهرش ببخشد، آن مهریه خیلی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کار را کردم، بیماری معده من شفا پیدا کرد</w:t>
      </w:r>
      <w:r>
        <w:rPr>
          <w:rFonts w:eastAsia="IRNazanin" w:cs="IRNazanin"/>
          <w:color w:val="111111"/>
          <w:sz w:val="28"/>
          <w:szCs w:val="28"/>
          <w:rtl w:val="true"/>
          <w:lang w:bidi="fa-IR"/>
        </w:rPr>
        <w:t>.</w:t>
      </w:r>
    </w:p>
    <w:p>
      <w:pPr>
        <w:pStyle w:val="Heading3"/>
        <w:numPr>
          <w:ilvl w:val="2"/>
          <w:numId w:val="1"/>
        </w:numPr>
        <w:rPr/>
      </w:pPr>
      <w:bookmarkStart w:id="232" w:name="__RefHeading___Toc2814662_2035185390"/>
      <w:bookmarkStart w:id="233" w:name="_Toc84"/>
      <w:bookmarkEnd w:id="232"/>
      <w:r>
        <w:rPr>
          <w:rtl w:val="true"/>
        </w:rPr>
        <w:t>برای بی نیازی در دنیا</w:t>
      </w:r>
      <w:bookmarkEnd w:id="233"/>
    </w:p>
    <w:p>
      <w:pPr>
        <w:pStyle w:val="BookText"/>
        <w:rPr/>
      </w:pPr>
      <w:r>
        <w:rPr>
          <w:rFonts w:ascii="IRNazanin" w:hAnsi="IRNazanin" w:eastAsia="IRNazanin"/>
          <w:color w:val="111111"/>
          <w:sz w:val="28"/>
          <w:sz w:val="28"/>
          <w:szCs w:val="28"/>
          <w:rtl w:val="true"/>
          <w:lang w:bidi="fa-IR"/>
        </w:rPr>
        <w:t>عثمان وقتی به دیدن ابن مسعود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 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من فرموده است که هر کس سوره واقعه را شب ها بخواند، خداوند او را بی نیاز می کند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من احتیاج به تو ندارم</w:t>
      </w:r>
      <w:r>
        <w:rPr>
          <w:rFonts w:eastAsia="IRNazanin" w:cs="IRNazanin"/>
          <w:color w:val="111111"/>
          <w:sz w:val="28"/>
          <w:szCs w:val="28"/>
          <w:rtl w:val="true"/>
          <w:lang w:bidi="fa-IR"/>
        </w:rPr>
        <w:t>.</w:t>
      </w:r>
    </w:p>
    <w:p>
      <w:pPr>
        <w:pStyle w:val="Heading3"/>
        <w:numPr>
          <w:ilvl w:val="2"/>
          <w:numId w:val="1"/>
        </w:numPr>
        <w:rPr/>
      </w:pPr>
      <w:bookmarkStart w:id="234" w:name="__RefHeading___Toc2814664_2035185390"/>
      <w:bookmarkStart w:id="235" w:name="_Toc85"/>
      <w:bookmarkEnd w:id="234"/>
      <w:r>
        <w:rPr>
          <w:rtl w:val="true"/>
        </w:rPr>
        <w:t>انس با قرآن</w:t>
      </w:r>
      <w:bookmarkEnd w:id="235"/>
    </w:p>
    <w:p>
      <w:pPr>
        <w:pStyle w:val="BookText"/>
        <w:rPr/>
      </w:pPr>
      <w:r>
        <w:rPr>
          <w:rFonts w:ascii="IRNazanin" w:hAnsi="IRNazanin" w:eastAsia="IRNazanin"/>
          <w:color w:val="111111"/>
          <w:sz w:val="28"/>
          <w:sz w:val="28"/>
          <w:szCs w:val="28"/>
          <w:rtl w:val="true"/>
          <w:lang w:bidi="fa-IR"/>
        </w:rPr>
        <w:t>اگر دنیا و آخرت می خواهیم، باید با قرآن انس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شب بدون شام نمیخوابیم، بدون تلاوت قرآن هم به بستر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هم باید مثل ضروریات زندگی معامله کرد امام سجاد علیه السلام می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مات من بین المشرق والمغرب لما استوحشت بعد ان یکون القرآن معی؛</w:t>
      </w:r>
      <w:r>
        <w:rPr>
          <w:rStyle w:val="FootnoteAnchor"/>
          <w:rtl w:val="true"/>
        </w:rPr>
        <w:footnoteReference w:id="107"/>
      </w:r>
      <w:r>
        <w:rPr>
          <w:rFonts w:ascii="IRNazanin" w:hAnsi="IRNazanin" w:eastAsia="IRNazanin"/>
          <w:color w:val="111111"/>
          <w:sz w:val="28"/>
          <w:sz w:val="28"/>
          <w:szCs w:val="28"/>
          <w:rtl w:val="true"/>
          <w:lang w:bidi="fa-IR"/>
        </w:rPr>
        <w:t>اگر همه مردمی که بین مشرق و مغرب هستند بمیرند، من از تنهایی هراس ندارم، بعد از آن که قرآن با من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از دنیا فقط قرآن پیش من باشد، من بی نیاز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نمی تواند قرآن بخواند، باید به قرآن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صوت قرآن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خواندن را ندارد، به خط قرآن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قرآن در خانه خاک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قرآن سر و کار نداشته باشد، بعد از مرگ دریغ و حسرت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این آیه را برای پیامبر اکرم صلی الله علیه و آله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بِشَهِیدٍ وَجِئْنَا بِکَ عَلَی هَؤُلَاءِ شَهِیدًا؛</w:t>
      </w:r>
      <w:r>
        <w:rPr>
          <w:rStyle w:val="FootnoteAnchor"/>
          <w:rtl w:val="true"/>
        </w:rPr>
        <w:footnoteReference w:id="108"/>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 آوریم، و تو را بر آنان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آمده است که وقتی پیامبر اکرم صلی الله علیه و آله این آیه را شنید، اشک در چشمانش حلقه زد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هر آیه ای که به قلب خورد، باید روی آن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آیه را خورد و هضم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باید وارد قلب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قرآن انس و ارتباط داشته باشیم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به قدری با قرآن انس داشت که هر وقت منبر می رفت مطالعه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که خوانده می شد، راجع به همان آیه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باید جزء ضروریات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نام خداوند است، باید این نامه را به صورت بمالیم و به روی چشم بگذاریم</w:t>
      </w:r>
      <w:r>
        <w:rPr>
          <w:rFonts w:eastAsia="IRNazanin" w:cs="IRNazanin"/>
          <w:color w:val="111111"/>
          <w:sz w:val="28"/>
          <w:szCs w:val="28"/>
          <w:rtl w:val="true"/>
          <w:lang w:bidi="fa-IR"/>
        </w:rPr>
        <w:t xml:space="preserve">. </w:t>
      </w:r>
      <w:bookmarkStart w:id="236" w:name="pg4836_60625"/>
    </w:p>
    <w:p>
      <w:pPr>
        <w:pStyle w:val="Heading3"/>
        <w:numPr>
          <w:ilvl w:val="2"/>
          <w:numId w:val="1"/>
        </w:numPr>
        <w:rPr/>
      </w:pPr>
      <w:bookmarkStart w:id="237" w:name="__RefHeading___Toc2814666_2035185390"/>
      <w:bookmarkStart w:id="238" w:name="_Toc86"/>
      <w:bookmarkEnd w:id="236"/>
      <w:bookmarkEnd w:id="237"/>
      <w:r>
        <w:rPr>
          <w:rtl w:val="true"/>
        </w:rPr>
        <w:t>توسل به اهل بیت علیهم السلام</w:t>
      </w:r>
      <w:bookmarkEnd w:id="238"/>
    </w:p>
    <w:p>
      <w:pPr>
        <w:pStyle w:val="BookText"/>
        <w:rPr/>
      </w:pPr>
      <w:r>
        <w:rPr>
          <w:rFonts w:ascii="IRNazanin" w:hAnsi="IRNazanin" w:eastAsia="IRNazanin"/>
          <w:color w:val="111111"/>
          <w:sz w:val="28"/>
          <w:sz w:val="28"/>
          <w:szCs w:val="28"/>
          <w:rtl w:val="true"/>
          <w:lang w:bidi="fa-IR"/>
        </w:rPr>
        <w:t>یکی از چیزهای دیگری که پیامبر اکرم صلی الله علیه و آله برای ما گذاشتند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به طور مرتب مجلس توسل و زیارت عاشورا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وَابْتَغُوا إِلَیْهِ الْوَسِیلَةَ ؛</w:t>
      </w:r>
      <w:r>
        <w:rPr>
          <w:rStyle w:val="FootnoteAnchor"/>
          <w:rtl w:val="true"/>
        </w:rPr>
        <w:footnoteReference w:id="110"/>
      </w:r>
      <w:r>
        <w:rPr>
          <w:rFonts w:ascii="IRNazanin" w:hAnsi="IRNazanin" w:eastAsia="IRNazanin"/>
          <w:color w:val="111111"/>
          <w:sz w:val="28"/>
          <w:sz w:val="28"/>
          <w:szCs w:val="28"/>
          <w:rtl w:val="true"/>
          <w:lang w:bidi="fa-IR"/>
        </w:rPr>
        <w:t>و وسیله ای برای تقرب به خدا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وسیله پیش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وسیله نمی تواند با خداوند رابطه پیدا کند، خود صلوات فرستادن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زیارت نامه ها، همه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ندبه، آل یاسین، خود قرآن،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فوق کلام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حق متعال است</w:t>
      </w:r>
      <w:r>
        <w:rPr>
          <w:rFonts w:eastAsia="IRNazanin" w:cs="IRNazanin"/>
          <w:color w:val="111111"/>
          <w:sz w:val="28"/>
          <w:szCs w:val="28"/>
          <w:rtl w:val="true"/>
          <w:lang w:bidi="fa-IR"/>
        </w:rPr>
        <w:t>.</w:t>
      </w:r>
    </w:p>
    <w:p>
      <w:pPr>
        <w:pStyle w:val="Heading3"/>
        <w:numPr>
          <w:ilvl w:val="2"/>
          <w:numId w:val="1"/>
        </w:numPr>
        <w:rPr/>
      </w:pPr>
      <w:bookmarkStart w:id="239" w:name="__RefHeading___Toc2814668_2035185390"/>
      <w:bookmarkStart w:id="240" w:name="_Toc87"/>
      <w:bookmarkEnd w:id="239"/>
      <w:r>
        <w:rPr>
          <w:rtl w:val="true"/>
        </w:rPr>
        <w:t>شاد کردن دل مؤمن</w:t>
      </w:r>
      <w:bookmarkEnd w:id="24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الذی وسع سمعه الأصوات ما من أحد أودع قلبا سرورا إلا و خلق الله له من ذلک السرور لطفأ فإذا نزلت به نائبة جری إلیها کالماء فی انحداره حتی یطردها عنه کماتطرد غریبة الإبل؛</w:t>
      </w:r>
      <w:r>
        <w:rPr>
          <w:rStyle w:val="FootnoteAnchor"/>
          <w:rtl w:val="true"/>
        </w:rPr>
        <w:footnoteReference w:id="111"/>
      </w:r>
      <w:r>
        <w:rPr>
          <w:rFonts w:ascii="IRNazanin" w:hAnsi="IRNazanin" w:eastAsia="IRNazanin"/>
          <w:color w:val="111111"/>
          <w:sz w:val="28"/>
          <w:sz w:val="28"/>
          <w:szCs w:val="28"/>
          <w:rtl w:val="true"/>
          <w:lang w:bidi="fa-IR"/>
        </w:rPr>
        <w:t>سوگند به کسی که شنوایی او آوازها و فریادها را احاطه نموده است، هر کس دلی را شاد و مسرور کند، خداوند از آن سرور، لطف و مهری را برایش بیافریند، که هرگاه مصیبت و اندوهی به او برسد، آن لطف همانند آب در نشیب به سوی آن اندوه سرازیر گردد تا مصیبت را از او دور سازد، همان طور که ساربان، شتر غریب را از گله شتران دور می نمایند</w:t>
      </w:r>
      <w:r>
        <w:rPr>
          <w:rFonts w:eastAsia="IRNazanin" w:cs="IRNazanin"/>
          <w:color w:val="111111"/>
          <w:sz w:val="28"/>
          <w:szCs w:val="28"/>
          <w:rtl w:val="true"/>
          <w:lang w:bidi="fa-IR"/>
        </w:rPr>
        <w:t xml:space="preserve">. </w:t>
      </w:r>
      <w:bookmarkStart w:id="241" w:name="pg4836_60626"/>
    </w:p>
    <w:p>
      <w:pPr>
        <w:pStyle w:val="BookText"/>
        <w:rPr/>
      </w:pPr>
      <w:bookmarkEnd w:id="241"/>
      <w:r>
        <w:rPr>
          <w:rFonts w:ascii="IRNazanin" w:hAnsi="IRNazanin" w:eastAsia="IRNazanin"/>
          <w:color w:val="111111"/>
          <w:sz w:val="28"/>
          <w:sz w:val="28"/>
          <w:szCs w:val="28"/>
          <w:rtl w:val="true"/>
          <w:lang w:bidi="fa-IR"/>
        </w:rPr>
        <w:t>چه چیزی می تواند انسان را از گرفتاری ها نجات دهد؟ شاد کردن دل مؤمنین تمام مشکلات و ابتلائات را از انسان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ایجاد کردن فقط به بخشش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 زدن هم ممکن است ایجاد سرور کند</w:t>
      </w:r>
      <w:r>
        <w:rPr>
          <w:rFonts w:eastAsia="IRNazanin" w:cs="IRNazanin"/>
          <w:color w:val="111111"/>
          <w:sz w:val="28"/>
          <w:szCs w:val="28"/>
          <w:rtl w:val="true"/>
          <w:lang w:bidi="fa-IR"/>
        </w:rPr>
        <w:t>.</w:t>
      </w:r>
    </w:p>
    <w:p>
      <w:pPr>
        <w:pStyle w:val="Heading3"/>
        <w:numPr>
          <w:ilvl w:val="2"/>
          <w:numId w:val="1"/>
        </w:numPr>
        <w:rPr/>
      </w:pPr>
      <w:bookmarkStart w:id="242" w:name="__RefHeading___Toc2814670_2035185390"/>
      <w:bookmarkStart w:id="243" w:name="_Toc88"/>
      <w:bookmarkEnd w:id="242"/>
      <w:r>
        <w:rPr>
          <w:rtl w:val="true"/>
        </w:rPr>
        <w:t>برخورد با مادیات و معنویات</w:t>
      </w:r>
      <w:bookmarkEnd w:id="243"/>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را انفاق کن و معنویات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زیاد آمد به دیگران 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دنیایی را که با شتاب از ما جدا می شود انفاق کنیم و معنویات را به جیب بزنیم، هر چیز معنوی خوب گیرت آمد،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دین را نباید ایثار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آخرتش را به دیگران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فروش هستند و مجالس اهل بیت علیهم السلام را وسیله رسیدن به دنیا قرار می دهند، اینها بد معامله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استاکل بنا افتقر؛</w:t>
      </w:r>
      <w:r>
        <w:rPr>
          <w:rStyle w:val="FootnoteAnchor"/>
          <w:rtl w:val="true"/>
        </w:rPr>
        <w:footnoteReference w:id="112"/>
      </w:r>
      <w:r>
        <w:rPr>
          <w:rFonts w:ascii="IRNazanin" w:hAnsi="IRNazanin" w:eastAsia="IRNazanin"/>
          <w:color w:val="111111"/>
          <w:sz w:val="28"/>
          <w:sz w:val="28"/>
          <w:szCs w:val="28"/>
          <w:rtl w:val="true"/>
          <w:lang w:bidi="fa-IR"/>
        </w:rPr>
        <w:t>کسی که ما را وسیله رسیدن به دنیا قرار دهد،فقیر میشود</w:t>
      </w:r>
      <w:r>
        <w:rPr>
          <w:rFonts w:eastAsia="IRNazanin" w:cs="IRNazanin"/>
          <w:color w:val="111111"/>
          <w:sz w:val="28"/>
          <w:szCs w:val="28"/>
          <w:rtl w:val="true"/>
          <w:lang w:bidi="fa-IR"/>
        </w:rPr>
        <w:t>.</w:t>
      </w:r>
    </w:p>
    <w:p>
      <w:pPr>
        <w:pStyle w:val="Heading3"/>
        <w:numPr>
          <w:ilvl w:val="2"/>
          <w:numId w:val="1"/>
        </w:numPr>
        <w:rPr/>
      </w:pPr>
      <w:bookmarkStart w:id="244" w:name="__RefHeading___Toc2814672_2035185390"/>
      <w:bookmarkStart w:id="245" w:name="_Toc89"/>
      <w:bookmarkEnd w:id="244"/>
      <w:r>
        <w:rPr>
          <w:rtl w:val="true"/>
        </w:rPr>
        <w:t>گشوده شدن درهای آسمان</w:t>
      </w:r>
      <w:bookmarkEnd w:id="245"/>
    </w:p>
    <w:p>
      <w:pPr>
        <w:pStyle w:val="BookText"/>
        <w:rPr/>
      </w:pPr>
      <w:r>
        <w:rPr>
          <w:rFonts w:ascii="IRNazanin" w:hAnsi="IRNazanin" w:eastAsia="IRNazanin"/>
          <w:color w:val="111111"/>
          <w:sz w:val="28"/>
          <w:sz w:val="28"/>
          <w:szCs w:val="28"/>
          <w:rtl w:val="true"/>
          <w:lang w:bidi="fa-IR"/>
        </w:rPr>
        <w:t>در مجالس اهل بیت علیهم السلام درهای آسمان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آن مجالس جمع می شوند و برای کسانی که حاضر می شوند،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خاصیت این مجالس این است که گناهان انسان بخشیده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مجلسی که ذکر اهل بیت علیهم السلام می شود، رحمتها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کارهای دنیا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اهل بیت حاضر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داریم </w:t>
      </w:r>
      <w:bookmarkStart w:id="246" w:name="pg4836_60627"/>
    </w:p>
    <w:p>
      <w:pPr>
        <w:pStyle w:val="BookText"/>
        <w:rPr/>
      </w:pPr>
      <w:bookmarkEnd w:id="246"/>
      <w:r>
        <w:rPr>
          <w:rFonts w:ascii="IRNazanin" w:hAnsi="IRNazanin" w:eastAsia="IRNazanin"/>
          <w:color w:val="111111"/>
          <w:sz w:val="28"/>
          <w:sz w:val="28"/>
          <w:szCs w:val="28"/>
          <w:rtl w:val="true"/>
          <w:lang w:bidi="fa-IR"/>
        </w:rPr>
        <w:t>از در خانه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اهل بیت ارتباط نداشته باشد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امام حسین علیه السلام می کنم چه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یاد امام حسین عله افتادی، سه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ابا عبدالله؛</w:t>
      </w:r>
      <w:r>
        <w:rPr>
          <w:rStyle w:val="FootnoteAnchor"/>
          <w:rtl w:val="true"/>
        </w:rPr>
        <w:footnoteReference w:id="113"/>
      </w:r>
      <w:r>
        <w:rPr>
          <w:rFonts w:ascii="IRNazanin" w:hAnsi="IRNazanin" w:eastAsia="IRNazanin"/>
          <w:color w:val="111111"/>
          <w:sz w:val="28"/>
          <w:sz w:val="28"/>
          <w:szCs w:val="28"/>
          <w:rtl w:val="true"/>
          <w:lang w:bidi="fa-IR"/>
        </w:rPr>
        <w:t>درود خداوند بر تو باد ای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علیه السلام از دور و نزدیک به او می رسد</w:t>
      </w:r>
      <w:r>
        <w:rPr>
          <w:rFonts w:eastAsia="IRNazanin" w:cs="IRNazanin"/>
          <w:color w:val="111111"/>
          <w:sz w:val="28"/>
          <w:szCs w:val="28"/>
          <w:rtl w:val="true"/>
          <w:lang w:bidi="fa-IR"/>
        </w:rPr>
        <w:t>.</w:t>
      </w:r>
    </w:p>
    <w:p>
      <w:pPr>
        <w:pStyle w:val="Heading3"/>
        <w:numPr>
          <w:ilvl w:val="2"/>
          <w:numId w:val="1"/>
        </w:numPr>
        <w:rPr/>
      </w:pPr>
      <w:bookmarkStart w:id="247" w:name="__RefHeading___Toc2814674_2035185390"/>
      <w:bookmarkStart w:id="248" w:name="_Toc90"/>
      <w:bookmarkEnd w:id="247"/>
      <w:r>
        <w:rPr>
          <w:rtl w:val="true"/>
        </w:rPr>
        <w:t>ارتباط مرحوم علامه طباطبایی با اهل بیت علیهم السلام</w:t>
      </w:r>
      <w:bookmarkEnd w:id="248"/>
    </w:p>
    <w:p>
      <w:pPr>
        <w:pStyle w:val="BookText"/>
        <w:rPr/>
      </w:pPr>
      <w:r>
        <w:rPr>
          <w:rFonts w:ascii="IRNazanin" w:hAnsi="IRNazanin" w:eastAsia="IRNazanin"/>
          <w:color w:val="111111"/>
          <w:sz w:val="28"/>
          <w:sz w:val="28"/>
          <w:szCs w:val="28"/>
          <w:rtl w:val="true"/>
          <w:lang w:bidi="fa-IR"/>
        </w:rPr>
        <w:t>مرحوم علامه طباطبایی رحمة الله علیه هر وقت وارد حرم ائمه علیهم السلام می شدند، خاکهای حرم را به سر و صورت می مالیدند و شانه های خود را هم به در و دیوار حرم می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رحمة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رحمة الله علیه در ماه مبارک رمضان با این که روزه بودند، برای افطار اول به حرم حضرت معصومه علیهما السلام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 یک چیز معنوی افطار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را به ضریح حضرت معصومه علیهما السلام می مالیدند</w:t>
      </w:r>
      <w:r>
        <w:rPr>
          <w:rFonts w:eastAsia="IRNazanin" w:cs="IRNazanin"/>
          <w:color w:val="111111"/>
          <w:sz w:val="28"/>
          <w:szCs w:val="28"/>
          <w:rtl w:val="true"/>
          <w:lang w:bidi="fa-IR"/>
        </w:rPr>
        <w:t>.</w:t>
      </w:r>
    </w:p>
    <w:p>
      <w:pPr>
        <w:pStyle w:val="Heading3"/>
        <w:numPr>
          <w:ilvl w:val="2"/>
          <w:numId w:val="1"/>
        </w:numPr>
        <w:rPr/>
      </w:pPr>
      <w:bookmarkStart w:id="249" w:name="__RefHeading___Toc2814676_2035185390"/>
      <w:bookmarkStart w:id="250" w:name="_Toc91"/>
      <w:bookmarkEnd w:id="249"/>
      <w:r>
        <w:rPr>
          <w:rtl w:val="true"/>
        </w:rPr>
        <w:t>توسل شیخ عبدالکریم به امام حسین علیه السلام</w:t>
      </w:r>
      <w:bookmarkEnd w:id="2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شیخ عبدالکریم حائری رحمة الله علیه مؤسس حوزه علمیه قم، در کربلا خواب می بیند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خواب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با رفقایش در باغی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خواب خودش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w:t>
      </w:r>
    </w:p>
    <w:p>
      <w:p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رو به قبله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آخر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رفقای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من را به طرف حرم امام حسین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توسل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برای مرگ ندارم، اما من خدمتی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را زیاد کنید تا خدمتی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پیش ملک الموت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شیخ عبدالکریم را به عقب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پارچه ای روی من کشیده اند و برای من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کنار زدم و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قم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حوزه علمیه به دست ایشان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بهاء الدینی رحمة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در ماه محرم پای برهنه با طلبه ها به سینه زنی و عزاداری می پرداخت و خودش نوحه می خواند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شعرانی هم آخر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کاری برای امام حسین علیه السلام بکنم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را ترجمه کرد</w:t>
      </w:r>
      <w:r>
        <w:rPr>
          <w:rFonts w:eastAsia="IRNazanin" w:cs="IRNazanin"/>
          <w:color w:val="111111"/>
          <w:sz w:val="28"/>
          <w:szCs w:val="28"/>
          <w:rtl w:val="true"/>
          <w:lang w:bidi="fa-IR"/>
        </w:rPr>
        <w:t xml:space="preserve">. </w:t>
      </w:r>
      <w:bookmarkStart w:id="251" w:name="pg4836_60629"/>
    </w:p>
    <w:p>
      <w:pPr>
        <w:pStyle w:val="Heading2"/>
        <w:numPr>
          <w:ilvl w:val="1"/>
          <w:numId w:val="1"/>
        </w:numPr>
        <w:rPr/>
      </w:pPr>
      <w:bookmarkStart w:id="252" w:name="__RefHeading___Toc2814678_2035185390"/>
      <w:bookmarkStart w:id="253" w:name="_Toc92"/>
      <w:bookmarkEnd w:id="251"/>
      <w:bookmarkEnd w:id="252"/>
      <w:r>
        <w:rPr>
          <w:rtl w:val="true"/>
        </w:rPr>
        <w:t>گفتارششم</w:t>
      </w:r>
      <w:r>
        <w:rPr>
          <w:rtl w:val="true"/>
        </w:rPr>
        <w:t xml:space="preserve">: </w:t>
      </w:r>
      <w:r>
        <w:rPr>
          <w:rtl w:val="true"/>
        </w:rPr>
        <w:t>محبت دنیا</w:t>
      </w:r>
      <w:bookmarkEnd w:id="253"/>
    </w:p>
    <w:p>
      <w:pPr>
        <w:pStyle w:val="Heading3"/>
        <w:numPr>
          <w:ilvl w:val="2"/>
          <w:numId w:val="1"/>
        </w:numPr>
        <w:rPr/>
      </w:pPr>
      <w:bookmarkStart w:id="254" w:name="__RefHeading___Toc2814680_2035185390"/>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حب الدنیا راس کل خطیئة؛ محبت دنیا منشا هر گناه و خطایی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Heading3"/>
        <w:numPr>
          <w:ilvl w:val="2"/>
          <w:numId w:val="1"/>
        </w:numPr>
        <w:rPr/>
      </w:pPr>
      <w:bookmarkStart w:id="256" w:name="__RefHeading___Toc2814682_2035185390"/>
      <w:bookmarkStart w:id="257" w:name="_Toc94"/>
      <w:bookmarkEnd w:id="256"/>
      <w:r>
        <w:rPr>
          <w:rtl w:val="true"/>
        </w:rPr>
        <w:t>گم کردن راه بهشت</w:t>
      </w:r>
      <w:bookmarkEnd w:id="257"/>
    </w:p>
    <w:p>
      <w:pPr>
        <w:pStyle w:val="BookText"/>
        <w:rPr/>
      </w:pPr>
      <w:r>
        <w:rPr>
          <w:rFonts w:ascii="IRNazanin" w:hAnsi="IRNazanin" w:eastAsia="IRNazanin"/>
          <w:color w:val="111111"/>
          <w:sz w:val="28"/>
          <w:sz w:val="28"/>
          <w:szCs w:val="28"/>
          <w:rtl w:val="true"/>
          <w:lang w:bidi="fa-IR"/>
        </w:rPr>
        <w:t>مرحوم صاحب حدائق رحمة الله علیه و مرحوم شیخ بهایی رحمة الله علیه و نوع محدثین رحمة الله علیه صلوات فرستادن بر پیامبر اکرم صلی الله علیه و آله را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اگر نام پیامبر اکرم صلی الله علیه و آله را شنیدید،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ذکرت عنده فنسی الصلاة علی اخطی به طریق الجنة؛ کسی که نام من نزد او برده شود و صلوات بر من را فراموش کند، از راه بهشت به خطا 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نام پیامبر اکرم صلی الله علیه و آله را بشنود و صلوات نفرستد، خداوند کاری می کند که راه بهشت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آنها را هم باید لعنت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امیر المؤمنین علیه السلام مسیر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خانواده یاد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آنها را فراموش کند، راه بهشت را گم می کند</w:t>
      </w:r>
      <w:r>
        <w:rPr>
          <w:rFonts w:eastAsia="IRNazanin" w:cs="IRNazanin"/>
          <w:color w:val="111111"/>
          <w:sz w:val="28"/>
          <w:szCs w:val="28"/>
          <w:rtl w:val="true"/>
          <w:lang w:bidi="fa-IR"/>
        </w:rPr>
        <w:t xml:space="preserve">. </w:t>
      </w:r>
      <w:bookmarkStart w:id="258" w:name="pg4836_60630"/>
    </w:p>
    <w:p>
      <w:pPr>
        <w:pStyle w:val="Heading3"/>
        <w:numPr>
          <w:ilvl w:val="2"/>
          <w:numId w:val="1"/>
        </w:numPr>
        <w:rPr/>
      </w:pPr>
      <w:bookmarkStart w:id="259" w:name="__RefHeading___Toc2814684_2035185390"/>
      <w:bookmarkStart w:id="260" w:name="_Toc95"/>
      <w:bookmarkEnd w:id="258"/>
      <w:bookmarkEnd w:id="259"/>
      <w:r>
        <w:rPr>
          <w:rtl w:val="true"/>
        </w:rPr>
        <w:t>منشأ رذائل اخلاقی</w:t>
      </w:r>
      <w:bookmarkEnd w:id="260"/>
    </w:p>
    <w:p>
      <w:pPr>
        <w:pStyle w:val="BookText"/>
        <w:rPr/>
      </w:pPr>
      <w:r>
        <w:rPr>
          <w:rFonts w:ascii="IRNazanin" w:hAnsi="IRNazanin" w:eastAsia="IRNazanin"/>
          <w:color w:val="111111"/>
          <w:sz w:val="28"/>
          <w:sz w:val="28"/>
          <w:szCs w:val="28"/>
          <w:rtl w:val="true"/>
          <w:lang w:bidi="fa-IR"/>
        </w:rPr>
        <w:t>حب دنیا منشأ رذائل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گناهان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رأس کل خطیئة؛</w:t>
      </w:r>
      <w:r>
        <w:rPr>
          <w:rStyle w:val="FootnoteAnchor"/>
          <w:rtl w:val="true"/>
        </w:rPr>
        <w:footnoteReference w:id="114"/>
      </w:r>
      <w:r>
        <w:rPr>
          <w:rFonts w:ascii="IRNazanin" w:hAnsi="IRNazanin" w:eastAsia="IRNazanin"/>
          <w:color w:val="111111"/>
          <w:sz w:val="28"/>
          <w:sz w:val="28"/>
          <w:szCs w:val="28"/>
          <w:rtl w:val="true"/>
          <w:lang w:bidi="fa-IR"/>
        </w:rPr>
        <w:t>محبت دنیا منشأ هر گناه و خطایی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دنیا و حب دنیا، یعنی توجه به جلوه های فانی دنیا و صاحب جلوه را 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اگر عاشق گل شدند، باغبان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رأس همه رذائل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حضرت زهرا سلام الله علیها بی احترامی کردند، به خاطر ریاست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دیگری را آتش نزدند؟ همه، سر محبت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ملانصرالدین در خانه خودش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را بر سر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لحاف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او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سؤال کرد چه خبر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سر لحاف ملا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مسجد بگویی هر کس فردا نماز بیاید ده هزار تومان می دهند، ببینید چقدر شلوغ می شود</w:t>
      </w:r>
      <w:r>
        <w:rPr>
          <w:rFonts w:eastAsia="IRNazanin" w:cs="IRNazanin"/>
          <w:color w:val="111111"/>
          <w:sz w:val="28"/>
          <w:szCs w:val="28"/>
          <w:rtl w:val="true"/>
          <w:lang w:bidi="fa-IR"/>
        </w:rPr>
        <w:t>!</w:t>
      </w:r>
    </w:p>
    <w:p>
      <w:pPr>
        <w:pStyle w:val="Heading3"/>
        <w:numPr>
          <w:ilvl w:val="2"/>
          <w:numId w:val="1"/>
        </w:numPr>
        <w:rPr/>
      </w:pPr>
      <w:bookmarkStart w:id="261" w:name="__RefHeading___Toc2814686_2035185390"/>
      <w:bookmarkStart w:id="262" w:name="_Toc96"/>
      <w:bookmarkEnd w:id="261"/>
      <w:r>
        <w:rPr>
          <w:rtl w:val="true"/>
        </w:rPr>
        <w:t>پرستش درهم و دینار</w:t>
      </w:r>
      <w:bookmarkEnd w:id="262"/>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ملعون من عبد الدینار و الدهم؛</w:t>
      </w:r>
      <w:r>
        <w:rPr>
          <w:rStyle w:val="FootnoteAnchor"/>
          <w:rtl w:val="true"/>
        </w:rPr>
        <w:footnoteReference w:id="115"/>
      </w:r>
      <w:r>
        <w:rPr>
          <w:rFonts w:ascii="IRNazanin" w:hAnsi="IRNazanin" w:eastAsia="IRNazanin"/>
          <w:color w:val="111111"/>
          <w:sz w:val="28"/>
          <w:sz w:val="28"/>
          <w:szCs w:val="28"/>
          <w:rtl w:val="true"/>
          <w:lang w:bidi="fa-IR"/>
        </w:rPr>
        <w:t>از رحمت خداوند دور است،ملعون است کسی که دینار و الدرهم را بپرستد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لعنت خدا بر کسی که درهم و دینار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درهم و </w:t>
      </w:r>
      <w:bookmarkStart w:id="263" w:name="pg4836_60631"/>
    </w:p>
    <w:p>
      <w:pPr>
        <w:pStyle w:val="BookText"/>
        <w:rPr/>
      </w:pPr>
      <w:bookmarkEnd w:id="263"/>
      <w:r>
        <w:rPr>
          <w:rFonts w:ascii="IRNazanin" w:hAnsi="IRNazanin" w:eastAsia="IRNazanin"/>
          <w:color w:val="111111"/>
          <w:sz w:val="28"/>
          <w:sz w:val="28"/>
          <w:szCs w:val="28"/>
          <w:rtl w:val="true"/>
          <w:lang w:bidi="fa-IR"/>
        </w:rPr>
        <w:t>دینار درست شد، شیطان آنها را بر چشم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دنبال مدرک و شغل و پول زیادتر و درآمد بیشتر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گردند ببینند کجا پول بیشتر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چوپان گله گوسفند را رها کند و برود و دو تا گرگ گرسنه به این گله بزند، چقدر می توانند ضرر بزنند؟ چون گرگ حالت درندگی دارد، چوپان هم نیست که دفاع کند، همه گوسفندها را پاره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حب دنیا و پول و مقام و مدرک گرایی و شهرت طلبی بیشتر از آن دو گرگ است</w:t>
      </w:r>
      <w:r>
        <w:rPr>
          <w:rFonts w:eastAsia="IRNazanin" w:cs="IRNazanin"/>
          <w:color w:val="111111"/>
          <w:sz w:val="28"/>
          <w:szCs w:val="28"/>
          <w:rtl w:val="true"/>
          <w:lang w:bidi="fa-IR"/>
        </w:rPr>
        <w:t>.</w:t>
      </w:r>
    </w:p>
    <w:p>
      <w:pPr>
        <w:pStyle w:val="Heading3"/>
        <w:numPr>
          <w:ilvl w:val="2"/>
          <w:numId w:val="1"/>
        </w:numPr>
        <w:rPr/>
      </w:pPr>
      <w:bookmarkStart w:id="264" w:name="__RefHeading___Toc2814688_2035185390"/>
      <w:bookmarkStart w:id="265" w:name="_Toc97"/>
      <w:bookmarkEnd w:id="264"/>
      <w:r>
        <w:rPr>
          <w:rtl w:val="true"/>
        </w:rPr>
        <w:t>بی رغبتی به دنیا</w:t>
      </w:r>
      <w:bookmarkEnd w:id="265"/>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یسیر المعرفة یوجب الزهد فی الدنیا؛</w:t>
      </w:r>
      <w:r>
        <w:rPr>
          <w:rStyle w:val="FootnoteAnchor"/>
          <w:rtl w:val="true"/>
        </w:rPr>
        <w:footnoteReference w:id="116"/>
      </w:r>
      <w:r>
        <w:rPr>
          <w:rFonts w:ascii="IRNazanin" w:hAnsi="IRNazanin" w:eastAsia="IRNazanin"/>
          <w:color w:val="111111"/>
          <w:sz w:val="28"/>
          <w:sz w:val="28"/>
          <w:szCs w:val="28"/>
          <w:rtl w:val="true"/>
          <w:lang w:bidi="fa-IR"/>
        </w:rPr>
        <w:t>اندکی معرفت، موجب زهد در دنیا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کمترین درجه معرفت به خداوند، انسان به دنیا بی رغبت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مچ همه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خدا را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مزه عرفان را چشیده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اهل معرفت و عاقل این است که پشت پا به دنیا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اصحاب خود از کنار خرابه ای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بزغالهای مرده در خرابه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بزغاله مرده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بزغاله زنده می بود، یک درهم ارزش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bookmarkStart w:id="266" w:name="pg4836_60632"/>
    </w:p>
    <w:p>
      <w:pPr>
        <w:pStyle w:val="BookText"/>
        <w:rPr/>
      </w:pPr>
      <w:bookmarkEnd w:id="266"/>
      <w:r>
        <w:rPr>
          <w:rFonts w:ascii="IRNazanin" w:hAnsi="IRNazanin" w:eastAsia="IRNazanin"/>
          <w:color w:val="111111"/>
          <w:sz w:val="28"/>
          <w:sz w:val="28"/>
          <w:szCs w:val="28"/>
          <w:rtl w:val="true"/>
          <w:lang w:bidi="fa-IR"/>
        </w:rPr>
        <w:t>والذی نفسی بیده للدنیا اهون علی الله من هذا الجدی علی اهله؛</w:t>
      </w:r>
      <w:r>
        <w:rPr>
          <w:rStyle w:val="FootnoteAnchor"/>
          <w:rtl w:val="true"/>
        </w:rPr>
        <w:footnoteReference w:id="117"/>
      </w:r>
      <w:r>
        <w:rPr>
          <w:rFonts w:ascii="IRNazanin" w:hAnsi="IRNazanin" w:eastAsia="IRNazanin"/>
          <w:color w:val="111111"/>
          <w:sz w:val="28"/>
          <w:sz w:val="28"/>
          <w:szCs w:val="28"/>
          <w:rtl w:val="true"/>
          <w:lang w:bidi="fa-IR"/>
        </w:rPr>
        <w:t>قسم به کسی که جان من در دست اوست، ارزش دنیا در نظر خداوند از این بزغاله در نزد اهلش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دور دنیا و لذاید آن جمع می شوند؟ انسانهای 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مال و ریاست برای دین و ایمان،ضررش از دو گرگ گرسنه بیشتر است</w:t>
      </w:r>
      <w:r>
        <w:rPr>
          <w:rFonts w:eastAsia="IRNazanin" w:cs="IRNazanin"/>
          <w:color w:val="111111"/>
          <w:sz w:val="28"/>
          <w:szCs w:val="28"/>
          <w:rtl w:val="true"/>
          <w:lang w:bidi="fa-IR"/>
        </w:rPr>
        <w:t>.</w:t>
      </w:r>
    </w:p>
    <w:p>
      <w:pPr>
        <w:pStyle w:val="Heading3"/>
        <w:numPr>
          <w:ilvl w:val="2"/>
          <w:numId w:val="1"/>
        </w:numPr>
        <w:rPr/>
      </w:pPr>
      <w:bookmarkStart w:id="267" w:name="__RefHeading___Toc2814690_2035185390"/>
      <w:bookmarkStart w:id="268" w:name="_Toc98"/>
      <w:bookmarkEnd w:id="267"/>
      <w:r>
        <w:rPr>
          <w:rtl w:val="true"/>
        </w:rPr>
        <w:t>درخواست نور</w:t>
      </w:r>
      <w:bookmarkEnd w:id="26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یُنَادُونَهُمْ أَلَمْ نَکُنْ مَعَکُمْ قَالُوا بَلَی وَلَکِنَّکُمْ فَتَنْتُمْ أَنْفُسَکُمْ وَتَرَبَّصْتُمْ وَارْتَبْتُمْ وَغَرَّتْکُمُ الْأَمَانِیُّ حَتَّی جَاءَ أَمْرُ اللَّهِ وَغَرَّکُمْ بِاللَّهِ الْغَرُورُ؛</w:t>
      </w:r>
      <w:r>
        <w:rPr>
          <w:rStyle w:val="FootnoteAnchor"/>
          <w:rtl w:val="true"/>
        </w:rPr>
        <w:footnoteReference w:id="118"/>
      </w:r>
      <w:r>
        <w:rPr>
          <w:rFonts w:ascii="IRNazanin" w:hAnsi="IRNazanin" w:eastAsia="IRNazanin"/>
          <w:color w:val="111111"/>
          <w:sz w:val="28"/>
          <w:sz w:val="28"/>
          <w:szCs w:val="28"/>
          <w:rtl w:val="true"/>
          <w:lang w:bidi="fa-IR"/>
        </w:rPr>
        <w:t>آن روز، مردان و زنان منافق به کسانی که ایمان آورده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مهلت دهید تا از نورتان اندکی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پس برگردید و نوری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آنها دیواری زده می شود که آن را دروازه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باطنش رحمت است و ظاهرش روی به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آنان را ندا در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شما خودتان را در بلا افکندید و امروز و فردا کردید و تردید آوردید و آرزوها شما را غره کرد تا فرمان خدا آمد و شیطان مغرور کننده، شما را درباره خدا بفریفت</w:t>
      </w:r>
      <w:r>
        <w:rPr>
          <w:rFonts w:eastAsia="IRNazanin" w:cs="IRNazanin"/>
          <w:color w:val="111111"/>
          <w:sz w:val="28"/>
          <w:szCs w:val="28"/>
          <w:rtl w:val="true"/>
          <w:lang w:bidi="fa-IR"/>
        </w:rPr>
        <w:t xml:space="preserve">.» </w:t>
      </w:r>
      <w:bookmarkStart w:id="269" w:name="pg4836_60633"/>
    </w:p>
    <w:p>
      <w:pPr>
        <w:pStyle w:val="BookText"/>
        <w:rPr/>
      </w:pPr>
      <w:bookmarkEnd w:id="269"/>
      <w:r>
        <w:rPr>
          <w:rFonts w:ascii="IRNazanin" w:hAnsi="IRNazanin" w:eastAsia="IRNazanin"/>
          <w:color w:val="111111"/>
          <w:sz w:val="28"/>
          <w:sz w:val="28"/>
          <w:szCs w:val="28"/>
          <w:rtl w:val="true"/>
          <w:lang w:bidi="fa-IR"/>
        </w:rPr>
        <w:t>اگر انسان در دنیا اهل تقوا شد، خداوند یک نور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 و معرفت داشت،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النور إذا دخل فی القلب انشرح</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یقین وقتی نور وارد قلب شود، گشاده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نور در قلب کسی وارد شود، ظرف وجودی او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نور داشته باشد، سواد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شیخ رجبعلی خیاط</w:t>
      </w:r>
      <w:r>
        <w:rPr>
          <w:rFonts w:eastAsia="IRNazanin" w:cs="IRNazanin"/>
          <w:color w:val="111111"/>
          <w:sz w:val="28"/>
          <w:szCs w:val="28"/>
          <w:rtl w:val="true"/>
          <w:lang w:bidi="fa-IR"/>
        </w:rPr>
        <w:t>.</w:t>
      </w:r>
    </w:p>
    <w:p>
      <w:pPr>
        <w:pStyle w:val="Heading3"/>
        <w:numPr>
          <w:ilvl w:val="2"/>
          <w:numId w:val="1"/>
        </w:numPr>
        <w:rPr/>
      </w:pPr>
      <w:bookmarkStart w:id="270" w:name="__RefHeading___Toc2814692_2035185390"/>
      <w:bookmarkStart w:id="271" w:name="_Toc99"/>
      <w:bookmarkEnd w:id="270"/>
      <w:r>
        <w:rPr>
          <w:rtl w:val="true"/>
        </w:rPr>
        <w:t>ریسمان محکم الهی</w:t>
      </w:r>
      <w:bookmarkEnd w:id="271"/>
    </w:p>
    <w:p>
      <w:pPr>
        <w:pStyle w:val="BookText"/>
        <w:rPr/>
      </w:pPr>
      <w:r>
        <w:rPr>
          <w:rFonts w:ascii="IRNazanin" w:hAnsi="IRNazanin" w:eastAsia="IRNazanin"/>
          <w:color w:val="111111"/>
          <w:sz w:val="28"/>
          <w:sz w:val="28"/>
          <w:szCs w:val="28"/>
          <w:rtl w:val="true"/>
          <w:lang w:bidi="fa-IR"/>
        </w:rPr>
        <w:t>یک نفر اعرابی از پیامبر اکرم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چیست؟ پیامبر اکرم صلی الله علیه و آله دست اعرابی را گرفت و روی شانه امیر المؤمنین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حبل الله چنگ زدم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وقتی بر می گشت، یکی از منافقان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التماس دعا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تو از آن بدجنس ها هستی، معلوم می شود وضع تو خراب است؛ چون وقتی من از پیغمبر اکرم صلی الله علیه و آله از حبل الله سؤال کردم تو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امیر المؤمنین علیه السلام را به عنوان حبل الله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حبل الله را رها کرده ای، به من التماس دعا می گویی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دهان که باز می کنند، دهانشان پر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دهانشان که باز می شود، در رحمت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نور دارند و برخی دیگر ظلمت اند</w:t>
      </w:r>
      <w:r>
        <w:rPr>
          <w:rFonts w:eastAsia="IRNazanin" w:cs="IRNazanin"/>
          <w:color w:val="111111"/>
          <w:sz w:val="28"/>
          <w:szCs w:val="28"/>
          <w:rtl w:val="true"/>
          <w:lang w:bidi="fa-IR"/>
        </w:rPr>
        <w:t xml:space="preserve">. </w:t>
      </w:r>
      <w:bookmarkStart w:id="272" w:name="pg4836_60634"/>
    </w:p>
    <w:p>
      <w:pPr>
        <w:pStyle w:val="Heading3"/>
        <w:numPr>
          <w:ilvl w:val="2"/>
          <w:numId w:val="1"/>
        </w:numPr>
        <w:rPr/>
      </w:pPr>
      <w:bookmarkStart w:id="273" w:name="__RefHeading___Toc2814694_2035185390"/>
      <w:bookmarkStart w:id="274" w:name="_Toc100"/>
      <w:bookmarkEnd w:id="272"/>
      <w:bookmarkEnd w:id="273"/>
      <w:r>
        <w:rPr>
          <w:rtl w:val="true"/>
        </w:rPr>
        <w:t>نشانه هایی از نور</w:t>
      </w:r>
      <w:bookmarkEnd w:id="274"/>
    </w:p>
    <w:p>
      <w:pPr>
        <w:pStyle w:val="BookText"/>
        <w:rPr/>
      </w:pPr>
      <w:r>
        <w:rPr>
          <w:rFonts w:ascii="IRNazanin" w:hAnsi="IRNazanin" w:eastAsia="IRNazanin"/>
          <w:color w:val="111111"/>
          <w:sz w:val="28"/>
          <w:sz w:val="28"/>
          <w:szCs w:val="28"/>
          <w:rtl w:val="true"/>
          <w:lang w:bidi="fa-IR"/>
        </w:rPr>
        <w:t>رسول خدا صلی الله علیه و آله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النور القلب انفسح القلب و استوسع؛</w:t>
      </w:r>
      <w:r>
        <w:rPr>
          <w:rStyle w:val="FootnoteAnchor"/>
          <w:rtl w:val="true"/>
        </w:rPr>
        <w:footnoteReference w:id="121"/>
      </w:r>
      <w:r>
        <w:rPr>
          <w:rFonts w:ascii="IRNazanin" w:hAnsi="IRNazanin" w:eastAsia="IRNazanin"/>
          <w:color w:val="111111"/>
          <w:sz w:val="28"/>
          <w:sz w:val="28"/>
          <w:szCs w:val="28"/>
          <w:rtl w:val="true"/>
          <w:lang w:bidi="fa-IR"/>
        </w:rPr>
        <w:t>وقتی نور وارد قلب شود، قلب گشوده میشود و وسعت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ما نور داریم؟ علامت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الإنابة إلی دار الخلود و التجافی عن دار الغرور و الاستعداد للموت قبل نزوله؛</w:t>
      </w:r>
      <w:r>
        <w:rPr>
          <w:rStyle w:val="FootnoteAnchor"/>
          <w:rtl w:val="true"/>
        </w:rPr>
        <w:footnoteReference w:id="122"/>
      </w:r>
      <w:r>
        <w:rPr>
          <w:rFonts w:ascii="IRNazanin" w:hAnsi="IRNazanin" w:eastAsia="IRNazanin"/>
          <w:color w:val="111111"/>
          <w:sz w:val="28"/>
          <w:sz w:val="28"/>
          <w:szCs w:val="28"/>
          <w:rtl w:val="true"/>
          <w:lang w:bidi="fa-IR"/>
        </w:rPr>
        <w:t>باز گشت به سرای جاودانه، و خویشتن را از سرای فریب کندن، و آماده شدن برای مرگ پیش از فرا رسیدن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تجافی، یعنی نیم خیز شدن و از جا کنده شدن که در تشهد نماز هم داریم، یعنی انسان از دار غرور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دنیا در نظرش کوچک شد، تجافی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غرور را هم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خطاب به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أحد من الأولین والآخرین إلا وهو یتمنی یوم القیامة انه یعط من الدنیا إلا قوتا؛</w:t>
      </w:r>
      <w:r>
        <w:rPr>
          <w:rStyle w:val="FootnoteAnchor"/>
          <w:rtl w:val="true"/>
        </w:rPr>
        <w:footnoteReference w:id="123"/>
      </w:r>
      <w:r>
        <w:rPr>
          <w:rFonts w:ascii="IRNazanin" w:hAnsi="IRNazanin" w:eastAsia="IRNazanin"/>
          <w:color w:val="111111"/>
          <w:sz w:val="28"/>
          <w:sz w:val="28"/>
          <w:szCs w:val="28"/>
          <w:rtl w:val="true"/>
          <w:lang w:bidi="fa-IR"/>
        </w:rPr>
        <w:t>تمام اولین و آخرین در روز قیامت آرزو می کنند که ای کاش در دنیا بیش از احتیاج خود چیزی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دنیا به اندازه قوت خود مصرف می کردیم و بیشتر از نیاز خود برداشت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برداشت کرده، به ضرر اوست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سلیمان علیه السلام با این که از بیت المال استفاده نمی کرد، آخرین کسی از انبیاست که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اجازه ندادند نشسته یا </w:t>
      </w:r>
      <w:bookmarkStart w:id="275" w:name="pg4836_60635"/>
    </w:p>
    <w:p>
      <w:pPr>
        <w:pStyle w:val="BookText"/>
        <w:rPr/>
      </w:pPr>
      <w:bookmarkEnd w:id="275"/>
      <w:r>
        <w:rPr>
          <w:rFonts w:ascii="IRNazanin" w:hAnsi="IRNazanin" w:eastAsia="IRNazanin"/>
          <w:color w:val="111111"/>
          <w:sz w:val="28"/>
          <w:sz w:val="28"/>
          <w:szCs w:val="28"/>
          <w:rtl w:val="true"/>
          <w:lang w:bidi="fa-IR"/>
        </w:rPr>
        <w:t>خوابیده جان دهد؟ به حالت ایستاده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عصای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شکست و او به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دنیا به کسی وفا کند، باید به حضرت سلیمان پیغمبر صلی الله علیه وسلم وفامی کرد که همه موجودات در اختیار او بودند</w:t>
      </w:r>
      <w:r>
        <w:rPr>
          <w:rFonts w:eastAsia="IRNazanin" w:cs="IRNazanin"/>
          <w:color w:val="111111"/>
          <w:sz w:val="28"/>
          <w:szCs w:val="28"/>
          <w:rtl w:val="true"/>
          <w:lang w:bidi="fa-IR"/>
        </w:rPr>
        <w:t>.</w:t>
      </w:r>
    </w:p>
    <w:p>
      <w:pPr>
        <w:pStyle w:val="Heading3"/>
        <w:numPr>
          <w:ilvl w:val="2"/>
          <w:numId w:val="1"/>
        </w:numPr>
        <w:rPr/>
      </w:pPr>
      <w:bookmarkStart w:id="276" w:name="__RefHeading___Toc2814696_2035185390"/>
      <w:bookmarkStart w:id="277" w:name="_Toc101"/>
      <w:bookmarkEnd w:id="276"/>
      <w:r>
        <w:rPr>
          <w:rtl w:val="true"/>
        </w:rPr>
        <w:t>پشت پا زدن به دنیا</w:t>
      </w:r>
      <w:bookmarkEnd w:id="2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عاقل بودن افراد این است که به دنیا پشت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اسباب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دم مردن یقین می کند اینجا بازیچه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 اکرم صلی الله علیه و آله و سلم و اولیای خداوند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و دیوار منزل امام راحل رحمت الله علیه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ساده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نجف امام رحمت الله علیه از خانه قم خیلی ساده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گرمای نجف یک کولر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کردن سیره پیامبران و امامان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اهالی مدینه خانه ای درست کرده بود و یک گنبد و قبه هم بالای آن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 شخص انصاری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که همیشه او را تحویل می گرفتند، این دفعه که آمد او را تحویل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اصحاب صفه لباس ندارند، ما این همه فقیر داریم، نباید گنبد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فهمید چرا او را تحویل نگرفته اند و چه گناهی کرده است، گنبد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که من را از پیمغبر صلی الله علیه و آله و سلم دور کند نمی خواهم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278" w:name="pg4836_60636"/>
    </w:p>
    <w:p>
      <w:pPr>
        <w:pStyle w:val="BookText"/>
        <w:rPr/>
      </w:pPr>
      <w:bookmarkEnd w:id="278"/>
      <w:r>
        <w:rPr>
          <w:rFonts w:ascii="IRNazanin" w:hAnsi="IRNazanin" w:eastAsia="IRNazanin"/>
          <w:color w:val="111111"/>
          <w:sz w:val="28"/>
          <w:sz w:val="28"/>
          <w:szCs w:val="28"/>
          <w:rtl w:val="true"/>
          <w:lang w:bidi="fa-IR"/>
        </w:rPr>
        <w:t>کل بناء لیس بکفاف فهو و بال علی صاحبه یوم القیامة؛</w:t>
      </w:r>
      <w:r>
        <w:rPr>
          <w:rStyle w:val="FootnoteAnchor"/>
          <w:rtl w:val="true"/>
        </w:rPr>
        <w:footnoteReference w:id="125"/>
      </w:r>
      <w:r>
        <w:rPr>
          <w:rFonts w:ascii="IRNazanin" w:hAnsi="IRNazanin" w:eastAsia="IRNazanin"/>
          <w:color w:val="111111"/>
          <w:sz w:val="28"/>
          <w:sz w:val="28"/>
          <w:szCs w:val="28"/>
          <w:rtl w:val="true"/>
          <w:lang w:bidi="fa-IR"/>
        </w:rPr>
        <w:t>هر بنایی که بیش از کفاف و بسندگی باشد، در روز قیامت برای صاحبش وزر و وبال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خانه ای بزرگ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آخرت بیشتر نیاز داری تا به این خانه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آمدند و به امام راحل رحمت الله علیه پیشنهاد خانه بهتر و بزرگ تر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رحمت الله علیه قبول نفرمودند</w:t>
      </w:r>
      <w:r>
        <w:rPr>
          <w:rFonts w:eastAsia="IRNazanin" w:cs="IRNazanin"/>
          <w:color w:val="111111"/>
          <w:sz w:val="28"/>
          <w:szCs w:val="28"/>
          <w:rtl w:val="true"/>
          <w:lang w:bidi="fa-IR"/>
        </w:rPr>
        <w:t>.</w:t>
      </w:r>
    </w:p>
    <w:p>
      <w:pPr>
        <w:pStyle w:val="Heading3"/>
        <w:numPr>
          <w:ilvl w:val="2"/>
          <w:numId w:val="1"/>
        </w:numPr>
        <w:rPr/>
      </w:pPr>
      <w:bookmarkStart w:id="279" w:name="__RefHeading___Toc2814698_2035185390"/>
      <w:bookmarkStart w:id="280" w:name="_Toc102"/>
      <w:bookmarkEnd w:id="279"/>
      <w:r>
        <w:rPr>
          <w:rtl w:val="true"/>
        </w:rPr>
        <w:t>کنده شدن از دنیا</w:t>
      </w:r>
      <w:bookmarkEnd w:id="28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کمبود شخصیت را با یک کیف به دست گرفتن، یا یک فرش به دیوار آویزان کردن جبران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نفهمی و بی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نورانی شدن دل این است که از دنیا کنده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به آخرت پیدا کنیم، از اینجا کنده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وقتی به کارخانه اتصال پیدا می کند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سحرهای ماه مبارک رمضان با خدا چنین مناجات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اخرج حب الدنیا من قلبی؛</w:t>
      </w:r>
      <w:r>
        <w:rPr>
          <w:rStyle w:val="FootnoteAnchor"/>
          <w:rtl w:val="true"/>
        </w:rPr>
        <w:footnoteReference w:id="126"/>
      </w:r>
      <w:r>
        <w:rPr>
          <w:rFonts w:ascii="IRNazanin" w:hAnsi="IRNazanin" w:eastAsia="IRNazanin"/>
          <w:color w:val="111111"/>
          <w:sz w:val="28"/>
          <w:sz w:val="28"/>
          <w:szCs w:val="28"/>
          <w:rtl w:val="true"/>
          <w:lang w:bidi="fa-IR"/>
        </w:rPr>
        <w:t>ای سید من، محبت دنیا را از دل من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انسان های صالح این است که حب دنیا از دل آن ها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اتصال به اهل بیت علیهما السلام بیشتر شود، حب دنیا و خود دنیا در نظر انسان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دنیا را نباید خورد</w:t>
      </w:r>
      <w:r>
        <w:rPr>
          <w:rFonts w:eastAsia="IRNazanin" w:cs="IRNazanin"/>
          <w:color w:val="111111"/>
          <w:sz w:val="28"/>
          <w:szCs w:val="28"/>
          <w:rtl w:val="true"/>
          <w:lang w:bidi="fa-IR"/>
        </w:rPr>
        <w:t xml:space="preserve">. </w:t>
      </w:r>
      <w:bookmarkStart w:id="281" w:name="pg4836_60637"/>
    </w:p>
    <w:p>
      <w:pPr>
        <w:pStyle w:val="Heading3"/>
        <w:numPr>
          <w:ilvl w:val="2"/>
          <w:numId w:val="1"/>
        </w:numPr>
        <w:rPr/>
      </w:pPr>
      <w:bookmarkStart w:id="282" w:name="__RefHeading___Toc2814700_2035185390"/>
      <w:bookmarkStart w:id="283" w:name="_Toc103"/>
      <w:bookmarkEnd w:id="281"/>
      <w:bookmarkEnd w:id="282"/>
      <w:r>
        <w:rPr>
          <w:rtl w:val="true"/>
        </w:rPr>
        <w:t>محبت دنیا؛ مانع رشد</w:t>
      </w:r>
      <w:bookmarkEnd w:id="283"/>
    </w:p>
    <w:p>
      <w:pPr>
        <w:pStyle w:val="BookText"/>
        <w:rPr/>
      </w:pPr>
      <w:r>
        <w:rPr>
          <w:rFonts w:ascii="IRNazanin" w:hAnsi="IRNazanin" w:eastAsia="IRNazanin"/>
          <w:color w:val="111111"/>
          <w:sz w:val="28"/>
          <w:sz w:val="28"/>
          <w:szCs w:val="28"/>
          <w:rtl w:val="true"/>
          <w:lang w:bidi="fa-IR"/>
        </w:rPr>
        <w:t>مهم ترین مانع بندگان خداوند برای رشد و صلاح،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دنیا بر دلی حاکم بود، به خداوند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حبیب خودش، پیامبر گرامی اسلام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صلی الله علیه و سلم ابغض الدنیا وأهلها؛</w:t>
      </w:r>
      <w:r>
        <w:rPr>
          <w:rStyle w:val="FootnoteAnchor"/>
          <w:rtl w:val="true"/>
        </w:rPr>
        <w:footnoteReference w:id="127"/>
      </w:r>
      <w:r>
        <w:rPr>
          <w:rFonts w:ascii="IRNazanin" w:hAnsi="IRNazanin" w:eastAsia="IRNazanin"/>
          <w:color w:val="111111"/>
          <w:sz w:val="28"/>
          <w:sz w:val="28"/>
          <w:szCs w:val="28"/>
          <w:rtl w:val="true"/>
          <w:lang w:bidi="fa-IR"/>
        </w:rPr>
        <w:t>ای احمدصلی الله علیه و آله و سلم دنیا و اهل دنیا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مردم و دنیا را دوست نداشته باشیم، بلکه چون جلوه و مخلوق خداوند هستند، باید آنها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رحمت الله علیه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دنیا دار غرور و فریب است و باطنش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پیامبر خداصلی الله علیه و آله و سلم امر شده است که هم دنیا را دشمن بدار و هم اهل دنیا را؛ چون محبت دنیا دل انسان را سیاه می کند</w:t>
      </w:r>
      <w:r>
        <w:rPr>
          <w:rFonts w:eastAsia="IRNazanin" w:cs="IRNazanin"/>
          <w:color w:val="111111"/>
          <w:sz w:val="28"/>
          <w:szCs w:val="28"/>
          <w:rtl w:val="true"/>
          <w:lang w:bidi="fa-IR"/>
        </w:rPr>
        <w:t>.</w:t>
      </w:r>
    </w:p>
    <w:p>
      <w:pPr>
        <w:pStyle w:val="Heading3"/>
        <w:numPr>
          <w:ilvl w:val="2"/>
          <w:numId w:val="1"/>
        </w:numPr>
        <w:rPr/>
      </w:pPr>
      <w:bookmarkStart w:id="284" w:name="__RefHeading___Toc2814702_2035185390"/>
      <w:bookmarkStart w:id="285" w:name="_Toc104"/>
      <w:bookmarkEnd w:id="284"/>
      <w:r>
        <w:rPr>
          <w:rtl w:val="true"/>
        </w:rPr>
        <w:t>نشستن با اهل دنیا</w:t>
      </w:r>
      <w:bookmarkEnd w:id="2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نشستن با اهل دنیا انسان را از آخرت غافل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یاد خداوند و ذکراهل بیت علیهما السلام دل انسان را جلا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وَلَمْ یُرِدْ إِلَّا الْحَیَاةَ الدُّنْیَا ذَلِکَ مَبْلَغُهُمْ مِنَ الْعِلْمِ إِنَّ رَبَّکَ هُوَ أَعْلَمُ بِمَنْ ضَلَّ عَنْ سَبِیلِهِ وَهُوَ أَعْلَمُ بِمَنِ اهْتَدَی ؛</w:t>
      </w:r>
      <w:r>
        <w:rPr>
          <w:rStyle w:val="FootnoteAnchor"/>
          <w:rtl w:val="true"/>
        </w:rPr>
        <w:footnoteReference w:id="128"/>
      </w:r>
      <w:r>
        <w:rPr>
          <w:rFonts w:ascii="IRNazanin" w:hAnsi="IRNazanin" w:eastAsia="IRNazanin"/>
          <w:color w:val="111111"/>
          <w:sz w:val="28"/>
          <w:sz w:val="28"/>
          <w:szCs w:val="28"/>
          <w:rtl w:val="true"/>
          <w:lang w:bidi="fa-IR"/>
        </w:rPr>
        <w:t xml:space="preserve">پس از کسی که از یاد ما روی می گرداند و جز زندگی </w:t>
      </w:r>
      <w:bookmarkStart w:id="286" w:name="pg4836_60638"/>
    </w:p>
    <w:p>
      <w:pPr>
        <w:pStyle w:val="BookText"/>
        <w:rPr/>
      </w:pPr>
      <w:bookmarkEnd w:id="286"/>
      <w:r>
        <w:rPr>
          <w:rFonts w:ascii="IRNazanin" w:hAnsi="IRNazanin" w:eastAsia="IRNazanin"/>
          <w:color w:val="111111"/>
          <w:sz w:val="28"/>
          <w:sz w:val="28"/>
          <w:szCs w:val="28"/>
          <w:rtl w:val="true"/>
          <w:lang w:bidi="fa-IR"/>
        </w:rPr>
        <w:t>مادی دنیا را نمی طلبد، 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حد آگاهی آن هاست؛ پروردگار تو کسانی را که از راه او گمراه شده اند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هدایت یافتگان را از همه بهتر می 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الله فی الغافلین کالمصباح فی البیت المظلم؛</w:t>
      </w:r>
      <w:r>
        <w:rPr>
          <w:rStyle w:val="FootnoteAnchor"/>
          <w:rtl w:val="true"/>
        </w:rPr>
        <w:footnoteReference w:id="129"/>
      </w:r>
      <w:r>
        <w:rPr>
          <w:rFonts w:ascii="IRNazanin" w:hAnsi="IRNazanin" w:eastAsia="IRNazanin"/>
          <w:color w:val="111111"/>
          <w:sz w:val="28"/>
          <w:sz w:val="28"/>
          <w:szCs w:val="28"/>
          <w:rtl w:val="true"/>
          <w:lang w:bidi="fa-IR"/>
        </w:rPr>
        <w:t>آدمی که در میان کسانی که از یاد خداوند غافل اند یاد خدا می کند، مانند چراغی در خانه ای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همواره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 که می نشستند،</w:t>
      </w:r>
    </w:p>
    <w:p>
      <w:pPr>
        <w:pStyle w:val="BookText"/>
        <w:rPr/>
      </w:pPr>
      <w:r>
        <w:rPr>
          <w:rFonts w:ascii="IRNazanin" w:hAnsi="IRNazanin" w:eastAsia="IRNazanin"/>
          <w:color w:val="111111"/>
          <w:sz w:val="28"/>
          <w:sz w:val="28"/>
          <w:szCs w:val="28"/>
          <w:rtl w:val="true"/>
          <w:lang w:bidi="fa-IR"/>
        </w:rPr>
        <w:t>بیست و پنج مرتبه استغفار می کردند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هر روز لااقل هفتاد مرتبه استغفار می کردند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به قلب من می نشیند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حرف دنیا هم برای انسان تاریکی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 اهل دنیا دل را تاریک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پیامبر اکرم صلی االه علیه و آله و سلم امر فرموده است، از کسانی که خداوند را فراموش کرده اند و همواره به فکر رسیدن به دنیاهستند،اعراض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فهم آنها بیش از این نیست</w:t>
      </w:r>
      <w:r>
        <w:rPr>
          <w:rFonts w:eastAsia="IRNazanin" w:cs="IRNazanin"/>
          <w:color w:val="111111"/>
          <w:sz w:val="28"/>
          <w:szCs w:val="28"/>
          <w:rtl w:val="true"/>
          <w:lang w:bidi="fa-IR"/>
        </w:rPr>
        <w:t>.</w:t>
      </w:r>
    </w:p>
    <w:p>
      <w:pPr>
        <w:pStyle w:val="Heading3"/>
        <w:numPr>
          <w:ilvl w:val="2"/>
          <w:numId w:val="1"/>
        </w:numPr>
        <w:rPr/>
      </w:pPr>
      <w:bookmarkStart w:id="287" w:name="__RefHeading___Toc2814704_2035185390"/>
      <w:bookmarkStart w:id="288" w:name="_Toc105"/>
      <w:bookmarkEnd w:id="287"/>
      <w:r>
        <w:rPr>
          <w:rtl w:val="true"/>
        </w:rPr>
        <w:t>بازیچه گرفتن دنیا</w:t>
      </w:r>
      <w:bookmarkEnd w:id="2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بیشتر اهل زمین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دنیا بر مردم حاکم نبود، آخرت را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الشَّمْسُ کُوِّرَت وَإِذَا النُّجُومُ انْکَدَرَتْ؛</w:t>
      </w:r>
      <w:r>
        <w:rPr>
          <w:rStyle w:val="FootnoteAnchor"/>
          <w:rtl w:val="true"/>
        </w:rPr>
        <w:footnoteReference w:id="133"/>
      </w:r>
      <w:r>
        <w:rPr>
          <w:rFonts w:ascii="IRNazanin" w:hAnsi="IRNazanin" w:eastAsia="IRNazanin"/>
          <w:color w:val="111111"/>
          <w:sz w:val="28"/>
          <w:sz w:val="28"/>
          <w:szCs w:val="28"/>
          <w:rtl w:val="true"/>
          <w:lang w:bidi="fa-IR"/>
        </w:rPr>
        <w:t>آن هنگام که خورشید درهم پیچیده می شود، و آن هنگام که ستارگان بی فروغ شوند</w:t>
      </w:r>
      <w:r>
        <w:rPr>
          <w:rFonts w:eastAsia="IRNazanin" w:cs="IRNazanin"/>
          <w:color w:val="111111"/>
          <w:sz w:val="28"/>
          <w:szCs w:val="28"/>
          <w:rtl w:val="true"/>
          <w:lang w:bidi="fa-IR"/>
        </w:rPr>
        <w:t xml:space="preserve">. </w:t>
      </w:r>
      <w:bookmarkStart w:id="289" w:name="pg4836_60639"/>
    </w:p>
    <w:p>
      <w:pPr>
        <w:pStyle w:val="BookText"/>
        <w:rPr/>
      </w:pPr>
      <w:bookmarkEnd w:id="289"/>
      <w:r>
        <w:rPr>
          <w:rFonts w:ascii="IRNazanin" w:hAnsi="IRNazanin" w:eastAsia="IRNazanin"/>
          <w:color w:val="111111"/>
          <w:sz w:val="28"/>
          <w:sz w:val="28"/>
          <w:szCs w:val="28"/>
          <w:rtl w:val="true"/>
          <w:lang w:bidi="fa-IR"/>
        </w:rPr>
        <w:t>یعنی روزی فرا می رسد که خورشید و ستاره ها نورشان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هم کوبیده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ماندگار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گذری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بازیچه و شوخی و آخرت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دقیقا بر عکس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آخرت زده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چه کسی دیده؟ آخرت را شوخی و دنیا را جدی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لدنیاکم هذه آهون فی عینی من عراق خنزیر فی ید مجذوم ؛</w:t>
      </w:r>
      <w:r>
        <w:rPr>
          <w:rStyle w:val="FootnoteAnchor"/>
          <w:rtl w:val="true"/>
        </w:rPr>
        <w:footnoteReference w:id="134"/>
      </w:r>
      <w:r>
        <w:rPr>
          <w:rFonts w:ascii="IRNazanin" w:hAnsi="IRNazanin" w:eastAsia="IRNazanin"/>
          <w:color w:val="111111"/>
          <w:sz w:val="28"/>
          <w:sz w:val="28"/>
          <w:szCs w:val="28"/>
          <w:rtl w:val="true"/>
          <w:lang w:bidi="fa-IR"/>
        </w:rPr>
        <w:t>به خدا قسم، دنیای شما در نظر من از یک استخوان بدون گوشت خوک، آن هم در دست یک بیمار جذامی بی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امیر المؤمنین علیه السلام دنیا را نزد دوستانش کوچک و بی ارزش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کلمات امیر المؤمنین علیه السلام سر و کار داشته باشد، متوجه می شود که چقدر دنیا را مذمت می کنند</w:t>
      </w:r>
      <w:r>
        <w:rPr>
          <w:rFonts w:eastAsia="IRNazanin" w:cs="IRNazanin"/>
          <w:color w:val="111111"/>
          <w:sz w:val="28"/>
          <w:szCs w:val="28"/>
          <w:rtl w:val="true"/>
          <w:lang w:bidi="fa-IR"/>
        </w:rPr>
        <w:t>.</w:t>
      </w:r>
    </w:p>
    <w:p>
      <w:pPr>
        <w:pStyle w:val="Heading3"/>
        <w:numPr>
          <w:ilvl w:val="2"/>
          <w:numId w:val="1"/>
        </w:numPr>
        <w:rPr/>
      </w:pPr>
      <w:bookmarkStart w:id="290" w:name="__RefHeading___Toc2814706_2035185390"/>
      <w:bookmarkStart w:id="291" w:name="_Toc106"/>
      <w:bookmarkEnd w:id="290"/>
      <w:r>
        <w:rPr>
          <w:rtl w:val="true"/>
        </w:rPr>
        <w:t>ساده زیستی آیت الله کوهستانی</w:t>
      </w:r>
      <w:bookmarkEnd w:id="2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کوهستانی رحمت الله علیه شخصی زاهد بود و بسیار ساده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امکانات زندگی را از زمین خودش تهیه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های زیادی برای دیدار ایشان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 ها آش ساده ای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برای دیدن ایشان بار سفر می بستند و به بهشهر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اعتنایی به سر و صداها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پشت پا زده بود و ساده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کرامت بود</w:t>
      </w:r>
      <w:r>
        <w:rPr>
          <w:rFonts w:eastAsia="IRNazanin" w:cs="IRNazanin"/>
          <w:color w:val="111111"/>
          <w:sz w:val="28"/>
          <w:szCs w:val="28"/>
          <w:rtl w:val="true"/>
          <w:lang w:bidi="fa-IR"/>
        </w:rPr>
        <w:t xml:space="preserve">. </w:t>
      </w:r>
      <w:bookmarkStart w:id="292" w:name="pg4836_60640"/>
    </w:p>
    <w:p>
      <w:pPr>
        <w:pStyle w:val="Heading3"/>
        <w:numPr>
          <w:ilvl w:val="2"/>
          <w:numId w:val="1"/>
        </w:numPr>
        <w:rPr/>
      </w:pPr>
      <w:bookmarkStart w:id="293" w:name="__RefHeading___Toc2814708_2035185390"/>
      <w:bookmarkStart w:id="294" w:name="_Toc107"/>
      <w:bookmarkEnd w:id="292"/>
      <w:bookmarkEnd w:id="293"/>
      <w:r>
        <w:rPr>
          <w:rtl w:val="true"/>
        </w:rPr>
        <w:t>پستی دنیا</w:t>
      </w:r>
      <w:bookmarkEnd w:id="294"/>
    </w:p>
    <w:p>
      <w:pPr>
        <w:pStyle w:val="BookText"/>
        <w:rPr/>
      </w:pPr>
      <w:r>
        <w:rPr>
          <w:rFonts w:ascii="IRNazanin" w:hAnsi="IRNazanin" w:eastAsia="IRNazanin"/>
          <w:color w:val="111111"/>
          <w:sz w:val="28"/>
          <w:sz w:val="28"/>
          <w:szCs w:val="28"/>
          <w:rtl w:val="true"/>
          <w:lang w:bidi="fa-IR"/>
        </w:rPr>
        <w:t>گول دنیا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پشت پا به دنیا بزند، همه درهای سعادت به روی او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که گناه می شود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های دیگر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و برزخ گناه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اسفل السافلین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نقطه روحی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معرفت پیدا کند، هر چقدر از دنیا مذمت بشنود و بگوید باز هم کم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معنویات انسان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همین بس که سر حضرت یحیی علیعه السلام پیغمبر خدا را برای یک زن فاحشه هدیه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خواست دخترش را به سلطان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این زن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دختر من سر حضرت یحیی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خون سر حضرت یحیی علیه السلام بر روی زمین ریخت، مرتب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خاک روی آن می ریختند، باز می جوشید و بالاتر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وقتی قیام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کشم تا این خون بند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مواقع ظالم شمشیر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به صورت یک ظالم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رفتارش را بهتر کند، افراد بهتر و شایسته تری بر او حاکم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مرتب از آنها می کشت و خون بند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پیرزن دیگر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کشتند، خون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پیرزن همان فاحشه بوده است</w:t>
      </w:r>
      <w:r>
        <w:rPr>
          <w:rFonts w:eastAsia="IRNazanin" w:cs="IRNazanin"/>
          <w:color w:val="111111"/>
          <w:sz w:val="28"/>
          <w:szCs w:val="28"/>
          <w:rtl w:val="true"/>
          <w:lang w:bidi="fa-IR"/>
        </w:rPr>
        <w:t>.</w:t>
      </w:r>
      <w:r>
        <w:rPr>
          <w:rStyle w:val="FootnoteAnchor"/>
          <w:rtl w:val="true"/>
        </w:rPr>
        <w:footnoteReference w:id="135"/>
      </w:r>
      <w:bookmarkStart w:id="295" w:name="pg4836_60641"/>
    </w:p>
    <w:p>
      <w:pPr>
        <w:pStyle w:val="BookText"/>
        <w:rPr/>
      </w:pPr>
      <w:bookmarkEnd w:id="295"/>
      <w:r>
        <w:rPr>
          <w:rFonts w:ascii="IRNazanin" w:hAnsi="IRNazanin" w:eastAsia="IRNazanin"/>
          <w:color w:val="111111"/>
          <w:sz w:val="28"/>
          <w:sz w:val="28"/>
          <w:szCs w:val="28"/>
          <w:rtl w:val="true"/>
          <w:lang w:bidi="fa-IR"/>
        </w:rPr>
        <w:t>از پستی دنیا این است که بنی اسرائیل هفتاد پیغمبر خدا را بین الطلوعین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آمدند بازار و مشغول کارهای روزانه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هیچ کاری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این که مهلتشان داد، عذاب فرمود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96" w:name="__RefHeading___Toc2814710_2035185390"/>
      <w:bookmarkStart w:id="297" w:name="_Toc108"/>
      <w:bookmarkEnd w:id="296"/>
      <w:r>
        <w:rPr>
          <w:rtl w:val="true"/>
        </w:rPr>
        <w:t>مثل دنیا</w:t>
      </w:r>
      <w:bookmarkEnd w:id="2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الدنیا کمثل الحیة ما الین مسها و فی جوفها السم الناقع یحذرها العاقل و یهوی إلیها الصبی الجاهل؛</w:t>
      </w:r>
      <w:r>
        <w:rPr>
          <w:rStyle w:val="FootnoteAnchor"/>
          <w:rtl w:val="true"/>
        </w:rPr>
        <w:footnoteReference w:id="137"/>
      </w:r>
      <w:r>
        <w:rPr>
          <w:rFonts w:ascii="IRNazanin" w:hAnsi="IRNazanin" w:eastAsia="IRNazanin"/>
          <w:color w:val="111111"/>
          <w:sz w:val="28"/>
          <w:sz w:val="28"/>
          <w:szCs w:val="28"/>
          <w:rtl w:val="true"/>
          <w:lang w:bidi="fa-IR"/>
        </w:rPr>
        <w:t>حکایت دنیا، حکایت مار است؛ دست که به آن می کشیم چقدر نرم است، در حالی که در درونش زهر کشنده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از آن پرهیز می کند و کودک نادان به سویش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یک مار خوش خط و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نرم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می داند سم کشنده دارد، اما بچه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مار بازی می کند تا او را نیش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 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کسانی که به آن ها علاقه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آخر الزمان، کمتر کسی است که با پول و مقام زمین نخورد، مگر کسی که وظیفه الهی و دینی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مثال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دزدی در یک محلی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دست برد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به امام جماعت دست برد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صبح برای نماز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او را ببرم؟ </w:t>
      </w:r>
      <w:bookmarkStart w:id="298" w:name="pg4836_60642"/>
    </w:p>
    <w:p>
      <w:pPr>
        <w:pStyle w:val="BookText"/>
        <w:rPr/>
      </w:pPr>
      <w:bookmarkEnd w:id="298"/>
      <w:r>
        <w:rPr>
          <w:rFonts w:ascii="IRNazanin" w:hAnsi="IRNazanin" w:eastAsia="IRNazanin"/>
          <w:color w:val="111111"/>
          <w:sz w:val="28"/>
          <w:sz w:val="28"/>
          <w:szCs w:val="28"/>
          <w:rtl w:val="true"/>
          <w:lang w:bidi="fa-IR"/>
        </w:rPr>
        <w:t>زمان قدیم عمامه ها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بلند می کنم و فرار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عمامه را برداشت، آقا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با تو حرف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می خواهی ببری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ظاهر عمامه من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پر از خورده پوشال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ببین وقتی باز کرد، دید پر از پوشال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ظاهرش فریبنده است</w:t>
      </w:r>
      <w:r>
        <w:rPr>
          <w:rFonts w:eastAsia="IRNazanin" w:cs="IRNazanin"/>
          <w:color w:val="111111"/>
          <w:sz w:val="28"/>
          <w:szCs w:val="28"/>
          <w:rtl w:val="true"/>
          <w:lang w:bidi="fa-IR"/>
        </w:rPr>
        <w:t>.</w:t>
      </w:r>
    </w:p>
    <w:p>
      <w:pPr>
        <w:pStyle w:val="Heading3"/>
        <w:numPr>
          <w:ilvl w:val="2"/>
          <w:numId w:val="1"/>
        </w:numPr>
        <w:rPr/>
      </w:pPr>
      <w:bookmarkStart w:id="299" w:name="__RefHeading___Toc2814712_2035185390"/>
      <w:bookmarkStart w:id="300" w:name="_Toc109"/>
      <w:bookmarkEnd w:id="299"/>
      <w:r>
        <w:rPr>
          <w:rtl w:val="true"/>
        </w:rPr>
        <w:t>حاجی اعور دزد</w:t>
      </w:r>
      <w:bookmarkEnd w:id="3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دزدی به نام حاجی اعور بود که سر دسته همه دزدها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دقیقه با کسی بود، جیب او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مقداری سیب زمینی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سیب زمینی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خانه آمد، دید به جای سیب زمینی، پیاز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پیاز خریدی؟ رفت پس بدهد، در مغازه که رسید دید سیب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دفعه این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کسی برخورد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حاجی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با من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که حاجی اعور زنبیل را خالی می کرده است و جای سیب زمینی و پیاز را عوض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امیر المؤمنین علیه السلام هر وقت دزدی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حاجی اعور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طه نجفی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کسی مانند حاجی اعور به من نصیحت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می نمایم همان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آنچه می نمایی همان هستی؟ شیخ محمد طه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وقت گریه می کردم</w:t>
      </w:r>
      <w:r>
        <w:rPr>
          <w:rFonts w:eastAsia="IRNazanin" w:cs="IRNazanin"/>
          <w:color w:val="111111"/>
          <w:sz w:val="28"/>
          <w:szCs w:val="28"/>
          <w:rtl w:val="true"/>
          <w:lang w:bidi="fa-IR"/>
        </w:rPr>
        <w:t xml:space="preserve">. </w:t>
      </w:r>
      <w:bookmarkStart w:id="301" w:name="pg4836_60643"/>
    </w:p>
    <w:p>
      <w:pPr>
        <w:pStyle w:val="BookText"/>
        <w:rPr/>
      </w:pPr>
      <w:bookmarkEnd w:id="301"/>
      <w:r>
        <w:rPr>
          <w:rFonts w:ascii="IRNazanin" w:hAnsi="IRNazanin" w:eastAsia="IRNazanin"/>
          <w:color w:val="111111"/>
          <w:sz w:val="28"/>
          <w:sz w:val="28"/>
          <w:szCs w:val="28"/>
          <w:rtl w:val="true"/>
          <w:lang w:bidi="fa-IR"/>
        </w:rPr>
        <w:t>در حرم امیر المؤمنین علیه السلام یک زائری فریاد می زند جیب من را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حاجی اعور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شوند پول پیش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او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پیش خود نگه دارم،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 یک آیت الله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جیب او را زدم</w:t>
      </w:r>
      <w:r>
        <w:rPr>
          <w:rFonts w:eastAsia="IRNazanin" w:cs="IRNazanin"/>
          <w:color w:val="111111"/>
          <w:sz w:val="28"/>
          <w:szCs w:val="28"/>
          <w:rtl w:val="true"/>
          <w:lang w:bidi="fa-IR"/>
        </w:rPr>
        <w:t>.</w:t>
      </w:r>
    </w:p>
    <w:p>
      <w:pPr>
        <w:pStyle w:val="Heading3"/>
        <w:numPr>
          <w:ilvl w:val="2"/>
          <w:numId w:val="1"/>
        </w:numPr>
        <w:rPr/>
      </w:pPr>
      <w:bookmarkStart w:id="302" w:name="__RefHeading___Toc2814714_2035185390"/>
      <w:bookmarkStart w:id="303" w:name="_Toc110"/>
      <w:bookmarkEnd w:id="302"/>
      <w:r>
        <w:rPr>
          <w:rtl w:val="true"/>
        </w:rPr>
        <w:t>فریب دنیا</w:t>
      </w:r>
      <w:bookmarkEnd w:id="303"/>
    </w:p>
    <w:p>
      <w:pPr>
        <w:pStyle w:val="BookText"/>
        <w:rPr/>
      </w:pPr>
      <w:r>
        <w:rPr>
          <w:rFonts w:ascii="IRNazanin" w:hAnsi="IRNazanin" w:eastAsia="IRNazanin"/>
          <w:color w:val="111111"/>
          <w:sz w:val="28"/>
          <w:sz w:val="28"/>
          <w:szCs w:val="28"/>
          <w:rtl w:val="true"/>
          <w:lang w:bidi="fa-IR"/>
        </w:rPr>
        <w:t>ظاهر دنیا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پول دارها به خاطر همین پول به گوشه زندان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شما نداده، باید شکر خدا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أخرج حب الدنیا من قلبی؛ خدایا، حب دنیا را از دل من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گول دنیا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با امام حسن علیه السلام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معاویه آن ها را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امام مجتبی علیه السلام پول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عروس خودم می 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سران لشکر امام حسن علیه السلام پول های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 و دستور بدهی امام را دست بسته تحویل تو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خیلی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شامی جلوی روی امام مجتبی علیه السلام بالای منبر می رفت و به امیر المؤمنین علیه السلام توهین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حلم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افرادی را از شام به مدینه می فرستاد تا امام حسن علیه السلام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قبر نازنینش در بقیع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ملعونه فریب وعده های دروغ معاویه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را درون آب </w:t>
      </w:r>
    </w:p>
    <w:p>
      <w:pPr>
        <w:pStyle w:val="BookText"/>
        <w:rPr/>
      </w:pPr>
      <w:r>
        <w:rPr>
          <w:rFonts w:ascii="IRNazanin" w:hAnsi="IRNazanin" w:eastAsia="IRNazanin"/>
          <w:color w:val="111111"/>
          <w:sz w:val="28"/>
          <w:sz w:val="28"/>
          <w:szCs w:val="28"/>
          <w:rtl w:val="true"/>
          <w:lang w:bidi="fa-IR"/>
        </w:rPr>
        <w:t>یا شیر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میل فرمودند، جگر نازنینش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ملعونه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کشتی، خدا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تاب رفت و طشت طلب کرد و ناله کرد</w:t>
      </w:r>
    </w:p>
    <w:p>
      <w:pPr>
        <w:pStyle w:val="BookText"/>
        <w:rPr/>
      </w:pPr>
      <w:r>
        <w:rPr>
          <w:rFonts w:ascii="IRNazanin" w:hAnsi="IRNazanin" w:eastAsia="IRNazanin"/>
          <w:color w:val="111111"/>
          <w:sz w:val="28"/>
          <w:sz w:val="28"/>
          <w:szCs w:val="28"/>
          <w:rtl w:val="true"/>
          <w:lang w:bidi="fa-IR"/>
        </w:rPr>
        <w:t>طشت را ز خون جگر باغ لاله کرد</w:t>
      </w:r>
    </w:p>
    <w:p>
      <w:pPr>
        <w:pStyle w:val="BookText"/>
        <w:rPr/>
      </w:pPr>
      <w:r>
        <w:rPr>
          <w:rFonts w:ascii="IRNazanin" w:hAnsi="IRNazanin" w:eastAsia="IRNazanin"/>
          <w:color w:val="111111"/>
          <w:sz w:val="28"/>
          <w:sz w:val="28"/>
          <w:szCs w:val="28"/>
          <w:rtl w:val="true"/>
          <w:lang w:bidi="fa-IR"/>
        </w:rPr>
        <w:t>خونی که خورد در همه عمر از گلو بریخت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تهی ز خون دل چند ساله کرد </w:t>
      </w:r>
      <w:bookmarkStart w:id="304" w:name="pg4836_60645"/>
    </w:p>
    <w:p>
      <w:pPr>
        <w:pStyle w:val="Heading2"/>
        <w:numPr>
          <w:ilvl w:val="1"/>
          <w:numId w:val="1"/>
        </w:numPr>
        <w:rPr/>
      </w:pPr>
      <w:bookmarkStart w:id="305" w:name="__RefHeading___Toc2814716_2035185390"/>
      <w:bookmarkStart w:id="306" w:name="_Toc111"/>
      <w:bookmarkEnd w:id="304"/>
      <w:bookmarkEnd w:id="305"/>
      <w:r>
        <w:rPr>
          <w:rtl w:val="true"/>
        </w:rPr>
        <w:t>گفتارهفتم</w:t>
      </w:r>
      <w:r>
        <w:rPr>
          <w:rtl w:val="true"/>
        </w:rPr>
        <w:t xml:space="preserve">: </w:t>
      </w:r>
      <w:r>
        <w:rPr>
          <w:rtl w:val="true"/>
        </w:rPr>
        <w:t>قلب سلیم</w:t>
      </w:r>
      <w:bookmarkEnd w:id="306"/>
    </w:p>
    <w:p>
      <w:pPr>
        <w:pStyle w:val="Heading3"/>
        <w:numPr>
          <w:ilvl w:val="2"/>
          <w:numId w:val="1"/>
        </w:numPr>
        <w:rPr/>
      </w:pPr>
      <w:bookmarkStart w:id="307" w:name="__RefHeading___Toc2814718_2035185390"/>
      <w:bookmarkStart w:id="308" w:name="_Toc112"/>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یَوْمَ لَا یَنْفَعُ مَالٌ وَلَا بَنُونَ إِلَّا مَنْ أَتَی اللَّهَ بِقَلْبٍ سَلِیمٍ؛ در آن روز که مال و فرزندان سودی نمی بخشند، مگر کسی که با قلب سلیم به پیشگاه خدا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این جهان ما و منی است</w:t>
      </w:r>
    </w:p>
    <w:p>
      <w:pPr>
        <w:pStyle w:val="BookText"/>
        <w:rPr/>
      </w:pPr>
      <w:r>
        <w:rPr>
          <w:rFonts w:ascii="IRNazanin" w:hAnsi="IRNazanin" w:eastAsia="IRNazanin"/>
          <w:color w:val="111111"/>
          <w:sz w:val="28"/>
          <w:sz w:val="28"/>
          <w:szCs w:val="28"/>
          <w:rtl w:val="true"/>
          <w:lang w:bidi="fa-IR"/>
        </w:rPr>
        <w:t>عاقبت این نردبان افتادنی است</w:t>
      </w:r>
    </w:p>
    <w:p>
      <w:pPr>
        <w:pStyle w:val="BookText"/>
        <w:rPr/>
      </w:pPr>
      <w:r>
        <w:rPr>
          <w:rFonts w:ascii="IRNazanin" w:hAnsi="IRNazanin" w:eastAsia="IRNazanin"/>
          <w:color w:val="111111"/>
          <w:sz w:val="28"/>
          <w:sz w:val="28"/>
          <w:szCs w:val="28"/>
          <w:rtl w:val="true"/>
          <w:lang w:bidi="fa-IR"/>
        </w:rPr>
        <w:t>لاجرم آن کس که بالاتر نشست</w:t>
      </w:r>
    </w:p>
    <w:p>
      <w:pPr>
        <w:pStyle w:val="BookText"/>
        <w:rPr/>
      </w:pPr>
      <w:r>
        <w:rPr>
          <w:rFonts w:ascii="IRNazanin" w:hAnsi="IRNazanin" w:eastAsia="IRNazanin"/>
          <w:color w:val="111111"/>
          <w:sz w:val="28"/>
          <w:sz w:val="28"/>
          <w:szCs w:val="28"/>
          <w:rtl w:val="true"/>
          <w:lang w:bidi="fa-IR"/>
        </w:rPr>
        <w:t>استخوانش سخت تر خواهد شکست</w:t>
      </w:r>
    </w:p>
    <w:p>
      <w:pPr>
        <w:pStyle w:val="BookText"/>
        <w:rPr/>
      </w:pPr>
      <w:r>
        <w:rPr>
          <w:rFonts w:ascii="IRNazanin" w:hAnsi="IRNazanin" w:eastAsia="IRNazanin"/>
          <w:color w:val="111111"/>
          <w:sz w:val="28"/>
          <w:sz w:val="28"/>
          <w:szCs w:val="28"/>
          <w:rtl w:val="true"/>
          <w:lang w:bidi="fa-IR"/>
        </w:rPr>
        <w:t>هر که را یک ذره همت داده دست</w:t>
      </w:r>
    </w:p>
    <w:p>
      <w:pPr>
        <w:pStyle w:val="BookText"/>
        <w:rPr/>
      </w:pPr>
      <w:r>
        <w:rPr>
          <w:rFonts w:ascii="IRNazanin" w:hAnsi="IRNazanin" w:eastAsia="IRNazanin"/>
          <w:color w:val="111111"/>
          <w:sz w:val="28"/>
          <w:sz w:val="28"/>
          <w:szCs w:val="28"/>
          <w:rtl w:val="true"/>
          <w:lang w:bidi="fa-IR"/>
        </w:rPr>
        <w:t>کرد عالم را از آن یک ذره پست</w:t>
      </w:r>
    </w:p>
    <w:p>
      <w:pPr>
        <w:pStyle w:val="BookText"/>
        <w:rPr/>
      </w:pPr>
      <w:r>
        <w:rPr>
          <w:rFonts w:ascii="IRNazanin" w:hAnsi="IRNazanin" w:eastAsia="IRNazanin"/>
          <w:color w:val="111111"/>
          <w:sz w:val="28"/>
          <w:sz w:val="28"/>
          <w:szCs w:val="28"/>
          <w:rtl w:val="true"/>
          <w:lang w:bidi="fa-IR"/>
        </w:rPr>
        <w:t>من غلام آن مس همت پرست</w:t>
      </w:r>
    </w:p>
    <w:p>
      <w:pPr>
        <w:pStyle w:val="BookText"/>
        <w:rPr/>
      </w:pPr>
      <w:r>
        <w:rPr>
          <w:rFonts w:ascii="IRNazanin" w:hAnsi="IRNazanin" w:eastAsia="IRNazanin"/>
          <w:color w:val="111111"/>
          <w:sz w:val="28"/>
          <w:sz w:val="28"/>
          <w:szCs w:val="28"/>
          <w:rtl w:val="true"/>
          <w:lang w:bidi="fa-IR"/>
        </w:rPr>
        <w:t>کو به غیر کیمیانارد شکست</w:t>
      </w:r>
    </w:p>
    <w:p>
      <w:pPr>
        <w:pStyle w:val="Heading3"/>
        <w:numPr>
          <w:ilvl w:val="2"/>
          <w:numId w:val="1"/>
        </w:numPr>
        <w:rPr/>
      </w:pPr>
      <w:bookmarkStart w:id="309" w:name="__RefHeading___Toc2814720_2035185390"/>
      <w:bookmarkStart w:id="310" w:name="_Toc113"/>
      <w:bookmarkEnd w:id="309"/>
      <w:r>
        <w:rPr>
          <w:rtl w:val="true"/>
        </w:rPr>
        <w:t>درجه ایمان</w:t>
      </w:r>
      <w:bookmarkEnd w:id="310"/>
    </w:p>
    <w:p>
      <w:pPr>
        <w:pStyle w:val="BookText"/>
        <w:rPr/>
      </w:pPr>
      <w:r>
        <w:rPr>
          <w:rFonts w:ascii="IRNazanin" w:hAnsi="IRNazanin" w:eastAsia="IRNazanin"/>
          <w:color w:val="111111"/>
          <w:sz w:val="28"/>
          <w:sz w:val="28"/>
          <w:szCs w:val="28"/>
          <w:rtl w:val="true"/>
          <w:lang w:bidi="fa-IR"/>
        </w:rPr>
        <w:t>یکی از خاصیت های صلوات این است که درجات ایمان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ایمان به درجه ولایت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ولایت انسان بیشتر باشد، ایمان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بیشتر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ایمان او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اتخذ الله ابراهیم خلیلا لکثرة صلاته علی محمد و اهل بیته صلوات </w:t>
      </w:r>
      <w:bookmarkStart w:id="311" w:name="pg4836_60646"/>
    </w:p>
    <w:p>
      <w:pPr>
        <w:pStyle w:val="BookText"/>
        <w:rPr/>
      </w:pPr>
      <w:bookmarkEnd w:id="311"/>
      <w:r>
        <w:rPr>
          <w:rFonts w:ascii="IRNazanin" w:hAnsi="IRNazanin" w:eastAsia="IRNazanin"/>
          <w:color w:val="111111"/>
          <w:sz w:val="28"/>
          <w:sz w:val="28"/>
          <w:szCs w:val="28"/>
          <w:rtl w:val="true"/>
          <w:lang w:bidi="fa-IR"/>
        </w:rPr>
        <w:t>الله علیهم؛</w:t>
      </w:r>
      <w:r>
        <w:rPr>
          <w:rStyle w:val="FootnoteAnchor"/>
          <w:rtl w:val="true"/>
        </w:rPr>
        <w:footnoteReference w:id="138"/>
      </w:r>
      <w:r>
        <w:rPr>
          <w:rFonts w:ascii="IRNazanin" w:hAnsi="IRNazanin" w:eastAsia="IRNazanin"/>
          <w:color w:val="111111"/>
          <w:sz w:val="28"/>
          <w:sz w:val="28"/>
          <w:szCs w:val="28"/>
          <w:rtl w:val="true"/>
          <w:lang w:bidi="fa-IR"/>
        </w:rPr>
        <w:t>خداوند ابراهیم علیه السلام را تنها به خاطر این که بر محمد و</w:t>
      </w:r>
    </w:p>
    <w:p>
      <w:pPr>
        <w:pStyle w:val="BookText"/>
        <w:rPr/>
      </w:pPr>
      <w:r>
        <w:rPr>
          <w:rFonts w:ascii="IRNazanin" w:hAnsi="IRNazanin" w:eastAsia="IRNazanin"/>
          <w:color w:val="111111"/>
          <w:sz w:val="28"/>
          <w:sz w:val="28"/>
          <w:szCs w:val="28"/>
          <w:rtl w:val="true"/>
          <w:lang w:bidi="fa-IR"/>
        </w:rPr>
        <w:t xml:space="preserve">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صلوات می فرستاد به مقام خلت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ابراهیم علیه السلام برای کثرت صلوات بر پیغمبر و آل او دوست و خلیل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برای این که از کسی سؤال نمی کرد، خلیل خداوند شد و هیچ سائلی را هم رد نمی کرد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12" w:name="__RefHeading___Toc2814722_2035185390"/>
      <w:bookmarkStart w:id="313" w:name="_Toc114"/>
      <w:bookmarkEnd w:id="312"/>
      <w:r>
        <w:rPr>
          <w:rtl w:val="true"/>
        </w:rPr>
        <w:t>ضمانت بهشت</w:t>
      </w:r>
      <w:bookmarkEnd w:id="31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صفت برای انسان خیلی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انسان تا می تواند نباید روی دیگران 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 کسی رو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فقرا خدمت پیامبر اکرم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ما بهشت را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یک عمل را برای من ضمانت کنید، من هم بهشت را ضمانت می کنم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تسألوا احدا شیا؛ </w:t>
      </w:r>
      <w:r>
        <w:rPr>
          <w:rStyle w:val="FootnoteAnchor"/>
          <w:rtl w:val="true"/>
        </w:rPr>
        <w:footnoteReference w:id="140"/>
      </w:r>
      <w:r>
        <w:rPr>
          <w:rFonts w:ascii="IRNazanin" w:hAnsi="IRNazanin" w:eastAsia="IRNazanin"/>
          <w:color w:val="111111"/>
          <w:sz w:val="28"/>
          <w:sz w:val="28"/>
          <w:szCs w:val="28"/>
          <w:rtl w:val="true"/>
          <w:lang w:bidi="fa-IR"/>
        </w:rPr>
        <w:t>از کسی چیزی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 رو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خیلی مهم است که انسان بی نیازی خودش را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می تواند باید عزت خود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ساعه ذل لا تفی بعز الدهر؛</w:t>
      </w:r>
      <w:r>
        <w:rPr>
          <w:rStyle w:val="FootnoteAnchor"/>
          <w:rtl w:val="true"/>
        </w:rPr>
        <w:footnoteReference w:id="141"/>
      </w:r>
      <w:r>
        <w:rPr>
          <w:rFonts w:ascii="IRNazanin" w:hAnsi="IRNazanin" w:eastAsia="IRNazanin"/>
          <w:color w:val="111111"/>
          <w:sz w:val="28"/>
          <w:sz w:val="28"/>
          <w:szCs w:val="28"/>
          <w:rtl w:val="true"/>
          <w:lang w:bidi="fa-IR"/>
        </w:rPr>
        <w:t>عزت یک عمر به ذلت یک لحظه سؤال و درخواست نمی ارزد</w:t>
      </w:r>
      <w:r>
        <w:rPr>
          <w:rFonts w:eastAsia="IRNazanin" w:cs="IRNazanin"/>
          <w:color w:val="111111"/>
          <w:sz w:val="28"/>
          <w:szCs w:val="28"/>
          <w:rtl w:val="true"/>
          <w:lang w:bidi="fa-IR"/>
        </w:rPr>
        <w:t xml:space="preserve">. </w:t>
      </w:r>
      <w:bookmarkStart w:id="314" w:name="pg4836_60647"/>
    </w:p>
    <w:p>
      <w:pPr>
        <w:pStyle w:val="BookText"/>
        <w:rPr/>
      </w:pPr>
      <w:bookmarkEnd w:id="314"/>
      <w:r>
        <w:rPr>
          <w:rFonts w:ascii="IRNazanin" w:hAnsi="IRNazanin" w:eastAsia="IRNazanin"/>
          <w:color w:val="111111"/>
          <w:sz w:val="28"/>
          <w:sz w:val="28"/>
          <w:szCs w:val="28"/>
          <w:rtl w:val="true"/>
          <w:lang w:bidi="fa-IR"/>
        </w:rPr>
        <w:t>این که مؤمن یک لحظه خودش را ذلیل کند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تا می تواند باید از در خانه مخلوق رو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اوصاف شیعه خود به نوف شامی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یسال الناس وإن مات جوعة؛</w:t>
      </w:r>
      <w:r>
        <w:rPr>
          <w:rStyle w:val="FootnoteAnchor"/>
          <w:rtl w:val="true"/>
        </w:rPr>
        <w:footnoteReference w:id="142"/>
      </w:r>
      <w:r>
        <w:rPr>
          <w:rFonts w:ascii="IRNazanin" w:hAnsi="IRNazanin" w:eastAsia="IRNazanin"/>
          <w:color w:val="111111"/>
          <w:sz w:val="28"/>
          <w:sz w:val="28"/>
          <w:szCs w:val="28"/>
          <w:rtl w:val="true"/>
          <w:lang w:bidi="fa-IR"/>
        </w:rPr>
        <w:t>شیعه ما از کسی سؤال نمی کند، هر چند از گرسنگی بمیرد</w:t>
      </w:r>
      <w:r>
        <w:rPr>
          <w:rFonts w:eastAsia="IRNazanin" w:cs="IRNazanin"/>
          <w:color w:val="111111"/>
          <w:sz w:val="28"/>
          <w:szCs w:val="28"/>
          <w:rtl w:val="true"/>
          <w:lang w:bidi="fa-IR"/>
        </w:rPr>
        <w:t>.</w:t>
      </w:r>
    </w:p>
    <w:p>
      <w:pPr>
        <w:pStyle w:val="Heading3"/>
        <w:numPr>
          <w:ilvl w:val="2"/>
          <w:numId w:val="1"/>
        </w:numPr>
        <w:rPr/>
      </w:pPr>
      <w:bookmarkStart w:id="315" w:name="__RefHeading___Toc2814724_2035185390"/>
      <w:bookmarkStart w:id="316" w:name="_Toc115"/>
      <w:bookmarkEnd w:id="315"/>
      <w:r>
        <w:rPr>
          <w:rtl w:val="true"/>
        </w:rPr>
        <w:t>مقام حضرت ابراهیم علیه السلام</w:t>
      </w:r>
      <w:bookmarkEnd w:id="316"/>
    </w:p>
    <w:p>
      <w:pPr>
        <w:pStyle w:val="BookText"/>
        <w:rPr/>
      </w:pPr>
      <w:r>
        <w:rPr>
          <w:rFonts w:ascii="IRNazanin" w:hAnsi="IRNazanin" w:eastAsia="IRNazanin"/>
          <w:color w:val="111111"/>
          <w:sz w:val="28"/>
          <w:sz w:val="28"/>
          <w:szCs w:val="28"/>
          <w:rtl w:val="true"/>
          <w:lang w:bidi="fa-IR"/>
        </w:rPr>
        <w:t>حضرت ابراهیم علیه السلام به جبرئیل علیه السلام هم رو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مقام حضرت ابراهیم علیه السلام از همه انبیا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او می آید، باید مستقیم به او</w:t>
      </w:r>
    </w:p>
    <w:p>
      <w:pPr>
        <w:pStyle w:val="BookText"/>
        <w:rPr/>
      </w:pP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انبیای دیگر باید اول به پیامبر اکرم صلی الله علیه و سلم صلوات فرستاد، بعد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نفر آنها به مقام رسالت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بعد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بعد از رسالت به مقام خلت و بعد به مقام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رهبری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مقام را به ذریه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به یک شرط می دهم که ظلم به نفس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همین آیه استدلال می کنند که مقام امامت و رهبری به خلفای بعد از پیغمبر صلی الله علیه و آله و سلم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عهد و پیمان من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مقام به ظالمین به نفس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یک عمر ظلم به نفس کرده اند، چگونه می توانند امام جامعه باشند؟ </w:t>
      </w:r>
      <w:bookmarkStart w:id="317" w:name="pg4836_60648"/>
    </w:p>
    <w:p>
      <w:pPr>
        <w:pStyle w:val="Heading3"/>
        <w:numPr>
          <w:ilvl w:val="2"/>
          <w:numId w:val="1"/>
        </w:numPr>
        <w:rPr/>
      </w:pPr>
      <w:bookmarkStart w:id="318" w:name="__RefHeading___Toc2814726_2035185390"/>
      <w:bookmarkStart w:id="319" w:name="_Toc116"/>
      <w:bookmarkEnd w:id="317"/>
      <w:bookmarkEnd w:id="318"/>
      <w:r>
        <w:rPr>
          <w:rtl w:val="true"/>
        </w:rPr>
        <w:t>قلب سلیم</w:t>
      </w:r>
      <w:bookmarkEnd w:id="3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 نزدیک ترین انبیا به پیامبر گرامی اسلام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حضرت ابراهیم علیه السلام مقام شیعیان امیر المؤمنین علیه السلام را نشان دادند،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هم از شیعیان امیر المؤمنین علیه السلام قرا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علیه السلام قلب سلیم داشت، جزء شیعیان امیر المؤمنین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لَا یَنْفَعُ مَالٌ وَلَا بَنُون إِلَّا مَنْ أَتَی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آن روز که مال و فرزندان سودی نمی بخشد، مگر کسی که با قلب سلیم به پیشگاه خدا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ریب و شک و غیر خدا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انسان قلب سلیم می خواهد، نه مال و نه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کار انسان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Style w:val="FootnoteAnchor"/>
          <w:rtl w:val="true"/>
        </w:rPr>
        <w:footnoteReference w:id="145"/>
      </w:r>
      <w:r>
        <w:rPr>
          <w:rFonts w:ascii="IRNazanin" w:hAnsi="IRNazanin" w:eastAsia="IRNazanin"/>
          <w:color w:val="111111"/>
          <w:sz w:val="28"/>
          <w:sz w:val="28"/>
          <w:szCs w:val="28"/>
          <w:rtl w:val="true"/>
          <w:lang w:bidi="fa-IR"/>
        </w:rPr>
        <w:t>قلب حرم خداوند است،بنابراین، غیر خدا را در حرم خدا ساکن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باید حرم خداوند باشد و غیر خدا را در آن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 نسان در خانه دل بنشیند و دل را به صاحب خانه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خود را که قلب است، به غیر صاحب خانه تحویل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غیر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ریب، حتی ظن و گمان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قلبی است که به یقین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چنین قلبی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جزء شیعیان امیر المؤمنین علیه السلام قرار گرفت</w:t>
      </w:r>
      <w:r>
        <w:rPr>
          <w:rFonts w:eastAsia="IRNazanin" w:cs="IRNazanin"/>
          <w:color w:val="111111"/>
          <w:sz w:val="28"/>
          <w:szCs w:val="28"/>
          <w:rtl w:val="true"/>
          <w:lang w:bidi="fa-IR"/>
        </w:rPr>
        <w:t xml:space="preserve">. </w:t>
      </w:r>
      <w:bookmarkStart w:id="320" w:name="pg4836_60649"/>
    </w:p>
    <w:p>
      <w:pPr>
        <w:pStyle w:val="Heading3"/>
        <w:numPr>
          <w:ilvl w:val="2"/>
          <w:numId w:val="1"/>
        </w:numPr>
        <w:rPr/>
      </w:pPr>
      <w:bookmarkStart w:id="321" w:name="__RefHeading___Toc2814728_2035185390"/>
      <w:bookmarkStart w:id="322" w:name="_Toc117"/>
      <w:bookmarkEnd w:id="320"/>
      <w:bookmarkEnd w:id="321"/>
      <w:r>
        <w:rPr>
          <w:rtl w:val="true"/>
        </w:rPr>
        <w:t>انواع شرک</w:t>
      </w:r>
      <w:bookmarkEnd w:id="322"/>
    </w:p>
    <w:p>
      <w:pPr>
        <w:pStyle w:val="BookText"/>
        <w:rPr/>
      </w:pPr>
      <w:r>
        <w:rPr>
          <w:rFonts w:ascii="IRNazanin" w:hAnsi="IRNazanin" w:eastAsia="IRNazanin"/>
          <w:color w:val="111111"/>
          <w:sz w:val="28"/>
          <w:sz w:val="28"/>
          <w:szCs w:val="28"/>
          <w:rtl w:val="true"/>
          <w:lang w:bidi="fa-IR"/>
        </w:rPr>
        <w:t>ما دو نوع شرک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جلی و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جلی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خفی یعنی غیر خدا را در دل راه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شرک خفی بر امتم می ترسم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یعنی از این که دیگران را در عالم مؤثر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را مؤثر می دانند، ریا 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پارتی داریم،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 نگوییم کار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قلب سلیم دارند اهل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پوچ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سکته همه 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مواظب دل هستند و از آلوده شدن به محبت دیگران پاک اند، اهل نجات هستند</w:t>
      </w:r>
      <w:r>
        <w:rPr>
          <w:rFonts w:eastAsia="IRNazanin" w:cs="IRNazanin"/>
          <w:color w:val="111111"/>
          <w:sz w:val="28"/>
          <w:szCs w:val="28"/>
          <w:rtl w:val="true"/>
          <w:lang w:bidi="fa-IR"/>
        </w:rPr>
        <w:t>.</w:t>
      </w:r>
    </w:p>
    <w:p>
      <w:pPr>
        <w:pStyle w:val="Heading3"/>
        <w:numPr>
          <w:ilvl w:val="2"/>
          <w:numId w:val="1"/>
        </w:numPr>
        <w:rPr/>
      </w:pPr>
      <w:bookmarkStart w:id="323" w:name="__RefHeading___Toc2814730_2035185390"/>
      <w:bookmarkStart w:id="324" w:name="_Toc118"/>
      <w:bookmarkEnd w:id="323"/>
      <w:r>
        <w:rPr>
          <w:rtl w:val="true"/>
        </w:rPr>
        <w:t>محبت غیر خدا</w:t>
      </w:r>
      <w:bookmarkEnd w:id="32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رحمت الله علیه هر وقت اسم استاد عرفان و اخلاقشان ،مرحوم ایت الله شاه آبادی را می بردند، خیلی عاشقانه از او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شاه آبادی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به یکی از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خود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را به خاطر خدا دوست داشته باشیم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محبتی که حضرت یعقوب علیه السلام به یوسف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جهت خدایی </w:t>
      </w:r>
      <w:bookmarkStart w:id="325" w:name="pg4836_60650"/>
    </w:p>
    <w:p>
      <w:pPr>
        <w:pStyle w:val="BookText"/>
        <w:rPr/>
      </w:pPr>
      <w:bookmarkEnd w:id="325"/>
      <w:r>
        <w:rPr>
          <w:rFonts w:ascii="IRNazanin" w:hAnsi="IRNazanin" w:eastAsia="IRNazanin"/>
          <w:color w:val="111111"/>
          <w:sz w:val="28"/>
          <w:sz w:val="28"/>
          <w:szCs w:val="28"/>
          <w:rtl w:val="true"/>
          <w:lang w:bidi="fa-IR"/>
        </w:rPr>
        <w:t>داشته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محبتی که پیامبر اکرم صلی الله علیه و آله و سلم به حضرت فاطمه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محبت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نباید جهت شخصی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من است،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آیت الله شاه آبادی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برای این محبت، شیطان دم مردن کار دستم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هر چیز را دوست داشته باشد، موقع مرگ، آن را از انسان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شیطان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ریاضت کشیدم تا محبت</w:t>
      </w:r>
    </w:p>
    <w:p>
      <w:pPr>
        <w:pStyle w:val="BookText"/>
        <w:rPr/>
      </w:pPr>
      <w:r>
        <w:rPr>
          <w:rFonts w:ascii="IRNazanin" w:hAnsi="IRNazanin" w:eastAsia="IRNazanin"/>
          <w:color w:val="111111"/>
          <w:sz w:val="28"/>
          <w:sz w:val="28"/>
          <w:szCs w:val="28"/>
          <w:rtl w:val="true"/>
          <w:lang w:bidi="fa-IR"/>
        </w:rPr>
        <w:t>این فرزند تعدیل شود</w:t>
      </w:r>
      <w:r>
        <w:rPr>
          <w:rFonts w:eastAsia="IRNazanin" w:cs="IRNazanin"/>
          <w:color w:val="111111"/>
          <w:sz w:val="28"/>
          <w:szCs w:val="28"/>
          <w:rtl w:val="true"/>
          <w:lang w:bidi="fa-IR"/>
        </w:rPr>
        <w:t>.</w:t>
      </w:r>
    </w:p>
    <w:p>
      <w:pPr>
        <w:pStyle w:val="Heading3"/>
        <w:numPr>
          <w:ilvl w:val="2"/>
          <w:numId w:val="1"/>
        </w:numPr>
        <w:rPr/>
      </w:pPr>
      <w:bookmarkStart w:id="326" w:name="__RefHeading___Toc2814732_2035185390"/>
      <w:bookmarkStart w:id="327" w:name="_Toc119"/>
      <w:bookmarkEnd w:id="326"/>
      <w:r>
        <w:rPr>
          <w:rtl w:val="true"/>
        </w:rPr>
        <w:t>تعریف از خود</w:t>
      </w:r>
      <w:bookmarkEnd w:id="327"/>
    </w:p>
    <w:p>
      <w:pPr>
        <w:pStyle w:val="BookText"/>
        <w:rPr/>
      </w:pPr>
      <w:r>
        <w:rPr>
          <w:rFonts w:ascii="IRNazanin" w:hAnsi="IRNazanin" w:eastAsia="IRNazanin"/>
          <w:color w:val="111111"/>
          <w:sz w:val="28"/>
          <w:sz w:val="28"/>
          <w:szCs w:val="28"/>
          <w:rtl w:val="true"/>
          <w:lang w:bidi="fa-IR"/>
        </w:rPr>
        <w:t>اگر کسی ادعایی داشت به او شک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خودش تعریف کرد، کارد به گردن خودش گذاشته و سر خودش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مدح نفسه فقد ذبحها؛</w:t>
      </w:r>
      <w:r>
        <w:rPr>
          <w:rStyle w:val="FootnoteAnchor"/>
          <w:rtl w:val="true"/>
        </w:rPr>
        <w:footnoteReference w:id="147"/>
      </w:r>
      <w:r>
        <w:rPr>
          <w:rFonts w:ascii="IRNazanin" w:hAnsi="IRNazanin" w:eastAsia="IRNazanin"/>
          <w:color w:val="111111"/>
          <w:sz w:val="28"/>
          <w:sz w:val="28"/>
          <w:szCs w:val="28"/>
          <w:rtl w:val="true"/>
          <w:lang w:bidi="fa-IR"/>
        </w:rPr>
        <w:t>کسی که خودش را مدح کند، بی تردید سر خودش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بگوید من دانشمندم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فهمم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اعلم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از من بالاتر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که موسی علیه السلام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مأمور شد شاگردی حضرت خضر علیه السلام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هم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درد شاگردی من نمی خوری، خود تکبر نیامده بود، فقط بوی تکبر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حضرت موسی علیه السلام کلیم الله و پیغمبر او العزم بود، حضرت </w:t>
      </w:r>
      <w:bookmarkStart w:id="328" w:name="pg4836_60651"/>
    </w:p>
    <w:p>
      <w:pPr>
        <w:pStyle w:val="BookText"/>
        <w:rPr/>
      </w:pPr>
      <w:bookmarkEnd w:id="328"/>
      <w:r>
        <w:rPr>
          <w:rFonts w:ascii="IRNazanin" w:hAnsi="IRNazanin" w:eastAsia="IRNazanin"/>
          <w:color w:val="111111"/>
          <w:sz w:val="28"/>
          <w:sz w:val="28"/>
          <w:szCs w:val="28"/>
          <w:rtl w:val="true"/>
          <w:lang w:bidi="fa-IR"/>
        </w:rPr>
        <w:t>خضر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درد شاگردی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 شاء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ولؤ صبر لرأی الفا من العجائب؛</w:t>
      </w:r>
      <w:r>
        <w:rPr>
          <w:rStyle w:val="FootnoteAnchor"/>
          <w:rtl w:val="true"/>
        </w:rPr>
        <w:footnoteReference w:id="148"/>
      </w:r>
      <w:r>
        <w:rPr>
          <w:rFonts w:ascii="IRNazanin" w:hAnsi="IRNazanin" w:eastAsia="IRNazanin"/>
          <w:color w:val="111111"/>
          <w:sz w:val="28"/>
          <w:sz w:val="28"/>
          <w:szCs w:val="28"/>
          <w:rtl w:val="true"/>
          <w:lang w:bidi="fa-IR"/>
        </w:rPr>
        <w:t>اگر حضرت موسی علیه السلام تحمل می کرد، هزار مورد از چیزهای شگفت انگیز را مشاهده می کرد</w:t>
      </w:r>
      <w:r>
        <w:rPr>
          <w:rFonts w:eastAsia="IRNazanin" w:cs="IRNazanin"/>
          <w:color w:val="111111"/>
          <w:sz w:val="28"/>
          <w:szCs w:val="28"/>
          <w:rtl w:val="true"/>
          <w:lang w:bidi="fa-IR"/>
        </w:rPr>
        <w:t>.</w:t>
      </w:r>
    </w:p>
    <w:p>
      <w:pPr>
        <w:pStyle w:val="Heading3"/>
        <w:numPr>
          <w:ilvl w:val="2"/>
          <w:numId w:val="1"/>
        </w:numPr>
        <w:rPr/>
      </w:pPr>
      <w:bookmarkStart w:id="329" w:name="__RefHeading___Toc2814734_2035185390"/>
      <w:bookmarkStart w:id="330" w:name="_Toc120"/>
      <w:bookmarkEnd w:id="329"/>
      <w:r>
        <w:rPr>
          <w:rtl w:val="true"/>
        </w:rPr>
        <w:t>عجب و خودپسندی</w:t>
      </w:r>
      <w:bookmarkEnd w:id="33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یمنع الإزدیاد؛</w:t>
      </w:r>
      <w:r>
        <w:rPr>
          <w:rStyle w:val="FootnoteAnchor"/>
          <w:rtl w:val="true"/>
        </w:rPr>
        <w:footnoteReference w:id="149"/>
      </w:r>
      <w:r>
        <w:rPr>
          <w:rFonts w:ascii="IRNazanin" w:hAnsi="IRNazanin" w:eastAsia="IRNazanin"/>
          <w:color w:val="111111"/>
          <w:sz w:val="28"/>
          <w:sz w:val="28"/>
          <w:szCs w:val="28"/>
          <w:rtl w:val="true"/>
          <w:lang w:bidi="fa-IR"/>
        </w:rPr>
        <w:t>عجب و خودپسندی مانع پیشرفت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هم نقل شده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العجب هلک؛</w:t>
      </w:r>
      <w:r>
        <w:rPr>
          <w:rStyle w:val="FootnoteAnchor"/>
          <w:rtl w:val="true"/>
        </w:rPr>
        <w:footnoteReference w:id="150"/>
      </w:r>
      <w:r>
        <w:rPr>
          <w:rFonts w:ascii="IRNazanin" w:hAnsi="IRNazanin" w:eastAsia="IRNazanin"/>
          <w:color w:val="111111"/>
          <w:sz w:val="28"/>
          <w:sz w:val="28"/>
          <w:szCs w:val="28"/>
          <w:rtl w:val="true"/>
          <w:lang w:bidi="fa-IR"/>
        </w:rPr>
        <w:t>اگر بر کسی عجب داخل شد،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عجب باعث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مقرب خداوند هم باشد، پر و بالش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خودش ببالد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w:t>
      </w:r>
    </w:p>
    <w:p>
      <w:pPr>
        <w:pStyle w:val="BookText"/>
        <w:rPr/>
      </w:pPr>
      <w:r>
        <w:rPr>
          <w:rFonts w:ascii="IRNazanin" w:hAnsi="IRNazanin" w:eastAsia="IRNazanin"/>
          <w:color w:val="111111"/>
          <w:sz w:val="28"/>
          <w:sz w:val="28"/>
          <w:szCs w:val="28"/>
          <w:rtl w:val="true"/>
          <w:lang w:bidi="fa-IR"/>
        </w:rPr>
        <w:t>ببالد مشکلی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امیر المؤمنین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کفی بی عزا آن آکون لک عبدا و کفی بی فخرا أن تکون لی ربا الهی آنت لی کما احب فوفقنی لما تحب؛ </w:t>
      </w:r>
      <w:r>
        <w:rPr>
          <w:rStyle w:val="FootnoteAnchor"/>
          <w:rtl w:val="true"/>
        </w:rPr>
        <w:footnoteReference w:id="151"/>
      </w:r>
      <w:r>
        <w:rPr>
          <w:rFonts w:ascii="IRNazanin" w:hAnsi="IRNazanin" w:eastAsia="IRNazanin"/>
          <w:color w:val="111111"/>
          <w:sz w:val="28"/>
          <w:sz w:val="28"/>
          <w:szCs w:val="28"/>
          <w:rtl w:val="true"/>
          <w:lang w:bidi="fa-IR"/>
        </w:rPr>
        <w:t>معبودا، همین عزت برای من بس است که من عبد و بنده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سرافرازی برای </w:t>
      </w:r>
      <w:bookmarkStart w:id="331" w:name="pg4836_60652"/>
    </w:p>
    <w:p>
      <w:pPr>
        <w:pStyle w:val="BookText"/>
        <w:rPr/>
      </w:pPr>
      <w:bookmarkEnd w:id="331"/>
      <w:r>
        <w:rPr>
          <w:rFonts w:ascii="IRNazanin" w:hAnsi="IRNazanin" w:eastAsia="IRNazanin"/>
          <w:color w:val="111111"/>
          <w:sz w:val="28"/>
          <w:sz w:val="28"/>
          <w:szCs w:val="28"/>
          <w:rtl w:val="true"/>
          <w:lang w:bidi="fa-IR"/>
        </w:rPr>
        <w:t>من بس است که تو پروردگار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 برایم چنانی که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تا چنان بنده ای باشم که تو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 کنم که بنده تو هستم و تو هم پروردگار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هر چه خوبی است به خداوند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خوبی ها را به خود نسبت بدهیم، زمین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بدی و گناه و عیب است، باید به خود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چیزها که مانع پیشرفت انسان است، غرور و خودمحوری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رذائل اخلاقی که موجب سقوط انسان است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و سلم یتعود فی کل یوم من ست خصال من الشک و الشرک و الحمیه و الغضب و البغی والحسد؛</w:t>
      </w:r>
      <w:r>
        <w:rPr>
          <w:rStyle w:val="FootnoteAnchor"/>
          <w:rtl w:val="true"/>
        </w:rPr>
        <w:footnoteReference w:id="152"/>
      </w:r>
      <w:r>
        <w:rPr>
          <w:rFonts w:ascii="IRNazanin" w:hAnsi="IRNazanin" w:eastAsia="IRNazanin"/>
          <w:color w:val="111111"/>
          <w:sz w:val="28"/>
          <w:sz w:val="28"/>
          <w:szCs w:val="28"/>
          <w:rtl w:val="true"/>
          <w:lang w:bidi="fa-IR"/>
        </w:rPr>
        <w:t>رسول خدا صلی الله علیه و آله و سلم همواره در هر روز از شش چیز به خدا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شرک و پایبندی به رسوم و عادات جاهلانه و خشم و ستم و حسد</w:t>
      </w:r>
      <w:r>
        <w:rPr>
          <w:rFonts w:eastAsia="IRNazanin" w:cs="IRNazanin"/>
          <w:color w:val="111111"/>
          <w:sz w:val="28"/>
          <w:szCs w:val="28"/>
          <w:rtl w:val="true"/>
          <w:lang w:bidi="fa-IR"/>
        </w:rPr>
        <w:t>.</w:t>
      </w:r>
    </w:p>
    <w:p>
      <w:pPr>
        <w:pStyle w:val="Heading3"/>
        <w:numPr>
          <w:ilvl w:val="2"/>
          <w:numId w:val="1"/>
        </w:numPr>
        <w:rPr/>
      </w:pPr>
      <w:bookmarkStart w:id="332" w:name="__RefHeading___Toc2814736_2035185390"/>
      <w:bookmarkStart w:id="333" w:name="_Toc121"/>
      <w:bookmarkEnd w:id="332"/>
      <w:r>
        <w:rPr>
          <w:rtl w:val="true"/>
        </w:rPr>
        <w:t>پیامبر خدا صلی الله علیه و آله و سلم در معراج</w:t>
      </w:r>
      <w:bookmarkEnd w:id="333"/>
    </w:p>
    <w:p>
      <w:pPr>
        <w:pStyle w:val="BookText"/>
        <w:rPr/>
      </w:pPr>
      <w:r>
        <w:rPr>
          <w:rFonts w:ascii="IRNazanin" w:hAnsi="IRNazanin" w:eastAsia="IRNazanin"/>
          <w:color w:val="111111"/>
          <w:sz w:val="28"/>
          <w:sz w:val="28"/>
          <w:szCs w:val="28"/>
          <w:rtl w:val="true"/>
          <w:lang w:bidi="fa-IR"/>
        </w:rPr>
        <w:t>بنا به فرمایش امام صادق علیه السلام پیامبر گرامی اسلام صلی الله علیه و آله و سلم صد و بیست مرتبه معراج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همیشه در معراج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قربی که پیامبر</w:t>
      </w:r>
    </w:p>
    <w:p>
      <w:pPr>
        <w:pStyle w:val="BookText"/>
        <w:rPr/>
      </w:pPr>
      <w:r>
        <w:rPr>
          <w:rFonts w:ascii="IRNazanin" w:hAnsi="IRNazanin" w:eastAsia="IRNazanin"/>
          <w:color w:val="111111"/>
          <w:sz w:val="28"/>
          <w:sz w:val="28"/>
          <w:szCs w:val="28"/>
          <w:rtl w:val="true"/>
          <w:lang w:bidi="fa-IR"/>
        </w:rPr>
        <w:t>اکرم صلی الله علیه و آله و سلم به خداوند داشتند، بالاترین معراج و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فیض خداوند اول مال پیغمبر صلی الله علیه و آله و سلم است، بعد به دیگران می 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به ظاهر جبرائیل علیه السلام بر پیامبر نازل می شده،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خادم اهل بیت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همیشه در حال عروج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تشریفات فقط </w:t>
      </w:r>
      <w:bookmarkStart w:id="334" w:name="pg4836_60653"/>
    </w:p>
    <w:p>
      <w:pPr>
        <w:pStyle w:val="BookText"/>
        <w:rPr/>
      </w:pPr>
      <w:bookmarkEnd w:id="334"/>
      <w:r>
        <w:rPr>
          <w:rFonts w:ascii="IRNazanin" w:hAnsi="IRNazanin" w:eastAsia="IRNazanin"/>
          <w:color w:val="111111"/>
          <w:sz w:val="28"/>
          <w:sz w:val="28"/>
          <w:szCs w:val="28"/>
          <w:rtl w:val="true"/>
          <w:lang w:bidi="fa-IR"/>
        </w:rPr>
        <w:t>یک بار حضرت را به معراج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تشریفات صد و بیست بار به معراج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که پیغمبر اکرم صلی الله علیه و آله و سلم معراج رفته اند، خداوند ولایت امیر المؤمنین علیه السلام و فرزندان او را سفارش فرموده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35" w:name="__RefHeading___Toc2814738_2035185390"/>
      <w:bookmarkStart w:id="336" w:name="_Toc122"/>
      <w:bookmarkEnd w:id="335"/>
      <w:r>
        <w:rPr>
          <w:rtl w:val="true"/>
        </w:rPr>
        <w:t>شیطان وحضرت یحیی علیه السلام</w:t>
      </w:r>
      <w:bookmarkEnd w:id="3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اسماعیل سبزواری رحمت الله علیه که در کتاب جامع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جالبی را از بدو خلقت انسان و خلقت شیطان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شرح حال حیوانات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هم درباره ملائکه و جن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هم درباره شیاطین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شیطان با حضرت یحیی علیه السلام بیشتر رفت و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یحیی علیه السلام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توانسته ای به من دست پیدا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غذا خیلی لذیذ بود، تو زیاد خوردی، نماز شب تو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که شکم خودم را سیر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قسم خورد که دیگر کسی را موعظه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نسبت به چهارده معصوم علیهما السلام هیچ گونه تسلطی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شیطان به صورت مار در نماز پای امام سجاد علیه السلام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انبیای گذشته ضربه هایی زده، ولی به چهارده معصوم علیهما السلام دسترسی نداشته است؛ چون آنها عصمت بالایی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آن ها هم می آمد، اما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bookmarkStart w:id="337" w:name="pg4836_60654"/>
    </w:p>
    <w:p>
      <w:pPr>
        <w:pStyle w:val="BookText"/>
        <w:rPr/>
      </w:pPr>
      <w:bookmarkEnd w:id="337"/>
      <w:r>
        <w:rPr>
          <w:rFonts w:ascii="IRNazanin" w:hAnsi="IRNazanin" w:eastAsia="IRNazanin"/>
          <w:color w:val="111111"/>
          <w:sz w:val="28"/>
          <w:sz w:val="28"/>
          <w:szCs w:val="28"/>
          <w:rtl w:val="true"/>
          <w:lang w:bidi="fa-IR"/>
        </w:rPr>
        <w:t xml:space="preserve">شیطانی اسلم بیدی؛ </w:t>
      </w:r>
      <w:r>
        <w:rPr>
          <w:rStyle w:val="FootnoteAnchor"/>
          <w:rtl w:val="true"/>
        </w:rPr>
        <w:footnoteReference w:id="154"/>
      </w:r>
      <w:r>
        <w:rPr>
          <w:rFonts w:ascii="IRNazanin" w:hAnsi="IRNazanin" w:eastAsia="IRNazanin"/>
          <w:color w:val="111111"/>
          <w:sz w:val="28"/>
          <w:sz w:val="28"/>
          <w:szCs w:val="28"/>
          <w:rtl w:val="true"/>
          <w:lang w:bidi="fa-IR"/>
        </w:rPr>
        <w:t>شیطان من به دست خود من تسلیم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خلق می شود، شیطانی هم با او خلق می شود</w:t>
      </w:r>
      <w:r>
        <w:rPr>
          <w:rFonts w:eastAsia="IRNazanin" w:cs="IRNazanin"/>
          <w:color w:val="111111"/>
          <w:sz w:val="28"/>
          <w:szCs w:val="28"/>
          <w:rtl w:val="true"/>
          <w:lang w:bidi="fa-IR"/>
        </w:rPr>
        <w:t>.</w:t>
      </w:r>
    </w:p>
    <w:p>
      <w:pPr>
        <w:pStyle w:val="Heading3"/>
        <w:numPr>
          <w:ilvl w:val="2"/>
          <w:numId w:val="1"/>
        </w:numPr>
        <w:rPr/>
      </w:pPr>
      <w:bookmarkStart w:id="338" w:name="__RefHeading___Toc2814740_2035185390"/>
      <w:bookmarkStart w:id="339" w:name="_Toc123"/>
      <w:bookmarkEnd w:id="338"/>
      <w:r>
        <w:rPr>
          <w:rtl w:val="true"/>
        </w:rPr>
        <w:t>شیطان در کشتی حضرت نوح علیه السلام</w:t>
      </w:r>
      <w:bookmarkEnd w:id="339"/>
    </w:p>
    <w:p>
      <w:pPr>
        <w:pStyle w:val="BookText"/>
        <w:rPr/>
      </w:pPr>
      <w:r>
        <w:rPr>
          <w:rFonts w:ascii="IRNazanin" w:hAnsi="IRNazanin" w:eastAsia="IRNazanin"/>
          <w:color w:val="111111"/>
          <w:sz w:val="28"/>
          <w:sz w:val="28"/>
          <w:szCs w:val="28"/>
          <w:rtl w:val="true"/>
          <w:lang w:bidi="fa-IR"/>
        </w:rPr>
        <w:t>نام حضرت نوح علیه السلام عبد الجبار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گریه کرد، نامش نوح شد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وقتی سوار کشتی شد و مؤمنین را سوار کرد، به او امر شد که از هر یک از حیوانات یک جفت را در کشتی قرار بده که نسل آن ها منقرض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کرد الاغ سوار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یا شیطان؛ ای شیطان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کلمه شیطان را روی بچه ها بگذاریم؛چون شیطان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علیه السلام سوار کشتی شد، متوجه شد که شیطان هم</w:t>
      </w:r>
    </w:p>
    <w:p>
      <w:pPr>
        <w:pStyle w:val="BookText"/>
        <w:rPr/>
      </w:pPr>
      <w:r>
        <w:rPr>
          <w:rFonts w:ascii="IRNazanin" w:hAnsi="IRNazanin" w:eastAsia="IRNazanin"/>
          <w:color w:val="111111"/>
          <w:sz w:val="28"/>
          <w:sz w:val="28"/>
          <w:szCs w:val="28"/>
          <w:rtl w:val="true"/>
          <w:lang w:bidi="fa-IR"/>
        </w:rPr>
        <w:t>سینه کشتی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الاغ گفتم سوار شو نه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را صدا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زمین نشست،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یانوح دستت درد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مرا خوشحال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باید جان می کندم تا همه را جهنمی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مرا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نفرین همه را جهنمی کردی</w:t>
      </w:r>
      <w:r>
        <w:rPr>
          <w:rFonts w:eastAsia="IRNazanin" w:cs="IRNazanin"/>
          <w:color w:val="111111"/>
          <w:sz w:val="28"/>
          <w:szCs w:val="28"/>
          <w:rtl w:val="true"/>
          <w:lang w:bidi="fa-IR"/>
        </w:rPr>
        <w:t>.</w:t>
      </w:r>
      <w:r>
        <w:rPr>
          <w:rStyle w:val="FootnoteAnchor"/>
          <w:rtl w:val="true"/>
        </w:rPr>
        <w:footnoteReference w:id="15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که جبرائیل به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درست کن و کوزه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های زیادی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همه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bookmarkStart w:id="340" w:name="pg4836_60655"/>
    </w:p>
    <w:p>
      <w:pPr>
        <w:pStyle w:val="BookText"/>
        <w:rPr/>
      </w:pPr>
      <w:bookmarkEnd w:id="3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کوزه ها را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آید صنعت خود را خراب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نمی آید چیزهایی را که روح ندارند خراب کنی، چه طور دلت آمد همه بنده های من را زیر آب کنی؟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حضرت نوح علیه السلام پانصد سال گریه کرد و به خاطر این موضوع نوح لقب گرفت</w:t>
      </w:r>
      <w:r>
        <w:rPr>
          <w:rFonts w:eastAsia="IRNazanin" w:cs="IRNazanin"/>
          <w:color w:val="111111"/>
          <w:sz w:val="28"/>
          <w:szCs w:val="28"/>
          <w:rtl w:val="true"/>
          <w:lang w:bidi="fa-IR"/>
        </w:rPr>
        <w:t>.</w:t>
      </w:r>
    </w:p>
    <w:p>
      <w:pPr>
        <w:pStyle w:val="Heading3"/>
        <w:numPr>
          <w:ilvl w:val="2"/>
          <w:numId w:val="1"/>
        </w:numPr>
        <w:rPr/>
      </w:pPr>
      <w:bookmarkStart w:id="341" w:name="__RefHeading___Toc2814742_2035185390"/>
      <w:bookmarkStart w:id="342" w:name="_Toc124"/>
      <w:bookmarkEnd w:id="341"/>
      <w:r>
        <w:rPr>
          <w:rtl w:val="true"/>
        </w:rPr>
        <w:t>مواعظ شیطان</w:t>
      </w:r>
      <w:bookmarkEnd w:id="342"/>
    </w:p>
    <w:p>
      <w:pPr>
        <w:pStyle w:val="BookText"/>
        <w:rPr/>
      </w:pPr>
      <w:r>
        <w:rPr>
          <w:rFonts w:ascii="IRNazanin" w:hAnsi="IRNazanin" w:eastAsia="IRNazanin"/>
          <w:color w:val="111111"/>
          <w:sz w:val="28"/>
          <w:sz w:val="28"/>
          <w:szCs w:val="28"/>
          <w:rtl w:val="true"/>
          <w:lang w:bidi="fa-IR"/>
        </w:rPr>
        <w:t>وقتی پیامبر اکرم صلی الله علیه و آله و سلم از معراج برگشتند،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شما را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آسمان چهارم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شدید که منبری</w:t>
      </w:r>
    </w:p>
    <w:p>
      <w:pPr>
        <w:pStyle w:val="BookText"/>
        <w:rPr/>
      </w:pPr>
      <w:r>
        <w:rPr>
          <w:rFonts w:ascii="IRNazanin" w:hAnsi="IRNazanin" w:eastAsia="IRNazanin"/>
          <w:color w:val="111111"/>
          <w:sz w:val="28"/>
          <w:sz w:val="28"/>
          <w:szCs w:val="28"/>
          <w:rtl w:val="true"/>
          <w:lang w:bidi="fa-IR"/>
        </w:rPr>
        <w:t>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عابد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موعظه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دعا نمی کردم، چون خودم را خیلی قبول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 مرا به این روز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لجبازی و تکبر و غرور مرا این 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باشم غرور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شیطان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 بنی آدم سوار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به تکبر انداختم، او را شش دانگ سوار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از غرور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می بردند</w:t>
      </w:r>
      <w:r>
        <w:rPr>
          <w:rFonts w:eastAsia="IRNazanin" w:cs="IRNazanin"/>
          <w:color w:val="111111"/>
          <w:sz w:val="28"/>
          <w:szCs w:val="28"/>
          <w:rtl w:val="true"/>
          <w:lang w:bidi="fa-IR"/>
        </w:rPr>
        <w:t>.</w:t>
      </w:r>
    </w:p>
    <w:p>
      <w:pPr>
        <w:pStyle w:val="Heading3"/>
        <w:numPr>
          <w:ilvl w:val="2"/>
          <w:numId w:val="1"/>
        </w:numPr>
        <w:rPr/>
      </w:pPr>
      <w:bookmarkStart w:id="343" w:name="__RefHeading___Toc2814744_2035185390"/>
      <w:bookmarkStart w:id="344" w:name="_Toc125"/>
      <w:bookmarkEnd w:id="343"/>
      <w:r>
        <w:rPr>
          <w:rtl w:val="true"/>
        </w:rPr>
        <w:t>قلب توحیدی</w:t>
      </w:r>
      <w:bookmarkEnd w:id="3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مانند حضرت ابراهیم خلیل علیه السلام که به تمام ملائکه و جبرائیل و باد و باران گفت با شما کاری ندارم، قلب توحیدی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خداوند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مشکل داشته باشیم، به صد نفر رو می زنیم، حضرت ابراهیم علیه السلام اگر می دانست آتش گلستان می شود که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345" w:name="pg4836_60656"/>
    </w:p>
    <w:p>
      <w:pPr>
        <w:pStyle w:val="BookText"/>
        <w:rPr/>
      </w:pPr>
      <w:bookmarkEnd w:id="345"/>
      <w:r>
        <w:rPr>
          <w:rFonts w:ascii="IRNazanin" w:hAnsi="IRNazanin" w:eastAsia="IRNazanin"/>
          <w:color w:val="111111"/>
          <w:sz w:val="28"/>
          <w:sz w:val="28"/>
          <w:szCs w:val="28"/>
          <w:rtl w:val="true"/>
          <w:lang w:bidi="fa-IR"/>
        </w:rPr>
        <w:t>ابراهیم علیه السلام خیال می کرد بدنش می سوزد، اما به خداوند توکل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ما هم مانند حضرت ابراهیم علیه السلام است، این قلب خالص است</w:t>
      </w:r>
      <w:r>
        <w:rPr>
          <w:rFonts w:eastAsia="IRNazanin" w:cs="IRNazanin"/>
          <w:color w:val="111111"/>
          <w:sz w:val="28"/>
          <w:szCs w:val="28"/>
          <w:rtl w:val="true"/>
          <w:lang w:bidi="fa-IR"/>
        </w:rPr>
        <w:t>.</w:t>
      </w:r>
    </w:p>
    <w:p>
      <w:pPr>
        <w:pStyle w:val="Heading3"/>
        <w:numPr>
          <w:ilvl w:val="2"/>
          <w:numId w:val="1"/>
        </w:numPr>
        <w:rPr/>
      </w:pPr>
      <w:bookmarkStart w:id="346" w:name="__RefHeading___Toc2814746_2035185390"/>
      <w:bookmarkStart w:id="347" w:name="_Toc126"/>
      <w:bookmarkEnd w:id="346"/>
      <w:r>
        <w:rPr>
          <w:rtl w:val="true"/>
        </w:rPr>
        <w:t>قلب پر محبت حضرت ابوالفضل علیه السلام</w:t>
      </w:r>
      <w:bookmarkEnd w:id="347"/>
    </w:p>
    <w:p>
      <w:pPr>
        <w:pStyle w:val="BookText"/>
        <w:rPr/>
      </w:pPr>
      <w:r>
        <w:rPr>
          <w:rFonts w:ascii="IRNazanin" w:hAnsi="IRNazanin" w:eastAsia="IRNazanin"/>
          <w:color w:val="111111"/>
          <w:sz w:val="28"/>
          <w:sz w:val="28"/>
          <w:szCs w:val="28"/>
          <w:rtl w:val="true"/>
          <w:lang w:bidi="fa-IR"/>
        </w:rPr>
        <w:t>ما با مقداری پول دوستی اهل بیت علیهما السلام را معاوضه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و اهل بیت را از پول و دنیا بیشتر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و</w:t>
      </w:r>
    </w:p>
    <w:p>
      <w:pPr>
        <w:pStyle w:val="BookText"/>
        <w:rPr/>
      </w:pPr>
      <w:r>
        <w:rPr>
          <w:rFonts w:ascii="IRNazanin" w:hAnsi="IRNazanin" w:eastAsia="IRNazanin"/>
          <w:color w:val="111111"/>
          <w:sz w:val="28"/>
          <w:sz w:val="28"/>
          <w:szCs w:val="28"/>
          <w:rtl w:val="true"/>
          <w:lang w:bidi="fa-IR"/>
        </w:rPr>
        <w:t xml:space="preserve">اهل بیت بخواهیم تا دل ما را پر از محبت خود قرار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 علیه السلام همه وجودش پر از محبت خداوند و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من را قطع کنید، دست از دینم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دینم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عمویم درجه ای داده که همه شهدا به او غطبه می خورند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از جهت مادر با شمر ملعون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شمر آن حضرت را صدا زد،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حضرت ابوالفضل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 سعد برای تو و سه برادرت امان نامه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پیامبر در امان نباشد، برای من امان نامه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ابوالفضل علیه السلام غم و غصه برادر را برطرف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کاشف الکرب عن وجه الحسین علیه السلام </w:t>
      </w:r>
      <w:r>
        <w:rPr>
          <w:rFonts w:eastAsia="IRNazanin" w:cs="IRNazanin"/>
          <w:color w:val="111111"/>
          <w:sz w:val="28"/>
          <w:szCs w:val="28"/>
          <w:rtl w:val="true"/>
          <w:lang w:bidi="fa-IR"/>
        </w:rPr>
        <w:t xml:space="preserve">. </w:t>
      </w:r>
      <w:bookmarkStart w:id="348" w:name="pg4836_60657"/>
    </w:p>
    <w:p>
      <w:pPr>
        <w:pStyle w:val="Heading2"/>
        <w:numPr>
          <w:ilvl w:val="1"/>
          <w:numId w:val="1"/>
        </w:numPr>
        <w:rPr/>
      </w:pPr>
      <w:bookmarkStart w:id="349" w:name="__RefHeading___Toc2814748_2035185390"/>
      <w:bookmarkStart w:id="350" w:name="_Toc127"/>
      <w:bookmarkEnd w:id="348"/>
      <w:bookmarkEnd w:id="349"/>
      <w:r>
        <w:rPr>
          <w:rtl w:val="true"/>
        </w:rPr>
        <w:t>گفتارهشتم</w:t>
      </w:r>
      <w:r>
        <w:rPr>
          <w:rtl w:val="true"/>
        </w:rPr>
        <w:t xml:space="preserve">: </w:t>
      </w:r>
      <w:r>
        <w:rPr>
          <w:rtl w:val="true"/>
        </w:rPr>
        <w:t>منزلت انسان</w:t>
      </w:r>
      <w:bookmarkEnd w:id="350"/>
    </w:p>
    <w:p>
      <w:pPr>
        <w:pStyle w:val="Heading3"/>
        <w:numPr>
          <w:ilvl w:val="2"/>
          <w:numId w:val="1"/>
        </w:numPr>
        <w:rPr/>
      </w:pPr>
      <w:bookmarkStart w:id="351" w:name="__RefHeading___Toc2814750_2035185390"/>
      <w:bookmarkStart w:id="352" w:name="_Toc128"/>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ای بلند نظر شاهبازه سدره نشین</w:t>
      </w:r>
    </w:p>
    <w:p>
      <w:pPr>
        <w:pStyle w:val="BookText"/>
        <w:rPr/>
      </w:pPr>
      <w:r>
        <w:rPr>
          <w:rFonts w:ascii="IRNazanin" w:hAnsi="IRNazanin" w:eastAsia="IRNazanin"/>
          <w:color w:val="111111"/>
          <w:sz w:val="28"/>
          <w:sz w:val="28"/>
          <w:szCs w:val="28"/>
          <w:rtl w:val="true"/>
          <w:lang w:bidi="fa-IR"/>
        </w:rPr>
        <w:t>نشیمن تو نه این کنج محنت آباد است</w:t>
      </w:r>
    </w:p>
    <w:p>
      <w:pPr>
        <w:pStyle w:val="BookText"/>
        <w:rPr/>
      </w:pPr>
      <w:r>
        <w:rPr>
          <w:rFonts w:ascii="IRNazanin" w:hAnsi="IRNazanin" w:eastAsia="IRNazanin"/>
          <w:color w:val="111111"/>
          <w:sz w:val="28"/>
          <w:sz w:val="28"/>
          <w:szCs w:val="28"/>
          <w:rtl w:val="true"/>
          <w:lang w:bidi="fa-IR"/>
        </w:rPr>
        <w:t>تو را ز کنگره عرش می زنند صغیر</w:t>
      </w:r>
    </w:p>
    <w:p>
      <w:pPr>
        <w:pStyle w:val="BookText"/>
        <w:rPr/>
      </w:pPr>
      <w:r>
        <w:rPr>
          <w:rFonts w:ascii="IRNazanin" w:hAnsi="IRNazanin" w:eastAsia="IRNazanin"/>
          <w:color w:val="111111"/>
          <w:sz w:val="28"/>
          <w:sz w:val="28"/>
          <w:szCs w:val="28"/>
          <w:rtl w:val="true"/>
          <w:lang w:bidi="fa-IR"/>
        </w:rPr>
        <w:t>ندانمت که در این دامگه چه افتاده است</w:t>
      </w:r>
    </w:p>
    <w:p>
      <w:pPr>
        <w:pStyle w:val="Heading3"/>
        <w:numPr>
          <w:ilvl w:val="2"/>
          <w:numId w:val="1"/>
        </w:numPr>
        <w:rPr/>
      </w:pPr>
      <w:bookmarkStart w:id="353" w:name="__RefHeading___Toc2814752_2035185390"/>
      <w:bookmarkStart w:id="354" w:name="_Toc129"/>
      <w:bookmarkEnd w:id="353"/>
      <w:r>
        <w:rPr>
          <w:rtl w:val="true"/>
        </w:rPr>
        <w:t>صلوات موجودات عالم</w:t>
      </w:r>
      <w:bookmarkEnd w:id="3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فاکثروا الصلاة علیه فانه من صلی علی النبئ صلاة واحدة صلی الله علیه الف صلاة فی الف صف من الملائکة ولم یبق شیء مما خلقه الله إلا صلی علی ذلک العبد لصلاة الله علیه وصلاة ملائکته؛</w:t>
      </w:r>
      <w:r>
        <w:rPr>
          <w:rStyle w:val="FootnoteAnchor"/>
          <w:rtl w:val="true"/>
        </w:rPr>
        <w:footnoteReference w:id="159"/>
      </w:r>
      <w:r>
        <w:rPr>
          <w:rFonts w:ascii="IRNazanin" w:hAnsi="IRNazanin" w:eastAsia="IRNazanin"/>
          <w:color w:val="111111"/>
          <w:sz w:val="28"/>
          <w:sz w:val="28"/>
          <w:szCs w:val="28"/>
          <w:rtl w:val="true"/>
          <w:lang w:bidi="fa-IR"/>
        </w:rPr>
        <w:t>هرگاه از پیغمبر صلی الله علیه و آله و سلم یاد شد، بر او زیاد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بار درود و صلوات بر پیغمبر بفرستد، خداوند با هزار صف از ملائکه، هزار صلوات بر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 کسی صلوات بفرستد، برکت و رحمت بر او نازل می شود و همه موجودات هم بر او صلوات می فرستند</w:t>
      </w:r>
      <w:r>
        <w:rPr>
          <w:rFonts w:eastAsia="IRNazanin" w:cs="IRNazanin"/>
          <w:color w:val="111111"/>
          <w:sz w:val="28"/>
          <w:szCs w:val="28"/>
          <w:rtl w:val="true"/>
          <w:lang w:bidi="fa-IR"/>
        </w:rPr>
        <w:t xml:space="preserve">. </w:t>
      </w:r>
      <w:bookmarkStart w:id="355" w:name="pg4836_60658"/>
    </w:p>
    <w:p>
      <w:pPr>
        <w:pStyle w:val="BookText"/>
        <w:rPr/>
      </w:pPr>
      <w:bookmarkEnd w:id="355"/>
      <w:r>
        <w:rPr>
          <w:rFonts w:ascii="IRNazanin" w:hAnsi="IRNazanin" w:eastAsia="IRNazanin"/>
          <w:color w:val="111111"/>
          <w:sz w:val="28"/>
          <w:sz w:val="28"/>
          <w:szCs w:val="28"/>
          <w:rtl w:val="true"/>
          <w:lang w:bidi="fa-IR"/>
        </w:rPr>
        <w:t>چون ما بر پیامبر و آلش علیهما السلام صلوات می فرستیم، آن ها در خود نگه نمی دارند و به عالم هستی بر می گردانند</w:t>
      </w:r>
      <w:r>
        <w:rPr>
          <w:rFonts w:eastAsia="IRNazanin" w:cs="IRNazanin"/>
          <w:color w:val="111111"/>
          <w:sz w:val="28"/>
          <w:szCs w:val="28"/>
          <w:rtl w:val="true"/>
          <w:lang w:bidi="fa-IR"/>
        </w:rPr>
        <w:t>.</w:t>
      </w:r>
    </w:p>
    <w:p>
      <w:pPr>
        <w:pStyle w:val="Heading3"/>
        <w:numPr>
          <w:ilvl w:val="2"/>
          <w:numId w:val="1"/>
        </w:numPr>
        <w:rPr/>
      </w:pPr>
      <w:bookmarkStart w:id="356" w:name="__RefHeading___Toc2814754_2035185390"/>
      <w:bookmarkStart w:id="357" w:name="_Toc130"/>
      <w:bookmarkEnd w:id="356"/>
      <w:r>
        <w:rPr>
          <w:rtl w:val="true"/>
        </w:rPr>
        <w:t>تأثیر اعمال بر جهان هستی</w:t>
      </w:r>
      <w:bookmarkEnd w:id="357"/>
    </w:p>
    <w:p>
      <w:pPr>
        <w:pStyle w:val="BookText"/>
        <w:rPr/>
      </w:pPr>
      <w:r>
        <w:rPr>
          <w:rFonts w:ascii="IRNazanin" w:hAnsi="IRNazanin" w:eastAsia="IRNazanin"/>
          <w:color w:val="111111"/>
          <w:sz w:val="28"/>
          <w:sz w:val="28"/>
          <w:szCs w:val="28"/>
          <w:rtl w:val="true"/>
          <w:lang w:bidi="fa-IR"/>
        </w:rPr>
        <w:t>از روایات استفاده می شود هر موجودی یک اثری در کل 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عالم به هم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رحمت الله علیه در شب های جمعه صحبت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دریاها هم برای طالب علم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بین ماهی و طالب علم وجود دارد؟ این به خاطر این است که طالب</w:t>
      </w:r>
    </w:p>
    <w:p>
      <w:pPr>
        <w:pStyle w:val="BookText"/>
        <w:rPr/>
      </w:pPr>
      <w:r>
        <w:rPr>
          <w:rFonts w:ascii="IRNazanin" w:hAnsi="IRNazanin" w:eastAsia="IRNazanin"/>
          <w:color w:val="111111"/>
          <w:sz w:val="28"/>
          <w:sz w:val="28"/>
          <w:szCs w:val="28"/>
          <w:rtl w:val="true"/>
          <w:lang w:bidi="fa-IR"/>
        </w:rPr>
        <w:t>علم خیرش به همه ذرات عالم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اهل ایمان و تقوا باشد، همه موجودات عالم هم در برکت را به روی او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هم که کافر و کفران کننده نعمت های خداوند باشد، در کل عالم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و بدی های ما در کل عالم اثر وضعی دارد و به موجودات دیگر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سلیمان علیه السلام می خواست نماز باران بخواند، متوجه شد که یک مورچه سر به آسمان برداشته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خاطر گناه بنی آدم عذاب نکن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بچه ها و پیرمردها و حیوانات، عذاب خداوند از همه برداشته شد، وگرنه خداوند مردم را برای گناهانشان عذاب می فرمود، چون وقتی باران نیاید، حیوانات هم تشنه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حضرت سلیمان علیه السلام وحی شد ما دعای مورچه را مستجاب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نماز باران بخوانید</w:t>
      </w:r>
      <w:r>
        <w:rPr>
          <w:rFonts w:eastAsia="IRNazanin" w:cs="IRNazanin"/>
          <w:color w:val="111111"/>
          <w:sz w:val="28"/>
          <w:szCs w:val="28"/>
          <w:rtl w:val="true"/>
          <w:lang w:bidi="fa-IR"/>
        </w:rPr>
        <w:t xml:space="preserve">. </w:t>
      </w:r>
      <w:bookmarkStart w:id="358" w:name="pg4836_60659"/>
    </w:p>
    <w:p>
      <w:pPr>
        <w:pStyle w:val="Heading3"/>
        <w:numPr>
          <w:ilvl w:val="2"/>
          <w:numId w:val="1"/>
        </w:numPr>
        <w:rPr/>
      </w:pPr>
      <w:bookmarkStart w:id="359" w:name="__RefHeading___Toc2814756_2035185390"/>
      <w:bookmarkStart w:id="360" w:name="_Toc131"/>
      <w:bookmarkEnd w:id="358"/>
      <w:bookmarkEnd w:id="359"/>
      <w:r>
        <w:rPr>
          <w:rtl w:val="true"/>
        </w:rPr>
        <w:t>موقعیت ارزش انسان</w:t>
      </w:r>
      <w:bookmarkEnd w:id="360"/>
    </w:p>
    <w:p>
      <w:pPr>
        <w:pStyle w:val="BookText"/>
        <w:rPr/>
      </w:pPr>
      <w:r>
        <w:rPr>
          <w:rFonts w:ascii="IRNazanin" w:hAnsi="IRNazanin" w:eastAsia="IRNazanin"/>
          <w:color w:val="111111"/>
          <w:sz w:val="28"/>
          <w:sz w:val="28"/>
          <w:szCs w:val="28"/>
          <w:rtl w:val="true"/>
          <w:lang w:bidi="fa-IR"/>
        </w:rPr>
        <w:t>ما باید از شوق این کلام جان بدهیم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من تو را گل سر سبد این عالم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خلیفه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موقعیت خودش را درک کند، خود را ارزان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شناخت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بشناسد، هر دو جهان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سرگشته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ascii="IRNazanin" w:hAnsi="IRNazanin" w:eastAsia="IRNazanin"/>
          <w:color w:val="111111"/>
          <w:sz w:val="28"/>
          <w:sz w:val="28"/>
          <w:szCs w:val="28"/>
          <w:rtl w:val="true"/>
          <w:lang w:bidi="fa-IR"/>
        </w:rPr>
        <w:t>همه ذرات عالم وظیفه خودشان را انجام می دهند، اما نوبت به انسان که می رسد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من همه عالم را به خاطر تو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گیاهان و حیوانات باید فدای تو شوند، اما تو نباید فدای این گل و خاک و مقام و مال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جهل و نادانی انسان است که خودش را فدای دنیا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خودش را نشناخت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از نان شب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نشناخت مسکین آدمی</w:t>
      </w:r>
    </w:p>
    <w:p>
      <w:pPr>
        <w:pStyle w:val="BookText"/>
        <w:rPr/>
      </w:pPr>
      <w:r>
        <w:rPr>
          <w:rFonts w:ascii="IRNazanin" w:hAnsi="IRNazanin" w:eastAsia="IRNazanin"/>
          <w:color w:val="111111"/>
          <w:sz w:val="28"/>
          <w:sz w:val="28"/>
          <w:szCs w:val="28"/>
          <w:rtl w:val="true"/>
          <w:lang w:bidi="fa-IR"/>
        </w:rPr>
        <w:t>از فزونی آمد و شد در کمی</w:t>
      </w:r>
    </w:p>
    <w:p>
      <w:pPr>
        <w:pStyle w:val="BookText"/>
        <w:rPr/>
      </w:pPr>
      <w:r>
        <w:rPr>
          <w:rFonts w:ascii="IRNazanin" w:hAnsi="IRNazanin" w:eastAsia="IRNazanin"/>
          <w:color w:val="111111"/>
          <w:sz w:val="28"/>
          <w:sz w:val="28"/>
          <w:szCs w:val="28"/>
          <w:rtl w:val="true"/>
          <w:lang w:bidi="fa-IR"/>
        </w:rPr>
        <w:t>خویشتن را آدمی ارزان فروخت</w:t>
      </w:r>
    </w:p>
    <w:p>
      <w:pPr>
        <w:pStyle w:val="BookText"/>
        <w:rPr/>
      </w:pPr>
      <w:r>
        <w:rPr>
          <w:rFonts w:ascii="IRNazanin" w:hAnsi="IRNazanin" w:eastAsia="IRNazanin"/>
          <w:color w:val="111111"/>
          <w:sz w:val="28"/>
          <w:sz w:val="28"/>
          <w:szCs w:val="28"/>
          <w:rtl w:val="true"/>
          <w:lang w:bidi="fa-IR"/>
        </w:rPr>
        <w:t>بود اطلس خویش را بر دلق دوخت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گل سر سبد همه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آرزو دارند به مقام انسانیت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کهکشان ها به خاطر انسان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انسان خودش را مفت بفروشد؟</w:t>
      </w:r>
      <w:r>
        <w:rPr>
          <w:rFonts w:eastAsia="IRNazanin" w:cs="IRNazanin"/>
          <w:color w:val="111111"/>
          <w:sz w:val="28"/>
          <w:szCs w:val="28"/>
          <w:rtl w:val="true"/>
          <w:lang w:bidi="fa-IR"/>
        </w:rPr>
        <w:t xml:space="preserve">! </w:t>
      </w:r>
      <w:bookmarkStart w:id="361" w:name="pg4836_60660"/>
    </w:p>
    <w:p>
      <w:pPr>
        <w:pStyle w:val="BookText"/>
        <w:rPr/>
      </w:pPr>
      <w:bookmarkEnd w:id="361"/>
      <w:r>
        <w:rPr>
          <w:rFonts w:ascii="IRNazanin" w:hAnsi="IRNazanin" w:eastAsia="IRNazanin"/>
          <w:color w:val="111111"/>
          <w:sz w:val="28"/>
          <w:sz w:val="28"/>
          <w:szCs w:val="28"/>
          <w:rtl w:val="true"/>
          <w:lang w:bidi="fa-IR"/>
        </w:rPr>
        <w:t>ای بلند نظر شاهبازه سدره نشین</w:t>
      </w:r>
    </w:p>
    <w:p>
      <w:pPr>
        <w:pStyle w:val="BookText"/>
        <w:rPr/>
      </w:pPr>
      <w:r>
        <w:rPr>
          <w:rFonts w:ascii="IRNazanin" w:hAnsi="IRNazanin" w:eastAsia="IRNazanin"/>
          <w:color w:val="111111"/>
          <w:sz w:val="28"/>
          <w:sz w:val="28"/>
          <w:szCs w:val="28"/>
          <w:rtl w:val="true"/>
          <w:lang w:bidi="fa-IR"/>
        </w:rPr>
        <w:t>نشیمن تو نه این کنج محنت آباد است</w:t>
      </w:r>
    </w:p>
    <w:p>
      <w:pPr>
        <w:pStyle w:val="BookText"/>
        <w:rPr/>
      </w:pPr>
      <w:r>
        <w:rPr>
          <w:rFonts w:ascii="IRNazanin" w:hAnsi="IRNazanin" w:eastAsia="IRNazanin"/>
          <w:color w:val="111111"/>
          <w:sz w:val="28"/>
          <w:sz w:val="28"/>
          <w:szCs w:val="28"/>
          <w:rtl w:val="true"/>
          <w:lang w:bidi="fa-IR"/>
        </w:rPr>
        <w:t>تو را از کنگره عرش می زنند صفیر</w:t>
      </w:r>
    </w:p>
    <w:p>
      <w:pPr>
        <w:pStyle w:val="BookText"/>
        <w:rPr/>
      </w:pPr>
      <w:r>
        <w:rPr>
          <w:rFonts w:ascii="IRNazanin" w:hAnsi="IRNazanin" w:eastAsia="IRNazanin"/>
          <w:color w:val="111111"/>
          <w:sz w:val="28"/>
          <w:sz w:val="28"/>
          <w:szCs w:val="28"/>
          <w:rtl w:val="true"/>
          <w:lang w:bidi="fa-IR"/>
        </w:rPr>
        <w:t>ندانمت که در این دامگه چه افتاده است</w:t>
      </w:r>
    </w:p>
    <w:p>
      <w:pPr>
        <w:pStyle w:val="BookText"/>
        <w:rPr/>
      </w:pPr>
      <w:r>
        <w:rPr>
          <w:rFonts w:ascii="IRNazanin" w:hAnsi="IRNazanin" w:eastAsia="IRNazanin"/>
          <w:color w:val="111111"/>
          <w:sz w:val="28"/>
          <w:sz w:val="28"/>
          <w:szCs w:val="28"/>
          <w:rtl w:val="true"/>
          <w:lang w:bidi="fa-IR"/>
        </w:rPr>
        <w:t>حداقل ارزش 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تو را به بهشت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مقام انسان این است که همه کاره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کامل شد، امر دنیا و آخرت را به دست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مهربانم هم بخل ندارد، هر چه انسان اراده کند می شود، همان طور که هر چه خداوند اراده کند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حیف است که در این خاکدان تمام همت انسان صرف خوراک و پوشاک و مسکن شود</w:t>
      </w:r>
      <w:r>
        <w:rPr>
          <w:rFonts w:eastAsia="IRNazanin" w:cs="IRNazanin"/>
          <w:color w:val="111111"/>
          <w:sz w:val="28"/>
          <w:szCs w:val="28"/>
          <w:rtl w:val="true"/>
          <w:lang w:bidi="fa-IR"/>
        </w:rPr>
        <w:t>.</w:t>
      </w:r>
    </w:p>
    <w:p>
      <w:pPr>
        <w:pStyle w:val="Heading3"/>
        <w:numPr>
          <w:ilvl w:val="2"/>
          <w:numId w:val="1"/>
        </w:numPr>
        <w:rPr/>
      </w:pPr>
      <w:bookmarkStart w:id="362" w:name="__RefHeading___Toc2814758_2035185390"/>
      <w:bookmarkStart w:id="363" w:name="_Toc132"/>
      <w:bookmarkEnd w:id="362"/>
      <w:r>
        <w:rPr>
          <w:rtl w:val="true"/>
        </w:rPr>
        <w:t>شکست انسان</w:t>
      </w:r>
      <w:bookmarkEnd w:id="363"/>
    </w:p>
    <w:p>
      <w:pPr>
        <w:pStyle w:val="BookText"/>
        <w:rPr/>
      </w:pPr>
      <w:r>
        <w:rPr>
          <w:rFonts w:ascii="IRNazanin" w:hAnsi="IRNazanin" w:eastAsia="IRNazanin"/>
          <w:color w:val="111111"/>
          <w:sz w:val="28"/>
          <w:sz w:val="28"/>
          <w:szCs w:val="28"/>
          <w:rtl w:val="true"/>
          <w:lang w:bidi="fa-IR"/>
        </w:rPr>
        <w:t>خودبینی باعث شکست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العجب هلک؛ </w:t>
      </w:r>
      <w:r>
        <w:rPr>
          <w:rStyle w:val="FootnoteAnchor"/>
          <w:rtl w:val="true"/>
        </w:rPr>
        <w:footnoteReference w:id="160"/>
      </w:r>
      <w:r>
        <w:rPr>
          <w:rFonts w:ascii="IRNazanin" w:hAnsi="IRNazanin" w:eastAsia="IRNazanin"/>
          <w:color w:val="111111"/>
          <w:sz w:val="28"/>
          <w:sz w:val="28"/>
          <w:szCs w:val="28"/>
          <w:rtl w:val="true"/>
          <w:lang w:bidi="fa-IR"/>
        </w:rPr>
        <w:t>هر که را عجب و خودبینی فرا گیرد،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عجب و خودبینی و خلق بینی مبتلاست،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خواست با اسب از رودخانه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وارد آب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گل آلود کردند عبور کرد؛ چون عکس خودش را در آب می دید و نمی خواست پا روی خودش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خود و خلق را ندید، به تمام خیرها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خیرها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به ما خیر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کسی نمی تواند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دیدن و خلق دیدن مانع </w:t>
      </w:r>
      <w:bookmarkStart w:id="364" w:name="pg4836_60661"/>
    </w:p>
    <w:p>
      <w:pPr>
        <w:pStyle w:val="BookText"/>
        <w:rPr/>
      </w:pPr>
      <w:bookmarkEnd w:id="364"/>
      <w:r>
        <w:rPr>
          <w:rFonts w:ascii="IRNazanin" w:hAnsi="IRNazanin" w:eastAsia="IRNazanin"/>
          <w:color w:val="111111"/>
          <w:sz w:val="28"/>
          <w:sz w:val="28"/>
          <w:szCs w:val="28"/>
          <w:rtl w:val="true"/>
          <w:lang w:bidi="fa-IR"/>
        </w:rPr>
        <w:t>پیشرفت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دنیا و پول و ریاست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دستش خالی است، ناله اش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همه فقیر و محتاج هستیم،</w:t>
      </w:r>
    </w:p>
    <w:p>
      <w:pPr>
        <w:pStyle w:val="BookText"/>
        <w:rPr/>
      </w:pPr>
      <w:r>
        <w:rPr>
          <w:rFonts w:ascii="IRNazanin" w:hAnsi="IRNazanin" w:eastAsia="IRNazanin"/>
          <w:color w:val="111111"/>
          <w:sz w:val="28"/>
          <w:sz w:val="28"/>
          <w:szCs w:val="28"/>
          <w:rtl w:val="true"/>
          <w:lang w:bidi="fa-IR"/>
        </w:rPr>
        <w:t>متوجه در خانه خداوند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بیابان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طاووس با منقارش پرهای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زیبای تو را سلاطین بالای تاج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پرها باعث غرور و عجب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شده که صیاد به دنبال من باشد و برای من خطر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غرور و تکبر بیرون بیاید، به سوی خداوند حرکت می کند</w:t>
      </w:r>
      <w:r>
        <w:rPr>
          <w:rFonts w:eastAsia="IRNazanin" w:cs="IRNazanin"/>
          <w:color w:val="111111"/>
          <w:sz w:val="28"/>
          <w:szCs w:val="28"/>
          <w:rtl w:val="true"/>
          <w:lang w:bidi="fa-IR"/>
        </w:rPr>
        <w:t>.</w:t>
      </w:r>
    </w:p>
    <w:p>
      <w:pPr>
        <w:pStyle w:val="Heading3"/>
        <w:numPr>
          <w:ilvl w:val="2"/>
          <w:numId w:val="1"/>
        </w:numPr>
        <w:rPr/>
      </w:pPr>
      <w:bookmarkStart w:id="365" w:name="__RefHeading___Toc2814760_2035185390"/>
      <w:bookmarkStart w:id="366" w:name="_Toc133"/>
      <w:bookmarkEnd w:id="365"/>
      <w:r>
        <w:rPr>
          <w:rtl w:val="true"/>
        </w:rPr>
        <w:t>طلوع توحید در وجود انسان</w:t>
      </w:r>
      <w:bookmarkEnd w:id="3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وسیله مطالعه، خداوند در وجود انسان طلوع کند و موحد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هزاران کتاب هم بخواند، اما توحید در او طلوع نکند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رحمت الله علیه تعداد کتاب هایشان به دویست عدد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رحمت الله علیه را کسی در حال مطالعه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مرتب مشغول تفکر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 وجود انسان باز نشود، خواندن کتاب های دیگر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سطل آب در چاه بریزند،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چاه آب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چشمه های حکمت در وجود شما به جوشش آمد،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لله اربعین صباحأ ظهرت ینابیع الحکمة من قلبه علی لسانه؛</w:t>
      </w:r>
      <w:r>
        <w:rPr>
          <w:rStyle w:val="FootnoteAnchor"/>
          <w:rtl w:val="true"/>
        </w:rPr>
        <w:footnoteReference w:id="161"/>
      </w:r>
      <w:r>
        <w:rPr>
          <w:rFonts w:ascii="IRNazanin" w:hAnsi="IRNazanin" w:eastAsia="IRNazanin"/>
          <w:color w:val="111111"/>
          <w:sz w:val="28"/>
          <w:sz w:val="28"/>
          <w:szCs w:val="28"/>
          <w:rtl w:val="true"/>
          <w:lang w:bidi="fa-IR"/>
        </w:rPr>
        <w:t xml:space="preserve">اگر کسی چهل روز کارهای او برای خداوند باشد، چشمه </w:t>
      </w:r>
      <w:bookmarkStart w:id="367" w:name="pg4836_60662"/>
    </w:p>
    <w:p>
      <w:pPr>
        <w:pStyle w:val="BookText"/>
        <w:rPr/>
      </w:pPr>
      <w:bookmarkEnd w:id="367"/>
      <w:r>
        <w:rPr>
          <w:rFonts w:ascii="IRNazanin" w:hAnsi="IRNazanin" w:eastAsia="IRNazanin"/>
          <w:color w:val="111111"/>
          <w:sz w:val="28"/>
          <w:sz w:val="28"/>
          <w:szCs w:val="28"/>
          <w:rtl w:val="true"/>
          <w:lang w:bidi="fa-IR"/>
        </w:rPr>
        <w:t>حکمت از قلب او می جوشد و بر زبانش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غیر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میوه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آنچه را نوشتیم و خواندیم برای خداوند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هزار درجه روی شانه داشته باشد، شب اول قبر به درد او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هزاران کتاب نوشته باشد، یا خوانده باشد،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عمل کرده است</w:t>
      </w:r>
      <w:r>
        <w:rPr>
          <w:rFonts w:eastAsia="IRNazanin" w:cs="IRNazanin"/>
          <w:color w:val="111111"/>
          <w:sz w:val="28"/>
          <w:szCs w:val="28"/>
          <w:rtl w:val="true"/>
          <w:lang w:bidi="fa-IR"/>
        </w:rPr>
        <w:t>.</w:t>
      </w:r>
    </w:p>
    <w:p>
      <w:pPr>
        <w:pStyle w:val="Heading3"/>
        <w:numPr>
          <w:ilvl w:val="2"/>
          <w:numId w:val="1"/>
        </w:numPr>
        <w:rPr/>
      </w:pPr>
      <w:bookmarkStart w:id="368" w:name="__RefHeading___Toc2814762_2035185390"/>
      <w:bookmarkStart w:id="369" w:name="_Toc134"/>
      <w:bookmarkEnd w:id="368"/>
      <w:r>
        <w:rPr>
          <w:rtl w:val="true"/>
        </w:rPr>
        <w:t>عناوین خیالی</w:t>
      </w:r>
      <w:bookmarkEnd w:id="369"/>
    </w:p>
    <w:p>
      <w:pPr>
        <w:pStyle w:val="BookText"/>
        <w:rPr/>
      </w:pPr>
      <w:r>
        <w:rPr>
          <w:rFonts w:ascii="IRNazanin" w:hAnsi="IRNazanin" w:eastAsia="IRNazanin"/>
          <w:color w:val="111111"/>
          <w:sz w:val="28"/>
          <w:sz w:val="28"/>
          <w:szCs w:val="28"/>
          <w:rtl w:val="true"/>
          <w:lang w:bidi="fa-IR"/>
        </w:rPr>
        <w:t>اگر بوی عزرائیل بوزد تمام مال و عنوان پوچ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بیاید چیزی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اسم و رسم و خیال های دیگر همه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شب اول قبر 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موجودی ها را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دفعتا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به امیر المؤمنین علیه السلام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بامن بدنیاه اشتغل</w:t>
      </w:r>
    </w:p>
    <w:p>
      <w:pPr>
        <w:pStyle w:val="BookText"/>
        <w:rPr/>
      </w:pPr>
      <w:r>
        <w:rPr>
          <w:rFonts w:ascii="IRNazanin" w:hAnsi="IRNazanin" w:eastAsia="IRNazanin"/>
          <w:color w:val="111111"/>
          <w:sz w:val="28"/>
          <w:sz w:val="28"/>
          <w:szCs w:val="28"/>
          <w:rtl w:val="true"/>
          <w:lang w:bidi="fa-IR"/>
        </w:rPr>
        <w:t>قد غره طول الأمل</w:t>
      </w:r>
    </w:p>
    <w:p>
      <w:pPr>
        <w:pStyle w:val="BookText"/>
        <w:rPr/>
      </w:pPr>
      <w:r>
        <w:rPr>
          <w:rFonts w:ascii="IRNazanin" w:hAnsi="IRNazanin" w:eastAsia="IRNazanin"/>
          <w:color w:val="111111"/>
          <w:sz w:val="28"/>
          <w:sz w:val="28"/>
          <w:szCs w:val="28"/>
          <w:rtl w:val="true"/>
          <w:lang w:bidi="fa-IR"/>
        </w:rPr>
        <w:t>المؤت یأتی بغتة</w:t>
      </w:r>
    </w:p>
    <w:p>
      <w:pPr>
        <w:pStyle w:val="BookText"/>
        <w:rPr/>
      </w:pPr>
      <w:r>
        <w:rPr>
          <w:rFonts w:ascii="IRNazanin" w:hAnsi="IRNazanin" w:eastAsia="IRNazanin"/>
          <w:color w:val="111111"/>
          <w:sz w:val="28"/>
          <w:sz w:val="28"/>
          <w:szCs w:val="28"/>
          <w:rtl w:val="true"/>
          <w:lang w:bidi="fa-IR"/>
        </w:rPr>
        <w:t>والقبرصندوق العمل؛</w:t>
      </w:r>
    </w:p>
    <w:p>
      <w:pPr>
        <w:pStyle w:val="BookText"/>
        <w:rPr/>
      </w:pP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دنیا مشغول هستی و به طول آرزو مغرور شده ای، مرگ یکدفعه از راه می رسد و قبر صندوق عمل است</w:t>
      </w:r>
      <w:r>
        <w:rPr>
          <w:rFonts w:eastAsia="IRNazanin" w:cs="IRNazanin"/>
          <w:color w:val="111111"/>
          <w:sz w:val="28"/>
          <w:szCs w:val="28"/>
          <w:rtl w:val="true"/>
          <w:lang w:bidi="fa-IR"/>
        </w:rPr>
        <w:t>.</w:t>
      </w:r>
    </w:p>
    <w:p>
      <w:pPr>
        <w:pStyle w:val="Heading3"/>
        <w:numPr>
          <w:ilvl w:val="2"/>
          <w:numId w:val="1"/>
        </w:numPr>
        <w:rPr/>
      </w:pPr>
      <w:bookmarkStart w:id="370" w:name="__RefHeading___Toc2814764_2035185390"/>
      <w:bookmarkStart w:id="371" w:name="_Toc135"/>
      <w:bookmarkEnd w:id="370"/>
      <w:r>
        <w:rPr>
          <w:rtl w:val="true"/>
        </w:rPr>
        <w:t>دنیایی و آخرتی</w:t>
      </w:r>
      <w:bookmarkEnd w:id="371"/>
    </w:p>
    <w:p>
      <w:pPr>
        <w:pStyle w:val="BookText"/>
        <w:rPr/>
      </w:pP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دنیا از خدا غافل شدن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 قماش و نقره و فرزند و زن </w:t>
      </w:r>
      <w:bookmarkStart w:id="372" w:name="pg4836_60663"/>
    </w:p>
    <w:p>
      <w:pPr>
        <w:pStyle w:val="BookText"/>
        <w:rPr/>
      </w:pPr>
      <w:bookmarkEnd w:id="372"/>
      <w:r>
        <w:rPr>
          <w:rFonts w:ascii="IRNazanin" w:hAnsi="IRNazanin" w:eastAsia="IRNazanin"/>
          <w:color w:val="111111"/>
          <w:sz w:val="28"/>
          <w:sz w:val="28"/>
          <w:szCs w:val="28"/>
          <w:rtl w:val="true"/>
          <w:lang w:bidi="fa-IR"/>
        </w:rPr>
        <w:t>هر چه را که خداوند به ما داده است، باید صرف آخرت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دنیا را برای آخرت بخواهد،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صرف آخرت کردی،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انسان خدا بود، دیگر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نماز را هم به نیت دنیا بخواند، آن نماز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اگر دنیایی شد، کارهای</w:t>
      </w:r>
    </w:p>
    <w:p>
      <w:pPr>
        <w:pStyle w:val="BookText"/>
        <w:rPr/>
      </w:pPr>
      <w:r>
        <w:rPr>
          <w:rFonts w:ascii="IRNazanin" w:hAnsi="IRNazanin" w:eastAsia="IRNazanin"/>
          <w:color w:val="111111"/>
          <w:sz w:val="28"/>
          <w:sz w:val="28"/>
          <w:szCs w:val="28"/>
          <w:rtl w:val="true"/>
          <w:lang w:bidi="fa-IR"/>
        </w:rPr>
        <w:t>آخرتی هم دنیایی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مال را برای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المال الصالح للرجل الصالح ؛</w:t>
      </w:r>
      <w:r>
        <w:rPr>
          <w:rStyle w:val="FootnoteAnchor"/>
          <w:rtl w:val="true"/>
        </w:rPr>
        <w:footnoteReference w:id="163"/>
      </w:r>
      <w:r>
        <w:rPr>
          <w:rFonts w:ascii="IRNazanin" w:hAnsi="IRNazanin" w:eastAsia="IRNazanin"/>
          <w:color w:val="111111"/>
          <w:sz w:val="28"/>
          <w:sz w:val="28"/>
          <w:szCs w:val="28"/>
          <w:rtl w:val="true"/>
          <w:lang w:bidi="fa-IR"/>
        </w:rPr>
        <w:t>مال شایسته برای مرد شایسته خوب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گر بهر دین باشی حمول</w:t>
      </w:r>
    </w:p>
    <w:p>
      <w:pPr>
        <w:pStyle w:val="BookText"/>
        <w:rPr/>
      </w:pPr>
      <w:r>
        <w:rPr>
          <w:rFonts w:ascii="IRNazanin" w:hAnsi="IRNazanin" w:eastAsia="IRNazanin"/>
          <w:color w:val="111111"/>
          <w:sz w:val="28"/>
          <w:sz w:val="28"/>
          <w:szCs w:val="28"/>
          <w:rtl w:val="true"/>
          <w:lang w:bidi="fa-IR"/>
        </w:rPr>
        <w:t>نعم مال صالح خواندش رسول</w:t>
      </w:r>
    </w:p>
    <w:p>
      <w:pPr>
        <w:pStyle w:val="BookText"/>
        <w:rPr/>
      </w:pPr>
      <w:r>
        <w:rPr>
          <w:rFonts w:ascii="IRNazanin" w:hAnsi="IRNazanin" w:eastAsia="IRNazanin"/>
          <w:color w:val="111111"/>
          <w:sz w:val="28"/>
          <w:sz w:val="28"/>
          <w:szCs w:val="28"/>
          <w:rtl w:val="true"/>
          <w:lang w:bidi="fa-IR"/>
        </w:rPr>
        <w:t>آب در کشتی هلاک کشتی است</w:t>
      </w:r>
    </w:p>
    <w:p>
      <w:pPr>
        <w:pStyle w:val="BookText"/>
        <w:rPr/>
      </w:pPr>
      <w:r>
        <w:rPr>
          <w:rFonts w:ascii="IRNazanin" w:hAnsi="IRNazanin" w:eastAsia="IRNazanin"/>
          <w:color w:val="111111"/>
          <w:sz w:val="28"/>
          <w:sz w:val="28"/>
          <w:szCs w:val="28"/>
          <w:rtl w:val="true"/>
          <w:lang w:bidi="fa-IR"/>
        </w:rPr>
        <w:t>لیک در بیرون کشتی پشتی است</w:t>
      </w:r>
    </w:p>
    <w:p>
      <w:pPr>
        <w:pStyle w:val="BookText"/>
        <w:rPr/>
      </w:pPr>
      <w:r>
        <w:rPr>
          <w:rFonts w:ascii="IRNazanin" w:hAnsi="IRNazanin" w:eastAsia="IRNazanin"/>
          <w:color w:val="111111"/>
          <w:sz w:val="28"/>
          <w:sz w:val="28"/>
          <w:szCs w:val="28"/>
          <w:rtl w:val="true"/>
          <w:lang w:bidi="fa-IR"/>
        </w:rPr>
        <w:t>مثال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این شعر دنیا را به آب دریا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وارد کشتی شود، کشتی و اهل آن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آب بیرون باشد، باعث حرکت و نجات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خوب است، اما نباید در دل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در دل باعث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بیرون باعث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نباید برای تکاثر و تفاخر باشد</w:t>
      </w:r>
      <w:r>
        <w:rPr>
          <w:rFonts w:eastAsia="IRNazanin" w:cs="IRNazanin"/>
          <w:color w:val="111111"/>
          <w:sz w:val="28"/>
          <w:szCs w:val="28"/>
          <w:rtl w:val="true"/>
          <w:lang w:bidi="fa-IR"/>
        </w:rPr>
        <w:t>.</w:t>
      </w:r>
    </w:p>
    <w:p>
      <w:pPr>
        <w:pStyle w:val="Heading3"/>
        <w:numPr>
          <w:ilvl w:val="2"/>
          <w:numId w:val="1"/>
        </w:numPr>
        <w:rPr/>
      </w:pPr>
      <w:bookmarkStart w:id="373" w:name="__RefHeading___Toc2814766_2035185390"/>
      <w:bookmarkStart w:id="374" w:name="_Toc136"/>
      <w:bookmarkEnd w:id="373"/>
      <w:r>
        <w:rPr>
          <w:rtl w:val="true"/>
        </w:rPr>
        <w:t>ایثار امیرالمؤمنین علیه السلام</w:t>
      </w:r>
      <w:bookmarkEnd w:id="3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جنگ احد به عده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تنگه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به خاطر پول و غنیمت و دنیا آنجا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مسلمان ها در این جنگ چقدر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نود زخم کاری به بدن نازنین امیر المؤمنین علیه 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سید الشهدا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ضربه به خاطر پول پرستی و </w:t>
      </w:r>
      <w:bookmarkStart w:id="375" w:name="pg4836_60664"/>
    </w:p>
    <w:p>
      <w:pPr>
        <w:pStyle w:val="BookText"/>
        <w:rPr/>
      </w:pPr>
      <w:bookmarkEnd w:id="375"/>
      <w:r>
        <w:rPr>
          <w:rFonts w:ascii="IRNazanin" w:hAnsi="IRNazanin" w:eastAsia="IRNazanin"/>
          <w:color w:val="111111"/>
          <w:sz w:val="28"/>
          <w:sz w:val="28"/>
          <w:szCs w:val="28"/>
          <w:rtl w:val="true"/>
          <w:lang w:bidi="fa-IR"/>
        </w:rPr>
        <w:t>ایمان نداشتن یک 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این جنگ فرار کردند که خلیفه اول و دوم هم از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فرار را روی سینه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کتاب های خود هم فرار آن ها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کمی دور پیامبر اکرم صلی الله علیه و آله و سلم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یک خانمی به نام نسیبه است که برادر و پسرش هم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شمشیر به دست گرفته بود و دور پیامبر اکرم صلی الله علیه و آله و سلم شمشیر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مانند پروانه دور پیامبر اکرم صلی الله علیه و آله و سلم می چرخیدند و زخم شمشیر ها و نیزه ها را تحمل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آن حضرت بسیار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حق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لاسیف الا دوالفقار؛</w:t>
      </w:r>
      <w:r>
        <w:rPr>
          <w:rStyle w:val="FootnoteAnchor"/>
          <w:rtl w:val="true"/>
        </w:rPr>
        <w:footnoteReference w:id="164"/>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بحارالانوار، ج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جز علی و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ذوالفقار را جبرائیل علیه السلام برای امیر المؤمنین علیه السلام آورد؛ چون شمشیر حضرت شکسته بود</w:t>
      </w:r>
      <w:r>
        <w:rPr>
          <w:rFonts w:eastAsia="IRNazanin" w:cs="IRNazanin"/>
          <w:color w:val="111111"/>
          <w:sz w:val="28"/>
          <w:szCs w:val="28"/>
          <w:rtl w:val="true"/>
          <w:lang w:bidi="fa-IR"/>
        </w:rPr>
        <w:t>.</w:t>
      </w:r>
    </w:p>
    <w:p>
      <w:pPr>
        <w:pStyle w:val="Heading3"/>
        <w:numPr>
          <w:ilvl w:val="2"/>
          <w:numId w:val="1"/>
        </w:numPr>
        <w:rPr/>
      </w:pPr>
      <w:bookmarkStart w:id="376" w:name="__RefHeading___Toc2814768_2035185390"/>
      <w:bookmarkStart w:id="377" w:name="_Toc137"/>
      <w:bookmarkEnd w:id="376"/>
      <w:r>
        <w:rPr>
          <w:rtl w:val="true"/>
        </w:rPr>
        <w:t>ابودجانه</w:t>
      </w:r>
      <w:bookmarkEnd w:id="377"/>
    </w:p>
    <w:p>
      <w:pPr>
        <w:pStyle w:val="BookText"/>
        <w:rPr/>
      </w:pPr>
      <w:r>
        <w:rPr>
          <w:rFonts w:ascii="IRNazanin" w:hAnsi="IRNazanin" w:eastAsia="IRNazanin"/>
          <w:color w:val="111111"/>
          <w:sz w:val="28"/>
          <w:sz w:val="28"/>
          <w:szCs w:val="28"/>
          <w:rtl w:val="true"/>
          <w:lang w:bidi="fa-IR"/>
        </w:rPr>
        <w:t>شخصی به نام ابودجانه انصاری هم مانند پروانه دور پیامبر اکرم صلی الله علیه و آله و سلم می چرخید و پیامبر را رها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همین امتحانات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دور چه کسی و چه چیز می 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خدا و پیامبر صلی الله علیه و آله و آله و سلم و امیر المؤمنین علیه السلام یا دور پول و مادیات؟ دل ما برای چه چیزی پر می زند؟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آله علیه و آله و آله و سلم به ابودجانه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تو با علی علیه السلام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قشنگ به پیغمبرصلی آله علیه و آله وسلم جواب </w:t>
      </w:r>
      <w:bookmarkStart w:id="378" w:name="pg4836_60665"/>
    </w:p>
    <w:p>
      <w:pPr>
        <w:pStyle w:val="BookText"/>
        <w:rPr/>
      </w:pPr>
      <w:bookmarkEnd w:id="378"/>
      <w:r>
        <w:rPr>
          <w:rFonts w:ascii="IRNazanin" w:hAnsi="IRNazanin" w:eastAsia="IRNazanin"/>
          <w:color w:val="111111"/>
          <w:sz w:val="28"/>
          <w:sz w:val="28"/>
          <w:szCs w:val="28"/>
          <w:rtl w:val="true"/>
          <w:lang w:bidi="fa-IR"/>
        </w:rPr>
        <w:t>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را رها کنم، کجا بروم؟ به سوی زوجه خود بروم که آن ها هم فانی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خانه ام بروم که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باشم، همه چیز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 آن مس همت پرست</w:t>
      </w:r>
    </w:p>
    <w:p>
      <w:pPr>
        <w:pStyle w:val="BookText"/>
        <w:rPr/>
      </w:pPr>
      <w:r>
        <w:rPr>
          <w:rFonts w:ascii="IRNazanin" w:hAnsi="IRNazanin" w:eastAsia="IRNazanin"/>
          <w:color w:val="111111"/>
          <w:sz w:val="28"/>
          <w:sz w:val="28"/>
          <w:szCs w:val="28"/>
          <w:rtl w:val="true"/>
          <w:lang w:bidi="fa-IR"/>
        </w:rPr>
        <w:t>کو به غیر کیمیا نارد شکست</w:t>
      </w:r>
    </w:p>
    <w:p>
      <w:pPr>
        <w:pStyle w:val="BookText"/>
        <w:rPr/>
      </w:pPr>
      <w:r>
        <w:rPr>
          <w:rFonts w:ascii="IRNazanin" w:hAnsi="IRNazanin" w:eastAsia="IRNazanin"/>
          <w:color w:val="111111"/>
          <w:sz w:val="28"/>
          <w:sz w:val="28"/>
          <w:szCs w:val="28"/>
          <w:rtl w:val="true"/>
          <w:lang w:bidi="fa-IR"/>
        </w:rPr>
        <w:t>ما باید خود را فقط به کیمیا و اکسیر که پیامبر اکرم صلی الله علیه و آله و آله و سلم و امام هستند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چیزهای دیگر فروختیم، فانی می شویم</w:t>
      </w:r>
      <w:r>
        <w:rPr>
          <w:rFonts w:eastAsia="IRNazanin" w:cs="IRNazanin"/>
          <w:color w:val="111111"/>
          <w:sz w:val="28"/>
          <w:szCs w:val="28"/>
          <w:rtl w:val="true"/>
          <w:lang w:bidi="fa-IR"/>
        </w:rPr>
        <w:t>.</w:t>
      </w:r>
    </w:p>
    <w:p>
      <w:pPr>
        <w:pStyle w:val="Heading3"/>
        <w:numPr>
          <w:ilvl w:val="2"/>
          <w:numId w:val="1"/>
        </w:numPr>
        <w:rPr/>
      </w:pPr>
      <w:bookmarkStart w:id="379" w:name="__RefHeading___Toc2814770_2035185390"/>
      <w:bookmarkStart w:id="380" w:name="_Toc138"/>
      <w:bookmarkEnd w:id="379"/>
      <w:r>
        <w:rPr>
          <w:rtl w:val="true"/>
        </w:rPr>
        <w:t>شهادت موسی بن جعفر علیه السلام</w:t>
      </w:r>
      <w:bookmarkEnd w:id="380"/>
    </w:p>
    <w:p>
      <w:pPr>
        <w:pStyle w:val="BookText"/>
        <w:rPr/>
      </w:pPr>
      <w:r>
        <w:rPr>
          <w:rFonts w:ascii="IRNazanin" w:hAnsi="IRNazanin" w:eastAsia="IRNazanin"/>
          <w:color w:val="111111"/>
          <w:sz w:val="28"/>
          <w:sz w:val="28"/>
          <w:szCs w:val="28"/>
          <w:rtl w:val="true"/>
          <w:lang w:bidi="fa-IR"/>
        </w:rPr>
        <w:t>زیبایی های حضرت موسی بن جعفر علیه السلام را هارون نمی 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دل و جان حضرت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اگر ما هم حاکم عراق شویم، موسی بن جعفرعلیه السلام را به زندان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باعث شده بود که پادشاهان فرزندان خود هم 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ظاهرا اظهار تشیع می کرد، اما چون حب دنیا و ریاست داشت، امام رضا علیه السلام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پدر ملعونش حضرت موسی بن جعفر علیه السلام را در زندان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امام زاده ها در ایران موسوی هستند، ما سر سفره حضرت موسی بن جعفر علیه السلام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شاهزاده قاجار 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 سرای کاظمین را درست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جنازه مرا به بغداد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پل بغداد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 بن جعفر علیه السلام چند نفر حمال را بگویید بیایند تا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مانند موسی بن جعفر علیه السلام تشییع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کارگرها می خواستند جنازه او را بر دارند، متوجه شدند از طرف حرم موسی بن جعفر علیه السلام عده ای از خدام حرم دوان دوان آمدند تا به جنازه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موسی بن جعفر علیه السلام را خواب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او را مانند من تشییع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تشییع فقط مخصوص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ما را دوستان ما نباید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از او احترام کنید و با احترام وارد حرم کنید و به خاک بسپرید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بر پاهای نازنینی که زنجیر، استخوان های او را خورد کرده بود</w:t>
      </w:r>
      <w:r>
        <w:rPr>
          <w:rFonts w:eastAsia="IRNazanin" w:cs="IRNazanin"/>
          <w:color w:val="111111"/>
          <w:sz w:val="28"/>
          <w:szCs w:val="28"/>
          <w:rtl w:val="true"/>
          <w:lang w:bidi="fa-IR"/>
        </w:rPr>
        <w:t xml:space="preserve">! </w:t>
      </w:r>
      <w:bookmarkStart w:id="381" w:name="pg4836_60667"/>
    </w:p>
    <w:p>
      <w:pPr>
        <w:pStyle w:val="Heading2"/>
        <w:numPr>
          <w:ilvl w:val="1"/>
          <w:numId w:val="1"/>
        </w:numPr>
        <w:rPr/>
      </w:pPr>
      <w:bookmarkStart w:id="382" w:name="__RefHeading___Toc2814772_2035185390"/>
      <w:bookmarkStart w:id="383" w:name="_Toc139"/>
      <w:bookmarkEnd w:id="381"/>
      <w:bookmarkEnd w:id="382"/>
      <w:r>
        <w:rPr>
          <w:rtl w:val="true"/>
        </w:rPr>
        <w:t>گفتارنهم</w:t>
      </w:r>
      <w:r>
        <w:rPr>
          <w:rtl w:val="true"/>
        </w:rPr>
        <w:t xml:space="preserve">: </w:t>
      </w:r>
      <w:r>
        <w:rPr>
          <w:rtl w:val="true"/>
        </w:rPr>
        <w:t>توکل و تسلیم</w:t>
      </w:r>
      <w:bookmarkEnd w:id="383"/>
    </w:p>
    <w:p>
      <w:pPr>
        <w:pStyle w:val="Heading3"/>
        <w:numPr>
          <w:ilvl w:val="2"/>
          <w:numId w:val="1"/>
        </w:numPr>
        <w:rPr/>
      </w:pPr>
      <w:bookmarkStart w:id="384" w:name="__RefHeading___Toc2814774_2035185390"/>
      <w:bookmarkStart w:id="385" w:name="_Toc140"/>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یا داود تریڈ و أرید و لا یکون إلا ما أرید فان آسلمت لما أرید اعطیتک ماتریڈ وإن لم تسلم لماا أرید اتعبتک فیما ترید ثم لایکون إلا ما أرید؛ ای داوود، تو می خواهی من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مگر آنچه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تسلیم آنچه من خواستم باشی، آنچه تو بخواهی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آنچه من می خواهم تسلیم نشوی، در آنچه می خواهی، تو را در زحمت و رنج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نباشد مگر آنچه من 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وجود از طلوع روی حسین است</w:t>
      </w:r>
    </w:p>
    <w:p>
      <w:pPr>
        <w:pStyle w:val="BookText"/>
        <w:rPr/>
      </w:pPr>
      <w:r>
        <w:rPr>
          <w:rFonts w:ascii="IRNazanin" w:hAnsi="IRNazanin" w:eastAsia="IRNazanin"/>
          <w:color w:val="111111"/>
          <w:sz w:val="28"/>
          <w:sz w:val="28"/>
          <w:szCs w:val="28"/>
          <w:rtl w:val="true"/>
          <w:lang w:bidi="fa-IR"/>
        </w:rPr>
        <w:t>ظلمت امکان سواد موی حسین است</w:t>
      </w:r>
    </w:p>
    <w:p>
      <w:pPr>
        <w:pStyle w:val="BookText"/>
        <w:rPr/>
      </w:pPr>
      <w:r>
        <w:rPr>
          <w:rFonts w:ascii="IRNazanin" w:hAnsi="IRNazanin" w:eastAsia="IRNazanin"/>
          <w:color w:val="111111"/>
          <w:sz w:val="28"/>
          <w:sz w:val="28"/>
          <w:szCs w:val="28"/>
          <w:rtl w:val="true"/>
          <w:lang w:bidi="fa-IR"/>
        </w:rPr>
        <w:t>شاهد هستی به خویش جلوه ندارد</w:t>
      </w:r>
    </w:p>
    <w:p>
      <w:pPr>
        <w:pStyle w:val="BookText"/>
        <w:rPr/>
      </w:pPr>
      <w:r>
        <w:rPr>
          <w:rFonts w:ascii="IRNazanin" w:hAnsi="IRNazanin" w:eastAsia="IRNazanin"/>
          <w:color w:val="111111"/>
          <w:sz w:val="28"/>
          <w:sz w:val="28"/>
          <w:szCs w:val="28"/>
          <w:rtl w:val="true"/>
          <w:lang w:bidi="fa-IR"/>
        </w:rPr>
        <w:t>جلوۂ عالم فروغ روی حسین است</w:t>
      </w:r>
    </w:p>
    <w:p>
      <w:pPr>
        <w:pStyle w:val="BookText"/>
        <w:rPr/>
      </w:pPr>
      <w:r>
        <w:rPr>
          <w:rFonts w:ascii="IRNazanin" w:hAnsi="IRNazanin" w:eastAsia="IRNazanin"/>
          <w:color w:val="111111"/>
          <w:sz w:val="28"/>
          <w:sz w:val="28"/>
          <w:szCs w:val="28"/>
          <w:rtl w:val="true"/>
          <w:lang w:bidi="fa-IR"/>
        </w:rPr>
        <w:t>ذات خدا لایری است روز قیامت</w:t>
      </w:r>
    </w:p>
    <w:p>
      <w:pPr>
        <w:pStyle w:val="BookText"/>
        <w:rPr/>
      </w:pPr>
      <w:r>
        <w:rPr>
          <w:rFonts w:ascii="IRNazanin" w:hAnsi="IRNazanin" w:eastAsia="IRNazanin"/>
          <w:color w:val="111111"/>
          <w:sz w:val="28"/>
          <w:sz w:val="28"/>
          <w:szCs w:val="28"/>
          <w:rtl w:val="true"/>
          <w:lang w:bidi="fa-IR"/>
        </w:rPr>
        <w:t>ذکر لقابر رخ نکوی حسین است</w:t>
      </w:r>
    </w:p>
    <w:p>
      <w:pPr>
        <w:pStyle w:val="BookText"/>
        <w:rPr/>
      </w:pPr>
      <w:r>
        <w:rPr>
          <w:rFonts w:ascii="IRNazanin" w:hAnsi="IRNazanin" w:eastAsia="IRNazanin"/>
          <w:color w:val="111111"/>
          <w:sz w:val="28"/>
          <w:sz w:val="28"/>
          <w:szCs w:val="28"/>
          <w:rtl w:val="true"/>
          <w:lang w:bidi="fa-IR"/>
        </w:rPr>
        <w:t>جان ندهم جز به آرزوی جمالش</w:t>
      </w:r>
    </w:p>
    <w:p>
      <w:pPr>
        <w:pStyle w:val="BookText"/>
        <w:rPr/>
      </w:pPr>
      <w:r>
        <w:rPr>
          <w:rFonts w:ascii="IRNazanin" w:hAnsi="IRNazanin" w:eastAsia="IRNazanin"/>
          <w:color w:val="111111"/>
          <w:sz w:val="28"/>
          <w:sz w:val="28"/>
          <w:szCs w:val="28"/>
          <w:rtl w:val="true"/>
          <w:lang w:bidi="fa-IR"/>
        </w:rPr>
        <w:t>جان مرا جان ده به آرزوی حسین است</w:t>
      </w:r>
    </w:p>
    <w:p>
      <w:pPr>
        <w:pStyle w:val="BookText"/>
        <w:rPr/>
      </w:pPr>
      <w:r>
        <w:rPr>
          <w:rFonts w:ascii="IRNazanin" w:hAnsi="IRNazanin" w:eastAsia="IRNazanin"/>
          <w:color w:val="111111"/>
          <w:sz w:val="28"/>
          <w:sz w:val="28"/>
          <w:szCs w:val="28"/>
          <w:rtl w:val="true"/>
          <w:lang w:bidi="fa-IR"/>
        </w:rPr>
        <w:t>عالم و آدم که مست جام وجودند</w:t>
      </w:r>
    </w:p>
    <w:p>
      <w:pPr>
        <w:pStyle w:val="BookText"/>
        <w:rPr/>
      </w:pPr>
      <w:r>
        <w:rPr>
          <w:rFonts w:ascii="IRNazanin" w:hAnsi="IRNazanin" w:eastAsia="IRNazanin"/>
          <w:color w:val="111111"/>
          <w:sz w:val="28"/>
          <w:sz w:val="28"/>
          <w:szCs w:val="28"/>
          <w:rtl w:val="true"/>
          <w:lang w:bidi="fa-IR"/>
        </w:rPr>
        <w:t>مستی این هر دو از سبوی حسین است</w:t>
      </w:r>
    </w:p>
    <w:p>
      <w:pPr>
        <w:pStyle w:val="BookText"/>
        <w:rPr/>
      </w:pPr>
      <w:r>
        <w:rPr>
          <w:rFonts w:ascii="IRNazanin" w:hAnsi="IRNazanin" w:eastAsia="IRNazanin"/>
          <w:color w:val="111111"/>
          <w:sz w:val="28"/>
          <w:sz w:val="28"/>
          <w:szCs w:val="28"/>
          <w:rtl w:val="true"/>
          <w:lang w:bidi="fa-IR"/>
        </w:rPr>
        <w:t>عاشق او را چه اعتناست به جنت</w:t>
      </w:r>
    </w:p>
    <w:p>
      <w:pPr>
        <w:pStyle w:val="BookText"/>
        <w:rPr/>
      </w:pPr>
      <w:r>
        <w:rPr>
          <w:rFonts w:ascii="IRNazanin" w:hAnsi="IRNazanin" w:eastAsia="IRNazanin"/>
          <w:color w:val="111111"/>
          <w:sz w:val="28"/>
          <w:sz w:val="28"/>
          <w:szCs w:val="28"/>
          <w:rtl w:val="true"/>
          <w:lang w:bidi="fa-IR"/>
        </w:rPr>
        <w:t>جنت عشاق خاک کوی حسین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bookmarkStart w:id="386" w:name="pg4836_60668"/>
    </w:p>
    <w:p>
      <w:pPr>
        <w:pStyle w:val="Heading3"/>
        <w:numPr>
          <w:ilvl w:val="2"/>
          <w:numId w:val="1"/>
        </w:numPr>
        <w:rPr/>
      </w:pPr>
      <w:bookmarkStart w:id="387" w:name="__RefHeading___Toc2814776_2035185390"/>
      <w:bookmarkStart w:id="388" w:name="_Toc141"/>
      <w:bookmarkEnd w:id="386"/>
      <w:bookmarkEnd w:id="387"/>
      <w:r>
        <w:rPr>
          <w:rtl w:val="true"/>
        </w:rPr>
        <w:t>پس از ذکر خدا</w:t>
      </w:r>
      <w:bookmarkEnd w:id="388"/>
    </w:p>
    <w:p>
      <w:pPr>
        <w:pStyle w:val="BookText"/>
        <w:rPr/>
      </w:pPr>
      <w:r>
        <w:rPr>
          <w:rFonts w:ascii="IRNazanin" w:hAnsi="IRNazanin" w:eastAsia="IRNazanin"/>
          <w:color w:val="111111"/>
          <w:sz w:val="28"/>
          <w:sz w:val="28"/>
          <w:szCs w:val="28"/>
          <w:rtl w:val="true"/>
          <w:lang w:bidi="fa-IR"/>
        </w:rPr>
        <w:t>در روایات ما آمده که بعد از ذکر خداوند ذکری بالاتر از ذکر محمد و آل او علیهما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اهل بیت علهما السلام ذکر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 ها دوستی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ها یاد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آن ها تعریف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ها را رد کند، خداوند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آن ها را در کنار نام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رمز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تَزَکَّی؛ رستگار شد کسی که خودش را تزکیه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اسْمَ رَبِّهِ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 هر کس که نام</w:t>
      </w:r>
    </w:p>
    <w:p>
      <w:pPr>
        <w:pStyle w:val="BookText"/>
        <w:rPr/>
      </w:pPr>
      <w:r>
        <w:rPr>
          <w:rFonts w:ascii="IRNazanin" w:hAnsi="IRNazanin" w:eastAsia="IRNazanin"/>
          <w:color w:val="111111"/>
          <w:sz w:val="28"/>
          <w:sz w:val="28"/>
          <w:szCs w:val="28"/>
          <w:rtl w:val="true"/>
          <w:lang w:bidi="fa-IR"/>
        </w:rPr>
        <w:t>خداوند را برد،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صلاة از جهت لغت یعنی دعا، اما فعلا صلاة حقیقت شرعیه در نماز شده است که عبادت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رضا علیه السلام درباره این آیه سؤال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عسر و حرج است که انسان بعد از نام خداوند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بعد از نام خداوند بر محمد و آل محمد صلوات بفرستید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89" w:name="__RefHeading___Toc2814778_2035185390"/>
      <w:bookmarkStart w:id="390" w:name="_Toc142"/>
      <w:bookmarkEnd w:id="389"/>
      <w:r>
        <w:rPr>
          <w:rtl w:val="true"/>
        </w:rPr>
        <w:t>تکیه بر تقوا و دانش</w:t>
      </w:r>
      <w:bookmarkEnd w:id="39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ورجای انسان باید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 السلام در مناجات خود می گوید</w:t>
      </w:r>
      <w:r>
        <w:rPr>
          <w:rFonts w:eastAsia="IRNazanin" w:cs="IRNazanin"/>
          <w:color w:val="111111"/>
          <w:sz w:val="28"/>
          <w:szCs w:val="28"/>
          <w:rtl w:val="true"/>
          <w:lang w:bidi="fa-IR"/>
        </w:rPr>
        <w:t xml:space="preserve">: </w:t>
      </w:r>
      <w:bookmarkStart w:id="391" w:name="pg4836_60669"/>
    </w:p>
    <w:p>
      <w:pPr>
        <w:pStyle w:val="BookText"/>
        <w:rPr/>
      </w:pPr>
      <w:bookmarkEnd w:id="391"/>
      <w:r>
        <w:rPr>
          <w:rFonts w:ascii="IRNazanin" w:hAnsi="IRNazanin" w:eastAsia="IRNazanin"/>
          <w:color w:val="111111"/>
          <w:sz w:val="28"/>
          <w:sz w:val="28"/>
          <w:szCs w:val="28"/>
          <w:rtl w:val="true"/>
          <w:lang w:bidi="fa-IR"/>
        </w:rPr>
        <w:t>یا الله انت المنی و فوق المنی؛</w:t>
      </w:r>
      <w:r>
        <w:rPr>
          <w:rStyle w:val="FootnoteAnchor"/>
          <w:rtl w:val="true"/>
        </w:rPr>
        <w:footnoteReference w:id="168"/>
      </w:r>
      <w:r>
        <w:rPr>
          <w:rFonts w:ascii="IRNazanin" w:hAnsi="IRNazanin" w:eastAsia="IRNazanin"/>
          <w:color w:val="111111"/>
          <w:sz w:val="28"/>
          <w:sz w:val="28"/>
          <w:szCs w:val="28"/>
          <w:rtl w:val="true"/>
          <w:lang w:bidi="fa-IR"/>
        </w:rPr>
        <w:t>خداوندا، تو آرزو و امید من و فوق آرزو و امید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علم و تقوا و مال و مقام همه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مؤمن این است که فقط به خداوند توکل می کند، نه به تقوا و دانش و علم و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رحمت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دفعه حافظه ام را از دست دادم، به طوری که شهر و مملکت خود را هم از یاد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محفوظات در یک گوشه مغز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مشغول نماز هزار قل هو الله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قل هو الله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قل هو الله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 فشار آوردم،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سلام نماز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شش سال آخر عمرش حافظه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خانه بیرون نمی آمد؟ چون همه کوچه و خیابان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بچه های خودش را هم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 و نماز را فراموش نکرده بود</w:t>
      </w:r>
      <w:r>
        <w:rPr>
          <w:rFonts w:eastAsia="IRNazanin" w:cs="IRNazanin"/>
          <w:color w:val="111111"/>
          <w:sz w:val="28"/>
          <w:szCs w:val="28"/>
          <w:rtl w:val="true"/>
          <w:lang w:bidi="fa-IR"/>
        </w:rPr>
        <w:t>.</w:t>
      </w:r>
    </w:p>
    <w:p>
      <w:pPr>
        <w:pStyle w:val="Heading3"/>
        <w:numPr>
          <w:ilvl w:val="2"/>
          <w:numId w:val="1"/>
        </w:numPr>
        <w:rPr/>
      </w:pPr>
      <w:bookmarkStart w:id="392" w:name="__RefHeading___Toc2814780_2035185390"/>
      <w:bookmarkStart w:id="393" w:name="_Toc143"/>
      <w:bookmarkEnd w:id="392"/>
      <w:r>
        <w:rPr>
          <w:rtl w:val="true"/>
        </w:rPr>
        <w:t>نعمت فراموشی</w:t>
      </w:r>
      <w:bookmarkEnd w:id="3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را خداوند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نعمت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جوانش از دنیا برود و فراموش نکند، همیشه ناراحت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حرف های بد دیگران و بدی ها را مردم فراموش نکند، مشکلاتی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وسیله فراموشی، مصیبت ها را فراموش کنیم وگرنه خواب و خوراک از انسان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اعلم علما باشد، ولی حافظه نداشته باشد، همه زندگی او مختل می شود</w:t>
      </w:r>
      <w:r>
        <w:rPr>
          <w:rFonts w:eastAsia="IRNazanin" w:cs="IRNazanin"/>
          <w:color w:val="111111"/>
          <w:sz w:val="28"/>
          <w:szCs w:val="28"/>
          <w:rtl w:val="true"/>
          <w:lang w:bidi="fa-IR"/>
        </w:rPr>
        <w:t xml:space="preserve">. </w:t>
      </w:r>
      <w:bookmarkStart w:id="394" w:name="pg4836_60670"/>
    </w:p>
    <w:p>
      <w:pPr>
        <w:pStyle w:val="Heading3"/>
        <w:numPr>
          <w:ilvl w:val="2"/>
          <w:numId w:val="1"/>
        </w:numPr>
        <w:rPr/>
      </w:pPr>
      <w:bookmarkStart w:id="395" w:name="__RefHeading___Toc2814782_2035185390"/>
      <w:bookmarkStart w:id="396" w:name="_Toc144"/>
      <w:bookmarkEnd w:id="394"/>
      <w:bookmarkEnd w:id="395"/>
      <w:r>
        <w:rPr>
          <w:rtl w:val="true"/>
        </w:rPr>
        <w:t>غرور و تباهی</w:t>
      </w:r>
      <w:bookmarkEnd w:id="396"/>
    </w:p>
    <w:p>
      <w:pPr>
        <w:pStyle w:val="BookText"/>
        <w:rPr/>
      </w:pPr>
      <w:r>
        <w:rPr>
          <w:rFonts w:ascii="IRNazanin" w:hAnsi="IRNazanin" w:eastAsia="IRNazanin"/>
          <w:color w:val="111111"/>
          <w:sz w:val="28"/>
          <w:sz w:val="28"/>
          <w:szCs w:val="28"/>
          <w:rtl w:val="true"/>
          <w:lang w:bidi="fa-IR"/>
        </w:rPr>
        <w:t>انسان نباید به دانش و حافظه خود تکیه و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 و توکل باید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العجب هلک؛ </w:t>
      </w:r>
      <w:r>
        <w:rPr>
          <w:rStyle w:val="FootnoteAnchor"/>
          <w:rtl w:val="true"/>
        </w:rPr>
        <w:footnoteReference w:id="169"/>
      </w:r>
      <w:r>
        <w:rPr>
          <w:rFonts w:ascii="IRNazanin" w:hAnsi="IRNazanin" w:eastAsia="IRNazanin"/>
          <w:color w:val="111111"/>
          <w:sz w:val="28"/>
          <w:sz w:val="28"/>
          <w:szCs w:val="28"/>
          <w:rtl w:val="true"/>
          <w:lang w:bidi="fa-IR"/>
        </w:rPr>
        <w:t>عجب بر هر کس وارد شد،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غرور پیدا کرد، در هر رشته ای باشد،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پهلوانی که همه را زمین زده بود، غرور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هم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زمین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حرف تب کرد و گوشه اطاق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موش وارد اطاق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موش خیلی ترسو است، پای او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التماس می کرد که این موش را رد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علمی و غرورهای دیگر انسان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پیشرفت انسان است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کبوترهایی که بلند پروازی می کنند، گرفتار صیاد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شش هزار سال خداوند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مغرور شد،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در حقیقت کافری است</w:t>
      </w:r>
    </w:p>
    <w:p>
      <w:pPr>
        <w:pStyle w:val="BookText"/>
        <w:rPr/>
      </w:pPr>
      <w:r>
        <w:rPr>
          <w:rFonts w:ascii="IRNazanin" w:hAnsi="IRNazanin" w:eastAsia="IRNazanin"/>
          <w:color w:val="111111"/>
          <w:sz w:val="28"/>
          <w:sz w:val="28"/>
          <w:szCs w:val="28"/>
          <w:rtl w:val="true"/>
          <w:lang w:bidi="fa-IR"/>
        </w:rPr>
        <w:t>راهرو گر صد هنر دارد توکل بایدش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ثروتمندی در یک روزی با فرزند خودش بالای کوه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چشم او به گله گوسفندان زیادی که بیست چوپان آن ها را محافظت می کردند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حالم که این همه ثروت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ناسزایی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یک گرگ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آمد جلوی گرگ را بگیرد، </w:t>
      </w:r>
      <w:bookmarkStart w:id="397" w:name="pg4836_60671"/>
    </w:p>
    <w:p>
      <w:pPr>
        <w:pStyle w:val="BookText"/>
        <w:rPr/>
      </w:pPr>
      <w:bookmarkEnd w:id="397"/>
      <w:r>
        <w:rPr>
          <w:rFonts w:ascii="IRNazanin" w:hAnsi="IRNazanin" w:eastAsia="IRNazanin"/>
          <w:color w:val="111111"/>
          <w:sz w:val="28"/>
          <w:sz w:val="28"/>
          <w:szCs w:val="28"/>
          <w:rtl w:val="true"/>
          <w:lang w:bidi="fa-IR"/>
        </w:rPr>
        <w:t>او هم آمد تیری به گرگ بزند، به فرزندش خودش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سیل عظیمی آمد و تمام گوسفندان او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حیوانات، گاهی باد و باران و سیل لشگر خداوند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خود را بدبخت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توکل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تکیه گاهی غیر خداوند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با غرور عبادت شش هزار ساله خود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خواستند حضرت ابراهیم علیه السلام را در آتش بیندازند، جبرائیل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دستور بده من آتش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مأمور باد و باران هر کدام برای کمک آمدند، آن ها را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خداوند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من مقالی علمه بحالی؛</w:t>
      </w:r>
      <w:r>
        <w:rPr>
          <w:rStyle w:val="FootnoteAnchor"/>
          <w:rtl w:val="true"/>
        </w:rPr>
        <w:footnoteReference w:id="170"/>
      </w:r>
      <w:r>
        <w:rPr>
          <w:rFonts w:ascii="IRNazanin" w:hAnsi="IRNazanin" w:eastAsia="IRNazanin"/>
          <w:color w:val="111111"/>
          <w:sz w:val="28"/>
          <w:sz w:val="28"/>
          <w:szCs w:val="28"/>
          <w:rtl w:val="true"/>
          <w:lang w:bidi="fa-IR"/>
        </w:rPr>
        <w:t>علم او به حال من کفایت می کند از این که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هیچ کس تکیه نکرد، خداوند هم آتش را برای او گلستان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وَسَلَامًا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ای آتش، برای ابراهیم سرد و بی 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گفت، ممکن بود حضرت ابراهیم از سرما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آخرت می خواهیم، باید در خانه خداوند برویم</w:t>
      </w:r>
      <w:r>
        <w:rPr>
          <w:rFonts w:eastAsia="IRNazanin" w:cs="IRNazanin"/>
          <w:color w:val="111111"/>
          <w:sz w:val="28"/>
          <w:szCs w:val="28"/>
          <w:rtl w:val="true"/>
          <w:lang w:bidi="fa-IR"/>
        </w:rPr>
        <w:t>.</w:t>
      </w:r>
    </w:p>
    <w:p>
      <w:pPr>
        <w:pStyle w:val="Heading3"/>
        <w:numPr>
          <w:ilvl w:val="2"/>
          <w:numId w:val="1"/>
        </w:numPr>
        <w:rPr/>
      </w:pPr>
      <w:bookmarkStart w:id="398" w:name="__RefHeading___Toc2814784_2035185390"/>
      <w:bookmarkStart w:id="399" w:name="_Toc145"/>
      <w:bookmarkEnd w:id="398"/>
      <w:r>
        <w:rPr>
          <w:rtl w:val="true"/>
        </w:rPr>
        <w:t>با چشم خدایی</w:t>
      </w:r>
      <w:bookmarkEnd w:id="39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با چشم خدایی بنگرد، دنیا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زمین کود و </w:t>
      </w:r>
      <w:bookmarkStart w:id="400" w:name="pg4836_60672"/>
    </w:p>
    <w:p>
      <w:pPr>
        <w:pStyle w:val="BookText"/>
        <w:rPr/>
      </w:pPr>
      <w:bookmarkEnd w:id="400"/>
      <w:r>
        <w:rPr>
          <w:rFonts w:ascii="IRNazanin" w:hAnsi="IRNazanin" w:eastAsia="IRNazanin"/>
          <w:color w:val="111111"/>
          <w:sz w:val="28"/>
          <w:sz w:val="28"/>
          <w:szCs w:val="28"/>
          <w:rtl w:val="true"/>
          <w:lang w:bidi="fa-IR"/>
        </w:rPr>
        <w:t>فضولات را جذب می کند و به جای آن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که سه روز بماند، بوی تعفن آن همه جا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 آن را تبدیل به خاک می کند و از همین گل و ریحان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ها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رنگ آمیزی را از خداوند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میوه ها را همین زمین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نهال کوچک توت می کارید، چنان بزرگ می شود که انسان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درخت های گردو را کلاغ ها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های خوب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می دارند و زیر خاک مخفی می کنند و آن گردو درخت خوبی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از انسان از جهت حیوانی جلوتر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ها میوه ها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داخل هندوانه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داخل گردو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w:t>
      </w:r>
    </w:p>
    <w:p>
      <w:pPr>
        <w:pStyle w:val="BookText"/>
        <w:rPr/>
      </w:pPr>
      <w:r>
        <w:rPr>
          <w:rFonts w:ascii="IRNazanin" w:hAnsi="IRNazanin" w:eastAsia="IRNazanin"/>
          <w:color w:val="111111"/>
          <w:sz w:val="28"/>
          <w:sz w:val="28"/>
          <w:szCs w:val="28"/>
          <w:rtl w:val="true"/>
          <w:lang w:bidi="fa-IR"/>
        </w:rPr>
        <w:t>اگر بیست سال قبل از یک آبادی عبور کرده باشد، آنجا را می شناسد</w:t>
      </w:r>
      <w:r>
        <w:rPr>
          <w:rFonts w:eastAsia="IRNazanin" w:cs="IRNazanin"/>
          <w:color w:val="111111"/>
          <w:sz w:val="28"/>
          <w:szCs w:val="28"/>
          <w:rtl w:val="true"/>
          <w:lang w:bidi="fa-IR"/>
        </w:rPr>
        <w:t>.</w:t>
      </w:r>
    </w:p>
    <w:p>
      <w:pPr>
        <w:pStyle w:val="Heading3"/>
        <w:numPr>
          <w:ilvl w:val="2"/>
          <w:numId w:val="1"/>
        </w:numPr>
        <w:rPr/>
      </w:pPr>
      <w:bookmarkStart w:id="401" w:name="__RefHeading___Toc2814786_2035185390"/>
      <w:bookmarkStart w:id="402" w:name="_Toc146"/>
      <w:bookmarkEnd w:id="401"/>
      <w:r>
        <w:rPr>
          <w:rtl w:val="true"/>
        </w:rPr>
        <w:t>گذشت و رحمت الهی</w:t>
      </w:r>
      <w:bookmarkEnd w:id="4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مرحوم آیت الله حائری رحمت الله علیه آدم صافی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سال بود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دکتر رفت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مشکل از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آمد به خاطر این که بچه دار شود، یک ازدواج موقت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بیوه ای که شوهرش فوت کرده بود و چند بچه سید هم داشت برای او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سیدها بهانه مادر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 آنها را کتک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شب اول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نیمه شب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مخارج تو را تا آخر عمر می دهم و به خانه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همسرش که مشکل ناباروری داشت، آیت الله حائری، مؤسس حوزه علمیه قم را به او عنایت می کند</w:t>
      </w:r>
      <w:r>
        <w:rPr>
          <w:rFonts w:eastAsia="IRNazanin" w:cs="IRNazanin"/>
          <w:color w:val="111111"/>
          <w:sz w:val="28"/>
          <w:szCs w:val="28"/>
          <w:rtl w:val="true"/>
          <w:lang w:bidi="fa-IR"/>
        </w:rPr>
        <w:t xml:space="preserve">. </w:t>
      </w:r>
      <w:bookmarkStart w:id="403" w:name="pg4836_60673"/>
    </w:p>
    <w:p>
      <w:pPr>
        <w:pStyle w:val="BookText"/>
        <w:rPr/>
      </w:pPr>
      <w:bookmarkEnd w:id="403"/>
      <w:r>
        <w:rPr>
          <w:rFonts w:ascii="IRNazanin" w:hAnsi="IRNazanin" w:eastAsia="IRNazanin"/>
          <w:color w:val="111111"/>
          <w:sz w:val="28"/>
          <w:sz w:val="28"/>
          <w:szCs w:val="28"/>
          <w:rtl w:val="true"/>
          <w:lang w:bidi="fa-IR"/>
        </w:rPr>
        <w:t>هر وقت انسان از خواسته خودش گذشت، درهای رحمت خداوند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خواست خودش را برای خداوند رها کند، خداوند خیلی به او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 بخواهد، خیلی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یعنی همین</w:t>
      </w:r>
      <w:r>
        <w:rPr>
          <w:rFonts w:eastAsia="IRNazanin" w:cs="IRNazanin"/>
          <w:color w:val="111111"/>
          <w:sz w:val="28"/>
          <w:szCs w:val="28"/>
          <w:rtl w:val="true"/>
          <w:lang w:bidi="fa-IR"/>
        </w:rPr>
        <w:t>.</w:t>
      </w:r>
    </w:p>
    <w:p>
      <w:pPr>
        <w:pStyle w:val="Heading3"/>
        <w:numPr>
          <w:ilvl w:val="2"/>
          <w:numId w:val="1"/>
        </w:numPr>
        <w:rPr/>
      </w:pPr>
      <w:bookmarkStart w:id="404" w:name="__RefHeading___Toc2814788_2035185390"/>
      <w:bookmarkStart w:id="405" w:name="_Toc147"/>
      <w:bookmarkEnd w:id="404"/>
      <w:r>
        <w:rPr>
          <w:rtl w:val="true"/>
        </w:rPr>
        <w:t>خواست خدا و خواست بنده</w:t>
      </w:r>
      <w:bookmarkEnd w:id="405"/>
    </w:p>
    <w:p>
      <w:pPr>
        <w:pStyle w:val="BookText"/>
        <w:rPr/>
      </w:pPr>
      <w:r>
        <w:rPr>
          <w:rFonts w:ascii="IRNazanin" w:hAnsi="IRNazanin" w:eastAsia="IRNazanin"/>
          <w:color w:val="111111"/>
          <w:sz w:val="28"/>
          <w:sz w:val="28"/>
          <w:szCs w:val="28"/>
          <w:rtl w:val="true"/>
          <w:lang w:bidi="fa-IR"/>
        </w:rPr>
        <w:t>اصبغ بن نباته از امیر المؤمنین علیه السلام نقل می کند که خداوند به حضرت داوود علیه السلام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ترید و أرید و لا یکون إلا ما أرید فان اسلمت لما أرید أعطیتک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ماترید و إن لم تسلم لما أرید اتعبتک فیما ترید ثم لا یکون إلا ما أرید؛</w:t>
      </w:r>
      <w:r>
        <w:rPr>
          <w:rStyle w:val="FootnoteAnchor"/>
          <w:rtl w:val="true"/>
        </w:rPr>
        <w:footnoteReference w:id="172"/>
      </w:r>
      <w:r>
        <w:rPr>
          <w:rFonts w:ascii="IRNazanin" w:hAnsi="IRNazanin" w:eastAsia="IRNazanin"/>
          <w:color w:val="111111"/>
          <w:sz w:val="28"/>
          <w:sz w:val="28"/>
          <w:szCs w:val="28"/>
          <w:rtl w:val="true"/>
          <w:lang w:bidi="fa-IR"/>
        </w:rPr>
        <w:t>ای داوود، تو می خواهی من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مگر آنچه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تسلیم آنچه من خواستم باشی، آنچه تو بخواهی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آنچه من می خواهم تسلیم نشوی، تو را در زحمت و رنج افکنم در آنچه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نباشد مگر آنچه من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خیلی زرنگ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هرچه تو می گویی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مطیع من شود، من هم تسلیم او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حرف خداوند را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تسلیم من شدید، من هم در اختیار شما قرار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اراده می کنی، من هم اراده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خواسته های خداوند همه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مغرب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یفعل ما یشاء ولا یفعل ما یشاء غیره ؛همه سپاس ها </w:t>
      </w:r>
      <w:bookmarkStart w:id="406" w:name="pg4836_60674"/>
    </w:p>
    <w:p>
      <w:pPr>
        <w:pStyle w:val="BookText"/>
        <w:rPr/>
      </w:pPr>
      <w:bookmarkEnd w:id="406"/>
      <w:r>
        <w:rPr>
          <w:rFonts w:ascii="IRNazanin" w:hAnsi="IRNazanin" w:eastAsia="IRNazanin"/>
          <w:color w:val="111111"/>
          <w:sz w:val="28"/>
          <w:sz w:val="28"/>
          <w:szCs w:val="28"/>
          <w:rtl w:val="true"/>
          <w:lang w:bidi="fa-IR"/>
        </w:rPr>
        <w:t>مخصوص خداوندی است که آنچه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که دیگری بخواهد و او نخواهد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نماز مغرب این دعا را سه مرتبه بخواند، خداوند خیر فراوانی به او عنایت می کند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خداوند اگر عالم را به دست ما بدهد، همه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علیم و صاحب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می شود، اما خواسته دیگران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دیگران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ما خواستیم و شد، به خاطر این است که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دانستند که امام راحل علیه السلام سرطان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انصاری به آیت الله بهاء الدینی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امام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امام رحمت الله علیه ختم صلوات و گوسفند نذر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حکمت خودش را به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کار دست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مردم دعا کردند که امام زنده بماند، اما وقتی خداوند بخواهد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تو یک چیزهایی می خواهی، من هم یک چیزهایی، آنچه تو می خواهی نمی شود، اما آنچه را من بخواهم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یک بنده فقیر و بیچاره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إناسلمت لما أرید أعطیتک ما ترید؛ اگر تسلیم خواسته من شدی،آنچه را بخواهی به تو عطا می کنم</w:t>
      </w:r>
      <w:r>
        <w:rPr>
          <w:rFonts w:eastAsia="IRNazanin" w:cs="IRNazanin"/>
          <w:color w:val="111111"/>
          <w:sz w:val="28"/>
          <w:szCs w:val="28"/>
          <w:rtl w:val="true"/>
          <w:lang w:bidi="fa-IR"/>
        </w:rPr>
        <w:t>.</w:t>
      </w:r>
    </w:p>
    <w:p>
      <w:pPr>
        <w:pStyle w:val="Heading3"/>
        <w:numPr>
          <w:ilvl w:val="2"/>
          <w:numId w:val="1"/>
        </w:numPr>
        <w:rPr/>
      </w:pPr>
      <w:bookmarkStart w:id="407" w:name="__RefHeading___Toc2814790_2035185390"/>
      <w:bookmarkStart w:id="408" w:name="_Toc148"/>
      <w:bookmarkEnd w:id="407"/>
      <w:r>
        <w:rPr>
          <w:rtl w:val="true"/>
        </w:rPr>
        <w:t>تسلیم خواست خداوند</w:t>
      </w:r>
      <w:bookmarkEnd w:id="40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 کند که در محضر پیامبر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بر زانوی راست پیامبر نشسته بود و ابراهیم،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ماریه، دختر شمعون </w:t>
      </w:r>
    </w:p>
    <w:p>
      <w:pPr>
        <w:pStyle w:val="BookText"/>
        <w:rPr/>
      </w:pPr>
      <w:r>
        <w:rPr>
          <w:rFonts w:ascii="IRNazanin" w:hAnsi="IRNazanin" w:eastAsia="IRNazanin"/>
          <w:color w:val="111111"/>
          <w:sz w:val="28"/>
          <w:sz w:val="28"/>
          <w:szCs w:val="28"/>
          <w:rtl w:val="true"/>
          <w:lang w:bidi="fa-IR"/>
        </w:rPr>
        <w:t>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زانوی چپ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گاهی حسین را می بوسید و گاهی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جبرئیل از جانب خدا برای پیامبر وحی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حالت وحی در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جانب پروردگارم خبر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بزرگ بر تو درود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این دو فرزند را برای تو جمع نمی کنم، یکی را فدای دیگری 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نگاهی به ابراهیم کرد و گریست و نگاهی به حسین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ابراهیم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از دنیا برود غیر من بر او غمگین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حسین فاطمه است و پدرش علی،پسر عمویم و گوشت من 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از دنیا برود دخترم بر او غمگین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غمگین می شود و من نیز بر او غمگین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حزن و غم خود را بر حزن فاطمه و علی علیه السلام بر 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ابراهیم را قبض روح کن که او را فدای حسین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سه روز ابراهیم از دنیا رفت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این کار میلیون ها حکمت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خدا بگیرد، صدها برابر بالاتر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برای پیامبرصلی الله علیه و آله و سلم ما پسری نماند که زمینه برای خلافت امیر المؤمنین علیه السلام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خواست من شوی، آنچه تو می خواهی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مطیع کسی هستم که تسلیم من شود اما اگر با خداوند کنار نیایی و تسلیم نشوی، درخواست های خودت تو را به </w:t>
      </w:r>
      <w:bookmarkStart w:id="409" w:name="pg4836_60676"/>
    </w:p>
    <w:p>
      <w:pPr>
        <w:pStyle w:val="BookText"/>
        <w:rPr/>
      </w:pPr>
      <w:bookmarkEnd w:id="409"/>
      <w:r>
        <w:rPr>
          <w:rFonts w:ascii="IRNazanin" w:hAnsi="IRNazanin" w:eastAsia="IRNazanin"/>
          <w:color w:val="111111"/>
          <w:sz w:val="28"/>
          <w:sz w:val="28"/>
          <w:szCs w:val="28"/>
          <w:rtl w:val="true"/>
          <w:lang w:bidi="fa-IR"/>
        </w:rPr>
        <w:t>رنج می اندازد، آخر هم خواست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خواست خداوند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به وصال کوش خواهی به 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آنابه کردن به مقام تسلیم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ها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مطلق است و ما هیچ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ائمه معصومین علیهما السلام چون از روز اول تسلیم خداوند شدند، خداوند تمام قدرتش را به آنها واگذار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محبت عبد سلطان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اشقیا از اول زیر بار خداوند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بیچاره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همه کارها تسلیم شدن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کمالات انسان در همین تسلیم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کمالات انسان در این است که در مقابل خداوند لنگ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پهلوان در مقابل پهلوان بالاتر از خودش لنگ انداخت، آن پهلوان او را نوچه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گردن کلفتی کرد، او را خورد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ائمه علیهما السلام در مقابل خداوند لنگ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شدند هیچ قدرتی ندارند،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نوکر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آنها را دست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قدرت خود را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ها بر همه قلدرها غالب شدند</w:t>
      </w:r>
      <w:r>
        <w:rPr>
          <w:rFonts w:eastAsia="IRNazanin" w:cs="IRNazanin"/>
          <w:color w:val="111111"/>
          <w:sz w:val="28"/>
          <w:szCs w:val="28"/>
          <w:rtl w:val="true"/>
          <w:lang w:bidi="fa-IR"/>
        </w:rPr>
        <w:t>.</w:t>
      </w:r>
    </w:p>
    <w:p>
      <w:pPr>
        <w:pStyle w:val="Heading3"/>
        <w:numPr>
          <w:ilvl w:val="2"/>
          <w:numId w:val="1"/>
        </w:numPr>
        <w:rPr/>
      </w:pPr>
      <w:bookmarkStart w:id="410" w:name="__RefHeading___Toc2814792_2035185390"/>
      <w:bookmarkStart w:id="411" w:name="_Toc149"/>
      <w:bookmarkEnd w:id="410"/>
      <w:r>
        <w:rPr>
          <w:rtl w:val="true"/>
        </w:rPr>
        <w:t>صفات خدایی</w:t>
      </w:r>
      <w:bookmarkEnd w:id="41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با انبیای خود قاطی شد، تمام عزت و غنا و حکمت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یک اسم و صفت برای خداوند در دعای جوشن کبیر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اولیای خودش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خداوند را نمی توانیم وصف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اسماء و صفات مال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خواهد همین صفت هم در اولیا و دوستان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اولیا و دوستانش قاضی الحاجات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فوق این حرف هاست؛ چون در خداوند ترکیب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صفت و موصوف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مال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تسلیم خداوند شود، خدای متعال هم خدایی خودش را در اختیار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سرمایه داریم لنگ بخریم و در مقابل خداوند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داش مشتی ها بگویی نوکرت هستم، او تو را نوچه خودش می کند و گرنه تو را نمد 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نمرود را با یک پشه از بین برد و فرعون را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فیل آمدند خانه خدا را خراب کنند، به امر خدا پرنده ها گل های کوچکی که در منقار داشتند، روی سر آن ها می انداختند و خودشان و فیل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این که خبر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می توانید با خداوند دست و پنجه نرم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این آیه قرآن را تکرار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پس پروردگارش را خواند که من مغلوب شدم، به داد من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خدایا، من مغلوب و شکست خورده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همین دست خالی بودن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عجز و انابه را از بنده خود می خواهد</w:t>
      </w:r>
      <w:r>
        <w:rPr>
          <w:rFonts w:eastAsia="IRNazanin" w:cs="IRNazanin"/>
          <w:color w:val="111111"/>
          <w:sz w:val="28"/>
          <w:szCs w:val="28"/>
          <w:rtl w:val="true"/>
          <w:lang w:bidi="fa-IR"/>
        </w:rPr>
        <w:t xml:space="preserve">. </w:t>
      </w:r>
      <w:bookmarkStart w:id="412" w:name="pg4836_60678"/>
    </w:p>
    <w:p>
      <w:pPr>
        <w:pStyle w:val="BookText"/>
        <w:rPr/>
      </w:pPr>
      <w:bookmarkEnd w:id="412"/>
      <w:r>
        <w:rPr>
          <w:rFonts w:ascii="IRNazanin" w:hAnsi="IRNazanin" w:eastAsia="IRNazanin"/>
          <w:color w:val="111111"/>
          <w:sz w:val="28"/>
          <w:sz w:val="28"/>
          <w:szCs w:val="28"/>
          <w:rtl w:val="true"/>
          <w:lang w:bidi="fa-IR"/>
        </w:rPr>
        <w:t xml:space="preserve">مناجات امیر المؤمنین علیه السلام در مسجد کوفه بسیار زیباست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یا مولائ انت القوی و انا الضعیف وهل یرحم الضعیف إلا القوی ؛</w:t>
      </w:r>
      <w:r>
        <w:rPr>
          <w:rStyle w:val="FootnoteAnchor"/>
          <w:rtl w:val="true"/>
        </w:rPr>
        <w:footnoteReference w:id="176"/>
      </w:r>
      <w:r>
        <w:rPr>
          <w:rFonts w:ascii="IRNazanin" w:hAnsi="IRNazanin" w:eastAsia="IRNazanin"/>
          <w:color w:val="111111"/>
          <w:sz w:val="28"/>
          <w:sz w:val="28"/>
          <w:szCs w:val="28"/>
          <w:rtl w:val="true"/>
          <w:lang w:bidi="fa-IR"/>
        </w:rPr>
        <w:t>ای آقای من، ای آقای من ؛تویی قوی و توانا و منم 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حق ضعیفی ناتوان جز شخص قوی دانا، چه کسی ترحم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خوبی است از طرف خداوند است و هر چه ضعف و عجز و دست خالی بودن است، از طرف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گفتی، از غنای خداوند چیزی گیر شما هم می آید</w:t>
      </w:r>
      <w:r>
        <w:rPr>
          <w:rFonts w:eastAsia="IRNazanin" w:cs="IRNazanin"/>
          <w:color w:val="111111"/>
          <w:sz w:val="28"/>
          <w:szCs w:val="28"/>
          <w:rtl w:val="true"/>
          <w:lang w:bidi="fa-IR"/>
        </w:rPr>
        <w:t>.</w:t>
      </w:r>
    </w:p>
    <w:p>
      <w:pPr>
        <w:pStyle w:val="Heading3"/>
        <w:numPr>
          <w:ilvl w:val="2"/>
          <w:numId w:val="1"/>
        </w:numPr>
        <w:rPr/>
      </w:pPr>
      <w:bookmarkStart w:id="413" w:name="__RefHeading___Toc2814794_2035185390"/>
      <w:bookmarkStart w:id="414" w:name="_Toc150"/>
      <w:bookmarkEnd w:id="413"/>
      <w:r>
        <w:rPr>
          <w:rtl w:val="true"/>
        </w:rPr>
        <w:t>سلطان محمود و ایاز</w:t>
      </w:r>
      <w:bookmarkEnd w:id="41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ایاز یک غلام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بس که عقل و فهم و هوش داشت، دست به دست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می خرید به مزایده می گذاشت تا به دست سلطان محمد غزنوی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می 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محض بودن ایاز به قدری سلطان محمود را تحت تأثیر قرار داد که از تخت خودش پایین آمد و تاج خودش را بر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محبت شاه بنده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او چقدر احساس امنیت کرد که تاج خودش را بر سر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جای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ایاز اطاقی خصوصی داشت که هر شب و هر روز در آن اطاق خلوت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سلطان از او بدگویی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اطاق مخصوصی دارد که مرتب در آن اطاق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دستور داد یک شب بدون این که متوجه شود به اطاق او بروید و آنچه در آن اطاق هست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دیدند یک پوستین چوپانی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پوستین برای چیست؟ 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پوستین را در اطاق گذاشته ام و هر شب و هر روز می روم و به این پوستین چوپانی خود نگاه می کنم تا این تاج و تخت و نعمت ها مرا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ایاز در دل سلطان محمود صد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مرتب از ایاز نزد سلطان بدگویی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سلطان همه وزرا را جمع کرد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می خواهید بگویید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سلطان طلب می کرد و سلطان هم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به ایاز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من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دست خودش را روی شانه سلطان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خواهم نه جیب شما را لذا سلطان محمود عاشق ایاز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چوپان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بالا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را نگاه می کنم که خودم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اول کار خود را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 بودی منی را وا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مغلوب محبت و لطف و رحمت خداوند باشیم، نه مغلوب شیطان و نفس و شهوت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دستگیری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خود را نسبت به خداوند دیدی، خداوند شما را دستگیری می کند</w:t>
      </w:r>
      <w:r>
        <w:rPr>
          <w:rFonts w:eastAsia="IRNazanin" w:cs="IRNazanin"/>
          <w:color w:val="111111"/>
          <w:sz w:val="28"/>
          <w:szCs w:val="28"/>
          <w:rtl w:val="true"/>
          <w:lang w:bidi="fa-IR"/>
        </w:rPr>
        <w:t xml:space="preserve">. </w:t>
      </w:r>
      <w:bookmarkStart w:id="415" w:name="pg4836_60680"/>
    </w:p>
    <w:p>
      <w:pPr>
        <w:pStyle w:val="Heading3"/>
        <w:numPr>
          <w:ilvl w:val="2"/>
          <w:numId w:val="1"/>
        </w:numPr>
        <w:rPr/>
      </w:pPr>
      <w:bookmarkStart w:id="416" w:name="__RefHeading___Toc2814796_2035185390"/>
      <w:bookmarkStart w:id="417" w:name="_Toc151"/>
      <w:bookmarkEnd w:id="415"/>
      <w:bookmarkEnd w:id="416"/>
      <w:r>
        <w:rPr>
          <w:rtl w:val="true"/>
        </w:rPr>
        <w:t>ولادت موسی علیه السلام</w:t>
      </w:r>
      <w:bookmarkEnd w:id="4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موسی علیه السلام از همه داستان ها در قرآن بیشتر تکرار شده ،چون خیلی نکات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 احکام نزدیک پانصد آیه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نزدیک شش هزار آیه درباره اخلاقیات و اعتقادات و داستان های قرآنی و قصه های انبیا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خواسته سر ما را با قصه 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خواسته ما را از خواب غفلت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خبرهای انبیا و داستان های آنها در جوامع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بدو تولد حضرت موسی علیه السلام چقدر برای مردم مصر زحمت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معبرین و منجمین به فرعون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به دنیا می آید که تخت و تاج تو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تمام نیروهای خود را بسیج کرد تا نطفہ حضرت موسی علیه السلام منعقد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نطفه حضرت موسی علیه السلام زیر تخت خودش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 یک نفری می آید و تخت و تاج تو را واژگون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نبود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آن ها راست است، این واقع می شود و اگر دروغ است، این همه بچه های بی گناه کشتن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خبر دادند همین امشب نطفه او منعقد می شود، تمام لشکر خود را بسیج کرد و هر چه مرد اسرائیلی بود، از زنها جدا کرد و از مصر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عمران پدر حضرت موسی علیه السلام جزء گارد مخصوص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فرعون زندگی می کرد و از او حقوق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مادر حضرت موسی علیه السلام در همان شب به هم خوابی با شوهرش میل شدیدی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هم حکومت نظامی و همه درهای قصر </w:t>
      </w:r>
      <w:bookmarkStart w:id="418" w:name="pg4836_60681"/>
    </w:p>
    <w:p>
      <w:pPr>
        <w:pStyle w:val="BookText"/>
        <w:rPr/>
      </w:pPr>
      <w:bookmarkEnd w:id="418"/>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وقتی می آید، به اذن خداوند تمام درها به روی او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به شوهر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امن ترین جا زیر تخت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بچه همانجا بسته می شود و به دست خود فرعون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از قدرت نمایی خداوند</w:t>
      </w:r>
      <w:r>
        <w:rPr>
          <w:rFonts w:eastAsia="IRNazanin" w:cs="IRNazanin"/>
          <w:color w:val="111111"/>
          <w:sz w:val="28"/>
          <w:szCs w:val="28"/>
          <w:rtl w:val="true"/>
          <w:lang w:bidi="fa-IR"/>
        </w:rPr>
        <w:t>!</w:t>
      </w:r>
    </w:p>
    <w:p>
      <w:pPr>
        <w:pStyle w:val="Heading3"/>
        <w:numPr>
          <w:ilvl w:val="2"/>
          <w:numId w:val="1"/>
        </w:numPr>
        <w:rPr/>
      </w:pPr>
      <w:bookmarkStart w:id="419" w:name="__RefHeading___Toc2814798_2035185390"/>
      <w:bookmarkStart w:id="420" w:name="_Toc152"/>
      <w:bookmarkEnd w:id="419"/>
      <w:r>
        <w:rPr>
          <w:rtl w:val="true"/>
        </w:rPr>
        <w:t>در هر حال پیروزیم</w:t>
      </w:r>
      <w:r>
        <w:rPr>
          <w:rtl w:val="true"/>
        </w:rPr>
        <w:t>!</w:t>
      </w:r>
      <w:bookmarkEnd w:id="420"/>
    </w:p>
    <w:p>
      <w:pPr>
        <w:pStyle w:val="BookText"/>
        <w:rPr/>
      </w:pPr>
      <w:r>
        <w:rPr>
          <w:rFonts w:ascii="IRNazanin" w:hAnsi="IRNazanin" w:eastAsia="IRNazanin"/>
          <w:color w:val="111111"/>
          <w:sz w:val="28"/>
          <w:sz w:val="28"/>
          <w:szCs w:val="28"/>
          <w:rtl w:val="true"/>
          <w:lang w:bidi="fa-IR"/>
        </w:rPr>
        <w:t>قبل از انقلاب، رژیم شاه دستور داد طلبه ها را به سربازی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این بود که طلبه ها دو سال از حوزه دور شوند تا طلبگی را رها کنند و بتوانند حوزه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هم از نجف دستور داده بودند، طلبه ها به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وجود حضرت موسی علیه السلام در دست خود فرعون قوی شده بود و علیه خود فرعون قیام کرد، این ها هم در سربازی قوی شدند و کار علیه نظام شاهنشاهی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حرف امام رحمت الله علیه باعث شد طلبه ها را به سربازی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رحمت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کشته شویم و چه شکست بخوریم، به احدی الحسنین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 شویم و یا مغلوب، خداوند به ما مزد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مغلوب هم شویم، پیروز هستیم</w:t>
      </w:r>
      <w:r>
        <w:rPr>
          <w:rFonts w:eastAsia="IRNazanin" w:cs="IRNazanin"/>
          <w:color w:val="111111"/>
          <w:sz w:val="28"/>
          <w:szCs w:val="28"/>
          <w:rtl w:val="true"/>
          <w:lang w:bidi="fa-IR"/>
        </w:rPr>
        <w:t>.</w:t>
      </w:r>
    </w:p>
    <w:p>
      <w:pPr>
        <w:pStyle w:val="Heading3"/>
        <w:numPr>
          <w:ilvl w:val="2"/>
          <w:numId w:val="1"/>
        </w:numPr>
        <w:rPr/>
      </w:pPr>
      <w:bookmarkStart w:id="421" w:name="__RefHeading___Toc2814800_2035185390"/>
      <w:bookmarkStart w:id="422" w:name="_Toc153"/>
      <w:bookmarkEnd w:id="421"/>
      <w:r>
        <w:rPr>
          <w:rtl w:val="true"/>
        </w:rPr>
        <w:t>گریه امام زمان علیه السلام بر حضرت زینب</w:t>
      </w:r>
      <w:bookmarkEnd w:id="42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امام زمان علیه السلام عزاداری برای جد بزرگوارش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کربلا فقط یک تصویر و خیال داریم، اما حضرت مهدی علیه السلام میداند که با اهل بیت امام حسین علیه السلام و خود امام حسین علیه السلام چه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علما در حرم امام حسین علیه السلام خدمت امام زمان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شود حضرت صورت نازنین خود را به ضریح مقدس جدش گذاشته و به پهنای صورت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 آید دست های حضرت را می بوسد،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مصائب جدتان شما را چنین گریان کرده؟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مرا خیلی گریان می کند، مصیبت اسارت عمه ام زینب کبری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 السلام حدود پنجاه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مصیبت جدش را و هم پدرش را و هم مادرش و هم برادرانش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سخت ترین مصیبت ها را تحمل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که در وجود نازنین او بود، در وجود هیچ بانویی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حقی را که امام حسین علیه السلام بر دوستانش دارد، حضرت زینب علیه السلام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امام حسین علیه السلام را از کنار گودال قتلگاه عبور دادند، همه خانم ها خود را از محمل ها به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کنار جنازه های عزیزان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زنیب علیه السلام وقتی کنار بدن امام حسین علیه السلام قرار گرفت، با یک بدن بدون سر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این بدن کیست؟ بی 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بابای شما حسین علیه السلام است</w:t>
      </w:r>
      <w:r>
        <w:rPr>
          <w:rFonts w:eastAsia="IRNazanin" w:cs="IRNazanin"/>
          <w:color w:val="111111"/>
          <w:sz w:val="28"/>
          <w:szCs w:val="28"/>
          <w:rtl w:val="true"/>
          <w:lang w:bidi="fa-IR"/>
        </w:rPr>
        <w:t xml:space="preserve">! </w:t>
      </w:r>
      <w:bookmarkStart w:id="423" w:name="pg4836_60683"/>
    </w:p>
    <w:p>
      <w:pPr>
        <w:pStyle w:val="Heading2"/>
        <w:numPr>
          <w:ilvl w:val="1"/>
          <w:numId w:val="1"/>
        </w:numPr>
        <w:rPr/>
      </w:pPr>
      <w:bookmarkStart w:id="424" w:name="__RefHeading___Toc2814802_2035185390"/>
      <w:bookmarkStart w:id="425" w:name="_Toc154"/>
      <w:bookmarkEnd w:id="423"/>
      <w:bookmarkEnd w:id="424"/>
      <w:r>
        <w:rPr>
          <w:rtl w:val="true"/>
        </w:rPr>
        <w:t>گفتار دهم</w:t>
      </w:r>
      <w:r>
        <w:rPr>
          <w:rtl w:val="true"/>
        </w:rPr>
        <w:t xml:space="preserve">: </w:t>
      </w:r>
      <w:r>
        <w:rPr>
          <w:rtl w:val="true"/>
        </w:rPr>
        <w:t>امید</w:t>
      </w:r>
      <w:bookmarkEnd w:id="425"/>
    </w:p>
    <w:p>
      <w:pPr>
        <w:pStyle w:val="Heading3"/>
        <w:numPr>
          <w:ilvl w:val="2"/>
          <w:numId w:val="1"/>
        </w:numPr>
        <w:rPr/>
      </w:pPr>
      <w:bookmarkStart w:id="426" w:name="__RefHeading___Toc2814804_2035185390"/>
      <w:bookmarkStart w:id="427" w:name="_Toc155"/>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یا من اسمه دواء و ذکره شفاء و طاعه غنی ارحم من راس ماله الرجاء ؛ای خدایی که اسم مقدس تو دوا و یاد و ذکر تو شفای همه دردهاست، و طاعت تو موجب بی نیازی از دیگران است، بر کسی که سرمایه اش امید به توست رحم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پاک و بی انباز و یار</w:t>
      </w:r>
    </w:p>
    <w:p>
      <w:pPr>
        <w:pStyle w:val="BookText"/>
        <w:rPr/>
      </w:pPr>
      <w:r>
        <w:rPr>
          <w:rFonts w:ascii="IRNazanin" w:hAnsi="IRNazanin" w:eastAsia="IRNazanin"/>
          <w:color w:val="111111"/>
          <w:sz w:val="28"/>
          <w:sz w:val="28"/>
          <w:szCs w:val="28"/>
          <w:rtl w:val="true"/>
          <w:lang w:bidi="fa-IR"/>
        </w:rPr>
        <w:t>دست گیر و جرم ما را واگذار</w:t>
      </w:r>
    </w:p>
    <w:p>
      <w:pPr>
        <w:pStyle w:val="BookText"/>
        <w:rPr/>
      </w:pPr>
      <w:r>
        <w:rPr>
          <w:rFonts w:ascii="IRNazanin" w:hAnsi="IRNazanin" w:eastAsia="IRNazanin"/>
          <w:color w:val="111111"/>
          <w:sz w:val="28"/>
          <w:sz w:val="28"/>
          <w:szCs w:val="28"/>
          <w:rtl w:val="true"/>
          <w:lang w:bidi="fa-IR"/>
        </w:rPr>
        <w:t>ای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مصلحی تو ای تو سلطان سخن</w:t>
      </w:r>
    </w:p>
    <w:p>
      <w:pPr>
        <w:pStyle w:val="BookText"/>
        <w:rPr/>
      </w:pPr>
      <w:r>
        <w:rPr>
          <w:rFonts w:ascii="IRNazanin" w:hAnsi="IRNazanin" w:eastAsia="IRNazanin"/>
          <w:color w:val="111111"/>
          <w:sz w:val="28"/>
          <w:sz w:val="28"/>
          <w:szCs w:val="28"/>
          <w:rtl w:val="true"/>
          <w:lang w:bidi="fa-IR"/>
        </w:rPr>
        <w:t>صد هزاران دام و دانه است ای خدا</w:t>
      </w:r>
    </w:p>
    <w:p>
      <w:pPr>
        <w:pStyle w:val="BookText"/>
        <w:rPr/>
      </w:pPr>
      <w:r>
        <w:rPr>
          <w:rFonts w:ascii="IRNazanin" w:hAnsi="IRNazanin" w:eastAsia="IRNazanin"/>
          <w:color w:val="111111"/>
          <w:sz w:val="28"/>
          <w:sz w:val="28"/>
          <w:szCs w:val="28"/>
          <w:rtl w:val="true"/>
          <w:lang w:bidi="fa-IR"/>
        </w:rPr>
        <w:t>ما چو مرغان حریص و بی نوا</w:t>
      </w:r>
    </w:p>
    <w:p>
      <w:pPr>
        <w:pStyle w:val="BookText"/>
        <w:rPr/>
      </w:pPr>
      <w:r>
        <w:rPr>
          <w:rFonts w:ascii="IRNazanin" w:hAnsi="IRNazanin" w:eastAsia="IRNazanin"/>
          <w:color w:val="111111"/>
          <w:sz w:val="28"/>
          <w:sz w:val="28"/>
          <w:szCs w:val="28"/>
          <w:rtl w:val="true"/>
          <w:lang w:bidi="fa-IR"/>
        </w:rPr>
        <w:t>بازخرما را از این نفس پلید</w:t>
      </w:r>
    </w:p>
    <w:p>
      <w:pPr>
        <w:pStyle w:val="BookText"/>
        <w:rPr/>
      </w:pPr>
      <w:r>
        <w:rPr>
          <w:rFonts w:ascii="IRNazanin" w:hAnsi="IRNazanin" w:eastAsia="IRNazanin"/>
          <w:color w:val="111111"/>
          <w:sz w:val="28"/>
          <w:sz w:val="28"/>
          <w:szCs w:val="28"/>
          <w:rtl w:val="true"/>
          <w:lang w:bidi="fa-IR"/>
        </w:rPr>
        <w:t>کاردش تا استخوان ما رسید</w:t>
      </w:r>
    </w:p>
    <w:p>
      <w:pPr>
        <w:pStyle w:val="Heading3"/>
        <w:numPr>
          <w:ilvl w:val="2"/>
          <w:numId w:val="1"/>
        </w:numPr>
        <w:rPr/>
      </w:pPr>
      <w:bookmarkStart w:id="428" w:name="__RefHeading___Toc2814806_2035185390"/>
      <w:bookmarkStart w:id="429" w:name="_Toc156"/>
      <w:bookmarkEnd w:id="428"/>
      <w:r>
        <w:rPr>
          <w:rtl w:val="true"/>
        </w:rPr>
        <w:t>فضیلت صلوات در روز جمعه</w:t>
      </w:r>
      <w:bookmarkEnd w:id="4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روز جمعه سید الایام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روز ثواب مضاعف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چند برابر و ثواب ها را هم چند برابر حساب </w:t>
      </w:r>
      <w:bookmarkStart w:id="430" w:name="pg4836_60684"/>
    </w:p>
    <w:p>
      <w:pPr>
        <w:pStyle w:val="BookText"/>
        <w:rPr/>
      </w:pPr>
      <w:bookmarkEnd w:id="430"/>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برای شب و روز جمعه حرمت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جمعه صلوات سه هزار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دیگر 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پنج شنبه تا عصر جمعه ملائکه مخصوص از آسمان نازل می شوند و هیچ کاری ندارند مگر این که هر کس بر محمد و آل محمد صلوات بفرستد، آنها مأمور نوشتن این ذکر 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در شب و روز جمعه بالاتر از صلوات نیست</w:t>
      </w:r>
      <w:r>
        <w:rPr>
          <w:rFonts w:eastAsia="IRNazanin" w:cs="IRNazanin"/>
          <w:color w:val="111111"/>
          <w:sz w:val="28"/>
          <w:szCs w:val="28"/>
          <w:rtl w:val="true"/>
          <w:lang w:bidi="fa-IR"/>
        </w:rPr>
        <w:t>.</w:t>
      </w:r>
    </w:p>
    <w:p>
      <w:pPr>
        <w:pStyle w:val="Heading3"/>
        <w:numPr>
          <w:ilvl w:val="2"/>
          <w:numId w:val="1"/>
        </w:numPr>
        <w:rPr/>
      </w:pPr>
      <w:bookmarkStart w:id="431" w:name="__RefHeading___Toc2814808_2035185390"/>
      <w:bookmarkStart w:id="432" w:name="_Toc157"/>
      <w:bookmarkEnd w:id="431"/>
      <w:r>
        <w:rPr>
          <w:rtl w:val="true"/>
        </w:rPr>
        <w:t>امید و آرزو در زندگی</w:t>
      </w:r>
      <w:bookmarkEnd w:id="432"/>
    </w:p>
    <w:p>
      <w:pPr>
        <w:pStyle w:val="BookText"/>
        <w:rPr/>
      </w:pPr>
      <w:r>
        <w:rPr>
          <w:rFonts w:ascii="IRNazanin" w:hAnsi="IRNazanin" w:eastAsia="IRNazanin"/>
          <w:color w:val="111111"/>
          <w:sz w:val="28"/>
          <w:sz w:val="28"/>
          <w:szCs w:val="28"/>
          <w:rtl w:val="true"/>
          <w:lang w:bidi="fa-IR"/>
        </w:rPr>
        <w:t>انسان در زندگی باید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ناامیدی برسد، دست به خودکشی می زند، یا دیوانه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امید به حیات معنوی و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الأمل رحمه لامتی و لو لا الأمل ما رضعت والده ولدها و لاغرس غارس شجرا؛ </w:t>
      </w:r>
      <w:r>
        <w:rPr>
          <w:rStyle w:val="FootnoteAnchor"/>
          <w:rtl w:val="true"/>
        </w:rPr>
        <w:footnoteReference w:id="177"/>
      </w:r>
      <w:r>
        <w:rPr>
          <w:rFonts w:ascii="IRNazanin" w:hAnsi="IRNazanin" w:eastAsia="IRNazanin"/>
          <w:color w:val="111111"/>
          <w:sz w:val="28"/>
          <w:sz w:val="28"/>
          <w:szCs w:val="28"/>
          <w:rtl w:val="true"/>
          <w:lang w:bidi="fa-IR"/>
        </w:rPr>
        <w:t>اگر امید نبود، هیچ مادری بچه خود را شیر نمی داد و هیچ نهالی بر زمین نشانده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نباشد، هیچ کشاورزی کار خودش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امید دارد که کارش به ثمر می رسد، کشاورزی می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پیغمبری به زهد حضرت عیسی علیه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همسر و اولاد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 دو دست من و مرکب من دو پای من و خانه من هم ییلاق و قشلاق در مناطق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من نور ماه و غذای من سبزی های بیابان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علیه السلام یک مرتبه هوس می کند یک متکا زیر سر خود </w:t>
      </w:r>
    </w:p>
    <w:p>
      <w:pPr>
        <w:pStyle w:val="BookText"/>
        <w:rPr/>
      </w:pP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 را جمع می کند تا زیر سر بگذارد، متوجه می شود شیطان بالای سر او ایستاده است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دنیا در تو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منحرف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را به دار نزدند، بلکه شخصی را که شبیه حضرت بوده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ظهور حضرت مهدی علیه السلام حضرت عیسی علیه السلام از آسمان چهارم می آید و خیلی از مسیحی ها چون می بینند پیامبرشان دنبال حضرت مهدی علیه السلام است، آنها هم به امام زمان علیه السلام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از جایی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پیرمردی بایک حرصی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که چطور این پیرمرد، با این سن این طور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پیر مرد با یک حرصی مشغول کار است،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 و آرزو را از دل این پیرمرد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دعا کرد، امید و آرزو از دل پیر مرد رفت و روی زمین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دعا کرد که خدایا، امید را در دل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 پیر مرد بلند شد و مشغول کار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چه طور شد که اول خوابیدی و دوباره بلند شدی و مشغول کار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به فکرم رسید که برای چه این همه کار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 را رها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خود فکر کردم شاید من سال ها نمردم، زن و بچه ی من 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شدم و مشغول کار شدم</w:t>
      </w:r>
      <w:r>
        <w:rPr>
          <w:rFonts w:eastAsia="IRNazanin" w:cs="IRNazanin"/>
          <w:color w:val="111111"/>
          <w:sz w:val="28"/>
          <w:szCs w:val="28"/>
          <w:rtl w:val="true"/>
          <w:lang w:bidi="fa-IR"/>
        </w:rPr>
        <w:t>.</w:t>
      </w:r>
      <w:r>
        <w:rPr>
          <w:rStyle w:val="FootnoteAnchor"/>
          <w:rtl w:val="true"/>
        </w:rPr>
        <w:footnoteReference w:id="178"/>
      </w:r>
      <w:bookmarkStart w:id="433" w:name="pg4836_60686"/>
    </w:p>
    <w:p>
      <w:pPr>
        <w:pStyle w:val="Heading3"/>
        <w:numPr>
          <w:ilvl w:val="2"/>
          <w:numId w:val="1"/>
        </w:numPr>
        <w:rPr/>
      </w:pPr>
      <w:bookmarkStart w:id="434" w:name="__RefHeading___Toc2814810_2035185390"/>
      <w:bookmarkStart w:id="435" w:name="_Toc158"/>
      <w:bookmarkEnd w:id="433"/>
      <w:bookmarkEnd w:id="434"/>
      <w:r>
        <w:rPr>
          <w:rtl w:val="true"/>
        </w:rPr>
        <w:t>انس با قران</w:t>
      </w:r>
      <w:bookmarkEnd w:id="435"/>
    </w:p>
    <w:p>
      <w:pPr>
        <w:pStyle w:val="BookText"/>
        <w:rPr/>
      </w:pPr>
      <w:r>
        <w:rPr>
          <w:rFonts w:ascii="IRNazanin" w:hAnsi="IRNazanin" w:eastAsia="IRNazanin"/>
          <w:color w:val="111111"/>
          <w:sz w:val="28"/>
          <w:sz w:val="28"/>
          <w:szCs w:val="28"/>
          <w:rtl w:val="true"/>
          <w:lang w:bidi="fa-IR"/>
        </w:rPr>
        <w:t xml:space="preserve">در هر شبانه روز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عمر ما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لااقل پنج دقیقه آن را 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اصلا با قرآن سر و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ی امام حسین علیه السلام درون طشت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امام حسین علیه السلام هم کسی است که با قرآن انس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قرآن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المصحف عبادة ؛</w:t>
      </w:r>
      <w:r>
        <w:rPr>
          <w:rStyle w:val="FootnoteAnchor"/>
          <w:rtl w:val="true"/>
        </w:rPr>
        <w:footnoteReference w:id="179"/>
      </w:r>
      <w:r>
        <w:rPr>
          <w:rFonts w:ascii="IRNazanin" w:hAnsi="IRNazanin" w:eastAsia="IRNazanin"/>
          <w:color w:val="111111"/>
          <w:sz w:val="28"/>
          <w:sz w:val="28"/>
          <w:szCs w:val="28"/>
          <w:rtl w:val="true"/>
          <w:lang w:bidi="fa-IR"/>
        </w:rPr>
        <w:t>نگاه به قرآن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نامه ی پر از مهر و محبت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این نامه ی الهی را از جان و دل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سواد هم ندارد، سوره های کوچک را مرتب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سه مرتبه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ختم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لااقل در هر روز پنج دقیقه توسل به ائمه داشته باشیم و پنج دقیقه قرآن بخوانیم و هر کاری که ما را به خداوند نزدیک می کند انجام دهیم</w:t>
      </w:r>
      <w:r>
        <w:rPr>
          <w:rFonts w:eastAsia="IRNazanin" w:cs="IRNazanin"/>
          <w:color w:val="111111"/>
          <w:sz w:val="28"/>
          <w:szCs w:val="28"/>
          <w:rtl w:val="true"/>
          <w:lang w:bidi="fa-IR"/>
        </w:rPr>
        <w:t>.</w:t>
      </w:r>
    </w:p>
    <w:p>
      <w:pPr>
        <w:pStyle w:val="Heading3"/>
        <w:numPr>
          <w:ilvl w:val="2"/>
          <w:numId w:val="1"/>
        </w:numPr>
        <w:rPr/>
      </w:pPr>
      <w:bookmarkStart w:id="436" w:name="__RefHeading___Toc2814812_2035185390"/>
      <w:bookmarkStart w:id="437" w:name="_Toc159"/>
      <w:bookmarkEnd w:id="436"/>
      <w:r>
        <w:rPr>
          <w:rtl w:val="true"/>
        </w:rPr>
        <w:t>امید به خداوند</w:t>
      </w:r>
      <w:bookmarkEnd w:id="437"/>
    </w:p>
    <w:p>
      <w:pPr>
        <w:pStyle w:val="BookText"/>
        <w:rPr/>
      </w:pP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اسمه دواء و ذکره شفاء و طاعته غنی ارحم من رأس مالی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اسم مقدس تو دواست، و یاد و ذکر تو شفای همه دردهاست، و طاعت تو مایه ی بی نیازی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کسی که سرمایه اش امید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انسان فقط با زور و پارتی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پولدارها و میلیاردرها هستند که گوشه ی زندان افتاده اند</w:t>
      </w:r>
      <w:r>
        <w:rPr>
          <w:rFonts w:eastAsia="IRNazanin" w:cs="IRNazanin"/>
          <w:color w:val="111111"/>
          <w:sz w:val="28"/>
          <w:szCs w:val="28"/>
          <w:rtl w:val="true"/>
          <w:lang w:bidi="fa-IR"/>
        </w:rPr>
        <w:t xml:space="preserve">. </w:t>
      </w:r>
      <w:bookmarkStart w:id="438" w:name="pg4836_60687"/>
    </w:p>
    <w:p>
      <w:pPr>
        <w:pStyle w:val="BookText"/>
        <w:rPr/>
      </w:pPr>
      <w:bookmarkEnd w:id="438"/>
      <w:r>
        <w:rPr>
          <w:rFonts w:ascii="IRNazanin" w:hAnsi="IRNazanin" w:eastAsia="IRNazanin"/>
          <w:color w:val="111111"/>
          <w:sz w:val="28"/>
          <w:sz w:val="28"/>
          <w:szCs w:val="28"/>
          <w:rtl w:val="true"/>
          <w:lang w:bidi="fa-IR"/>
        </w:rPr>
        <w:t>مال و ریاست حلال مشکلات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حلال مشکلات انسان است و در دنیا و آخرت به درد انسان می خورد، محبت خداوند متعال و اولیای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چیزها را باید به دست بگیری و فوت کنی؛ چون همه رفتنی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ریاست برای هیچ کس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و آخرت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من گریه کردن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ی چشم ها گریان هستند؛ غیر از چشمی که در راه بندگی خدا بیدار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چشمی که از ترس خداوند گناه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بنده ای را به جهنم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مژه های چشم او شهادت می دهند که این بنده ی تو به یاد جهنم افتاد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رسد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خوف خدا گریه کند، یا برای مصائب اهل بیت علیه السلام گریه کند، در آخرت گریان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چشمی که برای مصائب ما گریان شود، حق ما خاندان را ادا کرده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امیر المؤمنین علیه السلام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 کن به کسی که جز تو سرمایه 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امید باید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باعمل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کشاورزی دست روی دست بگذارد،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چند تن گندم برای من حاصل می شود، همه به او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بذر را بپاشد، بعد امیدوار باشد تا خداوند باران را بفرستد</w:t>
      </w:r>
      <w:r>
        <w:rPr>
          <w:rFonts w:eastAsia="IRNazanin" w:cs="IRNazanin"/>
          <w:color w:val="111111"/>
          <w:sz w:val="28"/>
          <w:szCs w:val="28"/>
          <w:rtl w:val="true"/>
          <w:lang w:bidi="fa-IR"/>
        </w:rPr>
        <w:t>.</w:t>
      </w:r>
    </w:p>
    <w:p>
      <w:pPr>
        <w:pStyle w:val="Heading3"/>
        <w:numPr>
          <w:ilvl w:val="2"/>
          <w:numId w:val="1"/>
        </w:numPr>
        <w:rPr/>
      </w:pPr>
      <w:bookmarkStart w:id="439" w:name="__RefHeading___Toc2814814_2035185390"/>
      <w:bookmarkStart w:id="440" w:name="_Toc160"/>
      <w:bookmarkEnd w:id="439"/>
      <w:r>
        <w:rPr>
          <w:rtl w:val="true"/>
        </w:rPr>
        <w:t>نزول برکات</w:t>
      </w:r>
      <w:bookmarkEnd w:id="4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در هیچ سالی کمتر از سال قبل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انسان ها باعث می شود که برکات خداوند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بارانی که باید به زمین های مزروعی بفرستد به دریاها و کویرها می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اگر مردم شهرها ایمان آورده و به تقوا گراییده بودند،قطعا برکاتی از آسمان و زمین بر ایشان می 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تقوا موجب می شود که درهای رحمت الهی به روی انسان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کاسب ها در آمد زیاد دارند، اما خداوند برکت را از آنها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اگر کارگری روزی پنج تومان مزد می گرفت، زندگی او اداره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پول و در آمد زیاد است، اما زندگی آنها اداره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آنها بر 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مربوط به گناه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بی برکتی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کردن و انصاف داشتن، برکت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جنگ در محاصره اقتصادی بودیم، همه دنیا به صدام کمک می کردند، اما چقدر از کمک های مردمی به جبهه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ارزانی بود، با این که در حال جنگ و محاصره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جنگ نداریم، محاصره هم نیستیم، اما تورم و گرانی همه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گناه و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اهل دنیا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صبح که می شد، کاسب ها مشغول خواندن قرآن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عوض نشده است، همان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حقیقت خدا حال قومی را تغییر نمی دهد تا آنان حال خود را تغییر 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نعمت هایی را که به کسی داده نمی گیرد، مگر این که </w:t>
      </w:r>
      <w:bookmarkStart w:id="441" w:name="pg4836_60689"/>
    </w:p>
    <w:p>
      <w:pPr>
        <w:pStyle w:val="BookText"/>
        <w:rPr/>
      </w:pPr>
      <w:bookmarkEnd w:id="441"/>
      <w:r>
        <w:rPr>
          <w:rFonts w:ascii="IRNazanin" w:hAnsi="IRNazanin" w:eastAsia="IRNazanin"/>
          <w:color w:val="111111"/>
          <w:sz w:val="28"/>
          <w:sz w:val="28"/>
          <w:szCs w:val="28"/>
          <w:rtl w:val="true"/>
          <w:lang w:bidi="fa-IR"/>
        </w:rPr>
        <w:t>خودشان ناسپاسی و ناشکری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نعمت ها دست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وعاظ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ما را به باغ خودش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چقدر باغ و درختان او خوب رشد کرده، اما بقیه ی درختان اطراف باغ او رشدی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این آقا از بس میوه داده بود، شاخه های آن در حال شکستن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من مقید هستم خمس و زکات خود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رد مظالم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رهگذر است، از این باغ به او میوه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ها میوه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کنم تا می توانم خیر به دیگران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کنار این درختان ذکر و صلوات بر محمد و آل محمد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آبیاری داشته باشم، همین جا نماز شب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برکتی به این زمین و باغ من داده است که این طور بارور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گندم هفتصد دانه گندم برداشت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قدرتی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گوسفند را بر کت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گوشت آن را همه مصرف می کنند، گله گوسفند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سگ یا خرگوش با این که گوشت آنها هم استفاده نمی شود، بچه هم زیاد می آورند، خداوند برکت را از آنها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شما یک گله سگ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بستگی به اعمال خود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خداوند اطاعت کردیم و گناه نکردیم خداوند برکت می دهد</w:t>
      </w:r>
      <w:r>
        <w:rPr>
          <w:rFonts w:eastAsia="IRNazanin" w:cs="IRNazanin"/>
          <w:color w:val="111111"/>
          <w:sz w:val="28"/>
          <w:szCs w:val="28"/>
          <w:rtl w:val="true"/>
          <w:lang w:bidi="fa-IR"/>
        </w:rPr>
        <w:t>.</w:t>
      </w:r>
    </w:p>
    <w:p>
      <w:pPr>
        <w:pStyle w:val="Heading3"/>
        <w:numPr>
          <w:ilvl w:val="2"/>
          <w:numId w:val="1"/>
        </w:numPr>
        <w:rPr/>
      </w:pPr>
      <w:bookmarkStart w:id="442" w:name="__RefHeading___Toc2814816_2035185390"/>
      <w:bookmarkStart w:id="443" w:name="_Toc161"/>
      <w:bookmarkEnd w:id="442"/>
      <w:r>
        <w:rPr>
          <w:rtl w:val="true"/>
        </w:rPr>
        <w:t>داروی استغفار</w:t>
      </w:r>
      <w:bookmarkEnd w:id="4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به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دیگری که گفت قنات ما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bookmarkStart w:id="444" w:name="pg4836_60690"/>
    </w:p>
    <w:p>
      <w:pPr>
        <w:pStyle w:val="BookText"/>
        <w:rPr/>
      </w:pPr>
      <w:bookmarkEnd w:id="444"/>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ما نازل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همه را یک جور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بدائکم من دوائکم؛ آیا می خواهید بگویم درد شما چیست و درایتان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داءکم الذنوب و دواؤکم الإستغفار؛</w:t>
      </w:r>
      <w:r>
        <w:rPr>
          <w:rStyle w:val="FootnoteAnchor"/>
          <w:rtl w:val="true"/>
        </w:rPr>
        <w:footnoteReference w:id="183"/>
      </w:r>
      <w:r>
        <w:rPr>
          <w:rFonts w:ascii="IRNazanin" w:hAnsi="IRNazanin" w:eastAsia="IRNazanin"/>
          <w:color w:val="111111"/>
          <w:sz w:val="28"/>
          <w:sz w:val="28"/>
          <w:szCs w:val="28"/>
          <w:rtl w:val="true"/>
          <w:lang w:bidi="fa-IR"/>
        </w:rPr>
        <w:t>درد شما گناهان است و دارویتان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یک جواب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در قرآن نفرموده است که اگر استغفار کردید، درهای رحمت را بر روی شما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نعمتهایم را بر شما نازل می کنم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گرانی اجناس هم بر اثر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مقدار به فکر آخرت باشیم کمتر گناه میکنیم</w:t>
      </w:r>
      <w:r>
        <w:rPr>
          <w:rFonts w:eastAsia="IRNazanin" w:cs="IRNazanin"/>
          <w:color w:val="111111"/>
          <w:sz w:val="28"/>
          <w:szCs w:val="28"/>
          <w:rtl w:val="true"/>
          <w:lang w:bidi="fa-IR"/>
        </w:rPr>
        <w:t>.</w:t>
      </w:r>
    </w:p>
    <w:p>
      <w:pPr>
        <w:pStyle w:val="Heading3"/>
        <w:numPr>
          <w:ilvl w:val="2"/>
          <w:numId w:val="1"/>
        </w:numPr>
        <w:rPr/>
      </w:pPr>
      <w:bookmarkStart w:id="445" w:name="__RefHeading___Toc2814818_2035185390"/>
      <w:bookmarkStart w:id="446" w:name="_Toc162"/>
      <w:bookmarkEnd w:id="445"/>
      <w:r>
        <w:rPr>
          <w:rtl w:val="true"/>
        </w:rPr>
        <w:t>پل جهنم</w:t>
      </w:r>
      <w:bookmarkEnd w:id="446"/>
    </w:p>
    <w:p>
      <w:pPr>
        <w:pStyle w:val="BookText"/>
        <w:rPr/>
      </w:pPr>
      <w:r>
        <w:rPr>
          <w:rFonts w:ascii="IRNazanin" w:hAnsi="IRNazanin" w:eastAsia="IRNazanin"/>
          <w:color w:val="111111"/>
          <w:sz w:val="28"/>
          <w:sz w:val="28"/>
          <w:szCs w:val="28"/>
          <w:rtl w:val="true"/>
          <w:lang w:bidi="fa-IR"/>
        </w:rPr>
        <w:t>کمتر کسی است که بتواند از جهنم جان سالم به 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إِلَّا وَارِدُهَا کَانَ عَلَی رَبِّکَ حَتْمًا مَقْضِیًّاثُمَّ نُنَجِّی الَّذِینَ اتَّقَوْا وَنَذَرُ الظَّالِمِینَ فِیهَا جِثِیًّا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کس از شما نیست، مگر این که در آن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کسانی را که پرهیزگار بوده اند میرهاتیم و ستمگران را به زانو در افتاده در دوزخ رها می کنیم</w:t>
      </w:r>
      <w:r>
        <w:rPr>
          <w:rFonts w:eastAsia="IRNazanin" w:cs="IRNazanin"/>
          <w:color w:val="111111"/>
          <w:sz w:val="28"/>
          <w:szCs w:val="28"/>
          <w:rtl w:val="true"/>
          <w:lang w:bidi="fa-IR"/>
        </w:rPr>
        <w:t xml:space="preserve">. </w:t>
      </w:r>
      <w:bookmarkStart w:id="447" w:name="pg4836_60691"/>
    </w:p>
    <w:p>
      <w:pPr>
        <w:pStyle w:val="BookText"/>
        <w:rPr/>
      </w:pPr>
      <w:bookmarkEnd w:id="447"/>
      <w:r>
        <w:rPr>
          <w:rFonts w:ascii="IRNazanin" w:hAnsi="IRNazanin" w:eastAsia="IRNazanin"/>
          <w:color w:val="111111"/>
          <w:sz w:val="28"/>
          <w:sz w:val="28"/>
          <w:szCs w:val="28"/>
          <w:rtl w:val="true"/>
          <w:lang w:bidi="fa-IR"/>
        </w:rPr>
        <w:t>یعنی انسان وقتی سر از قبر بیرون می آورد، در یک طرف محشر محلی شبیه خندق خیلی گود است که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هم پشت این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قیامت باید از روی پلی که به روی این جهنم کشیده شده عبور کنند تا به بهشت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روی پل جهنم عبور می کنند، با حالت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شتاب از روی پل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صورت افتان و خیزان 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منکر پل جهنم شود، در ایمان او خلل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پل یعنی صراط، جزء اعتقاد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باید از روی پل صراط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دنیا رنگ آن قرمز است، اما آتش جهنم به قدری سیاه و تاریک است که اهل جهنم نمی توانند دست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طاقت یک خار و سوزن را در دست و پای خود ندارید، چه طور طاقت عذاب جهنم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خداوند نام جهنم را که می شنیدند، غش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دنیا از جهنم بترسد، خداوند او را به جهنم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این آتش نترسد، خداوند او را در آتش ذوب می کند</w:t>
      </w:r>
      <w:r>
        <w:rPr>
          <w:rFonts w:eastAsia="IRNazanin" w:cs="IRNazanin"/>
          <w:color w:val="111111"/>
          <w:sz w:val="28"/>
          <w:szCs w:val="28"/>
          <w:rtl w:val="true"/>
          <w:lang w:bidi="fa-IR"/>
        </w:rPr>
        <w:t>.</w:t>
      </w:r>
    </w:p>
    <w:p>
      <w:pPr>
        <w:pStyle w:val="Heading3"/>
        <w:numPr>
          <w:ilvl w:val="2"/>
          <w:numId w:val="1"/>
        </w:numPr>
        <w:rPr/>
      </w:pPr>
      <w:bookmarkStart w:id="448" w:name="__RefHeading___Toc2814820_2035185390"/>
      <w:bookmarkStart w:id="449" w:name="_Toc163"/>
      <w:bookmarkEnd w:id="448"/>
      <w:r>
        <w:rPr>
          <w:rtl w:val="true"/>
        </w:rPr>
        <w:t>سلمان در بازار آهنگران</w:t>
      </w:r>
      <w:bookmarkEnd w:id="44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بر سلمان صلوات فرستاده است؛ چون مطیع خدا و پیامبر خدا و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بازار آهنگران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مردم در بازار ازدحام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چه خبر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که از بازار عبور می کرد، غش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علت دیگری دارد که روی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غشی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با معنویت هستند، با افراد مادی بسیار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آنها از شهوات است، اما لذت اینها از ترک شهوات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دگر لذت نفس لذت ندانی</w:t>
      </w:r>
    </w:p>
    <w:p>
      <w:pPr>
        <w:pStyle w:val="BookText"/>
        <w:rPr/>
      </w:pPr>
      <w:r>
        <w:rPr>
          <w:rFonts w:ascii="IRNazanin" w:hAnsi="IRNazanin" w:eastAsia="IRNazanin"/>
          <w:color w:val="111111"/>
          <w:sz w:val="28"/>
          <w:sz w:val="28"/>
          <w:szCs w:val="28"/>
          <w:rtl w:val="true"/>
          <w:lang w:bidi="fa-IR"/>
        </w:rPr>
        <w:t>شخصی وارد بازار عطر فروش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شد، سرش گیج رفت و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کردند به هوش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رفیقی داشت که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مقداری نجاست جلو دماغ او گرفت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شغل او تخلیه ی چاهای فاضلاب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بازار عطر فروش ها آمد، گیج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وقتی یا الله می گویند کیف می کنند و بعضی دیگری وقتی چند تا فحش و ناسزا می گویند کیف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دهن و فحاش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 اگر در حال احرام فحش بدهی باید گوسفند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های سعودی را در آورده بود و گفته بود یک گوسفند برای من بکشید و شروع کرده بود به فحش دادن و ناسزا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عمری به فحش و بد دهنی عادت کرده، نمی تواند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مذاق ها خیلی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از مجالس اهل بیت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اشخاصی هستند که شب تا صبح در این مجالس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ذکر اهل بیت علیه السلام برای آنها شیرین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یک نگاه به این مرد جوان که در بازار آهنگران بیهوش شده بود کرد،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 تو در این بازار بد شد؟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این کوره های آتش افتاد، جهنم به یادم آمد و بد حال شدم</w:t>
      </w:r>
      <w:r>
        <w:rPr>
          <w:rFonts w:eastAsia="IRNazanin" w:cs="IRNazanin"/>
          <w:color w:val="111111"/>
          <w:sz w:val="28"/>
          <w:szCs w:val="28"/>
          <w:rtl w:val="true"/>
          <w:lang w:bidi="fa-IR"/>
        </w:rPr>
        <w:t xml:space="preserve">. </w:t>
      </w:r>
      <w:bookmarkStart w:id="450" w:name="pg4836_60693"/>
    </w:p>
    <w:p>
      <w:pPr>
        <w:pStyle w:val="BookText"/>
        <w:rPr/>
      </w:pPr>
      <w:bookmarkEnd w:id="450"/>
      <w:r>
        <w:rPr>
          <w:rFonts w:ascii="IRNazanin" w:hAnsi="IRNazanin" w:eastAsia="IRNazanin"/>
          <w:color w:val="111111"/>
          <w:sz w:val="28"/>
          <w:sz w:val="28"/>
          <w:szCs w:val="28"/>
          <w:rtl w:val="true"/>
          <w:lang w:bidi="fa-IR"/>
        </w:rPr>
        <w:t>انسان وقتی کوره ی فولاد مبارکه اصفهان را نگاه می کند، وحشت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کوره ی عظیم، آهن ها می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که سنگ را مانند آب مذاب می کند، آتش جهنم با بدن انسان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هفتاد مرتبه از آتش دنیا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جوان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خوف خداوند غش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او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او رفیق بود تا به سلمان خبر دادند که دوست تو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دیدن او رفت، دید فرشته مرگ برای قبض روح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به عزرائیل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جوان مدارا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بکل مؤمن رفیق؛</w:t>
      </w:r>
      <w:r>
        <w:rPr>
          <w:rStyle w:val="FootnoteAnchor"/>
          <w:rtl w:val="true"/>
        </w:rPr>
        <w:footnoteReference w:id="186"/>
      </w:r>
      <w:r>
        <w:rPr>
          <w:rFonts w:ascii="IRNazanin" w:hAnsi="IRNazanin" w:eastAsia="IRNazanin"/>
          <w:color w:val="111111"/>
          <w:sz w:val="28"/>
          <w:sz w:val="28"/>
          <w:szCs w:val="28"/>
          <w:rtl w:val="true"/>
          <w:lang w:bidi="fa-IR"/>
        </w:rPr>
        <w:t>من با هر مؤمنی مدارا میکنم</w:t>
      </w:r>
      <w:r>
        <w:rPr>
          <w:rFonts w:eastAsia="IRNazanin" w:cs="IRNazanin"/>
          <w:color w:val="111111"/>
          <w:sz w:val="28"/>
          <w:szCs w:val="28"/>
          <w:rtl w:val="true"/>
          <w:lang w:bidi="fa-IR"/>
        </w:rPr>
        <w:t>.</w:t>
      </w:r>
    </w:p>
    <w:p>
      <w:pPr>
        <w:pStyle w:val="Heading3"/>
        <w:numPr>
          <w:ilvl w:val="2"/>
          <w:numId w:val="1"/>
        </w:numPr>
        <w:rPr/>
      </w:pPr>
      <w:bookmarkStart w:id="451" w:name="__RefHeading___Toc2814822_2035185390"/>
      <w:bookmarkStart w:id="452" w:name="_Toc164"/>
      <w:bookmarkEnd w:id="451"/>
      <w:r>
        <w:rPr>
          <w:rtl w:val="true"/>
        </w:rPr>
        <w:t>شفای بیمار</w:t>
      </w:r>
      <w:bookmarkEnd w:id="452"/>
    </w:p>
    <w:p>
      <w:pPr>
        <w:pStyle w:val="BookText"/>
        <w:rPr/>
      </w:pPr>
      <w:r>
        <w:rPr>
          <w:rFonts w:ascii="IRNazanin" w:hAnsi="IRNazanin" w:eastAsia="IRNazanin"/>
          <w:color w:val="111111"/>
          <w:sz w:val="28"/>
          <w:sz w:val="28"/>
          <w:szCs w:val="28"/>
          <w:rtl w:val="true"/>
          <w:lang w:bidi="fa-IR"/>
        </w:rPr>
        <w:t>یک شخصیت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دوستی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کمونیست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خداوند و عالم آخرت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پدری دارم که مسلمان است و من او را خیلی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او را جواب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دعایی کنید پدرم خوب شود، من مسلمان می شوم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آمدم داخل منزل آنها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یک چیزی به این جوان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عمر پدرش را اضافه کن تا این جوان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ایمانش کامل شود، به ملک الموت هم می تواند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همه کاره تو هستی</w:t>
      </w:r>
      <w:r>
        <w:rPr>
          <w:rFonts w:eastAsia="IRNazanin" w:cs="IRNazanin"/>
          <w:color w:val="111111"/>
          <w:sz w:val="28"/>
          <w:szCs w:val="28"/>
          <w:rtl w:val="true"/>
          <w:lang w:bidi="fa-IR"/>
        </w:rPr>
        <w:t xml:space="preserve">. </w:t>
      </w:r>
      <w:bookmarkStart w:id="453" w:name="pg4836_60694"/>
    </w:p>
    <w:p>
      <w:pPr>
        <w:pStyle w:val="BookText"/>
        <w:rPr/>
      </w:pPr>
      <w:bookmarkEnd w:id="453"/>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زدم، دیدم بیمار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سیدی به حضرت عزرائیل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این آقا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این بیمار هم وقتی مشاهده می کند پدرش شفا پیدا کرد مسلمان می شود</w:t>
      </w:r>
      <w:r>
        <w:rPr>
          <w:rFonts w:eastAsia="IRNazanin" w:cs="IRNazanin"/>
          <w:color w:val="111111"/>
          <w:sz w:val="28"/>
          <w:szCs w:val="28"/>
          <w:rtl w:val="true"/>
          <w:lang w:bidi="fa-IR"/>
        </w:rPr>
        <w:t>.</w:t>
      </w:r>
    </w:p>
    <w:p>
      <w:pPr>
        <w:pStyle w:val="Heading3"/>
        <w:numPr>
          <w:ilvl w:val="2"/>
          <w:numId w:val="1"/>
        </w:numPr>
        <w:rPr/>
      </w:pPr>
      <w:bookmarkStart w:id="454" w:name="__RefHeading___Toc2814824_2035185390"/>
      <w:bookmarkStart w:id="455" w:name="_Toc165"/>
      <w:bookmarkEnd w:id="454"/>
      <w:r>
        <w:rPr>
          <w:rtl w:val="true"/>
        </w:rPr>
        <w:t>در عزای امام مجتبی علیه السلام</w:t>
      </w:r>
      <w:bookmarkEnd w:id="455"/>
    </w:p>
    <w:p>
      <w:pPr>
        <w:pStyle w:val="BookText"/>
        <w:rPr/>
      </w:pPr>
      <w:r>
        <w:rPr>
          <w:rFonts w:ascii="IRNazanin" w:hAnsi="IRNazanin" w:eastAsia="IRNazanin"/>
          <w:color w:val="111111"/>
          <w:sz w:val="28"/>
          <w:sz w:val="28"/>
          <w:szCs w:val="28"/>
          <w:rtl w:val="true"/>
          <w:lang w:bidi="fa-IR"/>
        </w:rPr>
        <w:t>شب هفتم ماه صفر آن ملعونه امام مجتبی علیه السلام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روز سم در وجود نازنین حضرت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هشتم صفر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روز در سال برای امام مجتبی علیه السلام عزا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کمتر نام حضرت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بر حسنم گریه کند، کور وارد محشر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برای امام مجتبی علیه السلام محزون شود، مسرور وارد محشر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هایی که به زیارت امام حسن علیه السلام برود، بر پل صراط نمی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مظلوم و خودش هم در میان یارانش مظلوم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برای امام حسین علیه السلام به سینه می زنند و گریه می کنند، اما خود امام حسین علیه السلام برای امام حسن علیه السلامگریه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خود را معطر نمی کنم</w:t>
      </w:r>
      <w:r>
        <w:rPr>
          <w:rFonts w:eastAsia="IRNazanin" w:cs="IRNazanin"/>
          <w:color w:val="111111"/>
          <w:sz w:val="28"/>
          <w:szCs w:val="28"/>
          <w:rtl w:val="true"/>
          <w:lang w:bidi="fa-IR"/>
        </w:rPr>
        <w:t>!</w:t>
      </w:r>
    </w:p>
    <w:p>
      <w:pPr>
        <w:pStyle w:val="Heading3"/>
        <w:numPr>
          <w:ilvl w:val="2"/>
          <w:numId w:val="1"/>
        </w:numPr>
        <w:rPr/>
      </w:pPr>
      <w:bookmarkStart w:id="456" w:name="__RefHeading___Toc2814826_2035185390"/>
      <w:bookmarkStart w:id="457" w:name="_Toc166"/>
      <w:bookmarkEnd w:id="456"/>
      <w:r>
        <w:rPr>
          <w:rtl w:val="true"/>
        </w:rPr>
        <w:t>گریه برای امام حسین علیه السلام</w:t>
      </w:r>
      <w:bookmarkEnd w:id="4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های حرام اگر کسی سهوا با ماشین به کسی بزند، به عنوان تشدید مجازات دیه ی او یک سوم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های حرام گناه و اذیت عقوبت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امیه در ماه حرام بچه های پیامبر اکرم صلی الله علیه واله وسلم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نفر از بهترین فرزندان رسول خداوند را به شهادت رسانیدند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به ابن شبیب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 ان کنت باکیا لشیء فابک للحسین بن علی بن ابی طالب علیه السلام فانه ذبح کمایذبح الکبش و قتل معه من أهل بیته ثمانیة عشر رجلا مالهم فی الأرض مشبهون؛</w:t>
      </w:r>
      <w:r>
        <w:rPr>
          <w:rStyle w:val="FootnoteAnchor"/>
          <w:rtl w:val="true"/>
        </w:rPr>
        <w:footnoteReference w:id="187"/>
      </w:r>
      <w:r>
        <w:rPr>
          <w:rFonts w:ascii="IRNazanin" w:hAnsi="IRNazanin" w:eastAsia="IRNazanin"/>
          <w:color w:val="111111"/>
          <w:sz w:val="28"/>
          <w:sz w:val="28"/>
          <w:szCs w:val="28"/>
          <w:rtl w:val="true"/>
          <w:lang w:bidi="fa-IR"/>
        </w:rPr>
        <w:t>ای پسر شبیب، اگر می خواهی برای چیزی گریه کنی، برای حسین بن علی علیه السلام گریه کن که چون گوسفندی سرش را بریدند و هجده تن از خاندانش با او کشته شدند که روی زمین مانندی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خواستید بر کسی عزاداری و گریه کنید، باید اول برای مظلومیت امام حسین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شبیب ان سرک ان تکون معنا فی الدرجات العلی فاحزن لحزننا و افرح لفرحنا؛</w:t>
      </w:r>
      <w:r>
        <w:rPr>
          <w:rStyle w:val="FootnoteAnchor"/>
          <w:rtl w:val="true"/>
        </w:rPr>
        <w:footnoteReference w:id="188"/>
      </w:r>
      <w:r>
        <w:rPr>
          <w:rFonts w:ascii="IRNazanin" w:hAnsi="IRNazanin" w:eastAsia="IRNazanin"/>
          <w:color w:val="111111"/>
          <w:sz w:val="28"/>
          <w:sz w:val="28"/>
          <w:szCs w:val="28"/>
          <w:rtl w:val="true"/>
          <w:lang w:bidi="fa-IR"/>
        </w:rPr>
        <w:t>ای پسر شبیب، اگر مسرور می شوی که در درجات بهشت با ما باشی و با ما محشور شوی، در شادی ما شاد و در غم ما غمگین باش</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4836_60697"/>
      <w:bookmarkStart w:id="459" w:name="pg4836_60697"/>
      <w:bookmarkEnd w:id="459"/>
    </w:p>
    <w:p>
      <w:pPr>
        <w:pStyle w:val="Heading2"/>
        <w:numPr>
          <w:ilvl w:val="1"/>
          <w:numId w:val="1"/>
        </w:numPr>
        <w:rPr/>
      </w:pPr>
      <w:bookmarkStart w:id="460" w:name="pg4836_60697"/>
      <w:bookmarkStart w:id="461" w:name="__RefHeading___Toc2814828_2035185390"/>
      <w:bookmarkStart w:id="462" w:name="_Toc167"/>
      <w:bookmarkEnd w:id="460"/>
      <w:bookmarkEnd w:id="461"/>
      <w:r>
        <w:rPr>
          <w:rtl w:val="true"/>
        </w:rPr>
        <w:t>گفتار یازدهم</w:t>
      </w:r>
      <w:r>
        <w:rPr>
          <w:rtl w:val="true"/>
        </w:rPr>
        <w:t xml:space="preserve">: </w:t>
      </w:r>
      <w:r>
        <w:rPr>
          <w:rtl w:val="true"/>
        </w:rPr>
        <w:t>با پاکیها و زیبایی ها</w:t>
      </w:r>
      <w:bookmarkEnd w:id="462"/>
    </w:p>
    <w:p>
      <w:pPr>
        <w:pStyle w:val="Heading3"/>
        <w:numPr>
          <w:ilvl w:val="2"/>
          <w:numId w:val="1"/>
        </w:numPr>
        <w:rPr/>
      </w:pPr>
      <w:bookmarkStart w:id="463" w:name="__RefHeading___Toc2814830_2035185390"/>
      <w:bookmarkStart w:id="464" w:name="_Toc168"/>
      <w:bookmarkEnd w:id="463"/>
      <w:r>
        <w:rPr>
          <w:rtl w:val="true"/>
        </w:rPr>
        <w:t>اشاره</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پیامبران، از چیزهای پاکیزه بخورید و کار شایسته کنید که من به آنچه انجام میدهید دانایم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Heading3"/>
        <w:numPr>
          <w:ilvl w:val="2"/>
          <w:numId w:val="1"/>
        </w:numPr>
        <w:rPr/>
      </w:pPr>
      <w:bookmarkStart w:id="465" w:name="__RefHeading___Toc2814832_2035185390"/>
      <w:bookmarkStart w:id="466" w:name="_Toc169"/>
      <w:bookmarkEnd w:id="465"/>
      <w:r>
        <w:rPr>
          <w:rtl w:val="true"/>
        </w:rPr>
        <w:t>برای بخشش گناهان</w:t>
      </w:r>
      <w:bookmarkEnd w:id="466"/>
    </w:p>
    <w:p>
      <w:pPr>
        <w:pStyle w:val="BookText"/>
        <w:rPr/>
      </w:pPr>
      <w:r>
        <w:rPr>
          <w:rFonts w:ascii="IRNazanin" w:hAnsi="IRNazanin" w:eastAsia="IRNazanin"/>
          <w:color w:val="111111"/>
          <w:sz w:val="28"/>
          <w:sz w:val="28"/>
          <w:szCs w:val="28"/>
          <w:rtl w:val="true"/>
          <w:lang w:bidi="fa-IR"/>
        </w:rPr>
        <w:t>در روایت آمده است اگر کسی پشت گناه یک عمل خوب انجام دهد، گناه او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گناهی است که حق الناس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گناه به خواندن دو رکعت نماز موفق شود، دیگر نباید خوفی از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به پا دارد؛ زیرا خوبیها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 گیرندگان پندی است</w:t>
      </w:r>
      <w:r>
        <w:rPr>
          <w:rFonts w:eastAsia="IRNazanin" w:cs="IRNazanin"/>
          <w:color w:val="111111"/>
          <w:sz w:val="28"/>
          <w:szCs w:val="28"/>
          <w:rtl w:val="true"/>
          <w:lang w:bidi="fa-IR"/>
        </w:rPr>
        <w:t xml:space="preserve">. </w:t>
      </w:r>
      <w:bookmarkStart w:id="467" w:name="pg4836_60698"/>
    </w:p>
    <w:p>
      <w:pPr>
        <w:pStyle w:val="BookText"/>
        <w:rPr/>
      </w:pPr>
      <w:bookmarkEnd w:id="467"/>
      <w:r>
        <w:rPr>
          <w:rFonts w:ascii="IRNazanin" w:hAnsi="IRNazanin" w:eastAsia="IRNazanin"/>
          <w:color w:val="111111"/>
          <w:sz w:val="28"/>
          <w:sz w:val="28"/>
          <w:szCs w:val="28"/>
          <w:rtl w:val="true"/>
          <w:lang w:bidi="fa-IR"/>
        </w:rPr>
        <w:t>کارهای خوب سیئات و بدی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چیزهایی که گناهان را پاک می کند، نماز روز یکشنبه ماه ذی القعده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چهار رکعت است و آثار بسیار مهم و عجیب دارد و موجب عاقبت به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سلوک مانند مرحوم میرزا جواد آقا ملکی تبریزی، استاد امام رحمََة الله، 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کسانی که اهل سلوک بوده اند، به این نماز خیلی اهمیت می دادند</w:t>
      </w:r>
      <w:r>
        <w:rPr>
          <w:rFonts w:eastAsia="IRNazanin" w:cs="IRNazanin"/>
          <w:color w:val="111111"/>
          <w:sz w:val="28"/>
          <w:szCs w:val="28"/>
          <w:rtl w:val="true"/>
          <w:lang w:bidi="fa-IR"/>
        </w:rPr>
        <w:t>.</w:t>
      </w:r>
    </w:p>
    <w:p>
      <w:pPr>
        <w:pStyle w:val="Heading3"/>
        <w:numPr>
          <w:ilvl w:val="2"/>
          <w:numId w:val="1"/>
        </w:numPr>
        <w:rPr/>
      </w:pPr>
      <w:bookmarkStart w:id="468" w:name="__RefHeading___Toc2814834_2035185390"/>
      <w:bookmarkStart w:id="469" w:name="_Toc170"/>
      <w:bookmarkEnd w:id="468"/>
      <w:r>
        <w:rPr>
          <w:rtl w:val="true"/>
        </w:rPr>
        <w:t>زیبا بینی</w:t>
      </w:r>
      <w:bookmarkEnd w:id="469"/>
    </w:p>
    <w:p>
      <w:pPr>
        <w:pStyle w:val="BookText"/>
        <w:rPr/>
      </w:pPr>
      <w:r>
        <w:rPr>
          <w:rFonts w:ascii="IRNazanin" w:hAnsi="IRNazanin" w:eastAsia="IRNazanin"/>
          <w:color w:val="111111"/>
          <w:sz w:val="28"/>
          <w:sz w:val="28"/>
          <w:szCs w:val="28"/>
          <w:rtl w:val="true"/>
          <w:lang w:bidi="fa-IR"/>
        </w:rPr>
        <w:t>حضرت عیسی علیه السلام با اصحاب خود از کنار لاشه ی سگی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گندیده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ابیض اسنانه؛</w:t>
      </w:r>
      <w:r>
        <w:rPr>
          <w:rStyle w:val="FootnoteAnchor"/>
          <w:rtl w:val="true"/>
        </w:rPr>
        <w:footnoteReference w:id="190"/>
      </w:r>
      <w:r>
        <w:rPr>
          <w:rFonts w:ascii="IRNazanin" w:hAnsi="IRNazanin" w:eastAsia="IRNazanin"/>
          <w:color w:val="111111"/>
          <w:sz w:val="28"/>
          <w:sz w:val="28"/>
          <w:szCs w:val="28"/>
          <w:rtl w:val="true"/>
          <w:lang w:bidi="fa-IR"/>
        </w:rPr>
        <w:t>چه دندان های سفیدی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زیبایی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زیبایی های افراد را ببیند، جهنم برای او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جهنمی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قشنگی ها را ببینیم و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 السلام تمام بلاها و اسارت ها و خارها را گل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رأیت الا جمیلا؛</w:t>
      </w:r>
      <w:r>
        <w:rPr>
          <w:rStyle w:val="FootnoteAnchor"/>
          <w:rtl w:val="true"/>
        </w:rPr>
        <w:footnoteReference w:id="191"/>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بلایی نیست، مگر آن که یک نعمت آن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یک بالایی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 و بلاها و بیماری ها جنبه های مثبت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سوزها همیشه سازهاست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ساخت، همه سوزها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حوادث تسلیم شد، درد و رنج از بین می رود</w:t>
      </w:r>
      <w:r>
        <w:rPr>
          <w:rFonts w:eastAsia="IRNazanin" w:cs="IRNazanin"/>
          <w:color w:val="111111"/>
          <w:sz w:val="28"/>
          <w:szCs w:val="28"/>
          <w:rtl w:val="true"/>
          <w:lang w:bidi="fa-IR"/>
        </w:rPr>
        <w:t xml:space="preserve">. </w:t>
      </w:r>
      <w:bookmarkStart w:id="470" w:name="pg4836_60699"/>
    </w:p>
    <w:p>
      <w:pPr>
        <w:pStyle w:val="Heading3"/>
        <w:numPr>
          <w:ilvl w:val="2"/>
          <w:numId w:val="1"/>
        </w:numPr>
        <w:rPr/>
      </w:pPr>
      <w:bookmarkStart w:id="471" w:name="__RefHeading___Toc2814836_2035185390"/>
      <w:bookmarkStart w:id="472" w:name="_Toc171"/>
      <w:bookmarkEnd w:id="470"/>
      <w:bookmarkEnd w:id="471"/>
      <w:r>
        <w:rPr>
          <w:rtl w:val="true"/>
        </w:rPr>
        <w:t>تبلیغ با عمل</w:t>
      </w:r>
      <w:bookmarkEnd w:id="472"/>
    </w:p>
    <w:p>
      <w:pPr>
        <w:pStyle w:val="BookText"/>
        <w:rPr/>
      </w:pPr>
      <w:r>
        <w:rPr>
          <w:rFonts w:ascii="IRNazanin" w:hAnsi="IRNazanin" w:eastAsia="IRNazanin"/>
          <w:color w:val="111111"/>
          <w:sz w:val="28"/>
          <w:sz w:val="28"/>
          <w:szCs w:val="28"/>
          <w:rtl w:val="true"/>
          <w:lang w:bidi="fa-IR"/>
        </w:rPr>
        <w:t>باید به مردم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بدون زبان قشنگ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عمل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زبان تبلیغ کردن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هزار مرتبه به فرزند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اما اگر خودش دروغ بگوید، همه ی تبلیغات او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همان طور که ما هستیم می شوند، نه آن طور که می گوییم</w:t>
      </w:r>
      <w:r>
        <w:rPr>
          <w:rFonts w:eastAsia="IRNazanin" w:cs="IRNazanin"/>
          <w:color w:val="111111"/>
          <w:sz w:val="28"/>
          <w:szCs w:val="28"/>
          <w:rtl w:val="true"/>
          <w:lang w:bidi="fa-IR"/>
        </w:rPr>
        <w:t>.</w:t>
      </w:r>
    </w:p>
    <w:p>
      <w:pPr>
        <w:pStyle w:val="Heading3"/>
        <w:numPr>
          <w:ilvl w:val="2"/>
          <w:numId w:val="1"/>
        </w:numPr>
        <w:rPr/>
      </w:pPr>
      <w:bookmarkStart w:id="473" w:name="__RefHeading___Toc2814838_2035185390"/>
      <w:bookmarkStart w:id="474" w:name="_Toc172"/>
      <w:bookmarkEnd w:id="473"/>
      <w:r>
        <w:rPr>
          <w:rtl w:val="true"/>
        </w:rPr>
        <w:t>همچون زنبور عسل</w:t>
      </w:r>
      <w:bookmarkEnd w:id="474"/>
    </w:p>
    <w:p>
      <w:pPr>
        <w:pStyle w:val="BookText"/>
        <w:rPr/>
      </w:pPr>
      <w:r>
        <w:rPr>
          <w:rFonts w:ascii="IRNazanin" w:hAnsi="IRNazanin" w:eastAsia="IRNazanin"/>
          <w:color w:val="111111"/>
          <w:sz w:val="28"/>
          <w:sz w:val="28"/>
          <w:szCs w:val="28"/>
          <w:rtl w:val="true"/>
          <w:lang w:bidi="fa-IR"/>
        </w:rPr>
        <w:t>باید از هر چیزی زیبایی های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و همسر و فرزند داری، باید قشنگی آنها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نقص و بدی آنها را نباید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بمنزلة النحل؛</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شیعیان ما مانند زنبور عسل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مانند زنبور عسل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مگس و پشه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روی گلها می نشیند، اما مگس و پشه روی نقاط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صدها زیبایی داشته باشد، فقط روی نقاط منفی او می رود</w:t>
      </w:r>
      <w:r>
        <w:rPr>
          <w:rFonts w:eastAsia="IRNazanin" w:cs="IRNazanin"/>
          <w:color w:val="111111"/>
          <w:sz w:val="28"/>
          <w:szCs w:val="28"/>
          <w:rtl w:val="true"/>
          <w:lang w:bidi="fa-IR"/>
        </w:rPr>
        <w:t>.</w:t>
      </w:r>
    </w:p>
    <w:p>
      <w:pPr>
        <w:pStyle w:val="Heading3"/>
        <w:numPr>
          <w:ilvl w:val="2"/>
          <w:numId w:val="1"/>
        </w:numPr>
        <w:rPr/>
      </w:pPr>
      <w:bookmarkStart w:id="475" w:name="__RefHeading___Toc2814840_2035185390"/>
      <w:bookmarkStart w:id="476" w:name="_Toc173"/>
      <w:bookmarkEnd w:id="475"/>
      <w:r>
        <w:rPr>
          <w:rtl w:val="true"/>
        </w:rPr>
        <w:t>غذای پاک</w:t>
      </w:r>
      <w:bookmarkEnd w:id="47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پیامبران، از چیزهای پاکیزه بخورید و کار شایسته کنید که من به آنچه انجام میدهید دانایم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غذای فاسد و میکروبی را مصرف کند، بدن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لقمه ی حرام تا چهل روز دعای انسان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غذای حرام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روز جمعه صبح ناشتا انار بخورد، دلش تا چهل روز پاک باشد و وسوسه ی شیطان از او دور گردد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البته انار برای تصفیه خون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انار وارد بدن می شود، قلب انسان به او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انار را جعبه ای می خرید و به رفقا میداد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دانه بهشتی دارد که در بدن و روح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و باطن بدن انسان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مامن رمانة الا و فیها حبة من رمان الجنة فاذا تبدد منها شی ء فخذوه ما وقعت و ما دخلت تلک الحبة معدة امری ءمسلم إلا انارتها اربعین صباحا؛</w:t>
      </w:r>
      <w:r>
        <w:rPr>
          <w:rStyle w:val="FootnoteAnchor"/>
          <w:rtl w:val="true"/>
        </w:rPr>
        <w:footnoteReference w:id="195"/>
      </w:r>
      <w:r>
        <w:rPr>
          <w:rFonts w:ascii="IRNazanin" w:hAnsi="IRNazanin" w:eastAsia="IRNazanin"/>
          <w:color w:val="111111"/>
          <w:sz w:val="28"/>
          <w:sz w:val="28"/>
          <w:szCs w:val="28"/>
          <w:rtl w:val="true"/>
          <w:lang w:bidi="fa-IR"/>
        </w:rPr>
        <w:t>در هر اناری دانه هایی بهشتی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دانه هایی از انار فرو ریخت، بردارید که آن دانه ها وارد معده ی مسلمانی نشود، مگر</w:t>
      </w:r>
    </w:p>
    <w:p>
      <w:pPr>
        <w:pStyle w:val="BookText"/>
        <w:rPr/>
      </w:pPr>
      <w:r>
        <w:rPr>
          <w:rFonts w:ascii="IRNazanin" w:hAnsi="IRNazanin" w:eastAsia="IRNazanin"/>
          <w:color w:val="111111"/>
          <w:sz w:val="28"/>
          <w:sz w:val="28"/>
          <w:szCs w:val="28"/>
          <w:rtl w:val="true"/>
          <w:lang w:bidi="fa-IR"/>
        </w:rPr>
        <w:t>آن که تا چهل روز او را نورانی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به طعام خود که منظور علم است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هر کس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مسموم باشد، روح را مسموم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غلط، انسان را از خداوند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متقین در بیان </w:t>
      </w:r>
    </w:p>
    <w:p>
      <w:pPr>
        <w:pStyle w:val="BookText"/>
        <w:rPr/>
      </w:pPr>
      <w:r>
        <w:rPr>
          <w:rFonts w:ascii="IRNazanin" w:hAnsi="IRNazanin" w:eastAsia="IRNazanin"/>
          <w:color w:val="111111"/>
          <w:sz w:val="28"/>
          <w:sz w:val="28"/>
          <w:szCs w:val="28"/>
          <w:rtl w:val="true"/>
          <w:lang w:bidi="fa-IR"/>
        </w:rPr>
        <w:t>امیر المؤمنین علیه السلام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وقفوا اسماعهم علی العلم النافع لهم؛</w:t>
      </w:r>
      <w:r>
        <w:rPr>
          <w:rStyle w:val="FootnoteAnchor"/>
          <w:rtl w:val="true"/>
        </w:rPr>
        <w:footnoteReference w:id="197"/>
      </w:r>
      <w:r>
        <w:rPr>
          <w:rFonts w:ascii="IRNazanin" w:hAnsi="IRNazanin" w:eastAsia="IRNazanin"/>
          <w:color w:val="111111"/>
          <w:sz w:val="28"/>
          <w:sz w:val="28"/>
          <w:szCs w:val="28"/>
          <w:rtl w:val="true"/>
          <w:lang w:bidi="fa-IR"/>
        </w:rPr>
        <w:t>گوش هایشان را بر دانشی که برایشان سود بخش است وقف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گوش های خود را وقف علم نافع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اگر نافع نباشد، خیلی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علم های غیر نافع را از روحش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تخلیه کند، باز مانند کاغذ سفید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مثل کاغذ خط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باید علم نافع مانند قرآن و احادیث وارد روح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فاسد را نباید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واله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اعوذ بک من علم لا ینفع و قلب لا یخشع ودعاء لایسمع؛</w:t>
      </w:r>
      <w:r>
        <w:rPr>
          <w:rStyle w:val="FootnoteAnchor"/>
          <w:rtl w:val="true"/>
        </w:rPr>
        <w:footnoteReference w:id="198"/>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غیر نافع و قلبی که خشوع و ترس از خداوند ندارد ودعایی که شنیده و اجابت نمی شود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اکرم صلی لله علیه واله وسلم به خداوند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علم نافع نباشد، انسان را متکبر و مغرور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جدال و درگیری و دعوا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اگر نافع نباشد، به انسان ضرر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از حسد و ریا و عجب به خداوند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اگر نسبت به خالق خود خاشع باشد، مؤدب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اگر خشوع نداشت، قلب ادب و تواضع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 های معنوی هم مثل خوراک های مادی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اگر روی گل بدبو بنشیند، او را به کندو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 چیزی را نباید گوش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نباید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خوراک زنبور عسل </w:t>
      </w:r>
      <w:bookmarkStart w:id="477" w:name="pg4836_60702"/>
    </w:p>
    <w:p>
      <w:pPr>
        <w:pStyle w:val="BookText"/>
        <w:rPr/>
      </w:pPr>
      <w:bookmarkEnd w:id="477"/>
      <w:r>
        <w:rPr>
          <w:rFonts w:ascii="IRNazanin" w:hAnsi="IRNazanin" w:eastAsia="IRNazanin"/>
          <w:color w:val="111111"/>
          <w:sz w:val="28"/>
          <w:sz w:val="28"/>
          <w:szCs w:val="28"/>
          <w:rtl w:val="true"/>
          <w:lang w:bidi="fa-IR"/>
        </w:rPr>
        <w:t>طیب است، عسل او هم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 باید وارداتش پاک باشد تا صادرات او هم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چیزهای پاکیزه خورد، تولیدات او هم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یک سوره را به نام نحل و زنبور عسل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زنبور عسل وحی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انسان ها هم وحی می کند که کجا برویم، کجا نرویم، کجا باید زانو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مانند زنبور عسل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اگر روی شاخه ی پوسیده هم بنشیند نمی شکند؛ چون با لطافت می نشیند و با لطافت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باید ورود و خروجش با لطافت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باید مصلح باشد</w:t>
      </w:r>
      <w:r>
        <w:rPr>
          <w:rFonts w:eastAsia="IRNazanin" w:cs="IRNazanin"/>
          <w:color w:val="111111"/>
          <w:sz w:val="28"/>
          <w:szCs w:val="28"/>
          <w:rtl w:val="true"/>
          <w:lang w:bidi="fa-IR"/>
        </w:rPr>
        <w:t>.</w:t>
      </w:r>
    </w:p>
    <w:p>
      <w:pPr>
        <w:pStyle w:val="Heading3"/>
        <w:numPr>
          <w:ilvl w:val="2"/>
          <w:numId w:val="1"/>
        </w:numPr>
        <w:rPr/>
      </w:pPr>
      <w:bookmarkStart w:id="478" w:name="__RefHeading___Toc2814842_2035185390"/>
      <w:bookmarkStart w:id="479" w:name="_Toc174"/>
      <w:bookmarkEnd w:id="478"/>
      <w:r>
        <w:rPr>
          <w:rtl w:val="true"/>
        </w:rPr>
        <w:t>رحمت پیامبر صلی الله علیه واله سلم</w:t>
      </w:r>
      <w:bookmarkEnd w:id="479"/>
    </w:p>
    <w:p>
      <w:pPr>
        <w:pStyle w:val="BookText"/>
        <w:rPr/>
      </w:pPr>
      <w:r>
        <w:rPr>
          <w:rFonts w:ascii="IRNazanin" w:hAnsi="IRNazanin" w:eastAsia="IRNazanin"/>
          <w:color w:val="111111"/>
          <w:sz w:val="28"/>
          <w:sz w:val="28"/>
          <w:szCs w:val="28"/>
          <w:rtl w:val="true"/>
          <w:lang w:bidi="fa-IR"/>
        </w:rPr>
        <w:t>پیامبر اکرم صلی الله علیه اله وسلم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علیه السلام هم تعبیر به رحمت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چنین می خوانیم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ایها العلم المنصوب و العلم المنصوب الغوث والرحمةالواسعةوعدا غیر مکذوب؛</w:t>
      </w:r>
      <w:r>
        <w:rPr>
          <w:rStyle w:val="FootnoteAnchor"/>
          <w:rtl w:val="true"/>
        </w:rPr>
        <w:footnoteReference w:id="200"/>
      </w:r>
      <w:r>
        <w:rPr>
          <w:rFonts w:ascii="IRNazanin" w:hAnsi="IRNazanin" w:eastAsia="IRNazanin"/>
          <w:color w:val="111111"/>
          <w:sz w:val="28"/>
          <w:sz w:val="28"/>
          <w:szCs w:val="28"/>
          <w:rtl w:val="true"/>
          <w:lang w:bidi="fa-IR"/>
        </w:rPr>
        <w:t>سلام بر تو ای پرچم افراشته ی عدل خدا، وای علم و حکمت موهوب حق، و ای پناه خلق و رحمت گسترده ی الهی بر تمام عالمیان که ابداخلاف نخواهد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رحمت واسعه است ؛چون به همه موجودات </w:t>
      </w:r>
      <w:bookmarkStart w:id="480" w:name="pg4836_60703"/>
    </w:p>
    <w:p>
      <w:pPr>
        <w:pStyle w:val="BookText"/>
        <w:rPr/>
      </w:pPr>
      <w:bookmarkEnd w:id="480"/>
      <w:r>
        <w:rPr>
          <w:rFonts w:ascii="IRNazanin" w:hAnsi="IRNazanin" w:eastAsia="IRNazanin"/>
          <w:color w:val="111111"/>
          <w:sz w:val="28"/>
          <w:sz w:val="28"/>
          <w:szCs w:val="28"/>
          <w:rtl w:val="true"/>
          <w:lang w:bidi="fa-IR"/>
        </w:rPr>
        <w:t>رحمت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حتی وجود نازنینشان برای کفار و اشقیا و شیاطین هم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اکرم صلی الله علیه و اله وسلم متولد شدند، نفوذ شیاطین به آسمانها کمتر 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قبل از آمدن رسول الله صلی الله علیه و اله وسلم نفوذ آنها در آسمانها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جهنم آنها شعله 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تولد رسول الله صلی الله علیه و اله وسلم فقط به آسمان اول رفت و آمد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آسمان های دیگر هم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وسلم برای اشقیا و کفار و شیاطین رحمت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شیاطین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درباره شما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شیاطین از این رحمت چه می شود؟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نشر الله تبارک و تعالی رحمته حتی یطمع ابلیس فی رحمته ؛</w:t>
      </w:r>
      <w:r>
        <w:rPr>
          <w:rStyle w:val="FootnoteAnchor"/>
          <w:rtl w:val="true"/>
        </w:rPr>
        <w:footnoteReference w:id="203"/>
      </w:r>
      <w:r>
        <w:rPr>
          <w:rFonts w:ascii="IRNazanin" w:hAnsi="IRNazanin" w:eastAsia="IRNazanin"/>
          <w:color w:val="111111"/>
          <w:sz w:val="28"/>
          <w:sz w:val="28"/>
          <w:szCs w:val="28"/>
          <w:rtl w:val="true"/>
          <w:lang w:bidi="fa-IR"/>
        </w:rPr>
        <w:t>چون روز قیامت فرا رسد، خداوند تبارک و تعالی چنان رحمت خود را گسترش می دهد که ابلیس هم به رحمت حق طمع می بندد</w:t>
      </w:r>
      <w:r>
        <w:rPr>
          <w:rFonts w:eastAsia="IRNazanin" w:cs="IRNazanin"/>
          <w:color w:val="111111"/>
          <w:sz w:val="28"/>
          <w:szCs w:val="28"/>
          <w:rtl w:val="true"/>
          <w:lang w:bidi="fa-IR"/>
        </w:rPr>
        <w:t>.</w:t>
      </w:r>
    </w:p>
    <w:p>
      <w:pPr>
        <w:pStyle w:val="Heading3"/>
        <w:numPr>
          <w:ilvl w:val="2"/>
          <w:numId w:val="1"/>
        </w:numPr>
        <w:rPr/>
      </w:pPr>
      <w:bookmarkStart w:id="481" w:name="__RefHeading___Toc2814844_2035185390"/>
      <w:bookmarkStart w:id="482" w:name="_Toc175"/>
      <w:bookmarkEnd w:id="481"/>
      <w:r>
        <w:rPr>
          <w:rtl w:val="true"/>
        </w:rPr>
        <w:t>کبریائی خداوند</w:t>
      </w:r>
      <w:bookmarkEnd w:id="48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کبریائی و بزرگی و تکبر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وارد شود، خداوند او را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آبروی متکبر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فقط مخصوص خداوند است</w:t>
      </w:r>
      <w:r>
        <w:rPr>
          <w:rFonts w:eastAsia="IRNazanin" w:cs="IRNazanin"/>
          <w:color w:val="111111"/>
          <w:sz w:val="28"/>
          <w:szCs w:val="28"/>
          <w:rtl w:val="true"/>
          <w:lang w:bidi="fa-IR"/>
        </w:rPr>
        <w:t xml:space="preserve">. </w:t>
      </w:r>
      <w:bookmarkStart w:id="483" w:name="pg4836_60704"/>
    </w:p>
    <w:p>
      <w:pPr>
        <w:pStyle w:val="BookText"/>
        <w:rPr/>
      </w:pPr>
      <w:bookmarkEnd w:id="483"/>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اولیای خودش هم اجازه ی تکبر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عزیز بودن مال اولیا و مؤمنین است، اما تکبر به این معنا که من از همه بالاتر هستم را خداوند به هیچ کس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اعمال شیطان را با شش هزار سال عبادت حبط می کند، فقط به خاطر این که تکبر کرد</w:t>
      </w:r>
    </w:p>
    <w:p>
      <w:pPr>
        <w:pStyle w:val="BookText"/>
        <w:rPr/>
      </w:pPr>
      <w:r>
        <w:rPr>
          <w:rFonts w:ascii="IRNazanin" w:hAnsi="IRNazanin" w:eastAsia="IRNazanin"/>
          <w:color w:val="111111"/>
          <w:sz w:val="28"/>
          <w:sz w:val="28"/>
          <w:szCs w:val="28"/>
          <w:rtl w:val="true"/>
          <w:lang w:bidi="fa-IR"/>
        </w:rPr>
        <w:t>برای همین تکبر، او را تا زمان پیامبر اکرم صلی الله علیه و اله وسلم پس گردنی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اله وسلم رحمة للعالمین متولد شد،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من از این رحمت پیامبرکجاست؟پس گردنی او را به خاطر پیامبر اکرم صلی الله خلیه واله وسلم تعطیل کردند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پیامبر اکرم صلی الله علیه واله وسلم از جبرائیل علیه السلام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أصابک من هذه الرحمة شی ء؛</w:t>
      </w:r>
      <w:r>
        <w:rPr>
          <w:rStyle w:val="FootnoteAnchor"/>
          <w:rtl w:val="true"/>
        </w:rPr>
        <w:footnoteReference w:id="205"/>
      </w:r>
      <w:r>
        <w:rPr>
          <w:rFonts w:ascii="IRNazanin" w:hAnsi="IRNazanin" w:eastAsia="IRNazanin"/>
          <w:color w:val="111111"/>
          <w:sz w:val="28"/>
          <w:sz w:val="28"/>
          <w:szCs w:val="28"/>
          <w:rtl w:val="true"/>
          <w:lang w:bidi="fa-IR"/>
        </w:rPr>
        <w:t>از رحمة للعالمین بودن من چیزی هم نصیب تو شد؟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واله وسلم من قبل از آمدن شما متزلزل و ناراحت بودم؛چون وقتی فرعون در دریا غرق شد، آمد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خودم یک مقداری لجن به دهان او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بودم؛نمی دانستم که برای این کار پیش خداوند قربی دارم 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قرآن که نازل شد، به برکت وجود شما قرآن کار مرا تأیید کرد</w:t>
      </w:r>
      <w:r>
        <w:rPr>
          <w:rFonts w:eastAsia="IRNazanin" w:cs="IRNazanin"/>
          <w:color w:val="111111"/>
          <w:sz w:val="28"/>
          <w:szCs w:val="28"/>
          <w:rtl w:val="true"/>
          <w:lang w:bidi="fa-IR"/>
        </w:rPr>
        <w:t>.</w:t>
      </w:r>
    </w:p>
    <w:p>
      <w:pPr>
        <w:pStyle w:val="Heading3"/>
        <w:numPr>
          <w:ilvl w:val="2"/>
          <w:numId w:val="1"/>
        </w:numPr>
        <w:rPr/>
      </w:pPr>
      <w:bookmarkStart w:id="484" w:name="__RefHeading___Toc2814846_2035185390"/>
      <w:bookmarkStart w:id="485" w:name="_Toc176"/>
      <w:bookmarkEnd w:id="484"/>
      <w:r>
        <w:rPr>
          <w:rtl w:val="true"/>
        </w:rPr>
        <w:t>ظهور رحمت الهی</w:t>
      </w:r>
      <w:bookmarkEnd w:id="4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وسلم ظهور رحمت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انذارهای او هم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عده ای از اسرا را که در بند بودند خدمت نبی گرامی اسلام صلی الله علیه و اله وسلم 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 سلم نگاه به آنها کردند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p>
    <w:p>
      <w:pPr>
        <w:pStyle w:val="BookText"/>
        <w:rPr/>
      </w:pP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به ما می خندد؛ چون در بند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واله وسلم فهمیدند،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من برای این است که به زور شما را می خواهند به بهشت ببرند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حالت کینه توزی از بدترین عیب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پیامبر اکرم صلی الله علیه واله وسلم حالت کینه توزی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وجود نازنین پیامبر خدا رحمت و محبت و لطف و کرم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خیلی رقیق القلب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 چه ایمانش بالاتر رود، قلبش رقیق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قدری قلبش مهربان است که اگر به یک حیوانی هم ظلم شود اذیت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خیلی رقیق القلب و رحیم دل و نازک و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همه را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دست نازنینش برای آزرده شدن کسی بالا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رقیق القلب تر از پیامبر اکرم صلی الله علیه واله وسلم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ی مباهله، امیر المؤمنین علیه السلام را جان پیامبر اکرم و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مانند پیامبر اکرم صلی الله علیه واله وسلم خیلی رقیق القلب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معاویه از پای یک زن یهودی که در ذمه اسلام بود، خلخالی را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ناراحت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خداوند را بیشتر دوست دارد، مخلوقات خداوند را هم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مخلوقات خداوند جدای از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انسان به خداوند کامل شد، محبت به مخلوقات خداوند هم در او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عاشقم بر همه عالم که همه عالم از اوست </w:t>
      </w:r>
    </w:p>
    <w:p>
      <w:pPr>
        <w:pStyle w:val="BookText"/>
        <w:rPr/>
      </w:pPr>
      <w:r>
        <w:rPr>
          <w:rFonts w:ascii="IRNazanin" w:hAnsi="IRNazanin" w:eastAsia="IRNazanin"/>
          <w:color w:val="111111"/>
          <w:sz w:val="28"/>
          <w:sz w:val="28"/>
          <w:szCs w:val="28"/>
          <w:rtl w:val="true"/>
          <w:lang w:bidi="fa-IR"/>
        </w:rPr>
        <w:t>در روایت آمده است که بهترین شما کسانی هستند که به خانواده و اهل بیت خود بیشتر می رسند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گریه پیامبر اکرم صلی الله علیه و اله وسلم و ائمه معصومین علیه السلام مصنوعی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رقیق القلب و دل نازک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رحمةالله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 فی احوال سید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تا در اواخر عمر یک روز با اصحاب خود بر سر قبر مادرشان حضرت آمنه، در بین مکه و مدینه رفتند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وسلم قبل از تولد، پدر را و در سن هشت سالگی مادر را از دست دادند؛برای این که حق نبوت با حق والدین تقابل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آیا تو را یتیم نیافت، پس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ناشناخته و گم و مخفی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پیدا و معروف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تک تک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نیازمند بودید، خداوند شما 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احدمن الأولین والآخرین وهو محتاج إلی شفاعة رسول الله صلی الله علیه واله وسلم؛</w:t>
      </w:r>
      <w:r>
        <w:rPr>
          <w:rStyle w:val="FootnoteAnchor"/>
          <w:rtl w:val="true"/>
        </w:rPr>
        <w:footnoteReference w:id="209"/>
      </w:r>
      <w:r>
        <w:rPr>
          <w:rFonts w:ascii="IRNazanin" w:hAnsi="IRNazanin" w:eastAsia="IRNazanin"/>
          <w:color w:val="111111"/>
          <w:sz w:val="28"/>
          <w:sz w:val="28"/>
          <w:szCs w:val="28"/>
          <w:rtl w:val="true"/>
          <w:lang w:bidi="fa-IR"/>
        </w:rPr>
        <w:t>هیچ کس از اولین و آخرین نیست، مگر این که محتاج به شفاعت رسول الله صلی الله عله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حساس، همه ما پناهنده به پیامبر اکرم صلی الله علیه و اله وسلم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خورده ها محتاج پیامبر اکرم صلی الله علیه واله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کسی را بی نیاز کند، همه به او محتاج می شوند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خداوند بعد از شصت سال که مادرشان رحلت فرموده بود، سر </w:t>
      </w:r>
      <w:bookmarkStart w:id="486" w:name="pg4836_60707"/>
    </w:p>
    <w:p>
      <w:pPr>
        <w:pStyle w:val="BookText"/>
        <w:rPr/>
      </w:pPr>
      <w:bookmarkEnd w:id="486"/>
      <w:r>
        <w:rPr>
          <w:rFonts w:ascii="IRNazanin" w:hAnsi="IRNazanin" w:eastAsia="IRNazanin"/>
          <w:color w:val="111111"/>
          <w:sz w:val="28"/>
          <w:sz w:val="28"/>
          <w:szCs w:val="28"/>
          <w:rtl w:val="true"/>
          <w:lang w:bidi="fa-IR"/>
        </w:rPr>
        <w:t>قبر مادر خود آمدند و شروع کردند های های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باید بسیار نازک دل باشد که به یاد محبت های مادرش این طور گریه کند</w:t>
      </w:r>
      <w:r>
        <w:rPr>
          <w:rFonts w:eastAsia="IRNazanin" w:cs="IRNazanin"/>
          <w:color w:val="111111"/>
          <w:sz w:val="28"/>
          <w:szCs w:val="28"/>
          <w:rtl w:val="true"/>
          <w:lang w:bidi="fa-IR"/>
        </w:rPr>
        <w:t>.</w:t>
      </w:r>
    </w:p>
    <w:p>
      <w:pPr>
        <w:pStyle w:val="Heading3"/>
        <w:numPr>
          <w:ilvl w:val="2"/>
          <w:numId w:val="1"/>
        </w:numPr>
        <w:rPr/>
      </w:pPr>
      <w:bookmarkStart w:id="487" w:name="__RefHeading___Toc2814848_2035185390"/>
      <w:bookmarkStart w:id="488" w:name="_Toc177"/>
      <w:bookmarkEnd w:id="487"/>
      <w:r>
        <w:rPr>
          <w:rtl w:val="true"/>
        </w:rPr>
        <w:t>شادمانی در ولادت پیامبر صلی الله علیه واله وسلم</w:t>
      </w:r>
      <w:bookmarkEnd w:id="488"/>
    </w:p>
    <w:p>
      <w:pPr>
        <w:pStyle w:val="BookText"/>
        <w:rPr/>
      </w:pPr>
      <w:r>
        <w:rPr>
          <w:rFonts w:ascii="IRNazanin" w:hAnsi="IRNazanin" w:eastAsia="IRNazanin"/>
          <w:color w:val="111111"/>
          <w:sz w:val="28"/>
          <w:sz w:val="28"/>
          <w:szCs w:val="28"/>
          <w:rtl w:val="true"/>
          <w:lang w:bidi="fa-IR"/>
        </w:rPr>
        <w:t>امیر المؤمنین علیه السلام درباره شیعیان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یفرحون بفرحنا و یحزنون لحزننا؛</w:t>
      </w:r>
      <w:r>
        <w:rPr>
          <w:rStyle w:val="FootnoteAnchor"/>
          <w:rtl w:val="true"/>
        </w:rPr>
        <w:footnoteReference w:id="210"/>
      </w:r>
      <w:r>
        <w:rPr>
          <w:rFonts w:ascii="IRNazanin" w:hAnsi="IRNazanin" w:eastAsia="IRNazanin"/>
          <w:color w:val="111111"/>
          <w:sz w:val="28"/>
          <w:sz w:val="28"/>
          <w:szCs w:val="28"/>
          <w:rtl w:val="true"/>
          <w:lang w:bidi="fa-IR"/>
        </w:rPr>
        <w:t>شیعیان به شادی ما شاد و به حزن ما محزون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عموی پیامبر اکرم صلی الله علیه و 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عبدالله که کوچک ترین برادر آنها بود، بچه دار نمی شد،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کنیزی به نام ثویبه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می دانست که ابولهب برای بچه دار نشدن برادرش عبدالله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عبدالله فرزندی داد،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ابولهب را خبر می کنم و مژدگانی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ابولهب خبر را شنید، از خوشحالی ثویبه را آزاد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عباس، عموی پیامبر صلی الله علیه و اله وسلم برادرش ابولهب را بعد از مردن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برزخ چه خبر؟ ابولهب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مخالفتی که با برادر زاده ام کردم در عذاب هستم، اما هفته ای یک بار عذاب از من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تولد فرزند برادرت خوشحال شدی و کنیز خود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دو دست ابولهب بریده باد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کافر است، ولی چون در تولد پیامبر اکرم صلی الله علیه واله وسلم شاد شد، خداوند </w:t>
      </w:r>
      <w:bookmarkStart w:id="489" w:name="pg4836_60708"/>
    </w:p>
    <w:p>
      <w:pPr>
        <w:pStyle w:val="BookText"/>
        <w:rPr/>
      </w:pPr>
      <w:bookmarkEnd w:id="489"/>
      <w:r>
        <w:rPr>
          <w:rFonts w:ascii="IRNazanin" w:hAnsi="IRNazanin" w:eastAsia="IRNazanin"/>
          <w:color w:val="111111"/>
          <w:sz w:val="28"/>
          <w:sz w:val="28"/>
          <w:szCs w:val="28"/>
          <w:rtl w:val="true"/>
          <w:lang w:bidi="fa-IR"/>
        </w:rPr>
        <w:t>هر هفته یک بار عذاب را از او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اهل تولی و تبری باشیم، خداوند متعال تلافی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هم یک کار خوب بکند، در عالم برزخ و در دنیا بهره می برد</w:t>
      </w:r>
      <w:r>
        <w:rPr>
          <w:rFonts w:eastAsia="IRNazanin" w:cs="IRNazanin"/>
          <w:color w:val="111111"/>
          <w:sz w:val="28"/>
          <w:szCs w:val="28"/>
          <w:rtl w:val="true"/>
          <w:lang w:bidi="fa-IR"/>
        </w:rPr>
        <w:t>.</w:t>
      </w:r>
    </w:p>
    <w:p>
      <w:pPr>
        <w:pStyle w:val="Heading3"/>
        <w:numPr>
          <w:ilvl w:val="2"/>
          <w:numId w:val="1"/>
        </w:numPr>
        <w:rPr/>
      </w:pPr>
      <w:bookmarkStart w:id="490" w:name="__RefHeading___Toc2814850_2035185390"/>
      <w:bookmarkStart w:id="491" w:name="_Toc178"/>
      <w:bookmarkEnd w:id="490"/>
      <w:r>
        <w:rPr>
          <w:rtl w:val="true"/>
        </w:rPr>
        <w:t>مهر امام علیه السلام</w:t>
      </w:r>
      <w:bookmarkEnd w:id="491"/>
    </w:p>
    <w:p>
      <w:pPr>
        <w:pStyle w:val="BookText"/>
        <w:rPr/>
      </w:pP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الأنیس الرفیق و الوالد الشفیق و الاخ الشقیق و الأم البرة بالولد الصغیر؛</w:t>
      </w:r>
      <w:r>
        <w:rPr>
          <w:rStyle w:val="FootnoteAnchor"/>
          <w:rtl w:val="true"/>
        </w:rPr>
        <w:footnoteReference w:id="213"/>
      </w:r>
      <w:r>
        <w:rPr>
          <w:rFonts w:ascii="IRNazanin" w:hAnsi="IRNazanin" w:eastAsia="IRNazanin"/>
          <w:color w:val="111111"/>
          <w:sz w:val="28"/>
          <w:sz w:val="28"/>
          <w:szCs w:val="28"/>
          <w:rtl w:val="true"/>
          <w:lang w:bidi="fa-IR"/>
        </w:rPr>
        <w:t>امام همدم و رفیق، پدر مهربان و برادر برابر و مادردلسوز به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امین الله فی خلقه؛ امام امین خداوند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 که یکی از بهترین و صحیح ترین زیارتنامه های ماست، امام را امین خداوند در روی زمین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امین الله فی أرض؛ سلام بر تو ای امین خدا در روی زمینش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مقام و موقعیت خودش سر سوزنی استفاده شخصی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امام معصوم علیه السلام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پیامبر علیه السلام خیر خواه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 به فکر دیگران هستند، بعد به فکر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چهارده معصوم علیه السلام همه کاره ی عالم خلقت هستند و اختیار همه ی عالم خلقت به دست آنهاست، با این وجود، از اختیارات خودشان استفاده شخصی نمی کنند، چون امام، امین خداوند در روی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مردم شفقت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پدر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بی خودی قیم انسان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انبیای الهی اولی به تصرف از خود انسان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خود ما به ما اولی به تصرف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می تواند به ما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مالک نمی باشی، چون حضرت اولی به تصرف نسبت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مهربان تر از خود ما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إنی لاحبکم و أحب ریحکم و أرواحکم فاعینونا علی ذلک بورع واجتهاد؛</w:t>
      </w:r>
      <w:r>
        <w:rPr>
          <w:rStyle w:val="FootnoteAnchor"/>
          <w:rtl w:val="true"/>
        </w:rPr>
        <w:footnoteReference w:id="214"/>
      </w:r>
      <w:r>
        <w:rPr>
          <w:rFonts w:ascii="IRNazanin" w:hAnsi="IRNazanin" w:eastAsia="IRNazanin"/>
          <w:color w:val="111111"/>
          <w:sz w:val="28"/>
          <w:sz w:val="28"/>
          <w:szCs w:val="28"/>
          <w:rtl w:val="true"/>
          <w:lang w:bidi="fa-IR"/>
        </w:rPr>
        <w:t>به خدا سوگند، من شما و بوی شما و روح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این دوستی به ورع و پرهیزکاری و اجتهاد و تلاش در راه خدا یار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عبدالله الحسین علیه السلام حاضر شد هستی خود را بدهد تا از خلق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موضوع سرپرست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برای ما برادر بسیار مهربان هستند، برادر دو قلو که از یک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قلوها معمولا نسبت به هم محبت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 قلوها اگر از هم دور باشند، هر وقت یکی از آنان مریض می شود، دیگری هم مریض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علیه السلام هم همین مطلب 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دوستان ما بیمار شوید، یا ناراحت باشید، ما هم مریض می شویم و ناراحت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خوشحال باشید، ما هم خوشحال می شویم</w:t>
      </w:r>
      <w:r>
        <w:rPr>
          <w:rFonts w:eastAsia="IRNazanin" w:cs="IRNazanin"/>
          <w:color w:val="111111"/>
          <w:sz w:val="28"/>
          <w:szCs w:val="28"/>
          <w:rtl w:val="true"/>
          <w:lang w:bidi="fa-IR"/>
        </w:rPr>
        <w:t xml:space="preserve">. </w:t>
      </w:r>
      <w:bookmarkStart w:id="492" w:name="pg4836_60710"/>
    </w:p>
    <w:p>
      <w:pPr>
        <w:pStyle w:val="Heading3"/>
        <w:numPr>
          <w:ilvl w:val="2"/>
          <w:numId w:val="1"/>
        </w:numPr>
        <w:rPr/>
      </w:pPr>
      <w:bookmarkStart w:id="493" w:name="__RefHeading___Toc2814852_2035185390"/>
      <w:bookmarkStart w:id="494" w:name="_Toc179"/>
      <w:bookmarkEnd w:id="492"/>
      <w:bookmarkEnd w:id="493"/>
      <w:r>
        <w:rPr>
          <w:rtl w:val="true"/>
        </w:rPr>
        <w:t>همچون مادری دلسوز</w:t>
      </w:r>
      <w:bookmarkEnd w:id="494"/>
    </w:p>
    <w:p>
      <w:pPr>
        <w:pStyle w:val="BookText"/>
        <w:rPr/>
      </w:pPr>
      <w:r>
        <w:rPr>
          <w:rFonts w:ascii="IRNazanin" w:hAnsi="IRNazanin" w:eastAsia="IRNazanin"/>
          <w:color w:val="111111"/>
          <w:sz w:val="28"/>
          <w:sz w:val="28"/>
          <w:szCs w:val="28"/>
          <w:rtl w:val="true"/>
          <w:lang w:bidi="fa-IR"/>
        </w:rPr>
        <w:t>والأم البرة بالولد الصغیر؛</w:t>
      </w:r>
      <w:r>
        <w:rPr>
          <w:rStyle w:val="FootnoteAnchor"/>
          <w:rtl w:val="true"/>
        </w:rPr>
        <w:footnoteReference w:id="215"/>
      </w:r>
      <w:r>
        <w:rPr>
          <w:rFonts w:ascii="IRNazanin" w:hAnsi="IRNazanin" w:eastAsia="IRNazanin"/>
          <w:color w:val="111111"/>
          <w:sz w:val="28"/>
          <w:sz w:val="28"/>
          <w:szCs w:val="28"/>
          <w:rtl w:val="true"/>
          <w:lang w:bidi="fa-IR"/>
        </w:rPr>
        <w:t>امام همچون مادری دلسوز نسبت به کودک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مادر مهربان برای فرزند صغیر و کوچک خودش به قدری زیاد است که حاضر است خودش را فدای فرزند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محبت و مهر مادر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ومفزع العباد فی الداهیة الناد؛</w:t>
      </w:r>
      <w:r>
        <w:rPr>
          <w:rStyle w:val="FootnoteAnchor"/>
          <w:rtl w:val="true"/>
        </w:rPr>
        <w:footnoteReference w:id="216"/>
      </w:r>
      <w:r>
        <w:rPr>
          <w:rFonts w:ascii="IRNazanin" w:hAnsi="IRNazanin" w:eastAsia="IRNazanin"/>
          <w:color w:val="111111"/>
          <w:sz w:val="28"/>
          <w:sz w:val="28"/>
          <w:szCs w:val="28"/>
          <w:rtl w:val="true"/>
          <w:lang w:bidi="fa-IR"/>
        </w:rPr>
        <w:t>امام پناه بندگان خدا در گرفتاری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مظهر رأفت و پناه بندگان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آخرت را بخواهیم، اگر بخواهیم سعادتمند شویم، باید در خانه ائمه معصومین علیهم السلام برویم</w:t>
      </w:r>
      <w:r>
        <w:rPr>
          <w:rFonts w:eastAsia="IRNazanin" w:cs="IRNazanin"/>
          <w:color w:val="111111"/>
          <w:sz w:val="28"/>
          <w:szCs w:val="28"/>
          <w:rtl w:val="true"/>
          <w:lang w:bidi="fa-IR"/>
        </w:rPr>
        <w:t>.</w:t>
      </w:r>
    </w:p>
    <w:p>
      <w:pPr>
        <w:pStyle w:val="Heading3"/>
        <w:numPr>
          <w:ilvl w:val="2"/>
          <w:numId w:val="1"/>
        </w:numPr>
        <w:rPr/>
      </w:pPr>
      <w:bookmarkStart w:id="495" w:name="__RefHeading___Toc2814854_2035185390"/>
      <w:bookmarkStart w:id="496" w:name="_Toc180"/>
      <w:bookmarkEnd w:id="495"/>
      <w:r>
        <w:rPr>
          <w:rtl w:val="true"/>
        </w:rPr>
        <w:t>کرامت امام رضا</w:t>
      </w:r>
      <w:bookmarkEnd w:id="496"/>
    </w:p>
    <w:p>
      <w:pPr>
        <w:pStyle w:val="BookText"/>
        <w:rPr/>
      </w:pPr>
      <w:r>
        <w:rPr>
          <w:rFonts w:ascii="IRNazanin" w:hAnsi="IRNazanin" w:eastAsia="IRNazanin"/>
          <w:color w:val="111111"/>
          <w:sz w:val="28"/>
          <w:sz w:val="28"/>
          <w:szCs w:val="28"/>
          <w:rtl w:val="true"/>
          <w:lang w:bidi="fa-IR"/>
        </w:rPr>
        <w:t xml:space="preserve">اصغر کریم از دانشجویان خارج از کشور است که بعد از انقلاب در سال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دوستان حاج احمد آقا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ایران می آید، در صدا و سیمای اصفهان مشغول به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تهران منتقل 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موقعی که در تهران مشغول کار بوده، مأموریت پیدا می کند که گزارشی از جبهه و جنگ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حصرآبادان،با عده ای از خبرنگاران از آبادان و جبهه و عملیات آنجا گزارشی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گزارش تمام می شود، عجله داشته که این گزارش را به تهران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مسئولین </w:t>
      </w:r>
    </w:p>
    <w:p>
      <w:pPr>
        <w:pStyle w:val="BookText"/>
        <w:rPr/>
      </w:pPr>
      <w:r>
        <w:rPr>
          <w:rFonts w:ascii="IRNazanin" w:hAnsi="IRNazanin" w:eastAsia="IRNazanin"/>
          <w:color w:val="111111"/>
          <w:sz w:val="28"/>
          <w:sz w:val="28"/>
          <w:szCs w:val="28"/>
          <w:rtl w:val="true"/>
          <w:lang w:bidi="fa-IR"/>
        </w:rPr>
        <w:t>خواهش می کند با اولین هواپیما به تهران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خودش سوار هواپیمایی که چند نفر از مسئولین رده بالای ارتش مانند شهید فلاحی، شهید کلاهدوز و شهید فکوری بوده اند، به طرف تهران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هواپیما نظامی بوده، عده ای از مجروحین و شهدا را هم در هواپیما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بهشت زهرا چهار موتور هواپیما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موتورهای هواپیما هر کدام مستقل هستند، اما در یک لحظه هر چهار موتور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سانحه سران ارتش همه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هواپیما فقط یک نفر زنده ماند و او هم اصغر کریم بود که مجروح می شود و بدنش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ماه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او مصاحبه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موتورها از کار افتاد، نمی توانستیم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فکوری هم نمی 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چه می خواستم حرف بزنم نمی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در هوا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میان هواپیما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سوختم 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هواپیما به زمین افتاد، یک نفر زیر بغل من را گرفت و از میان آتش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هوش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از آتش ها بیرون آمده ام، به طوری که احساس سردی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به منزل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چون در گلوی من پر از خون بود، خانواده از زنده بودن من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من به هوش آمدم، یک سرفه کردم، تمام خونها از گلویم خارج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سؤال کردند علت نجات تو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نجات خود را نظر امام رضا علیه السلام 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اصغر کریم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صدا و سیمای اصفهان مشغول کار بودم، گزارشی از یک خانواده بسیار فقیر که مادر آنها نابینا بود و پدر بچه ها هم معلول بود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بدون سرپرست و بی بضاعت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گزارش را در صدا و سیما پخش کردم، افراد خیری از مردم اصفهان که گزارش را دیدند، نامه نوشتند که ما حاضر به کمک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برای آنها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امکانات خوبی برای آنها تهیه کردیم و حقوق ماهیانه ای هم برای آنها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آن که برای تهیه گزارش به جبهه و آبادان بروم، همان خانم فقیر اصفهانی به منزل ما تلفن می زند که ما به زیارت امام رضا علیه السلام می رویم تا برای اصغر کریم که باعث شد مشکلات ما برطرف شود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نظری به این خانم می کند و شفا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مورد نظر حضرت قرار گرفتم، به یاد اصغر کریم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کریم را از خطرات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احیا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دعای این خانم در همان زمانی بود که هواپیمای اصغر کریم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خود را مدیون این خانم و معجزه امام رضا علیه السلام میدانم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نظر خاصی به دوستان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خداوند مشکلات او را بر طرف می کند و گناهان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زائرین امام رضا علیه السلام بر جهنم حرام می شود و بهشت بر آنها واجب می شود</w:t>
      </w:r>
      <w:r>
        <w:rPr>
          <w:rFonts w:eastAsia="IRNazanin" w:cs="IRNazanin"/>
          <w:color w:val="111111"/>
          <w:sz w:val="28"/>
          <w:szCs w:val="28"/>
          <w:rtl w:val="true"/>
          <w:lang w:bidi="fa-IR"/>
        </w:rPr>
        <w:t>.</w:t>
      </w:r>
      <w:r>
        <w:rPr>
          <w:rStyle w:val="FootnoteAnchor"/>
          <w:rtl w:val="true"/>
        </w:rPr>
        <w:footnoteReference w:id="217"/>
      </w:r>
      <w:bookmarkStart w:id="497" w:name="pg4836_60713"/>
    </w:p>
    <w:p>
      <w:pPr>
        <w:pStyle w:val="Heading3"/>
        <w:numPr>
          <w:ilvl w:val="2"/>
          <w:numId w:val="1"/>
        </w:numPr>
        <w:rPr/>
      </w:pPr>
      <w:bookmarkStart w:id="498" w:name="__RefHeading___Toc2814856_2035185390"/>
      <w:bookmarkStart w:id="499" w:name="_Toc181"/>
      <w:bookmarkEnd w:id="497"/>
      <w:bookmarkEnd w:id="498"/>
      <w:r>
        <w:rPr>
          <w:rtl w:val="true"/>
        </w:rPr>
        <w:t>ترحم به حیوانات</w:t>
      </w:r>
      <w:bookmarkEnd w:id="499"/>
    </w:p>
    <w:p>
      <w:pPr>
        <w:pStyle w:val="BookText"/>
        <w:rPr/>
      </w:pPr>
      <w:r>
        <w:rPr>
          <w:rFonts w:ascii="IRNazanin" w:hAnsi="IRNazanin" w:eastAsia="IRNazanin"/>
          <w:color w:val="111111"/>
          <w:sz w:val="28"/>
          <w:sz w:val="28"/>
          <w:szCs w:val="28"/>
          <w:rtl w:val="true"/>
          <w:lang w:bidi="fa-IR"/>
        </w:rPr>
        <w:t>خداوند برای رحم کردن به یک حیوان ترحم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 الاسلام شفتی یکی از علمای بزرگ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قبر او در مسجد سید اصفهان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وضع او خیلی بد بوده، در فقر شدید زندگی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روز سرد زمستانی جگر سفیدی برای خانمش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سگی که چند بچه شیر ده داشته می دهد و او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مهم شهرستان شفت مازندران وصیت می کند که تمام ثروت من را به مرحوم شفتی بدهید و او هم نباید به کسی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ثروت هنگفت چند پارچه آبادی تهیه می کند و بیش از سیصد خانواده را اداره می کرده است و این مسجد سید را 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بخواهید خداوند به شما رحم کند، باید به زیر دستان خود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جدش رسول اکرم صلی الله علیه و آله و سلم 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الاعمال بعد الصلاة إدخال السرور فی قلب المؤمن بما لا إثم فیه؛ افضل اعمال بعد از فرائض، ادخال سرور در دل مؤمنین است، به چیزی که در آن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عبدالله علیه السلام متوجه شدند یک غلام یهودی نان خودش را لقمه لقمه می کند و جلوی یک سگ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سیر کردن این سگ، دلم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مخلوق خداوند رحم می کنم تا خداوند غم را از دلم بردارد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این غلام را که دیدند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یهودی </w:t>
      </w:r>
    </w:p>
    <w:p>
      <w:pPr>
        <w:pStyle w:val="BookText"/>
        <w:rPr/>
      </w:pPr>
      <w:r>
        <w:rPr>
          <w:rFonts w:ascii="IRNazanin" w:hAnsi="IRNazanin" w:eastAsia="IRNazanin"/>
          <w:color w:val="111111"/>
          <w:sz w:val="28"/>
          <w:sz w:val="28"/>
          <w:szCs w:val="28"/>
          <w:rtl w:val="true"/>
          <w:lang w:bidi="fa-IR"/>
        </w:rPr>
        <w:t>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و باغ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قدم نازنین شما من این غلام و باغ را به شما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غلام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کردم و این باغ را هم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همان یهودی هم که علاقمند به امام حسین علیه السلام شده بود،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خود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خودم را هم به زن خود می بخشم</w:t>
      </w:r>
      <w:r>
        <w:rPr>
          <w:rFonts w:eastAsia="IRNazanin" w:cs="IRNazanin"/>
          <w:color w:val="111111"/>
          <w:sz w:val="28"/>
          <w:szCs w:val="28"/>
          <w:rtl w:val="true"/>
          <w:lang w:bidi="fa-IR"/>
        </w:rPr>
        <w:t>.</w:t>
      </w:r>
      <w:r>
        <w:rPr>
          <w:rStyle w:val="FootnoteAnchor"/>
          <w:rtl w:val="true"/>
        </w:rPr>
        <w:footnoteReference w:id="2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خیر تولید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کردن به یک حیوان این همه برکات دارد</w:t>
      </w:r>
      <w:r>
        <w:rPr>
          <w:rFonts w:eastAsia="IRNazanin" w:cs="IRNazanin"/>
          <w:color w:val="111111"/>
          <w:sz w:val="28"/>
          <w:szCs w:val="28"/>
          <w:rtl w:val="true"/>
          <w:lang w:bidi="fa-IR"/>
        </w:rPr>
        <w:t xml:space="preserve">. </w:t>
      </w:r>
      <w:bookmarkStart w:id="500" w:name="pg4836_60715"/>
    </w:p>
    <w:p>
      <w:pPr>
        <w:pStyle w:val="Heading2"/>
        <w:numPr>
          <w:ilvl w:val="1"/>
          <w:numId w:val="1"/>
        </w:numPr>
        <w:rPr/>
      </w:pPr>
      <w:bookmarkStart w:id="501" w:name="__RefHeading___Toc2814858_2035185390"/>
      <w:bookmarkStart w:id="502" w:name="_Toc182"/>
      <w:bookmarkEnd w:id="500"/>
      <w:bookmarkEnd w:id="501"/>
      <w:r>
        <w:rPr>
          <w:rtl w:val="true"/>
        </w:rPr>
        <w:t>گفتار دوازدهم</w:t>
      </w:r>
      <w:r>
        <w:rPr>
          <w:rtl w:val="true"/>
        </w:rPr>
        <w:t xml:space="preserve">: </w:t>
      </w:r>
      <w:r>
        <w:rPr>
          <w:rtl w:val="true"/>
        </w:rPr>
        <w:t>مکارم اخلاق</w:t>
      </w:r>
      <w:bookmarkEnd w:id="502"/>
    </w:p>
    <w:p>
      <w:pPr>
        <w:pStyle w:val="Heading3"/>
        <w:numPr>
          <w:ilvl w:val="2"/>
          <w:numId w:val="1"/>
        </w:numPr>
        <w:rPr/>
      </w:pPr>
      <w:bookmarkStart w:id="503" w:name="__RefHeading___Toc2814860_2035185390"/>
      <w:bookmarkStart w:id="504" w:name="_Toc183"/>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انما بعثت لأتمم مکارم الأخلاق؛ من تنها برای اخلاق مبعوث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505" w:name="__RefHeading___Toc2814862_2035185390"/>
      <w:bookmarkStart w:id="506" w:name="_Toc184"/>
      <w:bookmarkEnd w:id="505"/>
      <w:r>
        <w:rPr>
          <w:rtl w:val="true"/>
        </w:rPr>
        <w:t>نفاق زدایی</w:t>
      </w:r>
      <w:bookmarkEnd w:id="506"/>
    </w:p>
    <w:p>
      <w:pPr>
        <w:pStyle w:val="BookText"/>
        <w:rPr/>
      </w:pPr>
      <w:r>
        <w:rPr>
          <w:rFonts w:ascii="IRNazanin" w:hAnsi="IRNazanin" w:eastAsia="IRNazanin"/>
          <w:color w:val="111111"/>
          <w:sz w:val="28"/>
          <w:sz w:val="28"/>
          <w:szCs w:val="28"/>
          <w:rtl w:val="true"/>
          <w:lang w:bidi="fa-IR"/>
        </w:rPr>
        <w:t>خاصیت صلوات این است که نفاق را از دل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شرور نفاق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یعنی این که انسان با خودش و با خلق خداوند دو چهره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رذائل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پیامبر اکرم صلی الله علیه و آله و سلم یگانگی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ارفعوا أصواتکم بالصلاة علی فانها تذهب بالفاق؛</w:t>
      </w:r>
      <w:r>
        <w:rPr>
          <w:rStyle w:val="FootnoteAnchor"/>
          <w:rtl w:val="true"/>
        </w:rPr>
        <w:footnoteReference w:id="219"/>
      </w:r>
      <w:r>
        <w:rPr>
          <w:rFonts w:ascii="IRNazanin" w:hAnsi="IRNazanin" w:eastAsia="IRNazanin"/>
          <w:color w:val="111111"/>
          <w:sz w:val="28"/>
          <w:sz w:val="28"/>
          <w:szCs w:val="28"/>
          <w:rtl w:val="true"/>
          <w:lang w:bidi="fa-IR"/>
        </w:rPr>
        <w:t>بر من بلندصلوات بفرستید که این عمل نفاق را می برد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را آشکار و با صدای بلند صلوات فرستادن، تأثیر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 گفتن، مخصوص ذکر صلوات است وگرنه ذکرهای دیگر را باید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صلوات را در تنهایی هم بلند بفرستد، یک آثار مخصوص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یاد پیامبر اکرم صلی الله علیه و آله و سلم را زیاد کنیم و بر آن مداومت داشته باشیم، رذائل انسان، مخصوصا نفاق از بین می رود</w:t>
      </w:r>
      <w:r>
        <w:rPr>
          <w:rFonts w:eastAsia="IRNazanin" w:cs="IRNazanin"/>
          <w:color w:val="111111"/>
          <w:sz w:val="28"/>
          <w:szCs w:val="28"/>
          <w:rtl w:val="true"/>
          <w:lang w:bidi="fa-IR"/>
        </w:rPr>
        <w:t xml:space="preserve">. </w:t>
      </w:r>
      <w:bookmarkStart w:id="507" w:name="pg4836_60716"/>
    </w:p>
    <w:p>
      <w:pPr>
        <w:pStyle w:val="Heading3"/>
        <w:numPr>
          <w:ilvl w:val="2"/>
          <w:numId w:val="1"/>
        </w:numPr>
        <w:rPr/>
      </w:pPr>
      <w:bookmarkStart w:id="508" w:name="__RefHeading___Toc2814864_2035185390"/>
      <w:bookmarkStart w:id="509" w:name="_Toc185"/>
      <w:bookmarkEnd w:id="507"/>
      <w:bookmarkEnd w:id="508"/>
      <w:r>
        <w:rPr>
          <w:rtl w:val="true"/>
        </w:rPr>
        <w:t>مقام پیامبر و اهل بیت علیهم السلام در عالم</w:t>
      </w:r>
      <w:bookmarkEnd w:id="509"/>
    </w:p>
    <w:p>
      <w:pPr>
        <w:pStyle w:val="BookText"/>
        <w:rPr/>
      </w:pPr>
      <w:r>
        <w:rPr>
          <w:rFonts w:ascii="IRNazanin" w:hAnsi="IRNazanin" w:eastAsia="IRNazanin"/>
          <w:color w:val="111111"/>
          <w:sz w:val="28"/>
          <w:sz w:val="28"/>
          <w:szCs w:val="28"/>
          <w:rtl w:val="true"/>
          <w:lang w:bidi="fa-IR"/>
        </w:rPr>
        <w:t>پیامبر اکرم صلی الله علیه و آله و سلم چهل سال مخفیانه عبادت خداوند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آشکار نفرمودند، با این که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آمدن در این دنیا پیامبر بودند و روح شریفشان قبل از خلقت همه عوالم هستی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هم روحشان قبل از این عالم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همه انسانها قبل از بدن هایشان در عالم ملکوت و ملک سالها مقیم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انسانها قبل از وارد شدن در بدن، سال ها در فضای قدس بی بال و پر طیار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انسانها اول در عالم ارواح و اشباح و ذر، و بعد به این عالم دنیا آمده اند و بعد هم به عالم برزخ و قیامت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چهارده معصوم علیهم السلام قبل از آمدن به دنیا و بعد از آمدن به دنیا مقام نبوت و امامت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ظاهر کردن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تا چهل سالگی نبوت خود را ظاهر نفرمودند</w:t>
      </w:r>
      <w:r>
        <w:rPr>
          <w:rFonts w:eastAsia="IRNazanin" w:cs="IRNazanin"/>
          <w:color w:val="111111"/>
          <w:sz w:val="28"/>
          <w:szCs w:val="28"/>
          <w:rtl w:val="true"/>
          <w:lang w:bidi="fa-IR"/>
        </w:rPr>
        <w:t>.</w:t>
      </w:r>
    </w:p>
    <w:p>
      <w:pPr>
        <w:pStyle w:val="Heading3"/>
        <w:numPr>
          <w:ilvl w:val="2"/>
          <w:numId w:val="1"/>
        </w:numPr>
        <w:rPr/>
      </w:pPr>
      <w:bookmarkStart w:id="510" w:name="__RefHeading___Toc2814866_2035185390"/>
      <w:bookmarkStart w:id="511" w:name="_Toc186"/>
      <w:bookmarkEnd w:id="510"/>
      <w:r>
        <w:rPr>
          <w:rtl w:val="true"/>
        </w:rPr>
        <w:t>هدف از بعثت</w:t>
      </w:r>
      <w:bookmarkEnd w:id="511"/>
    </w:p>
    <w:p>
      <w:pPr>
        <w:pStyle w:val="BookText"/>
        <w:rPr/>
      </w:pPr>
      <w:r>
        <w:rPr>
          <w:rFonts w:ascii="IRNazanin" w:hAnsi="IRNazanin" w:eastAsia="IRNazanin"/>
          <w:color w:val="111111"/>
          <w:sz w:val="28"/>
          <w:sz w:val="28"/>
          <w:szCs w:val="28"/>
          <w:rtl w:val="true"/>
          <w:lang w:bidi="fa-IR"/>
        </w:rPr>
        <w:t>اگر شخصی کارخانه ای بزرگ درست می کند، هدف و مقصودی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که این عالم بزرگ را خلق فرموده، هدف و مقصودی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خداوند چه بوده است؟</w:t>
      </w:r>
    </w:p>
    <w:p>
      <w:pPr>
        <w:pStyle w:val="BookText"/>
        <w:rPr/>
      </w:pPr>
      <w:r>
        <w:rPr>
          <w:rFonts w:ascii="IRNazanin" w:hAnsi="IRNazanin" w:eastAsia="IRNazanin"/>
          <w:color w:val="111111"/>
          <w:sz w:val="28"/>
          <w:sz w:val="28"/>
          <w:szCs w:val="28"/>
          <w:rtl w:val="true"/>
          <w:lang w:bidi="fa-IR"/>
        </w:rPr>
        <w:t>خداوند همه مخلوقات را برای آمدن پیامبر اکرم صلی الله علیه و آله و سلم آفرید و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آمدن چهارده معصوم علیهم السلام مقدمه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چقدر در این راه آزار و اذیت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أوذی مثل ما أوذیت؛</w:t>
      </w:r>
      <w:r>
        <w:rPr>
          <w:rStyle w:val="FootnoteAnchor"/>
          <w:rtl w:val="true"/>
        </w:rPr>
        <w:footnoteReference w:id="220"/>
      </w:r>
      <w:r>
        <w:rPr>
          <w:rFonts w:ascii="IRNazanin" w:hAnsi="IRNazanin" w:eastAsia="IRNazanin"/>
          <w:color w:val="111111"/>
          <w:sz w:val="28"/>
          <w:sz w:val="28"/>
          <w:szCs w:val="28"/>
          <w:rtl w:val="true"/>
          <w:lang w:bidi="fa-IR"/>
        </w:rPr>
        <w:t>هیچ پیغمبری مانند من اذیت نشد</w:t>
      </w:r>
      <w:r>
        <w:rPr>
          <w:rFonts w:eastAsia="IRNazanin" w:cs="IRNazanin"/>
          <w:color w:val="111111"/>
          <w:sz w:val="28"/>
          <w:szCs w:val="28"/>
          <w:rtl w:val="true"/>
          <w:lang w:bidi="fa-IR"/>
        </w:rPr>
        <w:t xml:space="preserve">. </w:t>
      </w:r>
      <w:bookmarkStart w:id="512" w:name="pg4836_60717"/>
    </w:p>
    <w:p>
      <w:pPr>
        <w:pStyle w:val="BookText"/>
        <w:rPr/>
      </w:pPr>
      <w:bookmarkEnd w:id="512"/>
      <w:r>
        <w:rPr>
          <w:rFonts w:ascii="IRNazanin" w:hAnsi="IRNazanin" w:eastAsia="IRNazanin"/>
          <w:color w:val="111111"/>
          <w:sz w:val="28"/>
          <w:sz w:val="28"/>
          <w:szCs w:val="28"/>
          <w:rtl w:val="true"/>
          <w:lang w:bidi="fa-IR"/>
        </w:rPr>
        <w:t>با این که مدت کمی در دنیا زندگی کردند، اما بسیار اذیت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صلی الله علیه و اله وسلم تا نسبت مجنون و ساحر و کذاب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سختی ها را تحمل فرمودند، چقدر یاران آن حضرت را آزار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و یاسر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روی سنگ های داغ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همه آزار و اذیت برای چه بود؟</w:t>
      </w:r>
    </w:p>
    <w:p>
      <w:pPr>
        <w:pStyle w:val="Heading3"/>
        <w:numPr>
          <w:ilvl w:val="2"/>
          <w:numId w:val="1"/>
        </w:numPr>
        <w:rPr/>
      </w:pPr>
      <w:bookmarkStart w:id="513" w:name="__RefHeading___Toc2814868_2035185390"/>
      <w:bookmarkStart w:id="514" w:name="_Toc187"/>
      <w:bookmarkEnd w:id="513"/>
      <w:r>
        <w:rPr>
          <w:rtl w:val="true"/>
        </w:rPr>
        <w:t>تزکیه و تعلیم</w:t>
      </w:r>
      <w:bookmarkEnd w:id="514"/>
    </w:p>
    <w:p>
      <w:pPr>
        <w:pStyle w:val="BookText"/>
        <w:rPr/>
      </w:pPr>
      <w:r>
        <w:rPr>
          <w:rFonts w:ascii="IRNazanin" w:hAnsi="IRNazanin" w:eastAsia="IRNazanin"/>
          <w:color w:val="111111"/>
          <w:sz w:val="28"/>
          <w:sz w:val="28"/>
          <w:szCs w:val="28"/>
          <w:rtl w:val="true"/>
          <w:lang w:bidi="fa-IR"/>
        </w:rPr>
        <w:t>پیامبر اکرم صلی الله علیه و اله وسلم برای چه مبعوث شدند و این همه مشکلات را تحمل کردند؟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Style w:val="FootnoteAnchor"/>
          <w:rtl w:val="true"/>
        </w:rPr>
        <w:footnoteReference w:id="221"/>
      </w:r>
      <w:r>
        <w:rPr>
          <w:rFonts w:ascii="IRNazanin" w:hAnsi="IRNazanin" w:eastAsia="IRNazanin"/>
          <w:color w:val="111111"/>
          <w:sz w:val="28"/>
          <w:sz w:val="28"/>
          <w:szCs w:val="28"/>
          <w:rtl w:val="true"/>
          <w:lang w:bidi="fa-IR"/>
        </w:rPr>
        <w:t>آن کس که در میان بیسوادان فرستاده ای از خودشان برانگیخت تا آیات او را بر آنان بخواند و پاکشان گرداند و کتاب و حکمت بیاموزد،و آنان قطعا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پیامبر اکرم صلی الله علیه و اله وسلم تو را مبعوث فرمود تا قرآن را بر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آیات، مردم را پاک کند تا تزکیه شوند و بعد از تزکیه، علم و حکمت در دلشان جای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از رذائل اخلاقی پاک شود، ملائکه، علوم را در آن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پاک نباشد، شیاطین نمی گذارند علم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تزکیه مقدم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 باید سفید باشد تا بتوان در آن چیزی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کاغذ سیاه باشد، نمی توان چیزی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اگر زنگار گرفته باشد، در آن </w:t>
      </w:r>
    </w:p>
    <w:p>
      <w:pPr>
        <w:pStyle w:val="BookText"/>
        <w:rPr/>
      </w:pPr>
      <w:r>
        <w:rPr>
          <w:rFonts w:ascii="IRNazanin" w:hAnsi="IRNazanin" w:eastAsia="IRNazanin"/>
          <w:color w:val="111111"/>
          <w:sz w:val="28"/>
          <w:sz w:val="28"/>
          <w:szCs w:val="28"/>
          <w:rtl w:val="true"/>
          <w:lang w:bidi="fa-IR"/>
        </w:rPr>
        <w:t>چیزی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و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مبعوث شدم برای این که مکارم اخلاق را در مردم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شدم تا کرامت های اخلاق را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همه زحمت های پیامبر اکرم صلی الله علیه و آله در یک حدیث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و روزه و دعا و قرآن و همه عبادت ها برای تکمیل شدن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فرماید هدف از بعثت من نماز یا روزه یا جهاد یا عبادت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صفات شما خدایی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کریم است، ما هم کریم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رحیم و بخشنده است، ما هم صفات خالق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واجب کرده ام، برای این که در شما تقوا ایجاد شود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باید اخلاق خوب و تقوا در ما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فروعات چیزی بالاتر از نماز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حد فاصل بین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چهار هزار مسأله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می فرمایند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تنزیها عن الکبر؛</w:t>
      </w:r>
      <w:r>
        <w:rPr>
          <w:rStyle w:val="FootnoteAnchor"/>
          <w:rtl w:val="true"/>
        </w:rPr>
        <w:footnoteReference w:id="223"/>
      </w:r>
      <w:r>
        <w:rPr>
          <w:rFonts w:ascii="IRNazanin" w:hAnsi="IRNazanin" w:eastAsia="IRNazanin"/>
          <w:color w:val="111111"/>
          <w:sz w:val="28"/>
          <w:sz w:val="28"/>
          <w:szCs w:val="28"/>
          <w:rtl w:val="true"/>
          <w:lang w:bidi="fa-IR"/>
        </w:rPr>
        <w:t>خداوند نماز را برای این واجب کرد که ما را از کبر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این همه مهم است، فدای یک صفت اخلاقی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تا صفت تکبر از ما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بدهیم، برای این که سخاوت در ما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شد که از جان و مال خود بگذریم</w:t>
      </w:r>
      <w:r>
        <w:rPr>
          <w:rFonts w:eastAsia="IRNazanin" w:cs="IRNazanin"/>
          <w:color w:val="111111"/>
          <w:sz w:val="28"/>
          <w:szCs w:val="28"/>
          <w:rtl w:val="true"/>
          <w:lang w:bidi="fa-IR"/>
        </w:rPr>
        <w:t xml:space="preserve">. </w:t>
      </w:r>
      <w:bookmarkStart w:id="515" w:name="pg4836_60719"/>
    </w:p>
    <w:p>
      <w:pPr>
        <w:pStyle w:val="BookText"/>
        <w:rPr/>
      </w:pPr>
      <w:bookmarkEnd w:id="515"/>
      <w:r>
        <w:rPr>
          <w:rFonts w:ascii="IRNazanin" w:hAnsi="IRNazanin" w:eastAsia="IRNazanin"/>
          <w:color w:val="111111"/>
          <w:sz w:val="28"/>
          <w:sz w:val="28"/>
          <w:szCs w:val="28"/>
          <w:rtl w:val="true"/>
          <w:lang w:bidi="fa-IR"/>
        </w:rPr>
        <w:t>امر به معروف و نهی از منکر واجب شد، برای این که خبر به دیگران برسانیم و خیرخواه دیگران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 تواند ببیند دیگران آتش گرفته اند و می سوزند و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دیگران را هم بگیریم</w:t>
      </w:r>
      <w:r>
        <w:rPr>
          <w:rFonts w:eastAsia="IRNazanin" w:cs="IRNazanin"/>
          <w:color w:val="111111"/>
          <w:sz w:val="28"/>
          <w:szCs w:val="28"/>
          <w:rtl w:val="true"/>
          <w:lang w:bidi="fa-IR"/>
        </w:rPr>
        <w:t>.</w:t>
      </w:r>
    </w:p>
    <w:p>
      <w:pPr>
        <w:pStyle w:val="Heading3"/>
        <w:numPr>
          <w:ilvl w:val="2"/>
          <w:numId w:val="1"/>
        </w:numPr>
        <w:rPr/>
      </w:pPr>
      <w:bookmarkStart w:id="516" w:name="__RefHeading___Toc2814870_2035185390"/>
      <w:bookmarkStart w:id="517" w:name="_Toc188"/>
      <w:bookmarkEnd w:id="516"/>
      <w:r>
        <w:rPr>
          <w:rtl w:val="true"/>
        </w:rPr>
        <w:t>فلسفه عبادات</w:t>
      </w:r>
      <w:bookmarkEnd w:id="517"/>
    </w:p>
    <w:p>
      <w:pPr>
        <w:pStyle w:val="BookText"/>
        <w:rPr/>
      </w:pPr>
      <w:r>
        <w:rPr>
          <w:rFonts w:ascii="IRNazanin" w:hAnsi="IRNazanin" w:eastAsia="IRNazanin"/>
          <w:color w:val="111111"/>
          <w:sz w:val="28"/>
          <w:sz w:val="28"/>
          <w:szCs w:val="28"/>
          <w:rtl w:val="true"/>
          <w:lang w:bidi="fa-IR"/>
        </w:rPr>
        <w:t>تمام فروعات به یک ریشه بر می گردد و آن صفات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این همه عظمت برای این وضع شده است که ما در مقابل خداوند تواضع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سجده کردن بر خداوند به نهایت عبادت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تواضع و سجده نکرد مردود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نماز ما این ثمره را بدهد، ارزش پیدا می کند و جلو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فروعات دین فدای 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 باید ما را تزکیه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غرور را بشکند، انسان به رشد رسیده است وگرنه رشدی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چهل سال نماز جماعت اول وقت می خوانند، ولی یک قدم فرق نکرده اند، عبادات دارند، اما خیلی بداخلاق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روضه می خوانند، اما هیچ فرقی نکرده اند؛ چون روی صفات خودشان 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مقصد نماز را در خود پیاده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استوی یوماه مغبون ومن کان آخر یؤمیه شر هما فهو ملعون؛</w:t>
      </w:r>
      <w:r>
        <w:rPr>
          <w:rStyle w:val="FootnoteAnchor"/>
          <w:rtl w:val="true"/>
        </w:rPr>
        <w:footnoteReference w:id="224"/>
      </w:r>
      <w:r>
        <w:rPr>
          <w:rFonts w:ascii="IRNazanin" w:hAnsi="IRNazanin" w:eastAsia="IRNazanin"/>
          <w:color w:val="111111"/>
          <w:sz w:val="28"/>
          <w:sz w:val="28"/>
          <w:szCs w:val="28"/>
          <w:rtl w:val="true"/>
          <w:lang w:bidi="fa-IR"/>
        </w:rPr>
        <w:t>کسی که دو روزش مساوی باشد، مغبون است و کسی که امروزش بدتر از دیروز باشد ملعون است</w:t>
      </w:r>
      <w:r>
        <w:rPr>
          <w:rFonts w:eastAsia="IRNazanin" w:cs="IRNazanin"/>
          <w:color w:val="111111"/>
          <w:sz w:val="28"/>
          <w:szCs w:val="28"/>
          <w:rtl w:val="true"/>
          <w:lang w:bidi="fa-IR"/>
        </w:rPr>
        <w:t xml:space="preserve">. </w:t>
      </w:r>
      <w:bookmarkStart w:id="518" w:name="pg4836_60720"/>
    </w:p>
    <w:p>
      <w:pPr>
        <w:pStyle w:val="BookText"/>
        <w:rPr/>
      </w:pPr>
      <w:bookmarkEnd w:id="518"/>
      <w:r>
        <w:rPr>
          <w:rFonts w:ascii="IRNazanin" w:hAnsi="IRNazanin" w:eastAsia="IRNazanin"/>
          <w:color w:val="111111"/>
          <w:sz w:val="28"/>
          <w:sz w:val="28"/>
          <w:szCs w:val="28"/>
          <w:rtl w:val="true"/>
          <w:lang w:bidi="fa-IR"/>
        </w:rPr>
        <w:t>اگر کسی امروزش بهتر از دیروزش باشد، در رحمت خداوند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چهل سال، یا هفتاد سال در کلاس درجا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رفوزه و مردود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بدن انسان احتیاج به غذا دارد، روح انسان هم باید غذای معنوی بخورد و گرنه پژمرده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انسان هر روز یک در از معنویت باز شود و گرنه به راحتی و آرامش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دو روز او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همیشه در حال سیر و پرواز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الْخَیْرَاتِ ؛</w:t>
      </w:r>
      <w:r>
        <w:rPr>
          <w:rStyle w:val="FootnoteAnchor"/>
          <w:rtl w:val="true"/>
        </w:rPr>
        <w:footnoteReference w:id="225"/>
      </w:r>
      <w:r>
        <w:rPr>
          <w:rFonts w:ascii="IRNazanin" w:hAnsi="IRNazanin" w:eastAsia="IRNazanin"/>
          <w:color w:val="111111"/>
          <w:sz w:val="28"/>
          <w:sz w:val="28"/>
          <w:szCs w:val="28"/>
          <w:rtl w:val="true"/>
          <w:lang w:bidi="fa-IR"/>
        </w:rPr>
        <w:t>در کارهای نیک از یکدیگر پیشی بگیرید</w:t>
      </w:r>
      <w:r>
        <w:rPr>
          <w:rFonts w:eastAsia="IRNazanin" w:cs="IRNazanin"/>
          <w:color w:val="111111"/>
          <w:sz w:val="28"/>
          <w:szCs w:val="28"/>
          <w:rtl w:val="true"/>
          <w:lang w:bidi="fa-IR"/>
        </w:rPr>
        <w:t>.</w:t>
      </w:r>
    </w:p>
    <w:p>
      <w:pPr>
        <w:pStyle w:val="Heading3"/>
        <w:numPr>
          <w:ilvl w:val="2"/>
          <w:numId w:val="1"/>
        </w:numPr>
        <w:rPr/>
      </w:pPr>
      <w:bookmarkStart w:id="519" w:name="__RefHeading___Toc2814872_2035185390"/>
      <w:bookmarkStart w:id="520" w:name="_Toc189"/>
      <w:bookmarkEnd w:id="519"/>
      <w:r>
        <w:rPr>
          <w:rtl w:val="true"/>
        </w:rPr>
        <w:t>اهمیت مکارم اخلاق</w:t>
      </w:r>
      <w:bookmarkEnd w:id="520"/>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بعثت لأتمم مکارم الأخلاق؛</w:t>
      </w:r>
      <w:r>
        <w:rPr>
          <w:rStyle w:val="FootnoteAnchor"/>
          <w:rtl w:val="true"/>
        </w:rPr>
        <w:footnoteReference w:id="226"/>
      </w:r>
      <w:r>
        <w:rPr>
          <w:rFonts w:ascii="IRNazanin" w:hAnsi="IRNazanin" w:eastAsia="IRNazanin"/>
          <w:color w:val="111111"/>
          <w:sz w:val="28"/>
          <w:sz w:val="28"/>
          <w:szCs w:val="28"/>
          <w:rtl w:val="true"/>
          <w:lang w:bidi="fa-IR"/>
        </w:rPr>
        <w:t>من تنها برای اخلاق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آیات قرآن برای این است که ما به مکارم و فضائل اخلاق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فروعات دین فدای صفات اخلاقی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برای ایجاد اخلاق در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خوش خلق به بهشت نزدیک تر از مؤمن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کافر است، اما رحم دارد، از مؤمن نماز شب خوانی که کینه توز و بخیل است، به بهشت نزدیک تر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هایی مانند شمر و عمر سعد و ابن ملجم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و قرآن خواندن ابن ملجم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هایی که امام زمان علیه السلام غایب است، برای حفظ جان عزیزش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521" w:name="pg4836_60721"/>
    </w:p>
    <w:p>
      <w:pPr>
        <w:pStyle w:val="BookText"/>
        <w:rPr/>
      </w:pPr>
      <w:bookmarkEnd w:id="521"/>
      <w:r>
        <w:rPr>
          <w:rFonts w:ascii="IRNazanin" w:hAnsi="IRNazanin" w:eastAsia="IRNazanin"/>
          <w:color w:val="111111"/>
          <w:sz w:val="28"/>
          <w:sz w:val="28"/>
          <w:szCs w:val="28"/>
          <w:rtl w:val="true"/>
          <w:lang w:bidi="fa-IR"/>
        </w:rPr>
        <w:t>مصون ماندن از دست مسلمان های دروغی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اول تا یازدهم را مسلمان های منهای صفات خدایی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صفت خدایی در آنها می بود، این کارها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کربلا برای کشتن امام حسین علیه السلام آمدند، همه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نماز و روزه و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رحم و مروت و جوانمردی در آنها بود، این کار را نمی کردند</w:t>
      </w:r>
      <w:r>
        <w:rPr>
          <w:rFonts w:eastAsia="IRNazanin" w:cs="IRNazanin"/>
          <w:color w:val="111111"/>
          <w:sz w:val="28"/>
          <w:szCs w:val="28"/>
          <w:rtl w:val="true"/>
          <w:lang w:bidi="fa-IR"/>
        </w:rPr>
        <w:t>.</w:t>
      </w:r>
    </w:p>
    <w:p>
      <w:pPr>
        <w:pStyle w:val="Heading3"/>
        <w:numPr>
          <w:ilvl w:val="2"/>
          <w:numId w:val="1"/>
        </w:numPr>
        <w:rPr/>
      </w:pPr>
      <w:bookmarkStart w:id="522" w:name="__RefHeading___Toc2814874_2035185390"/>
      <w:bookmarkStart w:id="523" w:name="_Toc190"/>
      <w:bookmarkEnd w:id="522"/>
      <w:r>
        <w:rPr>
          <w:rtl w:val="true"/>
        </w:rPr>
        <w:t>دو خصلتی که کافر را بهشتی کرد</w:t>
      </w:r>
      <w:r>
        <w:rPr>
          <w:rtl w:val="true"/>
        </w:rPr>
        <w:t>!</w:t>
      </w:r>
      <w:bookmarkEnd w:id="523"/>
    </w:p>
    <w:p>
      <w:pPr>
        <w:pStyle w:val="BookText"/>
        <w:rPr/>
      </w:pPr>
      <w:r>
        <w:rPr>
          <w:rFonts w:ascii="IRNazanin" w:hAnsi="IRNazanin" w:eastAsia="IRNazanin"/>
          <w:color w:val="111111"/>
          <w:sz w:val="28"/>
          <w:sz w:val="28"/>
          <w:szCs w:val="28"/>
          <w:rtl w:val="true"/>
          <w:lang w:bidi="fa-IR"/>
        </w:rPr>
        <w:t>امیر المؤمنین علیه السلام سه نفر مشرک را اسیر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آنها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برای آنها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که خواستند اعدام کنند، جبرائیل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خوب چقدر مهم است که جبرائیل علیه السلام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 فضائل اخلاقی است که انسان را به مبدأ و خداوند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خوب شاخه و ایمان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برگ و میوه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 را اعدام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صفت خوب در او هست؛ حسن خلق و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دو صفت آزاد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تو این صفات را دوست دارد؟ پیامبر اکرم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صفات خوب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حسن خلق او را به بهشت کشید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bookmarkStart w:id="524" w:name="pg4836_60722"/>
    </w:p>
    <w:p>
      <w:pPr>
        <w:pStyle w:val="BookText"/>
        <w:rPr/>
      </w:pPr>
      <w:bookmarkEnd w:id="524"/>
      <w:r>
        <w:rPr>
          <w:rFonts w:ascii="IRNazanin" w:hAnsi="IRNazanin" w:eastAsia="IRNazanin"/>
          <w:color w:val="111111"/>
          <w:sz w:val="28"/>
          <w:sz w:val="28"/>
          <w:szCs w:val="28"/>
          <w:rtl w:val="true"/>
          <w:lang w:bidi="fa-IR"/>
        </w:rPr>
        <w:t>کافر سخیٌ ارجی إلی الجنة من مؤمن شحیح؛</w:t>
      </w:r>
      <w:r>
        <w:rPr>
          <w:rStyle w:val="FootnoteAnchor"/>
          <w:rtl w:val="true"/>
        </w:rPr>
        <w:footnoteReference w:id="228"/>
      </w:r>
      <w:r>
        <w:rPr>
          <w:rFonts w:ascii="IRNazanin" w:hAnsi="IRNazanin" w:eastAsia="IRNazanin"/>
          <w:color w:val="111111"/>
          <w:sz w:val="28"/>
          <w:sz w:val="28"/>
          <w:szCs w:val="28"/>
          <w:rtl w:val="true"/>
          <w:lang w:bidi="fa-IR"/>
        </w:rPr>
        <w:t>امید به بهشت رفتن در کافر سخاوتمند از مؤمن بخیل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وآله از صفات بد به خداوند پناه می برد؛ مخصوصا صفت بخل که صفت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غلطی است که بگوییم فلانی آدم خوبی است، اما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بخل جامع صفات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صفت بخل دارد، مانند یک مزرعه ای است که هیچ قابل استفاده و بهره برداری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بخل با ایمان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طایی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بهشت برود، ولی چون صفت سخاوت داشت، در جهنم نمی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آمده است کافری که صفت خوب دارد، از مؤمن بداخلاق به بهشت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یهودی و نصرانی گذشت داشته باشد و بی آزار باشد، انسان راحت با او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یک مسلمان که مردم آزار است، نمی توان زندگی کرد</w:t>
      </w:r>
      <w:r>
        <w:rPr>
          <w:rFonts w:eastAsia="IRNazanin" w:cs="IRNazanin"/>
          <w:color w:val="111111"/>
          <w:sz w:val="28"/>
          <w:szCs w:val="28"/>
          <w:rtl w:val="true"/>
          <w:lang w:bidi="fa-IR"/>
        </w:rPr>
        <w:t>.</w:t>
      </w:r>
    </w:p>
    <w:p>
      <w:pPr>
        <w:pStyle w:val="Heading3"/>
        <w:numPr>
          <w:ilvl w:val="2"/>
          <w:numId w:val="1"/>
        </w:numPr>
        <w:rPr/>
      </w:pPr>
      <w:bookmarkStart w:id="525" w:name="__RefHeading___Toc2814876_2035185390"/>
      <w:bookmarkStart w:id="526" w:name="_Toc191"/>
      <w:bookmarkEnd w:id="525"/>
      <w:r>
        <w:rPr>
          <w:rtl w:val="true"/>
        </w:rPr>
        <w:t>گریز از صفات بد</w:t>
      </w:r>
      <w:bookmarkEnd w:id="526"/>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الجنة من کان فی قلبه مثقال حبة من خردل من الکبر؛</w:t>
      </w:r>
      <w:r>
        <w:rPr>
          <w:rStyle w:val="FootnoteAnchor"/>
          <w:rtl w:val="true"/>
        </w:rPr>
        <w:footnoteReference w:id="229"/>
      </w:r>
      <w:r>
        <w:rPr>
          <w:rFonts w:ascii="IRNazanin" w:hAnsi="IRNazanin" w:eastAsia="IRNazanin"/>
          <w:color w:val="111111"/>
          <w:sz w:val="28"/>
          <w:sz w:val="28"/>
          <w:szCs w:val="28"/>
          <w:rtl w:val="true"/>
          <w:lang w:bidi="fa-IR"/>
        </w:rPr>
        <w:t>هر کس در قلبش به اندازه دانه خردل کبر باشد، وارد بهشت نمیشود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فکر انحرافی شایع شده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صفات و فضائل اخلاقی جزء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527" w:name="pg4836_60723"/>
    </w:p>
    <w:p>
      <w:pPr>
        <w:pStyle w:val="BookText"/>
        <w:rPr/>
      </w:pPr>
      <w:bookmarkEnd w:id="527"/>
      <w:r>
        <w:rPr>
          <w:rFonts w:ascii="IRNazanin" w:hAnsi="IRNazanin" w:eastAsia="IRNazanin"/>
          <w:color w:val="111111"/>
          <w:sz w:val="28"/>
          <w:sz w:val="28"/>
          <w:szCs w:val="28"/>
          <w:rtl w:val="true"/>
          <w:lang w:bidi="fa-IR"/>
        </w:rPr>
        <w:t>سوء الخلق ذنب لا یغفر؛</w:t>
      </w:r>
      <w:r>
        <w:rPr>
          <w:rStyle w:val="FootnoteAnchor"/>
          <w:rtl w:val="true"/>
        </w:rPr>
        <w:footnoteReference w:id="230"/>
      </w:r>
      <w:r>
        <w:rPr>
          <w:rFonts w:ascii="IRNazanin" w:hAnsi="IRNazanin" w:eastAsia="IRNazanin"/>
          <w:color w:val="111111"/>
          <w:sz w:val="28"/>
          <w:sz w:val="28"/>
          <w:szCs w:val="28"/>
          <w:rtl w:val="true"/>
          <w:lang w:bidi="fa-IR"/>
        </w:rPr>
        <w:t>اخلاق بد گناهی است که بخشیده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توبه را از بداخلاق قبول نمی کند، هر چند اهل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عصبانی شود، همه کاسه و کوزها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آدم بداخلاق قبول نمی شود، اگر چه آن قدر سجده کند تا گردنش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العفو هم بگوید،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این آتش غضب خودش را نجات دهد و بیرون بیاید وگرنه از یک طرف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از گناه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عصبانی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چاه بیرون می آید و در چاه رذیله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الله لصاحب الخلق السییء بالتوبة؛</w:t>
      </w:r>
      <w:r>
        <w:rPr>
          <w:rStyle w:val="FootnoteAnchor"/>
          <w:rtl w:val="true"/>
        </w:rPr>
        <w:footnoteReference w:id="231"/>
      </w:r>
      <w:r>
        <w:rPr>
          <w:rFonts w:ascii="IRNazanin" w:hAnsi="IRNazanin" w:eastAsia="IRNazanin"/>
          <w:color w:val="111111"/>
          <w:sz w:val="28"/>
          <w:sz w:val="28"/>
          <w:szCs w:val="28"/>
          <w:rtl w:val="true"/>
          <w:lang w:bidi="fa-IR"/>
        </w:rPr>
        <w:t>خداوند از پذیرش توبةانسان بداخلاق امتناع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یک صفت سخاوت داشته باشد و اهل نجات شود</w:t>
      </w:r>
      <w:r>
        <w:rPr>
          <w:rFonts w:eastAsia="IRNazanin" w:cs="IRNazanin"/>
          <w:color w:val="111111"/>
          <w:sz w:val="28"/>
          <w:szCs w:val="28"/>
          <w:rtl w:val="true"/>
          <w:lang w:bidi="fa-IR"/>
        </w:rPr>
        <w:t>.</w:t>
      </w:r>
    </w:p>
    <w:p>
      <w:pPr>
        <w:pStyle w:val="Heading3"/>
        <w:numPr>
          <w:ilvl w:val="2"/>
          <w:numId w:val="1"/>
        </w:numPr>
        <w:rPr/>
      </w:pPr>
      <w:bookmarkStart w:id="528" w:name="__RefHeading___Toc2814878_2035185390"/>
      <w:bookmarkStart w:id="529" w:name="_Toc192"/>
      <w:bookmarkEnd w:id="528"/>
      <w:r>
        <w:rPr>
          <w:rtl w:val="true"/>
        </w:rPr>
        <w:t>نجات سامری</w:t>
      </w:r>
      <w:bookmarkEnd w:id="529"/>
    </w:p>
    <w:p>
      <w:pPr>
        <w:pStyle w:val="BookText"/>
        <w:rPr/>
      </w:pPr>
      <w:r>
        <w:rPr>
          <w:rFonts w:ascii="IRNazanin" w:hAnsi="IRNazanin" w:eastAsia="IRNazanin"/>
          <w:color w:val="111111"/>
          <w:sz w:val="28"/>
          <w:sz w:val="28"/>
          <w:szCs w:val="28"/>
          <w:rtl w:val="true"/>
          <w:lang w:bidi="fa-IR"/>
        </w:rPr>
        <w:t>حضرت موسی علیه السلام وقتی از کوه طور برگشت، متوجه شد همه مردم گوساله پرست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برادرش هارون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گذاشتی این ها گوساله پرست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من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ندارم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سامری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سامری را اعدام کند</w:t>
      </w:r>
      <w:r>
        <w:rPr>
          <w:rFonts w:eastAsia="IRNazanin" w:cs="IRNazanin"/>
          <w:color w:val="111111"/>
          <w:sz w:val="28"/>
          <w:szCs w:val="28"/>
          <w:rtl w:val="true"/>
          <w:lang w:bidi="fa-IR"/>
        </w:rPr>
        <w:t xml:space="preserve">. </w:t>
      </w:r>
      <w:bookmarkStart w:id="530" w:name="pg4836_60724"/>
    </w:p>
    <w:p>
      <w:pPr>
        <w:pStyle w:val="BookText"/>
        <w:rPr/>
      </w:pPr>
      <w:bookmarkEnd w:id="530"/>
      <w:r>
        <w:rPr>
          <w:rFonts w:ascii="IRNazanin" w:hAnsi="IRNazanin" w:eastAsia="IRNazanin"/>
          <w:color w:val="111111"/>
          <w:sz w:val="28"/>
          <w:sz w:val="28"/>
          <w:szCs w:val="28"/>
          <w:rtl w:val="true"/>
          <w:lang w:bidi="fa-IR"/>
        </w:rPr>
        <w:t>جبرائیل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آدم سخاوتمندی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صفت سخاوت حکم اعدام از او برداشته شد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حضرت موسی علیه السلام هم او را نفرین کرد و مبتلا به یک مرض مسری شد که مجبور بود از شهر بیرون برود</w:t>
      </w:r>
      <w:r>
        <w:rPr>
          <w:rFonts w:eastAsia="IRNazanin" w:cs="IRNazanin"/>
          <w:color w:val="111111"/>
          <w:sz w:val="28"/>
          <w:szCs w:val="28"/>
          <w:rtl w:val="true"/>
          <w:lang w:bidi="fa-IR"/>
        </w:rPr>
        <w:t>.</w:t>
      </w:r>
    </w:p>
    <w:p>
      <w:pPr>
        <w:pStyle w:val="Heading3"/>
        <w:numPr>
          <w:ilvl w:val="2"/>
          <w:numId w:val="1"/>
        </w:numPr>
        <w:rPr/>
      </w:pPr>
      <w:bookmarkStart w:id="531" w:name="__RefHeading___Toc2814880_2035185390"/>
      <w:bookmarkStart w:id="532" w:name="_Toc193"/>
      <w:bookmarkEnd w:id="531"/>
      <w:r>
        <w:rPr>
          <w:rtl w:val="true"/>
        </w:rPr>
        <w:t>مهلت خداوند به فرعون</w:t>
      </w:r>
      <w:bookmarkEnd w:id="532"/>
    </w:p>
    <w:p>
      <w:pPr>
        <w:pStyle w:val="BookText"/>
        <w:rPr/>
      </w:pPr>
      <w:r>
        <w:rPr>
          <w:rFonts w:ascii="IRNazanin" w:hAnsi="IRNazanin" w:eastAsia="IRNazanin"/>
          <w:color w:val="111111"/>
          <w:sz w:val="28"/>
          <w:sz w:val="28"/>
          <w:szCs w:val="28"/>
          <w:rtl w:val="true"/>
          <w:lang w:bidi="fa-IR"/>
        </w:rPr>
        <w:t>فرعون کسی بود که چهارصد سال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رَبُّکُمُ الْأَعْلَی ؛</w:t>
      </w:r>
      <w:r>
        <w:rPr>
          <w:rStyle w:val="FootnoteAnchor"/>
          <w:rtl w:val="true"/>
        </w:rPr>
        <w:footnoteReference w:id="233"/>
      </w:r>
      <w:r>
        <w:rPr>
          <w:rFonts w:ascii="IRNazanin" w:hAnsi="IRNazanin" w:eastAsia="IRNazanin"/>
          <w:color w:val="111111"/>
          <w:sz w:val="28"/>
          <w:sz w:val="28"/>
          <w:szCs w:val="28"/>
          <w:rtl w:val="true"/>
          <w:lang w:bidi="fa-IR"/>
        </w:rPr>
        <w:t>من پروردگار بلند مرتبه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فرعون برای چند صفت خوب چهارصد سال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خوب او این بود که سفره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خانه ای درست کرده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یتیم ها و بی سرپرست ها بیایند غذا بخورند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صفت دوم این بود غیرتمند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 ناموس او در دید اجنبی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 او این بود که اگر کسی با او کار داشت، زود اجازه می داد که از او دیدن کند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533" w:name="__RefHeading___Toc2814882_2035185390"/>
      <w:bookmarkStart w:id="534" w:name="_Toc194"/>
      <w:bookmarkEnd w:id="533"/>
      <w:r>
        <w:rPr>
          <w:rtl w:val="true"/>
        </w:rPr>
        <w:t>اثر وضعی کارهای خوب</w:t>
      </w:r>
      <w:bookmarkEnd w:id="53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 در مملکت جباری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او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هم فرار کرد و پناهنده به یک مشرک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مشرک چند روزی از </w:t>
      </w:r>
      <w:bookmarkStart w:id="535" w:name="pg4836_60725"/>
    </w:p>
    <w:p>
      <w:pPr>
        <w:pStyle w:val="BookText"/>
        <w:rPr/>
      </w:pPr>
      <w:bookmarkEnd w:id="535"/>
      <w:r>
        <w:rPr>
          <w:rFonts w:ascii="IRNazanin" w:hAnsi="IRNazanin" w:eastAsia="IRNazanin"/>
          <w:color w:val="111111"/>
          <w:sz w:val="28"/>
          <w:sz w:val="28"/>
          <w:szCs w:val="28"/>
          <w:rtl w:val="true"/>
          <w:lang w:bidi="fa-IR"/>
        </w:rPr>
        <w:t>این مؤمن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مشرک از دنیا می رود، جهنم و آتش او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به او غذا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بود، ولی آتش به او اثری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کافر و یهودی خدمت به یک حیوان کرده باشد، در دنیا و آخرت برای او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را در بهشت نمی برند، ولی اگر کارهای خوبی کرده باشد، عذابش نمی کنند، یا از عذاب او می کاهند</w:t>
      </w:r>
      <w:r>
        <w:rPr>
          <w:rFonts w:eastAsia="IRNazanin" w:cs="IRNazanin"/>
          <w:color w:val="111111"/>
          <w:sz w:val="28"/>
          <w:szCs w:val="28"/>
          <w:rtl w:val="true"/>
          <w:lang w:bidi="fa-IR"/>
        </w:rPr>
        <w:t>.</w:t>
      </w:r>
    </w:p>
    <w:p>
      <w:pPr>
        <w:pStyle w:val="Heading3"/>
        <w:numPr>
          <w:ilvl w:val="2"/>
          <w:numId w:val="1"/>
        </w:numPr>
        <w:rPr/>
      </w:pPr>
      <w:bookmarkStart w:id="536" w:name="__RefHeading___Toc2814884_2035185390"/>
      <w:bookmarkStart w:id="537" w:name="_Toc195"/>
      <w:bookmarkEnd w:id="536"/>
      <w:r>
        <w:rPr>
          <w:rtl w:val="true"/>
        </w:rPr>
        <w:t>پیامدهای بداخلاقی</w:t>
      </w:r>
      <w:bookmarkEnd w:id="537"/>
    </w:p>
    <w:p>
      <w:pPr>
        <w:pStyle w:val="BookText"/>
        <w:rPr/>
      </w:pPr>
      <w:r>
        <w:rPr>
          <w:rFonts w:ascii="IRNazanin" w:hAnsi="IRNazanin" w:eastAsia="IRNazanin"/>
          <w:color w:val="111111"/>
          <w:sz w:val="28"/>
          <w:sz w:val="28"/>
          <w:szCs w:val="28"/>
          <w:rtl w:val="true"/>
          <w:lang w:bidi="fa-IR"/>
        </w:rPr>
        <w:t>این که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فروعات دین، یا از مستحبات است، سخن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گناهی است که بخشوده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اخلاق را از مسائل فرعی و مستحبات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اکرم صلی الله علیه و آله مبدأ تحول جهانی را اخلاق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اخلاق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السییء یفسد العمل کما یفسد الخل العسل؛</w:t>
      </w:r>
      <w:r>
        <w:rPr>
          <w:rStyle w:val="FootnoteAnchor"/>
          <w:rtl w:val="true"/>
        </w:rPr>
        <w:footnoteReference w:id="236"/>
      </w:r>
      <w:r>
        <w:rPr>
          <w:rFonts w:ascii="IRNazanin" w:hAnsi="IRNazanin" w:eastAsia="IRNazanin"/>
          <w:color w:val="111111"/>
          <w:sz w:val="28"/>
          <w:sz w:val="28"/>
          <w:szCs w:val="28"/>
          <w:rtl w:val="true"/>
          <w:lang w:bidi="fa-IR"/>
        </w:rPr>
        <w:t>همان گونه که سرکه شیرینی عسل را از بین می برد، اخلاق بد هم عمل نیک انسان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بد عمل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اهل نماز شب باشد اما بداخلاق، تمام ثواب های خود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شک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مردم آزار و بداخلاق و بی رحم است، اگر هزاران روز و شب نماز و روزه داشته باشد، فشار قبر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سعد بن معاذ زنده می بود، جلوی غصب </w:t>
      </w:r>
    </w:p>
    <w:p>
      <w:pPr>
        <w:pStyle w:val="BookText"/>
        <w:rPr/>
      </w:pPr>
      <w:r>
        <w:rPr>
          <w:rFonts w:ascii="IRNazanin" w:hAnsi="IRNazanin" w:eastAsia="IRNazanin"/>
          <w:color w:val="111111"/>
          <w:sz w:val="28"/>
          <w:sz w:val="28"/>
          <w:szCs w:val="28"/>
          <w:rtl w:val="true"/>
          <w:lang w:bidi="fa-IR"/>
        </w:rPr>
        <w:t>خلافت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اهل عبادت بود، اما برای بداخلاقی در خانه، 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دارد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اگر انسان خوش اخلاق باشد و هیچ عمل مستحبی هم انجام ندهد، به او ثواب روزه داری و نماز شب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 اخلاق مانند کسی است که روز و شب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خوش اخلاقی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رحیم دل و متواضع است، اگر چه یک بچه کوچک باشد، به مغز عبادت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حسن الخلق یبلغ بصاحبه درجة الصائم القائم؛</w:t>
      </w:r>
      <w:r>
        <w:rPr>
          <w:rStyle w:val="FootnoteAnchor"/>
          <w:rtl w:val="true"/>
        </w:rPr>
        <w:footnoteReference w:id="238"/>
      </w:r>
      <w:r>
        <w:rPr>
          <w:rFonts w:ascii="IRNazanin" w:hAnsi="IRNazanin" w:eastAsia="IRNazanin"/>
          <w:color w:val="111111"/>
          <w:sz w:val="28"/>
          <w:sz w:val="28"/>
          <w:szCs w:val="28"/>
          <w:rtl w:val="true"/>
          <w:lang w:bidi="fa-IR"/>
        </w:rPr>
        <w:t>به درستی که حسن خلق انسان خوش اخلاق را به درجه روزه دار نماز شب خوان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من کن فیه کمل اسلامه ولو کان بین قرنه الی قدمه خطایا غفرها الله له الصدق و الحیا و الأمانة و حسن الخلق؛</w:t>
      </w:r>
      <w:r>
        <w:rPr>
          <w:rStyle w:val="FootnoteAnchor"/>
          <w:rtl w:val="true"/>
        </w:rPr>
        <w:footnoteReference w:id="239"/>
      </w:r>
      <w:r>
        <w:rPr>
          <w:rFonts w:ascii="IRNazanin" w:hAnsi="IRNazanin" w:eastAsia="IRNazanin"/>
          <w:color w:val="111111"/>
          <w:sz w:val="28"/>
          <w:sz w:val="28"/>
          <w:szCs w:val="28"/>
          <w:rtl w:val="true"/>
          <w:lang w:bidi="fa-IR"/>
        </w:rPr>
        <w:t>چهار چیز است که هر کس دارای آنها باشد، اسلامش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 تا پا گناه باشد،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راستگویی، حیا، امانتداری و خوش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غرق گناه باشد، اما این چهار صفت را داشته باشد، گناهان هیچ ضرری به او نمی زند، اسلام او هم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ضمانت فرموده است با این چهار صفت یک ذره نقص در اسلام او ایجاد نمی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خوب مثل زنجیر همدیگر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را بگیری بقیه </w:t>
      </w:r>
      <w:bookmarkStart w:id="538" w:name="pg4836_60727"/>
    </w:p>
    <w:p>
      <w:pPr>
        <w:pStyle w:val="BookText"/>
        <w:rPr/>
      </w:pPr>
      <w:bookmarkEnd w:id="538"/>
      <w:r>
        <w:rPr>
          <w:rFonts w:ascii="IRNazanin" w:hAnsi="IRNazanin" w:eastAsia="IRNazanin"/>
          <w:color w:val="111111"/>
          <w:sz w:val="28"/>
          <w:sz w:val="28"/>
          <w:szCs w:val="28"/>
          <w:rtl w:val="true"/>
          <w:lang w:bidi="fa-IR"/>
        </w:rPr>
        <w:t>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و راستگویی و حیا در یک 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حیا با هم مقرون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همه انبیا برای همین صفات خوب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خوبی ها همین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 الحلیم أن یکون نبیا؛</w:t>
      </w:r>
      <w:r>
        <w:rPr>
          <w:rStyle w:val="FootnoteAnchor"/>
          <w:rtl w:val="true"/>
        </w:rPr>
        <w:footnoteReference w:id="240"/>
      </w:r>
      <w:r>
        <w:rPr>
          <w:rFonts w:ascii="IRNazanin" w:hAnsi="IRNazanin" w:eastAsia="IRNazanin"/>
          <w:color w:val="111111"/>
          <w:sz w:val="28"/>
          <w:sz w:val="28"/>
          <w:szCs w:val="28"/>
          <w:rtl w:val="true"/>
          <w:lang w:bidi="fa-IR"/>
        </w:rPr>
        <w:t>آدم حلیم نزدیک است که پیامبر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صفت حلم خوب است، انسان را به مقام و درجه نبوت می رساند</w:t>
      </w:r>
      <w:r>
        <w:rPr>
          <w:rFonts w:eastAsia="IRNazanin" w:cs="IRNazanin"/>
          <w:color w:val="111111"/>
          <w:sz w:val="28"/>
          <w:szCs w:val="28"/>
          <w:rtl w:val="true"/>
          <w:lang w:bidi="fa-IR"/>
        </w:rPr>
        <w:t>.</w:t>
      </w:r>
    </w:p>
    <w:p>
      <w:pPr>
        <w:pStyle w:val="Heading3"/>
        <w:numPr>
          <w:ilvl w:val="2"/>
          <w:numId w:val="1"/>
        </w:numPr>
        <w:rPr/>
      </w:pPr>
      <w:bookmarkStart w:id="539" w:name="__RefHeading___Toc2814886_2035185390"/>
      <w:bookmarkStart w:id="540" w:name="_Toc196"/>
      <w:bookmarkEnd w:id="539"/>
      <w:r>
        <w:rPr>
          <w:rtl w:val="true"/>
        </w:rPr>
        <w:t>امام کاظم علیه السلام مظهر حسن خلق</w:t>
      </w:r>
      <w:bookmarkEnd w:id="540"/>
    </w:p>
    <w:p>
      <w:pPr>
        <w:pStyle w:val="BookText"/>
        <w:rPr/>
      </w:pPr>
      <w:r>
        <w:rPr>
          <w:rFonts w:ascii="IRNazanin" w:hAnsi="IRNazanin" w:eastAsia="IRNazanin"/>
          <w:color w:val="111111"/>
          <w:sz w:val="28"/>
          <w:sz w:val="28"/>
          <w:szCs w:val="28"/>
          <w:rtl w:val="true"/>
          <w:lang w:bidi="fa-IR"/>
        </w:rPr>
        <w:t>یک نفر از اولاد خلیفه دوم هر روز می آمد و به امام کاظم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اصرار می کردند به ما اجازه بدهید او را ادب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را با خشونت نباید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بدی جواب دادن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کار بدی می کند، ما نباید مثل او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اصحابشان را شدیدا نهی می کردند که با او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این شخص کجاست؟گفتند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جا کشاورزی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مرکب خود را سوار شدند و پیش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او وارد شدند، فریاد زد من راضی نیستم وارد زمین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اعتنا نکردند تا به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زمین چقدر خرج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 چقدر سود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دینار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سر مبارک حضرت را بوسید و حضرت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آن شخص وارد مسجد شد، وقتی حضرت را دید شروع به تعریف کرد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أَعْلَمُ حَیْثُ یَجْعَلُ رِسَالَتَهُ ؛</w:t>
      </w:r>
      <w:r>
        <w:rPr>
          <w:rStyle w:val="FootnoteAnchor"/>
          <w:rtl w:val="true"/>
        </w:rPr>
        <w:footnoteReference w:id="241"/>
      </w:r>
      <w:r>
        <w:rPr>
          <w:rFonts w:ascii="IRNazanin" w:hAnsi="IRNazanin" w:eastAsia="IRNazanin"/>
          <w:color w:val="111111"/>
          <w:sz w:val="28"/>
          <w:sz w:val="28"/>
          <w:szCs w:val="28"/>
          <w:rtl w:val="true"/>
          <w:lang w:bidi="fa-IR"/>
        </w:rPr>
        <w:t>خداوند آگاه تر است که رسالتش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 آخر عمر یکی از مریدان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مبلغ پول کار دنیا و آخرت او را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من درست تر بود، یا کار شما که می خواستید او را از بین ببرید؟</w:t>
      </w:r>
      <w:r>
        <w:rPr>
          <w:rStyle w:val="FootnoteAnchor"/>
          <w:rtl w:val="true"/>
        </w:rPr>
        <w:footnoteReference w:id="24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حضرات ائمه معصومین علیهم السلام مظهر اخلاق و صفات خداوند هستند</w:t>
      </w:r>
      <w:r>
        <w:rPr>
          <w:rFonts w:eastAsia="IRNazanin" w:cs="IRNazanin"/>
          <w:color w:val="111111"/>
          <w:sz w:val="28"/>
          <w:szCs w:val="28"/>
          <w:rtl w:val="true"/>
          <w:lang w:bidi="fa-IR"/>
        </w:rPr>
        <w:t xml:space="preserve">. </w:t>
      </w:r>
      <w:bookmarkStart w:id="541" w:name="pg4836_60729"/>
    </w:p>
    <w:p>
      <w:pPr>
        <w:pStyle w:val="Heading2"/>
        <w:numPr>
          <w:ilvl w:val="1"/>
          <w:numId w:val="1"/>
        </w:numPr>
        <w:rPr/>
      </w:pPr>
      <w:bookmarkStart w:id="542" w:name="__RefHeading___Toc2814888_2035185390"/>
      <w:bookmarkStart w:id="543" w:name="_Toc197"/>
      <w:bookmarkEnd w:id="541"/>
      <w:bookmarkEnd w:id="542"/>
      <w:r>
        <w:rPr>
          <w:rtl w:val="true"/>
        </w:rPr>
        <w:t>گفتار سیزدهم</w:t>
      </w:r>
      <w:r>
        <w:rPr>
          <w:rtl w:val="true"/>
        </w:rPr>
        <w:t xml:space="preserve">: </w:t>
      </w:r>
      <w:r>
        <w:rPr>
          <w:rtl w:val="true"/>
        </w:rPr>
        <w:t>تواضع در برابر حق</w:t>
      </w:r>
      <w:bookmarkEnd w:id="543"/>
    </w:p>
    <w:p>
      <w:pPr>
        <w:pStyle w:val="Heading3"/>
        <w:numPr>
          <w:ilvl w:val="2"/>
          <w:numId w:val="1"/>
        </w:numPr>
        <w:rPr/>
      </w:pPr>
      <w:bookmarkStart w:id="544" w:name="__RefHeading___Toc2814890_2035185390"/>
      <w:bookmarkStart w:id="545" w:name="_Toc198"/>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فَاسْأَلُوا أَهْلَ الذِّکْرِ إِنْ کُنْتُمْ لَا تَعْلَمُونَ ؛پس اگر نمیدانید از اهل ذکر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سورۂ نحل، آیه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Heading3"/>
        <w:numPr>
          <w:ilvl w:val="2"/>
          <w:numId w:val="1"/>
        </w:numPr>
        <w:rPr/>
      </w:pPr>
      <w:bookmarkStart w:id="546" w:name="__RefHeading___Toc2814892_2035185390"/>
      <w:bookmarkStart w:id="547" w:name="_Toc199"/>
      <w:bookmarkEnd w:id="546"/>
      <w:r>
        <w:rPr>
          <w:rtl w:val="true"/>
        </w:rPr>
        <w:t>میزان بهره مندی از قرآن</w:t>
      </w:r>
      <w:bookmarkEnd w:id="547"/>
    </w:p>
    <w:p>
      <w:pPr>
        <w:pStyle w:val="BookText"/>
        <w:rPr/>
      </w:pPr>
      <w:r>
        <w:rPr>
          <w:rFonts w:ascii="IRNazanin" w:hAnsi="IRNazanin" w:eastAsia="IRNazanin"/>
          <w:color w:val="111111"/>
          <w:sz w:val="28"/>
          <w:sz w:val="28"/>
          <w:szCs w:val="28"/>
          <w:rtl w:val="true"/>
          <w:lang w:bidi="fa-IR"/>
        </w:rPr>
        <w:t>آیه های قرآن خزینه های دل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با قرآن سنخیت پیدا کند، بهتر می تواند پرده ها و حجاب ها را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تنزیل فرموده تا ما بتوانیم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معصومین علیهم السلام هم خود را تنزیل می دادند و با عرب های بدوی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خود را تنزیل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خودیت خود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برای خود چیزی قائل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وجودک ذنب لایقاس به ذنب؛</w:t>
      </w:r>
      <w:r>
        <w:rPr>
          <w:rStyle w:val="FootnoteAnchor"/>
          <w:rtl w:val="true"/>
        </w:rPr>
        <w:footnoteReference w:id="243"/>
      </w:r>
      <w:r>
        <w:rPr>
          <w:rFonts w:ascii="IRNazanin" w:hAnsi="IRNazanin" w:eastAsia="IRNazanin"/>
          <w:color w:val="111111"/>
          <w:sz w:val="28"/>
          <w:sz w:val="28"/>
          <w:szCs w:val="28"/>
          <w:rtl w:val="true"/>
          <w:lang w:bidi="fa-IR"/>
        </w:rPr>
        <w:t>وجود تو گناهی است که قابل قیاس با هیچ گناهی نیست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همین که خود، یا عمل خود را ببینی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هر چه عمل یا امکانات دنیایی داریم،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زندگی، زن و بچه </w:t>
      </w:r>
      <w:bookmarkStart w:id="548" w:name="pg4836_60730"/>
    </w:p>
    <w:p>
      <w:pPr>
        <w:pStyle w:val="BookText"/>
        <w:rPr/>
      </w:pPr>
      <w:bookmarkEnd w:id="548"/>
      <w:r>
        <w:rPr>
          <w:rFonts w:ascii="IRNazanin" w:hAnsi="IRNazanin" w:eastAsia="IRNazanin"/>
          <w:color w:val="111111"/>
          <w:sz w:val="28"/>
          <w:sz w:val="28"/>
          <w:szCs w:val="28"/>
          <w:rtl w:val="true"/>
          <w:lang w:bidi="fa-IR"/>
        </w:rPr>
        <w:t>همه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قبل هیچ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دیگر هم هیچ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هیچی خود را درک کنیم، آن وقت می توانیم از قرآن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تنزیل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تجلی الله لخلقه فی کلامه و لکن لا یبصرون؛</w:t>
      </w:r>
      <w:r>
        <w:rPr>
          <w:rStyle w:val="FootnoteAnchor"/>
          <w:rtl w:val="true"/>
        </w:rPr>
        <w:footnoteReference w:id="244"/>
      </w:r>
      <w:r>
        <w:rPr>
          <w:rFonts w:ascii="IRNazanin" w:hAnsi="IRNazanin" w:eastAsia="IRNazanin"/>
          <w:color w:val="111111"/>
          <w:sz w:val="28"/>
          <w:sz w:val="28"/>
          <w:szCs w:val="28"/>
          <w:rtl w:val="true"/>
          <w:lang w:bidi="fa-IR"/>
        </w:rPr>
        <w:t>خدای متعال در کلام خویش برای آفریدگان خود تجلی کرده است، ولی آنان نمی بینند</w:t>
      </w:r>
      <w:r>
        <w:rPr>
          <w:rFonts w:eastAsia="IRNazanin" w:cs="IRNazanin"/>
          <w:color w:val="111111"/>
          <w:sz w:val="28"/>
          <w:szCs w:val="28"/>
          <w:rtl w:val="true"/>
          <w:lang w:bidi="fa-IR"/>
        </w:rPr>
        <w:t>.</w:t>
      </w:r>
    </w:p>
    <w:p>
      <w:pPr>
        <w:pStyle w:val="Heading3"/>
        <w:numPr>
          <w:ilvl w:val="2"/>
          <w:numId w:val="1"/>
        </w:numPr>
        <w:rPr/>
      </w:pPr>
      <w:bookmarkStart w:id="549" w:name="__RefHeading___Toc2814894_2035185390"/>
      <w:bookmarkStart w:id="550" w:name="_Toc200"/>
      <w:bookmarkEnd w:id="549"/>
      <w:r>
        <w:rPr>
          <w:rtl w:val="true"/>
        </w:rPr>
        <w:t>ولایت تکوینی ائمه علیهم السلام</w:t>
      </w:r>
      <w:bookmarkEnd w:id="550"/>
    </w:p>
    <w:p>
      <w:pPr>
        <w:pStyle w:val="BookText"/>
        <w:rPr/>
      </w:pPr>
      <w:r>
        <w:rPr>
          <w:rFonts w:ascii="IRNazanin" w:hAnsi="IRNazanin" w:eastAsia="IRNazanin"/>
          <w:color w:val="111111"/>
          <w:sz w:val="28"/>
          <w:sz w:val="28"/>
          <w:szCs w:val="28"/>
          <w:rtl w:val="true"/>
          <w:lang w:bidi="fa-IR"/>
        </w:rPr>
        <w:t>پیامبر اکرم صلی الله علیه و آله و ائمه معصومین علیهم السلام در مقابل خداوند تواضع می کنند، لذا خداوند به آنها عنایات می کند و از آنها به دیگر مخلوقات فیض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رسول گرامی اسلام صلی الله علیه و آله و آل علیهم السلام او مرتب درود 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همکار خداوند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بر آنها صلوات بفرستیم و تسلیم آنها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همان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مورد نظر خداوند واقع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زمین خورده خداوند شود، خداوند او را بر ماسوی الله، حاکم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 ما چون محکوم و تسلیم خداوند شدند، بر ماسوی الله حاکم و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بر همه عالم، ولایت تکوینی و تشریعی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زمین خورده من هستی، من هم همه قدرت خودم را به تو می دهم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چهارده معصوم علیهم السلام دست و چشم و گوش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چیز خداوندند</w:t>
      </w:r>
      <w:r>
        <w:rPr>
          <w:rFonts w:eastAsia="IRNazanin" w:cs="IRNazanin"/>
          <w:color w:val="111111"/>
          <w:sz w:val="28"/>
          <w:szCs w:val="28"/>
          <w:rtl w:val="true"/>
          <w:lang w:bidi="fa-IR"/>
        </w:rPr>
        <w:t xml:space="preserve">. </w:t>
      </w:r>
      <w:bookmarkStart w:id="551" w:name="pg4836_60731"/>
    </w:p>
    <w:p>
      <w:pPr>
        <w:pStyle w:val="Heading3"/>
        <w:numPr>
          <w:ilvl w:val="2"/>
          <w:numId w:val="1"/>
        </w:numPr>
        <w:rPr/>
      </w:pPr>
      <w:bookmarkStart w:id="552" w:name="__RefHeading___Toc2814896_2035185390"/>
      <w:bookmarkStart w:id="553" w:name="_Toc201"/>
      <w:bookmarkEnd w:id="551"/>
      <w:bookmarkEnd w:id="552"/>
      <w:r>
        <w:rPr>
          <w:rtl w:val="true"/>
        </w:rPr>
        <w:t>حق پذیری</w:t>
      </w:r>
      <w:bookmarkEnd w:id="553"/>
    </w:p>
    <w:p>
      <w:pPr>
        <w:pStyle w:val="BookText"/>
        <w:rPr/>
      </w:pPr>
      <w:r>
        <w:rPr>
          <w:rFonts w:ascii="IRNazanin" w:hAnsi="IRNazanin" w:eastAsia="IRNazanin"/>
          <w:color w:val="111111"/>
          <w:sz w:val="28"/>
          <w:sz w:val="28"/>
          <w:szCs w:val="28"/>
          <w:rtl w:val="true"/>
          <w:lang w:bidi="fa-IR"/>
        </w:rPr>
        <w:t>اگر انسان بخواهد اختلاف ها تمام شود، باید به طرف بگوید من زمین خورده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ها به هم می گویند نفس من را شهید نکن، یعنی من را رد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همان وجهی که پیش خداوند آبرو می ریزد، پیش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نباید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افرادی که پیش ائمه علیهم السلام می آمدند و حاجت و درخواستی داشتند، ائمه علیهم السلام به آنها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بنویسید که وقتی می گویید خجالت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فهم انسان باز شود، متوجه می شود که تمام مردم یک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دروغها هم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شخصی پیش حکیمی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مردم مطابق حکمت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بیشتر پیش حکیم ماند، فهمید مردم هر چه می گویند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من زمین خورده تو هستم، حرف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 این طور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تکوینا زمین خورده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زن و بچه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خورده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همه دعواها و اختلاف ها تمام می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جدل کردن از بدترین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بحث و جدل می کنند اهل 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بحث می کند، نمی خواهد حق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حرف خودش را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استاد را گوش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بعضی ها می خواهند اشکال تراشی کنند</w:t>
      </w:r>
      <w:r>
        <w:rPr>
          <w:rFonts w:eastAsia="IRNazanin" w:cs="IRNazanin"/>
          <w:color w:val="111111"/>
          <w:sz w:val="28"/>
          <w:szCs w:val="28"/>
          <w:rtl w:val="true"/>
          <w:lang w:bidi="fa-IR"/>
        </w:rPr>
        <w:t xml:space="preserve">. </w:t>
      </w:r>
      <w:bookmarkStart w:id="554" w:name="pg4836_60732"/>
    </w:p>
    <w:p>
      <w:pPr>
        <w:pStyle w:val="Heading3"/>
        <w:numPr>
          <w:ilvl w:val="2"/>
          <w:numId w:val="1"/>
        </w:numPr>
        <w:rPr/>
      </w:pPr>
      <w:bookmarkStart w:id="555" w:name="__RefHeading___Toc2814898_2035185390"/>
      <w:bookmarkStart w:id="556" w:name="_Toc202"/>
      <w:bookmarkEnd w:id="554"/>
      <w:bookmarkEnd w:id="555"/>
      <w:r>
        <w:rPr>
          <w:rtl w:val="true"/>
        </w:rPr>
        <w:t>اهل ذکر</w:t>
      </w:r>
      <w:bookmarkEnd w:id="556"/>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فَاسْأَلُوا أَهْلَ الذِّکْرِ إِنْ کُنْتُمْ لَا تَعْلَمُونَ؛</w:t>
      </w:r>
      <w:r>
        <w:rPr>
          <w:rStyle w:val="FootnoteAnchor"/>
          <w:rtl w:val="true"/>
        </w:rPr>
        <w:footnoteReference w:id="245"/>
      </w:r>
      <w:r>
        <w:rPr>
          <w:rFonts w:ascii="IRNazanin" w:hAnsi="IRNazanin" w:eastAsia="IRNazanin"/>
          <w:color w:val="111111"/>
          <w:sz w:val="28"/>
          <w:sz w:val="28"/>
          <w:szCs w:val="28"/>
          <w:rtl w:val="true"/>
          <w:lang w:bidi="fa-IR"/>
        </w:rPr>
        <w:t>پس اگر نمی 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قاسألوا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آنهایی هستند که توجه تام به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بنشینید که شما را به یاد خداوند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و حقیقت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ما داریم اصطلاحات و جهل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نور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یاد می گوید ذکر، یعنی کسانی که با قلب یاد خداوند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به تنهایی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فَاسْأَلُوا أَهْلَ الذِّکْرِ إِنْ کُنْتُمْ لَا تَعْلَمُونَ؛ پس اگر نمیدانی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قلب خود بررسی کن، شاید جواب سؤال را می دانی، اگر جواب را در قلب خود نیافتی بعد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امکاناتی دارد و دست پیش کسی دراز کند، هفتاد در از فقر بر روی او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هم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چه بتواند از کسی حاجت نخواهد و سؤال نکند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پیش یک بزرگی می نشیند، سؤال های او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عالم هم می نشینید، مانند این باشد که پیش یک درخت میوه دار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بمانید تا میوه خودش از درخت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رسیده ها می افتند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زیاد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های زیاد، تکالیف را زیاد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هم در اثر سؤال های زیاد تکالیف بیشتر برای مردم درست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شکیات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امین هم همه شکیات را باطل کرد و مردم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سؤال هایی که کردند، تکالیف شاق برای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است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آمد دیگر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را انسان باید با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قشنگ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مهدی علیه السلام ظهور بفرمایند، علومی می آورند که همه چیز را به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وسواس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دوش حمام دو ساعت آب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وسواسی خانواده ای را به زحمت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آب می ریزد و گناه کبیره مرتکب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جدل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دنبال حق و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پهلوان با هم جایی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روی الاغ سوار بود و دیگری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تبر به کمر تو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آیم پایین استخوانهای تو را می 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بحث و درگیری پیدا کردند تا این که سواره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چه می خواهی بکنی؟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هیچ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می گویی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چون تو سواره بودی من حرف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پیاده شدی،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همدیگر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اختلافات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خواهد سواره باشد، در حالی که دیگری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پیاده باشند، بحث تمام می شود</w:t>
      </w:r>
      <w:r>
        <w:rPr>
          <w:rFonts w:eastAsia="IRNazanin" w:cs="IRNazanin"/>
          <w:color w:val="111111"/>
          <w:sz w:val="28"/>
          <w:szCs w:val="28"/>
          <w:rtl w:val="true"/>
          <w:lang w:bidi="fa-IR"/>
        </w:rPr>
        <w:t xml:space="preserve">. </w:t>
      </w:r>
      <w:bookmarkStart w:id="557" w:name="pg4836_60734"/>
    </w:p>
    <w:p>
      <w:pPr>
        <w:pStyle w:val="Heading3"/>
        <w:numPr>
          <w:ilvl w:val="2"/>
          <w:numId w:val="1"/>
        </w:numPr>
        <w:rPr/>
      </w:pPr>
      <w:bookmarkStart w:id="558" w:name="__RefHeading___Toc2814900_2035185390"/>
      <w:bookmarkStart w:id="559" w:name="_Toc203"/>
      <w:bookmarkEnd w:id="557"/>
      <w:bookmarkEnd w:id="558"/>
      <w:r>
        <w:rPr>
          <w:rtl w:val="true"/>
        </w:rPr>
        <w:t>سکوت و سخن</w:t>
      </w:r>
      <w:bookmarkEnd w:id="55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العاقل قوت و جواب الجاهل سکوت؛</w:t>
      </w:r>
      <w:r>
        <w:rPr>
          <w:rStyle w:val="FootnoteAnchor"/>
          <w:rtl w:val="true"/>
        </w:rPr>
        <w:footnoteReference w:id="246"/>
      </w:r>
      <w:r>
        <w:rPr>
          <w:rFonts w:ascii="IRNazanin" w:hAnsi="IRNazanin" w:eastAsia="IRNazanin"/>
          <w:color w:val="111111"/>
          <w:sz w:val="28"/>
          <w:sz w:val="28"/>
          <w:szCs w:val="28"/>
          <w:rtl w:val="true"/>
          <w:lang w:bidi="fa-IR"/>
        </w:rPr>
        <w:t>سخن عاقل قوت است و جواب نادان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غذای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بدون عصبانیت حرف بزنی،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هم که جوش می آورد، باید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عصبانی شد، باید مقداری راه برود یا آب بخورد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 تواند با محبت حرف بزند، بزند وگرنه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اختلافات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خانه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حق آنها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خانه شدید و دیدید وضع به هم ریخته است، نباید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خانم خود برای زحماتی که می کشند هدیه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داخل خانه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کارهای خانه مشکل است و این قدر زحمت می کشند، خود را شرمنده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خانم عصبانی شد، شما باید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ناراحتی خودش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نگوید، به چه کسی می 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شروع کرد فریاد زدن که چرا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 آرام که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های خودم را به تو نزنم، به باغبان خانه بگویم؟ برخی از زنها دوست دارند شوهر را عصبانی کنند تا ببینند چقدر صبر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مردها در خانه مانند شمر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بیرون خانه مثل سلمان </w:t>
      </w:r>
      <w:bookmarkStart w:id="560" w:name="pg4836_60735"/>
    </w:p>
    <w:p>
      <w:pPr>
        <w:pStyle w:val="BookText"/>
        <w:rPr/>
      </w:pPr>
      <w:bookmarkEnd w:id="560"/>
      <w:r>
        <w:rPr>
          <w:rFonts w:ascii="IRNazanin" w:hAnsi="IRNazanin" w:eastAsia="IRNazanin"/>
          <w:color w:val="111111"/>
          <w:sz w:val="28"/>
          <w:sz w:val="28"/>
          <w:szCs w:val="28"/>
          <w:rtl w:val="true"/>
          <w:lang w:bidi="fa-IR"/>
        </w:rPr>
        <w:t>فارسی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از خانواده های خود برای زحماتی که در خانه می کشند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هم باید خانم ها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گاهی وقت ها که وارد خانه می شود، اعصاب او به هم ریخته 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باید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شما درست می فرمایید آتش ها خاموش می شود</w:t>
      </w:r>
      <w:r>
        <w:rPr>
          <w:rFonts w:eastAsia="IRNazanin" w:cs="IRNazanin"/>
          <w:color w:val="111111"/>
          <w:sz w:val="28"/>
          <w:szCs w:val="28"/>
          <w:rtl w:val="true"/>
          <w:lang w:bidi="fa-IR"/>
        </w:rPr>
        <w:t>.</w:t>
      </w:r>
    </w:p>
    <w:p>
      <w:pPr>
        <w:pStyle w:val="Heading3"/>
        <w:numPr>
          <w:ilvl w:val="2"/>
          <w:numId w:val="1"/>
        </w:numPr>
        <w:rPr/>
      </w:pPr>
      <w:bookmarkStart w:id="561" w:name="__RefHeading___Toc2814902_2035185390"/>
      <w:bookmarkStart w:id="562" w:name="_Toc204"/>
      <w:bookmarkEnd w:id="561"/>
      <w:r>
        <w:rPr>
          <w:rtl w:val="true"/>
        </w:rPr>
        <w:t>تواضع و تکبر</w:t>
      </w:r>
      <w:bookmarkEnd w:id="562"/>
    </w:p>
    <w:p>
      <w:pPr>
        <w:pStyle w:val="BookText"/>
        <w:rPr/>
      </w:pPr>
      <w:r>
        <w:rPr>
          <w:rFonts w:ascii="IRNazanin" w:hAnsi="IRNazanin" w:eastAsia="IRNazanin"/>
          <w:color w:val="111111"/>
          <w:sz w:val="28"/>
          <w:sz w:val="28"/>
          <w:szCs w:val="28"/>
          <w:rtl w:val="true"/>
          <w:lang w:bidi="fa-IR"/>
        </w:rPr>
        <w:t>در بعضی روایات آمده است که با آدم متکبر باید متکبر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هر چه آدم متکبر خودش را باد می کند، تو هم او را باد کن تا یک دفعه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آدم متکبر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خورده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خاطر جمع باشد که مانند آن متکبر نمی شود، با او تکبر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افراد در انسان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انسان از اولیاء الله باشد، مانند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دشمن شاخ و شانه بکشد، اما اگر صفت آن متکبر در انسان اثر می گذارد، نباید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متکبر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 از این حرف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خودش در خلوت می رود، می فهمد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 خوردن شما حق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کوتاه می آید، غالب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گذشت می کند، سر طناب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اختلاف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عاقل هیچ وقت دعوا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عاقل و جاهل هم دعوا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عاقل کوتاه می آید و مدارا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دو نفر جاهل دعوا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563" w:name="pg4836_60736"/>
    </w:p>
    <w:p>
      <w:pPr>
        <w:pStyle w:val="BookText"/>
        <w:rPr/>
      </w:pPr>
      <w:bookmarkEnd w:id="563"/>
      <w:r>
        <w:rPr>
          <w:rFonts w:ascii="Amiri" w:hAnsi="Amiri" w:eastAsia="Amiri" w:cs="Amiri"/>
          <w:color w:val="111111"/>
          <w:sz w:val="28"/>
          <w:sz w:val="28"/>
          <w:szCs w:val="28"/>
          <w:rtl w:val="true"/>
          <w:lang w:bidi="ar-SA"/>
        </w:rPr>
        <w:t>أَشِدَّاءُ عَلَی الْکُفَّارِ رُحَمَاءُ بَیْنَهُمْ ؛</w:t>
      </w:r>
      <w:r>
        <w:rPr>
          <w:rStyle w:val="FootnoteAnchor"/>
          <w:rtl w:val="true"/>
        </w:rPr>
        <w:footnoteReference w:id="247"/>
      </w:r>
      <w:r>
        <w:rPr>
          <w:rFonts w:ascii="IRNazanin" w:hAnsi="IRNazanin" w:eastAsia="IRNazanin"/>
          <w:color w:val="111111"/>
          <w:sz w:val="28"/>
          <w:sz w:val="28"/>
          <w:szCs w:val="28"/>
          <w:rtl w:val="true"/>
          <w:lang w:bidi="fa-IR"/>
        </w:rPr>
        <w:t>اهل ایمان بر کافران سختگیر و باهمدیگر مهربان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کفار شدید و بر مؤمنین رحیم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 را کنار بگذاریم</w:t>
      </w:r>
      <w:r>
        <w:rPr>
          <w:rFonts w:eastAsia="IRNazanin" w:cs="IRNazanin"/>
          <w:color w:val="111111"/>
          <w:sz w:val="28"/>
          <w:szCs w:val="28"/>
          <w:rtl w:val="true"/>
          <w:lang w:bidi="fa-IR"/>
        </w:rPr>
        <w:t>.</w:t>
      </w:r>
    </w:p>
    <w:p>
      <w:pPr>
        <w:pStyle w:val="Heading3"/>
        <w:numPr>
          <w:ilvl w:val="2"/>
          <w:numId w:val="1"/>
        </w:numPr>
        <w:rPr/>
      </w:pPr>
      <w:bookmarkStart w:id="564" w:name="__RefHeading___Toc2814904_2035185390"/>
      <w:bookmarkStart w:id="565" w:name="_Toc205"/>
      <w:bookmarkEnd w:id="564"/>
      <w:r>
        <w:rPr>
          <w:rtl w:val="true"/>
        </w:rPr>
        <w:t>مهر و الفت بین اهل ایمان</w:t>
      </w:r>
      <w:bookmarkEnd w:id="565"/>
    </w:p>
    <w:p>
      <w:pPr>
        <w:pStyle w:val="BookText"/>
        <w:rPr/>
      </w:pPr>
      <w:r>
        <w:rPr>
          <w:rFonts w:ascii="IRNazanin" w:hAnsi="IRNazanin" w:eastAsia="IRNazanin"/>
          <w:color w:val="111111"/>
          <w:sz w:val="28"/>
          <w:sz w:val="28"/>
          <w:szCs w:val="28"/>
          <w:rtl w:val="true"/>
          <w:lang w:bidi="fa-IR"/>
        </w:rPr>
        <w:t>پیامبر اکرم صلی الله علیه و آله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نفرین هایی که دو دوست به هم می کنند مستجاب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کسی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تو هم نسبت به دیگران ظلم کرده ای، می خواهی هم نفرین تو را و هم نفرین آنها را که تو به آنها ظلم کرده ای مستجاب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نفرین من را هم مستجاب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پای دیگری را لگد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مواقع پدر و مادر، فرزند را نفرین می کنند، فرزند هم پدر و مادر را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هم این نفرین ها را رد فرمودند</w:t>
      </w:r>
      <w:r>
        <w:rPr>
          <w:rFonts w:eastAsia="IRNazanin" w:cs="IRNazanin"/>
          <w:color w:val="111111"/>
          <w:sz w:val="28"/>
          <w:szCs w:val="28"/>
          <w:rtl w:val="true"/>
          <w:lang w:bidi="fa-IR"/>
        </w:rPr>
        <w:t>.</w:t>
      </w:r>
    </w:p>
    <w:p>
      <w:pPr>
        <w:pStyle w:val="Heading3"/>
        <w:numPr>
          <w:ilvl w:val="2"/>
          <w:numId w:val="1"/>
        </w:numPr>
        <w:rPr/>
      </w:pPr>
      <w:bookmarkStart w:id="566" w:name="__RefHeading___Toc2814906_2035185390"/>
      <w:bookmarkStart w:id="567" w:name="_Toc206"/>
      <w:bookmarkEnd w:id="566"/>
      <w:r>
        <w:rPr>
          <w:rtl w:val="true"/>
        </w:rPr>
        <w:t>پرهیز از بحث و جدل</w:t>
      </w:r>
      <w:bookmarkEnd w:id="567"/>
    </w:p>
    <w:p>
      <w:pPr>
        <w:pStyle w:val="BookText"/>
        <w:rPr/>
      </w:pPr>
      <w:r>
        <w:rPr>
          <w:rFonts w:ascii="IRNazanin" w:hAnsi="IRNazanin" w:eastAsia="IRNazanin"/>
          <w:color w:val="111111"/>
          <w:sz w:val="28"/>
          <w:sz w:val="28"/>
          <w:szCs w:val="28"/>
          <w:rtl w:val="true"/>
          <w:lang w:bidi="fa-IR"/>
        </w:rPr>
        <w:t>یکی از راه های رسیدن به علم، پرهیز از بحث و جدل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جلوی خود و زبان خود را سد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وقتی جلوی آب را سد می زنند، گل و لای ته نشین می شود و آب قابل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یبغض القیل والقال و إضاعة المال و کثرة السؤال؛</w:t>
      </w:r>
      <w:r>
        <w:rPr>
          <w:rStyle w:val="FootnoteAnchor"/>
          <w:rtl w:val="true"/>
        </w:rPr>
        <w:footnoteReference w:id="248"/>
      </w:r>
      <w:r>
        <w:rPr>
          <w:rFonts w:ascii="IRNazanin" w:hAnsi="IRNazanin" w:eastAsia="IRNazanin"/>
          <w:color w:val="111111"/>
          <w:sz w:val="28"/>
          <w:sz w:val="28"/>
          <w:szCs w:val="28"/>
          <w:rtl w:val="true"/>
          <w:lang w:bidi="fa-IR"/>
        </w:rPr>
        <w:t>بی شک خداوند بگو و مگو و تباه کردن دارایی و خواهش بسیار را دشمن می دارد</w:t>
      </w:r>
      <w:r>
        <w:rPr>
          <w:rFonts w:eastAsia="IRNazanin" w:cs="IRNazanin"/>
          <w:color w:val="111111"/>
          <w:sz w:val="28"/>
          <w:szCs w:val="28"/>
          <w:rtl w:val="true"/>
          <w:lang w:bidi="fa-IR"/>
        </w:rPr>
        <w:t xml:space="preserve">. </w:t>
      </w:r>
      <w:bookmarkStart w:id="568" w:name="pg4836_60737"/>
    </w:p>
    <w:p>
      <w:pPr>
        <w:pStyle w:val="BookText"/>
        <w:rPr/>
      </w:pPr>
      <w:bookmarkEnd w:id="568"/>
      <w:r>
        <w:rPr>
          <w:rFonts w:ascii="IRNazanin" w:hAnsi="IRNazanin" w:eastAsia="IRNazanin"/>
          <w:color w:val="111111"/>
          <w:sz w:val="28"/>
          <w:sz w:val="28"/>
          <w:szCs w:val="28"/>
          <w:rtl w:val="true"/>
          <w:lang w:bidi="fa-IR"/>
        </w:rPr>
        <w:t>خداوند با سه چیز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قال، اضاعه و از بین بردن مال و زیاد سؤال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از این جلسه به آن جلسه می روند، یا وقتی به بازار می روند، از اول بازار تا آخر بازار را قیمت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چیزی نمی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که مناسب روحیه انسان است باید رفت 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رفیق به آن رفیق، از این کتاب به آن کتاب،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یک خط را در وجودش پیاده کند و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بحث و جدل و ناآرامی کمتر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اعتکاف هم اگر بحث و جدل کنند، اعتکاف به هم می خورد</w:t>
      </w:r>
      <w:r>
        <w:rPr>
          <w:rFonts w:eastAsia="IRNazanin" w:cs="IRNazanin"/>
          <w:color w:val="111111"/>
          <w:sz w:val="28"/>
          <w:szCs w:val="28"/>
          <w:rtl w:val="true"/>
          <w:lang w:bidi="fa-IR"/>
        </w:rPr>
        <w:t>.</w:t>
      </w:r>
    </w:p>
    <w:p>
      <w:pPr>
        <w:pStyle w:val="Heading3"/>
        <w:numPr>
          <w:ilvl w:val="2"/>
          <w:numId w:val="1"/>
        </w:numPr>
        <w:rPr/>
      </w:pPr>
      <w:bookmarkStart w:id="569" w:name="__RefHeading___Toc2814908_2035185390"/>
      <w:bookmarkStart w:id="570" w:name="_Toc207"/>
      <w:bookmarkEnd w:id="569"/>
      <w:r>
        <w:rPr>
          <w:rtl w:val="true"/>
        </w:rPr>
        <w:t>توجه به مقصد</w:t>
      </w:r>
      <w:bookmarkEnd w:id="570"/>
    </w:p>
    <w:p>
      <w:pPr>
        <w:pStyle w:val="BookText"/>
        <w:rPr/>
      </w:pPr>
      <w:r>
        <w:rPr>
          <w:rFonts w:ascii="IRNazanin" w:hAnsi="IRNazanin" w:eastAsia="IRNazanin"/>
          <w:color w:val="111111"/>
          <w:sz w:val="28"/>
          <w:sz w:val="28"/>
          <w:szCs w:val="28"/>
          <w:rtl w:val="true"/>
          <w:lang w:bidi="fa-IR"/>
        </w:rPr>
        <w:t>انسان وقتی به زیارت و مسافرت می رود، باید هر کسی در راه حرفی زده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 هر کس بحث کند، به مقصد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مسافرت دو چیز را فراموش نکنید، زود به مقصد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رفقای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راه سرگرم جنگل و دریا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شب معراج در همه خزینه ها و مقامات لاهوت و ناسوت و بهشت را برای پیامبر اکرم صلی الله علیه و آله وسلم باز فرمود و تمام آسمان ها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 آله وسلم به هیچ یک از آنها توجه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مشغول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حواس حضرت به هر کجا می رفت، در همانجا می ماند و دیگر نمی توانست بالاتر برود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جلوه های ملکوت چشم پیامبر اکرم صلی الله علیه و آله وسلم را پر نکرد، جلوه های دنیا هم چشم ما را نباید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بزرگتر از دنیا و </w:t>
      </w:r>
      <w:bookmarkStart w:id="571" w:name="pg4836_60738"/>
    </w:p>
    <w:p>
      <w:pPr>
        <w:pStyle w:val="BookText"/>
        <w:rPr/>
      </w:pPr>
      <w:bookmarkEnd w:id="571"/>
      <w:r>
        <w:rPr>
          <w:rFonts w:ascii="IRNazanin" w:hAnsi="IRNazanin" w:eastAsia="IRNazanin"/>
          <w:color w:val="111111"/>
          <w:sz w:val="28"/>
          <w:sz w:val="28"/>
          <w:szCs w:val="28"/>
          <w:rtl w:val="true"/>
          <w:lang w:bidi="fa-IR"/>
        </w:rPr>
        <w:t>جلوه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دنیا جا خوش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دنیا همه برای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در حقیقت ما آنچه را که بر زمین است، زیوری برای آن قرار دادیم، تا آنان را بیازماییم که کدام یک از ایشان نیکوکارترند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مخصوصا جلوه های دنیا را زینت دادیم تا متوجه شویم چه کسی بهتر عمل می کند و مقصد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جلوه ها و رنگ ها، باید خداوند را نشان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 و نعمت ها نباید ما را از منعم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بچه دار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نذر و نیاز خدا به او یک بچه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نعمت 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الله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اسم او را نعمت صدا می زد</w:t>
      </w:r>
      <w:r>
        <w:rPr>
          <w:rFonts w:eastAsia="IRNazanin" w:cs="IRNazanin"/>
          <w:color w:val="111111"/>
          <w:sz w:val="28"/>
          <w:szCs w:val="28"/>
          <w:rtl w:val="true"/>
          <w:lang w:bidi="fa-IR"/>
        </w:rPr>
        <w:t>.</w:t>
      </w:r>
    </w:p>
    <w:p>
      <w:pPr>
        <w:pStyle w:val="Heading3"/>
        <w:numPr>
          <w:ilvl w:val="2"/>
          <w:numId w:val="1"/>
        </w:numPr>
        <w:rPr/>
      </w:pPr>
      <w:bookmarkStart w:id="572" w:name="__RefHeading___Toc2814910_2035185390"/>
      <w:bookmarkStart w:id="573" w:name="_Toc208"/>
      <w:bookmarkEnd w:id="572"/>
      <w:r>
        <w:rPr>
          <w:rtl w:val="true"/>
        </w:rPr>
        <w:t>در دام شرک</w:t>
      </w:r>
      <w:bookmarkEnd w:id="573"/>
    </w:p>
    <w:p>
      <w:pPr>
        <w:pStyle w:val="BookText"/>
        <w:rPr/>
      </w:pPr>
      <w:r>
        <w:rPr>
          <w:rFonts w:ascii="IRNazanin" w:hAnsi="IRNazanin" w:eastAsia="IRNazanin"/>
          <w:color w:val="111111"/>
          <w:sz w:val="28"/>
          <w:sz w:val="28"/>
          <w:szCs w:val="28"/>
          <w:rtl w:val="true"/>
          <w:lang w:bidi="fa-IR"/>
        </w:rPr>
        <w:t>بعضی ها تا در هواپیما یا کشتی گرفتار می شوند، خداوند را خالصانه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مشکل برطرف می شود، خداوند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ذکر آنها پول و دلار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کمونیست ها هم وقتی گرفتار می شوند خداوند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گیر برطرف می شود، باز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دنبال دنیا و نعمت ها و امکانات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مردم خداوند را قبول دارند، مشرک هم هستند</w:t>
      </w:r>
      <w:r>
        <w:rPr>
          <w:rFonts w:eastAsia="IRNazanin" w:cs="IRNazanin"/>
          <w:color w:val="111111"/>
          <w:sz w:val="28"/>
          <w:szCs w:val="28"/>
          <w:rtl w:val="true"/>
          <w:lang w:bidi="fa-IR"/>
        </w:rPr>
        <w:t xml:space="preserve">. </w:t>
      </w:r>
      <w:bookmarkStart w:id="574" w:name="pg4836_60739"/>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و بیشترشان به خدا ایمان نمی آورند، جز این که با او چیزی را شریک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ایمانشان خالص نیست، بلکه با شرک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جعفر شوشتری رحمت الله علیه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مشرک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هم در کارها شریک کنید</w:t>
      </w:r>
      <w:r>
        <w:rPr>
          <w:rFonts w:eastAsia="IRNazanin" w:cs="IRNazanin"/>
          <w:color w:val="111111"/>
          <w:sz w:val="28"/>
          <w:szCs w:val="28"/>
          <w:rtl w:val="true"/>
          <w:lang w:bidi="fa-IR"/>
        </w:rPr>
        <w:t>.</w:t>
      </w:r>
    </w:p>
    <w:p>
      <w:pPr>
        <w:pStyle w:val="Heading3"/>
        <w:numPr>
          <w:ilvl w:val="2"/>
          <w:numId w:val="1"/>
        </w:numPr>
        <w:rPr/>
      </w:pPr>
      <w:bookmarkStart w:id="575" w:name="__RefHeading___Toc2814912_2035185390"/>
      <w:bookmarkStart w:id="576" w:name="_Toc209"/>
      <w:bookmarkEnd w:id="575"/>
      <w:r>
        <w:rPr>
          <w:rtl w:val="true"/>
        </w:rPr>
        <w:t>حق دادن به دیگران</w:t>
      </w:r>
      <w:bookmarkEnd w:id="576"/>
    </w:p>
    <w:p>
      <w:pPr>
        <w:pStyle w:val="BookText"/>
        <w:rPr/>
      </w:pPr>
      <w:r>
        <w:rPr>
          <w:rFonts w:ascii="IRNazanin" w:hAnsi="IRNazanin" w:eastAsia="IRNazanin"/>
          <w:color w:val="111111"/>
          <w:sz w:val="28"/>
          <w:sz w:val="28"/>
          <w:szCs w:val="28"/>
          <w:rtl w:val="true"/>
          <w:lang w:bidi="fa-IR"/>
        </w:rPr>
        <w:t>یک تاجری ورشکست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خود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می نشیند و بیماری اعصاب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راه برای نجات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کنی، مشکل تو حل می شود و آن این که از فردا در مغازه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طلبکارها مراجعه کردند، هر چه می گویند فلانی ما از تو طلب داریم، به آنها بگو 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 شما را چه کنیم؟ مرتب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زندان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طلبکارها وقتی آمدند و چنین دیدند،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دیوانه و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او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تصمیم می گیرند از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 آیند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خود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چکها را پاره کردیم، باز همین را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رفیق که این مطلب را به او یاد داده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طلب ما 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نقشه را برای تو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w:t>
      </w:r>
      <w:bookmarkStart w:id="577" w:name="pg4836_60740"/>
    </w:p>
    <w:p>
      <w:pPr>
        <w:pStyle w:val="BookText"/>
        <w:rPr/>
      </w:pPr>
      <w:bookmarkEnd w:id="577"/>
      <w:r>
        <w:rPr>
          <w:rFonts w:ascii="IRNazanin" w:hAnsi="IRNazanin" w:eastAsia="IRNazanin"/>
          <w:color w:val="111111"/>
          <w:sz w:val="28"/>
          <w:sz w:val="28"/>
          <w:szCs w:val="28"/>
          <w:rtl w:val="true"/>
          <w:lang w:bidi="fa-IR"/>
        </w:rPr>
        <w:t>حق دادن به طلبکارها از این مشکل نجات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سرمایه دارم لنگ میخرم و در مقابل خداوند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مقابل هم لنگ بیندازیم، زن در مقابل شوهر، شوهر در مقابل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بگویند هر چه تو کرده ای من هیچی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چه کرده ام تو هیچ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از بدیهای همدیگر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بین دو دوست، بین استاد و شاگرد و بین زن و شوهر گفته شود، دعواها تمام و مشکلات حل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ادْخُلُوا فِی السِّلْمِ کَافَّةً وَلَا تَتَّبِعُوا خُطُوَاتِ الشَّیْطَانِ إِنَّهُ لَکُمْ عَدُوٌّ مُبِینٌ ؛</w:t>
      </w:r>
      <w:r>
        <w:rPr>
          <w:rStyle w:val="FootnoteAnchor"/>
          <w:rtl w:val="true"/>
        </w:rPr>
        <w:footnoteReference w:id="251"/>
      </w:r>
      <w:r>
        <w:rPr>
          <w:rFonts w:ascii="IRNazanin" w:hAnsi="IRNazanin" w:eastAsia="IRNazanin"/>
          <w:color w:val="111111"/>
          <w:sz w:val="28"/>
          <w:sz w:val="28"/>
          <w:szCs w:val="28"/>
          <w:rtl w:val="true"/>
          <w:lang w:bidi="fa-IR"/>
        </w:rPr>
        <w:t>ای کسانی که ایمان آورده اید، همگی به اطاعت خدا در آیید و گام های شیطان را دنبال مکنید که او برای شما دشمنی آشکار است</w:t>
      </w:r>
      <w:r>
        <w:rPr>
          <w:rFonts w:eastAsia="IRNazanin" w:cs="IRNazanin"/>
          <w:color w:val="111111"/>
          <w:sz w:val="28"/>
          <w:szCs w:val="28"/>
          <w:rtl w:val="true"/>
          <w:lang w:bidi="fa-IR"/>
        </w:rPr>
        <w:t>.</w:t>
      </w:r>
    </w:p>
    <w:p>
      <w:pPr>
        <w:pStyle w:val="Heading3"/>
        <w:numPr>
          <w:ilvl w:val="2"/>
          <w:numId w:val="1"/>
        </w:numPr>
        <w:rPr/>
      </w:pPr>
      <w:bookmarkStart w:id="578" w:name="__RefHeading___Toc2814914_2035185390"/>
      <w:bookmarkStart w:id="579" w:name="_Toc210"/>
      <w:bookmarkEnd w:id="578"/>
      <w:r>
        <w:rPr>
          <w:rtl w:val="true"/>
        </w:rPr>
        <w:t>سه نوع قلب</w:t>
      </w:r>
      <w:bookmarkEnd w:id="579"/>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ثلاثة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مشغول بالدنیا و قلب مشغول بالعقبی و قلب مشغول بالمؤلی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القلب المشغول بالدنیا فله الشدة و البلاء اما القلب المشغول بالعقبی فله الدرجات العلی واما القلب المشغول بالمولی فله الدنیا و العقبی و المؤلی؛</w:t>
      </w:r>
      <w:r>
        <w:rPr>
          <w:rStyle w:val="FootnoteAnchor"/>
          <w:rtl w:val="true"/>
        </w:rPr>
        <w:footnoteReference w:id="252"/>
      </w:r>
      <w:r>
        <w:rPr>
          <w:rFonts w:ascii="IRNazanin" w:hAnsi="IRNazanin" w:eastAsia="IRNazanin"/>
          <w:color w:val="111111"/>
          <w:sz w:val="28"/>
          <w:sz w:val="28"/>
          <w:szCs w:val="28"/>
          <w:rtl w:val="true"/>
          <w:lang w:bidi="fa-IR"/>
        </w:rPr>
        <w:t>قلب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مشغول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مشغول به آخرت است و قلبی که مشغول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قلبی که مشغول به دنیاست، برای او سختی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قلبی که مشغول به آخرت است، برای او درجات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قلبی که مشغول به مولاست، برای او دنیا و آخرت و مولاست</w:t>
      </w:r>
      <w:r>
        <w:rPr>
          <w:rFonts w:eastAsia="IRNazanin" w:cs="IRNazanin"/>
          <w:color w:val="111111"/>
          <w:sz w:val="28"/>
          <w:szCs w:val="28"/>
          <w:rtl w:val="true"/>
          <w:lang w:bidi="fa-IR"/>
        </w:rPr>
        <w:t xml:space="preserve">. </w:t>
      </w:r>
      <w:bookmarkStart w:id="580" w:name="pg4836_60741"/>
    </w:p>
    <w:p>
      <w:pPr>
        <w:pStyle w:val="Heading3"/>
        <w:numPr>
          <w:ilvl w:val="2"/>
          <w:numId w:val="1"/>
        </w:numPr>
        <w:rPr/>
      </w:pPr>
      <w:bookmarkStart w:id="581" w:name="__RefHeading___Toc2814916_2035185390"/>
      <w:bookmarkStart w:id="582" w:name="_Toc211"/>
      <w:bookmarkEnd w:id="580"/>
      <w:bookmarkEnd w:id="581"/>
      <w:r>
        <w:rPr>
          <w:rtl w:val="true"/>
        </w:rPr>
        <w:t>قلبی که مشغول دنیاست</w:t>
      </w:r>
      <w:bookmarkEnd w:id="582"/>
    </w:p>
    <w:p>
      <w:pPr>
        <w:pStyle w:val="BookText"/>
        <w:rPr/>
      </w:pPr>
      <w:r>
        <w:rPr>
          <w:rFonts w:ascii="IRNazanin" w:hAnsi="IRNazanin" w:eastAsia="IRNazanin"/>
          <w:color w:val="111111"/>
          <w:sz w:val="28"/>
          <w:sz w:val="28"/>
          <w:szCs w:val="28"/>
          <w:rtl w:val="true"/>
          <w:lang w:bidi="fa-IR"/>
        </w:rPr>
        <w:t>قلبی که مشغول به دنیاست، مال اشقیا و اصحاب شمال است که شش دانگ دلشان متوجه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اهل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از محبت دنیا راحت شود، از عذاب جهنم هم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دنیا تقدیر انسان کرده اند،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کردن شغل یا مبارزه کردن با فقر، انسان ثروتمند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وام گرفتن هم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خرج های اضافی گرفته شود و با قناعت زندگی کرد</w:t>
      </w:r>
      <w:r>
        <w:rPr>
          <w:rFonts w:eastAsia="IRNazanin" w:cs="IRNazanin"/>
          <w:color w:val="111111"/>
          <w:sz w:val="28"/>
          <w:szCs w:val="28"/>
          <w:rtl w:val="true"/>
          <w:lang w:bidi="fa-IR"/>
        </w:rPr>
        <w:t>.</w:t>
      </w:r>
    </w:p>
    <w:p>
      <w:pPr>
        <w:pStyle w:val="Heading3"/>
        <w:numPr>
          <w:ilvl w:val="2"/>
          <w:numId w:val="1"/>
        </w:numPr>
        <w:rPr/>
      </w:pPr>
      <w:bookmarkStart w:id="583" w:name="__RefHeading___Toc2814918_2035185390"/>
      <w:bookmarkStart w:id="584" w:name="_Toc212"/>
      <w:bookmarkEnd w:id="583"/>
      <w:r>
        <w:rPr>
          <w:rtl w:val="true"/>
        </w:rPr>
        <w:t>نصیحت شیطان</w:t>
      </w:r>
      <w:bookmarkEnd w:id="584"/>
    </w:p>
    <w:p>
      <w:pPr>
        <w:pStyle w:val="BookText"/>
        <w:rPr/>
      </w:pPr>
      <w:r>
        <w:rPr>
          <w:rFonts w:ascii="IRNazanin" w:hAnsi="IRNazanin" w:eastAsia="IRNazanin"/>
          <w:color w:val="111111"/>
          <w:sz w:val="28"/>
          <w:sz w:val="28"/>
          <w:szCs w:val="28"/>
          <w:rtl w:val="true"/>
          <w:lang w:bidi="fa-IR"/>
        </w:rPr>
        <w:t>شخصی به نام علی بن محمد الصوفی شیطان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پس از آن که در خطبهای بلیغ خودش را معرفی کرد، علی بن محمد از او درخواست کرد که عملی که به وسیله آن به خدا تقرب جوید و بر مشکلات روزگار یاری شود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جمله به او نصیحت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اقنع من دنیاک بالعفاف و الکفاف و استعن علی الآخرة بحب علی بن ابی طالب علیه السلام و بغض اعدائه؛</w:t>
      </w:r>
      <w:r>
        <w:rPr>
          <w:rStyle w:val="FootnoteAnchor"/>
          <w:rtl w:val="true"/>
        </w:rPr>
        <w:footnoteReference w:id="253"/>
      </w:r>
      <w:r>
        <w:rPr>
          <w:rFonts w:ascii="IRNazanin" w:hAnsi="IRNazanin" w:eastAsia="IRNazanin"/>
          <w:color w:val="111111"/>
          <w:sz w:val="28"/>
          <w:sz w:val="28"/>
          <w:szCs w:val="28"/>
          <w:rtl w:val="true"/>
          <w:lang w:bidi="fa-IR"/>
        </w:rPr>
        <w:t>از دنیای خود به پارسایی و کفایت زندگی قناعت کن، و بر آخرت خود به دوستی علی بن ابی طالب علیه السلام و دشمنی با دشمنانش یاری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در هفت آسمان عبادت کردم و در هفت زمین نافرمانی کردم و فرشته مقرب و پیامبر مرسلی را نیافتم، جز آن که به دوستی علی بن ابی طالب علیه السلام تقرب می جست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صوفی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شیطان از چشم من </w:t>
      </w:r>
      <w:bookmarkStart w:id="585" w:name="pg4836_60742"/>
    </w:p>
    <w:p>
      <w:pPr>
        <w:pStyle w:val="BookText"/>
        <w:rPr/>
      </w:pPr>
      <w:bookmarkEnd w:id="585"/>
      <w:r>
        <w:rPr>
          <w:rFonts w:ascii="IRNazanin" w:hAnsi="IRNazanin" w:eastAsia="IRNazanin"/>
          <w:color w:val="111111"/>
          <w:sz w:val="28"/>
          <w:sz w:val="28"/>
          <w:szCs w:val="28"/>
          <w:rtl w:val="true"/>
          <w:lang w:bidi="fa-IR"/>
        </w:rPr>
        <w:t>ناپدید شد، به محضر امام باقر علیه السلام آمدم و آنچه را که دیده و شنیده بودم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زبانش ایمان آورد و به دلش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از کشتی فرود آمد، شیطان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بزرگترین منت را تو بر من داری؛ زیرا این بدکرداران را نفرین کردی و مرا از زحمت گمراه ساختنشان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دو نکته را به تو بیاموزم؟</w:t>
      </w:r>
    </w:p>
    <w:p>
      <w:pPr>
        <w:pStyle w:val="BookText"/>
        <w:rPr/>
      </w:pPr>
      <w:r>
        <w:rPr>
          <w:rFonts w:ascii="IRNazanin" w:hAnsi="IRNazanin" w:eastAsia="IRNazanin"/>
          <w:color w:val="111111"/>
          <w:sz w:val="28"/>
          <w:sz w:val="28"/>
          <w:szCs w:val="28"/>
          <w:rtl w:val="true"/>
          <w:lang w:bidi="fa-IR"/>
        </w:rPr>
        <w:t>ایاک و الحسد فهو الذی عمل بی ماعمل و ایاک و الحرص فهو الذی عمل بآدم ما عمل؛</w:t>
      </w:r>
      <w:r>
        <w:rPr>
          <w:rStyle w:val="FootnoteAnchor"/>
          <w:rtl w:val="true"/>
        </w:rPr>
        <w:footnoteReference w:id="254"/>
      </w:r>
      <w:r>
        <w:rPr>
          <w:rFonts w:ascii="IRNazanin" w:hAnsi="IRNazanin" w:eastAsia="IRNazanin"/>
          <w:color w:val="111111"/>
          <w:sz w:val="28"/>
          <w:sz w:val="28"/>
          <w:szCs w:val="28"/>
          <w:rtl w:val="true"/>
          <w:lang w:bidi="fa-IR"/>
        </w:rPr>
        <w:t>از حسد بترس که با من کرد آنچه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حرص بگریز که با آدم کرد آنچه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هم 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بر من هم سلطه ای داشته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غذای خوشمزه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خوشمزه است، زیاد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زیاد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نماز شب تو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یحیی علیه السلام هم قسم یاد کرد که دیگر سیر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قسم میخورم دیگر کسی را نصیحت نکنم</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86" w:name="__RefHeading___Toc2814920_2035185390"/>
      <w:bookmarkStart w:id="587" w:name="_Toc213"/>
      <w:bookmarkEnd w:id="586"/>
      <w:r>
        <w:rPr>
          <w:rtl w:val="true"/>
        </w:rPr>
        <w:t>سر قناعت</w:t>
      </w:r>
      <w:bookmarkEnd w:id="587"/>
    </w:p>
    <w:p>
      <w:pPr>
        <w:pStyle w:val="BookText"/>
        <w:rPr/>
      </w:pPr>
      <w:r>
        <w:rPr>
          <w:rFonts w:ascii="IRNazanin" w:hAnsi="IRNazanin" w:eastAsia="IRNazanin"/>
          <w:color w:val="111111"/>
          <w:sz w:val="28"/>
          <w:sz w:val="28"/>
          <w:szCs w:val="28"/>
          <w:rtl w:val="true"/>
          <w:lang w:bidi="fa-IR"/>
        </w:rPr>
        <w:t>انسان باید به هر چه خداوند رسانده است،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قید دنیا را بزند، نفس انسان به حداقل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کردن گنجی است تمام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خالی را باید بخوریم، اما منت کسی را نکشیم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پادشاهی دنیا فرو نیارد سر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 سر قناعت خبر شود درویش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کنار راه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از آنجا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دیدن او دست و پا می زدند، اما او سر خودش را هم بلند نمی کرد که سلطان را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که چشمش به او افتاد، ناراحت شد که چرا به او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کج کرد و به طرف افلاطون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اصلا نگاه هم به من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نوکر نوکر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ندارم به نوکر خودم هم نگاه کنم، چه رسد به تو که نوکر نوکر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من نوکر نوکر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نوکر شهوت و ریاست و هوای نفس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نوکر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ریاست که تو دنبال آن هستی نوکر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نوکر نوکر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 که جلوی آفتاب را گرفته ای، عقب برو تا آفتاب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کن ای نفس بر اندکی</w:t>
      </w:r>
    </w:p>
    <w:p>
      <w:pPr>
        <w:pStyle w:val="BookText"/>
        <w:rPr/>
      </w:pPr>
      <w:r>
        <w:rPr>
          <w:rFonts w:ascii="IRNazanin" w:hAnsi="IRNazanin" w:eastAsia="IRNazanin"/>
          <w:color w:val="111111"/>
          <w:sz w:val="28"/>
          <w:sz w:val="28"/>
          <w:szCs w:val="28"/>
          <w:rtl w:val="true"/>
          <w:lang w:bidi="fa-IR"/>
        </w:rPr>
        <w:t>که سلطان و درویش بینی یکی</w:t>
      </w:r>
    </w:p>
    <w:p>
      <w:pPr>
        <w:pStyle w:val="BookText"/>
        <w:rPr/>
      </w:pPr>
      <w:r>
        <w:rPr>
          <w:rFonts w:ascii="IRNazanin" w:hAnsi="IRNazanin" w:eastAsia="IRNazanin"/>
          <w:color w:val="111111"/>
          <w:sz w:val="28"/>
          <w:sz w:val="28"/>
          <w:szCs w:val="28"/>
          <w:rtl w:val="true"/>
          <w:lang w:bidi="fa-IR"/>
        </w:rPr>
        <w:t>قناعت صفت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عز من قنع؛</w:t>
      </w:r>
      <w:r>
        <w:rPr>
          <w:rStyle w:val="FootnoteAnchor"/>
          <w:rtl w:val="true"/>
        </w:rPr>
        <w:footnoteReference w:id="256"/>
      </w:r>
      <w:r>
        <w:rPr>
          <w:rFonts w:ascii="IRNazanin" w:hAnsi="IRNazanin" w:eastAsia="IRNazanin"/>
          <w:color w:val="111111"/>
          <w:sz w:val="28"/>
          <w:sz w:val="28"/>
          <w:szCs w:val="28"/>
          <w:rtl w:val="true"/>
          <w:lang w:bidi="fa-IR"/>
        </w:rPr>
        <w:t>البته کسی که قناعت کرد، عزیز و گرامی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قانع شد، عزیز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دست دراز نکرد، تمام مردم از او خوششان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طمع نداری، عزیز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قناعت، طمع است که موجب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 من طمع؛</w:t>
      </w:r>
      <w:r>
        <w:rPr>
          <w:rStyle w:val="FootnoteAnchor"/>
          <w:rtl w:val="true"/>
        </w:rPr>
        <w:footnoteReference w:id="257"/>
      </w:r>
      <w:r>
        <w:rPr>
          <w:rFonts w:ascii="IRNazanin" w:hAnsi="IRNazanin" w:eastAsia="IRNazanin"/>
          <w:color w:val="111111"/>
          <w:sz w:val="28"/>
          <w:sz w:val="28"/>
          <w:szCs w:val="28"/>
          <w:rtl w:val="true"/>
          <w:lang w:bidi="fa-IR"/>
        </w:rPr>
        <w:t>هر کس طمع داشته باشد، ذلیل و خوار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مؤمن اجازه نداده است خودش را خوار و ذلیل کند</w:t>
      </w:r>
      <w:r>
        <w:rPr>
          <w:rFonts w:eastAsia="IRNazanin" w:cs="IRNazanin"/>
          <w:color w:val="111111"/>
          <w:sz w:val="28"/>
          <w:szCs w:val="28"/>
          <w:rtl w:val="true"/>
          <w:lang w:bidi="fa-IR"/>
        </w:rPr>
        <w:t xml:space="preserve">. </w:t>
      </w:r>
      <w:bookmarkStart w:id="588" w:name="pg4836_60744"/>
    </w:p>
    <w:p>
      <w:pPr>
        <w:pStyle w:val="Heading3"/>
        <w:numPr>
          <w:ilvl w:val="2"/>
          <w:numId w:val="1"/>
        </w:numPr>
        <w:rPr/>
      </w:pPr>
      <w:bookmarkStart w:id="589" w:name="__RefHeading___Toc2814922_2035185390"/>
      <w:bookmarkStart w:id="590" w:name="_Toc214"/>
      <w:bookmarkEnd w:id="588"/>
      <w:bookmarkEnd w:id="589"/>
      <w:r>
        <w:rPr>
          <w:rtl w:val="true"/>
        </w:rPr>
        <w:t>آسایش زندگی</w:t>
      </w:r>
      <w:bookmarkEnd w:id="59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اقتصر علی بلغة الکفاف فقد انتظم الراحة و تبوا خفض الدعة؛</w:t>
      </w:r>
      <w:r>
        <w:rPr>
          <w:rStyle w:val="FootnoteAnchor"/>
          <w:rtl w:val="true"/>
        </w:rPr>
        <w:footnoteReference w:id="258"/>
      </w:r>
      <w:r>
        <w:rPr>
          <w:rFonts w:ascii="IRNazanin" w:hAnsi="IRNazanin" w:eastAsia="IRNazanin"/>
          <w:color w:val="111111"/>
          <w:sz w:val="28"/>
          <w:sz w:val="28"/>
          <w:szCs w:val="28"/>
          <w:rtl w:val="true"/>
          <w:lang w:bidi="fa-IR"/>
        </w:rPr>
        <w:t>کسی که به اندازه گذران زندگی اکتفا کند، به آسایش رسیده و به آرامش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ثروتمندان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یک پیرمرد و پیرزن فقیر بودم که نصف اطاق آنها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کاسه قدیمی گلی چای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آبگوشت در همین ظرف های گلی خوردم که تمام لذت ها را در همان اطاق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ها خیلی راحت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جوان ازدواج می کرد، در یکی از اطاق های خانه پدرش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قناعت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ایمان به خداوند بیاورد،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حیات طیبه میدهیم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منظور از حیات طیبه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قانع،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قانع نباشد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هیچ وقت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ثروت بیشتری دارند، گله بیشتری از زندگی دارند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دنیا راحت باشی کفاف و عفاف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گرسنگی بمیرد، بهتر است از این که دست به سوی کسی دراز کند</w:t>
      </w:r>
      <w:r>
        <w:rPr>
          <w:rFonts w:eastAsia="IRNazanin" w:cs="IRNazanin"/>
          <w:color w:val="111111"/>
          <w:sz w:val="28"/>
          <w:szCs w:val="28"/>
          <w:rtl w:val="true"/>
          <w:lang w:bidi="fa-IR"/>
        </w:rPr>
        <w:t xml:space="preserve">. </w:t>
      </w:r>
      <w:bookmarkStart w:id="591" w:name="pg4836_60745"/>
    </w:p>
    <w:p>
      <w:pPr>
        <w:pStyle w:val="Heading2"/>
        <w:numPr>
          <w:ilvl w:val="1"/>
          <w:numId w:val="1"/>
        </w:numPr>
        <w:rPr/>
      </w:pPr>
      <w:bookmarkStart w:id="592" w:name="__RefHeading___Toc2814924_2035185390"/>
      <w:bookmarkStart w:id="593" w:name="_Toc215"/>
      <w:bookmarkEnd w:id="591"/>
      <w:bookmarkEnd w:id="592"/>
      <w:r>
        <w:rPr>
          <w:rtl w:val="true"/>
        </w:rPr>
        <w:t>گفتار چهاردهم</w:t>
      </w:r>
      <w:r>
        <w:rPr>
          <w:rtl w:val="true"/>
        </w:rPr>
        <w:t xml:space="preserve">: </w:t>
      </w:r>
      <w:r>
        <w:rPr>
          <w:rtl w:val="true"/>
        </w:rPr>
        <w:t>مراقبت از خویش</w:t>
      </w:r>
      <w:bookmarkEnd w:id="593"/>
    </w:p>
    <w:p>
      <w:pPr>
        <w:pStyle w:val="Heading3"/>
        <w:numPr>
          <w:ilvl w:val="2"/>
          <w:numId w:val="1"/>
        </w:numPr>
        <w:rPr/>
      </w:pPr>
      <w:bookmarkStart w:id="594" w:name="__RefHeading___Toc2814926_2035185390"/>
      <w:bookmarkStart w:id="595" w:name="_Toc216"/>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لیس منا من لم یحاسب نفسه فی کل یوم؛از ما نیست کسی که هر روز محاسبه نفس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p>
    <w:p>
      <w:pPr>
        <w:pStyle w:val="Heading3"/>
        <w:numPr>
          <w:ilvl w:val="2"/>
          <w:numId w:val="1"/>
        </w:numPr>
        <w:rPr/>
      </w:pPr>
      <w:bookmarkStart w:id="596" w:name="__RefHeading___Toc2814928_2035185390"/>
      <w:bookmarkStart w:id="597" w:name="_Toc217"/>
      <w:bookmarkEnd w:id="596"/>
      <w:r>
        <w:rPr>
          <w:rtl w:val="true"/>
        </w:rPr>
        <w:t>صلوات عالم وجود</w:t>
      </w:r>
      <w:bookmarkEnd w:id="597"/>
    </w:p>
    <w:p>
      <w:pPr>
        <w:pStyle w:val="BookText"/>
        <w:rPr/>
      </w:pPr>
      <w:r>
        <w:rPr>
          <w:rFonts w:ascii="IRNazanin" w:hAnsi="IRNazanin" w:eastAsia="IRNazanin"/>
          <w:color w:val="111111"/>
          <w:sz w:val="28"/>
          <w:sz w:val="28"/>
          <w:szCs w:val="28"/>
          <w:rtl w:val="true"/>
          <w:lang w:bidi="fa-IR"/>
        </w:rPr>
        <w:t>در روایات درباره صلوات چیزهای عجیبی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 خواهید همکار خداوند و ملائکه شوید، باید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بار بر محمد و آل او علیهم السلام صلوات بفرستند، خداوند متعال هزار بار در هزار صف از ملائکه بر او صلوات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یبق شیء مما خلق الله إلا صلی علی العبد لصلاة الله علیه و صلاۃ ملائکته؛ هیچ مخلوقی در عالم باقی نمی مانند مگر آن که به خاطر صلوات خدا و صلوات ملائکه بر او، بر این بنده صلوات فرست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همه هستی از این صلوات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لم یرغب فی هذا فهو جاهل مغرور قد بری الله منه و رسوله و اهل </w:t>
      </w:r>
      <w:bookmarkStart w:id="598" w:name="pg4836_60746"/>
    </w:p>
    <w:p>
      <w:pPr>
        <w:pStyle w:val="BookText"/>
        <w:rPr/>
      </w:pPr>
      <w:bookmarkEnd w:id="598"/>
      <w:r>
        <w:rPr>
          <w:rFonts w:ascii="IRNazanin" w:hAnsi="IRNazanin" w:eastAsia="IRNazanin"/>
          <w:color w:val="111111"/>
          <w:sz w:val="28"/>
          <w:sz w:val="28"/>
          <w:szCs w:val="28"/>
          <w:rtl w:val="true"/>
          <w:lang w:bidi="fa-IR"/>
        </w:rPr>
        <w:t>بیته؛</w:t>
      </w:r>
      <w:r>
        <w:rPr>
          <w:rStyle w:val="FootnoteAnchor"/>
          <w:rtl w:val="true"/>
        </w:rPr>
        <w:footnoteReference w:id="260"/>
      </w:r>
      <w:r>
        <w:rPr>
          <w:rFonts w:ascii="IRNazanin" w:hAnsi="IRNazanin" w:eastAsia="IRNazanin"/>
          <w:color w:val="111111"/>
          <w:sz w:val="28"/>
          <w:sz w:val="28"/>
          <w:szCs w:val="28"/>
          <w:rtl w:val="true"/>
          <w:lang w:bidi="fa-IR"/>
        </w:rPr>
        <w:t>و کسی که به این صلوات رغبت پیدا نکند، انسان جاهل و مغروری است که خداوند و پیامبرش و اهل بیت پیامبرش از او بیزارند</w:t>
      </w:r>
      <w:r>
        <w:rPr>
          <w:rFonts w:eastAsia="IRNazanin" w:cs="IRNazanin"/>
          <w:color w:val="111111"/>
          <w:sz w:val="28"/>
          <w:szCs w:val="28"/>
          <w:rtl w:val="true"/>
          <w:lang w:bidi="fa-IR"/>
        </w:rPr>
        <w:t>.</w:t>
      </w:r>
    </w:p>
    <w:p>
      <w:pPr>
        <w:pStyle w:val="Heading3"/>
        <w:numPr>
          <w:ilvl w:val="2"/>
          <w:numId w:val="1"/>
        </w:numPr>
        <w:rPr/>
      </w:pPr>
      <w:bookmarkStart w:id="599" w:name="__RefHeading___Toc2814930_2035185390"/>
      <w:bookmarkStart w:id="600" w:name="_Toc218"/>
      <w:bookmarkEnd w:id="599"/>
      <w:r>
        <w:rPr>
          <w:rtl w:val="true"/>
        </w:rPr>
        <w:t>قسم خوردن</w:t>
      </w:r>
      <w:bookmarkEnd w:id="600"/>
    </w:p>
    <w:p>
      <w:pPr>
        <w:pStyle w:val="BookText"/>
        <w:rPr/>
      </w:pPr>
      <w:r>
        <w:rPr>
          <w:rFonts w:ascii="IRNazanin" w:hAnsi="IRNazanin" w:eastAsia="IRNazanin"/>
          <w:color w:val="111111"/>
          <w:sz w:val="28"/>
          <w:sz w:val="28"/>
          <w:szCs w:val="28"/>
          <w:rtl w:val="true"/>
          <w:lang w:bidi="fa-IR"/>
        </w:rPr>
        <w:t>قسم خوردن مکروه است، اگر چه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دروغ باشد، قسم خوردن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دروغ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شاهد دروغ خود گرفتی و به غضب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ائمه علیهم السلام مقید بودند قسم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از مکانی عبور می کردند یک شخصی جلوی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چهارصد دینار از شما طلب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قاضی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قسم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دستور دادند چهارصد دینار برای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که همراه حضرت بودند، به پدر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جعلت فداک الست محقا؛ ای پدر، من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حق با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بنی ولکنی اجللت الله ان احلف به یمین صبر؛</w:t>
      </w:r>
      <w:r>
        <w:rPr>
          <w:rStyle w:val="FootnoteAnchor"/>
          <w:rtl w:val="true"/>
        </w:rPr>
        <w:footnoteReference w:id="261"/>
      </w:r>
      <w:r>
        <w:rPr>
          <w:rFonts w:ascii="IRNazanin" w:hAnsi="IRNazanin" w:eastAsia="IRNazanin"/>
          <w:color w:val="111111"/>
          <w:sz w:val="28"/>
          <w:sz w:val="28"/>
          <w:szCs w:val="28"/>
          <w:rtl w:val="true"/>
          <w:lang w:bidi="fa-IR"/>
        </w:rPr>
        <w:t>بله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خداوند را بزرگتر از این میدانم که برای حکمی قسم بخورم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خداوند بالاتر از این است که انسان به آن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 اگر راست باشد مکروه است</w:t>
      </w:r>
      <w:r>
        <w:rPr>
          <w:rFonts w:eastAsia="IRNazanin" w:cs="IRNazanin"/>
          <w:color w:val="111111"/>
          <w:sz w:val="28"/>
          <w:szCs w:val="28"/>
          <w:rtl w:val="true"/>
          <w:lang w:bidi="fa-IR"/>
        </w:rPr>
        <w:t xml:space="preserve">. </w:t>
      </w:r>
      <w:bookmarkStart w:id="601" w:name="pg4836_60747"/>
    </w:p>
    <w:p>
      <w:pPr>
        <w:pStyle w:val="Heading3"/>
        <w:numPr>
          <w:ilvl w:val="2"/>
          <w:numId w:val="1"/>
        </w:numPr>
        <w:rPr/>
      </w:pPr>
      <w:bookmarkStart w:id="602" w:name="__RefHeading___Toc2814932_2035185390"/>
      <w:bookmarkStart w:id="603" w:name="_Toc219"/>
      <w:bookmarkEnd w:id="601"/>
      <w:bookmarkEnd w:id="602"/>
      <w:r>
        <w:rPr>
          <w:rtl w:val="true"/>
        </w:rPr>
        <w:t>قسم های خداوند و ائمه علیهم السلام</w:t>
      </w:r>
      <w:bookmarkEnd w:id="603"/>
    </w:p>
    <w:p>
      <w:pPr>
        <w:pStyle w:val="BookText"/>
        <w:rPr/>
      </w:pPr>
      <w:r>
        <w:rPr>
          <w:rFonts w:ascii="IRNazanin" w:hAnsi="IRNazanin" w:eastAsia="IRNazanin"/>
          <w:color w:val="111111"/>
          <w:sz w:val="28"/>
          <w:sz w:val="28"/>
          <w:szCs w:val="28"/>
          <w:rtl w:val="true"/>
          <w:lang w:bidi="fa-IR"/>
        </w:rPr>
        <w:t xml:space="preserve">خداوند متعال در قرآن و امیر 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ها دیر باور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لدنیاکم هذه اهون فی عینی من عراقه خنزیر فی ید مجذوم؛</w:t>
      </w:r>
      <w:r>
        <w:rPr>
          <w:rStyle w:val="FootnoteAnchor"/>
          <w:rtl w:val="true"/>
        </w:rPr>
        <w:footnoteReference w:id="262"/>
      </w:r>
      <w:r>
        <w:rPr>
          <w:rFonts w:ascii="IRNazanin" w:hAnsi="IRNazanin" w:eastAsia="IRNazanin"/>
          <w:color w:val="111111"/>
          <w:sz w:val="28"/>
          <w:sz w:val="28"/>
          <w:szCs w:val="28"/>
          <w:rtl w:val="true"/>
          <w:lang w:bidi="fa-IR"/>
        </w:rPr>
        <w:t>به خدا سوگند، این دنیای شما در نگاه من از استخوان خوکی که دردست یک جذامی می باشد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برای اهمیت مطلب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 مطلب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امیر المؤمنین علیه السلام و ائمه علیهم السلام قسم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حدیث و آیه را باور کرد، مال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باور نکردید، بگذارید روی طاقچه شاید روزی باور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بزرگی یک حدیث و مطلبی را شنیدید، نباید بگویید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 من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حدیث را به خود ائمه علیه 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نباید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قاضی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نفهمیدی، هر وقت بزرگ شدی 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دنیا هم نفهمد، در عالم برزخ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آمدن حضرت عزرائیل علیه السلام می فهمد دنیا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 اش خواب و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موقع مردن از خواب و خیال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 به حال کسانی که زودتر از خواب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دیر باور است خداوند در قرآن یازده قسم می خورد و بعد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أَفْلَحَ مَنْ زَکَّاهَا وَقَدْ خَابَ مَنْ دَسَّاهَا ؛</w:t>
      </w:r>
      <w:r>
        <w:rPr>
          <w:rStyle w:val="FootnoteAnchor"/>
          <w:rtl w:val="true"/>
        </w:rPr>
        <w:footnoteReference w:id="263"/>
      </w:r>
      <w:r>
        <w:rPr>
          <w:rFonts w:ascii="IRNazanin" w:hAnsi="IRNazanin" w:eastAsia="IRNazanin"/>
          <w:color w:val="111111"/>
          <w:sz w:val="28"/>
          <w:sz w:val="28"/>
          <w:szCs w:val="28"/>
          <w:rtl w:val="true"/>
          <w:lang w:bidi="fa-IR"/>
        </w:rPr>
        <w:t xml:space="preserve">هر کس نفس خود را پاک و تزکیه کرد، قطعا رستگار شد و هر کس نفس خویش را با معصیت </w:t>
      </w:r>
      <w:bookmarkStart w:id="604" w:name="pg4836_60748"/>
    </w:p>
    <w:p>
      <w:pPr>
        <w:pStyle w:val="BookText"/>
        <w:rPr/>
      </w:pPr>
      <w:bookmarkEnd w:id="604"/>
      <w:r>
        <w:rPr>
          <w:rFonts w:ascii="IRNazanin" w:hAnsi="IRNazanin" w:eastAsia="IRNazanin"/>
          <w:color w:val="111111"/>
          <w:sz w:val="28"/>
          <w:sz w:val="28"/>
          <w:szCs w:val="28"/>
          <w:rtl w:val="true"/>
          <w:lang w:bidi="fa-IR"/>
        </w:rPr>
        <w:t>و گناه آلوده ساخت، قطعا نومید و محروم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اهل نجات و رستگاری و فلاح کسانی هستند که خود را از رذیلة اخلاقی و محبت دنیا پاک می کنند و کسانی که به وسیله گناه و کفر و محبت به دنیا خود را آلوده کرده اند پشیمان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احتیاج به سلسله سند ندارد که علم رجال لازم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حرف خداوند را باور کند علامت دارد</w:t>
      </w:r>
      <w:r>
        <w:rPr>
          <w:rFonts w:eastAsia="IRNazanin" w:cs="IRNazanin"/>
          <w:color w:val="111111"/>
          <w:sz w:val="28"/>
          <w:szCs w:val="28"/>
          <w:rtl w:val="true"/>
          <w:lang w:bidi="fa-IR"/>
        </w:rPr>
        <w:t>.</w:t>
      </w:r>
    </w:p>
    <w:p>
      <w:pPr>
        <w:pStyle w:val="Heading3"/>
        <w:numPr>
          <w:ilvl w:val="2"/>
          <w:numId w:val="1"/>
        </w:numPr>
        <w:rPr/>
      </w:pPr>
      <w:bookmarkStart w:id="605" w:name="__RefHeading___Toc2814934_2035185390"/>
      <w:bookmarkStart w:id="606" w:name="_Toc220"/>
      <w:bookmarkEnd w:id="605"/>
      <w:r>
        <w:rPr>
          <w:rtl w:val="true"/>
        </w:rPr>
        <w:t>دزد دین باور</w:t>
      </w:r>
      <w:bookmarkEnd w:id="606"/>
    </w:p>
    <w:p>
      <w:pPr>
        <w:pStyle w:val="BookText"/>
        <w:rPr/>
      </w:pPr>
      <w:r>
        <w:rPr>
          <w:rFonts w:ascii="IRNazanin" w:hAnsi="IRNazanin" w:eastAsia="IRNazanin"/>
          <w:color w:val="111111"/>
          <w:sz w:val="28"/>
          <w:sz w:val="28"/>
          <w:szCs w:val="28"/>
          <w:rtl w:val="true"/>
          <w:lang w:bidi="fa-IR"/>
        </w:rPr>
        <w:t>شخصی با قافله ای به مسافرت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دزد جلوی قافله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مسلمان نیستی که دزدی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دزدی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من خرج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نان و آب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همه بنده های خداوند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مخلوقی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السَّمَاءِ رِزْقُکُمْ وَمَا تُوعَدُونَ ؛</w:t>
      </w:r>
      <w:r>
        <w:rPr>
          <w:rStyle w:val="FootnoteAnchor"/>
          <w:rtl w:val="true"/>
        </w:rPr>
        <w:footnoteReference w:id="264"/>
      </w:r>
      <w:r>
        <w:rPr>
          <w:rFonts w:ascii="IRNazanin" w:hAnsi="IRNazanin" w:eastAsia="IRNazanin"/>
          <w:color w:val="111111"/>
          <w:sz w:val="28"/>
          <w:sz w:val="28"/>
          <w:szCs w:val="28"/>
          <w:rtl w:val="true"/>
          <w:lang w:bidi="fa-IR"/>
        </w:rPr>
        <w:t>روزی شما و آنچه وعده داده شده اید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برای دزد خواندم،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را شنید دزدی را رها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معظمه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 شخص پرده خانه خداوند را گرفته و از خداوند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شناخت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که این آیه را خواندی، خداوند هر روز برای من مائده آسمانی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خیلی به قلبم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bookmarkStart w:id="607" w:name="pg4836_60749"/>
    </w:p>
    <w:p>
      <w:pPr>
        <w:pStyle w:val="BookText"/>
        <w:rPr/>
      </w:pPr>
      <w:bookmarkEnd w:id="607"/>
      <w:r>
        <w:rPr>
          <w:rFonts w:ascii="IRNazanin" w:hAnsi="IRNazanin" w:eastAsia="IRNazanin"/>
          <w:color w:val="111111"/>
          <w:sz w:val="28"/>
          <w:sz w:val="28"/>
          <w:szCs w:val="28"/>
          <w:rtl w:val="true"/>
          <w:lang w:bidi="fa-IR"/>
        </w:rPr>
        <w:t>ببینم بقیه هم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آیه را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فَوَرَبِّ السَّمَاءِ وَالْأَرْضِ إِنَّهُ لَحَقٌّ مِثْلَ مَا أَنَّکُمْ تَنْطِقُونَ ؛</w:t>
      </w:r>
      <w:r>
        <w:rPr>
          <w:rStyle w:val="FootnoteAnchor"/>
          <w:rtl w:val="true"/>
        </w:rPr>
        <w:footnoteReference w:id="265"/>
      </w:r>
      <w:r>
        <w:rPr>
          <w:rFonts w:ascii="IRNazanin" w:hAnsi="IRNazanin" w:eastAsia="IRNazanin"/>
          <w:color w:val="111111"/>
          <w:sz w:val="28"/>
          <w:sz w:val="28"/>
          <w:szCs w:val="28"/>
          <w:rtl w:val="true"/>
          <w:lang w:bidi="fa-IR"/>
        </w:rPr>
        <w:t>قسم به پروردگار زمین و آسمان که این مطلب حق است؛ مثل این که شماصحبت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 یاد فرموده است، مگر مردم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افتاد و از دنیا رفت</w:t>
      </w:r>
      <w:r>
        <w:rPr>
          <w:rFonts w:eastAsia="IRNazanin" w:cs="IRNazanin"/>
          <w:color w:val="111111"/>
          <w:sz w:val="28"/>
          <w:szCs w:val="28"/>
          <w:rtl w:val="true"/>
          <w:lang w:bidi="fa-IR"/>
        </w:rPr>
        <w:t>.</w:t>
      </w:r>
    </w:p>
    <w:p>
      <w:pPr>
        <w:pStyle w:val="Heading3"/>
        <w:numPr>
          <w:ilvl w:val="2"/>
          <w:numId w:val="1"/>
        </w:numPr>
        <w:rPr/>
      </w:pPr>
      <w:bookmarkStart w:id="608" w:name="__RefHeading___Toc2814936_2035185390"/>
      <w:bookmarkStart w:id="609" w:name="_Toc221"/>
      <w:bookmarkEnd w:id="608"/>
      <w:r>
        <w:rPr>
          <w:rtl w:val="true"/>
        </w:rPr>
        <w:t>روزی بندگان</w:t>
      </w:r>
      <w:bookmarkEnd w:id="609"/>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بندگی و عبادت خودم خلق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عبادت بروم، روزی من چطور می شود؟ خداوند متعال در قرآن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هُوَ الرَّزَّاقُ ذُو الْقُوَّةِ الْمَتِینُ ؛</w:t>
      </w:r>
      <w:r>
        <w:rPr>
          <w:rStyle w:val="FootnoteAnchor"/>
          <w:rtl w:val="true"/>
        </w:rPr>
        <w:footnoteReference w:id="266"/>
      </w:r>
      <w:r>
        <w:rPr>
          <w:rFonts w:ascii="IRNazanin" w:hAnsi="IRNazanin" w:eastAsia="IRNazanin"/>
          <w:color w:val="111111"/>
          <w:sz w:val="28"/>
          <w:sz w:val="28"/>
          <w:szCs w:val="28"/>
          <w:rtl w:val="true"/>
          <w:lang w:bidi="fa-IR"/>
        </w:rPr>
        <w:t>خداست که خود روزی بخش نیرومند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رزاق و صاحب قوه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 و بازوی شما باعث رزق و روزی شماست؟ خداوند از ما بندگی خواسته، نه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کار را تعطیل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فقط قصد پر کردن جیب خود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 کار راه اندازی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رازق هستم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الرزاق را باید محکم گفت، تا جگر انسان حال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اگر برای نماز در مغازه را بستید مشتری شما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دست آوردن رزق و روزی، شما را از عمل واجب باز دارد</w:t>
      </w:r>
      <w:r>
        <w:rPr>
          <w:rFonts w:eastAsia="IRNazanin" w:cs="IRNazanin"/>
          <w:color w:val="111111"/>
          <w:sz w:val="28"/>
          <w:szCs w:val="28"/>
          <w:rtl w:val="true"/>
          <w:lang w:bidi="fa-IR"/>
        </w:rPr>
        <w:t xml:space="preserve">. </w:t>
      </w:r>
      <w:bookmarkStart w:id="610" w:name="pg4836_60750"/>
    </w:p>
    <w:p>
      <w:pPr>
        <w:pStyle w:val="Heading3"/>
        <w:numPr>
          <w:ilvl w:val="2"/>
          <w:numId w:val="1"/>
        </w:numPr>
        <w:rPr/>
      </w:pPr>
      <w:bookmarkStart w:id="611" w:name="__RefHeading___Toc2814938_2035185390"/>
      <w:bookmarkStart w:id="612" w:name="_Toc222"/>
      <w:bookmarkEnd w:id="610"/>
      <w:bookmarkEnd w:id="611"/>
      <w:r>
        <w:rPr>
          <w:rtl w:val="true"/>
        </w:rPr>
        <w:t>بار هیزم جهنم</w:t>
      </w:r>
      <w:bookmarkEnd w:id="612"/>
    </w:p>
    <w:p>
      <w:pPr>
        <w:pStyle w:val="BookText"/>
        <w:rPr/>
      </w:pPr>
      <w:r>
        <w:rPr>
          <w:rFonts w:ascii="IRNazanin" w:hAnsi="IRNazanin" w:eastAsia="IRNazanin"/>
          <w:color w:val="111111"/>
          <w:sz w:val="28"/>
          <w:sz w:val="28"/>
          <w:szCs w:val="28"/>
          <w:rtl w:val="true"/>
          <w:lang w:bidi="fa-IR"/>
        </w:rPr>
        <w:t>انسان در این دنیا هم می تواند بار هیزم جهنم خود را بر دوش بکشد ،اگر پوست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لطیف و نازک است، مانند کسانی که رحیم دل و مهربان هستند، باید بار گل و ریحان برای عالم دیگر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بی رحم آتش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ساعت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سال از عمر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هم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خود را اصلاح می کنند، اهل رستگاری و سعادت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انسان از همین دنیا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روشن شود، مردم از همدیگر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 شدن باطن مخصوص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در همین دنیا آتش ابدی برای خود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برای ملک ری به کربلا آمد، اما به ملک 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تا صبح قدم می زد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دنیا در عذاب بود و آرامش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اصحاب امام حسین علیه السلام در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با هم شوخی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می گفتند که شما می دانید ما اهل شوخی نیستیم، ولی امشب شب حجله رفتن ماست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عمر سعد ملعون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گندم ری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 آن هم قانع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گندم ری رسید و نه به جو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حکم حکومت ری را از او گرفت و پاره کرد و او را از دار الأماره بیرون کرد، سرش را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بدبخت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کوفه او را سنگ می زدند و به عنوان قاتل امام حسین علیه السلام معرفی می کردند</w:t>
      </w:r>
      <w:r>
        <w:rPr>
          <w:rFonts w:eastAsia="IRNazanin" w:cs="IRNazanin"/>
          <w:color w:val="111111"/>
          <w:sz w:val="28"/>
          <w:szCs w:val="28"/>
          <w:rtl w:val="true"/>
          <w:lang w:bidi="fa-IR"/>
        </w:rPr>
        <w:t xml:space="preserve">. </w:t>
      </w:r>
      <w:bookmarkStart w:id="613" w:name="pg4836_60751"/>
    </w:p>
    <w:p>
      <w:pPr>
        <w:pStyle w:val="Heading3"/>
        <w:numPr>
          <w:ilvl w:val="2"/>
          <w:numId w:val="1"/>
        </w:numPr>
        <w:rPr/>
      </w:pPr>
      <w:bookmarkStart w:id="614" w:name="__RefHeading___Toc2814940_2035185390"/>
      <w:bookmarkStart w:id="615" w:name="_Toc223"/>
      <w:bookmarkEnd w:id="613"/>
      <w:bookmarkEnd w:id="614"/>
      <w:r>
        <w:rPr>
          <w:rtl w:val="true"/>
        </w:rPr>
        <w:t>حسابرسی اعمال در دنیا</w:t>
      </w:r>
      <w:bookmarkEnd w:id="615"/>
    </w:p>
    <w:p>
      <w:pPr>
        <w:pStyle w:val="BookText"/>
        <w:rPr/>
      </w:pPr>
      <w:r>
        <w:rPr>
          <w:rFonts w:ascii="IRNazanin" w:hAnsi="IRNazanin" w:eastAsia="IRNazanin"/>
          <w:color w:val="111111"/>
          <w:sz w:val="28"/>
          <w:sz w:val="28"/>
          <w:szCs w:val="28"/>
          <w:rtl w:val="true"/>
          <w:lang w:bidi="fa-IR"/>
        </w:rPr>
        <w:t>در تمام انسان ها دو جنبه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الهی و نورانی و جنبه غیر الهی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مرتب جنبه الهی و نورانی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دل دوست به هر حیله راهی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ماه رمضان با ماه رمضان قبلی فرقی نکرده باشد،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 ساعت او نباید یک جور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روز انسان مساوی باشد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بعد بدتر از روز قبل باشد، یعنی عقب گرد داشته باشد،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خداوند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حسابی برای خودش باز کند و مرتب به نفس خود رسیدگی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بالا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کله صیانة الانسان نفسه؛</w:t>
      </w:r>
      <w:r>
        <w:rPr>
          <w:rStyle w:val="FootnoteAnchor"/>
          <w:rtl w:val="true"/>
        </w:rPr>
        <w:footnoteReference w:id="267"/>
      </w:r>
      <w:r>
        <w:rPr>
          <w:rFonts w:ascii="IRNazanin" w:hAnsi="IRNazanin" w:eastAsia="IRNazanin"/>
          <w:color w:val="111111"/>
          <w:sz w:val="28"/>
          <w:sz w:val="28"/>
          <w:szCs w:val="28"/>
          <w:rtl w:val="true"/>
          <w:lang w:bidi="fa-IR"/>
        </w:rPr>
        <w:t>تمام خیر در این است که انسان از نفس خود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برای مسافرت در عالم دیگر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یک هفته دیگر باید بیایی، باید بتوانیم چیزی را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چند جلد کتاب نوشتم، چقدر سخنرانی کردم،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خودت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شود در قبر برد چیست؟ علم غیر از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مهندس ده تا لیسانس هم داشته باشد، اما به او می گویند با این همه لیسانس چند تا پل و جاده ساخته ای؟ چند تا شاگرد تربیت کرده ای؟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مهم نیست، مذکور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مهم نیست، محبوب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مهم نیست، معبود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مهم نیست، مقصد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مقدمه برای رسیدن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عبادت باید به معبود </w:t>
      </w:r>
      <w:bookmarkStart w:id="616" w:name="pg4836_60752"/>
    </w:p>
    <w:p>
      <w:pPr>
        <w:pStyle w:val="BookText"/>
        <w:rPr/>
      </w:pPr>
      <w:bookmarkEnd w:id="616"/>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معبود نرسد، وای به حالش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موقع رحلت مرحوم علامه طباطبایی رحمت الله علیه از ایشان سؤال می کند نتیجه تجربه و تحصیل چندین ساله شما چیست؟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مراقبه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مراقب باشیم و هم هر شب از کارهای روزانه خود حسابرسی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دلی را شکست، زود توبه کند و طرف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را در شبانه روز برای خود قرار بدهیم</w:t>
      </w:r>
      <w:r>
        <w:rPr>
          <w:rFonts w:eastAsia="IRNazanin" w:cs="IRNazanin"/>
          <w:color w:val="111111"/>
          <w:sz w:val="28"/>
          <w:szCs w:val="28"/>
          <w:rtl w:val="true"/>
          <w:lang w:bidi="fa-IR"/>
        </w:rPr>
        <w:t>.</w:t>
      </w:r>
    </w:p>
    <w:p>
      <w:pPr>
        <w:pStyle w:val="Heading3"/>
        <w:numPr>
          <w:ilvl w:val="2"/>
          <w:numId w:val="1"/>
        </w:numPr>
        <w:rPr/>
      </w:pPr>
      <w:bookmarkStart w:id="617" w:name="__RefHeading___Toc2814942_2035185390"/>
      <w:bookmarkStart w:id="618" w:name="_Toc224"/>
      <w:bookmarkEnd w:id="617"/>
      <w:r>
        <w:rPr>
          <w:rtl w:val="true"/>
        </w:rPr>
        <w:t>سر سپردگی به اهل بیت علیهم السلام</w:t>
      </w:r>
      <w:bookmarkEnd w:id="618"/>
    </w:p>
    <w:p>
      <w:pPr>
        <w:pStyle w:val="BookText"/>
        <w:rPr/>
      </w:pPr>
      <w:r>
        <w:rPr>
          <w:rFonts w:ascii="IRNazanin" w:hAnsi="IRNazanin" w:eastAsia="IRNazanin"/>
          <w:color w:val="111111"/>
          <w:sz w:val="28"/>
          <w:sz w:val="28"/>
          <w:szCs w:val="28"/>
          <w:rtl w:val="true"/>
          <w:lang w:bidi="fa-IR"/>
        </w:rPr>
        <w:t>مرحوم علامه نسبت به اهل بیت علیهم السلام خیلی مؤدب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در منزل آقای برقعی رحمت الله علیه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آمدند در پشت مسجد آیت الله بهجت در و دیوار این خانه را می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چهل سال است روضه خوانی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گرد و خاک حرم حضرت معصومه سلام الله علیها را به سر و صورت می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سپرده اهل بیت شود، کارش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خیلی کارگشا نیست، عظمت حضرت معصومه سلام الله علیها در دل مرحوم علامه آمده بود و صفات برجسته ای پیدا کرده بودند</w:t>
      </w:r>
      <w:r>
        <w:rPr>
          <w:rFonts w:eastAsia="IRNazanin" w:cs="IRNazanin"/>
          <w:color w:val="111111"/>
          <w:sz w:val="28"/>
          <w:szCs w:val="28"/>
          <w:rtl w:val="true"/>
          <w:lang w:bidi="fa-IR"/>
        </w:rPr>
        <w:t>.</w:t>
      </w:r>
    </w:p>
    <w:p>
      <w:pPr>
        <w:pStyle w:val="Heading3"/>
        <w:numPr>
          <w:ilvl w:val="2"/>
          <w:numId w:val="1"/>
        </w:numPr>
        <w:rPr/>
      </w:pPr>
      <w:bookmarkStart w:id="619" w:name="__RefHeading___Toc2814944_2035185390"/>
      <w:bookmarkStart w:id="620" w:name="_Toc225"/>
      <w:bookmarkEnd w:id="619"/>
      <w:r>
        <w:rPr>
          <w:rtl w:val="true"/>
        </w:rPr>
        <w:t>ربع ساعت برای محاسبه</w:t>
      </w:r>
      <w:bookmarkEnd w:id="620"/>
    </w:p>
    <w:p>
      <w:pPr>
        <w:pStyle w:val="BookText"/>
        <w:rPr/>
      </w:pPr>
      <w:r>
        <w:rPr>
          <w:rFonts w:ascii="IRNazanin" w:hAnsi="IRNazanin" w:eastAsia="IRNazanin"/>
          <w:color w:val="111111"/>
          <w:sz w:val="28"/>
          <w:sz w:val="28"/>
          <w:szCs w:val="28"/>
          <w:rtl w:val="true"/>
          <w:lang w:bidi="fa-IR"/>
        </w:rPr>
        <w:t>مردم تبریز از یکی از علما دعوت می کنند که از نجف به تبریز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خدمت استادش مرحوم میرزای شیرازی رحت الله علیه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ایران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دستورالعمل به من بدهید که برای همیشه به آن عمل کنم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شیرازی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ربع از شبانه روز خود </w:t>
      </w:r>
      <w:bookmarkStart w:id="621" w:name="pg4836_60753"/>
    </w:p>
    <w:p>
      <w:pPr>
        <w:pStyle w:val="BookText"/>
        <w:rPr/>
      </w:pPr>
      <w:bookmarkEnd w:id="621"/>
      <w:r>
        <w:rPr>
          <w:rFonts w:ascii="IRNazanin" w:hAnsi="IRNazanin" w:eastAsia="IRNazanin"/>
          <w:color w:val="111111"/>
          <w:sz w:val="28"/>
          <w:sz w:val="28"/>
          <w:szCs w:val="28"/>
          <w:rtl w:val="true"/>
          <w:lang w:bidi="fa-IR"/>
        </w:rPr>
        <w:t>را برای خودت مشغول تفکر و محاسبه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ایشان به ایران می آید، برای استاد خودش نامه می نویسد که شما فرمودید یک ربع، ولی من تمام وقت خود را برای این گذاشته ام، ولی باز وقت کم دارم</w:t>
      </w:r>
      <w:r>
        <w:rPr>
          <w:rFonts w:eastAsia="IRNazanin" w:cs="IRNazanin"/>
          <w:color w:val="111111"/>
          <w:sz w:val="28"/>
          <w:szCs w:val="28"/>
          <w:rtl w:val="true"/>
          <w:lang w:bidi="fa-IR"/>
        </w:rPr>
        <w:t>.</w:t>
      </w:r>
    </w:p>
    <w:p>
      <w:pPr>
        <w:pStyle w:val="Heading3"/>
        <w:numPr>
          <w:ilvl w:val="2"/>
          <w:numId w:val="1"/>
        </w:numPr>
        <w:rPr/>
      </w:pPr>
      <w:bookmarkStart w:id="622" w:name="__RefHeading___Toc2814946_2035185390"/>
      <w:bookmarkStart w:id="623" w:name="_Toc226"/>
      <w:bookmarkEnd w:id="622"/>
      <w:r>
        <w:rPr>
          <w:rtl w:val="true"/>
        </w:rPr>
        <w:t>مراقبت از خود</w:t>
      </w:r>
      <w:bookmarkEnd w:id="623"/>
    </w:p>
    <w:p>
      <w:pPr>
        <w:pStyle w:val="BookText"/>
        <w:rPr/>
      </w:pPr>
      <w:r>
        <w:rPr>
          <w:rFonts w:ascii="IRNazanin" w:hAnsi="IRNazanin" w:eastAsia="IRNazanin"/>
          <w:color w:val="111111"/>
          <w:sz w:val="28"/>
          <w:sz w:val="28"/>
          <w:szCs w:val="28"/>
          <w:rtl w:val="true"/>
          <w:lang w:bidi="fa-IR"/>
        </w:rPr>
        <w:t>اجتماع و مردم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مردم خیلی برای انسان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کمک نکند، ممکن است در اثر یک پیشنهاد ناجور انسان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أُبَرِّئُ نَفْسِی إِنَّ النَّفْسَ لَأَمَّارَةٌ بِالسُّوءِ إِلَّا مَا رَحِمَ رَبِّی؛</w:t>
      </w:r>
      <w:r>
        <w:rPr>
          <w:rStyle w:val="FootnoteAnchor"/>
          <w:rtl w:val="true"/>
        </w:rPr>
        <w:footnoteReference w:id="268"/>
      </w:r>
      <w:r>
        <w:rPr>
          <w:rFonts w:ascii="IRNazanin" w:hAnsi="IRNazanin" w:eastAsia="IRNazanin"/>
          <w:color w:val="111111"/>
          <w:sz w:val="28"/>
          <w:sz w:val="28"/>
          <w:szCs w:val="28"/>
          <w:rtl w:val="true"/>
          <w:lang w:bidi="fa-IR"/>
        </w:rPr>
        <w:t>ومن نفس خود را تبرئه نمی کنم؛ چرا که نفس قطعا به بدی امر می کند،مگر کسی را که خدا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ابوذر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نفر ریاست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مدائن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مواظب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زود از اهل بیت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آیت الله بهاء الدینی رحمت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رساله ای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دستور بدهند انجام می دهم؛ چون خود خداوند و اهل بیت علیهم السلام همه چاله ها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اشاره از طرف امام زمان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جرئت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رساله مشکل مردم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ایمان و یقین به خداوند پیدا کنند تا مشکلات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می فرمایند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منا من لم یحاسب نفسه فی کل یوم؛</w:t>
      </w:r>
      <w:r>
        <w:rPr>
          <w:rStyle w:val="FootnoteAnchor"/>
          <w:rtl w:val="true"/>
        </w:rPr>
        <w:footnoteReference w:id="269"/>
      </w:r>
      <w:r>
        <w:rPr>
          <w:rFonts w:ascii="IRNazanin" w:hAnsi="IRNazanin" w:eastAsia="IRNazanin"/>
          <w:color w:val="111111"/>
          <w:sz w:val="28"/>
          <w:sz w:val="28"/>
          <w:szCs w:val="28"/>
          <w:rtl w:val="true"/>
          <w:lang w:bidi="fa-IR"/>
        </w:rPr>
        <w:t xml:space="preserve">از ما نیست کسی که هر </w:t>
      </w:r>
    </w:p>
    <w:p>
      <w:pPr>
        <w:pStyle w:val="BookText"/>
        <w:rPr/>
      </w:pPr>
      <w:r>
        <w:rPr>
          <w:rFonts w:ascii="IRNazanin" w:hAnsi="IRNazanin" w:eastAsia="IRNazanin"/>
          <w:color w:val="111111"/>
          <w:sz w:val="28"/>
          <w:sz w:val="28"/>
          <w:szCs w:val="28"/>
          <w:rtl w:val="true"/>
          <w:lang w:bidi="fa-IR"/>
        </w:rPr>
        <w:t>روز محاسبه نفس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یک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حقیقت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اعضا و جوارح وسیله ای هستند که ما خود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هفتم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باید محاسبه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عمل خوبی انجام داد، باید شکر خداوند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از انسان صادر شد، زود باید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محاسبه نفس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باید لااقل یک ربع برای آخرت تفکر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و اعمال و رفتار ما برای خداوند باشد، وگرنه روز قیامت به انسان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زیانکار، ای ریاکار، برو مزد اعمال و کارهای خود را از کسی بگیر که برای او کار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عملی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دیگران انسان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در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موفق شود در هر شبانه روز یک ربع در امر آخرت خود فکر کند، کارهای بیرونی انسان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اساسی همین تفکر و محاسبه داشتن هر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اصفهانی، معروف به مسجد شاهی، از استوانه های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سن سی سالگی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خوش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یک جلد تفسیر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از دنیا 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ایشان خیلی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علی قاضی رحمت الله علیه می فرمودند هر وقت خسته می شوم، یک صفحه از این تفسیر را مطالعه می کنم، خستگی من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یک ربع تفکر را عمل کرده اند</w:t>
      </w:r>
      <w:r>
        <w:rPr>
          <w:rFonts w:eastAsia="IRNazanin" w:cs="IRNazanin"/>
          <w:color w:val="111111"/>
          <w:sz w:val="28"/>
          <w:szCs w:val="28"/>
          <w:rtl w:val="true"/>
          <w:lang w:bidi="fa-IR"/>
        </w:rPr>
        <w:t xml:space="preserve">. </w:t>
      </w:r>
      <w:bookmarkStart w:id="624" w:name="pg4836_60755"/>
    </w:p>
    <w:p>
      <w:pPr>
        <w:pStyle w:val="BookText"/>
        <w:rPr/>
      </w:pPr>
      <w:bookmarkEnd w:id="624"/>
      <w:r>
        <w:rPr>
          <w:rFonts w:ascii="IRNazanin" w:hAnsi="IRNazanin" w:eastAsia="IRNazanin"/>
          <w:color w:val="111111"/>
          <w:sz w:val="28"/>
          <w:sz w:val="28"/>
          <w:szCs w:val="28"/>
          <w:rtl w:val="true"/>
          <w:lang w:bidi="fa-IR"/>
        </w:rPr>
        <w:t>هر کس ایشان را می دید، به یاد خداوند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کرمانشاه به حمام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ایشان را نگاه می کنند، شروع به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ارتحال این شعر را زمزمه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دائم هوس سوختن ما می کرد</w:t>
      </w:r>
    </w:p>
    <w:p>
      <w:pPr>
        <w:pStyle w:val="BookText"/>
        <w:rPr/>
      </w:pPr>
      <w:r>
        <w:rPr>
          <w:rFonts w:ascii="IRNazanin" w:hAnsi="IRNazanin" w:eastAsia="IRNazanin"/>
          <w:color w:val="111111"/>
          <w:sz w:val="28"/>
          <w:sz w:val="28"/>
          <w:szCs w:val="28"/>
          <w:rtl w:val="true"/>
          <w:lang w:bidi="fa-IR"/>
        </w:rPr>
        <w:t>کاش می آمد و از دور تماشا می کرد</w:t>
      </w:r>
    </w:p>
    <w:p>
      <w:pPr>
        <w:pStyle w:val="BookText"/>
        <w:rPr/>
      </w:pPr>
      <w:r>
        <w:rPr>
          <w:rFonts w:ascii="IRNazanin" w:hAnsi="IRNazanin" w:eastAsia="IRNazanin"/>
          <w:color w:val="111111"/>
          <w:sz w:val="28"/>
          <w:sz w:val="28"/>
          <w:szCs w:val="28"/>
          <w:rtl w:val="true"/>
          <w:lang w:bidi="fa-IR"/>
        </w:rPr>
        <w:t>مرحوم مسجد شاهی رحمت الله علیه در اثر تفکر و محاسبه و مراقبه حالات عجیب پیدا کرد و توانست دست و پای خود را جمع کند و مطیع خداوند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پیامبر اکرم صلی الله علیه و آله و سلم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مرتضی الانصاری ناج؛ آیا شیخ مرتضی انصاری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 بشفاعتنا؛به وسیله شفاعت ما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شیخ محمد باقر مسجد شاهی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ورد علی الله فأعطاه کل ما اراد؛ بر خداوند وارد شد و آنچه می خواست به او اعطا شد</w:t>
      </w:r>
      <w:r>
        <w:rPr>
          <w:rFonts w:eastAsia="IRNazanin" w:cs="IRNazanin"/>
          <w:color w:val="111111"/>
          <w:sz w:val="28"/>
          <w:szCs w:val="28"/>
          <w:rtl w:val="true"/>
          <w:lang w:bidi="fa-IR"/>
        </w:rPr>
        <w:t>.»</w:t>
      </w:r>
    </w:p>
    <w:p>
      <w:pPr>
        <w:pStyle w:val="Heading3"/>
        <w:numPr>
          <w:ilvl w:val="2"/>
          <w:numId w:val="1"/>
        </w:numPr>
        <w:rPr/>
      </w:pPr>
      <w:bookmarkStart w:id="625" w:name="__RefHeading___Toc2814948_2035185390"/>
      <w:bookmarkStart w:id="626" w:name="_Toc227"/>
      <w:bookmarkEnd w:id="625"/>
      <w:r>
        <w:rPr>
          <w:rtl w:val="true"/>
        </w:rPr>
        <w:t>کلاس مراقبه و خودسازی</w:t>
      </w:r>
      <w:bookmarkEnd w:id="626"/>
    </w:p>
    <w:p>
      <w:pPr>
        <w:pStyle w:val="BookText"/>
        <w:rPr/>
      </w:pPr>
      <w:r>
        <w:rPr>
          <w:rFonts w:ascii="IRNazanin" w:hAnsi="IRNazanin" w:eastAsia="IRNazanin"/>
          <w:color w:val="111111"/>
          <w:sz w:val="28"/>
          <w:sz w:val="28"/>
          <w:szCs w:val="28"/>
          <w:rtl w:val="true"/>
          <w:lang w:bidi="fa-IR"/>
        </w:rPr>
        <w:t>وقتی انسان در کلاس مراقبه و خودسازی قرار گرفت، او را به سرچشمه زلال حق می برند و بر خود خداوند راه پیدا می کند و به برکت خودسازی و مراقبه و تزکیه، هر چه هم که بخواهد به او می دهند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موجودی و سرمایه های خود را هدر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یک ربع ساعت از شبانه روز را برای خود قرار دهیم و به محاسبه و تفکر بپردازیم ان شاء الله نصیب انسان از دنیا همین اوقاتی است که برای خداوند قدم بر می دارد، وگرنه بقیه عمر انسان تلف شده و هرز رفته است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4836_60757"/>
      <w:bookmarkStart w:id="628" w:name="pg4836_60757"/>
      <w:bookmarkEnd w:id="628"/>
    </w:p>
    <w:p>
      <w:pPr>
        <w:pStyle w:val="Heading2"/>
        <w:numPr>
          <w:ilvl w:val="1"/>
          <w:numId w:val="1"/>
        </w:numPr>
        <w:rPr/>
      </w:pPr>
      <w:bookmarkStart w:id="629" w:name="pg4836_60757"/>
      <w:bookmarkStart w:id="630" w:name="__RefHeading___Toc2814950_2035185390"/>
      <w:bookmarkStart w:id="631" w:name="_Toc228"/>
      <w:bookmarkEnd w:id="629"/>
      <w:bookmarkEnd w:id="630"/>
      <w:r>
        <w:rPr>
          <w:rtl w:val="true"/>
        </w:rPr>
        <w:t>گفتار پانزدهم</w:t>
      </w:r>
      <w:r>
        <w:rPr>
          <w:rtl w:val="true"/>
        </w:rPr>
        <w:t xml:space="preserve">: </w:t>
      </w:r>
      <w:r>
        <w:rPr>
          <w:rtl w:val="true"/>
        </w:rPr>
        <w:t>راه بندگی</w:t>
      </w:r>
      <w:bookmarkEnd w:id="631"/>
    </w:p>
    <w:p>
      <w:pPr>
        <w:pStyle w:val="Heading3"/>
        <w:numPr>
          <w:ilvl w:val="2"/>
          <w:numId w:val="1"/>
        </w:numPr>
        <w:rPr/>
      </w:pPr>
      <w:bookmarkStart w:id="632" w:name="__RefHeading___Toc2814952_2035185390"/>
      <w:bookmarkStart w:id="633" w:name="_Toc229"/>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لا یجد عند طعم الإیمان حتی یترک الکذب هزله وجده ؛ هیچ بنده ای مزه ایمان را نمی چشد،تا دروغ را چه شوخی چه جدی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Heading3"/>
        <w:numPr>
          <w:ilvl w:val="2"/>
          <w:numId w:val="1"/>
        </w:numPr>
        <w:rPr/>
      </w:pPr>
      <w:bookmarkStart w:id="634" w:name="__RefHeading___Toc2814954_2035185390"/>
      <w:bookmarkStart w:id="635" w:name="_Toc230"/>
      <w:bookmarkEnd w:id="634"/>
      <w:r>
        <w:rPr>
          <w:rtl w:val="true"/>
        </w:rPr>
        <w:t>خاصیت صلوات</w:t>
      </w:r>
      <w:bookmarkEnd w:id="635"/>
    </w:p>
    <w:p>
      <w:pPr>
        <w:pStyle w:val="BookText"/>
        <w:rPr/>
      </w:pPr>
      <w:r>
        <w:rPr>
          <w:rFonts w:ascii="IRNazanin" w:hAnsi="IRNazanin" w:eastAsia="IRNazanin"/>
          <w:color w:val="111111"/>
          <w:sz w:val="28"/>
          <w:sz w:val="28"/>
          <w:szCs w:val="28"/>
          <w:rtl w:val="true"/>
          <w:lang w:bidi="fa-IR"/>
        </w:rPr>
        <w:t>مرحوم مجلسی رحمت الله علیه و بسیاری از بزرگان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خاصیت آن برای مصلی است وگرنه پیامبر اکرم صلی الله علیه وآله وسلم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صلوات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صلواتها نفعش برای صلوات فرستنده است</w:t>
      </w:r>
      <w:r>
        <w:rPr>
          <w:rFonts w:eastAsia="IRNazanin" w:cs="IRNazanin"/>
          <w:color w:val="111111"/>
          <w:sz w:val="28"/>
          <w:szCs w:val="28"/>
          <w:rtl w:val="true"/>
          <w:lang w:bidi="fa-IR"/>
        </w:rPr>
        <w:t>.</w:t>
      </w:r>
    </w:p>
    <w:p>
      <w:pPr>
        <w:pStyle w:val="Heading3"/>
        <w:numPr>
          <w:ilvl w:val="2"/>
          <w:numId w:val="1"/>
        </w:numPr>
        <w:rPr/>
      </w:pPr>
      <w:bookmarkStart w:id="636" w:name="__RefHeading___Toc2814956_2035185390"/>
      <w:bookmarkStart w:id="637" w:name="_Toc231"/>
      <w:bookmarkEnd w:id="636"/>
      <w:r>
        <w:rPr>
          <w:rtl w:val="true"/>
        </w:rPr>
        <w:t>بیان عملی قرآن</w:t>
      </w:r>
      <w:bookmarkEnd w:id="63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سورة الرحمن، خداوند متعال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فیض عام خداوند که رحمانیت است را آورده، بعد تعلیم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باید با خداوند انس بگیریم، بعد از آن تعلیم قرآن پیدا شود و بعد از آن خلقت انسان</w:t>
      </w:r>
      <w:r>
        <w:rPr>
          <w:rFonts w:eastAsia="IRNazanin" w:cs="IRNazanin"/>
          <w:color w:val="111111"/>
          <w:sz w:val="28"/>
          <w:szCs w:val="28"/>
          <w:rtl w:val="true"/>
          <w:lang w:bidi="fa-IR"/>
        </w:rPr>
        <w:t xml:space="preserve">. </w:t>
      </w:r>
      <w:bookmarkStart w:id="638" w:name="pg4836_60758"/>
    </w:p>
    <w:p>
      <w:pPr>
        <w:pStyle w:val="BookText"/>
        <w:rPr/>
      </w:pPr>
      <w:bookmarkEnd w:id="638"/>
      <w:r>
        <w:rPr>
          <w:rFonts w:ascii="IRNazanin" w:hAnsi="IRNazanin" w:eastAsia="IRNazanin"/>
          <w:color w:val="111111"/>
          <w:sz w:val="28"/>
          <w:sz w:val="28"/>
          <w:szCs w:val="28"/>
          <w:rtl w:val="true"/>
          <w:lang w:bidi="fa-IR"/>
        </w:rPr>
        <w:t>خداوند متعال علم البیان را آورده؛ چون بیان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علوم فراوانی در سینه دارند، اما نمی توانند آن را بیان کنند و مطلب را جا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کردن دو رقم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بیان عملی، دوم بیان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عملی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راه که می روند، مردم آنها را نگاه می کنند و هدایت می شوند، بدون آن که حرفی بزنند</w:t>
      </w:r>
      <w:r>
        <w:rPr>
          <w:rFonts w:eastAsia="IRNazanin" w:cs="IRNazanin"/>
          <w:color w:val="111111"/>
          <w:sz w:val="28"/>
          <w:szCs w:val="28"/>
          <w:rtl w:val="true"/>
          <w:lang w:bidi="fa-IR"/>
        </w:rPr>
        <w:t>.</w:t>
      </w:r>
    </w:p>
    <w:p>
      <w:pPr>
        <w:pStyle w:val="Heading3"/>
        <w:numPr>
          <w:ilvl w:val="2"/>
          <w:numId w:val="1"/>
        </w:numPr>
        <w:rPr/>
      </w:pPr>
      <w:bookmarkStart w:id="639" w:name="__RefHeading___Toc2814958_2035185390"/>
      <w:bookmarkStart w:id="640" w:name="_Toc232"/>
      <w:bookmarkEnd w:id="639"/>
      <w:r>
        <w:rPr>
          <w:rtl w:val="true"/>
        </w:rPr>
        <w:t>سبقت دیگران در عمل به قرآن</w:t>
      </w:r>
      <w:bookmarkEnd w:id="640"/>
    </w:p>
    <w:p>
      <w:pPr>
        <w:pStyle w:val="BookText"/>
        <w:rPr/>
      </w:pPr>
      <w:r>
        <w:rPr>
          <w:rFonts w:ascii="IRNazanin" w:hAnsi="IRNazanin" w:eastAsia="IRNazanin"/>
          <w:color w:val="111111"/>
          <w:sz w:val="28"/>
          <w:sz w:val="28"/>
          <w:szCs w:val="28"/>
          <w:rtl w:val="true"/>
          <w:lang w:bidi="fa-IR"/>
        </w:rPr>
        <w:t>امیر المؤمنین علیه السلام بعد از آن که ضربت به فرق نازنینش خورد در وصیتی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القرآن لا یسبقکم إلی العمل به غیرکم؛</w:t>
      </w:r>
      <w:r>
        <w:rPr>
          <w:rStyle w:val="FootnoteAnchor"/>
          <w:rtl w:val="true"/>
        </w:rPr>
        <w:footnoteReference w:id="270"/>
      </w:r>
      <w:r>
        <w:rPr>
          <w:rFonts w:ascii="IRNazanin" w:hAnsi="IRNazanin" w:eastAsia="IRNazanin"/>
          <w:color w:val="111111"/>
          <w:sz w:val="28"/>
          <w:sz w:val="28"/>
          <w:szCs w:val="28"/>
          <w:rtl w:val="true"/>
          <w:lang w:bidi="fa-IR"/>
        </w:rPr>
        <w:t>خدا را، خدا را،درباره قرآن؛مبادا دیگران در عمل به آن بر شما سبقت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قرآن سفارش می کند که غیر مسلمان ها در عمل کردن به قرآن بر شما سبقت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ها در عمل کردن به قرآن از بعضی مسلمانها سبقت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به ایتالیا رفته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 مقدار کاغذ یا شیشه اسراف نمی شود، چه برسد به 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شیشه ها و کاغذها را به نفع فقرا و ضعفا بازیافت می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دانشجویان ایرانی که در آلمان درس می خوانده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دانشجوی آلمانی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منطقه ما یک دکه روزنامه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برای او روزنامه می آوردند، مردم می آمدند خودشان پول را در قلکی می ریختند و روزنامه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روزنامه فروش می آمد </w:t>
      </w:r>
    </w:p>
    <w:p>
      <w:pPr>
        <w:pStyle w:val="BookText"/>
        <w:rPr/>
      </w:pPr>
      <w:r>
        <w:rPr>
          <w:rFonts w:ascii="IRNazanin" w:hAnsi="IRNazanin" w:eastAsia="IRNazanin"/>
          <w:color w:val="111111"/>
          <w:sz w:val="28"/>
          <w:sz w:val="28"/>
          <w:szCs w:val="28"/>
          <w:rtl w:val="true"/>
          <w:lang w:bidi="fa-IR"/>
        </w:rPr>
        <w:t>پول ها را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به رفیقم گفتم کسی که اینجا نیست، یک روزنامه بدون پول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حرف را زدم، این جوان آلمانی به قدری ناراحت شد که با من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دیگر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حرف نمی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حرف تو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مقید هستند که حتی دروغ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محقق در هامبورگ آلمان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یکی از بازاری های ایران برای درس خواندن به آلمان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من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اطاقی اجاره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در آن خانه بود، یک روز صاحب خانه ایشان با ناراحتی زیاد به من تلفن کرد که زود اینجا بیایید و این جوان ایرانی را که برای من آورده اید بیرونش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که چه موضوعی پیش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ایشان رفتم،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عملی انجام داده که در عمر اجداد ما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خودش دم منزل آمده و ایشان را 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من گفته برو بگو من اینجا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دروغ یاد بچه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موضوع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روایات ما از دروغ گفتن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یجد عبد طعم الإیمان حتی یترک الکذب هزله وجده؛</w:t>
      </w:r>
      <w:r>
        <w:rPr>
          <w:rStyle w:val="FootnoteAnchor"/>
          <w:rtl w:val="true"/>
        </w:rPr>
        <w:footnoteReference w:id="271"/>
      </w:r>
      <w:r>
        <w:rPr>
          <w:rFonts w:ascii="IRNazanin" w:hAnsi="IRNazanin" w:eastAsia="IRNazanin"/>
          <w:color w:val="111111"/>
          <w:sz w:val="28"/>
          <w:sz w:val="28"/>
          <w:szCs w:val="28"/>
          <w:rtl w:val="true"/>
          <w:lang w:bidi="fa-IR"/>
        </w:rPr>
        <w:t>هیچ بنده ای مزه ایمان را نمی چشد، تا دروغ را چه شوخی چه جدی ترک کند</w:t>
      </w:r>
      <w:r>
        <w:rPr>
          <w:rFonts w:eastAsia="IRNazanin" w:cs="IRNazanin"/>
          <w:color w:val="111111"/>
          <w:sz w:val="28"/>
          <w:szCs w:val="28"/>
          <w:rtl w:val="true"/>
          <w:lang w:bidi="fa-IR"/>
        </w:rPr>
        <w:t xml:space="preserve">. </w:t>
      </w:r>
      <w:bookmarkStart w:id="641" w:name="pg4836_60760"/>
    </w:p>
    <w:p>
      <w:pPr>
        <w:pStyle w:val="Heading3"/>
        <w:numPr>
          <w:ilvl w:val="2"/>
          <w:numId w:val="1"/>
        </w:numPr>
        <w:rPr/>
      </w:pPr>
      <w:bookmarkStart w:id="642" w:name="__RefHeading___Toc2814960_2035185390"/>
      <w:bookmarkStart w:id="643" w:name="_Toc233"/>
      <w:bookmarkEnd w:id="641"/>
      <w:bookmarkEnd w:id="642"/>
      <w:r>
        <w:rPr>
          <w:rtl w:val="true"/>
        </w:rPr>
        <w:t>راه بندگی</w:t>
      </w:r>
      <w:bookmarkEnd w:id="643"/>
    </w:p>
    <w:p>
      <w:pPr>
        <w:pStyle w:val="BookText"/>
        <w:rPr/>
      </w:pPr>
      <w:r>
        <w:rPr>
          <w:rFonts w:ascii="IRNazanin" w:hAnsi="IRNazanin" w:eastAsia="IRNazanin"/>
          <w:color w:val="111111"/>
          <w:sz w:val="28"/>
          <w:sz w:val="28"/>
          <w:szCs w:val="28"/>
          <w:rtl w:val="true"/>
          <w:lang w:bidi="fa-IR"/>
        </w:rPr>
        <w:t>راهی را که انبیا برای انسان ها آورده اند، راه بندگی کردن و دست خالی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خودش را مطرح کرد،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خطرات برای اهل سلوک خواب ها و کشف و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خودش ضرر دارد، هم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خوب دیدن ملاک خوبی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و اشقیا هم خواب های خوب می دیدند، متل عزیز مصر و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خواب ها افکار و خیالات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مدتی آب نخورد، تشنگی بر او غالب شود، در خواب آب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تشنه امام زمان علیه السلام شود، خواب امام زمان علیه السلام می بیند</w:t>
      </w:r>
      <w:r>
        <w:rPr>
          <w:rFonts w:eastAsia="IRNazanin" w:cs="IRNazanin"/>
          <w:color w:val="111111"/>
          <w:sz w:val="28"/>
          <w:szCs w:val="28"/>
          <w:rtl w:val="true"/>
          <w:lang w:bidi="fa-IR"/>
        </w:rPr>
        <w:t>.</w:t>
      </w:r>
    </w:p>
    <w:p>
      <w:pPr>
        <w:pStyle w:val="Heading3"/>
        <w:numPr>
          <w:ilvl w:val="2"/>
          <w:numId w:val="1"/>
        </w:numPr>
        <w:rPr/>
      </w:pPr>
      <w:bookmarkStart w:id="644" w:name="__RefHeading___Toc2814962_2035185390"/>
      <w:bookmarkStart w:id="645" w:name="_Toc234"/>
      <w:bookmarkEnd w:id="644"/>
      <w:r>
        <w:rPr>
          <w:rtl w:val="true"/>
        </w:rPr>
        <w:t>پدیده خواب دیدن</w:t>
      </w:r>
      <w:bookmarkEnd w:id="645"/>
    </w:p>
    <w:p>
      <w:pPr>
        <w:pStyle w:val="BookText"/>
        <w:rPr/>
      </w:pPr>
      <w:r>
        <w:rPr>
          <w:rFonts w:ascii="IRNazanin" w:hAnsi="IRNazanin" w:eastAsia="IRNazanin"/>
          <w:color w:val="111111"/>
          <w:sz w:val="28"/>
          <w:sz w:val="28"/>
          <w:szCs w:val="28"/>
          <w:rtl w:val="true"/>
          <w:lang w:bidi="fa-IR"/>
        </w:rPr>
        <w:t>گاهی پیامبر گرامی اسلام صلی الله علیه و آله وسلم پیش اصحاب خود می آمدند و سؤال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بشارتی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اکرم صلی الله علیه و آله وسلم این بود که اینها که در اثر معاشرت با پیامبر اکرم صلی الله علیه و آله وسلم تغییر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عوض شده باشند، به وسیله خواب های خوب بشارتی به آنها می رسد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سری خواب ها هم حالات آنی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حال غضب خوابیده باشد، در خواب شکل سگ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حالت روحی اش تغییر کند، شکل های خوب یا افراد خوب را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شکل های افراد هم نمی شود قضاوت کرد، چون ممکن است زود تغییر کند</w:t>
      </w:r>
      <w:r>
        <w:rPr>
          <w:rFonts w:eastAsia="IRNazanin" w:cs="IRNazanin"/>
          <w:color w:val="111111"/>
          <w:sz w:val="28"/>
          <w:szCs w:val="28"/>
          <w:rtl w:val="true"/>
          <w:lang w:bidi="fa-IR"/>
        </w:rPr>
        <w:t xml:space="preserve">. </w:t>
      </w:r>
      <w:bookmarkStart w:id="646" w:name="pg4836_60761"/>
    </w:p>
    <w:p>
      <w:pPr>
        <w:pStyle w:val="BookText"/>
        <w:rPr/>
      </w:pPr>
      <w:bookmarkEnd w:id="646"/>
      <w:r>
        <w:rPr>
          <w:rFonts w:ascii="IRNazanin" w:hAnsi="IRNazanin" w:eastAsia="IRNazanin"/>
          <w:color w:val="111111"/>
          <w:sz w:val="28"/>
          <w:sz w:val="28"/>
          <w:szCs w:val="28"/>
          <w:rtl w:val="true"/>
          <w:lang w:bidi="fa-IR"/>
        </w:rPr>
        <w:t>یکی از دوستان مرحوم سید عبدالله فاطمی رحمت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هر کس بخواند، صورتش مثل ماه شب چهارده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مرحوم سید عبدالله فاطمی همان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مرحوم آقای فاطمی به خانه همان شاگرد میرود و او را به آغوش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مقداری تا لب شط با هم قدم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هم حرکت می کنند، در بین راه آقای فاطمی اسم یک نفر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شاگرد با آن طرف بد بوده، شروع می کند به او پرخاش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فاطمی به آن شاگرد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 مانند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عصبانی شدنی مانند سگ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انبیا راه بندگی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اولیای خداوند زحمت زیاد کشیدند، ولی یک خواب خوب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 عمل کردید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کرامات خیلی وقت ها شیطانی است</w:t>
      </w:r>
      <w:r>
        <w:rPr>
          <w:rFonts w:eastAsia="IRNazanin" w:cs="IRNazanin"/>
          <w:color w:val="111111"/>
          <w:sz w:val="28"/>
          <w:szCs w:val="28"/>
          <w:rtl w:val="true"/>
          <w:lang w:bidi="fa-IR"/>
        </w:rPr>
        <w:t>.</w:t>
      </w:r>
    </w:p>
    <w:p>
      <w:pPr>
        <w:pStyle w:val="Heading3"/>
        <w:numPr>
          <w:ilvl w:val="2"/>
          <w:numId w:val="1"/>
        </w:numPr>
        <w:rPr/>
      </w:pPr>
      <w:bookmarkStart w:id="647" w:name="__RefHeading___Toc2814964_2035185390"/>
      <w:bookmarkStart w:id="648" w:name="_Toc235"/>
      <w:bookmarkEnd w:id="647"/>
      <w:r>
        <w:rPr>
          <w:rtl w:val="true"/>
        </w:rPr>
        <w:t>الهامات شیطان</w:t>
      </w:r>
      <w:bookmarkEnd w:id="648"/>
    </w:p>
    <w:p>
      <w:pPr>
        <w:pStyle w:val="BookText"/>
        <w:rPr/>
      </w:pPr>
      <w:r>
        <w:rPr>
          <w:rFonts w:ascii="IRNazanin" w:hAnsi="IRNazanin" w:eastAsia="IRNazanin"/>
          <w:color w:val="111111"/>
          <w:sz w:val="28"/>
          <w:sz w:val="28"/>
          <w:szCs w:val="28"/>
          <w:rtl w:val="true"/>
          <w:lang w:bidi="fa-IR"/>
        </w:rPr>
        <w:t>سید موسی زر آبادی از بزرگان قزوین بوده و کشف و کرامات زیادی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ها را تعبیر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بالای کوه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پیش او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من چه کسی هستم؟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کشف و کرامات که داری همه مال من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خانه قزوین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نشان می دهد،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یک بار نماز واجب خود را نخوانی وگرنه همه این کشف و کرامات را از تو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نماز خود را اول وقت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649" w:name="pg4836_60762"/>
    </w:p>
    <w:p>
      <w:pPr>
        <w:pStyle w:val="BookText"/>
        <w:rPr/>
      </w:pPr>
      <w:bookmarkEnd w:id="649"/>
      <w:r>
        <w:rPr>
          <w:rFonts w:ascii="IRNazanin" w:hAnsi="IRNazanin" w:eastAsia="IRNazanin"/>
          <w:color w:val="111111"/>
          <w:sz w:val="28"/>
          <w:sz w:val="28"/>
          <w:szCs w:val="28"/>
          <w:rtl w:val="true"/>
          <w:lang w:bidi="fa-IR"/>
        </w:rPr>
        <w:t>لااقل نافله ها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همه کشف و کرامات 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کشف و کرامات یک امر مشترک رحمانی و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مرتاضین دارند،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خیرات و برکات در این است که در اعمال اخلاص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حسنعلی نخودکی بیشتر از امام رضا علیه السلام کرامت نشان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خانه او صف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دوایی به ایشان بر می خورد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امام رضا علیه السلام دکان باز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همه موجودی خود را در دنیا نقد کنی؟ کشف و کرامت نخودچی و کشمش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بخواهند برانند، کشف و کرامت به او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می خواستند مردم متوجه خداوند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خواب خوب ببینیم، حالمان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 مقابل خداوند دکان باز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کشف و کرامت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وفایی شوشتری یک رساله ای در کشف و کرامت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کرامت قرب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این است که ما دست خالی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هم اگر چله نشینی کند، صاحب کشف و کرامت می شود</w:t>
      </w:r>
      <w:r>
        <w:rPr>
          <w:rFonts w:eastAsia="IRNazanin" w:cs="IRNazanin"/>
          <w:color w:val="111111"/>
          <w:sz w:val="28"/>
          <w:szCs w:val="28"/>
          <w:rtl w:val="true"/>
          <w:lang w:bidi="fa-IR"/>
        </w:rPr>
        <w:t>.</w:t>
      </w:r>
    </w:p>
    <w:p>
      <w:pPr>
        <w:pStyle w:val="Heading3"/>
        <w:numPr>
          <w:ilvl w:val="2"/>
          <w:numId w:val="1"/>
        </w:numPr>
        <w:rPr/>
      </w:pPr>
      <w:bookmarkStart w:id="650" w:name="__RefHeading___Toc2814966_2035185390"/>
      <w:bookmarkStart w:id="651" w:name="_Toc236"/>
      <w:bookmarkEnd w:id="650"/>
      <w:r>
        <w:rPr>
          <w:rtl w:val="true"/>
        </w:rPr>
        <w:t>محمد علی باب</w:t>
      </w:r>
      <w:bookmarkEnd w:id="651"/>
    </w:p>
    <w:p>
      <w:pPr>
        <w:pStyle w:val="BookText"/>
        <w:rPr/>
      </w:pPr>
      <w:r>
        <w:rPr>
          <w:rFonts w:ascii="IRNazanin" w:hAnsi="IRNazanin" w:eastAsia="IRNazanin"/>
          <w:color w:val="111111"/>
          <w:sz w:val="28"/>
          <w:sz w:val="28"/>
          <w:szCs w:val="28"/>
          <w:rtl w:val="true"/>
          <w:lang w:bidi="fa-IR"/>
        </w:rPr>
        <w:t>سید محمد علی باب چقدر کشف و کرامت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کاشی وقتی مشغول تدریس بودند، اگر سید محمد علی باب سر درس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زاده را از درس من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سر درس من بیاید، من به درس نمی آیم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علی خیلی هم مقدس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طلبه های نجف که </w:t>
      </w:r>
      <w:bookmarkStart w:id="652" w:name="pg4836_60763"/>
    </w:p>
    <w:p>
      <w:pPr>
        <w:pStyle w:val="BookText"/>
        <w:rPr/>
      </w:pPr>
      <w:bookmarkEnd w:id="652"/>
      <w:r>
        <w:rPr>
          <w:rFonts w:ascii="IRNazanin" w:hAnsi="IRNazanin" w:eastAsia="IRNazanin"/>
          <w:color w:val="111111"/>
          <w:sz w:val="28"/>
          <w:sz w:val="28"/>
          <w:szCs w:val="28"/>
          <w:rtl w:val="true"/>
          <w:lang w:bidi="fa-IR"/>
        </w:rPr>
        <w:t>خیلی اهل ذکر و خلوت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شبی شخصی به در اطاق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فرشته های رحمت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تو خبرهایی را بدهم که 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این شخص می آمد و خبرهای درستی را هم برای من می آورد و من صاحب کشف و کرامت هم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این فرشته رحمت به این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امتحان دادی قبول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امتحان دیگری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امتحان هم موفق شوی، چیزهایی را که نمیدانی برای تو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و برو در خانه فلان آیت الله و سر او را ببر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هم شمشیر را می گیرد و نیمه شب می آید در خانه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که می زند پیش خود فکر می کند اگر او را بکشم فردای قیامت جواب خداوند را 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آن آیت الله می آید، یک مسأله را سؤال می کند 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اطاقش می آید متوجه می شود که آن فرشته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فردا شب باز می توانی بروی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و پس فردا شب هم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خیلی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سراغ سید محمد علی باب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سید محمد علی ادعای نیابت امام زمان علیه السلام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خود امام زمان علیه السلام هستم</w:t>
      </w:r>
      <w:r>
        <w:rPr>
          <w:rFonts w:eastAsia="IRNazanin" w:cs="IRNazanin"/>
          <w:color w:val="111111"/>
          <w:sz w:val="28"/>
          <w:szCs w:val="28"/>
          <w:rtl w:val="true"/>
          <w:lang w:bidi="fa-IR"/>
        </w:rPr>
        <w:t>.</w:t>
      </w:r>
    </w:p>
    <w:p>
      <w:pPr>
        <w:pStyle w:val="Heading3"/>
        <w:numPr>
          <w:ilvl w:val="2"/>
          <w:numId w:val="1"/>
        </w:numPr>
        <w:rPr/>
      </w:pPr>
      <w:bookmarkStart w:id="653" w:name="__RefHeading___Toc2814968_2035185390"/>
      <w:bookmarkStart w:id="654" w:name="_Toc237"/>
      <w:bookmarkEnd w:id="653"/>
      <w:r>
        <w:rPr>
          <w:rtl w:val="true"/>
        </w:rPr>
        <w:t>ریاضت های غیر شرعی</w:t>
      </w:r>
      <w:bookmarkEnd w:id="65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مشهد آمده بود که از ذهن افراد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فهمی؟ پاسخ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مطلب خودم را </w:t>
      </w:r>
      <w:bookmarkStart w:id="655" w:name="pg4836_60764"/>
    </w:p>
    <w:p>
      <w:pPr>
        <w:pStyle w:val="BookText"/>
        <w:rPr/>
      </w:pPr>
      <w:bookmarkEnd w:id="655"/>
      <w:r>
        <w:rPr>
          <w:rFonts w:ascii="IRNazanin" w:hAnsi="IRNazanin" w:eastAsia="IRNazanin"/>
          <w:color w:val="111111"/>
          <w:sz w:val="28"/>
          <w:sz w:val="28"/>
          <w:szCs w:val="28"/>
          <w:rtl w:val="true"/>
          <w:lang w:bidi="fa-IR"/>
        </w:rPr>
        <w:t>به او القا می کنم، همان که من به او القا می کنم، او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خودش را در اثر ریاضت قوی کرده بود می توانسته مطلب را به او القا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اشراقی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ریاضتی را می تواند بکشد، مگر این که به او بگویند ساکت شو و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همیشه همراه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باید باور داشته باشیم اگر لا اله برود، الا الله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های غیر خدایی برود، حرکت های خدایی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باید کارهای خلاف شرع انجام بدهند، مثلا به قرآن جسارت کنند تا با شیاطین ارتباط برقرار کنند و شیاطین هم به آنها خبر های غیبی را برسانند</w:t>
      </w:r>
      <w:r>
        <w:rPr>
          <w:rFonts w:eastAsia="IRNazanin" w:cs="IRNazanin"/>
          <w:color w:val="111111"/>
          <w:sz w:val="28"/>
          <w:szCs w:val="28"/>
          <w:rtl w:val="true"/>
          <w:lang w:bidi="fa-IR"/>
        </w:rPr>
        <w:t>.</w:t>
      </w:r>
    </w:p>
    <w:p>
      <w:pPr>
        <w:pStyle w:val="Heading3"/>
        <w:numPr>
          <w:ilvl w:val="2"/>
          <w:numId w:val="1"/>
        </w:numPr>
        <w:rPr/>
      </w:pPr>
      <w:bookmarkStart w:id="656" w:name="__RefHeading___Toc2814970_2035185390"/>
      <w:bookmarkStart w:id="657" w:name="_Toc238"/>
      <w:bookmarkEnd w:id="656"/>
      <w:r>
        <w:rPr>
          <w:rtl w:val="true"/>
        </w:rPr>
        <w:t>عبادت زبانی</w:t>
      </w:r>
      <w:bookmarkEnd w:id="657"/>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یَعْبُدُ اللَّهَ عَلَی حَرْفٍ فَإِنْ أَصَابَهُ خَیْرٌ اطْمَأَنَّ بِهِ وَإِنْ أَصَابَتْهُ فِتْنَةٌ انْقَلَبَ عَلَی وَجْهِهِ خَسِرَ الدُّنْیَا وَالْآخِرَةَ ذَلِکَ هُوَ الْخُسْرَانُ الْمُبِینُ ؛</w:t>
      </w:r>
      <w:r>
        <w:rPr>
          <w:rStyle w:val="FootnoteAnchor"/>
          <w:rtl w:val="true"/>
        </w:rPr>
        <w:footnoteReference w:id="273"/>
      </w:r>
      <w:r>
        <w:rPr>
          <w:rFonts w:ascii="IRNazanin" w:hAnsi="IRNazanin" w:eastAsia="IRNazanin"/>
          <w:color w:val="111111"/>
          <w:sz w:val="28"/>
          <w:sz w:val="28"/>
          <w:szCs w:val="28"/>
          <w:rtl w:val="true"/>
          <w:lang w:bidi="fa-IR"/>
        </w:rPr>
        <w:t>بعضی از مردم خدا را تنها با زبان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خیر به آنان برسد، حالت اطمینان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مصیبتی برای امتحان به آنها برسد، دگرگون می شوند و به کفر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دنیا را از دست داده اند و هم آخرت را و این همان خسران و زیان آشکار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خداوند را تنها با زبان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دنیا برسند </w:t>
      </w:r>
      <w:bookmarkStart w:id="658" w:name="pg4836_60765"/>
    </w:p>
    <w:p>
      <w:pPr>
        <w:pStyle w:val="BookText"/>
        <w:rPr/>
      </w:pPr>
      <w:bookmarkEnd w:id="658"/>
      <w:r>
        <w:rPr>
          <w:rFonts w:ascii="IRNazanin" w:hAnsi="IRNazanin" w:eastAsia="IRNazanin"/>
          <w:color w:val="111111"/>
          <w:sz w:val="28"/>
          <w:sz w:val="28"/>
          <w:szCs w:val="28"/>
          <w:rtl w:val="true"/>
          <w:lang w:bidi="fa-IR"/>
        </w:rPr>
        <w:t>آرامش دارند، اما اگر امکانات دنیایی آنها خوب نباشد، دین و خدا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از جهت عملی هیچ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زندگی آنها خوب است، خدا و دین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وضع آنها بد شود، دین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فَأَکْرَمَهُ وَنَعَّمَهُ فَیَقُولُ رَبِّی أَکْرَمَنِ وَأَمَّا إِذَا مَا ابْتَلَاهُ فَقَدَرَ عَلَیْهِ رِزْقَهُ فَیَقُولُ رَبِّی أَهَانَنِ ؛</w:t>
      </w:r>
      <w:r>
        <w:rPr>
          <w:rStyle w:val="FootnoteAnchor"/>
          <w:rtl w:val="true"/>
        </w:rPr>
        <w:footnoteReference w:id="274"/>
      </w:r>
      <w:r>
        <w:rPr>
          <w:rFonts w:ascii="IRNazanin" w:hAnsi="IRNazanin" w:eastAsia="IRNazanin"/>
          <w:color w:val="111111"/>
          <w:sz w:val="28"/>
          <w:sz w:val="28"/>
          <w:szCs w:val="28"/>
          <w:rtl w:val="true"/>
          <w:lang w:bidi="fa-IR"/>
        </w:rPr>
        <w:t>وقتی خداوند انسان را آزمایش می کند و او را گرامی میدارد و به او نعمت میدهد،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گرامی داشته، اما اگر او را آزمایش کند و بر او تنگ گیرد و روزی او کم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من اهانت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اکثر مردم گیر پول و مقام دنیا هستند</w:t>
      </w:r>
      <w:r>
        <w:rPr>
          <w:rFonts w:eastAsia="IRNazanin" w:cs="IRNazanin"/>
          <w:color w:val="111111"/>
          <w:sz w:val="28"/>
          <w:szCs w:val="28"/>
          <w:rtl w:val="true"/>
          <w:lang w:bidi="fa-IR"/>
        </w:rPr>
        <w:t>.</w:t>
      </w:r>
    </w:p>
    <w:p>
      <w:pPr>
        <w:pStyle w:val="Heading3"/>
        <w:numPr>
          <w:ilvl w:val="2"/>
          <w:numId w:val="1"/>
        </w:numPr>
        <w:rPr/>
      </w:pPr>
      <w:bookmarkStart w:id="659" w:name="__RefHeading___Toc2814972_2035185390"/>
      <w:bookmarkStart w:id="660" w:name="_Toc239"/>
      <w:bookmarkEnd w:id="659"/>
      <w:r>
        <w:rPr>
          <w:rtl w:val="true"/>
        </w:rPr>
        <w:t>چراغ راه</w:t>
      </w:r>
      <w:bookmarkEnd w:id="660"/>
    </w:p>
    <w:p>
      <w:pPr>
        <w:pStyle w:val="BookText"/>
        <w:rPr/>
      </w:pP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خدمت امام رضاعلیه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خواب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گیر پول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کم پول شوی بد حال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پولت زیاد شود، خوشحال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چقدر گریه و زاری و دعا کردم که اخلاقم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بیرون، دیدم عصبانیت من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مقداری فتیله را بالا کشیده؛ چون روشنایی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فهمانند که خرابی تو خیلی بیشتر از آن است که می دانی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خانه تاریک باشد اشیاء را نمی توان دید، اما وقتی یک کبریت روشن می کنند، اشیا در آن روشنایی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اگر در وجود او چراغ </w:t>
      </w:r>
    </w:p>
    <w:p>
      <w:pPr>
        <w:pStyle w:val="BookText"/>
        <w:rPr/>
      </w:pPr>
      <w:r>
        <w:rPr>
          <w:rFonts w:ascii="IRNazanin" w:hAnsi="IRNazanin" w:eastAsia="IRNazanin"/>
          <w:color w:val="111111"/>
          <w:sz w:val="28"/>
          <w:sz w:val="28"/>
          <w:szCs w:val="28"/>
          <w:rtl w:val="true"/>
          <w:lang w:bidi="fa-IR"/>
        </w:rPr>
        <w:t>تقوا روشن شود، عیب خودش را بهتر 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عالم با عمل شد، زشتی گناه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یک طبیب بگویند چند میلیون تومان به تو می دهم این لجن را سر بکش، هیچ وقت حاضر نیست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به یک آدم نادان کمتر از این هم بدهند و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نادان چراغ فهم و درک و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ها که این علوم اصطلاحی را دارند، گرفتار غرور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علمی نزدیک است به امام صادق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اصطلاح و الفاظ را یاد گرفته و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وسلم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انا عالم فهو جاهل؛</w:t>
      </w:r>
      <w:r>
        <w:rPr>
          <w:rStyle w:val="FootnoteAnchor"/>
          <w:rtl w:val="true"/>
        </w:rPr>
        <w:footnoteReference w:id="275"/>
      </w:r>
      <w:r>
        <w:rPr>
          <w:rFonts w:ascii="IRNazanin" w:hAnsi="IRNazanin" w:eastAsia="IRNazanin"/>
          <w:color w:val="111111"/>
          <w:sz w:val="28"/>
          <w:sz w:val="28"/>
          <w:szCs w:val="28"/>
          <w:rtl w:val="true"/>
          <w:lang w:bidi="fa-IR"/>
        </w:rPr>
        <w:t>هر کس بگوید من عالم هستم،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 من چیزی می فهمم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امام باقر و امام صادق علیه السلام را به شام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برگشتن یک عالم مسیحی را مشاهده کردند که سالی یک بار از معبد و دیر خودش بیرون می آمد و مردم برای دیدن او و پرسش سؤالهای خود جمع می شدند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 السلام هم برای دیدن او بین جمعیت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آن دو بزرگوار افتاد،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مایید یا از امت مرحومه؟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مرحومه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علمای امت مرحومه هستید، یا از جهال؟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جهال امت </w:t>
      </w:r>
      <w:bookmarkStart w:id="661" w:name="pg4836_60767"/>
    </w:p>
    <w:p>
      <w:pPr>
        <w:pStyle w:val="BookText"/>
        <w:rPr/>
      </w:pPr>
      <w:bookmarkEnd w:id="661"/>
      <w:r>
        <w:rPr>
          <w:rFonts w:ascii="IRNazanin" w:hAnsi="IRNazanin" w:eastAsia="IRNazanin"/>
          <w:color w:val="111111"/>
          <w:sz w:val="28"/>
          <w:sz w:val="28"/>
          <w:szCs w:val="28"/>
          <w:rtl w:val="true"/>
          <w:lang w:bidi="fa-IR"/>
        </w:rPr>
        <w:t>مرحومه نیستیم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نفرمودند ما از علما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هواس انسان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بگوید نمی دانم، نصف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 نمی فهمم، چراغ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چقدر هم که به ایمان برسد، می فهمد که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بچه ها به انسان می گویند تو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تو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حرف تو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انسان بر بخورد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 شدید هنوز کامل نشده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 ای هوی و هوس را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خودش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یک عالم و معلم گفت تو بی سوادی، و او ناراحت شد، این مال این است که مسلط بر هوی و هوس نشده است</w:t>
      </w:r>
      <w:r>
        <w:rPr>
          <w:rFonts w:eastAsia="IRNazanin" w:cs="IRNazanin"/>
          <w:color w:val="111111"/>
          <w:sz w:val="28"/>
          <w:szCs w:val="28"/>
          <w:rtl w:val="true"/>
          <w:lang w:bidi="fa-IR"/>
        </w:rPr>
        <w:t>.</w:t>
      </w:r>
    </w:p>
    <w:p>
      <w:pPr>
        <w:pStyle w:val="Heading3"/>
        <w:numPr>
          <w:ilvl w:val="2"/>
          <w:numId w:val="1"/>
        </w:numPr>
        <w:rPr/>
      </w:pPr>
      <w:bookmarkStart w:id="662" w:name="__RefHeading___Toc2814974_2035185390"/>
      <w:bookmarkStart w:id="663" w:name="_Toc240"/>
      <w:bookmarkEnd w:id="662"/>
      <w:r>
        <w:rPr>
          <w:rtl w:val="true"/>
        </w:rPr>
        <w:t>بی اعتنایی به اقبال مردم</w:t>
      </w:r>
      <w:bookmarkEnd w:id="66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 شیئا أضر بقلوب الرجال من خفق النعال وراء ظهورهم؛</w:t>
      </w:r>
      <w:r>
        <w:rPr>
          <w:rStyle w:val="FootnoteAnchor"/>
          <w:rtl w:val="true"/>
        </w:rPr>
        <w:footnoteReference w:id="277"/>
      </w:r>
      <w:r>
        <w:rPr>
          <w:rFonts w:ascii="IRNazanin" w:hAnsi="IRNazanin" w:eastAsia="IRNazanin"/>
          <w:color w:val="111111"/>
          <w:sz w:val="28"/>
          <w:sz w:val="28"/>
          <w:szCs w:val="28"/>
          <w:rtl w:val="true"/>
          <w:lang w:bidi="fa-IR"/>
        </w:rPr>
        <w:t>چیزی را از صدای کفش افرادی که پشت سر کسی راه می روند،برای دلهای آدمیان زیانبخش تر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بدترین چیزی است که می تواند قلب انسان را بلرزاند و او را مبتلا به غرور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عدد مریدها باید مثل الاغ بارکشی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و امام ها و مؤمنین کارشان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پشتوانه آنها هم خداوند است و دنبال مرید و کم و زیاد جمعیت نیستند</w:t>
      </w:r>
      <w:r>
        <w:rPr>
          <w:rFonts w:eastAsia="IRNazanin" w:cs="IRNazanin"/>
          <w:color w:val="111111"/>
          <w:sz w:val="28"/>
          <w:szCs w:val="28"/>
          <w:rtl w:val="true"/>
          <w:lang w:bidi="fa-IR"/>
        </w:rPr>
        <w:t xml:space="preserve">. </w:t>
      </w:r>
      <w:bookmarkStart w:id="664" w:name="pg4836_60768"/>
    </w:p>
    <w:p>
      <w:pPr>
        <w:pStyle w:val="BookText"/>
        <w:rPr/>
      </w:pPr>
      <w:bookmarkEnd w:id="664"/>
      <w:r>
        <w:rPr>
          <w:rFonts w:ascii="IRNazanin" w:hAnsi="IRNazanin" w:eastAsia="IRNazanin"/>
          <w:color w:val="111111"/>
          <w:sz w:val="28"/>
          <w:sz w:val="28"/>
          <w:szCs w:val="28"/>
          <w:rtl w:val="true"/>
          <w:lang w:bidi="fa-IR"/>
        </w:rPr>
        <w:t>کسی که خداوند را می خواهد، کار را هم برای خدا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جمعیت برای او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شما محل نمی گذارند، این را باید 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سلام نکردند، خوشحال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سرعت به طرف خداوند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گمنام و سر در لاک خودش داشته باشد، خیر به دیگران هم می تواند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خیلی اهل سخنرانی و شلوغ کاری باشیم</w:t>
      </w:r>
      <w:r>
        <w:rPr>
          <w:rFonts w:eastAsia="IRNazanin" w:cs="IRNazanin"/>
          <w:color w:val="111111"/>
          <w:sz w:val="28"/>
          <w:szCs w:val="28"/>
          <w:rtl w:val="true"/>
          <w:lang w:bidi="fa-IR"/>
        </w:rPr>
        <w:t>.</w:t>
      </w:r>
    </w:p>
    <w:p>
      <w:pPr>
        <w:pStyle w:val="Heading3"/>
        <w:numPr>
          <w:ilvl w:val="2"/>
          <w:numId w:val="1"/>
        </w:numPr>
        <w:rPr/>
      </w:pPr>
      <w:bookmarkStart w:id="665" w:name="__RefHeading___Toc2814976_2035185390"/>
      <w:bookmarkStart w:id="666" w:name="_Toc241"/>
      <w:bookmarkEnd w:id="665"/>
      <w:r>
        <w:rPr>
          <w:rtl w:val="true"/>
        </w:rPr>
        <w:t>نور طالب علم</w:t>
      </w:r>
      <w:bookmarkEnd w:id="666"/>
    </w:p>
    <w:p>
      <w:pPr>
        <w:pStyle w:val="BookText"/>
        <w:rPr/>
      </w:pPr>
      <w:r>
        <w:rPr>
          <w:rFonts w:ascii="IRNazanin" w:hAnsi="IRNazanin" w:eastAsia="IRNazanin"/>
          <w:color w:val="111111"/>
          <w:sz w:val="28"/>
          <w:sz w:val="28"/>
          <w:szCs w:val="28"/>
          <w:rtl w:val="true"/>
          <w:lang w:bidi="fa-IR"/>
        </w:rPr>
        <w:t>طالب علم یعنی طالب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برای طالبان علم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ماهیان دریاها هم برای طالبان علم استغفار می کنند</w:t>
      </w:r>
    </w:p>
    <w:p>
      <w:pPr>
        <w:pStyle w:val="BookText"/>
        <w:rPr/>
      </w:pPr>
      <w:r>
        <w:rPr>
          <w:rFonts w:ascii="IRNazanin" w:hAnsi="IRNazanin" w:eastAsia="IRNazanin"/>
          <w:color w:val="111111"/>
          <w:sz w:val="28"/>
          <w:sz w:val="28"/>
          <w:szCs w:val="28"/>
          <w:rtl w:val="true"/>
          <w:lang w:bidi="fa-IR"/>
        </w:rPr>
        <w:t>مرحوم آیت الله بهاء الدینی رحمت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است بین طالب علم با ماهیان دریا و سنگریزه های بیابان ها که همه برای طالب علم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طالب علم به همه موجودات عالم خیر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صدا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طالب علم و خداوند شد، مانند چراغ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می رود، مردم از نور او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دیگران بفهمند یا نفهمند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با یک عالم ربانی معاشرت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آن عالم حرفی بزند، آرامش پیدا می کنیم و محبت دنیا از دل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وسیله این عالم ربانی به همسایه ها و اهل محل هم خیر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وسیله این عالم بلاها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و طالب علم علوم اصطلاحی نیست و گرنه یک یهودی هم می تواند تمام اصطلاحات حوزه و دانشگاه را یاد بگیرد</w:t>
      </w:r>
      <w:r>
        <w:rPr>
          <w:rFonts w:eastAsia="IRNazanin" w:cs="IRNazanin"/>
          <w:color w:val="111111"/>
          <w:sz w:val="28"/>
          <w:szCs w:val="28"/>
          <w:rtl w:val="true"/>
          <w:lang w:bidi="fa-IR"/>
        </w:rPr>
        <w:t xml:space="preserve">. </w:t>
      </w:r>
      <w:bookmarkStart w:id="667" w:name="pg4836_60769"/>
    </w:p>
    <w:p>
      <w:pPr>
        <w:pStyle w:val="Heading3"/>
        <w:numPr>
          <w:ilvl w:val="2"/>
          <w:numId w:val="1"/>
        </w:numPr>
        <w:rPr/>
      </w:pPr>
      <w:bookmarkStart w:id="668" w:name="__RefHeading___Toc2814978_2035185390"/>
      <w:bookmarkStart w:id="669" w:name="_Toc242"/>
      <w:bookmarkEnd w:id="667"/>
      <w:bookmarkEnd w:id="668"/>
      <w:r>
        <w:rPr>
          <w:rtl w:val="true"/>
        </w:rPr>
        <w:t>عالم بی عمل</w:t>
      </w:r>
      <w:bookmarkEnd w:id="669"/>
    </w:p>
    <w:p>
      <w:pPr>
        <w:pStyle w:val="BookText"/>
        <w:rPr/>
      </w:pPr>
      <w:r>
        <w:rPr>
          <w:rFonts w:ascii="IRNazanin" w:hAnsi="IRNazanin" w:eastAsia="IRNazanin"/>
          <w:color w:val="111111"/>
          <w:sz w:val="28"/>
          <w:sz w:val="28"/>
          <w:szCs w:val="28"/>
          <w:rtl w:val="true"/>
          <w:lang w:bidi="fa-IR"/>
        </w:rPr>
        <w:t>با این که خداوند مهربان و انبیای الهی خالق ادب و رأفت هستند و خداوند در قرآن با ادب با مردم سخن می گوید، اما زشت ترین حرف ها را درباره عالم بی عمل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 حمار و 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با آن همه علم و مستجاب الدعوده بودن، با پیامبر الهی حضرت موسی علیه السلام ضدیت 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را نفرین کرد، ولی نفرین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الْکَلْبِ إِنْ تَحْمِلْ عَلَیْهِ یَلْهَثْ أَوْ تَتْرُکْهُ یَلْهَثْ ؛</w:t>
      </w:r>
      <w:r>
        <w:rPr>
          <w:rStyle w:val="FootnoteAnchor"/>
          <w:rtl w:val="true"/>
        </w:rPr>
        <w:footnoteReference w:id="278"/>
      </w:r>
      <w:r>
        <w:rPr>
          <w:rFonts w:ascii="IRNazanin" w:hAnsi="IRNazanin" w:eastAsia="IRNazanin"/>
          <w:color w:val="111111"/>
          <w:sz w:val="28"/>
          <w:sz w:val="28"/>
          <w:szCs w:val="28"/>
          <w:rtl w:val="true"/>
          <w:lang w:bidi="fa-IR"/>
        </w:rPr>
        <w:t>مثل او مثل سگ هار است که اگر به او حمله کنی، دهانش را باز و زبانش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به حال خود واگذاری، باز همین کار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سگ کار نداشته باشی، به تو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 داشته باشی به انسان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 عمل همانند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 عالم بی عمل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تالی القرآن و القرآن یلعنه؛</w:t>
      </w:r>
      <w:r>
        <w:rPr>
          <w:rStyle w:val="FootnoteAnchor"/>
          <w:rtl w:val="true"/>
        </w:rPr>
        <w:footnoteReference w:id="279"/>
      </w:r>
      <w:r>
        <w:rPr>
          <w:rFonts w:ascii="IRNazanin" w:hAnsi="IRNazanin" w:eastAsia="IRNazanin"/>
          <w:color w:val="111111"/>
          <w:sz w:val="28"/>
          <w:sz w:val="28"/>
          <w:szCs w:val="28"/>
          <w:rtl w:val="true"/>
          <w:lang w:bidi="fa-IR"/>
        </w:rPr>
        <w:t>چه بسا افرادی که قرآن می خوانند،اما قرآن آنها را لعنت می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کسانی که در مقابل امیر المؤمنین علیه السلام قرآن را علم کردند، قرآن خوان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چقدر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قرآن بدون ولایت امیر المؤمنین علیه السلام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معلم قرآن و عالم هستند، اما به شاگردان خود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را در وجود خود پیاده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مانند الاغ و سگ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آنها روح نفهمی است</w:t>
      </w:r>
      <w:r>
        <w:rPr>
          <w:rFonts w:eastAsia="IRNazanin" w:cs="IRNazanin"/>
          <w:color w:val="111111"/>
          <w:sz w:val="28"/>
          <w:szCs w:val="28"/>
          <w:rtl w:val="true"/>
          <w:lang w:bidi="fa-IR"/>
        </w:rPr>
        <w:t xml:space="preserve">. </w:t>
      </w:r>
      <w:bookmarkStart w:id="670" w:name="pg4836_60770"/>
    </w:p>
    <w:p>
      <w:pPr>
        <w:pStyle w:val="Heading3"/>
        <w:numPr>
          <w:ilvl w:val="2"/>
          <w:numId w:val="1"/>
        </w:numPr>
        <w:rPr/>
      </w:pPr>
      <w:bookmarkStart w:id="671" w:name="__RefHeading___Toc2814980_2035185390"/>
      <w:bookmarkStart w:id="672" w:name="_Toc243"/>
      <w:bookmarkEnd w:id="670"/>
      <w:bookmarkEnd w:id="671"/>
      <w:r>
        <w:rPr>
          <w:rtl w:val="true"/>
        </w:rPr>
        <w:t>نور علم</w:t>
      </w:r>
      <w:bookmarkEnd w:id="672"/>
    </w:p>
    <w:p>
      <w:pPr>
        <w:pStyle w:val="BookText"/>
        <w:rPr/>
      </w:pPr>
      <w:r>
        <w:rPr>
          <w:rFonts w:ascii="IRNazanin" w:hAnsi="IRNazanin" w:eastAsia="IRNazanin"/>
          <w:color w:val="111111"/>
          <w:sz w:val="28"/>
          <w:sz w:val="28"/>
          <w:szCs w:val="28"/>
          <w:rtl w:val="true"/>
          <w:lang w:bidi="fa-IR"/>
        </w:rPr>
        <w:t>انسان وقتی خودش را شکست، دست او را می گیرند و بزرگ می شود انسان با شکستن خود کوچک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اصطلاح ها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ثور یقذفه الله فی قلب من یشاء ؛</w:t>
      </w:r>
      <w:r>
        <w:rPr>
          <w:rStyle w:val="FootnoteAnchor"/>
          <w:rtl w:val="true"/>
        </w:rPr>
        <w:footnoteReference w:id="280"/>
      </w:r>
      <w:r>
        <w:rPr>
          <w:rFonts w:ascii="IRNazanin" w:hAnsi="IRNazanin" w:eastAsia="IRNazanin"/>
          <w:color w:val="111111"/>
          <w:sz w:val="28"/>
          <w:sz w:val="28"/>
          <w:szCs w:val="28"/>
          <w:rtl w:val="true"/>
          <w:lang w:bidi="fa-IR"/>
        </w:rPr>
        <w:t>علم الهی یک نوری است که خداوند در دل هر کس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افرادی هستند که سخنران و گوینده ماهری هستند و از عرفان هم صحبت می کنند، اما دل و قلب آنها از شب ظلمانی هم تاریک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مشرک و کافر نمی ترسم، اما از آن گوینده توانایی که منافق است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هم می بافد افرادی هستند که به قدری اصطلاحات را خوب یاد گرفته اند، یک زیر و زبر را اشتباه نمی کنند، اما منافق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هستند که هیچ سخنرانی بلد نیستند، ولی چقدر افراد از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آیات و روایات به زبان آنها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در قلب آنها وارد شده است، قلب آنها می درخشد و برای دیگران نورافشانی می کنند</w:t>
      </w:r>
      <w:r>
        <w:rPr>
          <w:rFonts w:eastAsia="IRNazanin" w:cs="IRNazanin"/>
          <w:color w:val="111111"/>
          <w:sz w:val="28"/>
          <w:szCs w:val="28"/>
          <w:rtl w:val="true"/>
          <w:lang w:bidi="fa-IR"/>
        </w:rPr>
        <w:t>.</w:t>
      </w:r>
    </w:p>
    <w:p>
      <w:pPr>
        <w:pStyle w:val="Heading3"/>
        <w:numPr>
          <w:ilvl w:val="2"/>
          <w:numId w:val="1"/>
        </w:numPr>
        <w:rPr/>
      </w:pPr>
      <w:bookmarkStart w:id="673" w:name="__RefHeading___Toc2814982_2035185390"/>
      <w:bookmarkStart w:id="674" w:name="_Toc244"/>
      <w:bookmarkEnd w:id="673"/>
      <w:r>
        <w:rPr>
          <w:rtl w:val="true"/>
        </w:rPr>
        <w:t>پرهیز از شهرت</w:t>
      </w:r>
      <w:bookmarkEnd w:id="674"/>
    </w:p>
    <w:p>
      <w:pPr>
        <w:pStyle w:val="BookText"/>
        <w:rPr/>
      </w:pPr>
      <w:r>
        <w:rPr>
          <w:rFonts w:ascii="IRNazanin" w:hAnsi="IRNazanin" w:eastAsia="IRNazanin"/>
          <w:color w:val="111111"/>
          <w:sz w:val="28"/>
          <w:sz w:val="28"/>
          <w:szCs w:val="28"/>
          <w:rtl w:val="true"/>
          <w:lang w:bidi="fa-IR"/>
        </w:rPr>
        <w:t>شهرت برای انسان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برای کسی پیش بیاورد که خودش هم او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وسلم فرمودند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احثوا التراب فی وجوه المداحین؛</w:t>
      </w:r>
      <w:r>
        <w:rPr>
          <w:rStyle w:val="FootnoteAnchor"/>
          <w:rtl w:val="true"/>
        </w:rPr>
        <w:footnoteReference w:id="281"/>
      </w:r>
      <w:r>
        <w:rPr>
          <w:rFonts w:ascii="IRNazanin" w:hAnsi="IRNazanin" w:eastAsia="IRNazanin"/>
          <w:color w:val="111111"/>
          <w:sz w:val="28"/>
          <w:sz w:val="28"/>
          <w:szCs w:val="28"/>
          <w:rtl w:val="true"/>
          <w:lang w:bidi="fa-IR"/>
        </w:rPr>
        <w:t>در صورت کسانی که از شما تعریف می کنند خاک بپاشید</w:t>
      </w:r>
      <w:r>
        <w:rPr>
          <w:rFonts w:eastAsia="IRNazanin" w:cs="IRNazanin"/>
          <w:color w:val="111111"/>
          <w:sz w:val="28"/>
          <w:szCs w:val="28"/>
          <w:rtl w:val="true"/>
          <w:lang w:bidi="fa-IR"/>
        </w:rPr>
        <w:t xml:space="preserve">. </w:t>
      </w:r>
      <w:bookmarkStart w:id="675" w:name="pg4836_60771"/>
    </w:p>
    <w:p>
      <w:pPr>
        <w:pStyle w:val="BookText"/>
        <w:rPr/>
      </w:pPr>
      <w:bookmarkEnd w:id="675"/>
      <w:r>
        <w:rPr>
          <w:rFonts w:ascii="IRNazanin" w:hAnsi="IRNazanin" w:eastAsia="IRNazanin"/>
          <w:color w:val="111111"/>
          <w:sz w:val="28"/>
          <w:sz w:val="28"/>
          <w:szCs w:val="28"/>
          <w:rtl w:val="true"/>
          <w:lang w:bidi="fa-IR"/>
        </w:rPr>
        <w:t>چون انسان وقتی تعریف می شود، باد به دماغ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چند نفر، به درد شب اول قبر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درجه سرهنگی و مدرک لیسانس و دکترا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سرهنگی خدمت آیت الله بهاء الدینی رحمت الله علیه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درست کنی و با خداوند ارتباط پیدا کنی، خوشا به حالت و گرنه این ریاست ها کاری از آنها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انسان متوجه می شود برای شب اول قبر نور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تقوا پیدا نکرد، نور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و سر تیپ بودن بدرد انسان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برای رسیدن به مقام و ریاست و پول، خودشان را به آب و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ها بارکشی است، مگر آن که امر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خداوند هم انسان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وبموالاتکم علمنا الله معالم دیننا؛ به وسیله موالات و محبت شماخداوند معالم دینمان را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موالات و محبت اهل بیت علیهم اسلام خداوند معلم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توسلات به اهل بیت و انس با ائمه علیهم السلام علم و زیارت حرم آنان، علم به انسان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آنقدر سینه را به ضریح حضرات معصومین علیهم السلام بگذاریم تا به ما نور بدهند</w:t>
      </w:r>
      <w:r>
        <w:rPr>
          <w:rFonts w:eastAsia="IRNazanin" w:cs="IRNazanin"/>
          <w:color w:val="111111"/>
          <w:sz w:val="28"/>
          <w:szCs w:val="28"/>
          <w:rtl w:val="true"/>
          <w:lang w:bidi="fa-IR"/>
        </w:rPr>
        <w:t>.</w:t>
      </w:r>
    </w:p>
    <w:p>
      <w:pPr>
        <w:pStyle w:val="Heading3"/>
        <w:numPr>
          <w:ilvl w:val="2"/>
          <w:numId w:val="1"/>
        </w:numPr>
        <w:rPr/>
      </w:pPr>
      <w:bookmarkStart w:id="676" w:name="__RefHeading___Toc2814984_2035185390"/>
      <w:bookmarkStart w:id="677" w:name="_Toc245"/>
      <w:bookmarkEnd w:id="676"/>
      <w:r>
        <w:rPr>
          <w:rtl w:val="true"/>
        </w:rPr>
        <w:t>منزلت حضرت معصومه سلام الله علیها</w:t>
      </w:r>
      <w:bookmarkEnd w:id="6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قدر آب چه دانی که در کنار فراتی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مردم به برکت حرم حضرت معصومه سلام الله علیها بهشتی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همین که چشم آنها به گنبد </w:t>
      </w:r>
    </w:p>
    <w:p>
      <w:pPr>
        <w:pStyle w:val="BookText"/>
        <w:rPr/>
      </w:pPr>
      <w:r>
        <w:rPr>
          <w:rFonts w:ascii="IRNazanin" w:hAnsi="IRNazanin" w:eastAsia="IRNazanin"/>
          <w:color w:val="111111"/>
          <w:sz w:val="28"/>
          <w:sz w:val="28"/>
          <w:szCs w:val="28"/>
          <w:rtl w:val="true"/>
          <w:lang w:bidi="fa-IR"/>
        </w:rPr>
        <w:t>حضرت معصومه سلام الله علیها می افتد، به یاد خداوند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معصومه سلام الله علیها نورانیت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آبرو را به ایشان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معصومین علیهم السلام درباره حضرت معصومه سلام الله علیها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در قم زیارت کند، اهل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امت رحمت الله علیه وقتی در قم تشریف داشتند، آن قدر به حرم حضرت معصومه سلام الله علیها می رفتند که بعضی افراد به ایشان اعتراض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به آنها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بانویی از اولاد من در قم دفن می شود که به شفاعت او دوستان و شیعیان ما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هوی و هوس حرم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اهل معنا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همشهری داشتم که از فضلای حوزه و اهل درس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همشهری ما در یک تابستانی به مشهد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وقتی از مشهد برگشت، دیگر درس شروع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نمازش خیلی فرق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هر چه زودتر نماز را می خواند که مشغول درس و مباحثه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در نماز اهل خشوع و خضوع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و مباحثه ها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خصوصی گذاشت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یک نظری به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حال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حاجت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حاجت های خود را هم مشخص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امام رضا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برای حاجات خود مصر بودم که حاجت های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مینشستم و اصرار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یک روز در حرم مطهر امام رضا علیه السلام نشسته بودم که یک پیر مردی آمد و پیش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حاجت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برای همین حاجتها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کنی من حاجت تو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شما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قم به خواهرش حضرت معصومه سلام الله علیها بی اعتنا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حضرت معصومه سلام الله علیها را از خودت راضی کنی، تا حاجت تو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امام رضا علیه السلام خواهرش حضرت معصومه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علیه السلام خواهرشان را خیلی دوست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آمدم از بی بی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رفتم و امام رضا علیه السلام پنج حاجت من را عنایت فرمودند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4836_60775"/>
      <w:bookmarkStart w:id="679" w:name="pg4836_60775"/>
      <w:bookmarkEnd w:id="679"/>
    </w:p>
    <w:p>
      <w:pPr>
        <w:pStyle w:val="Heading2"/>
        <w:numPr>
          <w:ilvl w:val="1"/>
          <w:numId w:val="1"/>
        </w:numPr>
        <w:rPr/>
      </w:pPr>
      <w:bookmarkStart w:id="680" w:name="pg4836_60775"/>
      <w:bookmarkStart w:id="681" w:name="__RefHeading___Toc2814986_2035185390"/>
      <w:bookmarkStart w:id="682" w:name="_Toc246"/>
      <w:bookmarkEnd w:id="680"/>
      <w:bookmarkEnd w:id="681"/>
      <w:r>
        <w:rPr>
          <w:rtl w:val="true"/>
        </w:rPr>
        <w:t>گفتار شانزدهم</w:t>
      </w:r>
      <w:r>
        <w:rPr>
          <w:rtl w:val="true"/>
        </w:rPr>
        <w:t xml:space="preserve">: </w:t>
      </w:r>
      <w:r>
        <w:rPr>
          <w:rtl w:val="true"/>
        </w:rPr>
        <w:t>اخلاص و از خودگذشتگی</w:t>
      </w:r>
      <w:bookmarkEnd w:id="682"/>
    </w:p>
    <w:p>
      <w:pPr>
        <w:pStyle w:val="Heading3"/>
        <w:numPr>
          <w:ilvl w:val="2"/>
          <w:numId w:val="1"/>
        </w:numPr>
        <w:rPr/>
      </w:pPr>
      <w:bookmarkStart w:id="683" w:name="__RefHeading___Toc2814988_2035185390"/>
      <w:bookmarkStart w:id="684" w:name="_Toc247"/>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وبالإخلاص یکون الخلاص؛</w:t>
      </w:r>
      <w:r>
        <w:rPr>
          <w:rStyle w:val="FootnoteAnchor"/>
          <w:rtl w:val="true"/>
        </w:rPr>
        <w:footnoteReference w:id="282"/>
      </w:r>
      <w:r>
        <w:rPr>
          <w:rFonts w:ascii="IRNazanin" w:hAnsi="IRNazanin" w:eastAsia="IRNazanin"/>
          <w:color w:val="111111"/>
          <w:sz w:val="28"/>
          <w:sz w:val="28"/>
          <w:szCs w:val="28"/>
          <w:rtl w:val="true"/>
          <w:lang w:bidi="fa-IR"/>
        </w:rPr>
        <w:t>به وسیله اخلاص داشتن انسان خلاص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Heading3"/>
        <w:numPr>
          <w:ilvl w:val="2"/>
          <w:numId w:val="1"/>
        </w:numPr>
        <w:rPr/>
      </w:pPr>
      <w:bookmarkStart w:id="685" w:name="__RefHeading___Toc2814990_2035185390"/>
      <w:bookmarkStart w:id="686" w:name="_Toc248"/>
      <w:bookmarkEnd w:id="685"/>
      <w:r>
        <w:rPr>
          <w:rtl w:val="true"/>
        </w:rPr>
        <w:t>سجدۂ شکر</w:t>
      </w:r>
      <w:bookmarkEnd w:id="686"/>
    </w:p>
    <w:p>
      <w:pPr>
        <w:pStyle w:val="BookText"/>
        <w:rPr/>
      </w:pPr>
      <w:r>
        <w:rPr>
          <w:rFonts w:ascii="IRNazanin" w:hAnsi="IRNazanin" w:eastAsia="IRNazanin"/>
          <w:color w:val="111111"/>
          <w:sz w:val="28"/>
          <w:sz w:val="28"/>
          <w:szCs w:val="28"/>
          <w:rtl w:val="true"/>
          <w:lang w:bidi="fa-IR"/>
        </w:rPr>
        <w:t>پیامبر گرامی اسلام صلی الله علیه وآله وسلم برای هر نعمتی را که متذکر می شدند، سجده شکر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بعد از نمازهای واجب و مستحب خیلی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انسان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سجده شکری به جا آورید، چند میلیون به شما می دهند، همه برای این کار خودکشی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روایت را باور ندارند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وقتی بنده ای بعد از نماز سجده شکر می کند، خداوند متعال به ملائکه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بنده ام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خوانده، با سجده کردن، توفیق انجام این نماز را به من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ممنون و متشکرم که به من توفیق نماز </w:t>
      </w:r>
      <w:bookmarkStart w:id="687" w:name="pg4836_60776"/>
    </w:p>
    <w:p>
      <w:pPr>
        <w:pStyle w:val="BookText"/>
        <w:rPr/>
      </w:pPr>
      <w:bookmarkEnd w:id="687"/>
      <w:r>
        <w:rPr>
          <w:rFonts w:ascii="IRNazanin" w:hAnsi="IRNazanin" w:eastAsia="IRNazanin"/>
          <w:color w:val="111111"/>
          <w:sz w:val="28"/>
          <w:sz w:val="28"/>
          <w:szCs w:val="28"/>
          <w:rtl w:val="true"/>
          <w:lang w:bidi="fa-IR"/>
        </w:rPr>
        <w:t>خواندن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گروهی دیگر از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ملائکه پیشنهادهای دیگر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لاشکرنه کماشکرنی و أقبل إلیه بفضلی و اریه وجهی؛</w:t>
      </w:r>
      <w:r>
        <w:rPr>
          <w:rStyle w:val="FootnoteAnchor"/>
          <w:rtl w:val="true"/>
        </w:rPr>
        <w:footnoteReference w:id="283"/>
      </w:r>
      <w:r>
        <w:rPr>
          <w:rFonts w:ascii="IRNazanin" w:hAnsi="IRNazanin" w:eastAsia="IRNazanin"/>
          <w:color w:val="111111"/>
          <w:sz w:val="28"/>
          <w:sz w:val="28"/>
          <w:szCs w:val="28"/>
          <w:rtl w:val="true"/>
          <w:lang w:bidi="fa-IR"/>
        </w:rPr>
        <w:t>من از او تشکر می کنم، همان طور که او مرا شکر نمود، و با فضل خود به او رو می کنم و از دیدار وجه خویش برخوردارش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اگر سوار مرکب بودند و یادی از نعمت های خداوند می کردند، پیاده می شدند و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روی همان زین مرکب سجده می کردند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خداوند چقدر به ما نعمت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نعمت از میلیاردها نعمت ما کم شود، سیستم بدن انسان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شکر خداوند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بیماران در بیمارستانها آرزوی مرگ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آنها بهترین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شکر نعمت های معنوی خداوند هم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کم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احتیاج به یک پیامبر داشتیم،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برای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احتیاج داریم، صدها روحانی و عالم و کتاب های آسمانی و غیر آسمانی برای سعادت انسان قرار داده است</w:t>
      </w:r>
      <w:r>
        <w:rPr>
          <w:rFonts w:eastAsia="IRNazanin" w:cs="IRNazanin"/>
          <w:color w:val="111111"/>
          <w:sz w:val="28"/>
          <w:szCs w:val="28"/>
          <w:rtl w:val="true"/>
          <w:lang w:bidi="fa-IR"/>
        </w:rPr>
        <w:t>.</w:t>
      </w:r>
    </w:p>
    <w:p>
      <w:pPr>
        <w:pStyle w:val="Heading3"/>
        <w:numPr>
          <w:ilvl w:val="2"/>
          <w:numId w:val="1"/>
        </w:numPr>
        <w:rPr/>
      </w:pPr>
      <w:bookmarkStart w:id="688" w:name="__RefHeading___Toc2814992_2035185390"/>
      <w:bookmarkStart w:id="689" w:name="_Toc249"/>
      <w:bookmarkEnd w:id="688"/>
      <w:r>
        <w:rPr>
          <w:rtl w:val="true"/>
        </w:rPr>
        <w:t>سجدۂ شکر پیامبر خدا صلی الله علیه وآله وسلم</w:t>
      </w:r>
      <w:bookmarkEnd w:id="6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اکرم صلی الله علیه وآله وسلم متوجه شدند رسول الله سجده شکر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برای چه سجده فرمودید؟ پیامبر اکرم صلی الله علیه وآله وسلم فرمودند</w:t>
      </w:r>
      <w:r>
        <w:rPr>
          <w:rFonts w:eastAsia="IRNazanin" w:cs="IRNazanin"/>
          <w:color w:val="111111"/>
          <w:sz w:val="28"/>
          <w:szCs w:val="28"/>
          <w:rtl w:val="true"/>
          <w:lang w:bidi="fa-IR"/>
        </w:rPr>
        <w:t xml:space="preserve">: </w:t>
      </w:r>
      <w:bookmarkStart w:id="690" w:name="pg4836_60777"/>
    </w:p>
    <w:p>
      <w:pPr>
        <w:pStyle w:val="BookText"/>
        <w:rPr/>
      </w:pPr>
      <w:bookmarkEnd w:id="690"/>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هر کس به تو صلوات بفرستد، من بر او صلوات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سلام کند، من به او سلام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نعمت سجده شکر به جا آوردم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چون خداوند یک محبوب در عالم دارد، شش دانگ عنایتش به طرف همان محبوبش که رسول اکرم صلی الله علیه وآله وسلم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صلوات بر او در شبهای جمعه که هزار درجه و هزار حسنه و هزار گناه را پاک می کند امر فرموده است</w:t>
      </w:r>
      <w:r>
        <w:rPr>
          <w:rFonts w:eastAsia="IRNazanin" w:cs="IRNazanin"/>
          <w:color w:val="111111"/>
          <w:sz w:val="28"/>
          <w:szCs w:val="28"/>
          <w:rtl w:val="true"/>
          <w:lang w:bidi="fa-IR"/>
        </w:rPr>
        <w:t>.</w:t>
      </w:r>
    </w:p>
    <w:p>
      <w:pPr>
        <w:pStyle w:val="Heading3"/>
        <w:numPr>
          <w:ilvl w:val="2"/>
          <w:numId w:val="1"/>
        </w:numPr>
        <w:rPr/>
      </w:pPr>
      <w:bookmarkStart w:id="691" w:name="__RefHeading___Toc2814994_2035185390"/>
      <w:bookmarkStart w:id="692" w:name="_Toc250"/>
      <w:bookmarkEnd w:id="691"/>
      <w:r>
        <w:rPr>
          <w:rtl w:val="true"/>
        </w:rPr>
        <w:t>راه دستیابی به علوم الهی</w:t>
      </w:r>
      <w:bookmarkEnd w:id="692"/>
    </w:p>
    <w:p>
      <w:pPr>
        <w:pStyle w:val="BookText"/>
        <w:rPr/>
      </w:pPr>
      <w:r>
        <w:rPr>
          <w:rFonts w:ascii="IRNazanin" w:hAnsi="IRNazanin" w:eastAsia="IRNazanin"/>
          <w:color w:val="111111"/>
          <w:sz w:val="28"/>
          <w:sz w:val="28"/>
          <w:szCs w:val="28"/>
          <w:rtl w:val="true"/>
          <w:lang w:bidi="fa-IR"/>
        </w:rPr>
        <w:t>برای رسیدن به علوم الهی دو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زهد، دوم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الهی و حرکت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أَعِظُکُمْ بِوَاحِدَةٍ أَنْ تَقُومُوا لِلَّهِ مَثْنَی وَفُرَادَی ؛</w:t>
      </w:r>
      <w:r>
        <w:rPr>
          <w:rStyle w:val="FootnoteAnchor"/>
          <w:rtl w:val="true"/>
        </w:rPr>
        <w:footnoteReference w:id="2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دو نفر دو نفر یا یک نفر یک نفر برای خدا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خیلی خودمانی بندگان خود را موعظه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یک موعظه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آنها بگو حرکت و کارهای شما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دیگران را از خود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توانند ضرر و نفعی به کسی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 و نافع فقط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باید دور خداوند جمع شوند</w:t>
      </w:r>
      <w:r>
        <w:rPr>
          <w:rFonts w:eastAsia="IRNazanin" w:cs="IRNazanin"/>
          <w:color w:val="111111"/>
          <w:sz w:val="28"/>
          <w:szCs w:val="28"/>
          <w:rtl w:val="true"/>
          <w:lang w:bidi="fa-IR"/>
        </w:rPr>
        <w:t xml:space="preserve">. </w:t>
      </w:r>
      <w:bookmarkStart w:id="693" w:name="pg4836_60778"/>
    </w:p>
    <w:p>
      <w:pPr>
        <w:pStyle w:val="BookText"/>
        <w:rPr/>
      </w:pPr>
      <w:bookmarkEnd w:id="693"/>
      <w:r>
        <w:rPr>
          <w:rFonts w:ascii="IRNazanin" w:hAnsi="IRNazanin" w:eastAsia="IRNazanin"/>
          <w:color w:val="111111"/>
          <w:sz w:val="28"/>
          <w:sz w:val="28"/>
          <w:szCs w:val="28"/>
          <w:rtl w:val="true"/>
          <w:lang w:bidi="fa-IR"/>
        </w:rPr>
        <w:t>باید بفهمید که غیر خداوند هیچ کس کاره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و درک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فهم را پیدا کرد، آن وقت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وَإِیَّاکَ نَسْتَعِینُ؛</w:t>
      </w:r>
      <w:r>
        <w:rPr>
          <w:rStyle w:val="FootnoteAnchor"/>
          <w:rtl w:val="true"/>
        </w:rPr>
        <w:footnoteReference w:id="287"/>
      </w:r>
      <w:r>
        <w:rPr>
          <w:rFonts w:ascii="IRNazanin" w:hAnsi="IRNazanin" w:eastAsia="IRNazanin"/>
          <w:color w:val="111111"/>
          <w:sz w:val="28"/>
          <w:sz w:val="28"/>
          <w:szCs w:val="28"/>
          <w:rtl w:val="true"/>
          <w:lang w:bidi="fa-IR"/>
        </w:rPr>
        <w:t>تنها تو را می پرستم و تنها از تو کمک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کارهایش برای خداوند باشد، به فرموده پیامبر اکرم صلی الله علیه و آله و سلم چشمه های حکمت به روی او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هستند که اصلا درس نخوانده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خالص کرده اند و کارها وحرکت های آنها چون برای خداوند بوده، خیلی چیزها به آنها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بخواهید به علوم الهی راه پیدا کنید، باید اخلاص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 خالصاً 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اند چهل روز، برای این است که انسان در این چهل روز یک دفعه اخلاص پیدا کند و جا بیفتد وگرنه همان روز اول به انسان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خالص شدن این است که رفقایی که انسان را به بدی ها دعوت می کنند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معاشرت های انسان باید خدایی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شود، چشمه حکمت که خداوند فرموده است، همان روز اول از قلب انسان بیرون می آید</w:t>
      </w:r>
      <w:r>
        <w:rPr>
          <w:rFonts w:eastAsia="IRNazanin" w:cs="IRNazanin"/>
          <w:color w:val="111111"/>
          <w:sz w:val="28"/>
          <w:szCs w:val="28"/>
          <w:rtl w:val="true"/>
          <w:lang w:bidi="fa-IR"/>
        </w:rPr>
        <w:t>.</w:t>
      </w:r>
    </w:p>
    <w:p>
      <w:pPr>
        <w:pStyle w:val="Heading3"/>
        <w:numPr>
          <w:ilvl w:val="2"/>
          <w:numId w:val="1"/>
        </w:numPr>
        <w:rPr/>
      </w:pPr>
      <w:bookmarkStart w:id="694" w:name="__RefHeading___Toc2814996_2035185390"/>
      <w:bookmarkStart w:id="695" w:name="_Toc251"/>
      <w:bookmarkEnd w:id="694"/>
      <w:r>
        <w:rPr>
          <w:rtl w:val="true"/>
        </w:rPr>
        <w:t>مزد کار</w:t>
      </w:r>
      <w:bookmarkEnd w:id="69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 و درسی شما را به خداوند نزدیک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پولهایی که شبهه ناک و حرام است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خداوند دوست ندارد را نباید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داشته باشید، درهای رزق به روی شما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 به اربعین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اخلاص در </w:t>
      </w:r>
      <w:bookmarkStart w:id="696" w:name="pg4836_60779"/>
    </w:p>
    <w:p>
      <w:pPr>
        <w:pStyle w:val="BookText"/>
        <w:rPr/>
      </w:pPr>
      <w:bookmarkEnd w:id="696"/>
      <w:r>
        <w:rPr>
          <w:rFonts w:ascii="IRNazanin" w:hAnsi="IRNazanin" w:eastAsia="IRNazanin"/>
          <w:color w:val="111111"/>
          <w:sz w:val="28"/>
          <w:sz w:val="28"/>
          <w:szCs w:val="28"/>
          <w:rtl w:val="true"/>
          <w:lang w:bidi="fa-IR"/>
        </w:rPr>
        <w:t>انسان ملکه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مزد کار را اول وقت به انسان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کارگری می گیرد، مستحب است که اول وقت مزد او را بدهد که بهتر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اول وقت بدهد، تا عرق او خشک نشده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نماز و روزه انجام می دهیم، مزد انسان را اول کار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در اول نماز الله اکبر می گوید، به خاطر عشق و علاقه و عظمت خداوند است که در دل انسان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مزد کار است که اول کار به انسان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کاری که برای خداوند انجام داده ام، در خواب، یا در بیداری مزد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رمضان مزد به انسان ندهند، آخر ماه رمضان مزد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احساس می کند پاک شده، این مزد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روی زمین جمع شوند، نمی توانند با کسی که اخلاص پیدا کرده مقابله کنند</w:t>
      </w:r>
      <w:r>
        <w:rPr>
          <w:rFonts w:eastAsia="IRNazanin" w:cs="IRNazanin"/>
          <w:color w:val="111111"/>
          <w:sz w:val="28"/>
          <w:szCs w:val="28"/>
          <w:rtl w:val="true"/>
          <w:lang w:bidi="fa-IR"/>
        </w:rPr>
        <w:t>.</w:t>
      </w:r>
    </w:p>
    <w:p>
      <w:pPr>
        <w:pStyle w:val="Heading3"/>
        <w:numPr>
          <w:ilvl w:val="2"/>
          <w:numId w:val="1"/>
        </w:numPr>
        <w:rPr/>
      </w:pPr>
      <w:bookmarkStart w:id="697" w:name="__RefHeading___Toc2814998_2035185390"/>
      <w:bookmarkStart w:id="698" w:name="_Toc252"/>
      <w:bookmarkEnd w:id="697"/>
      <w:r>
        <w:rPr>
          <w:rtl w:val="true"/>
        </w:rPr>
        <w:t>نیاز انسان به عبادت</w:t>
      </w:r>
      <w:bookmarkEnd w:id="698"/>
    </w:p>
    <w:p>
      <w:pPr>
        <w:pStyle w:val="BookText"/>
        <w:rPr/>
      </w:pP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عبودیت و کرنش را در ذات همه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ناچار است کسی را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کمونیست هم باشد، در مقابل استالین کرنش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باید در برابر کسی سر خود را کج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انسانها احساس نیاز می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محتاج خلق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چه نخواهیم در وجود ما عبودیت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 عبودیت را یا برای خداوند قرار داد، یا برای دنیا و اهل دنیا، یا برای مظاهر طبیعت، مثل ماه و خورشید در هندوستان گاو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نجاسات را می پرستند</w:t>
      </w:r>
      <w:r>
        <w:rPr>
          <w:rFonts w:eastAsia="IRNazanin" w:cs="IRNazanin"/>
          <w:color w:val="111111"/>
          <w:sz w:val="28"/>
          <w:szCs w:val="28"/>
          <w:rtl w:val="true"/>
          <w:lang w:bidi="fa-IR"/>
        </w:rPr>
        <w:t xml:space="preserve">. </w:t>
      </w:r>
      <w:bookmarkStart w:id="699" w:name="pg4836_60780"/>
    </w:p>
    <w:p>
      <w:pPr>
        <w:pStyle w:val="BookText"/>
        <w:rPr/>
      </w:pPr>
      <w:bookmarkEnd w:id="699"/>
      <w:r>
        <w:rPr>
          <w:rFonts w:ascii="IRNazanin" w:hAnsi="IRNazanin" w:eastAsia="IRNazanin"/>
          <w:color w:val="111111"/>
          <w:sz w:val="28"/>
          <w:sz w:val="28"/>
          <w:szCs w:val="28"/>
          <w:rtl w:val="true"/>
          <w:lang w:bidi="fa-IR"/>
        </w:rPr>
        <w:t>بعضی از آنها زشت ترین چیزها را پرستش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برای خداوند و اولیای خداوند سجده نکرد، باید برای دنیا و اهل دنیا سجده و گردن خود را کج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باید در خانه خداوند گدایی کنند و گرنه گدای دیگران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معصوم علیهم السلام گدایی خداوند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آنها را آقا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چه بخواهیم و چه نخواهیم داریم مصرف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عمر ما به سرعت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کهکشان ها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ثانیه پنجاه میلیون سلول از بدن انسان هدر می رود و پنجاه میلیون به جای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برای خداوند مصرف نشود، برای دنیا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انسان فهمید، باید مواظبت کند که برای دنیا و اهل دنیا مصرف نشود، مخصوصا جوانها</w:t>
      </w:r>
      <w:r>
        <w:rPr>
          <w:rFonts w:eastAsia="IRNazanin" w:cs="IRNazanin"/>
          <w:color w:val="111111"/>
          <w:sz w:val="28"/>
          <w:szCs w:val="28"/>
          <w:rtl w:val="true"/>
          <w:lang w:bidi="fa-IR"/>
        </w:rPr>
        <w:t>.</w:t>
      </w:r>
    </w:p>
    <w:p>
      <w:pPr>
        <w:pStyle w:val="Heading3"/>
        <w:numPr>
          <w:ilvl w:val="2"/>
          <w:numId w:val="1"/>
        </w:numPr>
        <w:rPr/>
      </w:pPr>
      <w:bookmarkStart w:id="700" w:name="__RefHeading___Toc2815000_2035185390"/>
      <w:bookmarkStart w:id="701" w:name="_Toc253"/>
      <w:bookmarkEnd w:id="700"/>
      <w:r>
        <w:rPr>
          <w:rtl w:val="true"/>
        </w:rPr>
        <w:t>از دست رفتن فرصتها</w:t>
      </w:r>
      <w:bookmarkEnd w:id="701"/>
    </w:p>
    <w:p>
      <w:pPr>
        <w:pStyle w:val="BookText"/>
        <w:rPr/>
      </w:pPr>
      <w:r>
        <w:rPr>
          <w:rFonts w:ascii="IRNazanin" w:hAnsi="IRNazanin" w:eastAsia="IRNazanin"/>
          <w:color w:val="111111"/>
          <w:sz w:val="28"/>
          <w:sz w:val="28"/>
          <w:szCs w:val="28"/>
          <w:rtl w:val="true"/>
          <w:lang w:bidi="fa-IR"/>
        </w:rPr>
        <w:t>شخص ثروتمندی جواهرات قیمتی خود را در دریا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هر کدام از این جواهرات یک آبادی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صدایی که از انداختن جواهرات در آب تولید می شود لذت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جواهرات را در آب می ریزد،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از عمر انسان، یک جواهر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می تواند شب ها و روزها را برگرداند، فرصت ها با سرعت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موجودی خود را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لحظه می تواند با موجودی خود عنایتهای خداوند را جلب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بتواند با کسانی که از دنیا رفته اند مصاحبه کند، همه می گویند </w:t>
      </w:r>
      <w:bookmarkStart w:id="702" w:name="pg4836_60781"/>
    </w:p>
    <w:p>
      <w:pPr>
        <w:pStyle w:val="BookText"/>
        <w:rPr/>
      </w:pPr>
      <w:bookmarkEnd w:id="702"/>
      <w:r>
        <w:rPr>
          <w:rFonts w:ascii="IRNazanin" w:hAnsi="IRNazanin" w:eastAsia="IRNazanin"/>
          <w:color w:val="111111"/>
          <w:sz w:val="28"/>
          <w:sz w:val="28"/>
          <w:szCs w:val="28"/>
          <w:rtl w:val="true"/>
          <w:lang w:bidi="fa-IR"/>
        </w:rPr>
        <w:t>دوست داریم به دنیا باز گردیم تا وجود خود را صرف خداوند و اولیای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تمام وجودش غرق در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یک گوشه دل را به خداوند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عبید الله بن حر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اسبم را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صرف نظر کن، حضرت هم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خودت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اسبت ندارم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بعضی ها هم مال یا آبروی خود را برای خداوند می دهند، اما خود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خداوند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خود نگذرد، در رحمت باز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عاشقی مرتب به معشوق خودش هدیه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متوجه شد تمام هدیه ها را برای خودش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عاشق باید خودش را بدهد 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تعلقات خود را می دهند، اما خودش آن طرف رودخانه است</w:t>
      </w:r>
      <w:r>
        <w:rPr>
          <w:rFonts w:eastAsia="IRNazanin" w:cs="IRNazanin"/>
          <w:color w:val="111111"/>
          <w:sz w:val="28"/>
          <w:szCs w:val="28"/>
          <w:rtl w:val="true"/>
          <w:lang w:bidi="fa-IR"/>
        </w:rPr>
        <w:t>.</w:t>
      </w:r>
    </w:p>
    <w:p>
      <w:pPr>
        <w:pStyle w:val="Heading3"/>
        <w:numPr>
          <w:ilvl w:val="2"/>
          <w:numId w:val="1"/>
        </w:numPr>
        <w:rPr/>
      </w:pPr>
      <w:bookmarkStart w:id="703" w:name="__RefHeading___Toc2815002_2035185390"/>
      <w:bookmarkStart w:id="704" w:name="_Toc254"/>
      <w:bookmarkEnd w:id="703"/>
      <w:r>
        <w:rPr>
          <w:rtl w:val="true"/>
        </w:rPr>
        <w:t>از خودگذشتگی</w:t>
      </w:r>
      <w:bookmarkEnd w:id="704"/>
    </w:p>
    <w:p>
      <w:pPr>
        <w:pStyle w:val="BookText"/>
        <w:rPr/>
      </w:pPr>
      <w:r>
        <w:rPr>
          <w:rFonts w:ascii="IRNazanin" w:hAnsi="IRNazanin" w:eastAsia="IRNazanin"/>
          <w:color w:val="111111"/>
          <w:sz w:val="28"/>
          <w:sz w:val="28"/>
          <w:szCs w:val="28"/>
          <w:rtl w:val="true"/>
          <w:lang w:bidi="fa-IR"/>
        </w:rPr>
        <w:t>اگر انسان خودش را داد، همه متعلقات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هستی را داشته باشد و بدهد و خودش را ندهد،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باز خودش را باید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آنچه دور و بر اوست همه مال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چهل سال حرکت می کنند، اما هیچ پیشرفتی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حضرت موسی علیه السلام که چهل سال در بیابان تیه حرکت می کردند، اما پیشرفت نمی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مجنون عاشق لیلی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در راه او خرج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w:t>
      </w:r>
      <w:bookmarkStart w:id="705" w:name="pg4836_60782"/>
    </w:p>
    <w:p>
      <w:pPr>
        <w:pStyle w:val="BookText"/>
        <w:rPr/>
      </w:pPr>
      <w:bookmarkEnd w:id="705"/>
      <w:r>
        <w:rPr>
          <w:rFonts w:ascii="IRNazanin" w:hAnsi="IRNazanin" w:eastAsia="IRNazanin"/>
          <w:color w:val="111111"/>
          <w:sz w:val="28"/>
          <w:sz w:val="28"/>
          <w:szCs w:val="28"/>
          <w:rtl w:val="true"/>
          <w:lang w:bidi="fa-IR"/>
        </w:rPr>
        <w:t>رفت در خانه لیلی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خام هستی،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چیز را برای او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مجنون فهمید همه چیز را برای لیلی داده، ولی خودش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دیگر در خانه لیلی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خود نگذرد، مرتب باید دور خودش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برکت دعا و توجه الهی و اهل بیت بتواند از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چیز قیمتی،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خودش گذشت، بلافاصله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خود گذشتی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بلافاصله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عبادت می کنند، نماز می خوانند، از مال خود می گذرند، اما وجود خود را هنوز نداده اند</w:t>
      </w:r>
      <w:r>
        <w:rPr>
          <w:rFonts w:eastAsia="IRNazanin" w:cs="IRNazanin"/>
          <w:color w:val="111111"/>
          <w:sz w:val="28"/>
          <w:szCs w:val="28"/>
          <w:rtl w:val="true"/>
          <w:lang w:bidi="fa-IR"/>
        </w:rPr>
        <w:t>.</w:t>
      </w:r>
    </w:p>
    <w:p>
      <w:pPr>
        <w:pStyle w:val="Heading3"/>
        <w:numPr>
          <w:ilvl w:val="2"/>
          <w:numId w:val="1"/>
        </w:numPr>
        <w:rPr/>
      </w:pPr>
      <w:bookmarkStart w:id="706" w:name="__RefHeading___Toc2815004_2035185390"/>
      <w:bookmarkStart w:id="707" w:name="_Toc255"/>
      <w:bookmarkEnd w:id="706"/>
      <w:r>
        <w:rPr>
          <w:rtl w:val="true"/>
        </w:rPr>
        <w:t>بذل وجود</w:t>
      </w:r>
      <w:bookmarkEnd w:id="707"/>
    </w:p>
    <w:p>
      <w:pPr>
        <w:pStyle w:val="BookText"/>
        <w:rPr/>
      </w:pPr>
      <w:r>
        <w:rPr>
          <w:rFonts w:ascii="IRNazanin" w:hAnsi="IRNazanin" w:eastAsia="IRNazanin"/>
          <w:color w:val="111111"/>
          <w:sz w:val="28"/>
          <w:sz w:val="28"/>
          <w:szCs w:val="28"/>
          <w:rtl w:val="true"/>
          <w:lang w:bidi="fa-IR"/>
        </w:rPr>
        <w:t>شاگردی به استاد خودش نامه نوشت که کارهای خیر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کاری که جامع همه کارهای خیر باشد به من معرفی کنید که ما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کار کردیم خسته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استادش در جواب نامه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همه کارهای خیر بذل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را دادی، همه اعمال تو خالص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عمل های خوب خود را ندید، دیگر خودش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فانی فی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مال چنین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باید فهمید که انسان خودش را معامله کرده یا نکرده است؟ </w:t>
      </w:r>
      <w:bookmarkStart w:id="708" w:name="pg4836_60783"/>
    </w:p>
    <w:p>
      <w:pPr>
        <w:pStyle w:val="BookText"/>
        <w:rPr/>
      </w:pPr>
      <w:bookmarkEnd w:id="708"/>
      <w:r>
        <w:rPr>
          <w:rFonts w:ascii="IRNazanin" w:hAnsi="IRNazanin" w:eastAsia="IRNazanin"/>
          <w:color w:val="111111"/>
          <w:sz w:val="28"/>
          <w:sz w:val="28"/>
          <w:szCs w:val="28"/>
          <w:rtl w:val="true"/>
          <w:lang w:bidi="fa-IR"/>
        </w:rPr>
        <w:t>ممکن است بعضی ها بگویند ما خود را معامله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که انسان خودش را معامله کرده، این است که خداوند باید برای ما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خودم عزیز باشم، یا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عزت و ذلت برای انسان نباید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بدانیم که خداوند حی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زنده باشم، یا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برای ما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ذلت ها به ما بخورد، او غالب باشد و من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است و ما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ابتلایی و رنجی برای انسان پدید آمد، نباید حرکتی از خود نشان بدهد و حرفی که بوی شکایت داشته باشد بر زبان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العلم معرفة الجبار و آخر العلم تفویض الأمیر الیه؛ اولین مرحله علم، معرفت و شناخت خداوند متعال است و آخرین مرحله علم هم تفویض و واگذار کردن همه کارها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را باید تحویل صاحب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و جان را باید تحویل صاحبش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می خواهد خراب کند یا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شما دلت بسوزد و ناراحت شوی که چرا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خالص از چنین افرادی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خالص کند، راه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خالص شدن هم باید از خداوند متعال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ترک محرمات انسان را خالص می کند</w:t>
      </w:r>
      <w:r>
        <w:rPr>
          <w:rFonts w:eastAsia="IRNazanin" w:cs="IRNazanin"/>
          <w:color w:val="111111"/>
          <w:sz w:val="28"/>
          <w:szCs w:val="28"/>
          <w:rtl w:val="true"/>
          <w:lang w:bidi="fa-IR"/>
        </w:rPr>
        <w:t>.</w:t>
      </w:r>
    </w:p>
    <w:p>
      <w:pPr>
        <w:pStyle w:val="Heading3"/>
        <w:numPr>
          <w:ilvl w:val="2"/>
          <w:numId w:val="1"/>
        </w:numPr>
        <w:rPr/>
      </w:pPr>
      <w:bookmarkStart w:id="709" w:name="__RefHeading___Toc2815006_2035185390"/>
      <w:bookmarkStart w:id="710" w:name="_Toc256"/>
      <w:bookmarkEnd w:id="709"/>
      <w:r>
        <w:rPr>
          <w:rtl w:val="true"/>
        </w:rPr>
        <w:t>رفقای نااهل</w:t>
      </w:r>
      <w:bookmarkEnd w:id="71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رفقای ناهل برای انسان از سرطان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سعادت رسید به خاطر این بود که با یک رفیق خوب برخورد کرده و هر کس به راه بد رفته، به یک رفیق بد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فامیل انسان نااهل هستند، باید </w:t>
      </w:r>
      <w:bookmarkStart w:id="711" w:name="pg4836_60784"/>
    </w:p>
    <w:p>
      <w:pPr>
        <w:pStyle w:val="BookText"/>
        <w:rPr/>
      </w:pPr>
      <w:bookmarkEnd w:id="711"/>
      <w:r>
        <w:rPr>
          <w:rFonts w:ascii="IRNazanin" w:hAnsi="IRNazanin" w:eastAsia="IRNazanin"/>
          <w:color w:val="111111"/>
          <w:sz w:val="28"/>
          <w:sz w:val="28"/>
          <w:szCs w:val="28"/>
          <w:rtl w:val="true"/>
          <w:lang w:bidi="fa-IR"/>
        </w:rPr>
        <w:t>رفت و آمد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آنها قهر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اهل دنیا و جهنم قطع رابطه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غیر از حرف پول و دلار چیزی بلد نیستند، از سم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فامیلی مسئولیتی هم پیشنهاد کردند،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خداوند، یا ولی خدایی به انسان دستور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پایش به جایی محکم نیست، نباید فریب تعریف های دیگران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اگر بوی پول و دنیا به مشام آنها برسد، همه چیز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تا آب پیدا شود، شناگر خوبی هستند</w:t>
      </w:r>
      <w:r>
        <w:rPr>
          <w:rFonts w:eastAsia="IRNazanin" w:cs="IRNazanin"/>
          <w:color w:val="111111"/>
          <w:sz w:val="28"/>
          <w:szCs w:val="28"/>
          <w:rtl w:val="true"/>
          <w:lang w:bidi="fa-IR"/>
        </w:rPr>
        <w:t>.</w:t>
      </w:r>
    </w:p>
    <w:p>
      <w:pPr>
        <w:pStyle w:val="Heading3"/>
        <w:numPr>
          <w:ilvl w:val="2"/>
          <w:numId w:val="1"/>
        </w:numPr>
        <w:rPr/>
      </w:pPr>
      <w:bookmarkStart w:id="712" w:name="__RefHeading___Toc2815008_2035185390"/>
      <w:bookmarkStart w:id="713" w:name="_Toc257"/>
      <w:bookmarkEnd w:id="712"/>
      <w:r>
        <w:rPr>
          <w:rtl w:val="true"/>
        </w:rPr>
        <w:t>فساد مال و مقام</w:t>
      </w:r>
      <w:bookmarkEnd w:id="713"/>
    </w:p>
    <w:p>
      <w:pPr>
        <w:pStyle w:val="BookText"/>
        <w:rPr/>
      </w:pPr>
      <w:r>
        <w:rPr>
          <w:rFonts w:ascii="IRNazanin" w:hAnsi="IRNazanin" w:eastAsia="IRNazanin"/>
          <w:color w:val="111111"/>
          <w:sz w:val="28"/>
          <w:sz w:val="28"/>
          <w:szCs w:val="28"/>
          <w:rtl w:val="true"/>
          <w:lang w:bidi="fa-IR"/>
        </w:rPr>
        <w:t>در ماه رمضان درهای جهنم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خداوند نورانیت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مقام همه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ذئبان ضاریان فی غنم قد فارقها رعاءها أحدهما فی اولها و الآخر فی آخرها بأفسد فیها من حب المال و الشرف فی دین المسلم؛</w:t>
      </w:r>
      <w:r>
        <w:rPr>
          <w:rStyle w:val="FootnoteAnchor"/>
          <w:rtl w:val="true"/>
        </w:rPr>
        <w:footnoteReference w:id="289"/>
      </w:r>
      <w:r>
        <w:rPr>
          <w:rFonts w:ascii="IRNazanin" w:hAnsi="IRNazanin" w:eastAsia="IRNazanin"/>
          <w:color w:val="111111"/>
          <w:sz w:val="28"/>
          <w:sz w:val="28"/>
          <w:szCs w:val="28"/>
          <w:rtl w:val="true"/>
          <w:lang w:bidi="fa-IR"/>
        </w:rPr>
        <w:t xml:space="preserve">فساد دو گرگ در یک گله بدون چوپان، یکی در جلو و دیگری در عقب آن، کمتر است از فساد مال دوستی و جاه طلبی و مقام دوستی در دین شخص 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گله گوسفندی در بیابان رها باشند و چند گرگ گرسنه هم به آنها حمله کنند، همه گوسفندها را لت و پار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گرگ ها به این گله گوسفند برسند، چقدر خسارت می زنند؟ ضرر پول و مقام برای انسان به مراتب از ضرر این گرگ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صرف خداوند نشود، باید مصرف دنیا و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إِنَّ الْإِنْسَانَ لَفِی خُسْرٍ إِلَّا الَّذِینَ آمَنُوا وَعَمِلُوا الصَّالِحَاتِ وَ </w:t>
      </w:r>
      <w:bookmarkStart w:id="714" w:name="pg4836_60785"/>
    </w:p>
    <w:p>
      <w:pPr>
        <w:pStyle w:val="BookText"/>
        <w:rPr/>
      </w:pPr>
      <w:bookmarkEnd w:id="714"/>
      <w:r>
        <w:rPr>
          <w:rFonts w:ascii="Amiri" w:hAnsi="Amiri" w:eastAsia="Amiri" w:cs="Amiri"/>
          <w:color w:val="111111"/>
          <w:sz w:val="28"/>
          <w:sz w:val="28"/>
          <w:szCs w:val="28"/>
          <w:rtl w:val="true"/>
          <w:lang w:bidi="ar-SA"/>
        </w:rPr>
        <w:t xml:space="preserve">تَوَاصَوْا بِالْحَقِّ وَتَوَاصَوْا بِالصَّبْرِ؛ </w:t>
      </w:r>
      <w:r>
        <w:rPr>
          <w:rStyle w:val="FootnoteAnchor"/>
          <w:rtl w:val="true"/>
        </w:rPr>
        <w:footnoteReference w:id="290"/>
      </w:r>
      <w:r>
        <w:rPr>
          <w:rFonts w:ascii="IRNazanin" w:hAnsi="IRNazanin" w:eastAsia="IRNazanin"/>
          <w:color w:val="111111"/>
          <w:sz w:val="28"/>
          <w:sz w:val="28"/>
          <w:szCs w:val="28"/>
          <w:rtl w:val="true"/>
          <w:lang w:bidi="fa-IR"/>
        </w:rPr>
        <w:t>به عصر قسم که انسان مرتب در خسارت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آورده اند و عمل صالح انجام میدهند و وصیت به حق و صبر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مانند آن یخ فروش است که فریاد میزد متاع من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 که سرمایه ام در آفتاب داغ تابستان در حال آب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من را نخرید، سرمایه ام از دستم می رود</w:t>
      </w:r>
      <w:r>
        <w:rPr>
          <w:rFonts w:eastAsia="IRNazanin" w:cs="IRNazanin"/>
          <w:color w:val="111111"/>
          <w:sz w:val="28"/>
          <w:szCs w:val="28"/>
          <w:rtl w:val="true"/>
          <w:lang w:bidi="fa-IR"/>
        </w:rPr>
        <w:t>.</w:t>
      </w:r>
    </w:p>
    <w:p>
      <w:pPr>
        <w:pStyle w:val="Heading3"/>
        <w:numPr>
          <w:ilvl w:val="2"/>
          <w:numId w:val="1"/>
        </w:numPr>
        <w:rPr/>
      </w:pPr>
      <w:bookmarkStart w:id="715" w:name="__RefHeading___Toc2815010_2035185390"/>
      <w:bookmarkStart w:id="716" w:name="_Toc258"/>
      <w:bookmarkEnd w:id="715"/>
      <w:r>
        <w:rPr>
          <w:rtl w:val="true"/>
        </w:rPr>
        <w:t>شناگری در عالم برزخ</w:t>
      </w:r>
      <w:bookmarkEnd w:id="716"/>
    </w:p>
    <w:p>
      <w:pPr>
        <w:pStyle w:val="BookText"/>
        <w:rPr/>
      </w:pPr>
      <w:r>
        <w:rPr>
          <w:rFonts w:ascii="IRNazanin" w:hAnsi="IRNazanin" w:eastAsia="IRNazanin"/>
          <w:color w:val="111111"/>
          <w:sz w:val="28"/>
          <w:sz w:val="28"/>
          <w:szCs w:val="28"/>
          <w:rtl w:val="true"/>
          <w:lang w:bidi="fa-IR"/>
        </w:rPr>
        <w:t>اگر انسان متاع عمر را صرف خداوند نکند، باید صرف شکم و شهوت و هوی و هوس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به آن یا به طرف بهشت می رود، یا به طرف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شناگری را برای عالم برزخ بلد شد، خوش به حالش و گرنه قرآن درباره عالم برزخ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یَمُوتُ فِیهَا وَلَا یَحْیَی؛ </w:t>
      </w:r>
      <w:r>
        <w:rPr>
          <w:rStyle w:val="FootnoteAnchor"/>
          <w:rtl w:val="true"/>
        </w:rPr>
        <w:footnoteReference w:id="291"/>
      </w:r>
      <w:r>
        <w:rPr>
          <w:rFonts w:ascii="IRNazanin" w:hAnsi="IRNazanin" w:eastAsia="IRNazanin"/>
          <w:color w:val="111111"/>
          <w:sz w:val="28"/>
          <w:sz w:val="28"/>
          <w:szCs w:val="28"/>
          <w:rtl w:val="true"/>
          <w:lang w:bidi="fa-IR"/>
        </w:rPr>
        <w:t>در آنجا نه می میرد و نه زندگی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بلاتکلیف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آمده اند شناگری در عالم برزخ را به انسان یاد بدهند، نه شناگری در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سراغ خداوند برود، خداوند دنیای او را هم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وبالإخلاص یکون الخلاص؛ </w:t>
      </w:r>
      <w:r>
        <w:rPr>
          <w:rStyle w:val="FootnoteAnchor"/>
          <w:rtl w:val="true"/>
        </w:rPr>
        <w:footnoteReference w:id="292"/>
      </w:r>
      <w:r>
        <w:rPr>
          <w:rFonts w:ascii="IRNazanin" w:hAnsi="IRNazanin" w:eastAsia="IRNazanin"/>
          <w:color w:val="111111"/>
          <w:sz w:val="28"/>
          <w:sz w:val="28"/>
          <w:szCs w:val="28"/>
          <w:rtl w:val="true"/>
          <w:lang w:bidi="fa-IR"/>
        </w:rPr>
        <w:t>به وسیله اخلاص داشتن انسان خلاص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جوشن کبیر هم در هر بندی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خلصنا من النار یا رب؛ پروردگارا، ما را از آتش جهنم خلاص کن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جهنم خودیت و جهل و نفهمی است</w:t>
      </w:r>
      <w:r>
        <w:rPr>
          <w:rFonts w:eastAsia="IRNazanin" w:cs="IRNazanin"/>
          <w:color w:val="111111"/>
          <w:sz w:val="28"/>
          <w:szCs w:val="28"/>
          <w:rtl w:val="true"/>
          <w:lang w:bidi="fa-IR"/>
        </w:rPr>
        <w:t xml:space="preserve">. </w:t>
      </w:r>
      <w:bookmarkStart w:id="717" w:name="pg4836_60786"/>
    </w:p>
    <w:p>
      <w:pPr>
        <w:pStyle w:val="BookText"/>
        <w:rPr/>
      </w:pPr>
      <w:bookmarkEnd w:id="717"/>
      <w:r>
        <w:rPr>
          <w:rFonts w:ascii="IRNazanin" w:hAnsi="IRNazanin" w:eastAsia="IRNazanin"/>
          <w:color w:val="111111"/>
          <w:sz w:val="28"/>
          <w:sz w:val="28"/>
          <w:szCs w:val="28"/>
          <w:rtl w:val="true"/>
          <w:lang w:bidi="fa-IR"/>
        </w:rPr>
        <w:t>در قدیم اسب های دولتی را مهر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ماشین های دولتی را مهر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اگر بنده ای اخلاص داشته باشد، به او مهر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بنده ای را دوست داشته باشم، اخلاص را در قلب او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اسراری را در قلب او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مهر خدایی خورد، دیگر دنبال جهنم و چیزهای باطل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از آنها استفاده غیر خدایی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همه را در جهت خودش به سوی خداوند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سر سوزنی هیچ کس نمی تواند او را در مسیر غیر خدایی بکشاند</w:t>
      </w:r>
      <w:r>
        <w:rPr>
          <w:rFonts w:eastAsia="IRNazanin" w:cs="IRNazanin"/>
          <w:color w:val="111111"/>
          <w:sz w:val="28"/>
          <w:szCs w:val="28"/>
          <w:rtl w:val="true"/>
          <w:lang w:bidi="fa-IR"/>
        </w:rPr>
        <w:t>.</w:t>
      </w:r>
    </w:p>
    <w:p>
      <w:pPr>
        <w:pStyle w:val="Heading3"/>
        <w:numPr>
          <w:ilvl w:val="2"/>
          <w:numId w:val="1"/>
        </w:numPr>
        <w:rPr/>
      </w:pPr>
      <w:bookmarkStart w:id="718" w:name="__RefHeading___Toc2815012_2035185390"/>
      <w:bookmarkStart w:id="719" w:name="_Toc259"/>
      <w:bookmarkEnd w:id="718"/>
      <w:r>
        <w:rPr>
          <w:rtl w:val="true"/>
        </w:rPr>
        <w:t>اخلاص و توسل به اهل بیت علیه السلام</w:t>
      </w:r>
      <w:bookmarkEnd w:id="719"/>
    </w:p>
    <w:p>
      <w:pPr>
        <w:pStyle w:val="BookText"/>
        <w:rPr/>
      </w:pPr>
      <w:r>
        <w:rPr>
          <w:rFonts w:ascii="IRNazanin" w:hAnsi="IRNazanin" w:eastAsia="IRNazanin"/>
          <w:color w:val="111111"/>
          <w:sz w:val="28"/>
          <w:sz w:val="28"/>
          <w:szCs w:val="28"/>
          <w:rtl w:val="true"/>
          <w:lang w:bidi="fa-IR"/>
        </w:rPr>
        <w:t>هر کس خالص شود، هیچ کس نمی تواند بر او غالب شود، از مرز خدا کسی نمی تواند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ما چون کارش خالص بود، بر همه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و تلقین می توانیم خالص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خداوند هم باید خالص شدن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خدایی نیست باید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 هایی که اخلاص می آورد، توسل به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قسم خورده است که همه را فریب می دهد، مگر کسانی که مخلص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عزت خداوند قسم خورده که هر کس را که مخلص نباشد،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با کسانی که صاحب خانه آنها را پناه داده باشد، نمی 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شیطان اذن داده و فرموده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وَشَارِکْهُمْ فِی الْأَمْوَالِ وَالْأَوْلَادِ ؛ </w:t>
      </w:r>
      <w:r>
        <w:rPr>
          <w:rStyle w:val="FootnoteAnchor"/>
          <w:rtl w:val="true"/>
        </w:rPr>
        <w:footnoteReference w:id="293"/>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bookmarkStart w:id="720" w:name="pg4836_60787"/>
    </w:p>
    <w:p>
      <w:pPr>
        <w:pStyle w:val="BookText"/>
        <w:rPr/>
      </w:pPr>
      <w:bookmarkEnd w:id="720"/>
      <w:r>
        <w:rPr>
          <w:rFonts w:ascii="IRNazanin" w:hAnsi="IRNazanin" w:eastAsia="IRNazanin"/>
          <w:color w:val="111111"/>
          <w:sz w:val="28"/>
          <w:sz w:val="28"/>
          <w:szCs w:val="28"/>
          <w:rtl w:val="true"/>
          <w:lang w:bidi="fa-IR"/>
        </w:rPr>
        <w:t>یعنی می توانی در اموال و اولاد بنی آدم شریک شوی، به شرط آنکه پناهنده به خداوند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خالص شده اند زورش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وقتی نزدیک انسان مخلص می شود، مصروع می شود و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های دیگر می آیند و زیر بغل او را می گیرند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وقتی به هوش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انس گرفته و مصروع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را جن می گیرد و مصروع می شویم، اما شیاطین را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وقتی برای گول زدن مؤمن می آید، حالش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کسانی است که قوی شده باشند و مستغرق در یاد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شیاطین نزدیک چنین افرادی می آیند زمین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محبتی که ایرانی ها به اهل بیت علیهم السلام دارند، به ایران نظر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همشهری های سلمان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مملکتی که اهل بیت علیهم السلام را خالصانه دوست دارند ایران است</w:t>
      </w:r>
      <w:r>
        <w:rPr>
          <w:rFonts w:eastAsia="IRNazanin" w:cs="IRNazanin"/>
          <w:color w:val="111111"/>
          <w:sz w:val="28"/>
          <w:szCs w:val="28"/>
          <w:rtl w:val="true"/>
          <w:lang w:bidi="fa-IR"/>
        </w:rPr>
        <w:t>.</w:t>
      </w:r>
    </w:p>
    <w:p>
      <w:pPr>
        <w:pStyle w:val="Heading3"/>
        <w:numPr>
          <w:ilvl w:val="2"/>
          <w:numId w:val="1"/>
        </w:numPr>
        <w:rPr/>
      </w:pPr>
      <w:bookmarkStart w:id="721" w:name="__RefHeading___Toc2815014_2035185390"/>
      <w:bookmarkStart w:id="722" w:name="_Toc260"/>
      <w:bookmarkEnd w:id="721"/>
      <w:r>
        <w:rPr>
          <w:rtl w:val="true"/>
        </w:rPr>
        <w:t>دو یادگار پیامبر صلی الله علیه و آله وسلم</w:t>
      </w:r>
      <w:bookmarkEnd w:id="722"/>
    </w:p>
    <w:p>
      <w:pPr>
        <w:pStyle w:val="BookText"/>
        <w:rPr/>
      </w:pPr>
      <w:r>
        <w:rPr>
          <w:rFonts w:ascii="IRNazanin" w:hAnsi="IRNazanin" w:eastAsia="IRNazanin"/>
          <w:color w:val="111111"/>
          <w:sz w:val="28"/>
          <w:sz w:val="28"/>
          <w:szCs w:val="28"/>
          <w:rtl w:val="true"/>
          <w:lang w:bidi="fa-IR"/>
        </w:rPr>
        <w:t>پیامبر گرامی اسلام صلی الله علیه و آله دو یادگار و شخصیت از خودشان در میان امت خودش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امیر المؤمنین علیه السلام دوم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 هم از حضرت علی علیه السلام و فاطمه علیها السلام دو الگو برای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رضا علیه السلام که جانشین امیر 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حضرت معصومه علیها السلام که جانشین حضرت زهرا علیها السلام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بزرگوار را در دسترس ما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در حرم این دو بزرگوار صورت را به ضریح بگذاریم و مانند کسی که حاجتی از دوست و رفیق خود دارد به آنها التماس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شده کنار ضریح این طور التماس </w:t>
      </w:r>
      <w:bookmarkStart w:id="723" w:name="pg4836_60788"/>
    </w:p>
    <w:p>
      <w:pPr>
        <w:pStyle w:val="BookText"/>
        <w:rPr/>
      </w:pPr>
      <w:bookmarkEnd w:id="723"/>
      <w:r>
        <w:rPr>
          <w:rFonts w:ascii="IRNazanin" w:hAnsi="IRNazanin" w:eastAsia="IRNazanin"/>
          <w:color w:val="111111"/>
          <w:sz w:val="28"/>
          <w:sz w:val="28"/>
          <w:szCs w:val="28"/>
          <w:rtl w:val="true"/>
          <w:lang w:bidi="fa-IR"/>
        </w:rPr>
        <w:t>کنید؟ اگر کسی در این خانه بیاید و التماس کند، محال است او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السَّائِلَ فَلَا تَنْهَرْ ؛ </w:t>
      </w:r>
      <w:r>
        <w:rPr>
          <w:rStyle w:val="FootnoteAnchor"/>
          <w:rtl w:val="true"/>
        </w:rPr>
        <w:footnoteReference w:id="294"/>
      </w:r>
      <w:r>
        <w:rPr>
          <w:rFonts w:ascii="IRNazanin" w:hAnsi="IRNazanin" w:eastAsia="IRNazanin"/>
          <w:color w:val="111111"/>
          <w:sz w:val="28"/>
          <w:sz w:val="28"/>
          <w:szCs w:val="28"/>
          <w:rtl w:val="true"/>
          <w:lang w:bidi="fa-IR"/>
        </w:rPr>
        <w:t>و اما سائل را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سائلی آمد، او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نرفته ایم سینه را بچسبانیم و التماس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می خواهیم، باید اینجا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آیت الله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ریاضت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خواستند که قبر حضرت فاطمه علیها السلام را بدانند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نیست قبر آن حضرت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برکات قبر فاطمه زهرا علیها السلام را می توانید از حضرت معصومه علیها السلام برداشت کنید</w:t>
      </w:r>
      <w:r>
        <w:rPr>
          <w:rFonts w:eastAsia="IRNazanin" w:cs="IRNazanin"/>
          <w:color w:val="111111"/>
          <w:sz w:val="28"/>
          <w:szCs w:val="28"/>
          <w:rtl w:val="true"/>
          <w:lang w:bidi="fa-IR"/>
        </w:rPr>
        <w:t>.</w:t>
      </w:r>
    </w:p>
    <w:p>
      <w:pPr>
        <w:pStyle w:val="Heading3"/>
        <w:numPr>
          <w:ilvl w:val="2"/>
          <w:numId w:val="1"/>
        </w:numPr>
        <w:rPr/>
      </w:pPr>
      <w:bookmarkStart w:id="724" w:name="__RefHeading___Toc2815016_2035185390"/>
      <w:bookmarkStart w:id="725" w:name="_Toc261"/>
      <w:bookmarkEnd w:id="724"/>
      <w:r>
        <w:rPr>
          <w:rtl w:val="true"/>
        </w:rPr>
        <w:t>زیارت و توسل به امام رضا علیه السلام</w:t>
      </w:r>
      <w:bookmarkEnd w:id="725"/>
    </w:p>
    <w:p>
      <w:pPr>
        <w:pStyle w:val="BookText"/>
        <w:rPr/>
      </w:pPr>
      <w:r>
        <w:rPr>
          <w:rFonts w:ascii="IRNazanin" w:hAnsi="IRNazanin" w:eastAsia="IRNazanin"/>
          <w:color w:val="111111"/>
          <w:sz w:val="28"/>
          <w:sz w:val="28"/>
          <w:szCs w:val="28"/>
          <w:rtl w:val="true"/>
          <w:lang w:bidi="fa-IR"/>
        </w:rPr>
        <w:t>ما باید برای مشکلات روحی و جسمی خود، با یک حالت جدی در خانه امام رضا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مأیوس شویم که رفته ام حاجت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حاجت را به انسان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زیارت امام رضا علیه السلام افضل از زیارت کربلا و نجف و کاظمین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کم و کیف حرم امام رضا علیه السلام از هر جهت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رضا علیه السلام می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مشهد زندگی می کنند، در جه شان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و رحمت خداوند به آنها از ما بیشتر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آیت الله شیخ مرتضی </w:t>
      </w:r>
      <w:bookmarkStart w:id="726" w:name="pg4836_60789"/>
    </w:p>
    <w:p>
      <w:pPr>
        <w:pStyle w:val="BookText"/>
        <w:rPr/>
      </w:pPr>
      <w:bookmarkEnd w:id="726"/>
      <w:r>
        <w:rPr>
          <w:rFonts w:ascii="IRNazanin" w:hAnsi="IRNazanin" w:eastAsia="IRNazanin"/>
          <w:color w:val="111111"/>
          <w:sz w:val="28"/>
          <w:sz w:val="28"/>
          <w:szCs w:val="28"/>
          <w:rtl w:val="true"/>
          <w:lang w:bidi="fa-IR"/>
        </w:rPr>
        <w:t>حائری، ایشان را در خواب دیدم که در یک باغ زیبایی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زیارت امام رضا علیه السلام به ما خیلی عنایت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زیاد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را خانه 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روضه و درس و بحث داشتند، اما تا فرصتی پیدا می کردند به مشهد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مرتضی حائری به آیت الله مرعشی نجفی در خواب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که در قبر گذاشتند، دیدم یک هودجی از آسمان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داخل آن بیرون آمدند و به دیدن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هفتاد مرتبه به دیدن من آمده ای، من هم به تعداد آن زیارتها باید به تو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امام رضا علیه السلام این باغ را به من داده اند</w:t>
      </w:r>
      <w:r>
        <w:rPr>
          <w:rFonts w:eastAsia="IRNazanin" w:cs="IRNazanin"/>
          <w:color w:val="111111"/>
          <w:sz w:val="28"/>
          <w:szCs w:val="28"/>
          <w:rtl w:val="true"/>
          <w:lang w:bidi="fa-IR"/>
        </w:rPr>
        <w:t>.</w:t>
      </w:r>
    </w:p>
    <w:p>
      <w:pPr>
        <w:pStyle w:val="Heading3"/>
        <w:numPr>
          <w:ilvl w:val="2"/>
          <w:numId w:val="1"/>
        </w:numPr>
        <w:rPr/>
      </w:pPr>
      <w:bookmarkStart w:id="727" w:name="__RefHeading___Toc2815018_2035185390"/>
      <w:bookmarkStart w:id="728" w:name="_Toc262"/>
      <w:bookmarkEnd w:id="727"/>
      <w:r>
        <w:rPr>
          <w:rtl w:val="true"/>
        </w:rPr>
        <w:t>اشعار دعبل</w:t>
      </w:r>
      <w:bookmarkEnd w:id="728"/>
    </w:p>
    <w:p>
      <w:pPr>
        <w:pStyle w:val="BookText"/>
        <w:rPr/>
      </w:pPr>
      <w:r>
        <w:rPr>
          <w:rFonts w:ascii="IRNazanin" w:hAnsi="IRNazanin" w:eastAsia="IRNazanin"/>
          <w:color w:val="111111"/>
          <w:sz w:val="28"/>
          <w:sz w:val="28"/>
          <w:szCs w:val="28"/>
          <w:rtl w:val="true"/>
          <w:lang w:bidi="fa-IR"/>
        </w:rPr>
        <w:t>دعبل هم که اشعار خودش را برای امام رضا علیه السلام خواند، وقتی اشعاری که مربوط به امام هفتم علیه السلام را خواند،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دو تا شعر به اشعار تو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این اشعار معروف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بطوس یا لها مصیبة</w:t>
      </w:r>
    </w:p>
    <w:p>
      <w:pPr>
        <w:pStyle w:val="BookText"/>
        <w:rPr/>
      </w:pPr>
      <w:r>
        <w:rPr>
          <w:rFonts w:ascii="IRNazanin" w:hAnsi="IRNazanin" w:eastAsia="IRNazanin"/>
          <w:color w:val="111111"/>
          <w:sz w:val="28"/>
          <w:sz w:val="28"/>
          <w:szCs w:val="28"/>
          <w:rtl w:val="true"/>
          <w:lang w:bidi="fa-IR"/>
        </w:rPr>
        <w:t>توقد بالأخشاء فی الحرقات</w:t>
      </w:r>
    </w:p>
    <w:p>
      <w:pPr>
        <w:pStyle w:val="BookText"/>
        <w:rPr/>
      </w:pPr>
      <w:r>
        <w:rPr>
          <w:rFonts w:ascii="IRNazanin" w:hAnsi="IRNazanin" w:eastAsia="IRNazanin"/>
          <w:color w:val="111111"/>
          <w:sz w:val="28"/>
          <w:sz w:val="28"/>
          <w:szCs w:val="28"/>
          <w:rtl w:val="true"/>
          <w:lang w:bidi="fa-IR"/>
        </w:rPr>
        <w:t>إلی الحشر حتی یبعث الله قائما</w:t>
      </w:r>
    </w:p>
    <w:p>
      <w:pPr>
        <w:pStyle w:val="BookText"/>
        <w:rPr/>
      </w:pPr>
      <w:r>
        <w:rPr>
          <w:rFonts w:ascii="IRNazanin" w:hAnsi="IRNazanin" w:eastAsia="IRNazanin"/>
          <w:color w:val="111111"/>
          <w:sz w:val="28"/>
          <w:sz w:val="28"/>
          <w:szCs w:val="28"/>
          <w:rtl w:val="true"/>
          <w:lang w:bidi="fa-IR"/>
        </w:rPr>
        <w:t>یفرج عنا الهم والکربات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قبری در شهر طوس است که وا مصیبت از غم و اندوهش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مصیبت فاجعه مرگش، در اعضا و رگ و ریشه بدن شعله میزند تا روز حشر، مگر خداوند قائمی برانگیزد و بر ستم و ستمکاران پیروز شود و درد و رنج ما را تا حدی آرامش بخشد</w:t>
      </w:r>
      <w:r>
        <w:rPr>
          <w:rFonts w:eastAsia="IRNazanin" w:cs="IRNazanin"/>
          <w:color w:val="111111"/>
          <w:sz w:val="28"/>
          <w:szCs w:val="28"/>
          <w:rtl w:val="true"/>
          <w:lang w:bidi="fa-IR"/>
        </w:rPr>
        <w:t xml:space="preserve">. </w:t>
      </w:r>
      <w:bookmarkStart w:id="729" w:name="pg4836_60790"/>
    </w:p>
    <w:p>
      <w:pPr>
        <w:pStyle w:val="BookText"/>
        <w:rPr/>
      </w:pPr>
      <w:bookmarkEnd w:id="729"/>
      <w:r>
        <w:rPr>
          <w:rFonts w:ascii="IRNazanin" w:hAnsi="IRNazanin" w:eastAsia="IRNazanin"/>
          <w:color w:val="111111"/>
          <w:sz w:val="28"/>
          <w:sz w:val="28"/>
          <w:szCs w:val="28"/>
          <w:rtl w:val="true"/>
          <w:lang w:bidi="fa-IR"/>
        </w:rPr>
        <w:t>دعبل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چنین قبری را در طوس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و لاتنقضی الایام و اللیالی حتی تصیر طوس مختلف شیعتی و زواری؛ آن قبر من است و روزگار نمی گذرد، مگر این که طوس محل آمد و رفت شیعیان و زوار 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فمن زارنی فی غربتی کان معی فی درجتی یوم القیامة مغفورا له؛ </w:t>
      </w:r>
      <w:r>
        <w:rPr>
          <w:rStyle w:val="FootnoteAnchor"/>
          <w:rtl w:val="true"/>
        </w:rPr>
        <w:footnoteReference w:id="295"/>
      </w:r>
      <w:r>
        <w:rPr>
          <w:rFonts w:ascii="IRNazanin" w:hAnsi="IRNazanin" w:eastAsia="IRNazanin"/>
          <w:color w:val="111111"/>
          <w:sz w:val="28"/>
          <w:sz w:val="28"/>
          <w:szCs w:val="28"/>
          <w:rtl w:val="true"/>
          <w:lang w:bidi="fa-IR"/>
        </w:rPr>
        <w:t>هر کس مرا در غربتم زیارت کند، در روز قیامت با من در درجه من است، در حالی که آمرزیده شده است</w:t>
      </w:r>
      <w:r>
        <w:rPr>
          <w:rFonts w:eastAsia="IRNazanin" w:cs="IRNazanin"/>
          <w:color w:val="111111"/>
          <w:sz w:val="28"/>
          <w:szCs w:val="28"/>
          <w:rtl w:val="true"/>
          <w:lang w:bidi="fa-IR"/>
        </w:rPr>
        <w:t>.</w:t>
      </w:r>
    </w:p>
    <w:p>
      <w:pPr>
        <w:pStyle w:val="Heading3"/>
        <w:numPr>
          <w:ilvl w:val="2"/>
          <w:numId w:val="1"/>
        </w:numPr>
        <w:rPr/>
      </w:pPr>
      <w:bookmarkStart w:id="730" w:name="__RefHeading___Toc2815020_2035185390"/>
      <w:bookmarkStart w:id="731" w:name="_Toc263"/>
      <w:bookmarkEnd w:id="730"/>
      <w:r>
        <w:rPr>
          <w:rtl w:val="true"/>
        </w:rPr>
        <w:t>حرکت امام رضا علیه السلام از مدینه</w:t>
      </w:r>
      <w:bookmarkEnd w:id="731"/>
    </w:p>
    <w:p>
      <w:pPr>
        <w:pStyle w:val="BookText"/>
        <w:rPr/>
      </w:pPr>
      <w:r>
        <w:rPr>
          <w:rFonts w:ascii="IRNazanin" w:hAnsi="IRNazanin" w:eastAsia="IRNazanin"/>
          <w:color w:val="111111"/>
          <w:sz w:val="28"/>
          <w:sz w:val="28"/>
          <w:szCs w:val="28"/>
          <w:rtl w:val="true"/>
          <w:lang w:bidi="fa-IR"/>
        </w:rPr>
        <w:t>امام رضا علیه السلام موقعی که می خواستند از مدینه به طوس بیایند، به زن و بچه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های دیگر این مطلب را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مسافر میمنت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مسافری که قصد بر گشتن داشته باشد، اما من میدانم که دیگر بر نمی گردم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علیها السلام هم به عشق و محبت امام رضا علیه السلام از مدینه به ایران آمدند، اما نتوانستند برادر خودشان را زیارت کنند</w:t>
      </w:r>
      <w:r>
        <w:rPr>
          <w:rFonts w:eastAsia="IRNazanin" w:cs="IRNazanin"/>
          <w:color w:val="111111"/>
          <w:sz w:val="28"/>
          <w:szCs w:val="28"/>
          <w:rtl w:val="true"/>
          <w:lang w:bidi="fa-IR"/>
        </w:rPr>
        <w:t xml:space="preserve">. </w:t>
      </w:r>
      <w:bookmarkStart w:id="732" w:name="pg4836_60791"/>
    </w:p>
    <w:p>
      <w:pPr>
        <w:pStyle w:val="Heading2"/>
        <w:numPr>
          <w:ilvl w:val="1"/>
          <w:numId w:val="1"/>
        </w:numPr>
        <w:rPr/>
      </w:pPr>
      <w:bookmarkStart w:id="733" w:name="__RefHeading___Toc2815022_2035185390"/>
      <w:bookmarkStart w:id="734" w:name="_Toc264"/>
      <w:bookmarkEnd w:id="732"/>
      <w:bookmarkEnd w:id="733"/>
      <w:r>
        <w:rPr>
          <w:rtl w:val="true"/>
        </w:rPr>
        <w:t>گفتار هفدهم</w:t>
      </w:r>
      <w:r>
        <w:rPr>
          <w:rtl w:val="true"/>
        </w:rPr>
        <w:t xml:space="preserve">: </w:t>
      </w:r>
      <w:r>
        <w:rPr>
          <w:rtl w:val="true"/>
        </w:rPr>
        <w:t>اخلاص و محبت</w:t>
      </w:r>
      <w:bookmarkEnd w:id="734"/>
    </w:p>
    <w:p>
      <w:pPr>
        <w:pStyle w:val="Heading3"/>
        <w:numPr>
          <w:ilvl w:val="2"/>
          <w:numId w:val="1"/>
        </w:numPr>
        <w:rPr/>
      </w:pPr>
      <w:bookmarkStart w:id="735" w:name="__RefHeading___Toc2815024_2035185390"/>
      <w:bookmarkStart w:id="736" w:name="_Toc265"/>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أوثق عری الإیمانی الحب فی الله و توالی اولیاء الله و التبری من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ترین رشته ایمان حب فی الله و بغض فی الله و پیروی اولیای خدا و بیزاری از دشمنان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w:t>
      </w:r>
      <w:r>
        <w:rPr>
          <w:rFonts w:eastAsia="IRNazanin" w:cs="IRNazanin"/>
          <w:color w:val="111111"/>
          <w:sz w:val="28"/>
          <w:szCs w:val="28"/>
          <w:rtl w:val="true"/>
          <w:lang w:bidi="fa-IR"/>
        </w:rPr>
        <w:t>»</w:t>
      </w:r>
    </w:p>
    <w:p>
      <w:pPr>
        <w:pStyle w:val="Heading3"/>
        <w:numPr>
          <w:ilvl w:val="2"/>
          <w:numId w:val="1"/>
        </w:numPr>
        <w:rPr/>
      </w:pPr>
      <w:bookmarkStart w:id="737" w:name="__RefHeading___Toc2815026_2035185390"/>
      <w:bookmarkStart w:id="738" w:name="_Toc266"/>
      <w:bookmarkEnd w:id="737"/>
      <w:r>
        <w:rPr>
          <w:rtl w:val="true"/>
        </w:rPr>
        <w:t>عمل خالص</w:t>
      </w:r>
      <w:bookmarkEnd w:id="738"/>
    </w:p>
    <w:p>
      <w:pPr>
        <w:pStyle w:val="BookText"/>
        <w:rPr/>
      </w:pPr>
      <w:r>
        <w:rPr>
          <w:rFonts w:ascii="IRNazanin" w:hAnsi="IRNazanin" w:eastAsia="IRNazanin"/>
          <w:color w:val="111111"/>
          <w:sz w:val="28"/>
          <w:sz w:val="28"/>
          <w:szCs w:val="28"/>
          <w:rtl w:val="true"/>
          <w:lang w:bidi="fa-IR"/>
        </w:rPr>
        <w:t>همه دنبال چیزهای خالص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عسل خالص، روغن خالص، آب و غذای خالص و صاف که آشغال و آلودگی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یک جنس بدون تقلب و خالص را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از ما اعمال خالص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هر چه همت داریم برای خالص شدن عمل به کار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عمل خالص، یا دو رکعت نماز خالص در تمام عمر داشته باشیم، همین یک عمل خالص باعث بهشت رفتن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ربکم رحیم یشکر القلیل إن العبد لیصلی رکعتین یرید بهما وجه </w:t>
      </w:r>
      <w:bookmarkStart w:id="739" w:name="pg4836_60792"/>
    </w:p>
    <w:p>
      <w:pPr>
        <w:pStyle w:val="BookText"/>
        <w:rPr/>
      </w:pPr>
      <w:bookmarkEnd w:id="739"/>
      <w:r>
        <w:rPr>
          <w:rFonts w:ascii="IRNazanin" w:hAnsi="IRNazanin" w:eastAsia="IRNazanin"/>
          <w:color w:val="111111"/>
          <w:sz w:val="28"/>
          <w:sz w:val="28"/>
          <w:szCs w:val="28"/>
          <w:rtl w:val="true"/>
          <w:lang w:bidi="fa-IR"/>
        </w:rPr>
        <w:t>الله فیدخله الله الجنة؛</w:t>
      </w:r>
      <w:r>
        <w:rPr>
          <w:rStyle w:val="FootnoteAnchor"/>
          <w:rtl w:val="true"/>
        </w:rPr>
        <w:footnoteReference w:id="296"/>
      </w:r>
      <w:r>
        <w:rPr>
          <w:rFonts w:ascii="IRNazanin" w:hAnsi="IRNazanin" w:eastAsia="IRNazanin"/>
          <w:color w:val="111111"/>
          <w:sz w:val="28"/>
          <w:sz w:val="28"/>
          <w:szCs w:val="28"/>
          <w:rtl w:val="true"/>
          <w:lang w:bidi="fa-IR"/>
        </w:rPr>
        <w:t>به راستی پروردگار شما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اندک عملی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گونه است که گاه بنده ای برای رضا و خشنودی خدای تعالی دو رکعت نماز می گزارد و خدا به خاطر همان دو رکعت او را داخل بهشت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قدر مهربان است که اگر بنده دو رکعت نماز خالص به جا آورد، همین دو رکعت نماز را قبول می فرماید و باعث بهشت رفتن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زیادی اعمال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کیفیت عمل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فاسئلوا الله ربکم بنیات صادقة؛ </w:t>
      </w:r>
      <w:r>
        <w:rPr>
          <w:rStyle w:val="FootnoteAnchor"/>
          <w:rtl w:val="true"/>
        </w:rPr>
        <w:footnoteReference w:id="297"/>
      </w:r>
      <w:r>
        <w:rPr>
          <w:rFonts w:ascii="IRNazanin" w:hAnsi="IRNazanin" w:eastAsia="IRNazanin"/>
          <w:color w:val="111111"/>
          <w:sz w:val="28"/>
          <w:sz w:val="28"/>
          <w:szCs w:val="28"/>
          <w:rtl w:val="true"/>
          <w:lang w:bidi="fa-IR"/>
        </w:rPr>
        <w:t>از خداوندی که پروردگار شماست با نیت های صادق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صدق و راستی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موقع افطار یک دعای مستجاب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اخلاص را از خداوند بخواهیم</w:t>
      </w:r>
      <w:r>
        <w:rPr>
          <w:rFonts w:eastAsia="IRNazanin" w:cs="IRNazanin"/>
          <w:color w:val="111111"/>
          <w:sz w:val="28"/>
          <w:szCs w:val="28"/>
          <w:rtl w:val="true"/>
          <w:lang w:bidi="fa-IR"/>
        </w:rPr>
        <w:t>.</w:t>
      </w:r>
    </w:p>
    <w:p>
      <w:pPr>
        <w:pStyle w:val="Heading3"/>
        <w:numPr>
          <w:ilvl w:val="2"/>
          <w:numId w:val="1"/>
        </w:numPr>
        <w:rPr/>
      </w:pPr>
      <w:bookmarkStart w:id="740" w:name="__RefHeading___Toc2815028_2035185390"/>
      <w:bookmarkStart w:id="741" w:name="_Toc267"/>
      <w:bookmarkEnd w:id="740"/>
      <w:r>
        <w:rPr>
          <w:rtl w:val="true"/>
        </w:rPr>
        <w:t>اصلاح درون</w:t>
      </w:r>
      <w:bookmarkEnd w:id="741"/>
    </w:p>
    <w:p>
      <w:pPr>
        <w:pStyle w:val="BookText"/>
        <w:rPr/>
      </w:pPr>
      <w:r>
        <w:rPr>
          <w:rFonts w:ascii="IRNazanin" w:hAnsi="IRNazanin" w:eastAsia="IRNazanin"/>
          <w:color w:val="111111"/>
          <w:sz w:val="28"/>
          <w:sz w:val="28"/>
          <w:szCs w:val="28"/>
          <w:rtl w:val="true"/>
          <w:lang w:bidi="fa-IR"/>
        </w:rPr>
        <w:t>پیامبر گرامی اسلام صلی الله علیه و آله در خطبه ماه شعبان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و افطار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فکر درست کردن بیرون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داخل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را درست کنید، خداوند بیرون را هم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رنکاری بیرون هستیم، در حالی که درون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درون را اصلاح کنید، خداوند هم ظاهر شما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أصلح سریرته أصلح الله علانیته؛ </w:t>
      </w:r>
      <w:r>
        <w:rPr>
          <w:rStyle w:val="FootnoteAnchor"/>
          <w:rtl w:val="true"/>
        </w:rPr>
        <w:footnoteReference w:id="298"/>
      </w:r>
      <w:r>
        <w:rPr>
          <w:rFonts w:ascii="IRNazanin" w:hAnsi="IRNazanin" w:eastAsia="IRNazanin"/>
          <w:color w:val="111111"/>
          <w:sz w:val="28"/>
          <w:sz w:val="28"/>
          <w:szCs w:val="28"/>
          <w:rtl w:val="true"/>
          <w:lang w:bidi="fa-IR"/>
        </w:rPr>
        <w:t xml:space="preserve">هر کس باطن خود را اصلاح </w:t>
      </w:r>
      <w:bookmarkStart w:id="742" w:name="pg4836_60793"/>
    </w:p>
    <w:p>
      <w:pPr>
        <w:pStyle w:val="BookText"/>
        <w:rPr/>
      </w:pPr>
      <w:bookmarkEnd w:id="742"/>
      <w:r>
        <w:rPr>
          <w:rFonts w:ascii="IRNazanin" w:hAnsi="IRNazanin" w:eastAsia="IRNazanin"/>
          <w:color w:val="111111"/>
          <w:sz w:val="28"/>
          <w:sz w:val="28"/>
          <w:szCs w:val="28"/>
          <w:rtl w:val="true"/>
          <w:lang w:bidi="fa-IR"/>
        </w:rPr>
        <w:t>کند، خداوند هم ظاهر او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داخل چراغ روشن شود، بیرون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مثل بعضی خانه هایی باشیم که بیرون آن را آرایش کرده اند، اما داخل آنها پر از آشغال و کثافات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بعضی ماشین ها که ظاهرش رنگ آمیزی و زیبا اما باطن و موتورش خراب و بی فایده است</w:t>
      </w:r>
      <w:r>
        <w:rPr>
          <w:rFonts w:eastAsia="IRNazanin" w:cs="IRNazanin"/>
          <w:color w:val="111111"/>
          <w:sz w:val="28"/>
          <w:szCs w:val="28"/>
          <w:rtl w:val="true"/>
          <w:lang w:bidi="fa-IR"/>
        </w:rPr>
        <w:t>.</w:t>
      </w:r>
    </w:p>
    <w:p>
      <w:pPr>
        <w:pStyle w:val="Heading3"/>
        <w:numPr>
          <w:ilvl w:val="2"/>
          <w:numId w:val="1"/>
        </w:numPr>
        <w:rPr/>
      </w:pPr>
      <w:bookmarkStart w:id="743" w:name="__RefHeading___Toc2815030_2035185390"/>
      <w:bookmarkStart w:id="744" w:name="_Toc268"/>
      <w:bookmarkEnd w:id="743"/>
      <w:r>
        <w:rPr>
          <w:rtl w:val="true"/>
        </w:rPr>
        <w:t>بهره انسان از عمل خویش</w:t>
      </w:r>
      <w:bookmarkEnd w:id="744"/>
    </w:p>
    <w:p>
      <w:pPr>
        <w:pStyle w:val="BookText"/>
        <w:rPr/>
      </w:pPr>
      <w:r>
        <w:rPr>
          <w:rFonts w:ascii="IRNazanin" w:hAnsi="IRNazanin" w:eastAsia="IRNazanin"/>
          <w:color w:val="111111"/>
          <w:sz w:val="28"/>
          <w:sz w:val="28"/>
          <w:szCs w:val="28"/>
          <w:rtl w:val="true"/>
          <w:lang w:bidi="fa-IR"/>
        </w:rPr>
        <w:t>انسان فقط از عمل خالص بهره می برد، هرچند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عمل خالص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احتیاج به عمل زیاد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دو رکعت نماز خالص و بی غرض به جا آورد، با همان دو رکعت نماز اهل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کارها و احسانش به ما بی غرض است، از ما توقع منفعت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احسان خداوند بی غرض است، عمل را هم از کسی قبول می کند که بی غرض و خالص صد در 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خیر شریک من اشرک معی غیری فی عمل عمله لم اقبله الا ما کان لی خالصا؛ </w:t>
      </w:r>
      <w:r>
        <w:rPr>
          <w:rStyle w:val="FootnoteAnchor"/>
          <w:rtl w:val="true"/>
        </w:rPr>
        <w:footnoteReference w:id="299"/>
      </w:r>
      <w:r>
        <w:rPr>
          <w:rFonts w:ascii="IRNazanin" w:hAnsi="IRNazanin" w:eastAsia="IRNazanin"/>
          <w:color w:val="111111"/>
          <w:sz w:val="28"/>
          <w:sz w:val="28"/>
          <w:szCs w:val="28"/>
          <w:rtl w:val="true"/>
          <w:lang w:bidi="fa-IR"/>
        </w:rPr>
        <w:t>من بهترین شریک هستم، هر کس در عملی که انجام می دهد، برای من شریک قرار دهد، از او نمی پذیرم، مگر آنچه را که فقط خالص برای من انجام داده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خوب شریکی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نود و نه درصد عمل برای من باشد و یک درصد برای غیر من، من آن عمل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که آشغال دارد قبول نمی کنم</w:t>
      </w:r>
      <w:r>
        <w:rPr>
          <w:rFonts w:eastAsia="IRNazanin" w:cs="IRNazanin"/>
          <w:color w:val="111111"/>
          <w:sz w:val="28"/>
          <w:szCs w:val="28"/>
          <w:rtl w:val="true"/>
          <w:lang w:bidi="fa-IR"/>
        </w:rPr>
        <w:t xml:space="preserve">. </w:t>
      </w:r>
      <w:bookmarkStart w:id="745" w:name="pg4836_60794"/>
    </w:p>
    <w:p>
      <w:pPr>
        <w:pStyle w:val="BookText"/>
        <w:rPr/>
      </w:pPr>
      <w:bookmarkEnd w:id="745"/>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إذا رأیت الناس یشتغلون بکثرة العمل و اشتغل انت بصفوة العمل؛ </w:t>
      </w:r>
      <w:r>
        <w:rPr>
          <w:rStyle w:val="FootnoteAnchor"/>
          <w:rtl w:val="true"/>
        </w:rPr>
        <w:footnoteReference w:id="300"/>
      </w:r>
      <w:r>
        <w:rPr>
          <w:rFonts w:ascii="IRNazanin" w:hAnsi="IRNazanin" w:eastAsia="IRNazanin"/>
          <w:color w:val="111111"/>
          <w:sz w:val="28"/>
          <w:sz w:val="28"/>
          <w:szCs w:val="28"/>
          <w:rtl w:val="true"/>
          <w:lang w:bidi="fa-IR"/>
        </w:rPr>
        <w:t>ای علی، اگر دیدی مردم دنبال زیادی عمل می روند، تو دنبال پاکیزگی عمل و خالص بودن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کثرت عمل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دنبال سر و صدا و زیادی ثواب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این هستند که کارشان بگیرد و از همه جلوتر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انسان این همه اعمال خوب را به خاطر ریا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محرم بین هیئت حضرت ابوالفضل علیه السلام و حضرت عباس علیه السلام دعوا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هیئت ها پیرمردها سفارش می کنند که عقب 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بردارید و محکم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زورآزمایی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دستگاه امام حسین علیه السلام هر کس ریا هم بکند مزد به او می دهند، ولی حیف است انسانی که می تواند داخل خانه و خدمت امام حسین علیه السلام باشد، برود پشت کوه زندگی کند</w:t>
      </w:r>
      <w:r>
        <w:rPr>
          <w:rFonts w:eastAsia="IRNazanin" w:cs="IRNazanin"/>
          <w:color w:val="111111"/>
          <w:sz w:val="28"/>
          <w:szCs w:val="28"/>
          <w:rtl w:val="true"/>
          <w:lang w:bidi="fa-IR"/>
        </w:rPr>
        <w:t>.</w:t>
      </w:r>
    </w:p>
    <w:p>
      <w:pPr>
        <w:pStyle w:val="Heading3"/>
        <w:numPr>
          <w:ilvl w:val="2"/>
          <w:numId w:val="1"/>
        </w:numPr>
        <w:rPr/>
      </w:pPr>
      <w:bookmarkStart w:id="746" w:name="__RefHeading___Toc2815032_2035185390"/>
      <w:bookmarkStart w:id="747" w:name="_Toc269"/>
      <w:bookmarkEnd w:id="746"/>
      <w:r>
        <w:rPr>
          <w:rtl w:val="true"/>
        </w:rPr>
        <w:t>در محضر محبوب</w:t>
      </w:r>
      <w:bookmarkEnd w:id="7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امام حسین علیه السلام در عالم دیگر فقط به امام حسین علیه السلام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شکایت می کنند که چرا شوهران آنها از پیش امام حسین علیه السلام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عقل ما کم است که جمال امام حسین علیه السلام را رها کنیم و به حور و بهشت که آثار امام حسین علیه السلام است نگاه کنیم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تمام بهشت و حور از صورت امام حسین علیه السلام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سگ لیلی لذت ببرد، اما باید خود لیلی را تماشا کرد</w:t>
      </w:r>
      <w:r>
        <w:rPr>
          <w:rFonts w:eastAsia="IRNazanin" w:cs="IRNazanin"/>
          <w:color w:val="111111"/>
          <w:sz w:val="28"/>
          <w:szCs w:val="28"/>
          <w:rtl w:val="true"/>
          <w:lang w:bidi="fa-IR"/>
        </w:rPr>
        <w:t xml:space="preserve">. </w:t>
      </w:r>
      <w:bookmarkStart w:id="748" w:name="pg4836_60795"/>
    </w:p>
    <w:p>
      <w:pPr>
        <w:pStyle w:val="Heading3"/>
        <w:numPr>
          <w:ilvl w:val="2"/>
          <w:numId w:val="1"/>
        </w:numPr>
        <w:rPr/>
      </w:pPr>
      <w:bookmarkStart w:id="749" w:name="__RefHeading___Toc2815034_2035185390"/>
      <w:bookmarkStart w:id="750" w:name="_Toc270"/>
      <w:bookmarkEnd w:id="748"/>
      <w:bookmarkEnd w:id="749"/>
      <w:r>
        <w:rPr>
          <w:rtl w:val="true"/>
        </w:rPr>
        <w:t>تباه شدن اجر</w:t>
      </w:r>
      <w:bookmarkEnd w:id="750"/>
    </w:p>
    <w:p>
      <w:pPr>
        <w:pStyle w:val="BookText"/>
        <w:rPr/>
      </w:pPr>
      <w:r>
        <w:rPr>
          <w:rFonts w:ascii="IRNazanin" w:hAnsi="IRNazanin" w:eastAsia="IRNazanin"/>
          <w:color w:val="111111"/>
          <w:sz w:val="28"/>
          <w:sz w:val="28"/>
          <w:szCs w:val="28"/>
          <w:rtl w:val="true"/>
          <w:lang w:bidi="fa-IR"/>
        </w:rPr>
        <w:t>تمام اعمالی که ریایی و تظاهر بوده باشد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آدم ریاکار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کافر یا فاجر یا غادر یا خاسر حبط عملک و بطل اجرک و لا خلاق لک الیوم فالتمس اجرک ممن کنت تعمل له؛ </w:t>
      </w:r>
      <w:r>
        <w:rPr>
          <w:rStyle w:val="FootnoteAnchor"/>
          <w:rtl w:val="true"/>
        </w:rPr>
        <w:footnoteReference w:id="302"/>
      </w:r>
      <w:r>
        <w:rPr>
          <w:rFonts w:ascii="IRNazanin" w:hAnsi="IRNazanin" w:eastAsia="IRNazanin"/>
          <w:color w:val="111111"/>
          <w:sz w:val="28"/>
          <w:sz w:val="28"/>
          <w:szCs w:val="28"/>
          <w:rtl w:val="true"/>
          <w:lang w:bidi="fa-IR"/>
        </w:rPr>
        <w:t>ای کافر، ای زشتکار، ای فریبکار، ای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کردارت بیهوده است و پاداشت تباه شد و نصیبی از آن تو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پاداشت را از آن کس که برایش عمل انجام دادی باز 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مزد اعمال خود را از هر کسی که برای او اعمالت را انجام داده ای بگیر، پیش ما مزدی نداری</w:t>
      </w:r>
      <w:r>
        <w:rPr>
          <w:rFonts w:eastAsia="IRNazanin" w:cs="IRNazanin"/>
          <w:color w:val="111111"/>
          <w:sz w:val="28"/>
          <w:szCs w:val="28"/>
          <w:rtl w:val="true"/>
          <w:lang w:bidi="fa-IR"/>
        </w:rPr>
        <w:t>.</w:t>
      </w:r>
    </w:p>
    <w:p>
      <w:pPr>
        <w:pStyle w:val="Heading3"/>
        <w:numPr>
          <w:ilvl w:val="2"/>
          <w:numId w:val="1"/>
        </w:numPr>
        <w:rPr/>
      </w:pPr>
      <w:bookmarkStart w:id="751" w:name="__RefHeading___Toc2815036_2035185390"/>
      <w:bookmarkStart w:id="752" w:name="_Toc271"/>
      <w:bookmarkEnd w:id="751"/>
      <w:r>
        <w:rPr>
          <w:rtl w:val="true"/>
        </w:rPr>
        <w:t>نشانه عمل خالص</w:t>
      </w:r>
      <w:bookmarkEnd w:id="752"/>
    </w:p>
    <w:p>
      <w:pPr>
        <w:pStyle w:val="BookText"/>
        <w:rPr/>
      </w:pPr>
      <w:r>
        <w:rPr>
          <w:rFonts w:ascii="IRNazanin" w:hAnsi="IRNazanin" w:eastAsia="IRNazanin"/>
          <w:color w:val="111111"/>
          <w:sz w:val="28"/>
          <w:sz w:val="28"/>
          <w:szCs w:val="28"/>
          <w:rtl w:val="true"/>
          <w:lang w:bidi="fa-IR"/>
        </w:rPr>
        <w:t>نشانه عمل خالص آن است که انسان خودش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با شما چه کردند؟ 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پای حساب آوردند،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آورده ای؟ یک عملی که فقط برای خداوند باشد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اعمالم مأیوس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دفعه از مکانی عبور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ای در بغل مادرش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سیب به او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آرام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هم در بازار عبور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کتک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کردی چرا او را می 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 شده ما از او طلبکار </w:t>
      </w:r>
      <w:bookmarkStart w:id="753" w:name="pg4836_60796"/>
    </w:p>
    <w:p>
      <w:pPr>
        <w:pStyle w:val="BookText"/>
        <w:rPr/>
      </w:pPr>
      <w:bookmarkEnd w:id="753"/>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شدی و بدهی های او را پرداختی به خاطر این دو عمل خالص و شاد کردن آنها، بقیه اعمال تو هم قبول می شود</w:t>
      </w:r>
      <w:r>
        <w:rPr>
          <w:rFonts w:eastAsia="IRNazanin" w:cs="IRNazanin"/>
          <w:color w:val="111111"/>
          <w:sz w:val="28"/>
          <w:szCs w:val="28"/>
          <w:rtl w:val="true"/>
          <w:lang w:bidi="fa-IR"/>
        </w:rPr>
        <w:t>.</w:t>
      </w:r>
    </w:p>
    <w:p>
      <w:pPr>
        <w:pStyle w:val="Heading3"/>
        <w:numPr>
          <w:ilvl w:val="2"/>
          <w:numId w:val="1"/>
        </w:numPr>
        <w:rPr/>
      </w:pPr>
      <w:bookmarkStart w:id="754" w:name="__RefHeading___Toc2815038_2035185390"/>
      <w:bookmarkStart w:id="755" w:name="_Toc272"/>
      <w:bookmarkEnd w:id="754"/>
      <w:r>
        <w:rPr>
          <w:rtl w:val="true"/>
        </w:rPr>
        <w:t>محک زننده اعمال</w:t>
      </w:r>
      <w:bookmarkEnd w:id="755"/>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اخلص العمل فان الناقد بصیر؛ </w:t>
      </w:r>
      <w:r>
        <w:rPr>
          <w:rStyle w:val="FootnoteAnchor"/>
          <w:rtl w:val="true"/>
        </w:rPr>
        <w:footnoteReference w:id="303"/>
      </w:r>
      <w:r>
        <w:rPr>
          <w:rFonts w:ascii="IRNazanin" w:hAnsi="IRNazanin" w:eastAsia="IRNazanin"/>
          <w:color w:val="111111"/>
          <w:sz w:val="28"/>
          <w:sz w:val="28"/>
          <w:szCs w:val="28"/>
          <w:rtl w:val="true"/>
          <w:lang w:bidi="fa-IR"/>
        </w:rPr>
        <w:t>اعمال خود را خالص کن؛ زیرا کسی که به عمل شما محک میزند بینا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اعمال ما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طلایی را به بازار زرگرها می برند، آنها یک وسیله ای دارند که با آن طلا را محک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خالص و ناخالص را می توانند تشخیص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را هم محک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اعمال انسان را بو می کنند و خالص بودن و ناخالص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خالص نباشد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اعمال انسان به قدری ریا در آنها مخفی است که ملائکه هم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عمل به آسمان هفتم می رود، خود خداوند این عمل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برای اسم در کردن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دستگاه خداوند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لِیَسْأَلَ الصَّادِقِینَ عَنْ صِدْقِهِمْ ؛ </w:t>
      </w:r>
      <w:r>
        <w:rPr>
          <w:rStyle w:val="FootnoteAnchor"/>
          <w:rtl w:val="true"/>
        </w:rPr>
        <w:footnoteReference w:id="304"/>
      </w:r>
      <w:r>
        <w:rPr>
          <w:rFonts w:ascii="IRNazanin" w:hAnsi="IRNazanin" w:eastAsia="IRNazanin"/>
          <w:color w:val="111111"/>
          <w:sz w:val="28"/>
          <w:sz w:val="28"/>
          <w:szCs w:val="28"/>
          <w:rtl w:val="true"/>
          <w:lang w:bidi="fa-IR"/>
        </w:rPr>
        <w:t>تا راستان را از صدقشان باز پرسد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از صدق صادقین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در قیامت سؤال می کنند که برای چه به این نانوا و قصاب و مامور شهرداری و دارایی سلام و خضوع و تواضع کردی؟ اگر تواضع و سلام کردی که مالیات از تو نگیرند، یا جنس را ارزان بدهند، تمام این تواضعها ناخالص است</w:t>
      </w:r>
      <w:r>
        <w:rPr>
          <w:rFonts w:eastAsia="IRNazanin" w:cs="IRNazanin"/>
          <w:color w:val="111111"/>
          <w:sz w:val="28"/>
          <w:szCs w:val="28"/>
          <w:rtl w:val="true"/>
          <w:lang w:bidi="fa-IR"/>
        </w:rPr>
        <w:t xml:space="preserve">. </w:t>
      </w:r>
      <w:bookmarkStart w:id="756" w:name="pg4836_60797"/>
    </w:p>
    <w:p>
      <w:pPr>
        <w:pStyle w:val="BookText"/>
        <w:rPr/>
      </w:pPr>
      <w:bookmarkEnd w:id="756"/>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تواضع لغنی طلبا لما عنده ذهب ثلثا دینی؛ </w:t>
      </w:r>
      <w:r>
        <w:rPr>
          <w:rStyle w:val="FootnoteAnchor"/>
          <w:rtl w:val="true"/>
        </w:rPr>
        <w:footnoteReference w:id="305"/>
      </w:r>
      <w:r>
        <w:rPr>
          <w:rFonts w:ascii="IRNazanin" w:hAnsi="IRNazanin" w:eastAsia="IRNazanin"/>
          <w:color w:val="111111"/>
          <w:sz w:val="28"/>
          <w:sz w:val="28"/>
          <w:szCs w:val="28"/>
          <w:rtl w:val="true"/>
          <w:lang w:bidi="fa-IR"/>
        </w:rPr>
        <w:t>هرکس به ثروتمندی به خاطر ثروتش تواضع کند، دو سوم دینش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برای اهل دنیا و صاحبان ثروت تعظیم کند، دو سوم دین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فامیلی که پول دار است، خیلی خوب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فامیلی که فقیر است، مقداری نان و غذای معمولی درست می کنند و به او بی احترامی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کارها خداوند را در نظر گرفت</w:t>
      </w:r>
      <w:r>
        <w:rPr>
          <w:rFonts w:eastAsia="IRNazanin" w:cs="IRNazanin"/>
          <w:color w:val="111111"/>
          <w:sz w:val="28"/>
          <w:szCs w:val="28"/>
          <w:rtl w:val="true"/>
          <w:lang w:bidi="fa-IR"/>
        </w:rPr>
        <w:t>.</w:t>
      </w:r>
    </w:p>
    <w:p>
      <w:pPr>
        <w:pStyle w:val="Heading3"/>
        <w:numPr>
          <w:ilvl w:val="2"/>
          <w:numId w:val="1"/>
        </w:numPr>
        <w:rPr/>
      </w:pPr>
      <w:bookmarkStart w:id="757" w:name="__RefHeading___Toc2815040_2035185390"/>
      <w:bookmarkStart w:id="758" w:name="_Toc273"/>
      <w:bookmarkEnd w:id="757"/>
      <w:r>
        <w:rPr>
          <w:rtl w:val="true"/>
        </w:rPr>
        <w:t>کاسب حبیب الله</w:t>
      </w:r>
      <w:bookmarkEnd w:id="758"/>
    </w:p>
    <w:p>
      <w:pPr>
        <w:pStyle w:val="BookText"/>
        <w:rPr/>
      </w:pPr>
      <w:r>
        <w:rPr>
          <w:rFonts w:ascii="IRNazanin" w:hAnsi="IRNazanin" w:eastAsia="IRNazanin"/>
          <w:color w:val="111111"/>
          <w:sz w:val="28"/>
          <w:sz w:val="28"/>
          <w:szCs w:val="28"/>
          <w:rtl w:val="true"/>
          <w:lang w:bidi="fa-IR"/>
        </w:rPr>
        <w:t>اگر یک کاسب برای رضای خداوند کار کند و او را رازق بداند،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محبت به خداوند عمل کند و کارهای مردم را برای رضای خداوند انجام بدهد،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 خواهد جیب خودش را پر کند، حبیب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کاسب بزرگترین همتش رسیدن به پول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با عده ای از رفقا برای شام به منزل یک بازاری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 را خوردیم و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این بازاری که ما را مهمان کرده بود، در پشت خانه خودش آدم ها را می گیرد و می کشد و دل و جگر آنها را در می آورد و فشار می دهد و خون آنها را می گیرد و جلوی ما می گذارد و به خورد ما می دهد و ما هم آنها را می خوریم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به رفقای خود گفتم تحقیق کنید که این بازاری </w:t>
      </w:r>
      <w:bookmarkStart w:id="759" w:name="pg4836_60798"/>
    </w:p>
    <w:p>
      <w:pPr>
        <w:pStyle w:val="BookText"/>
        <w:rPr/>
      </w:pPr>
      <w:bookmarkEnd w:id="759"/>
      <w:r>
        <w:rPr>
          <w:rFonts w:ascii="IRNazanin" w:hAnsi="IRNazanin" w:eastAsia="IRNazanin"/>
          <w:color w:val="111111"/>
          <w:sz w:val="28"/>
          <w:sz w:val="28"/>
          <w:szCs w:val="28"/>
          <w:rtl w:val="true"/>
          <w:lang w:bidi="fa-IR"/>
        </w:rPr>
        <w:t>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رباخورهای درجه یک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کارهای خودش را نقد بزند</w:t>
      </w:r>
      <w:r>
        <w:rPr>
          <w:rFonts w:eastAsia="IRNazanin" w:cs="IRNazanin"/>
          <w:color w:val="111111"/>
          <w:sz w:val="28"/>
          <w:szCs w:val="28"/>
          <w:rtl w:val="true"/>
          <w:lang w:bidi="fa-IR"/>
        </w:rPr>
        <w:t>.</w:t>
      </w:r>
    </w:p>
    <w:p>
      <w:pPr>
        <w:pStyle w:val="Heading3"/>
        <w:numPr>
          <w:ilvl w:val="2"/>
          <w:numId w:val="1"/>
        </w:numPr>
        <w:rPr/>
      </w:pPr>
      <w:bookmarkStart w:id="760" w:name="__RefHeading___Toc2815042_2035185390"/>
      <w:bookmarkStart w:id="761" w:name="_Toc274"/>
      <w:bookmarkEnd w:id="760"/>
      <w:r>
        <w:rPr>
          <w:rtl w:val="true"/>
        </w:rPr>
        <w:t>محبت خالص برای خدا</w:t>
      </w:r>
      <w:bookmarkEnd w:id="761"/>
    </w:p>
    <w:p>
      <w:pPr>
        <w:pStyle w:val="BookText"/>
        <w:rPr/>
      </w:pPr>
      <w:r>
        <w:rPr>
          <w:rFonts w:ascii="IRNazanin" w:hAnsi="IRNazanin" w:eastAsia="IRNazanin"/>
          <w:color w:val="111111"/>
          <w:sz w:val="28"/>
          <w:sz w:val="28"/>
          <w:szCs w:val="28"/>
          <w:rtl w:val="true"/>
          <w:lang w:bidi="fa-IR"/>
        </w:rPr>
        <w:t>مصلحت دید من آن است که یاران همه کار</w:t>
      </w:r>
    </w:p>
    <w:p>
      <w:pPr>
        <w:pStyle w:val="BookText"/>
        <w:rPr/>
      </w:pPr>
      <w:r>
        <w:rPr>
          <w:rFonts w:ascii="IRNazanin" w:hAnsi="IRNazanin" w:eastAsia="IRNazanin"/>
          <w:color w:val="111111"/>
          <w:sz w:val="28"/>
          <w:sz w:val="28"/>
          <w:szCs w:val="28"/>
          <w:rtl w:val="true"/>
          <w:lang w:bidi="fa-IR"/>
        </w:rPr>
        <w:t>بگذارند و خم طره یاری گیرند</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یاری بگیر و دلت را به او محکم پیوند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 هر کاری 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دل و عشق و مهر و محبت را به ناخدا بدهید، بعد به دریا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دریای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غرق هستند، مگر کسی که با خدا ارتباط و دل در گرو محبت او داشته باشد که غرق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را باید برای خداوند خالص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اصحاب خود می نشستند و بر آنها احساس برتری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عارش بیاید با کوچکترها و فقیر ها بنشیند غرور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پیرزن می آمد جلوی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و پیامبر به حرف های او گوش می کردند و جواب او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ائمه معصومین علیهم السلام با غلامها و فقرا می نشستند و نسبت به همه متواضع بودند</w:t>
      </w:r>
      <w:r>
        <w:rPr>
          <w:rFonts w:eastAsia="IRNazanin" w:cs="IRNazanin"/>
          <w:color w:val="111111"/>
          <w:sz w:val="28"/>
          <w:szCs w:val="28"/>
          <w:rtl w:val="true"/>
          <w:lang w:bidi="fa-IR"/>
        </w:rPr>
        <w:t>.</w:t>
      </w:r>
    </w:p>
    <w:p>
      <w:pPr>
        <w:pStyle w:val="Heading3"/>
        <w:numPr>
          <w:ilvl w:val="2"/>
          <w:numId w:val="1"/>
        </w:numPr>
        <w:rPr/>
      </w:pPr>
      <w:bookmarkStart w:id="762" w:name="__RefHeading___Toc2815044_2035185390"/>
      <w:bookmarkStart w:id="763" w:name="_Toc275"/>
      <w:bookmarkEnd w:id="762"/>
      <w:r>
        <w:rPr>
          <w:rtl w:val="true"/>
        </w:rPr>
        <w:t>همنشینی با فقرا</w:t>
      </w:r>
      <w:bookmarkEnd w:id="763"/>
    </w:p>
    <w:p>
      <w:pPr>
        <w:pStyle w:val="BookText"/>
        <w:rPr/>
      </w:pPr>
      <w:r>
        <w:rPr>
          <w:rFonts w:ascii="IRNazanin" w:hAnsi="IRNazanin" w:eastAsia="IRNazanin"/>
          <w:color w:val="111111"/>
          <w:sz w:val="28"/>
          <w:sz w:val="28"/>
          <w:szCs w:val="28"/>
          <w:rtl w:val="true"/>
          <w:lang w:bidi="fa-IR"/>
        </w:rPr>
        <w:t>اگر انسان عارش می شود با فقرا بنشیند معلوم می شود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خود را معالجه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سلمان عنایت مخصوص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سلمان این همه تعریف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سه ویژگی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ایثاره هوی امیرالمؤمنین علیه السلام علی هوی نفسه و الثانیة حبه للفقراء و اختیاره ایاهم علی اهل الثروۃ و الثالثة حبه للعلم و العلماء؛ </w:t>
      </w:r>
      <w:r>
        <w:rPr>
          <w:rStyle w:val="FootnoteAnchor"/>
          <w:rtl w:val="true"/>
        </w:rPr>
        <w:footnoteReference w:id="306"/>
      </w:r>
      <w:r>
        <w:rPr>
          <w:rFonts w:ascii="IRNazanin" w:hAnsi="IRNazanin" w:eastAsia="IRNazanin"/>
          <w:color w:val="111111"/>
          <w:sz w:val="28"/>
          <w:sz w:val="28"/>
          <w:szCs w:val="28"/>
          <w:rtl w:val="true"/>
          <w:lang w:bidi="fa-IR"/>
        </w:rPr>
        <w:t>نخست این که خواست امیرالمؤمنین علیه السلام را بر خواست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فقرا را دوست می داشت و آنان را بر مالداران</w:t>
      </w:r>
    </w:p>
    <w:p>
      <w:pPr>
        <w:pStyle w:val="BookText"/>
        <w:rPr/>
      </w:pPr>
      <w:r>
        <w:rPr>
          <w:rFonts w:ascii="IRNazanin" w:hAnsi="IRNazanin" w:eastAsia="IRNazanin"/>
          <w:color w:val="111111"/>
          <w:sz w:val="28"/>
          <w:sz w:val="28"/>
          <w:szCs w:val="28"/>
          <w:rtl w:val="true"/>
          <w:lang w:bidi="fa-IR"/>
        </w:rPr>
        <w:t>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دوستی وی نسبت به علم و عالمان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هوی و هوس و میل خودش را فدای امیر المؤمنین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فقیر تر و ضعیف تر بود می نشست و به او محبت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فقرا رابطه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پولدارها و قدرتمندان نشستن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وقتی وارد در مدینه شدند، هر کس رسول اکرم صلی الله علیه و آله را به طرف خود می کشید که به خانه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مهار ناقه را رها می کنم هر کجا که نشست به همانجا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رسول الله به در خانه فقیرترین مردم مدینه که ابوایوب انصاری بود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رهبر معظم انقلاب خانه کسی که از همه فقیرتر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رهبر انقلاب یک شمعی از وجود رسول اکرم صلی الله علیه و آله و فاطمه زهرا علیها السلام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با هم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اطاق یکی در بالا و یکی در پایین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اطاق پایین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به اطاق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رعایت پیامبر اکرم صلی الله علیه و آله خیلی آهسته راه می رفتیم که صدای پای ما به پایین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کوزه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لباس هایش آبها را جمع کرد که آب ها به اطاق پایین نریزد</w:t>
      </w:r>
      <w:r>
        <w:rPr>
          <w:rFonts w:eastAsia="IRNazanin" w:cs="IRNazanin"/>
          <w:color w:val="111111"/>
          <w:sz w:val="28"/>
          <w:szCs w:val="28"/>
          <w:rtl w:val="true"/>
          <w:lang w:bidi="fa-IR"/>
        </w:rPr>
        <w:t xml:space="preserve">. </w:t>
      </w:r>
      <w:bookmarkStart w:id="764" w:name="pg4836_60800"/>
    </w:p>
    <w:p>
      <w:pPr>
        <w:pStyle w:val="Heading3"/>
        <w:numPr>
          <w:ilvl w:val="2"/>
          <w:numId w:val="1"/>
        </w:numPr>
        <w:rPr/>
      </w:pPr>
      <w:bookmarkStart w:id="765" w:name="__RefHeading___Toc2815046_2035185390"/>
      <w:bookmarkStart w:id="766" w:name="_Toc276"/>
      <w:bookmarkEnd w:id="764"/>
      <w:bookmarkEnd w:id="765"/>
      <w:r>
        <w:rPr>
          <w:rtl w:val="true"/>
        </w:rPr>
        <w:t>رفتار محبت آمیز با اطرافیان</w:t>
      </w:r>
      <w:bookmarkEnd w:id="766"/>
    </w:p>
    <w:p>
      <w:pPr>
        <w:pStyle w:val="BookText"/>
        <w:rPr/>
      </w:pPr>
      <w:r>
        <w:rPr>
          <w:rFonts w:ascii="IRNazanin" w:hAnsi="IRNazanin" w:eastAsia="IRNazanin"/>
          <w:color w:val="111111"/>
          <w:sz w:val="28"/>
          <w:sz w:val="28"/>
          <w:szCs w:val="28"/>
          <w:rtl w:val="true"/>
          <w:lang w:bidi="fa-IR"/>
        </w:rPr>
        <w:t>رسول اکرم صلی الله علیه و آله در همین خانه ابو ایوب انصاری با همه مردم برخورد بسیار محبت آمیزی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برخورد می کرد، طوری با او آنس می گرفت که آن طرف خیال می کرد محبوب ترین افراد پیش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شش دانگ محبت را به دوست خودش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با زن و بچه خودمان هم قاطی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خانم ها خجالت می کشند در خانه با شوهر خود درد 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با او درد دل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زن و شوهر باید لباس زیرین همدیگر باشند که به انسان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تمام اسرار خودش را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همین دنیا بهشت را برای خود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بیگانه ها هم انس می گرفتند و با آنان قاطی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غلامان و کارگرها انس می گرفتند، آنها را دور خود جمع می کردند و بین آنها انس و الفت برقرار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مشهد می رویم، باید رأفت و رحمت امام رضا علیه السلام را در خود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حرف نزنیم</w:t>
      </w:r>
      <w:r>
        <w:rPr>
          <w:rFonts w:eastAsia="IRNazanin" w:cs="IRNazanin"/>
          <w:color w:val="111111"/>
          <w:sz w:val="28"/>
          <w:szCs w:val="28"/>
          <w:rtl w:val="true"/>
          <w:lang w:bidi="fa-IR"/>
        </w:rPr>
        <w:t>.</w:t>
      </w:r>
    </w:p>
    <w:p>
      <w:pPr>
        <w:pStyle w:val="Heading3"/>
        <w:numPr>
          <w:ilvl w:val="2"/>
          <w:numId w:val="1"/>
        </w:numPr>
        <w:rPr/>
      </w:pPr>
      <w:bookmarkStart w:id="767" w:name="__RefHeading___Toc2815048_2035185390"/>
      <w:bookmarkStart w:id="768" w:name="_Toc277"/>
      <w:bookmarkEnd w:id="767"/>
      <w:r>
        <w:rPr>
          <w:rtl w:val="true"/>
        </w:rPr>
        <w:t>پرسش از اهل ذکر</w:t>
      </w:r>
      <w:bookmarkEnd w:id="7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اگر می خواستند مطلبی را بفرمایند، خودشان از مردم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 تا آنجا که ممکن است از شخص بزرگ سؤال نکنند، یا اگر سؤال می کنند کم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آمده است که مثل عالم مثل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را تکان بدهید میوه های نارس می ریزد، اما اگر تکان ندهید، میوه های رسیده خودش به موقع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شما هم از شخص بزرگ سؤال نکنید، سؤال های شما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سؤال کنید، ممکن است جواب هایی بشنوید که مصلحت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فَاسْأَلُوا أَهْلَ الذِّکْرِ إِنْ کُنْتُمْ لَا تَعْلَمُونَ؛ </w:t>
      </w:r>
      <w:r>
        <w:rPr>
          <w:rStyle w:val="FootnoteAnchor"/>
          <w:rtl w:val="true"/>
        </w:rPr>
        <w:footnoteReference w:id="307"/>
      </w:r>
      <w:r>
        <w:rPr>
          <w:rFonts w:ascii="IRNazanin" w:hAnsi="IRNazanin" w:eastAsia="IRNazanin"/>
          <w:color w:val="111111"/>
          <w:sz w:val="28"/>
          <w:sz w:val="28"/>
          <w:szCs w:val="28"/>
          <w:rtl w:val="true"/>
          <w:lang w:bidi="fa-IR"/>
        </w:rPr>
        <w:t>پس اگر نمی 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اهل ذکر سؤال کنید، نه کسی که ذاکر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کسی است که غرق در یاد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می کنند، یاد خداوند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 سؤال های خود را از اهل دل، یا اهل علم و یا اهل عمل بپرسید،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خود را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کسی نیست که حرف خداوند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غرق یاد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 او وصل است، بدون آن که سؤال کنید مشکلات و سؤال های شما را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هم اگر از او سؤال کنید، جواب شما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از حضرت عیسی 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نجالس؛ با چه کسانی معاشرت کنیم؟</w:t>
      </w:r>
    </w:p>
    <w:p>
      <w:pPr>
        <w:pStyle w:val="BookText"/>
        <w:rPr/>
      </w:pPr>
      <w:r>
        <w:rPr>
          <w:rFonts w:ascii="IRNazanin" w:hAnsi="IRNazanin" w:eastAsia="IRNazanin"/>
          <w:color w:val="111111"/>
          <w:sz w:val="28"/>
          <w:sz w:val="28"/>
          <w:szCs w:val="28"/>
          <w:rtl w:val="true"/>
          <w:lang w:bidi="fa-IR"/>
        </w:rPr>
        <w:t>حضرت عیسی علیه السلام فرمودند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یذکر کم الله رؤیته و یزید فی علمکم منطقه و یرغبکم فی الآخرة عمله؛ </w:t>
      </w:r>
      <w:r>
        <w:rPr>
          <w:rStyle w:val="FootnoteAnchor"/>
          <w:rtl w:val="true"/>
        </w:rPr>
        <w:footnoteReference w:id="308"/>
      </w:r>
      <w:r>
        <w:rPr>
          <w:rFonts w:ascii="IRNazanin" w:hAnsi="IRNazanin" w:eastAsia="IRNazanin"/>
          <w:color w:val="111111"/>
          <w:sz w:val="28"/>
          <w:sz w:val="28"/>
          <w:szCs w:val="28"/>
          <w:rtl w:val="true"/>
          <w:lang w:bidi="fa-IR"/>
        </w:rPr>
        <w:t>با کسی معاشرت کنید که دیدن او شما را به یاد خدا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گوید، به علم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او هم شما را به آخرت ترغیب کند</w:t>
      </w:r>
      <w:r>
        <w:rPr>
          <w:rFonts w:eastAsia="IRNazanin" w:cs="IRNazanin"/>
          <w:color w:val="111111"/>
          <w:sz w:val="28"/>
          <w:szCs w:val="28"/>
          <w:rtl w:val="true"/>
          <w:lang w:bidi="fa-IR"/>
        </w:rPr>
        <w:t xml:space="preserve">. </w:t>
      </w:r>
      <w:bookmarkStart w:id="769" w:name="pg4836_60802"/>
    </w:p>
    <w:p>
      <w:pPr>
        <w:pStyle w:val="Heading3"/>
        <w:numPr>
          <w:ilvl w:val="2"/>
          <w:numId w:val="1"/>
        </w:numPr>
        <w:rPr/>
      </w:pPr>
      <w:bookmarkStart w:id="770" w:name="__RefHeading___Toc2815050_2035185390"/>
      <w:bookmarkStart w:id="771" w:name="_Toc278"/>
      <w:bookmarkEnd w:id="769"/>
      <w:bookmarkEnd w:id="770"/>
      <w:r>
        <w:rPr>
          <w:rtl w:val="true"/>
        </w:rPr>
        <w:t>رجوع به خود</w:t>
      </w:r>
      <w:bookmarkEnd w:id="771"/>
    </w:p>
    <w:p>
      <w:pPr>
        <w:pStyle w:val="BookText"/>
        <w:rPr/>
      </w:pPr>
      <w:r>
        <w:rPr>
          <w:rFonts w:ascii="IRNazanin" w:hAnsi="IRNazanin" w:eastAsia="IRNazanin"/>
          <w:color w:val="111111"/>
          <w:sz w:val="28"/>
          <w:sz w:val="28"/>
          <w:szCs w:val="28"/>
          <w:rtl w:val="true"/>
          <w:lang w:bidi="fa-IR"/>
        </w:rPr>
        <w:t>بیشترین سؤال هایی که انسان می خواهد از دیگران بکند، اگر به خودش رجوع کند، متوجه می شود که 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گم کرده ایم، می توانیم در وجود خودمان پیدایش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خودش رجوع کند، دیگر سؤالی برایش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دفتر خود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 فرموده اند هم خود ما و هم قبر های ما در دل دوستانمان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جانان که صد کوه و بیابان در ره است</w:t>
      </w:r>
    </w:p>
    <w:p>
      <w:pPr>
        <w:pStyle w:val="BookText"/>
        <w:rPr/>
      </w:pPr>
      <w:r>
        <w:rPr>
          <w:rFonts w:ascii="IRNazanin" w:hAnsi="IRNazanin" w:eastAsia="IRNazanin"/>
          <w:color w:val="111111"/>
          <w:sz w:val="28"/>
          <w:sz w:val="28"/>
          <w:szCs w:val="28"/>
          <w:rtl w:val="true"/>
          <w:lang w:bidi="fa-IR"/>
        </w:rPr>
        <w:t>رفتم از راه دل و دیدم که ره یک گام نیست</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دواءک منک و ما تبصر</w:t>
      </w:r>
    </w:p>
    <w:p>
      <w:pPr>
        <w:pStyle w:val="BookText"/>
        <w:rPr/>
      </w:pPr>
      <w:r>
        <w:rPr>
          <w:rFonts w:ascii="IRNazanin" w:hAnsi="IRNazanin" w:eastAsia="IRNazanin"/>
          <w:color w:val="111111"/>
          <w:sz w:val="28"/>
          <w:sz w:val="28"/>
          <w:szCs w:val="28"/>
          <w:rtl w:val="true"/>
          <w:lang w:bidi="fa-IR"/>
        </w:rPr>
        <w:t xml:space="preserve">وداءک منک و ما تشعر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یعنی هم درد، و هم دوا و درمان در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آن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خود را نگاه کنیم، خیلی از مشکلات ما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مشکلات ما از همین وجود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مواقع عینک به چشم من است و متوجه نمی شوم و به دنبال عینک خود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عینک به دنبال عینک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ساعت به دستم بود و به دنبال ساعت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با اسب خودم دنبال اسبم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بنشینی و نگاه کنی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تقلای بی خودی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کسی 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بی غرض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دنبال سود و بهره ای نبوده است</w:t>
      </w:r>
      <w:r>
        <w:rPr>
          <w:rFonts w:eastAsia="IRNazanin" w:cs="IRNazanin"/>
          <w:color w:val="111111"/>
          <w:sz w:val="28"/>
          <w:szCs w:val="28"/>
          <w:rtl w:val="true"/>
          <w:lang w:bidi="fa-IR"/>
        </w:rPr>
        <w:t xml:space="preserve">. </w:t>
      </w:r>
      <w:bookmarkStart w:id="772" w:name="pg4836_60803"/>
    </w:p>
    <w:p>
      <w:pPr>
        <w:pStyle w:val="BookText"/>
        <w:rPr/>
      </w:pPr>
      <w:bookmarkEnd w:id="772"/>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اعمال خوب مال خداوند است که به ما بی غرض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کارهایمان غرض داشتیم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فاعل کارها را خداوند دیدی، عمل شما خالص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خداوند راه بروی و از او باید کمک بگیری</w:t>
      </w:r>
      <w:r>
        <w:rPr>
          <w:rFonts w:eastAsia="IRNazanin" w:cs="IRNazanin"/>
          <w:color w:val="111111"/>
          <w:sz w:val="28"/>
          <w:szCs w:val="28"/>
          <w:rtl w:val="true"/>
          <w:lang w:bidi="fa-IR"/>
        </w:rPr>
        <w:t>.</w:t>
      </w:r>
    </w:p>
    <w:p>
      <w:pPr>
        <w:pStyle w:val="Heading3"/>
        <w:numPr>
          <w:ilvl w:val="2"/>
          <w:numId w:val="1"/>
        </w:numPr>
        <w:rPr/>
      </w:pPr>
      <w:bookmarkStart w:id="773" w:name="__RefHeading___Toc2815052_2035185390"/>
      <w:bookmarkStart w:id="774" w:name="_Toc279"/>
      <w:bookmarkEnd w:id="773"/>
      <w:r>
        <w:rPr>
          <w:rtl w:val="true"/>
        </w:rPr>
        <w:t>محکم ترین دست آویز ایمان</w:t>
      </w:r>
      <w:bookmarkEnd w:id="774"/>
    </w:p>
    <w:p>
      <w:pPr>
        <w:pStyle w:val="BookText"/>
        <w:rPr/>
      </w:pPr>
      <w:r>
        <w:rPr>
          <w:rFonts w:ascii="IRNazanin" w:hAnsi="IRNazanin" w:eastAsia="IRNazanin"/>
          <w:color w:val="111111"/>
          <w:sz w:val="28"/>
          <w:sz w:val="28"/>
          <w:szCs w:val="28"/>
          <w:rtl w:val="true"/>
          <w:lang w:bidi="fa-IR"/>
        </w:rPr>
        <w:t xml:space="preserve">برای کسانی که دنبال سیر و سلوک هستند، 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اول تا آخر راه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عری الإیمان اوثق؛ کدام یک از دست آویزهای ایمان از همه محکم تر است؟</w:t>
      </w:r>
    </w:p>
    <w:p>
      <w:pPr>
        <w:pStyle w:val="BookText"/>
        <w:rPr/>
      </w:pP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وثیقه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سیر و سلوک انسان با همین نماز 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کمی دل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رغبت نداری، مقداری بنشین فکر کن، بعد بلند شو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باید خود را تمیز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هوا سرد بود، وقتی می خواستند نماز بخوانند، لباس ضخیم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وقتی با خداوند انس می گرفتند، عرق می 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وسیله نماز و توجه در نماز، تمام لغویاتش دور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زیاد آمده است؛ هم در اول نماز، هم در وسط و هم آخر نماز؟ چون الله اکبر قاطع اندیشه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الله اکبر </w:t>
      </w:r>
    </w:p>
    <w:p>
      <w:pPr>
        <w:pStyle w:val="BookText"/>
        <w:rPr/>
      </w:pPr>
      <w:r>
        <w:rPr>
          <w:rFonts w:ascii="IRNazanin" w:hAnsi="IRNazanin" w:eastAsia="IRNazanin"/>
          <w:color w:val="111111"/>
          <w:sz w:val="28"/>
          <w:sz w:val="28"/>
          <w:szCs w:val="28"/>
          <w:rtl w:val="true"/>
          <w:lang w:bidi="fa-IR"/>
        </w:rPr>
        <w:t>می گویی، در فکر هر چه که هستی، خداوند بالاتر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نماز توجه به خداوند پیدا کرد، تمام مشکلات دنیایی و آخرتی او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بعضی ها مانند مجسمه و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دو مرتبه از اصحاب خویش سؤال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عری الإیمان اوثق؛ کدام رشته ایمان از همه محکم تر است؟</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بعضی روزه، بعضی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ما قلتم فضل ولیس به؛ برای هر آنچه که گفتید فضیلتی است، ولی محکم ترین رشته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وثیقه و رشته ای که اصلا گسست ندارد و از نماز و روزه و جهاد و همه عبادات محکم تر است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نتوانستند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پیامبر 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أوثق عری الإیمان الحب فی الله و توالی اولیاء الله و التبری من اعداء الله؛ </w:t>
      </w:r>
      <w:r>
        <w:rPr>
          <w:rStyle w:val="FootnoteAnchor"/>
          <w:rtl w:val="true"/>
        </w:rPr>
        <w:footnoteReference w:id="310"/>
      </w:r>
      <w:r>
        <w:rPr>
          <w:rFonts w:ascii="IRNazanin" w:hAnsi="IRNazanin" w:eastAsia="IRNazanin"/>
          <w:color w:val="111111"/>
          <w:sz w:val="28"/>
          <w:sz w:val="28"/>
          <w:szCs w:val="28"/>
          <w:rtl w:val="true"/>
          <w:lang w:bidi="fa-IR"/>
        </w:rPr>
        <w:t>لکن محکم ترین رشته ایمان حب فی الله و بغض فی الله و پیروی اولیای خدا و بیزاری از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وثیقه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 ما با دوستان باید برای خداوند باشد، نه این که برای امور دنیایی گردن کج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 که چون فلان کس در فلان اداره می تواند کار ما را راه بیندازد سلام کنیم و احترام بگذاریم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های اهل دنیا، شش دانگ برای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دنیا به کسی احترام می گذارند، برای این است که روزی از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رابطه </w:t>
      </w:r>
      <w:bookmarkStart w:id="775" w:name="pg4836_60805"/>
    </w:p>
    <w:p>
      <w:pPr>
        <w:pStyle w:val="BookText"/>
        <w:rPr/>
      </w:pPr>
      <w:bookmarkEnd w:id="775"/>
      <w:r>
        <w:rPr>
          <w:rFonts w:ascii="IRNazanin" w:hAnsi="IRNazanin" w:eastAsia="IRNazanin"/>
          <w:color w:val="111111"/>
          <w:sz w:val="28"/>
          <w:sz w:val="28"/>
          <w:szCs w:val="28"/>
          <w:rtl w:val="true"/>
          <w:lang w:bidi="fa-IR"/>
        </w:rPr>
        <w:t>مؤمنین باید بر اساس حب خدا و بغض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آن کسانی را که ایمانشان از همه بهتر است بیشتر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نسبت به انبیای الهی و ائمه معصومین علیهم السلام باید بیشتر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محبت ما به کسانی باشد که در وجود آنها محبت به خدا و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باشد، وارد شهر پیغمبر اکرم صلی الله علیه و آله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وارد خانه پیغمبر صلی الله علیه و آله و ائمه لیهم السلام شده است</w:t>
      </w:r>
      <w:r>
        <w:rPr>
          <w:rFonts w:eastAsia="IRNazanin" w:cs="IRNazanin"/>
          <w:color w:val="111111"/>
          <w:sz w:val="28"/>
          <w:szCs w:val="28"/>
          <w:rtl w:val="true"/>
          <w:lang w:bidi="fa-IR"/>
        </w:rPr>
        <w:t>.</w:t>
      </w:r>
    </w:p>
    <w:p>
      <w:pPr>
        <w:pStyle w:val="Heading3"/>
        <w:numPr>
          <w:ilvl w:val="2"/>
          <w:numId w:val="1"/>
        </w:numPr>
        <w:rPr/>
      </w:pPr>
      <w:bookmarkStart w:id="776" w:name="__RefHeading___Toc2815054_2035185390"/>
      <w:bookmarkStart w:id="777" w:name="_Toc280"/>
      <w:bookmarkEnd w:id="776"/>
      <w:r>
        <w:rPr>
          <w:rtl w:val="true"/>
        </w:rPr>
        <w:t>اساس رابطه ها</w:t>
      </w:r>
      <w:bookmarkEnd w:id="777"/>
    </w:p>
    <w:p>
      <w:pPr>
        <w:pStyle w:val="BookText"/>
        <w:rPr/>
      </w:pPr>
      <w:r>
        <w:rPr>
          <w:rFonts w:ascii="IRNazanin" w:hAnsi="IRNazanin" w:eastAsia="IRNazanin"/>
          <w:color w:val="111111"/>
          <w:sz w:val="28"/>
          <w:sz w:val="28"/>
          <w:szCs w:val="28"/>
          <w:rtl w:val="true"/>
          <w:lang w:bidi="fa-IR"/>
        </w:rPr>
        <w:t>نباید دوستی ها بر اساس فقر و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فروش محله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است به من سلام نمی کنی، چون در خانه تو علمک گاز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بیست سال است برای غیر خدا سلام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سلام های من بوی تفت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ها برای خداوند باشد، چقدر انسان را سیر می دهد؛ حتی استادها و کتاب هایی که می خوانید، به آن استاد و به آن کتابی که شما را بیشتر به خدا و پیغمبر خدا نزدیک می کند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 اول باید سراغ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فرزندان هم به آن که از همه مؤمن تر است، بیشتر محبت داشته باشیم</w:t>
      </w:r>
      <w:r>
        <w:rPr>
          <w:rFonts w:eastAsia="IRNazanin" w:cs="IRNazanin"/>
          <w:color w:val="111111"/>
          <w:sz w:val="28"/>
          <w:szCs w:val="28"/>
          <w:rtl w:val="true"/>
          <w:lang w:bidi="fa-IR"/>
        </w:rPr>
        <w:t>.</w:t>
      </w:r>
    </w:p>
    <w:p>
      <w:pPr>
        <w:pStyle w:val="Heading3"/>
        <w:numPr>
          <w:ilvl w:val="2"/>
          <w:numId w:val="1"/>
        </w:numPr>
        <w:rPr/>
      </w:pPr>
      <w:bookmarkStart w:id="778" w:name="__RefHeading___Toc2815056_2035185390"/>
      <w:bookmarkStart w:id="779" w:name="_Toc281"/>
      <w:bookmarkEnd w:id="778"/>
      <w:r>
        <w:rPr>
          <w:rtl w:val="true"/>
        </w:rPr>
        <w:t>محبت بی غرض</w:t>
      </w:r>
      <w:bookmarkEnd w:id="7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انسان را خالص می کند، محبت داشتن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پدر و مادر ما بی غرض به فرزندان خود علاقه دارند، محبت انسان هم به خداوند و اولیای خداوند باید خالص و بی غرض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نکشد نفس را جز ظل پیر</w:t>
      </w:r>
    </w:p>
    <w:p>
      <w:pPr>
        <w:pStyle w:val="BookText"/>
        <w:rPr/>
      </w:pPr>
      <w:r>
        <w:rPr>
          <w:rFonts w:ascii="IRNazanin" w:hAnsi="IRNazanin" w:eastAsia="IRNazanin"/>
          <w:color w:val="111111"/>
          <w:sz w:val="28"/>
          <w:sz w:val="28"/>
          <w:szCs w:val="28"/>
          <w:rtl w:val="true"/>
          <w:lang w:bidi="fa-IR"/>
        </w:rPr>
        <w:t>دامن آن نفس کش را سخت گیر</w:t>
      </w:r>
    </w:p>
    <w:p>
      <w:pPr>
        <w:pStyle w:val="BookText"/>
        <w:rPr/>
      </w:pPr>
      <w:r>
        <w:rPr>
          <w:rFonts w:ascii="IRNazanin" w:hAnsi="IRNazanin" w:eastAsia="IRNazanin"/>
          <w:color w:val="111111"/>
          <w:sz w:val="28"/>
          <w:sz w:val="28"/>
          <w:szCs w:val="28"/>
          <w:rtl w:val="true"/>
          <w:lang w:bidi="fa-IR"/>
        </w:rPr>
        <w:t>یعنی اگر می خواهی نفس تو کشته شود، باید به آن پیر که منظور امیر المؤمنین علیه السلام است اتصال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کس دل بست و به هر کس محبت پیدا کرد، همانند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نفس خود را کشته باشد، شما هم نفس خود را می میرانی، خداوند به رسول مکرم اسلام صلی الله علیه و آله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مَیِّتٌ وَإِنَّهُمْ مَیِّتُونَ ؛ </w:t>
      </w:r>
      <w:r>
        <w:rPr>
          <w:rStyle w:val="FootnoteAnchor"/>
          <w:rtl w:val="true"/>
        </w:rPr>
        <w:footnoteReference w:id="311"/>
      </w:r>
      <w:r>
        <w:rPr>
          <w:rFonts w:ascii="IRNazanin" w:hAnsi="IRNazanin" w:eastAsia="IRNazanin"/>
          <w:color w:val="111111"/>
          <w:sz w:val="28"/>
          <w:sz w:val="28"/>
          <w:szCs w:val="28"/>
          <w:rtl w:val="true"/>
          <w:lang w:bidi="fa-IR"/>
        </w:rPr>
        <w:t>تو میمیری و آنها نیز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بشارتی از سوی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ما، نفس تو مرده است و آنها هم که همراه تو هستند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وجود تو حق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تَقْتُلُوهُمْ وَلَکِنَّ اللَّهَ قَتَلَهُمْ وَمَا رَمَیْتَ إِذْ رَمَیْتَ وَلَکِنَّ اللَّهَ رَمَی؛ </w:t>
      </w:r>
      <w:r>
        <w:rPr>
          <w:rStyle w:val="FootnoteAnchor"/>
          <w:rtl w:val="true"/>
        </w:rPr>
        <w:footnoteReference w:id="312"/>
      </w:r>
      <w:r>
        <w:rPr>
          <w:rFonts w:ascii="IRNazanin" w:hAnsi="IRNazanin" w:eastAsia="IRNazanin"/>
          <w:color w:val="111111"/>
          <w:sz w:val="28"/>
          <w:sz w:val="28"/>
          <w:szCs w:val="28"/>
          <w:rtl w:val="true"/>
          <w:lang w:bidi="fa-IR"/>
        </w:rPr>
        <w:t>این شما نبودید که آنها را کشتید، بلکه خدا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نبودی که تیر انداختی، بلکه خدا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 </w:t>
      </w:r>
      <w:r>
        <w:rPr>
          <w:rStyle w:val="FootnoteAnchor"/>
          <w:rtl w:val="true"/>
        </w:rPr>
        <w:footnoteReference w:id="313"/>
      </w:r>
      <w:r>
        <w:rPr>
          <w:rFonts w:ascii="IRNazanin" w:hAnsi="IRNazanin" w:eastAsia="IRNazanin"/>
          <w:color w:val="111111"/>
          <w:sz w:val="28"/>
          <w:sz w:val="28"/>
          <w:szCs w:val="28"/>
          <w:rtl w:val="true"/>
          <w:lang w:bidi="fa-IR"/>
        </w:rPr>
        <w:t>در حقیقت کسانی که با تو بیعت می کنند، جز این نیست که با خدا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تو مرده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با تو بیعت کند، مانند تو مرده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همه عالم را زنده کرده ای، کسانی هم که با تو بیعت کنند زنده دل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خندان باغ را خندان کند</w:t>
      </w:r>
    </w:p>
    <w:p>
      <w:pPr>
        <w:pStyle w:val="BookText"/>
        <w:rPr/>
      </w:pPr>
      <w:r>
        <w:rPr>
          <w:rFonts w:ascii="IRNazanin" w:hAnsi="IRNazanin" w:eastAsia="IRNazanin"/>
          <w:color w:val="111111"/>
          <w:sz w:val="28"/>
          <w:sz w:val="28"/>
          <w:szCs w:val="28"/>
          <w:rtl w:val="true"/>
          <w:lang w:bidi="fa-IR"/>
        </w:rPr>
        <w:t>صحبت مردانت از مردان کند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همنشینی با مردان خدا، همچون او انسان را خدایی می کند</w:t>
      </w:r>
      <w:r>
        <w:rPr>
          <w:rFonts w:eastAsia="IRNazanin" w:cs="IRNazanin"/>
          <w:color w:val="111111"/>
          <w:sz w:val="28"/>
          <w:szCs w:val="28"/>
          <w:rtl w:val="true"/>
          <w:lang w:bidi="fa-IR"/>
        </w:rPr>
        <w:t xml:space="preserve">. </w:t>
      </w:r>
      <w:bookmarkStart w:id="780" w:name="pg4836_60807"/>
    </w:p>
    <w:p>
      <w:pPr>
        <w:pStyle w:val="Heading3"/>
        <w:numPr>
          <w:ilvl w:val="2"/>
          <w:numId w:val="1"/>
        </w:numPr>
        <w:rPr/>
      </w:pPr>
      <w:bookmarkStart w:id="781" w:name="__RefHeading___Toc2815058_2035185390"/>
      <w:bookmarkStart w:id="782" w:name="_Toc282"/>
      <w:bookmarkEnd w:id="780"/>
      <w:bookmarkEnd w:id="781"/>
      <w:r>
        <w:rPr>
          <w:rtl w:val="true"/>
        </w:rPr>
        <w:t>حب و بغض برای خدا</w:t>
      </w:r>
      <w:bookmarkEnd w:id="782"/>
    </w:p>
    <w:p>
      <w:pPr>
        <w:pStyle w:val="BookText"/>
        <w:rPr/>
      </w:pPr>
      <w:r>
        <w:rPr>
          <w:rFonts w:ascii="IRNazanin" w:hAnsi="IRNazanin" w:eastAsia="IRNazanin"/>
          <w:color w:val="111111"/>
          <w:sz w:val="28"/>
          <w:sz w:val="28"/>
          <w:szCs w:val="28"/>
          <w:rtl w:val="true"/>
          <w:lang w:bidi="fa-IR"/>
        </w:rPr>
        <w:t>محبت باید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هم باید برای خداوند باشد، نه برای امور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ریاضت طولانی و سخت است، اما راه محبت راحت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برای من عملی انجام داده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برایت نماز خواندم، روزه گرفتم، صدقه دادم و بسیار ذکر تو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روشنگر راه تو بود، و روزه سپری از آتش، و صدقه سایه ای، و زکات نوری و یاد من قصرهایی در بهشت برای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کاری را برای من انجام داده ای؟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بر کاری که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هل والیت لی ولیا قط او هل عادیت لی عدوا قط ؛ ای موسی، آیا هرگز برای من با کسی دوستی کرده ای؟ یا هرگز برای من با کسی دشمنی نموده ای؟</w:t>
      </w:r>
    </w:p>
    <w:p>
      <w:pPr>
        <w:pStyle w:val="BookText"/>
        <w:rPr/>
      </w:pPr>
      <w:r>
        <w:rPr>
          <w:rFonts w:ascii="IRNazanin" w:hAnsi="IRNazanin" w:eastAsia="IRNazanin"/>
          <w:color w:val="111111"/>
          <w:sz w:val="28"/>
          <w:sz w:val="28"/>
          <w:szCs w:val="28"/>
          <w:rtl w:val="true"/>
          <w:lang w:bidi="fa-IR"/>
        </w:rPr>
        <w:t>موسی از این کلام خدا این چنین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افضل الأعمال الحب فی الله والبغض فی الله؛ </w:t>
      </w:r>
      <w:r>
        <w:rPr>
          <w:rStyle w:val="FootnoteAnchor"/>
          <w:rtl w:val="true"/>
        </w:rPr>
        <w:footnoteReference w:id="314"/>
      </w:r>
      <w:r>
        <w:rPr>
          <w:rFonts w:ascii="IRNazanin" w:hAnsi="IRNazanin" w:eastAsia="IRNazanin"/>
          <w:color w:val="111111"/>
          <w:sz w:val="28"/>
          <w:sz w:val="28"/>
          <w:szCs w:val="28"/>
          <w:rtl w:val="true"/>
          <w:lang w:bidi="fa-IR"/>
        </w:rPr>
        <w:t>بهترین کارها دوستی در راه خدا و دشمنی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بهترین و بافضیلت ترین اعمال، محبت در راه خداوند و دشمنی در راه خداوند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محشر به پا می شود، عده ای از مردم که سر از قبر بر می دارند پرواز می کنند و به سوی بهشت حرکت می کنند و از </w:t>
      </w:r>
      <w:bookmarkStart w:id="783" w:name="pg4836_60808"/>
    </w:p>
    <w:p>
      <w:pPr>
        <w:pStyle w:val="BookText"/>
        <w:rPr/>
      </w:pPr>
      <w:bookmarkEnd w:id="783"/>
      <w:r>
        <w:rPr>
          <w:rFonts w:ascii="IRNazanin" w:hAnsi="IRNazanin" w:eastAsia="IRNazanin"/>
          <w:color w:val="111111"/>
          <w:sz w:val="28"/>
          <w:sz w:val="28"/>
          <w:szCs w:val="28"/>
          <w:rtl w:val="true"/>
          <w:lang w:bidi="fa-IR"/>
        </w:rPr>
        <w:t>همه زودتر به بهشت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زودتر از همه به بهشت رسیدید؟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متحابون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 محبت ما با دیگران برای خدا بود و دشمنی ما هم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بر اساس مال و ثروت و ریاست دنیا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هم یک نوع قبر متحرک و 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این قبر بدن بیرون بیاییم و خود را از غرائز و شهوات و رذائل اخلاقی به صفات انسانی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آمدن از قبر بدن، تمام صفات انسان عوض می شود</w:t>
      </w:r>
      <w:r>
        <w:rPr>
          <w:rFonts w:eastAsia="IRNazanin" w:cs="IRNazanin"/>
          <w:color w:val="111111"/>
          <w:sz w:val="28"/>
          <w:szCs w:val="28"/>
          <w:rtl w:val="true"/>
          <w:lang w:bidi="fa-IR"/>
        </w:rPr>
        <w:t>.</w:t>
      </w:r>
    </w:p>
    <w:p>
      <w:pPr>
        <w:pStyle w:val="Heading3"/>
        <w:numPr>
          <w:ilvl w:val="2"/>
          <w:numId w:val="1"/>
        </w:numPr>
        <w:rPr/>
      </w:pPr>
      <w:bookmarkStart w:id="784" w:name="__RefHeading___Toc2815060_2035185390"/>
      <w:bookmarkStart w:id="785" w:name="_Toc283"/>
      <w:bookmarkEnd w:id="784"/>
      <w:r>
        <w:rPr>
          <w:rtl w:val="true"/>
        </w:rPr>
        <w:t>اهل محبت</w:t>
      </w:r>
      <w:bookmarkEnd w:id="785"/>
    </w:p>
    <w:p>
      <w:pPr>
        <w:pStyle w:val="BookText"/>
        <w:rPr/>
      </w:pPr>
      <w:r>
        <w:rPr>
          <w:rFonts w:ascii="IRNazanin" w:hAnsi="IRNazanin" w:eastAsia="IRNazanin"/>
          <w:color w:val="111111"/>
          <w:sz w:val="28"/>
          <w:sz w:val="28"/>
          <w:szCs w:val="28"/>
          <w:rtl w:val="true"/>
          <w:lang w:bidi="fa-IR"/>
        </w:rPr>
        <w:t>مثنوی یک قصه ای را به شعر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سلاطین همه نقاشها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مسابقه نقاشی بین دو کشور روم و چین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در یک سالنی یک طرف آن را نقاشان چینی و طرف دیگر را نقاشان رومی مشغول نقاشی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پرده در وسط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مشغول کشیدن یک نقش بسیار زیبایی بر روی دیوار شدند، با رنگهای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 هم درست در مقابل دیواری که آن ها نقاشی می کشیدند، مشغول صیقل زدن دیوار شدند و دیوار را مانند آیینه براق کردند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روز معین بنا شد پرده را بردارند و مردم و بزرگان برای دیدن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 را برداشتند، عکس نقاشی چینی ها بر روی دیواری که صیقل زده بودند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چینی ها بر روی این دیوار بسیار زیباتر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می کردند رومی ها همان نقاشی را کشیده اند، ولی بسیار زیباتر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آنها برنده شدند</w:t>
      </w:r>
      <w:r>
        <w:rPr>
          <w:rFonts w:eastAsia="IRNazanin" w:cs="IRNazanin"/>
          <w:color w:val="111111"/>
          <w:sz w:val="28"/>
          <w:szCs w:val="28"/>
          <w:rtl w:val="true"/>
          <w:lang w:bidi="fa-IR"/>
        </w:rPr>
        <w:t xml:space="preserve">. </w:t>
      </w:r>
      <w:bookmarkStart w:id="786" w:name="pg4836_60809"/>
    </w:p>
    <w:p>
      <w:pPr>
        <w:pStyle w:val="BookText"/>
        <w:rPr/>
      </w:pPr>
      <w:bookmarkEnd w:id="786"/>
      <w:r>
        <w:rPr>
          <w:rFonts w:ascii="IRNazanin" w:hAnsi="IRNazanin" w:eastAsia="IRNazanin"/>
          <w:color w:val="111111"/>
          <w:sz w:val="28"/>
          <w:sz w:val="28"/>
          <w:szCs w:val="28"/>
          <w:rtl w:val="true"/>
          <w:lang w:bidi="fa-IR"/>
        </w:rPr>
        <w:t>عکاس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نقش در آیینه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اهل ریاضت برای خود زحمت می کشند، اهل محبت تمام زحمت های آنها 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محبت از تمام خوبی ها بدون زحمت بهره می برند</w:t>
      </w:r>
      <w:r>
        <w:rPr>
          <w:rFonts w:eastAsia="IRNazanin" w:cs="IRNazanin"/>
          <w:color w:val="111111"/>
          <w:sz w:val="28"/>
          <w:szCs w:val="28"/>
          <w:rtl w:val="true"/>
          <w:lang w:bidi="fa-IR"/>
        </w:rPr>
        <w:t>.</w:t>
      </w:r>
    </w:p>
    <w:p>
      <w:pPr>
        <w:pStyle w:val="Heading3"/>
        <w:numPr>
          <w:ilvl w:val="2"/>
          <w:numId w:val="1"/>
        </w:numPr>
        <w:rPr/>
      </w:pPr>
      <w:bookmarkStart w:id="787" w:name="__RefHeading___Toc2815062_2035185390"/>
      <w:bookmarkStart w:id="788" w:name="_Toc284"/>
      <w:bookmarkEnd w:id="787"/>
      <w:r>
        <w:rPr>
          <w:rtl w:val="true"/>
        </w:rPr>
        <w:t>مودت اهل بیت علیهم السلام</w:t>
      </w:r>
      <w:bookmarkEnd w:id="788"/>
    </w:p>
    <w:p>
      <w:pPr>
        <w:pStyle w:val="BookText"/>
        <w:rPr/>
      </w:pPr>
      <w:r>
        <w:rPr>
          <w:rFonts w:ascii="IRNazanin" w:hAnsi="IRNazanin" w:eastAsia="IRNazanin"/>
          <w:color w:val="111111"/>
          <w:sz w:val="28"/>
          <w:sz w:val="28"/>
          <w:szCs w:val="28"/>
          <w:rtl w:val="true"/>
          <w:lang w:bidi="fa-IR"/>
        </w:rPr>
        <w:t>خداوند به پیامبر گرامی اسلام صلی الله عیفرمودند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Style w:val="FootnoteAnchor"/>
          <w:rtl w:val="true"/>
        </w:rPr>
        <w:footnoteReference w:id="315"/>
      </w:r>
      <w:r>
        <w:rPr>
          <w:rFonts w:ascii="IRNazanin" w:hAnsi="IRNazanin" w:eastAsia="IRNazanin"/>
          <w:color w:val="111111"/>
          <w:sz w:val="28"/>
          <w:sz w:val="28"/>
          <w:szCs w:val="28"/>
          <w:rtl w:val="true"/>
          <w:lang w:bidi="fa-IR"/>
        </w:rPr>
        <w:t>ای پیامبر ما، بگو به ازای آن رسالت پاداشی از شما نمی خواهم، مگر دوستی درباره خویشانم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مزد رسالت من فقط محبت به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مزد رسالت من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چقدر انسان محبت شدیدتری به اهل بیت علیهم السلام داشته باشد، تمام صفات خوب را در وجود خودش پیاده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اهل محبت شد، چنان تغییر می کند که درست شبیه محبوب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های مجازی شخصی که عاشق دیگری می شود، مثل همان طرف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محبوب خودش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محبت راه میانبر است و غارتگر همه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این محبت جهت خدایی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خدمت پیامبر اکرم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بسیار زحمت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ما را بر طرف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خواهیم مزد این همه زحمات شما را بدهیم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نمی گویم تا از طرف خداوند برای </w:t>
      </w:r>
      <w:bookmarkStart w:id="789" w:name="pg4836_60810"/>
    </w:p>
    <w:p>
      <w:pPr>
        <w:pStyle w:val="BookText"/>
        <w:rPr/>
      </w:pPr>
      <w:bookmarkEnd w:id="789"/>
      <w:r>
        <w:rPr>
          <w:rFonts w:ascii="IRNazanin" w:hAnsi="IRNazanin" w:eastAsia="IRNazanin"/>
          <w:color w:val="111111"/>
          <w:sz w:val="28"/>
          <w:sz w:val="28"/>
          <w:szCs w:val="28"/>
          <w:rtl w:val="true"/>
          <w:lang w:bidi="fa-IR"/>
        </w:rPr>
        <w:t>من آیه و فرمانی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این آیه بر وجود مقدسشان نازل شد</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 </w:t>
      </w:r>
      <w:r>
        <w:rPr>
          <w:rStyle w:val="FootnoteAnchor"/>
          <w:rtl w:val="true"/>
        </w:rPr>
        <w:footnoteReference w:id="31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رسالت اجری از شما نمی طلبم، مگر مودت و دوستی درباره خویشانم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این مردم بگو من از شما اجر و مزد رسالت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رسالت من فقط محبت به اهل بیتم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اکرم صلی الله علیه و آله فقط هفت نفر به آیه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حضرت زهرا علیها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مزد رسالت که محبت اهل بیت است را بدهیم همه چیز داریم</w:t>
      </w:r>
      <w:r>
        <w:rPr>
          <w:rFonts w:eastAsia="IRNazanin" w:cs="IRNazanin"/>
          <w:color w:val="111111"/>
          <w:sz w:val="28"/>
          <w:szCs w:val="28"/>
          <w:rtl w:val="true"/>
          <w:lang w:bidi="fa-IR"/>
        </w:rPr>
        <w:t>.</w:t>
      </w:r>
    </w:p>
    <w:p>
      <w:pPr>
        <w:pStyle w:val="Heading3"/>
        <w:numPr>
          <w:ilvl w:val="2"/>
          <w:numId w:val="1"/>
        </w:numPr>
        <w:rPr/>
      </w:pPr>
      <w:bookmarkStart w:id="790" w:name="__RefHeading___Toc2815064_2035185390"/>
      <w:bookmarkStart w:id="791" w:name="_Toc285"/>
      <w:bookmarkEnd w:id="790"/>
      <w:r>
        <w:rPr>
          <w:rtl w:val="true"/>
        </w:rPr>
        <w:t>مادر مصائب</w:t>
      </w:r>
      <w:bookmarkEnd w:id="791"/>
    </w:p>
    <w:p>
      <w:pPr>
        <w:pStyle w:val="BookText"/>
        <w:rPr/>
      </w:pPr>
      <w:r>
        <w:rPr>
          <w:rFonts w:ascii="IRNazanin" w:hAnsi="IRNazanin" w:eastAsia="IRNazanin"/>
          <w:color w:val="111111"/>
          <w:sz w:val="28"/>
          <w:sz w:val="28"/>
          <w:szCs w:val="28"/>
          <w:rtl w:val="true"/>
          <w:lang w:bidi="fa-IR"/>
        </w:rPr>
        <w:t>حضرت سجاد علیه السلام به حضرت زینب علیها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بحمد الله عالمة غیر معلمة و فهمة غیر مفهمة؛ </w:t>
      </w:r>
      <w:r>
        <w:rPr>
          <w:rStyle w:val="FootnoteAnchor"/>
          <w:rtl w:val="true"/>
        </w:rPr>
        <w:footnoteReference w:id="317"/>
      </w:r>
      <w:r>
        <w:rPr>
          <w:rFonts w:ascii="IRNazanin" w:hAnsi="IRNazanin" w:eastAsia="IRNazanin"/>
          <w:color w:val="111111"/>
          <w:sz w:val="28"/>
          <w:sz w:val="28"/>
          <w:szCs w:val="28"/>
          <w:rtl w:val="true"/>
          <w:lang w:bidi="fa-IR"/>
        </w:rPr>
        <w:t>به حمد الله تو عالم و دانا به حقایق هستی و محتاج تعلیم و تفهیم نیستی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بدون معلم بودند، ولی علوم انبیا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جریان کربلا را به بعضی از اطرافیان از جمله ام ایمن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هم به حضرت زینب علیها السلام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امیر المؤمنین علیه السلام فرموده بود که فرزندان من را در همین کوفه به اسارت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زینب علیها السلام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جریان کربلا و اسارت ما حقیقت دارد؟ آیا من و اهل بیت شما را اسیر می کنند؟ </w:t>
      </w:r>
      <w:r>
        <w:rPr>
          <w:rStyle w:val="FootnoteAnchor"/>
          <w:rtl w:val="true"/>
        </w:rPr>
        <w:footnoteReference w:id="318"/>
      </w:r>
      <w:bookmarkStart w:id="792" w:name="pg4836_60811"/>
    </w:p>
    <w:p>
      <w:pPr>
        <w:pStyle w:val="BookText"/>
        <w:rPr/>
      </w:pPr>
      <w:bookmarkEnd w:id="792"/>
      <w:r>
        <w:rPr>
          <w:rFonts w:ascii="IRNazanin" w:hAnsi="IRNazanin" w:eastAsia="IRNazanin"/>
          <w:color w:val="111111"/>
          <w:sz w:val="28"/>
          <w:sz w:val="28"/>
          <w:szCs w:val="28"/>
          <w:rtl w:val="true"/>
          <w:lang w:bidi="fa-IR"/>
        </w:rPr>
        <w:t>زینب علیها السلام در خردسالی جنازه مادر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شکافته پدر و بعد هم گلوی خون آلود برادرش امام حسن علیه السلام را دید و بعد هم تمام صحنه های کربلا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ام المصائب است</w:t>
      </w:r>
      <w:r>
        <w:rPr>
          <w:rFonts w:eastAsia="IRNazanin" w:cs="IRNazanin"/>
          <w:color w:val="111111"/>
          <w:sz w:val="28"/>
          <w:szCs w:val="28"/>
          <w:rtl w:val="true"/>
          <w:lang w:bidi="fa-IR"/>
        </w:rPr>
        <w:t>.</w:t>
      </w:r>
    </w:p>
    <w:p>
      <w:pPr>
        <w:pStyle w:val="Heading3"/>
        <w:numPr>
          <w:ilvl w:val="2"/>
          <w:numId w:val="1"/>
        </w:numPr>
        <w:rPr/>
      </w:pPr>
      <w:bookmarkStart w:id="793" w:name="__RefHeading___Toc2815066_2035185390"/>
      <w:bookmarkStart w:id="794" w:name="_Toc286"/>
      <w:bookmarkEnd w:id="793"/>
      <w:r>
        <w:rPr>
          <w:rtl w:val="true"/>
        </w:rPr>
        <w:t>سخنان حضرت زینب علیها السلام</w:t>
      </w:r>
      <w:bookmarkEnd w:id="794"/>
    </w:p>
    <w:p>
      <w:pPr>
        <w:pStyle w:val="BookText"/>
        <w:rPr/>
      </w:pPr>
      <w:r>
        <w:rPr>
          <w:rFonts w:ascii="IRNazanin" w:hAnsi="IRNazanin" w:eastAsia="IRNazanin"/>
          <w:color w:val="111111"/>
          <w:sz w:val="28"/>
          <w:sz w:val="28"/>
          <w:szCs w:val="28"/>
          <w:rtl w:val="true"/>
          <w:lang w:bidi="fa-IR"/>
        </w:rPr>
        <w:t>حضرت زینب علیها السلام در مقابل عبیدالله لعین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مارأیت الا جمیلا؛ </w:t>
      </w:r>
      <w:r>
        <w:rPr>
          <w:rStyle w:val="FootnoteAnchor"/>
          <w:rtl w:val="true"/>
        </w:rPr>
        <w:footnoteReference w:id="319"/>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مصائب که پیش آمد، تمام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را شاهد و حکیم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دروازه کوفه که می خواست خطبه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بی اختیار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زنگهای حیوانات هم از صدا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مدت ها بود صدای امیر المؤمنین علیه السلام را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دیدند صدای امیرالمؤمنین علیه السلام می آید که مشغول خطبه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دختر امیرالمؤمنین علیه السلام حضرت زینب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نیرنگ باز و حیله 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دعوت کردید، اما عزیزان ما را کشتید و ما را به اسارت گرفتید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دیدند نمی توانند زینب علیها السلام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لعین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سر برادرش را مقابل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مشغول صحبت کردن بود که متوجه شد مردم با انگشت به چیزی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 را که مدتی ندیده بود، ناگهان مقابل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ای هلال من چه زود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کردم سر تو را مقابل خود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خود را باور داشتم، اما این را باور نداشتم</w:t>
      </w:r>
      <w:r>
        <w:rPr>
          <w:rFonts w:eastAsia="IRNazanin" w:cs="IRNazanin"/>
          <w:color w:val="111111"/>
          <w:sz w:val="28"/>
          <w:szCs w:val="28"/>
          <w:rtl w:val="true"/>
          <w:lang w:bidi="fa-IR"/>
        </w:rPr>
        <w:t xml:space="preserve">! </w:t>
      </w:r>
      <w:r>
        <w:rPr>
          <w:rStyle w:val="FootnoteAnchor"/>
          <w:rtl w:val="true"/>
        </w:rPr>
        <w:footnoteReference w:id="320"/>
      </w:r>
      <w:bookmarkStart w:id="795" w:name="pg4836_60813"/>
    </w:p>
    <w:p>
      <w:pPr>
        <w:pStyle w:val="Heading2"/>
        <w:numPr>
          <w:ilvl w:val="1"/>
          <w:numId w:val="1"/>
        </w:numPr>
        <w:rPr/>
      </w:pPr>
      <w:bookmarkStart w:id="796" w:name="__RefHeading___Toc2815068_2035185390"/>
      <w:bookmarkStart w:id="797" w:name="_Toc287"/>
      <w:bookmarkEnd w:id="795"/>
      <w:bookmarkEnd w:id="796"/>
      <w:r>
        <w:rPr>
          <w:rtl w:val="true"/>
        </w:rPr>
        <w:t>گفتار هجدهم</w:t>
      </w:r>
      <w:r>
        <w:rPr>
          <w:rtl w:val="true"/>
        </w:rPr>
        <w:t xml:space="preserve">: </w:t>
      </w:r>
      <w:r>
        <w:rPr>
          <w:rtl w:val="true"/>
        </w:rPr>
        <w:t>دعا ومجالست</w:t>
      </w:r>
      <w:bookmarkEnd w:id="797"/>
    </w:p>
    <w:p>
      <w:pPr>
        <w:pStyle w:val="Heading3"/>
        <w:numPr>
          <w:ilvl w:val="2"/>
          <w:numId w:val="1"/>
        </w:numPr>
        <w:rPr/>
      </w:pPr>
      <w:bookmarkStart w:id="798" w:name="__RefHeading___Toc2815070_2035185390"/>
      <w:bookmarkStart w:id="799" w:name="_Toc288"/>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ود المؤمن للمؤمن من أعظم شعب الإیمان؛ دوستی مؤمن با مؤمن از بزرگترین شاخه های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Heading3"/>
        <w:numPr>
          <w:ilvl w:val="2"/>
          <w:numId w:val="1"/>
        </w:numPr>
        <w:rPr/>
      </w:pPr>
      <w:bookmarkStart w:id="800" w:name="__RefHeading___Toc2815072_2035185390"/>
      <w:bookmarkStart w:id="801" w:name="_Toc289"/>
      <w:bookmarkEnd w:id="800"/>
      <w:r>
        <w:rPr>
          <w:rtl w:val="true"/>
        </w:rPr>
        <w:t>درهای رحمت الهی</w:t>
      </w:r>
      <w:bookmarkEnd w:id="80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یزال الدعاء محجوبا حتی یصلی علی محمد و آل محمد؛ </w:t>
      </w:r>
      <w:r>
        <w:rPr>
          <w:rStyle w:val="FootnoteAnchor"/>
          <w:rtl w:val="true"/>
        </w:rPr>
        <w:footnoteReference w:id="321"/>
      </w:r>
      <w:r>
        <w:rPr>
          <w:rFonts w:ascii="IRNazanin" w:hAnsi="IRNazanin" w:eastAsia="IRNazanin"/>
          <w:color w:val="111111"/>
          <w:sz w:val="28"/>
          <w:sz w:val="28"/>
          <w:szCs w:val="28"/>
          <w:rtl w:val="true"/>
          <w:lang w:bidi="fa-IR"/>
        </w:rPr>
        <w:t>همواره دعا محجوب است و میان آن و استجابتش پرده ای حائل است، تا این که بر محمد و آل محمد درود فرستاده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درهای رحمت الهی بدون صلوات بر محمد و آل محمد صلی الله علیه و آله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انسان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ائمه معصومین علیهم السلام که باب الله هستند، عملی پذیرفته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اکرم صلی الله علیه و آله فرمان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که به مسجد باز شده است بسته شود، مگر در خانه امیر المؤمنین علیه السلام</w:t>
      </w:r>
      <w:r>
        <w:rPr>
          <w:rFonts w:eastAsia="IRNazanin" w:cs="IRNazanin"/>
          <w:color w:val="111111"/>
          <w:sz w:val="28"/>
          <w:szCs w:val="28"/>
          <w:rtl w:val="true"/>
          <w:lang w:bidi="fa-IR"/>
        </w:rPr>
        <w:t xml:space="preserve">. </w:t>
      </w:r>
      <w:bookmarkStart w:id="802" w:name="pg4836_60814"/>
    </w:p>
    <w:p>
      <w:pPr>
        <w:pStyle w:val="BookText"/>
        <w:rPr/>
      </w:pPr>
      <w:bookmarkEnd w:id="802"/>
      <w:r>
        <w:rPr>
          <w:rFonts w:ascii="Amiri" w:hAnsi="Amiri" w:eastAsia="Amiri" w:cs="Amiri"/>
          <w:color w:val="111111"/>
          <w:sz w:val="28"/>
          <w:sz w:val="28"/>
          <w:szCs w:val="28"/>
          <w:rtl w:val="true"/>
          <w:lang w:bidi="ar-SA"/>
        </w:rPr>
        <w:t xml:space="preserve">سدّ الابواب الّا بابه؛ </w:t>
      </w:r>
      <w:r>
        <w:rPr>
          <w:rStyle w:val="FootnoteAnchor"/>
          <w:rtl w:val="true"/>
        </w:rPr>
        <w:footnoteReference w:id="322"/>
      </w:r>
      <w:r>
        <w:rPr>
          <w:rFonts w:ascii="IRNazanin" w:hAnsi="IRNazanin" w:eastAsia="IRNazanin"/>
          <w:color w:val="111111"/>
          <w:sz w:val="28"/>
          <w:sz w:val="28"/>
          <w:szCs w:val="28"/>
          <w:rtl w:val="true"/>
          <w:lang w:bidi="fa-IR"/>
        </w:rPr>
        <w:t>همه درها را به مسجد بست، مگر در خانه امیرالمؤمنین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در خانه امیر المؤمنین علیه السلام همه درها باید بسته شود؛ هم درهای ظاهری و هم درهای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بفهمند چه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چاشنی همه عبادات و اعمال خیر ولایت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انبیا و اقوام سلف هم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چاشنی صلوات بر محمد و آل محمد صلی الله علیه و آله نباشد، عمل های خوب انسان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و بعد از دعایی ذکر صلوات باشد، این دعا قطعا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حیا می کند اول و آخر را قبول کند، وسط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دعایی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شخص معمولی را صدا بزنید، جواب شما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نیمه شب باشد</w:t>
      </w:r>
      <w:r>
        <w:rPr>
          <w:rFonts w:eastAsia="IRNazanin" w:cs="IRNazanin"/>
          <w:color w:val="111111"/>
          <w:sz w:val="28"/>
          <w:szCs w:val="28"/>
          <w:rtl w:val="true"/>
          <w:lang w:bidi="fa-IR"/>
        </w:rPr>
        <w:t>.</w:t>
      </w:r>
    </w:p>
    <w:p>
      <w:pPr>
        <w:pStyle w:val="Heading3"/>
        <w:numPr>
          <w:ilvl w:val="2"/>
          <w:numId w:val="1"/>
        </w:numPr>
        <w:rPr/>
      </w:pPr>
      <w:bookmarkStart w:id="803" w:name="__RefHeading___Toc2815074_2035185390"/>
      <w:bookmarkStart w:id="804" w:name="_Toc290"/>
      <w:bookmarkEnd w:id="803"/>
      <w:r>
        <w:rPr>
          <w:rtl w:val="true"/>
        </w:rPr>
        <w:t>نقش مصلحت در اجابت دعا</w:t>
      </w:r>
      <w:bookmarkEnd w:id="804"/>
    </w:p>
    <w:p>
      <w:pPr>
        <w:pStyle w:val="BookText"/>
        <w:rPr/>
      </w:pPr>
      <w:r>
        <w:rPr>
          <w:rFonts w:ascii="IRNazanin" w:hAnsi="IRNazanin" w:eastAsia="IRNazanin"/>
          <w:color w:val="111111"/>
          <w:sz w:val="28"/>
          <w:sz w:val="28"/>
          <w:szCs w:val="28"/>
          <w:rtl w:val="true"/>
          <w:lang w:bidi="fa-IR"/>
        </w:rPr>
        <w:t>ما نسبت به رفیق خودمان سوء ظن نداریم که جواب ما را می دهد، اما نسبت به خداوند سوء ظن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جواب ما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که بعضی وقت ها، چون صلاح ما نیست، حاجت ما را برآورده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معنویات هم بعضی مواقع صلاح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به ائمه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معرفت شما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اصرار می کردند و یک گوشه ای به او نشان می دادند، تمام موی سر و صورت او سفید می شد و حالت دیوانگی به او دست می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هم وقتی یک چیزی را می خواهد که به مصلحت او نیست و اصرار </w:t>
      </w:r>
      <w:bookmarkStart w:id="805" w:name="pg4836_60815"/>
    </w:p>
    <w:p>
      <w:pPr>
        <w:pStyle w:val="BookText"/>
        <w:rPr/>
      </w:pPr>
      <w:bookmarkEnd w:id="805"/>
      <w:r>
        <w:rPr>
          <w:rFonts w:ascii="IRNazanin" w:hAnsi="IRNazanin" w:eastAsia="IRNazanin"/>
          <w:color w:val="111111"/>
          <w:sz w:val="28"/>
          <w:sz w:val="28"/>
          <w:szCs w:val="28"/>
          <w:rtl w:val="true"/>
          <w:lang w:bidi="fa-IR"/>
        </w:rPr>
        <w:t>بر آن می کند، پدر و مادر بهتر از آن را برای او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از خداوند تقاضای یک کارد تیزی را دارد که به شکم خودش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این دعاها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معنویات هم آنچه صلاح است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صلاح نیست، در وقت خودش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صلاح ما نیست، خداوند امضا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صلاح باشد امضا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و ائمه اطهار دشمن خود را هم 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افراد که ابلیس باشد، وقتی از خداوند تقاضا کرد، خداوند درخواستش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دوستان خود تا صلاح نباشد امضا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دعا می کند و بعضی از دعاهای او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آخرت آن قدر به او ثواب می دهد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هیچ یک از دعاهای من در دنیا مستجاب نمی 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اگر انسان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بلافاصله لبیک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استجابت دعا باید به خداوند خوشبین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نیمه شب هم در خانه یکی از بستگان خودش برود، در را برای او باز می کند</w:t>
      </w:r>
      <w:r>
        <w:rPr>
          <w:rFonts w:eastAsia="IRNazanin" w:cs="IRNazanin"/>
          <w:color w:val="111111"/>
          <w:sz w:val="28"/>
          <w:szCs w:val="28"/>
          <w:rtl w:val="true"/>
          <w:lang w:bidi="fa-IR"/>
        </w:rPr>
        <w:t>.</w:t>
      </w:r>
    </w:p>
    <w:p>
      <w:pPr>
        <w:pStyle w:val="Heading3"/>
        <w:numPr>
          <w:ilvl w:val="2"/>
          <w:numId w:val="1"/>
        </w:numPr>
        <w:rPr/>
      </w:pPr>
      <w:bookmarkStart w:id="806" w:name="__RefHeading___Toc2815076_2035185390"/>
      <w:bookmarkStart w:id="807" w:name="_Toc291"/>
      <w:bookmarkEnd w:id="806"/>
      <w:r>
        <w:rPr>
          <w:rtl w:val="true"/>
        </w:rPr>
        <w:t>پرهیز از سوء ظن به خدا</w:t>
      </w:r>
      <w:bookmarkEnd w:id="807"/>
    </w:p>
    <w:p>
      <w:pPr>
        <w:pStyle w:val="BookText"/>
        <w:rPr/>
      </w:pPr>
      <w:r>
        <w:rPr>
          <w:rFonts w:ascii="IRNazanin" w:hAnsi="IRNazanin" w:eastAsia="IRNazanin"/>
          <w:color w:val="111111"/>
          <w:sz w:val="28"/>
          <w:sz w:val="28"/>
          <w:szCs w:val="28"/>
          <w:rtl w:val="true"/>
          <w:lang w:bidi="fa-IR"/>
        </w:rPr>
        <w:t>شخص باصفا و سخاوتمندی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ماه رمضان دعا کردم و حاجت خود را از خداوند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امشب می خواهی مرا میهمان خود کنی، اخلاق خود من این است که اگر مهمانی به خانه ام بیاید، آنچه از دستم بیاید کوتاهی نمی کنم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همین کار را به رخ خداوند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حاجت </w:t>
      </w:r>
    </w:p>
    <w:p>
      <w:pPr>
        <w:pStyle w:val="BookText"/>
        <w:rPr/>
      </w:pPr>
      <w:r>
        <w:rPr>
          <w:rFonts w:ascii="IRNazanin" w:hAnsi="IRNazanin" w:eastAsia="IRNazanin"/>
          <w:color w:val="111111"/>
          <w:sz w:val="28"/>
          <w:sz w:val="28"/>
          <w:szCs w:val="28"/>
          <w:rtl w:val="true"/>
          <w:lang w:bidi="fa-IR"/>
        </w:rPr>
        <w:t>من این است که من را برای همیشه در خانه امیر المؤمنین علیه السلام و فاطمه زهرا علیها السلام</w:t>
      </w:r>
    </w:p>
    <w:p>
      <w:pPr>
        <w:pStyle w:val="BookText"/>
        <w:rPr/>
      </w:pPr>
      <w:r>
        <w:rPr>
          <w:rFonts w:ascii="IRNazanin" w:hAnsi="IRNazanin" w:eastAsia="IRNazanin"/>
          <w:color w:val="111111"/>
          <w:sz w:val="28"/>
          <w:sz w:val="28"/>
          <w:szCs w:val="28"/>
          <w:rtl w:val="true"/>
          <w:lang w:bidi="fa-IR"/>
        </w:rPr>
        <w:t>جای بدهی و همیشه پیش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 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خداوند سوء ظن داشته باشد، با همان سوء ظن خودش با او عمل می کنند، اما اگر بگویی گمان نمی کنم خداوند مرا نیامرزد، خداوند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ابوحمزه ثمالی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ثبت رجاءک فی صدورنا؛ </w:t>
      </w:r>
      <w:r>
        <w:rPr>
          <w:rStyle w:val="FootnoteAnchor"/>
          <w:rtl w:val="true"/>
        </w:rPr>
        <w:footnoteReference w:id="324"/>
      </w:r>
      <w:r>
        <w:rPr>
          <w:rFonts w:ascii="IRNazanin" w:hAnsi="IRNazanin" w:eastAsia="IRNazanin"/>
          <w:color w:val="111111"/>
          <w:sz w:val="28"/>
          <w:sz w:val="28"/>
          <w:szCs w:val="28"/>
          <w:rtl w:val="true"/>
          <w:lang w:bidi="fa-IR"/>
        </w:rPr>
        <w:t>خدایا، رجا و امید به خودت را در قلب ما ثابت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کاری کن که تمام قلب ما را حسن ظن به تو پر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دروغی هم به من خوشبین باشد، همان طور با او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بهشت رفت، برای حسن ظن خود اوست و هر کس هم جهنم رفت، برای سوء ظن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گناه سوء ظن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منفی بافی ها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ها می گویند کار درست نمی شود،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مگر بهشت را بخواب ببینی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 بد زدن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نمی آمرزد،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کارش بدبین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خواهد به یک مهمانی نرود بهانه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808" w:name="pg4836_60817"/>
    </w:p>
    <w:p>
      <w:pPr>
        <w:pStyle w:val="BookText"/>
        <w:rPr/>
      </w:pPr>
      <w:bookmarkEnd w:id="808"/>
      <w:r>
        <w:rPr>
          <w:rFonts w:ascii="Amiri" w:hAnsi="Amiri" w:eastAsia="Amiri" w:cs="Amiri"/>
          <w:color w:val="111111"/>
          <w:sz w:val="28"/>
          <w:sz w:val="28"/>
          <w:szCs w:val="28"/>
          <w:rtl w:val="true"/>
          <w:lang w:bidi="ar-SA"/>
        </w:rPr>
        <w:t xml:space="preserve">وَمَنْ یُؤْمِنْ بِاللَّهِ یَهْدِ قَلْبَهُ ؛ </w:t>
      </w:r>
      <w:r>
        <w:rPr>
          <w:rStyle w:val="FootnoteAnchor"/>
          <w:rtl w:val="true"/>
        </w:rPr>
        <w:footnoteReference w:id="325"/>
      </w:r>
      <w:r>
        <w:rPr>
          <w:rFonts w:ascii="IRNazanin" w:hAnsi="IRNazanin" w:eastAsia="IRNazanin"/>
          <w:color w:val="111111"/>
          <w:sz w:val="28"/>
          <w:sz w:val="28"/>
          <w:szCs w:val="28"/>
          <w:rtl w:val="true"/>
          <w:lang w:bidi="fa-IR"/>
        </w:rPr>
        <w:t>و کسی که به خدا بگرود، دلش را به 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خداوند را باور کرد، خداوند او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باور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یَعْتَصِمْ بِاللَّهِ فَقَدْ هُدِیَ إِلَی صِرَاطٍ مُسْتَقِیمٍ ؛ </w:t>
      </w:r>
      <w:r>
        <w:rPr>
          <w:rStyle w:val="FootnoteAnchor"/>
          <w:rtl w:val="true"/>
        </w:rPr>
        <w:footnoteReference w:id="326"/>
      </w:r>
      <w:r>
        <w:rPr>
          <w:rFonts w:ascii="IRNazanin" w:hAnsi="IRNazanin" w:eastAsia="IRNazanin"/>
          <w:color w:val="111111"/>
          <w:sz w:val="28"/>
          <w:sz w:val="28"/>
          <w:szCs w:val="28"/>
          <w:rtl w:val="true"/>
          <w:lang w:bidi="fa-IR"/>
        </w:rPr>
        <w:t>و هر 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کسی به خداوند چسبید و معتصم شد،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ائمه هدی چنگ زدید، به خداوند چنگ زده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اعتصم بکم فقد اعتصم بالله؛ </w:t>
      </w:r>
      <w:r>
        <w:rPr>
          <w:rStyle w:val="FootnoteAnchor"/>
          <w:rtl w:val="true"/>
        </w:rPr>
        <w:footnoteReference w:id="327"/>
      </w:r>
      <w:r>
        <w:rPr>
          <w:rFonts w:ascii="IRNazanin" w:hAnsi="IRNazanin" w:eastAsia="IRNazanin"/>
          <w:color w:val="111111"/>
          <w:sz w:val="28"/>
          <w:sz w:val="28"/>
          <w:szCs w:val="28"/>
          <w:rtl w:val="true"/>
          <w:lang w:bidi="fa-IR"/>
        </w:rPr>
        <w:t>و هر کس به شما تمسک جوید، به خدا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الله بدء بکم؛ </w:t>
      </w:r>
      <w:r>
        <w:rPr>
          <w:rStyle w:val="FootnoteAnchor"/>
          <w:rtl w:val="true"/>
        </w:rPr>
        <w:footnoteReference w:id="328"/>
      </w:r>
      <w:r>
        <w:rPr>
          <w:rFonts w:ascii="IRNazanin" w:hAnsi="IRNazanin" w:eastAsia="IRNazanin"/>
          <w:color w:val="111111"/>
          <w:sz w:val="28"/>
          <w:sz w:val="28"/>
          <w:szCs w:val="28"/>
          <w:rtl w:val="true"/>
          <w:lang w:bidi="fa-IR"/>
        </w:rPr>
        <w:t>کسی که خدا را اراده کرد، به شما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اراده خداوند را دارد، باید به ائمه علیهم السلام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خداوند را بخوانی، باید یا علی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خداوند را معرفی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نمی بودند، کسی خداوند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خیر و عبادت مال پیغمبر اکرم صلی الله علیه و آله و ائمه علیهم السلام است، نباید به خودمان نسبت بدهیم</w:t>
      </w:r>
      <w:r>
        <w:rPr>
          <w:rFonts w:eastAsia="IRNazanin" w:cs="IRNazanin"/>
          <w:color w:val="111111"/>
          <w:sz w:val="28"/>
          <w:szCs w:val="28"/>
          <w:rtl w:val="true"/>
          <w:lang w:bidi="fa-IR"/>
        </w:rPr>
        <w:t>.</w:t>
      </w:r>
    </w:p>
    <w:p>
      <w:pPr>
        <w:pStyle w:val="Heading3"/>
        <w:numPr>
          <w:ilvl w:val="2"/>
          <w:numId w:val="1"/>
        </w:numPr>
        <w:rPr/>
      </w:pPr>
      <w:bookmarkStart w:id="809" w:name="__RefHeading___Toc2815078_2035185390"/>
      <w:bookmarkStart w:id="810" w:name="_Toc292"/>
      <w:bookmarkEnd w:id="809"/>
      <w:r>
        <w:rPr>
          <w:rtl w:val="true"/>
        </w:rPr>
        <w:t>مرنج و مرنجان</w:t>
      </w:r>
      <w:bookmarkEnd w:id="81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دلی را شکست، راه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راه را باز کنی، بعد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یکی از علما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تابلو بزرگ در منزل داشت که </w:t>
      </w:r>
      <w:bookmarkStart w:id="811" w:name="pg4836_60818"/>
    </w:p>
    <w:p>
      <w:pPr>
        <w:pStyle w:val="BookText"/>
        <w:rPr/>
      </w:pPr>
      <w:bookmarkEnd w:id="811"/>
      <w:r>
        <w:rPr>
          <w:rFonts w:ascii="IRNazanin" w:hAnsi="IRNazanin" w:eastAsia="IRNazanin"/>
          <w:color w:val="111111"/>
          <w:sz w:val="28"/>
          <w:sz w:val="28"/>
          <w:szCs w:val="28"/>
          <w:rtl w:val="true"/>
          <w:lang w:bidi="fa-IR"/>
        </w:rPr>
        <w:t>خلاصه بسیاری از آیات و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یکی از علمای بزرگ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موعظه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کلمه را فرمود و آن دو کلمه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مرنج و مرنجان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می توانید کسی را آزرده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مرنجان دلم را که این مرغ وحشی</w:t>
      </w:r>
    </w:p>
    <w:p>
      <w:pPr>
        <w:pStyle w:val="BookText"/>
        <w:rPr/>
      </w:pPr>
      <w:r>
        <w:rPr>
          <w:rFonts w:ascii="IRNazanin" w:hAnsi="IRNazanin" w:eastAsia="IRNazanin"/>
          <w:color w:val="111111"/>
          <w:sz w:val="28"/>
          <w:sz w:val="28"/>
          <w:szCs w:val="28"/>
          <w:rtl w:val="true"/>
          <w:lang w:bidi="fa-IR"/>
        </w:rPr>
        <w:t>ز بامی که برخاست مشکل نشیند</w:t>
      </w:r>
    </w:p>
    <w:p>
      <w:pPr>
        <w:pStyle w:val="BookText"/>
        <w:rPr/>
      </w:pPr>
      <w:r>
        <w:rPr>
          <w:rFonts w:ascii="IRNazanin" w:hAnsi="IRNazanin" w:eastAsia="IRNazanin"/>
          <w:color w:val="111111"/>
          <w:sz w:val="28"/>
          <w:sz w:val="28"/>
          <w:szCs w:val="28"/>
          <w:rtl w:val="true"/>
          <w:lang w:bidi="fa-IR"/>
        </w:rPr>
        <w:t>شاعر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هرگز نیازارم دلی را</w:t>
      </w:r>
    </w:p>
    <w:p>
      <w:pPr>
        <w:pStyle w:val="BookText"/>
        <w:rPr/>
      </w:pPr>
      <w:r>
        <w:rPr>
          <w:rFonts w:ascii="IRNazanin" w:hAnsi="IRNazanin" w:eastAsia="IRNazanin"/>
          <w:color w:val="111111"/>
          <w:sz w:val="28"/>
          <w:sz w:val="28"/>
          <w:szCs w:val="28"/>
          <w:rtl w:val="true"/>
          <w:lang w:bidi="fa-IR"/>
        </w:rPr>
        <w:t>که می ترسم در او جای تو باشد</w:t>
      </w:r>
    </w:p>
    <w:p>
      <w:pPr>
        <w:pStyle w:val="BookText"/>
        <w:rPr/>
      </w:pPr>
      <w:r>
        <w:rPr>
          <w:rFonts w:ascii="IRNazanin" w:hAnsi="IRNazanin" w:eastAsia="IRNazanin"/>
          <w:color w:val="111111"/>
          <w:sz w:val="28"/>
          <w:sz w:val="28"/>
          <w:szCs w:val="28"/>
          <w:rtl w:val="true"/>
          <w:lang w:bidi="fa-IR"/>
        </w:rPr>
        <w:t>ما انسان ها نمی توانیم ادعای مسلمانی کنیم، چون مسلمان کسی است که مردم از دست و زبان او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سلوکها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مؤمنی را بر نجاند، خداوند و پیغمبر اکرم صلی الله علیه و آله و امام ها را به غضب آورده و کسی هم که مؤمنی را خوشحال کند، خداوند و ائمه علیهم السلام را خوشحال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تقوا دل شاد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اثر ریاضت مکاشفاتی برای انسان رخ بدهد، برای او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 اخلاقی هیچ خطری ندارد</w:t>
      </w:r>
      <w:r>
        <w:rPr>
          <w:rFonts w:eastAsia="IRNazanin" w:cs="IRNazanin"/>
          <w:color w:val="111111"/>
          <w:sz w:val="28"/>
          <w:szCs w:val="28"/>
          <w:rtl w:val="true"/>
          <w:lang w:bidi="fa-IR"/>
        </w:rPr>
        <w:t>.</w:t>
      </w:r>
    </w:p>
    <w:p>
      <w:pPr>
        <w:pStyle w:val="Heading3"/>
        <w:numPr>
          <w:ilvl w:val="2"/>
          <w:numId w:val="1"/>
        </w:numPr>
        <w:rPr/>
      </w:pPr>
      <w:bookmarkStart w:id="812" w:name="__RefHeading___Toc2815080_2035185390"/>
      <w:bookmarkStart w:id="813" w:name="_Toc293"/>
      <w:bookmarkEnd w:id="812"/>
      <w:r>
        <w:rPr>
          <w:rtl w:val="true"/>
        </w:rPr>
        <w:t>موجبات رحمت</w:t>
      </w:r>
      <w:bookmarkEnd w:id="813"/>
    </w:p>
    <w:p>
      <w:pPr>
        <w:pStyle w:val="BookText"/>
        <w:rPr/>
      </w:pPr>
      <w:r>
        <w:rPr>
          <w:rFonts w:ascii="IRNazanin" w:hAnsi="IRNazanin" w:eastAsia="IRNazanin"/>
          <w:color w:val="111111"/>
          <w:sz w:val="28"/>
          <w:sz w:val="28"/>
          <w:szCs w:val="28"/>
          <w:rtl w:val="true"/>
          <w:lang w:bidi="fa-IR"/>
        </w:rPr>
        <w:t>شخصی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مرا مورد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إرحم نفسک و ارحم خلق الله یرحمک الله؛ </w:t>
      </w:r>
      <w:r>
        <w:rPr>
          <w:rStyle w:val="FootnoteAnchor"/>
          <w:rtl w:val="true"/>
        </w:rPr>
        <w:footnoteReference w:id="329"/>
      </w:r>
      <w:r>
        <w:rPr>
          <w:rFonts w:ascii="IRNazanin" w:hAnsi="IRNazanin" w:eastAsia="IRNazanin"/>
          <w:color w:val="111111"/>
          <w:sz w:val="28"/>
          <w:sz w:val="28"/>
          <w:szCs w:val="28"/>
          <w:rtl w:val="true"/>
          <w:lang w:bidi="fa-IR"/>
        </w:rPr>
        <w:t>به خودت رحم کن و به خلق خدا هم رحم کن تا مورد رحمت خداوند واقع شوی</w:t>
      </w:r>
      <w:r>
        <w:rPr>
          <w:rFonts w:eastAsia="IRNazanin" w:cs="IRNazanin"/>
          <w:color w:val="111111"/>
          <w:sz w:val="28"/>
          <w:szCs w:val="28"/>
          <w:rtl w:val="true"/>
          <w:lang w:bidi="fa-IR"/>
        </w:rPr>
        <w:t xml:space="preserve">. </w:t>
      </w:r>
      <w:bookmarkStart w:id="814" w:name="pg4836_60819"/>
    </w:p>
    <w:p>
      <w:pPr>
        <w:pStyle w:val="BookText"/>
        <w:rPr/>
      </w:pPr>
      <w:bookmarkEnd w:id="814"/>
      <w:r>
        <w:rPr>
          <w:rFonts w:ascii="IRNazanin" w:hAnsi="IRNazanin" w:eastAsia="IRNazanin"/>
          <w:color w:val="111111"/>
          <w:sz w:val="28"/>
          <w:sz w:val="28"/>
          <w:szCs w:val="28"/>
          <w:rtl w:val="true"/>
          <w:lang w:bidi="fa-IR"/>
        </w:rPr>
        <w:t>علامت این که بخواهیم خداوند به ما رحم کند، این است که با خود و مردم مهربان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بودیم، خداوند هم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زیر دست خود رحم کردید، خداوند هم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خیر خواه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غم و غصه را از دل دیگران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ظلم کند، راه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روحی یا جسمی خوب نیست، باید بگردید ببینید آیا حقی را ضایع نکرده اید؟ مثل این است که انسان بخواهد پرواز کند، یک سنگ ده منی به پای او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لباس انسان لای در گیر کرده باشد</w:t>
      </w:r>
      <w:r>
        <w:rPr>
          <w:rFonts w:eastAsia="IRNazanin" w:cs="IRNazanin"/>
          <w:color w:val="111111"/>
          <w:sz w:val="28"/>
          <w:szCs w:val="28"/>
          <w:rtl w:val="true"/>
          <w:lang w:bidi="fa-IR"/>
        </w:rPr>
        <w:t>.</w:t>
      </w:r>
    </w:p>
    <w:p>
      <w:pPr>
        <w:pStyle w:val="Heading3"/>
        <w:numPr>
          <w:ilvl w:val="2"/>
          <w:numId w:val="1"/>
        </w:numPr>
        <w:rPr/>
      </w:pPr>
      <w:bookmarkStart w:id="815" w:name="__RefHeading___Toc2815082_2035185390"/>
      <w:bookmarkStart w:id="816" w:name="_Toc294"/>
      <w:bookmarkEnd w:id="815"/>
      <w:r>
        <w:rPr>
          <w:rtl w:val="true"/>
        </w:rPr>
        <w:t>حق الناس</w:t>
      </w:r>
      <w:bookmarkEnd w:id="816"/>
    </w:p>
    <w:p>
      <w:pPr>
        <w:pStyle w:val="BookText"/>
        <w:rPr/>
      </w:pPr>
      <w:r>
        <w:rPr>
          <w:rFonts w:ascii="IRNazanin" w:hAnsi="IRNazanin" w:eastAsia="IRNazanin"/>
          <w:color w:val="111111"/>
          <w:sz w:val="28"/>
          <w:sz w:val="28"/>
          <w:szCs w:val="28"/>
          <w:rtl w:val="true"/>
          <w:lang w:bidi="fa-IR"/>
        </w:rPr>
        <w:t>حق الناس راه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 خودش زود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عالم برزخ انسانها از حق هم نمی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بخواهد گیر بدهد، همه هلاک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الناس را درست کنید، من از حق خود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در موقع دعا در شب های احیا جلوی انسان می آید و نمی گذارد انسان حال دعا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ماه رجب و شعبان و رمضان خداوند میلیونها انسان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شب های قدر می شود، برای همه اعلان عفو عمومی می کند، مگر آن کسانی که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عفو عمومی است، اما کسانی که با هم قهر هستند، آمرزیده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واقعیت ها را می دیدند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افراد سال ها با هم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چه زودتر حلالیت بطلبیم، نباید با کسی قهر باشیم، باید خود را بشکنیم، شب </w:t>
      </w:r>
      <w:bookmarkStart w:id="817" w:name="pg4836_60820"/>
    </w:p>
    <w:p>
      <w:pPr>
        <w:pStyle w:val="BookText"/>
        <w:rPr/>
      </w:pPr>
      <w:bookmarkEnd w:id="817"/>
      <w:r>
        <w:rPr>
          <w:rFonts w:ascii="IRNazanin" w:hAnsi="IRNazanin" w:eastAsia="IRNazanin"/>
          <w:color w:val="111111"/>
          <w:sz w:val="28"/>
          <w:sz w:val="28"/>
          <w:szCs w:val="28"/>
          <w:rtl w:val="true"/>
          <w:lang w:bidi="fa-IR"/>
        </w:rPr>
        <w:t>قدر که به همه عفو عمومی داده می شود، دعای آنها که قهر هستند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آنها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دعا و نماز حق الناس جلوی انسان می آید و راه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الناس مانند یک سنگ به پای انسان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سنگ را با آشتی کردن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دو بار قربون تو بروم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انسان دوشنبه ها و پنج شنبه ها به امام زمان علیه السلام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برای گناهان استغفار می کنند، مگر آن دو نفری که با هم قهر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عبور انسان برای رسیدن به خداوند راه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آشغال در این مسیر باشد، رحمت خداوند در آن دل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دو نفری که اختلاف دارند، بایگانی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بدون تکلیف معلق نگه می دارند و این خیلی زجر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بلاتکلیفی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یغفر الله للمؤمنین کلّ ذنب و یطهره منه فی الدنیا والآخرة ما خلا ذنبین ترک التقیة و تضییع حقوق الإخوان؛ </w:t>
      </w:r>
      <w:r>
        <w:rPr>
          <w:rStyle w:val="FootnoteAnchor"/>
          <w:rtl w:val="true"/>
        </w:rPr>
        <w:footnoteReference w:id="330"/>
      </w:r>
      <w:r>
        <w:rPr>
          <w:rFonts w:ascii="IRNazanin" w:hAnsi="IRNazanin" w:eastAsia="IRNazanin"/>
          <w:color w:val="111111"/>
          <w:sz w:val="28"/>
          <w:sz w:val="28"/>
          <w:szCs w:val="28"/>
          <w:rtl w:val="true"/>
          <w:lang w:bidi="fa-IR"/>
        </w:rPr>
        <w:t>خداوند همه گناهان مؤمن را می بخشد و او را در دنیا و آخرت پاک می گرداند، مگر دو گناه را؛ ترک تقیه و ضایع کردن حقوق برادران ایمانی</w:t>
      </w:r>
      <w:r>
        <w:rPr>
          <w:rFonts w:eastAsia="IRNazanin" w:cs="IRNazanin"/>
          <w:color w:val="111111"/>
          <w:sz w:val="28"/>
          <w:szCs w:val="28"/>
          <w:rtl w:val="true"/>
          <w:lang w:bidi="fa-IR"/>
        </w:rPr>
        <w:t>.</w:t>
      </w:r>
    </w:p>
    <w:p>
      <w:pPr>
        <w:pStyle w:val="Heading3"/>
        <w:numPr>
          <w:ilvl w:val="2"/>
          <w:numId w:val="1"/>
        </w:numPr>
        <w:rPr/>
      </w:pPr>
      <w:bookmarkStart w:id="818" w:name="__RefHeading___Toc2815084_2035185390"/>
      <w:bookmarkStart w:id="819" w:name="_Toc295"/>
      <w:bookmarkEnd w:id="818"/>
      <w:r>
        <w:rPr>
          <w:rtl w:val="true"/>
        </w:rPr>
        <w:t>قدر رفیق خوب</w:t>
      </w:r>
      <w:bookmarkEnd w:id="81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قدر دوستانی را که دعوت به کار خیر می کنند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دین می آید، به وسیله یک رفیق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دعا کند و خداوند دعای او را مستجاب کند، یک رفیق خوب در مسیر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اعمال بد انسان هم یک رفیق بد در دنیا و عالم برزخ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رفیق نادان انسان را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اعمال ما به صورت رفیق نااهل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صدق داشته باشد، علامتش این است که یک رفیق خوب که منشأ کارهای خیر است و انسان را به راه های خوب می کشاند به او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اولیای خداوند هم رفقای خوبی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ابوحمزه ثمالی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لأستریح إذا رایتک؛ </w:t>
      </w:r>
      <w:r>
        <w:rPr>
          <w:rStyle w:val="FootnoteAnchor"/>
          <w:rtl w:val="true"/>
        </w:rPr>
        <w:footnoteReference w:id="331"/>
      </w:r>
      <w:r>
        <w:rPr>
          <w:rFonts w:ascii="IRNazanin" w:hAnsi="IRNazanin" w:eastAsia="IRNazanin"/>
          <w:color w:val="111111"/>
          <w:sz w:val="28"/>
          <w:sz w:val="28"/>
          <w:szCs w:val="28"/>
          <w:rtl w:val="true"/>
          <w:lang w:bidi="fa-IR"/>
        </w:rPr>
        <w:t>به راستی هنگامی که تو را می بینم، احساس آرامش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مانند کسی که گم شده ای دارد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دوستم می رسم 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گاهی در یک شهر غریب یک دوست و آشنا که پیدا می کنیم خوشحال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دنبال ابوحمزه ثمالی فرستاند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سر نمی زنی؟ امام علیه السلام به هیچ کس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ماسوای الله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یک نفر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من سر نمیزنی؟ مثل این که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سر نمی زنی؟</w:t>
      </w:r>
    </w:p>
    <w:p>
      <w:pPr>
        <w:pStyle w:val="BookText"/>
        <w:rPr/>
      </w:pPr>
      <w:r>
        <w:rPr>
          <w:rFonts w:ascii="IRNazanin" w:hAnsi="IRNazanin" w:eastAsia="IRNazanin"/>
          <w:color w:val="111111"/>
          <w:sz w:val="28"/>
          <w:sz w:val="28"/>
          <w:szCs w:val="28"/>
          <w:rtl w:val="true"/>
          <w:lang w:bidi="fa-IR"/>
        </w:rPr>
        <w:t>امیرالمؤمنین علیه السلام سلمان را در کوچه دیدند و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ایت منزل فاطمة بنت رسول الله فانها الیک مشتاقة؛ </w:t>
      </w:r>
      <w:r>
        <w:rPr>
          <w:rStyle w:val="FootnoteAnchor"/>
          <w:rtl w:val="true"/>
        </w:rPr>
        <w:footnoteReference w:id="332"/>
      </w:r>
      <w:r>
        <w:rPr>
          <w:rFonts w:ascii="IRNazanin" w:hAnsi="IRNazanin" w:eastAsia="IRNazanin"/>
          <w:color w:val="111111"/>
          <w:sz w:val="28"/>
          <w:sz w:val="28"/>
          <w:szCs w:val="28"/>
          <w:rtl w:val="true"/>
          <w:lang w:bidi="fa-IR"/>
        </w:rPr>
        <w:t>به سوی منزل فاطمه، دختر رسول الله برو که مشتاق توست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انسان چقدر می تواند اوج پیدا کند که فاطمه زهرا علیها السلام مشتاق او شوند</w:t>
      </w:r>
      <w:r>
        <w:rPr>
          <w:rFonts w:eastAsia="IRNazanin" w:cs="IRNazanin"/>
          <w:color w:val="111111"/>
          <w:sz w:val="28"/>
          <w:szCs w:val="28"/>
          <w:rtl w:val="true"/>
          <w:lang w:bidi="fa-IR"/>
        </w:rPr>
        <w:t xml:space="preserve">. </w:t>
      </w:r>
      <w:bookmarkStart w:id="820" w:name="pg4836_60822"/>
    </w:p>
    <w:p>
      <w:pPr>
        <w:pStyle w:val="BookText"/>
        <w:rPr/>
      </w:pPr>
      <w:bookmarkEnd w:id="8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به ابوحمزه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می بینم دلم حال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یک بچه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بند می خواست دست او را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هم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جا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بسم الله الرحمن الرحیم گفت و دست روی دست بچه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چنین شخصی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صادق علیه السلام به اصحابشان درباره عیسی بن عبد الله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خانواده در منزل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آمدیم دیدیم عیسی بن عبدالله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قمی است، ولی وجودش پر از محبت امام صادق 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سراغ دوستان خود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برای آنها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عبد الله منا حیا و هو منا میتا؛ </w:t>
      </w:r>
      <w:r>
        <w:rPr>
          <w:rStyle w:val="FootnoteAnchor"/>
          <w:rtl w:val="true"/>
        </w:rPr>
        <w:footnoteReference w:id="334"/>
      </w:r>
      <w:r>
        <w:rPr>
          <w:rFonts w:ascii="IRNazanin" w:hAnsi="IRNazanin" w:eastAsia="IRNazanin"/>
          <w:color w:val="111111"/>
          <w:sz w:val="28"/>
          <w:sz w:val="28"/>
          <w:szCs w:val="28"/>
          <w:rtl w:val="true"/>
          <w:lang w:bidi="fa-IR"/>
        </w:rPr>
        <w:t>عیسی بن عبداله در حال حیات از ماست و پس از مرگ هم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در حال حیات و هم در حال ممات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 المؤمن للمؤمن من أعظم شعب الإیمان؛ </w:t>
      </w:r>
      <w:r>
        <w:rPr>
          <w:rStyle w:val="FootnoteAnchor"/>
          <w:rtl w:val="true"/>
        </w:rPr>
        <w:footnoteReference w:id="335"/>
      </w:r>
      <w:r>
        <w:rPr>
          <w:rFonts w:ascii="IRNazanin" w:hAnsi="IRNazanin" w:eastAsia="IRNazanin"/>
          <w:color w:val="111111"/>
          <w:sz w:val="28"/>
          <w:sz w:val="28"/>
          <w:szCs w:val="28"/>
          <w:rtl w:val="true"/>
          <w:lang w:bidi="fa-IR"/>
        </w:rPr>
        <w:t>دوستی مؤمن با مؤمن از بزرگترین شاخه های ایمان است</w:t>
      </w:r>
      <w:r>
        <w:rPr>
          <w:rFonts w:eastAsia="IRNazanin" w:cs="IRNazanin"/>
          <w:color w:val="111111"/>
          <w:sz w:val="28"/>
          <w:szCs w:val="28"/>
          <w:rtl w:val="true"/>
          <w:lang w:bidi="fa-IR"/>
        </w:rPr>
        <w:t>.</w:t>
      </w:r>
    </w:p>
    <w:p>
      <w:pPr>
        <w:pStyle w:val="Heading3"/>
        <w:numPr>
          <w:ilvl w:val="2"/>
          <w:numId w:val="1"/>
        </w:numPr>
        <w:rPr/>
      </w:pPr>
      <w:bookmarkStart w:id="821" w:name="__RefHeading___Toc2815086_2035185390"/>
      <w:bookmarkStart w:id="822" w:name="_Toc296"/>
      <w:bookmarkEnd w:id="821"/>
      <w:r>
        <w:rPr>
          <w:rtl w:val="true"/>
        </w:rPr>
        <w:t>تأثیر رفیق بر انسان</w:t>
      </w:r>
      <w:bookmarkEnd w:id="82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یک رفیق برای انسان برساند، رفیقی مانند امیر المؤمنین علیه السلام را </w:t>
      </w:r>
    </w:p>
    <w:p>
      <w:pPr>
        <w:pStyle w:val="BookText"/>
        <w:rPr/>
      </w:pP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ما رفیق پیدا کنیم، یکی از دشمنان اهل بیت علیهم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وسط چاله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رفیق موثق پیدا کردیم، برای انسان دست آویز ایمان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رفتار و کردار انسان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سالها ریاضت بکشد، نمی تواند یک اخلاق بد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وسیله یک رفیق خوب زود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خواهد بچه ها را امر و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امر و نهی بچه ها را بدبخت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دوست خوب پیدا کرد و پیش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 خوب او را به همه خوبی 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بهتر از پدر و مادر از دوستان خود حرف شنوی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بچه ها را همان دوستان آنها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امیر المؤمنین علیه السلام بچه ای کوچک روی ناودان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افتادن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پیش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امر فرمودند یک بچه اندازه خودش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با آن بچه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روی ناودان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دو بچه با هم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خودم را پایین بیندازم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دیگر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در دنیا بمانی ازدواج کنی و خداوند به تو یک فرزندی بدهد که این آقا را دوست داشته باشد؟ آن بچه هم قبول کرد و برگشت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انسان را از ناودان هلاکت بر می گرداند</w:t>
      </w:r>
      <w:r>
        <w:rPr>
          <w:rFonts w:eastAsia="IRNazanin" w:cs="IRNazanin"/>
          <w:color w:val="111111"/>
          <w:sz w:val="28"/>
          <w:szCs w:val="28"/>
          <w:rtl w:val="true"/>
          <w:lang w:bidi="fa-IR"/>
        </w:rPr>
        <w:t xml:space="preserve">. </w:t>
      </w:r>
      <w:bookmarkStart w:id="823" w:name="pg4836_60824"/>
    </w:p>
    <w:p>
      <w:pPr>
        <w:pStyle w:val="Heading3"/>
        <w:numPr>
          <w:ilvl w:val="2"/>
          <w:numId w:val="1"/>
        </w:numPr>
        <w:rPr/>
      </w:pPr>
      <w:bookmarkStart w:id="824" w:name="__RefHeading___Toc2815088_2035185390"/>
      <w:bookmarkStart w:id="825" w:name="_Toc297"/>
      <w:bookmarkEnd w:id="823"/>
      <w:bookmarkEnd w:id="824"/>
      <w:r>
        <w:rPr>
          <w:rtl w:val="true"/>
        </w:rPr>
        <w:t>انس و مجالست</w:t>
      </w:r>
      <w:bookmarkEnd w:id="825"/>
    </w:p>
    <w:p>
      <w:pPr>
        <w:pStyle w:val="BookText"/>
        <w:rPr/>
      </w:pPr>
      <w:r>
        <w:rPr>
          <w:rFonts w:ascii="IRNazanin" w:hAnsi="IRNazanin" w:eastAsia="IRNazanin"/>
          <w:color w:val="111111"/>
          <w:sz w:val="28"/>
          <w:sz w:val="28"/>
          <w:szCs w:val="28"/>
          <w:rtl w:val="true"/>
          <w:lang w:bidi="fa-IR"/>
        </w:rPr>
        <w:t>امام هشتم علیه السلام از اول شب تا اذان صبح با ذکریا بن آدم علیه السلام خلوت کردند و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خاطر این دوست نرفتند استراحت کنند، یا مشغول نماز شب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فامیل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ده سال درس مدیریت بخواند معلوم نیست بتواند یک مدیر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پیش یک مدیر با تجربه شش ماه بماند، یک مدیر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شخصی کاسبی بلد نیست و مدتی پیش یک کاسب بماند کاسب می شود و وضعش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آثار مجالست را بفهمد، در تعلیم و تربیت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با خوب ها نشستند، خیلی چیزها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دعا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خداوند صحبت می کند، صفات خدایی در انسان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امام زمان علیه السلام انس پیدا کند، اخلاق او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ضعف نفس دارند، نباید با رفقای بد مجالست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ضعیف باید از میکرب فرار کند، اما اگر قوی شد هر کجا برود، دیگر رنگ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تواند دیگران را هم رنگ بدهد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با ضعیف ترین افراد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فقیر ترین مردم هم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یک پاچه گوسفند، در یک فرسخی دعوت می کردند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خودمانی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می نشستند کم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خیر خواهی را برای او می کردند</w:t>
      </w:r>
      <w:r>
        <w:rPr>
          <w:rFonts w:eastAsia="IRNazanin" w:cs="IRNazanin"/>
          <w:color w:val="111111"/>
          <w:sz w:val="28"/>
          <w:szCs w:val="28"/>
          <w:rtl w:val="true"/>
          <w:lang w:bidi="fa-IR"/>
        </w:rPr>
        <w:t xml:space="preserve">. </w:t>
      </w:r>
      <w:bookmarkStart w:id="826" w:name="pg4836_60825"/>
    </w:p>
    <w:p>
      <w:pPr>
        <w:pStyle w:val="Heading3"/>
        <w:numPr>
          <w:ilvl w:val="2"/>
          <w:numId w:val="1"/>
        </w:numPr>
        <w:rPr/>
      </w:pPr>
      <w:bookmarkStart w:id="827" w:name="__RefHeading___Toc2815090_2035185390"/>
      <w:bookmarkStart w:id="828" w:name="_Toc298"/>
      <w:bookmarkEnd w:id="826"/>
      <w:bookmarkEnd w:id="827"/>
      <w:r>
        <w:rPr>
          <w:rtl w:val="true"/>
        </w:rPr>
        <w:t>تعامل با مردم</w:t>
      </w:r>
      <w:bookmarkEnd w:id="82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وَقُولُوا لِلنَّاسِ حُسْنًا؛ </w:t>
      </w:r>
      <w:r>
        <w:rPr>
          <w:rStyle w:val="FootnoteAnchor"/>
          <w:rtl w:val="true"/>
        </w:rPr>
        <w:footnoteReference w:id="337"/>
      </w:r>
      <w:r>
        <w:rPr>
          <w:rFonts w:ascii="IRNazanin" w:hAnsi="IRNazanin" w:eastAsia="IRNazanin"/>
          <w:color w:val="111111"/>
          <w:sz w:val="28"/>
          <w:sz w:val="28"/>
          <w:szCs w:val="28"/>
          <w:rtl w:val="true"/>
          <w:lang w:bidi="fa-IR"/>
        </w:rPr>
        <w:t>با مردم به زبان خوش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مردم، خوب حرف بزنید، اگر چه دشمن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نامه هایی که به معاویه نوشته اند، مرتب برای او خیر خواهی کرده اند و او را نصیحت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اصحاب امیر المؤمنین علیه السلام به لشگر معاویه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اکره لکم أن تکونوا سبّابین؛ </w:t>
      </w:r>
      <w:r>
        <w:rPr>
          <w:rStyle w:val="FootnoteAnchor"/>
          <w:rtl w:val="true"/>
        </w:rPr>
        <w:footnoteReference w:id="338"/>
      </w:r>
      <w:r>
        <w:rPr>
          <w:rFonts w:ascii="IRNazanin" w:hAnsi="IRNazanin" w:eastAsia="IRNazanin"/>
          <w:color w:val="111111"/>
          <w:sz w:val="28"/>
          <w:sz w:val="28"/>
          <w:szCs w:val="28"/>
          <w:rtl w:val="true"/>
          <w:lang w:bidi="fa-IR"/>
        </w:rPr>
        <w:t>من کراهت دارم شما ناسزاگو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و ناسزا گفتن، کار افراد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اشکال کار آنها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داد و قال مال کسی است که منطق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منطق دارید، نباید عصبانی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هدایت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بسیاری از خوارج را با سخنرانی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حضرت علی اصغر علیه السلام طلب آب می کند و او را به میدان می آورد که شاید یک نفر دلش بسوزد و برگردد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شمر ملعون طلب آب می کند، برای این است که از او دستگیری کند، تا به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آب می داد، پیش جدش حق پیدا می کرد</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4836_60827"/>
      <w:bookmarkStart w:id="830" w:name="pg4836_60827"/>
      <w:bookmarkEnd w:id="830"/>
    </w:p>
    <w:p>
      <w:pPr>
        <w:pStyle w:val="Heading2"/>
        <w:numPr>
          <w:ilvl w:val="1"/>
          <w:numId w:val="1"/>
        </w:numPr>
        <w:rPr/>
      </w:pPr>
      <w:bookmarkStart w:id="831" w:name="pg4836_60827"/>
      <w:bookmarkStart w:id="832" w:name="__RefHeading___Toc2815092_2035185390"/>
      <w:bookmarkStart w:id="833" w:name="_Toc299"/>
      <w:bookmarkEnd w:id="831"/>
      <w:bookmarkEnd w:id="832"/>
      <w:r>
        <w:rPr>
          <w:rtl w:val="true"/>
        </w:rPr>
        <w:t>گفتار نوزدهم</w:t>
      </w:r>
      <w:r>
        <w:rPr>
          <w:rtl w:val="true"/>
        </w:rPr>
        <w:t xml:space="preserve">: </w:t>
      </w:r>
      <w:r>
        <w:rPr>
          <w:rtl w:val="true"/>
        </w:rPr>
        <w:t>دعا و مناجات با خدا</w:t>
      </w:r>
      <w:bookmarkEnd w:id="833"/>
    </w:p>
    <w:p>
      <w:pPr>
        <w:pStyle w:val="Heading3"/>
        <w:numPr>
          <w:ilvl w:val="2"/>
          <w:numId w:val="1"/>
        </w:numPr>
        <w:rPr/>
      </w:pPr>
      <w:bookmarkStart w:id="834" w:name="__RefHeading___Toc2815094_2035185390"/>
      <w:bookmarkStart w:id="835" w:name="_Toc300"/>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الدّعاء أفضل من قراءة القرآن، لأنّ الله جلّ و عزّ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یَعْبَوأُ بِکُمْ رَبِّی لَوْلَا دُعَاؤُکُمْ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با فضیلت تر از قرائت قرآن است؛ چون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برای شما ارجی قائل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Heading3"/>
        <w:numPr>
          <w:ilvl w:val="2"/>
          <w:numId w:val="1"/>
        </w:numPr>
        <w:rPr/>
      </w:pPr>
      <w:bookmarkStart w:id="836" w:name="__RefHeading___Toc2815096_2035185390"/>
      <w:bookmarkStart w:id="837" w:name="_Toc301"/>
      <w:bookmarkEnd w:id="836"/>
      <w:r>
        <w:rPr>
          <w:rtl w:val="true"/>
        </w:rPr>
        <w:t>دعا؛ راهی به سوی خدا</w:t>
      </w:r>
      <w:bookmarkEnd w:id="837"/>
    </w:p>
    <w:p>
      <w:pPr>
        <w:pStyle w:val="BookText"/>
        <w:rPr/>
      </w:pPr>
      <w:r>
        <w:rPr>
          <w:rFonts w:ascii="IRNazanin" w:hAnsi="IRNazanin" w:eastAsia="IRNazanin"/>
          <w:color w:val="111111"/>
          <w:sz w:val="28"/>
          <w:sz w:val="28"/>
          <w:szCs w:val="28"/>
          <w:rtl w:val="true"/>
          <w:lang w:bidi="fa-IR"/>
        </w:rPr>
        <w:t>دعا راهی به سوی خداست؛ امامان ما در ضمن دعا با ما خیلی صحبت کرده و معارف و حقایق را برای ما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شریف کمیل می خوانیم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لی الذّنوب الّتی تهتک العصم، اللّهمّ اغفرلی الذّنوب الّتی تنزل النّقم، اللّهمّ اغفر لی الذّنوب الّتی تغیّر النّعم، اللّهمّ اغفرلی الذّنوب الّتی تحبس الدّعاء، اللّهمّ اغفر لی الذّنوب الّتی تنزل البلاء؛ </w:t>
      </w:r>
      <w:r>
        <w:rPr>
          <w:rStyle w:val="FootnoteAnchor"/>
          <w:rtl w:val="true"/>
        </w:rPr>
        <w:footnoteReference w:id="339"/>
      </w:r>
      <w:r>
        <w:rPr>
          <w:rFonts w:ascii="IRNazanin" w:hAnsi="IRNazanin" w:eastAsia="IRNazanin"/>
          <w:color w:val="111111"/>
          <w:sz w:val="28"/>
          <w:sz w:val="28"/>
          <w:szCs w:val="28"/>
          <w:rtl w:val="true"/>
          <w:lang w:bidi="fa-IR"/>
        </w:rPr>
        <w:t>خدایا، گناهانی که پرده عصمتم را می درد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که بر من کیفر عذاب نازل می کند عفو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گناهانی که </w:t>
      </w:r>
    </w:p>
    <w:p>
      <w:pPr>
        <w:pStyle w:val="BookText"/>
        <w:rPr/>
      </w:pPr>
      <w:r>
        <w:rPr>
          <w:rFonts w:ascii="IRNazanin" w:hAnsi="IRNazanin" w:eastAsia="IRNazanin"/>
          <w:color w:val="111111"/>
          <w:sz w:val="28"/>
          <w:sz w:val="28"/>
          <w:szCs w:val="28"/>
          <w:rtl w:val="true"/>
          <w:lang w:bidi="fa-IR"/>
        </w:rPr>
        <w:t>در نعمت را به روی من می بندد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گناهانی را که مانع اجابت دعاهایم می شود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که بر من بلا نازل می کند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دعا گفته اند که گناه موجب می شود که پرده عصمت انسان دریده شود، موجب می شود عذاب نازل شود، موجب می شود در نعمت به روی انسان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مانع اجابت دعا و باعث نزول بلا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ضمن دعای کمیل چقدر با ما صحبت کرده اند و چه حقایقی را برای ما روشن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بذکرک؛ </w:t>
      </w:r>
      <w:r>
        <w:rPr>
          <w:rStyle w:val="FootnoteAnchor"/>
          <w:rtl w:val="true"/>
        </w:rPr>
        <w:footnoteReference w:id="340"/>
      </w:r>
      <w:r>
        <w:rPr>
          <w:rFonts w:ascii="IRNazanin" w:hAnsi="IRNazanin" w:eastAsia="IRNazanin"/>
          <w:color w:val="111111"/>
          <w:sz w:val="28"/>
          <w:sz w:val="28"/>
          <w:szCs w:val="28"/>
          <w:rtl w:val="true"/>
          <w:lang w:bidi="fa-IR"/>
        </w:rPr>
        <w:t>خدایا، من به وسیله یاد تو، به تو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دعا به ما فهمانده اند که یاد خدا موجب تقرب و نزدیکی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دعاها حدیث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قرآن صاعد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دعاها خیلی مأنوس باشیم که دعا به قرآن پهلو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دعا خیلی کار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برخی از روایات دعا را بر قرائت قرآن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دعا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بهاء الدینی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ایشان خیلی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قنوت نماز می رسیدند، قنوت را طول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قدرت داشتند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جای نماز که طول می کشید، قنوت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کوتاه و با اذکار مختصر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دعا می دانید در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نمازهای مستحب به هر زبانی می توان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کجای نماز </w:t>
      </w:r>
      <w:bookmarkStart w:id="838" w:name="pg4836_60829"/>
    </w:p>
    <w:p>
      <w:pPr>
        <w:pStyle w:val="BookText"/>
        <w:rPr/>
      </w:pPr>
      <w:bookmarkEnd w:id="838"/>
      <w:r>
        <w:rPr>
          <w:rFonts w:ascii="IRNazanin" w:hAnsi="IRNazanin" w:eastAsia="IRNazanin"/>
          <w:color w:val="111111"/>
          <w:sz w:val="28"/>
          <w:sz w:val="28"/>
          <w:szCs w:val="28"/>
          <w:rtl w:val="true"/>
          <w:lang w:bidi="fa-IR"/>
        </w:rPr>
        <w:t>خواستی می توانی دعا کنی، به شرط این که بقیه نماز یادت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دعا نباید انسان زیاد به خودش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شوق دارد دعا را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شب احیا به مسجد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بنده خدا اهل مسجد و دعا و احیا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جوشن کبیر 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فقره که خوانده می 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عظیم و یا غفور و یا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خلّصنا من 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 که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میدید دوباره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أکرم الأکرمین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که بعد از آن یک یا الله بگویند و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بند به همین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کفش هایش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جان غلط کردم و گذاشت و رفت</w:t>
      </w:r>
      <w:r>
        <w:rPr>
          <w:rFonts w:eastAsia="IRNazanin" w:cs="IRNazanin"/>
          <w:color w:val="111111"/>
          <w:sz w:val="28"/>
          <w:szCs w:val="28"/>
          <w:rtl w:val="true"/>
          <w:lang w:bidi="fa-IR"/>
        </w:rPr>
        <w:t>.</w:t>
      </w:r>
    </w:p>
    <w:p>
      <w:pPr>
        <w:pStyle w:val="Heading3"/>
        <w:numPr>
          <w:ilvl w:val="2"/>
          <w:numId w:val="1"/>
        </w:numPr>
        <w:rPr/>
      </w:pPr>
      <w:bookmarkStart w:id="839" w:name="__RefHeading___Toc2815098_2035185390"/>
      <w:bookmarkStart w:id="840" w:name="_Toc302"/>
      <w:bookmarkEnd w:id="839"/>
      <w:r>
        <w:rPr>
          <w:rtl w:val="true"/>
        </w:rPr>
        <w:t>نشاط در مستحبات</w:t>
      </w:r>
      <w:bookmarkEnd w:id="840"/>
    </w:p>
    <w:p>
      <w:pPr>
        <w:pStyle w:val="BookText"/>
        <w:rPr/>
      </w:pPr>
      <w:r>
        <w:rPr>
          <w:rFonts w:ascii="IRNazanin" w:hAnsi="IRNazanin" w:eastAsia="IRNazanin"/>
          <w:color w:val="111111"/>
          <w:sz w:val="28"/>
          <w:sz w:val="28"/>
          <w:szCs w:val="28"/>
          <w:rtl w:val="true"/>
          <w:lang w:bidi="fa-IR"/>
        </w:rPr>
        <w:t>مواظب باشید در امور مستحب به خودتان یا به بچه هایتان و به دیگران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سعی کنید مستحبات را با نشاط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چاره ای نیست، چون فرموده اند باید انجام دهید که البته در آن هم لطف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اجبار نبود، همان را هم خیلی ها ترک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نبود، بعضی ها اصلا روزه ای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توفیق اجباری است که خداوند شامل حال بندگانش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به زور به مهمانی می برند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پشتش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خواست انجام می دهد و نخواست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یعنی زوری نیست، بلکه از روی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روی </w:t>
      </w:r>
      <w:bookmarkStart w:id="841" w:name="pg4836_60830"/>
    </w:p>
    <w:p>
      <w:pPr>
        <w:pStyle w:val="BookText"/>
        <w:rPr/>
      </w:pPr>
      <w:bookmarkEnd w:id="841"/>
      <w:r>
        <w:rPr>
          <w:rFonts w:ascii="IRNazanin" w:hAnsi="IRNazanin" w:eastAsia="IRNazanin"/>
          <w:color w:val="111111"/>
          <w:sz w:val="28"/>
          <w:sz w:val="28"/>
          <w:szCs w:val="28"/>
          <w:rtl w:val="true"/>
          <w:lang w:bidi="fa-IR"/>
        </w:rPr>
        <w:t>میل و رغبت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مال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محبت می توان به اندرون راه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بابک مفتوح للرّاغبین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یعنی کسانی که با میل و رغبت عبادت می کنند و مستحبات را به جا می آورند، به اندرون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فقط برای راغبین باز است</w:t>
      </w:r>
      <w:r>
        <w:rPr>
          <w:rFonts w:eastAsia="IRNazanin" w:cs="IRNazanin"/>
          <w:color w:val="111111"/>
          <w:sz w:val="28"/>
          <w:szCs w:val="28"/>
          <w:rtl w:val="true"/>
          <w:lang w:bidi="fa-IR"/>
        </w:rPr>
        <w:t>.</w:t>
      </w:r>
    </w:p>
    <w:p>
      <w:pPr>
        <w:pStyle w:val="Heading3"/>
        <w:numPr>
          <w:ilvl w:val="2"/>
          <w:numId w:val="1"/>
        </w:numPr>
        <w:rPr/>
      </w:pPr>
      <w:bookmarkStart w:id="842" w:name="__RefHeading___Toc2815100_2035185390"/>
      <w:bookmarkStart w:id="843" w:name="_Toc303"/>
      <w:bookmarkEnd w:id="842"/>
      <w:r>
        <w:rPr>
          <w:rtl w:val="true"/>
        </w:rPr>
        <w:t>راهی به اندرون</w:t>
      </w:r>
      <w:bookmarkEnd w:id="843"/>
    </w:p>
    <w:p>
      <w:pPr>
        <w:pStyle w:val="BookText"/>
        <w:rPr/>
      </w:pPr>
      <w:r>
        <w:rPr>
          <w:rFonts w:ascii="IRNazanin" w:hAnsi="IRNazanin" w:eastAsia="IRNazanin"/>
          <w:color w:val="111111"/>
          <w:sz w:val="28"/>
          <w:sz w:val="28"/>
          <w:szCs w:val="28"/>
          <w:rtl w:val="true"/>
          <w:lang w:bidi="fa-IR"/>
        </w:rPr>
        <w:t>مرحوم آیت الله بهاء الدینی و حاج آقای دولابی خیلی پافشاری داشتند که دل انسان خودش راه بیفتد؛ یعنی آن ماده اولیه خیرات، محبت و رغبت و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رغبت که آمد در اندرونی باز می شود و انسان به سر سفره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نمی تواند به سر سفره اندرونی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برای اهل محبت و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طعم محبت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صاحب خانه را بخواهد، نه جیب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یعنی اساس کار من بر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ثواب آن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می خواهم اعلام دوستی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محبت را به کار بزنی زیاد می شود، همان طور که مال دنیا را به کار می زنی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اعلام دوستی می کنی و پای آن هم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این دوستی و محبت را زیاد کند،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خدا، با پیامبر و امامان و مؤمنین ارتباط دوستانه برقرار می کنی، سلام می کنی، مصافحه می کنی، صله رحم می کنی، احسان می کنی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دین شعبه هایی از همین زیاد شدن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w:t>
      </w:r>
      <w:bookmarkStart w:id="844" w:name="pg4836_60831"/>
    </w:p>
    <w:p>
      <w:pPr>
        <w:pStyle w:val="BookText"/>
        <w:rPr/>
      </w:pPr>
      <w:bookmarkEnd w:id="844"/>
      <w:r>
        <w:rPr>
          <w:rFonts w:ascii="IRNazanin" w:hAnsi="IRNazanin" w:eastAsia="IRNazanin"/>
          <w:color w:val="111111"/>
          <w:sz w:val="28"/>
          <w:sz w:val="28"/>
          <w:szCs w:val="28"/>
          <w:rtl w:val="true"/>
          <w:lang w:bidi="fa-IR"/>
        </w:rPr>
        <w:t>محبت را ایجاد یا زیاد کند، واجب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این پیوند را قطع کند، مکروه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اختلاف انداختن، غیبت، تهمت زدن، دل شکستن، ظلم، همه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ضد محبت است و با محبت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الدّین الّا الحبّ؛ </w:t>
      </w:r>
      <w:r>
        <w:rPr>
          <w:rStyle w:val="FootnoteAnchor"/>
          <w:rtl w:val="true"/>
        </w:rPr>
        <w:footnoteReference w:id="342"/>
      </w:r>
      <w:r>
        <w:rPr>
          <w:rFonts w:ascii="IRNazanin" w:hAnsi="IRNazanin" w:eastAsia="IRNazanin"/>
          <w:color w:val="111111"/>
          <w:sz w:val="28"/>
          <w:sz w:val="28"/>
          <w:szCs w:val="28"/>
          <w:rtl w:val="true"/>
          <w:lang w:bidi="fa-IR"/>
        </w:rPr>
        <w:t>دین جز محبت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 محبت، محبت خدا و محبت دوستان خدا و محبت کل عالم خلقت، عالم را هم از آن جهت که مخلوق و مصنوع خداست و برای خداست، باید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منسوب به خداست، باید دوست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Heading3"/>
        <w:numPr>
          <w:ilvl w:val="2"/>
          <w:numId w:val="1"/>
        </w:numPr>
        <w:rPr/>
      </w:pPr>
      <w:bookmarkStart w:id="845" w:name="__RefHeading___Toc2815102_2035185390"/>
      <w:bookmarkStart w:id="846" w:name="_Toc304"/>
      <w:bookmarkEnd w:id="845"/>
      <w:r>
        <w:rPr>
          <w:rtl w:val="true"/>
        </w:rPr>
        <w:t>آرامش در عبادت</w:t>
      </w:r>
      <w:bookmarkEnd w:id="846"/>
    </w:p>
    <w:p>
      <w:pPr>
        <w:pStyle w:val="BookText"/>
        <w:rPr/>
      </w:pPr>
      <w:r>
        <w:rPr>
          <w:rFonts w:ascii="IRNazanin" w:hAnsi="IRNazanin" w:eastAsia="IRNazanin"/>
          <w:color w:val="111111"/>
          <w:sz w:val="28"/>
          <w:sz w:val="28"/>
          <w:szCs w:val="28"/>
          <w:rtl w:val="true"/>
          <w:lang w:bidi="fa-IR"/>
        </w:rPr>
        <w:t>در مستحبات هیچ گاه به خودتان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همیشه آن را با نشاط و میل و رغبت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دولابی روی این نکته خیلی تأکید داشتند که حتی نماز واجبتان را هم که می خواهید بخوانید، قبل از آن یک مقدار بنشینید تا بدن و افکارتان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آبی که به هم می خورد و لجن هایش 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تا ته نشین و صاف شود آن وقت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وقتی با اهل دنیا نشست و برخاست می کند، حرف دنیا و بازار و کار و قیل وقال می زند، اوضاع درونش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 بنشیند تا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ادراکت این قیل است و قال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به خون شستن محال است و محال </w:t>
      </w:r>
      <w:bookmarkStart w:id="847" w:name="pg4836_60832"/>
    </w:p>
    <w:p>
      <w:pPr>
        <w:pStyle w:val="BookText"/>
        <w:rPr/>
      </w:pPr>
      <w:bookmarkEnd w:id="847"/>
      <w:r>
        <w:rPr>
          <w:rFonts w:ascii="IRNazanin" w:hAnsi="IRNazanin" w:eastAsia="IRNazanin"/>
          <w:color w:val="111111"/>
          <w:sz w:val="28"/>
          <w:sz w:val="28"/>
          <w:szCs w:val="28"/>
          <w:rtl w:val="true"/>
          <w:lang w:bidi="fa-IR"/>
        </w:rPr>
        <w:t>اصلا علت اینکه فیض خدا به قلب ما نمی رسد، این است که روح و قلب ما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روایات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نداها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خدا همیشه در گوش دل است</w:t>
      </w:r>
    </w:p>
    <w:p>
      <w:pPr>
        <w:pStyle w:val="BookText"/>
        <w:rPr/>
      </w:pPr>
      <w:r>
        <w:rPr>
          <w:rFonts w:ascii="IRNazanin" w:hAnsi="IRNazanin" w:eastAsia="IRNazanin"/>
          <w:color w:val="111111"/>
          <w:sz w:val="28"/>
          <w:sz w:val="28"/>
          <w:szCs w:val="28"/>
          <w:rtl w:val="true"/>
          <w:lang w:bidi="fa-IR"/>
        </w:rPr>
        <w:t>کو دل که دهد گوش به آواز خدا</w:t>
      </w:r>
    </w:p>
    <w:p>
      <w:pPr>
        <w:pStyle w:val="BookText"/>
        <w:rPr/>
      </w:pPr>
      <w:r>
        <w:rPr>
          <w:rFonts w:ascii="IRNazanin" w:hAnsi="IRNazanin" w:eastAsia="IRNazanin"/>
          <w:color w:val="111111"/>
          <w:sz w:val="28"/>
          <w:sz w:val="28"/>
          <w:szCs w:val="28"/>
          <w:rtl w:val="true"/>
          <w:lang w:bidi="fa-IR"/>
        </w:rPr>
        <w:t>چون آب گل آلود شده، کدر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زلال باشد تا عمق استخر هم پیداست، ولی اگر گل آلود شد، چیزی در درونش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داخل آن در و گوهر هم باشد، ولی از نگاه انسان پنهان است</w:t>
      </w:r>
      <w:r>
        <w:rPr>
          <w:rFonts w:eastAsia="IRNazanin" w:cs="IRNazanin"/>
          <w:color w:val="111111"/>
          <w:sz w:val="28"/>
          <w:szCs w:val="28"/>
          <w:rtl w:val="true"/>
          <w:lang w:bidi="fa-IR"/>
        </w:rPr>
        <w:t>.</w:t>
      </w:r>
    </w:p>
    <w:p>
      <w:pPr>
        <w:pStyle w:val="Heading3"/>
        <w:numPr>
          <w:ilvl w:val="2"/>
          <w:numId w:val="1"/>
        </w:numPr>
        <w:rPr/>
      </w:pPr>
      <w:bookmarkStart w:id="848" w:name="__RefHeading___Toc2815104_2035185390"/>
      <w:bookmarkStart w:id="849" w:name="_Toc305"/>
      <w:bookmarkEnd w:id="848"/>
      <w:r>
        <w:rPr>
          <w:rtl w:val="true"/>
        </w:rPr>
        <w:t>غبار ره بنشان</w:t>
      </w:r>
      <w:bookmarkEnd w:id="849"/>
    </w:p>
    <w:p>
      <w:pPr>
        <w:pStyle w:val="BookText"/>
        <w:rPr/>
      </w:pPr>
      <w:r>
        <w:rPr>
          <w:rFonts w:ascii="IRNazanin" w:hAnsi="IRNazanin" w:eastAsia="IRNazanin"/>
          <w:color w:val="111111"/>
          <w:sz w:val="28"/>
          <w:sz w:val="28"/>
          <w:szCs w:val="28"/>
          <w:rtl w:val="true"/>
          <w:lang w:bidi="fa-IR"/>
        </w:rPr>
        <w:t>روح و قلب انسان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خدا، نداهای غیبی، الهامات الهی، نجوا و گفت و گوی خداوند، همه با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درون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ما آن را نمی شنویم؟ چون این دل با گل مخلوط شده است، غبار آلود است،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ولیک</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خدا پنهان نیست، این گرد و غبار است که جلوی چشمان ما را گرفته است؛ غبار 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کثرت را می بینیم، این و آن را می بینیم، اما حقیقت را، و این که حول و قوه از اوست، و این که ایجاد از اوست را نمی بینیم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کثرت ها، گرد و غبارها، خودیت ها، منیت ها و اعمال زشت است که حجاب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از رگ گردن هم به ما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از خدا به ما نزدیک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بدبختی است که چیزی که از رگ گردن به ما نزدیک تر است را می خواهیم هفتاد سال سیر و سلوک کنیم و بگردیم تا پیدایش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سوراخ دعا را گم کرده ایم</w:t>
      </w:r>
      <w:r>
        <w:rPr>
          <w:rFonts w:eastAsia="IRNazanin" w:cs="IRNazanin"/>
          <w:color w:val="111111"/>
          <w:sz w:val="28"/>
          <w:szCs w:val="28"/>
          <w:rtl w:val="true"/>
          <w:lang w:bidi="fa-IR"/>
        </w:rPr>
        <w:t xml:space="preserve">. </w:t>
      </w:r>
      <w:bookmarkStart w:id="850" w:name="pg4836_60833"/>
    </w:p>
    <w:p>
      <w:pPr>
        <w:pStyle w:val="Heading3"/>
        <w:numPr>
          <w:ilvl w:val="2"/>
          <w:numId w:val="1"/>
        </w:numPr>
        <w:rPr/>
      </w:pPr>
      <w:bookmarkStart w:id="851" w:name="__RefHeading___Toc2815106_2035185390"/>
      <w:bookmarkStart w:id="852" w:name="_Toc306"/>
      <w:bookmarkEnd w:id="850"/>
      <w:bookmarkEnd w:id="851"/>
      <w:r>
        <w:rPr>
          <w:rtl w:val="true"/>
        </w:rPr>
        <w:t>راه نزدیک</w:t>
      </w:r>
      <w:bookmarkEnd w:id="852"/>
    </w:p>
    <w:p>
      <w:pPr>
        <w:pStyle w:val="BookText"/>
        <w:rPr/>
      </w:pPr>
      <w:r>
        <w:rPr>
          <w:rFonts w:ascii="IRNazanin" w:hAnsi="IRNazanin" w:eastAsia="IRNazanin"/>
          <w:color w:val="111111"/>
          <w:sz w:val="28"/>
          <w:sz w:val="28"/>
          <w:szCs w:val="28"/>
          <w:rtl w:val="true"/>
          <w:lang w:bidi="fa-IR"/>
        </w:rPr>
        <w:t>ببینید امام سجاد علیه السلام در دعای ابوحمزه چه معارف بلندی را برای ما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یک جمله تمام سیر و سلوک های قلابی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الرّاحل الیک قریب المسافة؛ </w:t>
      </w:r>
      <w:r>
        <w:rPr>
          <w:rStyle w:val="FootnoteAnchor"/>
          <w:rtl w:val="true"/>
        </w:rPr>
        <w:footnoteReference w:id="343"/>
      </w:r>
      <w:r>
        <w:rPr>
          <w:rFonts w:ascii="IRNazanin" w:hAnsi="IRNazanin" w:eastAsia="IRNazanin"/>
          <w:color w:val="111111"/>
          <w:sz w:val="28"/>
          <w:sz w:val="28"/>
          <w:szCs w:val="28"/>
          <w:rtl w:val="true"/>
          <w:lang w:bidi="fa-IR"/>
        </w:rPr>
        <w:t>و هر کس به سوی تو سفر کند، راهش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کسی که می خواهد به او برسد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نغوذ بالله خداوند که پشت کوه قاف نیست که می خواهی بدوی و به آن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نفهم و جاهل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در به دنبالش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لطفی کرد و این حجاب خودیت را برداشت، این آمال و آرزوهای پوچ و خیالات باطل را برداشت، دیدم از او نزدیک تر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توانستیم برویم جایی که او نباشد</w:t>
      </w:r>
      <w:r>
        <w:rPr>
          <w:rFonts w:eastAsia="IRNazanin" w:cs="IRNazanin"/>
          <w:color w:val="111111"/>
          <w:sz w:val="28"/>
          <w:szCs w:val="28"/>
          <w:rtl w:val="true"/>
          <w:lang w:bidi="fa-IR"/>
        </w:rPr>
        <w:t>.</w:t>
      </w:r>
    </w:p>
    <w:p>
      <w:pPr>
        <w:pStyle w:val="Heading3"/>
        <w:numPr>
          <w:ilvl w:val="2"/>
          <w:numId w:val="1"/>
        </w:numPr>
        <w:rPr/>
      </w:pPr>
      <w:bookmarkStart w:id="853" w:name="__RefHeading___Toc2815108_2035185390"/>
      <w:bookmarkStart w:id="854" w:name="_Toc307"/>
      <w:bookmarkEnd w:id="853"/>
      <w:r>
        <w:rPr>
          <w:rtl w:val="true"/>
        </w:rPr>
        <w:t>با صد هزار جلوه</w:t>
      </w:r>
      <w:bookmarkEnd w:id="854"/>
    </w:p>
    <w:p>
      <w:pPr>
        <w:pStyle w:val="BookText"/>
        <w:rPr/>
      </w:pPr>
      <w:r>
        <w:rPr>
          <w:rFonts w:ascii="IRNazanin" w:hAnsi="IRNazanin" w:eastAsia="IRNazanin"/>
          <w:color w:val="111111"/>
          <w:sz w:val="28"/>
          <w:sz w:val="28"/>
          <w:szCs w:val="28"/>
          <w:rtl w:val="true"/>
          <w:lang w:bidi="fa-IR"/>
        </w:rPr>
        <w:t>همه وجود انسان چشم و بینایی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راه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گمشده انسان در وجود خود اوست و در به در دنبال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دنبال انگشترم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داخل انگشتم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همه شما از این نمونه گم شدن ها پیش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شدت نزدیکی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نزدیک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چشمی که خدا به ما داده، با همان طلبی که در درونمان گذاشته، و با همان حول و قوه ای که خدا به ما داده است، </w:t>
      </w:r>
      <w:bookmarkStart w:id="855" w:name="pg4836_60834"/>
    </w:p>
    <w:p>
      <w:pPr>
        <w:pStyle w:val="BookText"/>
        <w:rPr/>
      </w:pPr>
      <w:bookmarkEnd w:id="855"/>
      <w:r>
        <w:rPr>
          <w:rFonts w:ascii="IRNazanin" w:hAnsi="IRNazanin" w:eastAsia="IRNazanin"/>
          <w:color w:val="111111"/>
          <w:sz w:val="28"/>
          <w:sz w:val="28"/>
          <w:szCs w:val="28"/>
          <w:rtl w:val="true"/>
          <w:lang w:bidi="fa-IR"/>
        </w:rPr>
        <w:t>می خواهیم دنبال آن حول و قوه بگردیم؛ دنبال همان چیزی که در تخم چشممان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که همه عالم جلوه خدا باشد، خود این بیننده هم جلوه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سیر و سلوک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Heading3"/>
        <w:numPr>
          <w:ilvl w:val="2"/>
          <w:numId w:val="1"/>
        </w:numPr>
        <w:rPr/>
      </w:pPr>
      <w:bookmarkStart w:id="856" w:name="__RefHeading___Toc2815110_2035185390"/>
      <w:bookmarkStart w:id="857" w:name="_Toc308"/>
      <w:bookmarkEnd w:id="856"/>
      <w:r>
        <w:rPr>
          <w:rtl w:val="true"/>
        </w:rPr>
        <w:t>شدت ظهور</w:t>
      </w:r>
      <w:bookmarkEnd w:id="857"/>
    </w:p>
    <w:p>
      <w:pPr>
        <w:pStyle w:val="BookText"/>
        <w:rPr/>
      </w:pPr>
      <w:r>
        <w:rPr>
          <w:rFonts w:ascii="IRNazanin" w:hAnsi="IRNazanin" w:eastAsia="IRNazanin"/>
          <w:color w:val="111111"/>
          <w:sz w:val="28"/>
          <w:sz w:val="28"/>
          <w:szCs w:val="28"/>
          <w:rtl w:val="true"/>
          <w:lang w:bidi="fa-IR"/>
        </w:rPr>
        <w:t>اصلا گاهی از شدت نزدیکی و شدت ظهور انسان او را 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هو اختفی لفرط نوره؛ </w:t>
      </w:r>
      <w:r>
        <w:rPr>
          <w:rStyle w:val="FootnoteAnchor"/>
          <w:rtl w:val="true"/>
        </w:rPr>
        <w:footnoteReference w:id="344"/>
      </w:r>
      <w:r>
        <w:rPr>
          <w:rFonts w:ascii="IRNazanin" w:hAnsi="IRNazanin" w:eastAsia="IRNazanin"/>
          <w:color w:val="111111"/>
          <w:sz w:val="28"/>
          <w:sz w:val="28"/>
          <w:szCs w:val="28"/>
          <w:rtl w:val="true"/>
          <w:lang w:bidi="fa-IR"/>
        </w:rPr>
        <w:t>ای کسی که از شدت نور و ظهور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دعاها چقدر قشنگ با ما حرف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خدا برسد راه برای او 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نزدیکی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انک لا تحتجب عن خلقک إلا أن تحجبهم الآمال دونک؛ </w:t>
      </w:r>
      <w:r>
        <w:rPr>
          <w:rStyle w:val="FootnoteAnchor"/>
          <w:rtl w:val="true"/>
        </w:rPr>
        <w:footnoteReference w:id="345"/>
      </w:r>
      <w:r>
        <w:rPr>
          <w:rFonts w:ascii="IRNazanin" w:hAnsi="IRNazanin" w:eastAsia="IRNazanin"/>
          <w:color w:val="111111"/>
          <w:sz w:val="28"/>
          <w:sz w:val="28"/>
          <w:szCs w:val="28"/>
          <w:rtl w:val="true"/>
          <w:lang w:bidi="fa-IR"/>
        </w:rPr>
        <w:t>و تو از دید خلق پنهان نیستی، جز این که آمال و آرزوهایی که به غیر تو دارند، برای آنان حجاب از شهود جمالت گردیده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پنهان شدنی نیست، قابل پنهان شدن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جلوی چشمانمان پرده افتاده است، پرده ای از آمال و آرزوها، پرده های کثرت و جهل و نافهمی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ناخن در مقابل چشمت چیزی باشد، خورشید با آن عظمت را نمی توانی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خورشید پنهان باشد، بلکه پلکها را که بر هم بگذاری همین پوست نازک روی چشم مانع از رؤیت خورشید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 خودیت و منیت و خودبینی و جهالت فرو بریزد تا به خدا برسی</w:t>
      </w:r>
      <w:r>
        <w:rPr>
          <w:rFonts w:eastAsia="IRNazanin" w:cs="IRNazanin"/>
          <w:color w:val="111111"/>
          <w:sz w:val="28"/>
          <w:szCs w:val="28"/>
          <w:rtl w:val="true"/>
          <w:lang w:bidi="fa-IR"/>
        </w:rPr>
        <w:t xml:space="preserve">. </w:t>
      </w:r>
      <w:bookmarkStart w:id="858" w:name="pg4836_60835"/>
    </w:p>
    <w:p>
      <w:pPr>
        <w:pStyle w:val="BookText"/>
        <w:rPr/>
      </w:pPr>
      <w:bookmarkEnd w:id="858"/>
      <w:r>
        <w:rPr>
          <w:rFonts w:ascii="IRNazanin" w:hAnsi="IRNazanin" w:eastAsia="IRNazanin"/>
          <w:color w:val="111111"/>
          <w:sz w:val="28"/>
          <w:sz w:val="28"/>
          <w:szCs w:val="28"/>
          <w:rtl w:val="true"/>
          <w:lang w:bidi="fa-IR"/>
        </w:rPr>
        <w:t>دعاها به ما چیزهای بسیار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دعا خیلی مأنوس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مستحبات را با میل و رغبت و نشاط به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شبی که با خمیازه و چرت زدن همراه باشد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یکی از بزرگان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حال نماز شب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رو به قبله بنشین و با زبان و قلبت خدا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مقدمه است تا قلب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گاهی پنج شش ساعت رو به قبله و با توجه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هم ده دقیقه نماز شب مختصری می خوانند و بعد با حالت توجه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او را 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هم که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محو شود تا مذکور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یادش کن که ذاکر و ذکر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ما هستیم، ذکر هم اهل 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و صراط و سبیل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کمال می رسد که هم ذاکر را و هم ذکر را فراموش کند؛ یعنی فقط مذکور را ببینی، خلوت که می کنی، کم کم خودت هم باید کنار بروی</w:t>
      </w:r>
      <w:r>
        <w:rPr>
          <w:rFonts w:eastAsia="IRNazanin" w:cs="IRNazanin"/>
          <w:color w:val="111111"/>
          <w:sz w:val="28"/>
          <w:szCs w:val="28"/>
          <w:rtl w:val="true"/>
          <w:lang w:bidi="fa-IR"/>
        </w:rPr>
        <w:t>.</w:t>
      </w:r>
    </w:p>
    <w:p>
      <w:pPr>
        <w:pStyle w:val="Heading3"/>
        <w:numPr>
          <w:ilvl w:val="2"/>
          <w:numId w:val="1"/>
        </w:numPr>
        <w:rPr/>
      </w:pPr>
      <w:bookmarkStart w:id="859" w:name="__RefHeading___Toc2815112_2035185390"/>
      <w:bookmarkStart w:id="860" w:name="_Toc309"/>
      <w:bookmarkEnd w:id="859"/>
      <w:r>
        <w:rPr>
          <w:rtl w:val="true"/>
        </w:rPr>
        <w:t>تجلیات الهی</w:t>
      </w:r>
      <w:bookmarkEnd w:id="86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نماز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کردند که یکدفعه بی هوش شدند 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آمدند از علت آن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861" w:name="pg4836_60836"/>
    </w:p>
    <w:p>
      <w:pPr>
        <w:pStyle w:val="BookText"/>
        <w:rPr/>
      </w:pPr>
      <w:bookmarkEnd w:id="861"/>
      <w:r>
        <w:rPr>
          <w:rFonts w:ascii="IRNazanin" w:hAnsi="IRNazanin" w:eastAsia="IRNazanin"/>
          <w:color w:val="111111"/>
          <w:sz w:val="28"/>
          <w:sz w:val="28"/>
          <w:szCs w:val="28"/>
          <w:rtl w:val="true"/>
          <w:lang w:bidi="fa-IR"/>
        </w:rPr>
        <w:t>ما زلت أردد هذه الآیة حتی سمعتها من قائلها؛</w:t>
      </w:r>
      <w:r>
        <w:rPr>
          <w:rStyle w:val="FootnoteAnchor"/>
          <w:rtl w:val="true"/>
        </w:rPr>
        <w:footnoteReference w:id="346"/>
      </w:r>
      <w:r>
        <w:rPr>
          <w:rFonts w:ascii="IRNazanin" w:hAnsi="IRNazanin" w:eastAsia="IRNazanin"/>
          <w:color w:val="111111"/>
          <w:sz w:val="28"/>
          <w:sz w:val="28"/>
          <w:szCs w:val="28"/>
          <w:rtl w:val="true"/>
          <w:lang w:bidi="fa-IR"/>
        </w:rPr>
        <w:t>آن قدر این آیه را تکرار کردم تا این که از گوینده اش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دیدم دیگر گوینده و عابد و عبادتی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 شدند و فقط خدا مانده؛ یک تجلی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امیر المؤمنین علیه السلام هم در روایات آمده است که در نماز بیهوش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تجلیات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موسی علیه السلام در کوه طور بی هوش بر زمین افتاد، در روایات ما آمده است که نور حضرت سلمان یا یکی از شیعیان ما بوده است که برای حضرت موسی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جلوه الهی آمده و تنزل کرده تا این که به صورت نور یکی از شیعیان اهل بیت بر موسی علیه السلام تجلی کرد و حضرت موسی غش کرد و هفتاد نفر از بنی اسرائیل هم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طور مستقیم تجلیات الهی را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اختصاص به چهارده معصوم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بقیه تنزل پیدا می کند 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تحمل آن تجلیات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هنگام دریافت تجلیات الهی بدنش خشک می شد و همانند چوب در میان نخلستان ها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جلوه بیاید چیزی برای طرف باقی نمی گذارد</w:t>
      </w:r>
      <w:r>
        <w:rPr>
          <w:rFonts w:eastAsia="IRNazanin" w:cs="IRNazanin"/>
          <w:color w:val="111111"/>
          <w:sz w:val="28"/>
          <w:szCs w:val="28"/>
          <w:rtl w:val="true"/>
          <w:lang w:bidi="fa-IR"/>
        </w:rPr>
        <w:t>.</w:t>
      </w:r>
    </w:p>
    <w:p>
      <w:pPr>
        <w:pStyle w:val="Heading3"/>
        <w:numPr>
          <w:ilvl w:val="2"/>
          <w:numId w:val="1"/>
        </w:numPr>
        <w:rPr/>
      </w:pPr>
      <w:bookmarkStart w:id="862" w:name="__RefHeading___Toc2815114_2035185390"/>
      <w:bookmarkStart w:id="863" w:name="_Toc310"/>
      <w:bookmarkEnd w:id="862"/>
      <w:r>
        <w:rPr>
          <w:rtl w:val="true"/>
        </w:rPr>
        <w:t>آمادگی برای نماز</w:t>
      </w:r>
      <w:bookmarkEnd w:id="86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دولابی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نمازها یک مقدار بنشینید و مکث کنید تا بدن و روح و قلبتان آرام بگیرد و آب ها ته 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 و افکار پراکنده را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قلبتان میل به نماز آمد آن وقت بلند </w:t>
      </w:r>
      <w:bookmarkStart w:id="864" w:name="pg4836_60837"/>
    </w:p>
    <w:p>
      <w:pPr>
        <w:pStyle w:val="BookText"/>
        <w:rPr/>
      </w:pPr>
      <w:bookmarkEnd w:id="864"/>
      <w:r>
        <w:rPr>
          <w:rFonts w:ascii="IRNazanin" w:hAnsi="IRNazanin" w:eastAsia="IRNazanin"/>
          <w:color w:val="111111"/>
          <w:sz w:val="28"/>
          <w:sz w:val="28"/>
          <w:szCs w:val="28"/>
          <w:rtl w:val="true"/>
          <w:lang w:bidi="fa-IR"/>
        </w:rPr>
        <w:t>شوید و الله اکبر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دلت راه بیفتد بعد بدنت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بدنت بیاید و دلت صد جای دیگر باشد؛ رویت به قبله و دلت پشت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از این که من صورت تو را مثل صورت الاغ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قدر نفهم هستی که بدنت را حاضر کردی، ولی قلبت حاضر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دل و قلب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اینجا بنشینی بنده را نگاه کنی، اما دلت جای دیگر باشد و اصلا به حرف های من توجه نداشته باشی، در واقع پشت به من کرده ای و این بالاترین اهانت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به کمک خدا در نماز قلبتان یک مقدار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نماز و قرآن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می خوانید دنبال این نباشید که آخر صفحه یا آخر سوره کی تمام می شود، یا این دعا کی تمام می شود تا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چنین است همان جا قرآن یا دعا را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با میل بخوانی، با رغبت و با دل و با حضور قلب بخوانی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میل و رغبت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راه راه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خاک می شود، چه بخواهی چه نخواهی، در چاله قبر می رود و خاک می شود، اگر به چاله قبر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روح و قلب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قلبت کجاست؟</w:t>
      </w:r>
      <w:r>
        <w:rPr>
          <w:rFonts w:eastAsia="IRNazanin" w:cs="IRNazanin"/>
          <w:color w:val="111111"/>
          <w:sz w:val="28"/>
          <w:szCs w:val="28"/>
          <w:rtl w:val="true"/>
          <w:lang w:bidi="fa-IR"/>
        </w:rPr>
        <w:t>!</w:t>
      </w:r>
    </w:p>
    <w:p>
      <w:pPr>
        <w:pStyle w:val="Heading3"/>
        <w:numPr>
          <w:ilvl w:val="2"/>
          <w:numId w:val="1"/>
        </w:numPr>
        <w:rPr/>
      </w:pPr>
      <w:bookmarkStart w:id="865" w:name="__RefHeading___Toc2815116_2035185390"/>
      <w:bookmarkStart w:id="866" w:name="_Toc311"/>
      <w:bookmarkEnd w:id="865"/>
      <w:r>
        <w:rPr>
          <w:rtl w:val="true"/>
        </w:rPr>
        <w:t>دعا برتر از تلاوت قرآن</w:t>
      </w:r>
      <w:bookmarkEnd w:id="86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دعاها را با توجه بخوانید، با دلتان بخوانید، با آن مأنوس شوید که بسیار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 و هر دو در یک لحظه مشغول به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یکی بیشتر از دعا کردنش بود و دعا کردن دیگری بیشتر از تلاوت قرآن و هر دو هم نماز را </w:t>
      </w:r>
    </w:p>
    <w:p>
      <w:pPr>
        <w:pStyle w:val="BookText"/>
        <w:rPr/>
      </w:pPr>
      <w:r>
        <w:rPr>
          <w:rFonts w:ascii="IRNazanin" w:hAnsi="IRNazanin" w:eastAsia="IRNazanin"/>
          <w:color w:val="111111"/>
          <w:sz w:val="28"/>
          <w:sz w:val="28"/>
          <w:szCs w:val="28"/>
          <w:rtl w:val="true"/>
          <w:lang w:bidi="fa-IR"/>
        </w:rPr>
        <w:t>با هم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فضیلتش بیشتر است و بیشتر بهره برده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فضیلت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می دانیم هر دو خوب است و هر دو با فضیلت است، لکن می خواهیم بدانیم کدام یک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أفضل 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دعا افضل است؛ مگر گفته خدای تعالی را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دعای 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 ورزند به زودی با ذلت وارد دوزخ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 الله أفضل؛ به خدا سوگند دعا برتر از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عبادت نیست؟ یعنی دعا کردن خودش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عبادت بزرگی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نیز از امام رضا علیه السلام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افضل من قراءة القرآن، لأن الله جل و عز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یَعْبَوأُ بِکُمْ رَبِّی لَوْلَا دُعَاؤُکُمْ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دعا با فضیلت تر از قرائت قرآن است؛ چون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برای شما ارجی قائل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شما مناجات شعبانیه یا دعای کمیل و عرفه یا دعاهای دیگر را می خوانید، از خواندن قرآن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افضل از قرائت قرآن است، حقیقت را می فرماید؛ چون خودش حقیقت قرآن </w:t>
      </w:r>
      <w:bookmarkStart w:id="867" w:name="pg4836_60839"/>
    </w:p>
    <w:p>
      <w:pPr>
        <w:pStyle w:val="BookText"/>
        <w:rPr/>
      </w:pPr>
      <w:bookmarkEnd w:id="8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حتم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 را قدر بدانید و با توجه و با دل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این قدر سفارش به قرائت قرآن شده است، دعا افضل از قرائت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فاقروا ما تیسر من القرآن؛</w:t>
      </w:r>
      <w:r>
        <w:rPr>
          <w:rStyle w:val="FootnoteAnchor"/>
          <w:rtl w:val="true"/>
        </w:rPr>
        <w:footnoteReference w:id="351"/>
      </w:r>
      <w:r>
        <w:rPr>
          <w:rFonts w:ascii="IRNazanin" w:hAnsi="IRNazanin" w:eastAsia="IRNazanin"/>
          <w:color w:val="111111"/>
          <w:sz w:val="28"/>
          <w:sz w:val="28"/>
          <w:szCs w:val="28"/>
          <w:rtl w:val="true"/>
          <w:lang w:bidi="fa-IR"/>
        </w:rPr>
        <w:t>هر چه ممکن است قرآن تلاوت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یک جهت افضل بودن دعا از قرائت قرآن این است که دعا عمل کردن به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مرا بخوانید تا اجابت کنم شما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اسألوا الله من فضله؛</w:t>
      </w:r>
      <w:r>
        <w:rPr>
          <w:rStyle w:val="FootnoteAnchor"/>
          <w:rtl w:val="true"/>
        </w:rPr>
        <w:footnoteReference w:id="353"/>
      </w:r>
      <w:r>
        <w:rPr>
          <w:rFonts w:ascii="IRNazanin" w:hAnsi="IRNazanin" w:eastAsia="IRNazanin"/>
          <w:color w:val="111111"/>
          <w:sz w:val="28"/>
          <w:sz w:val="28"/>
          <w:szCs w:val="28"/>
          <w:rtl w:val="true"/>
          <w:lang w:bidi="fa-IR"/>
        </w:rPr>
        <w:t>از فضل خداوند درخواست کنید</w:t>
      </w:r>
      <w:r>
        <w:rPr>
          <w:rFonts w:eastAsia="IRNazanin" w:cs="IRNazanin"/>
          <w:color w:val="111111"/>
          <w:sz w:val="28"/>
          <w:szCs w:val="28"/>
          <w:rtl w:val="true"/>
          <w:lang w:bidi="fa-IR"/>
        </w:rPr>
        <w:t>»</w:t>
      </w:r>
    </w:p>
    <w:p>
      <w:pPr>
        <w:pStyle w:val="Heading3"/>
        <w:numPr>
          <w:ilvl w:val="2"/>
          <w:numId w:val="1"/>
        </w:numPr>
        <w:rPr/>
      </w:pPr>
      <w:bookmarkStart w:id="868" w:name="__RefHeading___Toc2815118_2035185390"/>
      <w:bookmarkStart w:id="869" w:name="_Toc312"/>
      <w:bookmarkEnd w:id="868"/>
      <w:r>
        <w:rPr>
          <w:rtl w:val="true"/>
        </w:rPr>
        <w:t>تواضع و شکستگی در دعا</w:t>
      </w:r>
      <w:bookmarkEnd w:id="869"/>
    </w:p>
    <w:p>
      <w:pPr>
        <w:pStyle w:val="BookText"/>
        <w:rPr/>
      </w:pPr>
      <w:r>
        <w:rPr>
          <w:rFonts w:ascii="IRNazanin" w:hAnsi="IRNazanin" w:eastAsia="IRNazanin"/>
          <w:color w:val="111111"/>
          <w:sz w:val="28"/>
          <w:sz w:val="28"/>
          <w:szCs w:val="28"/>
          <w:rtl w:val="true"/>
          <w:lang w:bidi="fa-IR"/>
        </w:rPr>
        <w:t>عمل کردن به قرآن از خواندن آن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دعا شکستگی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Style w:val="FootnoteAnchor"/>
          <w:rtl w:val="true"/>
        </w:rPr>
        <w:footnoteReference w:id="354"/>
      </w:r>
      <w:r>
        <w:rPr>
          <w:rFonts w:ascii="IRNazanin" w:hAnsi="IRNazanin" w:eastAsia="IRNazanin"/>
          <w:color w:val="111111"/>
          <w:sz w:val="28"/>
          <w:sz w:val="28"/>
          <w:szCs w:val="28"/>
          <w:rtl w:val="true"/>
          <w:lang w:bidi="fa-IR"/>
        </w:rPr>
        <w:t>مرا بخوانید تا شما را اجابت کنم؛ کسانی که از عبادت من تکبر میورزند، به زودی با ذلت وارد دوزخ میشوند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معلوم می شود که دعا حالت ذلت به انسان می دهد؛ چون در دعا باید التماس کنی، دست بلند کنی، گردن کج کنی، خواهش و تمنا کنی ولی در قرائت قرآن و بقیه عبادات این شکستگی و ذلت برای خدای تعالی وجود ندارد</w:t>
      </w:r>
      <w:r>
        <w:rPr>
          <w:rFonts w:eastAsia="IRNazanin" w:cs="IRNazanin"/>
          <w:color w:val="111111"/>
          <w:sz w:val="28"/>
          <w:szCs w:val="28"/>
          <w:rtl w:val="true"/>
          <w:lang w:bidi="fa-IR"/>
        </w:rPr>
        <w:t xml:space="preserve">. </w:t>
      </w:r>
      <w:bookmarkStart w:id="870" w:name="pg4836_60840"/>
    </w:p>
    <w:p>
      <w:pPr>
        <w:pStyle w:val="BookText"/>
        <w:rPr/>
      </w:pPr>
      <w:bookmarkEnd w:id="870"/>
      <w:r>
        <w:rPr>
          <w:rFonts w:ascii="IRNazanin" w:hAnsi="IRNazanin" w:eastAsia="IRNazanin"/>
          <w:color w:val="111111"/>
          <w:sz w:val="28"/>
          <w:sz w:val="28"/>
          <w:szCs w:val="28"/>
          <w:rtl w:val="true"/>
          <w:lang w:bidi="fa-IR"/>
        </w:rPr>
        <w:t>سر دیگر این که دعا افضل است، این است که تمام دعاها پر از قرآن است؛ مغز و روح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جمله دعای امام سجاد علیه السلام چقدر مغز قرآن را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سیر و سلوک های عالم را با این جمله باطل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هفتاد سال پوست بیندازی، از این منزل به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یقضه به منزل توبه، و از منزل چه به منزل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هم در همان منزل اول می مانند و به جایی نمی رسند یا درجا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اهلش نیستیم و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رذیله را که می خواهی از بین ببری هفتاد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رذیله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عمر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همه اینها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کمک بخواه و آمال و آرزوها را کنار بزن، به مقصد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درگاه خدا تضرع کرد و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کمک و لطف او نباشد، به جایی نمی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شب جمعه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ینجی من سخطک الا التضرع إلیک؛</w:t>
      </w:r>
      <w:r>
        <w:rPr>
          <w:rStyle w:val="FootnoteAnchor"/>
          <w:rtl w:val="true"/>
        </w:rPr>
        <w:footnoteReference w:id="355"/>
      </w:r>
      <w:r>
        <w:rPr>
          <w:rFonts w:ascii="IRNazanin" w:hAnsi="IRNazanin" w:eastAsia="IRNazanin"/>
          <w:color w:val="111111"/>
          <w:sz w:val="28"/>
          <w:sz w:val="28"/>
          <w:szCs w:val="28"/>
          <w:rtl w:val="true"/>
          <w:lang w:bidi="fa-IR"/>
        </w:rPr>
        <w:t>از غضب تو راه نجاتی جز ناله و تضرع به درگاهت نیست</w:t>
      </w:r>
      <w:r>
        <w:rPr>
          <w:rFonts w:eastAsia="IRNazanin" w:cs="IRNazanin"/>
          <w:color w:val="111111"/>
          <w:sz w:val="28"/>
          <w:szCs w:val="28"/>
          <w:rtl w:val="true"/>
          <w:lang w:bidi="fa-IR"/>
        </w:rPr>
        <w:t>.</w:t>
      </w:r>
    </w:p>
    <w:p>
      <w:pPr>
        <w:pStyle w:val="Heading3"/>
        <w:numPr>
          <w:ilvl w:val="2"/>
          <w:numId w:val="1"/>
        </w:numPr>
        <w:rPr/>
      </w:pPr>
      <w:bookmarkStart w:id="871" w:name="__RefHeading___Toc2815120_2035185390"/>
      <w:bookmarkStart w:id="872" w:name="_Toc313"/>
      <w:bookmarkEnd w:id="871"/>
      <w:r>
        <w:rPr>
          <w:rtl w:val="true"/>
        </w:rPr>
        <w:t>دعای کوتاه</w:t>
      </w:r>
      <w:bookmarkEnd w:id="8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دعای کوتاه و قشنگی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توفیق خواندن دعای کمیل را ندارم، این دعای کوتاه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خودتان را خسته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میل و رغبت دارید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دعاهای طولانی حضور </w:t>
      </w:r>
    </w:p>
    <w:p>
      <w:pPr>
        <w:pStyle w:val="BookText"/>
        <w:rPr/>
      </w:pPr>
      <w:r>
        <w:rPr>
          <w:rFonts w:ascii="IRNazanin" w:hAnsi="IRNazanin" w:eastAsia="IRNazanin"/>
          <w:color w:val="111111"/>
          <w:sz w:val="28"/>
          <w:sz w:val="28"/>
          <w:szCs w:val="28"/>
          <w:rtl w:val="true"/>
          <w:lang w:bidi="fa-IR"/>
        </w:rPr>
        <w:t>قلب کمتر است، مگر آنهایی که خیلی عاشق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دیدند یک نفر دعای طولانی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دعای طولانی را قبول می کند، دعای کوتاه را هم می شنود و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دعای کوتاهی به او یاد دادند که چهار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کل نعمة و أسل الله من کل خیر و اعوذ بالله من کل شر و استغفر الله من کل ذنب؛</w:t>
      </w:r>
      <w:r>
        <w:rPr>
          <w:rStyle w:val="FootnoteAnchor"/>
          <w:rtl w:val="true"/>
        </w:rPr>
        <w:footnoteReference w:id="356"/>
      </w:r>
      <w:r>
        <w:rPr>
          <w:rFonts w:ascii="IRNazanin" w:hAnsi="IRNazanin" w:eastAsia="IRNazanin"/>
          <w:color w:val="111111"/>
          <w:sz w:val="28"/>
          <w:sz w:val="28"/>
          <w:szCs w:val="28"/>
          <w:rtl w:val="true"/>
          <w:lang w:bidi="fa-IR"/>
        </w:rPr>
        <w:t>خداوند را بر همه نعمتهایش سپاس می گویم، و هر خیری را از خداوند درخواست می کنم، و از هر شری به خدا پناه می برم، و از هر گناهی از خداوند طلب بخشش وغفران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همه دعاها را در این چهار جمله خلاصه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خدایی که دعای بلند را اجابت می کند، دعای کوتاه را هم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خسته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شب جمعه که دعای کوتاهی است، این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من تعبا و تهیا و أعدو استعد لوفادۃ إلی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خدایا هر کس پیش کسی می رود، به امید لطف و احسان او و برای جایزه وعطای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امیدش این است که به او عطایی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شب جمعه که شب خیرات است، آمده ام از تو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هم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هم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زود می خواهم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خودشان به ما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کرم بی انتهای خداوند حکایت می کند</w:t>
      </w:r>
      <w:r>
        <w:rPr>
          <w:rFonts w:eastAsia="IRNazanin" w:cs="IRNazanin"/>
          <w:color w:val="111111"/>
          <w:sz w:val="28"/>
          <w:szCs w:val="28"/>
          <w:rtl w:val="true"/>
          <w:lang w:bidi="fa-IR"/>
        </w:rPr>
        <w:t xml:space="preserve">. </w:t>
      </w:r>
      <w:bookmarkStart w:id="873" w:name="pg4836_60842"/>
    </w:p>
    <w:p>
      <w:pPr>
        <w:pStyle w:val="Heading3"/>
        <w:numPr>
          <w:ilvl w:val="2"/>
          <w:numId w:val="1"/>
        </w:numPr>
        <w:rPr/>
      </w:pPr>
      <w:bookmarkStart w:id="874" w:name="__RefHeading___Toc2815122_2035185390"/>
      <w:bookmarkStart w:id="875" w:name="_Toc314"/>
      <w:bookmarkEnd w:id="873"/>
      <w:bookmarkEnd w:id="874"/>
      <w:r>
        <w:rPr>
          <w:rtl w:val="true"/>
        </w:rPr>
        <w:t>پروردگار بخشنده</w:t>
      </w:r>
      <w:bookmarkEnd w:id="875"/>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w:t>
      </w:r>
      <w:r>
        <w:rPr>
          <w:rStyle w:val="FootnoteAnchor"/>
          <w:rtl w:val="true"/>
        </w:rPr>
        <w:footnoteReference w:id="358"/>
      </w:r>
      <w:r>
        <w:rPr>
          <w:rFonts w:ascii="IRNazanin" w:hAnsi="IRNazanin" w:eastAsia="IRNazanin"/>
          <w:color w:val="111111"/>
          <w:sz w:val="28"/>
          <w:sz w:val="28"/>
          <w:szCs w:val="28"/>
          <w:rtl w:val="true"/>
          <w:lang w:bidi="fa-IR"/>
        </w:rPr>
        <w:t>اگر نیکی کنید، به خودتان نیکی می کنید و اگر بدی کنید، باز هم به خودتان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خیلی بشارت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هر احسانی کرد، هر کار خیری انجام داد، همه آن برای خودش هست و به خودش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آن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گلی زدی به سر خودت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کردی، محبت کردی، صله رحم کردی، هر کار خیری که انجام دادی، قشنگی و خیرش همه برای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گناه و معصیت کردی و زمین خوردی، قاعده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مَا کَسَبَتْ وَعَلَیْهَا مَا اکْتَسَبَتْ؛</w:t>
      </w:r>
      <w:r>
        <w:rPr>
          <w:rStyle w:val="FootnoteAnchor"/>
          <w:rtl w:val="true"/>
        </w:rPr>
        <w:footnoteReference w:id="359"/>
      </w:r>
      <w:r>
        <w:rPr>
          <w:rFonts w:ascii="IRNazanin" w:hAnsi="IRNazanin" w:eastAsia="IRNazanin"/>
          <w:color w:val="111111"/>
          <w:sz w:val="28"/>
          <w:sz w:val="28"/>
          <w:szCs w:val="28"/>
          <w:rtl w:val="true"/>
          <w:lang w:bidi="fa-IR"/>
        </w:rPr>
        <w:t>انسان هر کار نیکی را انجام دهد، برای خود انجام داده است و هر کار بدی که مرتکب شود به زیان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قاعده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بدی کردید، ضررش علیه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راز را امام هشتم علیه السلام می گشاید و مغز و جان آیه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اساتم فلها رب یغفر لها؛</w:t>
      </w:r>
      <w:r>
        <w:rPr>
          <w:rStyle w:val="FootnoteAnchor"/>
          <w:rtl w:val="true"/>
        </w:rPr>
        <w:footnoteReference w:id="360"/>
      </w:r>
      <w:r>
        <w:rPr>
          <w:rFonts w:ascii="IRNazanin" w:hAnsi="IRNazanin" w:eastAsia="IRNazanin"/>
          <w:color w:val="111111"/>
          <w:sz w:val="28"/>
          <w:sz w:val="28"/>
          <w:szCs w:val="28"/>
          <w:rtl w:val="true"/>
          <w:lang w:bidi="fa-IR"/>
        </w:rPr>
        <w:t>و اگر گناه کردی، برای گناهان پروردگاری است که آن را می بخشد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غصه نخور آن را هم خدا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کردی </w:t>
      </w:r>
    </w:p>
    <w:p>
      <w:pPr>
        <w:pStyle w:val="BookText"/>
        <w:rPr/>
      </w:pPr>
      <w:r>
        <w:rPr>
          <w:rFonts w:ascii="IRNazanin" w:hAnsi="IRNazanin" w:eastAsia="IRNazanin"/>
          <w:color w:val="111111"/>
          <w:sz w:val="28"/>
          <w:sz w:val="28"/>
          <w:szCs w:val="28"/>
          <w:rtl w:val="true"/>
          <w:lang w:bidi="fa-IR"/>
        </w:rPr>
        <w:t>پدرت را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این است که به کسی صد میلیون سرمایه بدهند و بگویند برو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سود کردی برای خودت و اگر هم ورشکست شدی باز به تو سرمایه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 تواند با این خدا آشتی نکند؟ آیا می تواند عاشق این خدا نشود؟ خدایی که زود راضی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سریع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یعنی کوهی را به کاهی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اهل دنیا چهل سال یا هفتاد سال خوبی کرده باشی، اگر یک بار به آنها خوبی نکردی تو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کنار خدا و پیامبر و امامان و اولیای الهی هفتاد سال بدی کردی،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فلهارب یغفر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هست که گناهانت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w:t>
      </w:r>
      <w:r>
        <w:rPr>
          <w:rStyle w:val="FootnoteAnchor"/>
          <w:rtl w:val="true"/>
        </w:rPr>
        <w:footnoteReference w:id="362"/>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گناهانشان را به حسنات مبدل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گناهانشان را از بین می بریم، بلکه همه گناهانشان را به حسنات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صد میلیون گناه داشته است، به صد میلیون حسنه بدل می کنیم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 اول جنایتکار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پایین رفته است، به همان اندازه او را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فنری که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جمع شود، بیشتر پرش دارد</w:t>
      </w:r>
      <w:r>
        <w:rPr>
          <w:rFonts w:eastAsia="IRNazanin" w:cs="IRNazanin"/>
          <w:color w:val="111111"/>
          <w:sz w:val="28"/>
          <w:szCs w:val="28"/>
          <w:rtl w:val="true"/>
          <w:lang w:bidi="fa-IR"/>
        </w:rPr>
        <w:t xml:space="preserve">. </w:t>
      </w:r>
      <w:bookmarkStart w:id="876" w:name="pg4836_60844"/>
    </w:p>
    <w:p>
      <w:pPr>
        <w:pStyle w:val="BookText"/>
        <w:rPr/>
      </w:pPr>
      <w:bookmarkEnd w:id="876"/>
      <w:r>
        <w:rPr>
          <w:rFonts w:ascii="IRNazanin" w:hAnsi="IRNazanin" w:eastAsia="IRNazanin"/>
          <w:color w:val="111111"/>
          <w:sz w:val="28"/>
          <w:sz w:val="28"/>
          <w:szCs w:val="28"/>
          <w:rtl w:val="true"/>
          <w:lang w:bidi="fa-IR"/>
        </w:rPr>
        <w:t>اگر آیه قرآن نبود، با هیچ منطقی در دنیا جور در نمی آمد که منفی های انسان، همه به مثبت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توپی که هر چه محکم تر به زمین بخورد، بیشتر بالا می رود</w:t>
      </w:r>
      <w:r>
        <w:rPr>
          <w:rFonts w:eastAsia="IRNazanin" w:cs="IRNazanin"/>
          <w:color w:val="111111"/>
          <w:sz w:val="28"/>
          <w:szCs w:val="28"/>
          <w:rtl w:val="true"/>
          <w:lang w:bidi="fa-IR"/>
        </w:rPr>
        <w:t>.</w:t>
      </w:r>
    </w:p>
    <w:p>
      <w:pPr>
        <w:pStyle w:val="Heading3"/>
        <w:numPr>
          <w:ilvl w:val="2"/>
          <w:numId w:val="1"/>
        </w:numPr>
        <w:rPr/>
      </w:pPr>
      <w:bookmarkStart w:id="877" w:name="__RefHeading___Toc2815124_2035185390"/>
      <w:bookmarkStart w:id="878" w:name="_Toc315"/>
      <w:bookmarkEnd w:id="877"/>
      <w:r>
        <w:rPr>
          <w:rtl w:val="true"/>
        </w:rPr>
        <w:t>جهان سراسر عبرت</w:t>
      </w:r>
      <w:bookmarkEnd w:id="878"/>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ای کن که مختصر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و اؤجز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تراه عینیک إلا وفیه موعظة؛</w:t>
      </w:r>
      <w:r>
        <w:rPr>
          <w:rStyle w:val="FootnoteAnchor"/>
          <w:rtl w:val="true"/>
        </w:rPr>
        <w:footnoteReference w:id="363"/>
      </w:r>
      <w:r>
        <w:rPr>
          <w:rFonts w:ascii="IRNazanin" w:hAnsi="IRNazanin" w:eastAsia="IRNazanin"/>
          <w:color w:val="111111"/>
          <w:sz w:val="28"/>
          <w:sz w:val="28"/>
          <w:szCs w:val="28"/>
          <w:rtl w:val="true"/>
          <w:lang w:bidi="fa-IR"/>
        </w:rPr>
        <w:t>دو چشمت چیزی رانمی بیند، جز این که در آن موعظه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اشیاء جهان موعظه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گیرنده ات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عالم قشنگ برداشت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 همه چیز چراغ است و به تو چیزی 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 به سر فکرت و عبرت است</w:t>
      </w:r>
    </w:p>
    <w:p>
      <w:pPr>
        <w:pStyle w:val="BookText"/>
        <w:rPr/>
      </w:pPr>
      <w:r>
        <w:rPr>
          <w:rFonts w:ascii="IRNazanin" w:hAnsi="IRNazanin" w:eastAsia="IRNazanin"/>
          <w:color w:val="111111"/>
          <w:sz w:val="28"/>
          <w:sz w:val="28"/>
          <w:szCs w:val="28"/>
          <w:rtl w:val="true"/>
          <w:lang w:bidi="fa-IR"/>
        </w:rPr>
        <w:t>چرا بهره ماهمه غفلت است</w:t>
      </w:r>
    </w:p>
    <w:p>
      <w:pPr>
        <w:pStyle w:val="BookText"/>
        <w:rPr/>
      </w:pPr>
      <w:r>
        <w:rPr>
          <w:rFonts w:ascii="IRNazanin" w:hAnsi="IRNazanin" w:eastAsia="IRNazanin"/>
          <w:color w:val="111111"/>
          <w:sz w:val="28"/>
          <w:sz w:val="28"/>
          <w:szCs w:val="28"/>
          <w:rtl w:val="true"/>
          <w:lang w:bidi="fa-IR"/>
        </w:rPr>
        <w:t>شخصی در روزنامه درباره توپ مقاله ای زیبا نوشته بود و با دیدی عبرت بین به آن نگاه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این قدر لگد می زنند، چون داخلش خیلی باد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مغرور هم که باد به دماغ آنها افتاده است را مثل توپ به آنها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هر چه محکم تر به زمین بخورد، بیشتر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 که محکم شکست بخورد، بعد رشد خیلی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را ندیدید که چقدر محکم به زمین خورد، ولی محکم هم بالا 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ما را زمین می زند و به جهنم می برد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مانع </w:t>
      </w:r>
    </w:p>
    <w:p>
      <w:pPr>
        <w:pStyle w:val="BookText"/>
        <w:rPr/>
      </w:pPr>
      <w:r>
        <w:rPr>
          <w:rFonts w:ascii="IRNazanin" w:hAnsi="IRNazanin" w:eastAsia="IRNazanin"/>
          <w:color w:val="111111"/>
          <w:sz w:val="28"/>
          <w:sz w:val="28"/>
          <w:szCs w:val="28"/>
          <w:rtl w:val="true"/>
          <w:lang w:bidi="fa-IR"/>
        </w:rPr>
        <w:t>رشد ماست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من ادعی؛</w:t>
      </w:r>
      <w:r>
        <w:rPr>
          <w:rStyle w:val="FootnoteAnchor"/>
          <w:rtl w:val="true"/>
        </w:rPr>
        <w:footnoteReference w:id="364"/>
      </w:r>
      <w:r>
        <w:rPr>
          <w:rFonts w:ascii="IRNazanin" w:hAnsi="IRNazanin" w:eastAsia="IRNazanin"/>
          <w:color w:val="111111"/>
          <w:sz w:val="28"/>
          <w:sz w:val="28"/>
          <w:szCs w:val="28"/>
          <w:rtl w:val="true"/>
          <w:lang w:bidi="fa-IR"/>
        </w:rPr>
        <w:t>هر کس ادعا کرد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که من عابد هستم، عالم هستم،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مسلمانی خودمان هم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القاب و عناوینی دل خوشیم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بگوید تو بی سوادی، ببین چه حالی به ما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آیت الله کشمیری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خانم ها بگویی زشتی، خیلی داغشان گذاشته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چیزی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هستند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 و قشنگ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آنها را عوض می کند و پیش چشم شما قشنگ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حتی در سن پیری هم آرایش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می بینم بعضی از پیرزن ها برای این که چین و چروک صورتشان را بردارند، میلیون ها تومان پول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آنها نگویند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من قشنگ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تربیتی این است که روی حساسیت های افراد دست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شکستی دلت را 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خود هرگز نیازارم دلی را</w:t>
      </w:r>
    </w:p>
    <w:p>
      <w:pPr>
        <w:pStyle w:val="BookText"/>
        <w:rPr/>
      </w:pPr>
      <w:r>
        <w:rPr>
          <w:rFonts w:ascii="IRNazanin" w:hAnsi="IRNazanin" w:eastAsia="IRNazanin"/>
          <w:color w:val="111111"/>
          <w:sz w:val="28"/>
          <w:sz w:val="28"/>
          <w:szCs w:val="28"/>
          <w:rtl w:val="true"/>
          <w:lang w:bidi="fa-IR"/>
        </w:rPr>
        <w:t>که می ترسم در آن جای تو باشد</w:t>
      </w:r>
    </w:p>
    <w:p>
      <w:pPr>
        <w:pStyle w:val="BookText"/>
        <w:rPr/>
      </w:pPr>
      <w:r>
        <w:rPr>
          <w:rFonts w:ascii="IRNazanin" w:hAnsi="IRNazanin" w:eastAsia="IRNazanin"/>
          <w:color w:val="111111"/>
          <w:sz w:val="28"/>
          <w:sz w:val="28"/>
          <w:szCs w:val="28"/>
          <w:rtl w:val="true"/>
          <w:lang w:bidi="fa-IR"/>
        </w:rPr>
        <w:t>طبیب اصفهانی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مرنجان دلم را که این مرغ وحشی</w:t>
      </w:r>
    </w:p>
    <w:p>
      <w:pPr>
        <w:pStyle w:val="BookText"/>
        <w:rPr/>
      </w:pPr>
      <w:r>
        <w:rPr>
          <w:rFonts w:ascii="IRNazanin" w:hAnsi="IRNazanin" w:eastAsia="IRNazanin"/>
          <w:color w:val="111111"/>
          <w:sz w:val="28"/>
          <w:sz w:val="28"/>
          <w:szCs w:val="28"/>
          <w:rtl w:val="true"/>
          <w:lang w:bidi="fa-IR"/>
        </w:rPr>
        <w:t>ز بامی که برخاست مشکل نشیند</w:t>
      </w:r>
    </w:p>
    <w:p>
      <w:pPr>
        <w:pStyle w:val="BookText"/>
        <w:rPr/>
      </w:pPr>
      <w:r>
        <w:rPr>
          <w:rFonts w:ascii="IRNazanin" w:hAnsi="IRNazanin" w:eastAsia="IRNazanin"/>
          <w:color w:val="111111"/>
          <w:sz w:val="28"/>
          <w:sz w:val="28"/>
          <w:szCs w:val="28"/>
          <w:rtl w:val="true"/>
          <w:lang w:bidi="fa-IR"/>
        </w:rPr>
        <w:t>خلد آر به پا خاری آسان بر آید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سازم به خاری که در دل نشیند </w:t>
      </w:r>
      <w:bookmarkStart w:id="879" w:name="pg4836_60846"/>
    </w:p>
    <w:p>
      <w:pPr>
        <w:pStyle w:val="BookText"/>
        <w:rPr/>
      </w:pPr>
      <w:bookmarkEnd w:id="879"/>
      <w:r>
        <w:rPr>
          <w:rFonts w:ascii="IRNazanin" w:hAnsi="IRNazanin" w:eastAsia="IRNazanin"/>
          <w:color w:val="111111"/>
          <w:sz w:val="28"/>
          <w:sz w:val="28"/>
          <w:szCs w:val="28"/>
          <w:rtl w:val="true"/>
          <w:lang w:bidi="fa-IR"/>
        </w:rPr>
        <w:t>اگر یک موقع خاری در دست یا پای انسان برود، به راحتی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خار به دل دیگری فرو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خار به دل دیگری فرو کردی، در حقیقت به دل خودت فرو کرده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المؤمنین کنفس واحدة؛</w:t>
      </w:r>
      <w:r>
        <w:rPr>
          <w:rStyle w:val="FootnoteAnchor"/>
          <w:rtl w:val="true"/>
        </w:rPr>
        <w:footnoteReference w:id="365"/>
      </w:r>
      <w:r>
        <w:rPr>
          <w:rFonts w:ascii="IRNazanin" w:hAnsi="IRNazanin" w:eastAsia="IRNazanin"/>
          <w:color w:val="111111"/>
          <w:sz w:val="28"/>
          <w:sz w:val="28"/>
          <w:szCs w:val="28"/>
          <w:rtl w:val="true"/>
          <w:lang w:bidi="fa-IR"/>
        </w:rPr>
        <w:t>به راستی مؤمنان همه یک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مؤمنی بزنی به خودت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بچه ات بزنی، به جگر خودت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حاضرند به خودشان بخورد، ولی به بچه شان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و پسری را به جرمی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پدر را زدند، آه و ناله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را زدند، آه و ناله پدر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خودت را زدیم ناله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به خودم می زدید، به بدنم می زدید، اما حالا به جگر و روحم می زنید</w:t>
      </w:r>
      <w:r>
        <w:rPr>
          <w:rFonts w:eastAsia="IRNazanin" w:cs="IRNazanin"/>
          <w:color w:val="111111"/>
          <w:sz w:val="28"/>
          <w:szCs w:val="28"/>
          <w:rtl w:val="true"/>
          <w:lang w:bidi="fa-IR"/>
        </w:rPr>
        <w:t>.</w:t>
      </w:r>
    </w:p>
    <w:p>
      <w:pPr>
        <w:pStyle w:val="Heading3"/>
        <w:numPr>
          <w:ilvl w:val="2"/>
          <w:numId w:val="1"/>
        </w:numPr>
        <w:rPr/>
      </w:pPr>
      <w:bookmarkStart w:id="880" w:name="__RefHeading___Toc2815126_2035185390"/>
      <w:bookmarkStart w:id="881" w:name="_Toc316"/>
      <w:bookmarkEnd w:id="880"/>
      <w:r>
        <w:rPr>
          <w:rtl w:val="true"/>
        </w:rPr>
        <w:t>ادعاهای مهلک</w:t>
      </w:r>
      <w:bookmarkEnd w:id="881"/>
    </w:p>
    <w:p>
      <w:pPr>
        <w:pStyle w:val="BookText"/>
        <w:rPr/>
      </w:pPr>
      <w:r>
        <w:rPr>
          <w:rFonts w:ascii="IRNazanin" w:hAnsi="IRNazanin" w:eastAsia="IRNazanin"/>
          <w:color w:val="111111"/>
          <w:sz w:val="28"/>
          <w:sz w:val="28"/>
          <w:szCs w:val="28"/>
          <w:rtl w:val="true"/>
          <w:lang w:bidi="fa-IR"/>
        </w:rPr>
        <w:t>شما فکر نکنید چهار کلمه یاد گرفته اید با سوادید و این خانم، یا پدر و مادر شما سواد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یعنی سیاهی؛ تشخیص سیاهی های روی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ملاک نیست، اگر سواد ملاک باشد، شیطان خیلی باسوادتر از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ارزش، عمل، ایمان و اخلاق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اخلاص و صفات خدایی و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کمال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امام امت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 هایشان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این هست که کسی هفتاد سال درس خوانده و سیر و سلوک کرده است و در ازای آن هفتاد سال برای خودش جهنم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بزرگ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ادعا دارد یا نه، اگر ادعا دارد بدان که جهنمی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منی ادعی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قال انا عالم فهو جاهل؛</w:t>
      </w:r>
      <w:r>
        <w:rPr>
          <w:rStyle w:val="FootnoteAnchor"/>
          <w:rtl w:val="true"/>
        </w:rPr>
        <w:footnoteReference w:id="366"/>
      </w:r>
      <w:r>
        <w:rPr>
          <w:rFonts w:ascii="IRNazanin" w:hAnsi="IRNazanin" w:eastAsia="IRNazanin"/>
          <w:color w:val="111111"/>
          <w:sz w:val="28"/>
          <w:sz w:val="28"/>
          <w:szCs w:val="28"/>
          <w:rtl w:val="true"/>
          <w:lang w:bidi="fa-IR"/>
        </w:rPr>
        <w:t>کسی که ادعا کند من عالم هستم، بدان که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علم، عبادت و عناوین و القاب که انسان برای خود درست می کند، نوعی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ادعاهایتان دارد کم می شود، بدانید که دارید رشد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نیستی است تا راه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 روز به روز دست خالی بودنت و بیچارگی ات بیشتر ظاهر می شود، اگر بدی های خودت را بیشتر می بینی، بدان که در راه رشد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ادعاها را باید دور ریخت، ادعای تدین، ادعای ایمان و تقوا، ادعای عفت، همه را باید دور ریخت، نه با زبان، بلکه با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روایت داریم که کسی که خودش را از دیگری برتر ببیند و برتر بداند از مستکبرین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خداوند مستکبرین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کتکی بالاتر از این نیست که خدا بگوید دوستت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عذاب ها این است که بگویند دیگر ما با تو کاری نداریم؛ یعنی از نظر ما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همه تلاش های ما برای همین یک کلمه است؛ این که مورد محبت قرار بگیرم و دوستم بدارند و به من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محبوبة فی ارضک و سمائک؛</w:t>
      </w:r>
      <w:r>
        <w:rPr>
          <w:rStyle w:val="FootnoteAnchor"/>
          <w:rtl w:val="true"/>
        </w:rPr>
        <w:footnoteReference w:id="368"/>
      </w:r>
      <w:r>
        <w:rPr>
          <w:rFonts w:ascii="IRNazanin" w:hAnsi="IRNazanin" w:eastAsia="IRNazanin"/>
          <w:color w:val="111111"/>
          <w:sz w:val="28"/>
          <w:sz w:val="28"/>
          <w:szCs w:val="28"/>
          <w:rtl w:val="true"/>
          <w:lang w:bidi="fa-IR"/>
        </w:rPr>
        <w:t>یعنی خدایا، مرا در زمین و آسمانت محبوب قرار بده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بگوید دوستت ندارم، این تهدید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 </w:t>
      </w:r>
      <w:bookmarkStart w:id="882" w:name="pg4836_60848"/>
    </w:p>
    <w:p>
      <w:pPr>
        <w:pStyle w:val="BookText"/>
        <w:rPr/>
      </w:pPr>
      <w:bookmarkEnd w:id="882"/>
      <w:r>
        <w:rPr>
          <w:rFonts w:ascii="IRNazanin" w:hAnsi="IRNazanin" w:eastAsia="IRNazanin"/>
          <w:color w:val="111111"/>
          <w:sz w:val="28"/>
          <w:sz w:val="28"/>
          <w:szCs w:val="28"/>
          <w:rtl w:val="true"/>
          <w:lang w:bidi="fa-IR"/>
        </w:rPr>
        <w:t>از ما رو بر گرداند و ما را به حال خود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تو با منی من خوشدلم</w:t>
      </w:r>
    </w:p>
    <w:p>
      <w:pPr>
        <w:pStyle w:val="BookText"/>
        <w:rPr/>
      </w:pPr>
      <w:r>
        <w:rPr>
          <w:rFonts w:ascii="IRNazanin" w:hAnsi="IRNazanin" w:eastAsia="IRNazanin"/>
          <w:color w:val="111111"/>
          <w:sz w:val="28"/>
          <w:sz w:val="28"/>
          <w:szCs w:val="28"/>
          <w:rtl w:val="true"/>
          <w:lang w:bidi="fa-IR"/>
        </w:rPr>
        <w:t>گرچه باشد قعر چاهی منزلم</w:t>
      </w:r>
    </w:p>
    <w:p>
      <w:pPr>
        <w:pStyle w:val="Heading3"/>
        <w:numPr>
          <w:ilvl w:val="2"/>
          <w:numId w:val="1"/>
        </w:numPr>
        <w:rPr/>
      </w:pPr>
      <w:bookmarkStart w:id="883" w:name="__RefHeading___Toc2815128_2035185390"/>
      <w:bookmarkStart w:id="884" w:name="_Toc317"/>
      <w:bookmarkEnd w:id="883"/>
      <w:r>
        <w:rPr>
          <w:rtl w:val="true"/>
        </w:rPr>
        <w:t>آتش فراق</w:t>
      </w:r>
      <w:bookmarkEnd w:id="884"/>
    </w:p>
    <w:p>
      <w:pPr>
        <w:pStyle w:val="BookText"/>
        <w:rPr/>
      </w:pPr>
      <w:r>
        <w:rPr>
          <w:rFonts w:ascii="IRNazanin" w:hAnsi="IRNazanin" w:eastAsia="IRNazanin"/>
          <w:color w:val="111111"/>
          <w:sz w:val="28"/>
          <w:sz w:val="28"/>
          <w:szCs w:val="28"/>
          <w:rtl w:val="true"/>
          <w:lang w:bidi="fa-IR"/>
        </w:rPr>
        <w:t>امام حسین علیه السلام حاضر است همه بلاهای عالم را به جان بخرد، ولی خدا دوستش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راضیم به رضای تو و در برابر بلای تو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طالب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اشعار زبان حال امام حسین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هواکا</w:t>
      </w:r>
    </w:p>
    <w:p>
      <w:pPr>
        <w:pStyle w:val="BookText"/>
        <w:rPr/>
      </w:pPr>
      <w:r>
        <w:rPr>
          <w:rFonts w:ascii="IRNazanin" w:hAnsi="IRNazanin" w:eastAsia="IRNazanin"/>
          <w:color w:val="111111"/>
          <w:sz w:val="28"/>
          <w:sz w:val="28"/>
          <w:szCs w:val="28"/>
          <w:rtl w:val="true"/>
          <w:lang w:bidi="fa-IR"/>
        </w:rPr>
        <w:t>و ایتمت العیال لکی اراکا</w:t>
      </w:r>
    </w:p>
    <w:p>
      <w:pPr>
        <w:pStyle w:val="BookText"/>
        <w:rPr/>
      </w:pPr>
      <w:r>
        <w:rPr>
          <w:rFonts w:ascii="IRNazanin" w:hAnsi="IRNazanin" w:eastAsia="IRNazanin"/>
          <w:color w:val="111111"/>
          <w:sz w:val="28"/>
          <w:sz w:val="28"/>
          <w:szCs w:val="28"/>
          <w:rtl w:val="true"/>
          <w:lang w:bidi="fa-IR"/>
        </w:rPr>
        <w:t>لان قطعتنی فی الحب اربا</w:t>
      </w:r>
    </w:p>
    <w:p>
      <w:pPr>
        <w:pStyle w:val="BookText"/>
        <w:rPr/>
      </w:pPr>
      <w:r>
        <w:rPr>
          <w:rFonts w:ascii="IRNazanin" w:hAnsi="IRNazanin" w:eastAsia="IRNazanin"/>
          <w:color w:val="111111"/>
          <w:sz w:val="28"/>
          <w:sz w:val="28"/>
          <w:szCs w:val="28"/>
          <w:rtl w:val="true"/>
          <w:lang w:bidi="fa-IR"/>
        </w:rPr>
        <w:t>لما حن الفؤاد الی سواکا</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خدایا، من در راه عشق و محبت تو همه خلق را رها کردم و برای ملاقات تو بچه هایم را یتیم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راه محبت تو قطعه قطعه ام کنند، قلب من ذرهای جای دیگر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ما همه داد دوستی با خدا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فهبنی یا الهی و سیدی و مولای و ربی صبرت علی عذابک فکیف أصبر علی فراقک؛</w:t>
      </w:r>
      <w:r>
        <w:rPr>
          <w:rStyle w:val="FootnoteAnchor"/>
          <w:rtl w:val="true"/>
        </w:rPr>
        <w:footnoteReference w:id="370"/>
      </w:r>
      <w:r>
        <w:rPr>
          <w:rFonts w:ascii="IRNazanin" w:hAnsi="IRNazanin" w:eastAsia="IRNazanin"/>
          <w:color w:val="111111"/>
          <w:sz w:val="28"/>
          <w:sz w:val="28"/>
          <w:szCs w:val="28"/>
          <w:rtl w:val="true"/>
          <w:lang w:bidi="fa-IR"/>
        </w:rPr>
        <w:t>گیرم که بر آتش عذاب تو، ای خدای من و سید و مولای من و پروردگار شکیبایی کنم، چگونه بر فراق تو صبرتوانم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آتش تو در برابر فراق و جدایی از تو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گفت و گوی با خدا را به ما آموخته اند</w:t>
      </w:r>
      <w:r>
        <w:rPr>
          <w:rFonts w:eastAsia="IRNazanin" w:cs="IRNazanin"/>
          <w:color w:val="111111"/>
          <w:sz w:val="28"/>
          <w:szCs w:val="28"/>
          <w:rtl w:val="true"/>
          <w:lang w:bidi="fa-IR"/>
        </w:rPr>
        <w:t xml:space="preserve">: </w:t>
      </w:r>
      <w:bookmarkStart w:id="885" w:name="pg4836_60849"/>
    </w:p>
    <w:p>
      <w:pPr>
        <w:pStyle w:val="BookText"/>
        <w:rPr/>
      </w:pPr>
      <w:bookmarkEnd w:id="885"/>
      <w:r>
        <w:rPr>
          <w:rFonts w:ascii="IRNazanin" w:hAnsi="IRNazanin" w:eastAsia="IRNazanin"/>
          <w:color w:val="111111"/>
          <w:sz w:val="28"/>
          <w:sz w:val="28"/>
          <w:szCs w:val="28"/>
          <w:rtl w:val="true"/>
          <w:lang w:bidi="fa-IR"/>
        </w:rPr>
        <w:t>إلهی ان اخذتنی بجرمی اخذتک بعفوک و إن أخذتی بذنوبی اخذتک بمغفرتک و إن أدخلتنی النار اعلمت أهلها انی احبک؛</w:t>
      </w:r>
      <w:r>
        <w:rPr>
          <w:rStyle w:val="FootnoteAnchor"/>
          <w:rtl w:val="true"/>
        </w:rPr>
        <w:footnoteReference w:id="371"/>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جرمم مؤاخذه کنی، تو را به عفوت مؤاخذه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گناهانم بازخواست کنی، تو را به مغفرت و بخششت بازخواست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به آتش دوزخ بری، به اهل آتش اعلام می کنم که من تو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جرمت تورا مواخذه می کنم،بگو خدایا،پس عفو تو کجاست؟ در دعای ابوحمزه ثمالی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عفوک الجلیل، این کرمک یا کریم؛ عفو بزرگوارانه تو کجاست؟</w:t>
      </w:r>
    </w:p>
    <w:p>
      <w:pPr>
        <w:pStyle w:val="BookText"/>
        <w:rPr/>
      </w:pPr>
      <w:r>
        <w:rPr>
          <w:rFonts w:ascii="IRNazanin" w:hAnsi="IRNazanin" w:eastAsia="IRNazanin"/>
          <w:color w:val="111111"/>
          <w:sz w:val="28"/>
          <w:sz w:val="28"/>
          <w:szCs w:val="28"/>
          <w:rtl w:val="true"/>
          <w:lang w:bidi="fa-IR"/>
        </w:rPr>
        <w:t>ای خدای کریم، کرم تو کجاست؟</w:t>
      </w:r>
    </w:p>
    <w:p>
      <w:pPr>
        <w:pStyle w:val="Heading3"/>
        <w:numPr>
          <w:ilvl w:val="2"/>
          <w:numId w:val="1"/>
        </w:numPr>
        <w:rPr/>
      </w:pPr>
      <w:bookmarkStart w:id="886" w:name="__RefHeading___Toc2815130_2035185390"/>
      <w:bookmarkStart w:id="887" w:name="_Toc318"/>
      <w:bookmarkEnd w:id="886"/>
      <w:r>
        <w:rPr>
          <w:rtl w:val="true"/>
        </w:rPr>
        <w:t>عشق بازی با خدا</w:t>
      </w:r>
      <w:bookmarkEnd w:id="887"/>
    </w:p>
    <w:p>
      <w:pPr>
        <w:pStyle w:val="BookText"/>
        <w:rPr/>
      </w:pPr>
      <w:r>
        <w:rPr>
          <w:rFonts w:ascii="IRNazanin" w:hAnsi="IRNazanin" w:eastAsia="IRNazanin"/>
          <w:color w:val="111111"/>
          <w:sz w:val="28"/>
          <w:sz w:val="28"/>
          <w:szCs w:val="28"/>
          <w:rtl w:val="true"/>
          <w:lang w:bidi="fa-IR"/>
        </w:rPr>
        <w:t>خود اهل بیت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این طور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 لسان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به آنها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آتش جهنم بردی که نمی بری، در جهنم داد می زنم که خدایا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دوست داشته باشد، آتش ها جلوتر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بهانه است تا با او صحبت و عشق بازی 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برای مناجات با خدا به کوه طور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شخصی لباسی برای ستر عورت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چاله ای کنده و عورت خود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خدا بگو اگر نداشتی چرا خلق کردی؟ یک لباس به ما ندادی که خودمان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را رک و پوس کنده به او گفت</w:t>
      </w:r>
      <w:r>
        <w:rPr>
          <w:rFonts w:eastAsia="IRNazanin" w:cs="IRNazanin"/>
          <w:color w:val="111111"/>
          <w:sz w:val="28"/>
          <w:szCs w:val="28"/>
          <w:rtl w:val="true"/>
          <w:lang w:bidi="fa-IR"/>
        </w:rPr>
        <w:t xml:space="preserve">. </w:t>
      </w:r>
      <w:bookmarkStart w:id="888" w:name="pg4836_60850"/>
    </w:p>
    <w:p>
      <w:pPr>
        <w:pStyle w:val="BookText"/>
        <w:rPr/>
      </w:pPr>
      <w:bookmarkEnd w:id="888"/>
      <w:r>
        <w:rPr>
          <w:rFonts w:ascii="IRNazanin" w:hAnsi="IRNazanin" w:eastAsia="IRNazanin"/>
          <w:color w:val="111111"/>
          <w:sz w:val="28"/>
          <w:sz w:val="28"/>
          <w:szCs w:val="28"/>
          <w:rtl w:val="true"/>
          <w:lang w:bidi="fa-IR"/>
        </w:rPr>
        <w:t>شکایت خدا به خود خدا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غلام ستر عورت نداشت، به مولا و اربابش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آبرویت هم که شده است یک چیزی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به کوه طور رفت، ولی خجالت کشید پیغام آن شخص را به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 این طور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محبت و آن لذت انس با خودمان که در قلبت گذاشتیم به ما بده، ما هم همه دنیا را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هنوز به آن شخص نرسیده بود که آن شخص داد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ذره از آن محبت را هم به او نمی دهم</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 به کسی ده که محبت نچشیده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خبر داشت، پس این چه پیامی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 دنبال بهانه می گردد تا با معشوق خود و خدای خود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بزنندم به تیغ در نظرش بی دریغ</w:t>
      </w:r>
    </w:p>
    <w:p>
      <w:pPr>
        <w:pStyle w:val="BookText"/>
        <w:rPr/>
      </w:pPr>
      <w:r>
        <w:rPr>
          <w:rFonts w:ascii="IRNazanin" w:hAnsi="IRNazanin" w:eastAsia="IRNazanin"/>
          <w:color w:val="111111"/>
          <w:sz w:val="28"/>
          <w:sz w:val="28"/>
          <w:szCs w:val="28"/>
          <w:rtl w:val="true"/>
          <w:lang w:bidi="fa-IR"/>
        </w:rPr>
        <w:t>دیدن او یک نظر صد چو منش خونبهاست</w:t>
      </w:r>
    </w:p>
    <w:p>
      <w:pPr>
        <w:pStyle w:val="BookText"/>
        <w:rPr/>
      </w:pPr>
      <w:r>
        <w:rPr>
          <w:rFonts w:ascii="IRNazanin" w:hAnsi="IRNazanin" w:eastAsia="IRNazanin"/>
          <w:color w:val="111111"/>
          <w:sz w:val="28"/>
          <w:sz w:val="28"/>
          <w:szCs w:val="28"/>
          <w:rtl w:val="true"/>
          <w:lang w:bidi="fa-IR"/>
        </w:rPr>
        <w:t>وقتی انسان شیرینی و لذت انس و محبت با خدا را چشیده باشد، آن را با چیزی عوض نخواهد کرد</w:t>
      </w:r>
      <w:r>
        <w:rPr>
          <w:rFonts w:eastAsia="IRNazanin" w:cs="IRNazanin"/>
          <w:color w:val="111111"/>
          <w:sz w:val="28"/>
          <w:szCs w:val="28"/>
          <w:rtl w:val="true"/>
          <w:lang w:bidi="fa-IR"/>
        </w:rPr>
        <w:t>.</w:t>
      </w:r>
    </w:p>
    <w:p>
      <w:pPr>
        <w:pStyle w:val="Heading3"/>
        <w:numPr>
          <w:ilvl w:val="2"/>
          <w:numId w:val="1"/>
        </w:numPr>
        <w:rPr/>
      </w:pPr>
      <w:bookmarkStart w:id="889" w:name="__RefHeading___Toc2815132_2035185390"/>
      <w:bookmarkStart w:id="890" w:name="_Toc319"/>
      <w:bookmarkEnd w:id="889"/>
      <w:r>
        <w:rPr>
          <w:rtl w:val="true"/>
        </w:rPr>
        <w:t>شمشیر دوست</w:t>
      </w:r>
      <w:bookmarkEnd w:id="890"/>
    </w:p>
    <w:p>
      <w:pPr>
        <w:pStyle w:val="BookText"/>
        <w:rPr/>
      </w:pPr>
      <w:r>
        <w:rPr>
          <w:rFonts w:ascii="IRNazanin" w:hAnsi="IRNazanin" w:eastAsia="IRNazanin"/>
          <w:color w:val="111111"/>
          <w:sz w:val="28"/>
          <w:sz w:val="28"/>
          <w:szCs w:val="28"/>
          <w:rtl w:val="true"/>
          <w:lang w:bidi="fa-IR"/>
        </w:rPr>
        <w:t>حافظ در یک غزل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تیغم گر کشد دستش نگیرم</w:t>
      </w:r>
    </w:p>
    <w:p>
      <w:pPr>
        <w:pStyle w:val="BookText"/>
        <w:rPr/>
      </w:pPr>
      <w:r>
        <w:rPr>
          <w:rFonts w:ascii="IRNazanin" w:hAnsi="IRNazanin" w:eastAsia="IRNazanin"/>
          <w:color w:val="111111"/>
          <w:sz w:val="28"/>
          <w:sz w:val="28"/>
          <w:szCs w:val="28"/>
          <w:rtl w:val="true"/>
          <w:lang w:bidi="fa-IR"/>
        </w:rPr>
        <w:t>و گر تیرم زند منت پذیرم</w:t>
      </w:r>
    </w:p>
    <w:p>
      <w:pPr>
        <w:pStyle w:val="BookText"/>
        <w:rPr/>
      </w:pPr>
      <w:r>
        <w:rPr>
          <w:rFonts w:ascii="IRNazanin" w:hAnsi="IRNazanin" w:eastAsia="IRNazanin"/>
          <w:color w:val="111111"/>
          <w:sz w:val="28"/>
          <w:sz w:val="28"/>
          <w:szCs w:val="28"/>
          <w:rtl w:val="true"/>
          <w:lang w:bidi="fa-IR"/>
        </w:rPr>
        <w:t>کمان ابرویت را گو بزن تیر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پیش دست و بازویت بمیرم </w:t>
      </w:r>
    </w:p>
    <w:p>
      <w:pPr>
        <w:pStyle w:val="BookText"/>
        <w:rPr/>
      </w:pPr>
      <w:r>
        <w:rPr>
          <w:rFonts w:ascii="IRNazanin" w:hAnsi="IRNazanin" w:eastAsia="IRNazanin"/>
          <w:color w:val="111111"/>
          <w:sz w:val="28"/>
          <w:sz w:val="28"/>
          <w:szCs w:val="28"/>
          <w:rtl w:val="true"/>
          <w:lang w:bidi="fa-IR"/>
        </w:rPr>
        <w:t>چرا بعضی از اصحاب امام حسین علیه السلام کلاهخود و زره خود را در می آوردند و به مصاف دشمن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لذت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نیزه و شمشیر ریحان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انسان را بزند، خیلی لذت بخش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برای یک مؤمن می کشند، دست و بالش را باز کنید تا قشنگ دست و پا بزند؛ چون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بدن یک مؤمن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 که شهید می شود، می خواهد جزء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و نیزه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امام حسین علیه السلام متصل می شود، اتصال یک قطره به یک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انگشتان یک نفر از دوستاران خود را به جرم دزدی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را گرفت و رفت در بازار و شروع کرد به بیان فضائل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یدالله قطع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پیامبر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دستی که این دست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از فضائل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گرداندند و انگشتان قطع شده او را به دستش چسباندند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لوضربت خیشوم المؤمن بسیفی هذا علی أن یبغضنی ما ابغضنی ولو صببت الدنیا بجتماتها علی المنافق علی أن یحبنی ما احبنی و ذلک انه قضی فانقضی علی لسان النبی الامی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مؤمن ولا یجبک منافق؛</w:t>
      </w:r>
      <w:r>
        <w:rPr>
          <w:rStyle w:val="FootnoteAnchor"/>
          <w:rtl w:val="true"/>
        </w:rPr>
        <w:footnoteReference w:id="374"/>
      </w:r>
      <w:r>
        <w:rPr>
          <w:rFonts w:ascii="IRNazanin" w:hAnsi="IRNazanin" w:eastAsia="IRNazanin"/>
          <w:color w:val="111111"/>
          <w:sz w:val="28"/>
          <w:sz w:val="28"/>
          <w:szCs w:val="28"/>
          <w:rtl w:val="true"/>
          <w:lang w:bidi="fa-IR"/>
        </w:rPr>
        <w:t>اگر با این شمشیرم بر بینی مؤمن بزنم که مرا دشمن بدارد، دشمن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 دنیا را در گلوی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بریزم که مرا دوست بدارد، دوست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است که بر زبان پیامبر امی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هیچ مؤمنی تو را دشمن نمی دارد و هیچ منافقی تو را دوست نخواهد داشت</w:t>
      </w:r>
      <w:r>
        <w:rPr>
          <w:rFonts w:eastAsia="IRNazanin" w:cs="IRNazanin"/>
          <w:color w:val="111111"/>
          <w:sz w:val="28"/>
          <w:szCs w:val="28"/>
          <w:rtl w:val="true"/>
          <w:lang w:bidi="fa-IR"/>
        </w:rPr>
        <w:t xml:space="preserve">. </w:t>
      </w:r>
      <w:bookmarkStart w:id="891" w:name="pg4836_60853"/>
    </w:p>
    <w:p>
      <w:pPr>
        <w:pStyle w:val="Heading2"/>
        <w:numPr>
          <w:ilvl w:val="1"/>
          <w:numId w:val="1"/>
        </w:numPr>
        <w:rPr/>
      </w:pPr>
      <w:bookmarkStart w:id="892" w:name="__RefHeading___Toc2815134_2035185390"/>
      <w:bookmarkStart w:id="893" w:name="_Toc320"/>
      <w:bookmarkEnd w:id="891"/>
      <w:bookmarkEnd w:id="892"/>
      <w:r>
        <w:rPr>
          <w:rtl w:val="true"/>
        </w:rPr>
        <w:t>گفتاربیستم</w:t>
      </w:r>
      <w:r>
        <w:rPr>
          <w:rtl w:val="true"/>
        </w:rPr>
        <w:t xml:space="preserve">: </w:t>
      </w:r>
      <w:r>
        <w:rPr>
          <w:rtl w:val="true"/>
        </w:rPr>
        <w:t>محبت امیرالمؤمنین علیه السلام</w:t>
      </w:r>
      <w:bookmarkEnd w:id="893"/>
    </w:p>
    <w:p>
      <w:pPr>
        <w:pStyle w:val="Heading3"/>
        <w:numPr>
          <w:ilvl w:val="2"/>
          <w:numId w:val="1"/>
        </w:numPr>
        <w:rPr/>
      </w:pPr>
      <w:bookmarkStart w:id="894" w:name="__RefHeading___Toc2815136_2035185390"/>
      <w:bookmarkStart w:id="895" w:name="_Toc321"/>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لو اجتمع الناس علی حب علی بن علی بن ابی طالب لما خلق الله النار؛ اگر مردم بر محبت علی بن ابی طالب علیه السلام اجتماع می کردند، خداوند اصلا آتش را خلق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بیت خالق لم یزلی</w:t>
      </w:r>
    </w:p>
    <w:p>
      <w:pPr>
        <w:pStyle w:val="BookText"/>
        <w:rPr/>
      </w:pPr>
      <w:r>
        <w:rPr>
          <w:rFonts w:ascii="IRNazanin" w:hAnsi="IRNazanin" w:eastAsia="IRNazanin"/>
          <w:color w:val="111111"/>
          <w:sz w:val="28"/>
          <w:sz w:val="28"/>
          <w:szCs w:val="28"/>
          <w:rtl w:val="true"/>
          <w:lang w:bidi="fa-IR"/>
        </w:rPr>
        <w:t>خواندند خدای خویش به آواز جلی</w:t>
      </w:r>
    </w:p>
    <w:p>
      <w:pPr>
        <w:pStyle w:val="BookText"/>
        <w:rPr/>
      </w:pPr>
      <w:r>
        <w:rPr>
          <w:rFonts w:ascii="IRNazanin" w:hAnsi="IRNazanin" w:eastAsia="IRNazanin"/>
          <w:color w:val="111111"/>
          <w:sz w:val="28"/>
          <w:sz w:val="28"/>
          <w:szCs w:val="28"/>
          <w:rtl w:val="true"/>
          <w:lang w:bidi="fa-IR"/>
        </w:rPr>
        <w:t>آنقدر در خانه حق کوبیدند</w:t>
      </w:r>
    </w:p>
    <w:p>
      <w:pPr>
        <w:pStyle w:val="BookText"/>
        <w:rPr/>
      </w:pPr>
      <w:r>
        <w:rPr>
          <w:rFonts w:ascii="IRNazanin" w:hAnsi="IRNazanin" w:eastAsia="IRNazanin"/>
          <w:color w:val="111111"/>
          <w:sz w:val="28"/>
          <w:sz w:val="28"/>
          <w:szCs w:val="28"/>
          <w:rtl w:val="true"/>
          <w:lang w:bidi="fa-IR"/>
        </w:rPr>
        <w:t>تا آن که سر از خانه برون کرد علی</w:t>
      </w:r>
    </w:p>
    <w:p>
      <w:pPr>
        <w:pStyle w:val="BookText"/>
        <w:rPr/>
      </w:pPr>
      <w:r>
        <w:rPr>
          <w:rFonts w:ascii="IRNazanin" w:hAnsi="IRNazanin" w:eastAsia="IRNazanin"/>
          <w:color w:val="111111"/>
          <w:sz w:val="28"/>
          <w:sz w:val="28"/>
          <w:szCs w:val="28"/>
          <w:rtl w:val="true"/>
          <w:lang w:bidi="fa-IR"/>
        </w:rPr>
        <w:t>شبی در محفلی ذکر علی بود</w:t>
      </w:r>
    </w:p>
    <w:p>
      <w:pPr>
        <w:pStyle w:val="BookText"/>
        <w:rPr/>
      </w:pPr>
      <w:r>
        <w:rPr>
          <w:rFonts w:ascii="IRNazanin" w:hAnsi="IRNazanin" w:eastAsia="IRNazanin"/>
          <w:color w:val="111111"/>
          <w:sz w:val="28"/>
          <w:sz w:val="28"/>
          <w:szCs w:val="28"/>
          <w:rtl w:val="true"/>
          <w:lang w:bidi="fa-IR"/>
        </w:rPr>
        <w:t>شنیدم عارفی این نکته فرمود</w:t>
      </w:r>
    </w:p>
    <w:p>
      <w:pPr>
        <w:pStyle w:val="BookText"/>
        <w:rPr/>
      </w:pPr>
      <w:r>
        <w:rPr>
          <w:rFonts w:ascii="IRNazanin" w:hAnsi="IRNazanin" w:eastAsia="IRNazanin"/>
          <w:color w:val="111111"/>
          <w:sz w:val="28"/>
          <w:sz w:val="28"/>
          <w:szCs w:val="28"/>
          <w:rtl w:val="true"/>
          <w:lang w:bidi="fa-IR"/>
        </w:rPr>
        <w:t>هزاران آتش اندر پوست داری</w:t>
      </w:r>
    </w:p>
    <w:p>
      <w:pPr>
        <w:pStyle w:val="BookText"/>
        <w:rPr/>
      </w:pPr>
      <w:r>
        <w:rPr>
          <w:rFonts w:ascii="IRNazanin" w:hAnsi="IRNazanin" w:eastAsia="IRNazanin"/>
          <w:color w:val="111111"/>
          <w:sz w:val="28"/>
          <w:sz w:val="28"/>
          <w:szCs w:val="28"/>
          <w:rtl w:val="true"/>
          <w:lang w:bidi="fa-IR"/>
        </w:rPr>
        <w:t>نسوزی گر علی را دوست داری</w:t>
      </w:r>
    </w:p>
    <w:p>
      <w:pPr>
        <w:pStyle w:val="BookText"/>
        <w:rPr/>
      </w:pPr>
      <w:r>
        <w:rPr>
          <w:rFonts w:ascii="IRNazanin" w:hAnsi="IRNazanin" w:eastAsia="IRNazanin"/>
          <w:color w:val="111111"/>
          <w:sz w:val="28"/>
          <w:sz w:val="28"/>
          <w:szCs w:val="28"/>
          <w:rtl w:val="true"/>
          <w:lang w:bidi="fa-IR"/>
        </w:rPr>
        <w:t>اگر مهر علی در دل نباشد</w:t>
      </w:r>
    </w:p>
    <w:p>
      <w:pPr>
        <w:pStyle w:val="BookText"/>
        <w:rPr/>
      </w:pPr>
      <w:r>
        <w:rPr>
          <w:rFonts w:ascii="IRNazanin" w:hAnsi="IRNazanin" w:eastAsia="IRNazanin"/>
          <w:color w:val="111111"/>
          <w:sz w:val="28"/>
          <w:sz w:val="28"/>
          <w:szCs w:val="28"/>
          <w:rtl w:val="true"/>
          <w:lang w:bidi="fa-IR"/>
        </w:rPr>
        <w:t>بسوزی ور ز آهن پوست داری</w:t>
      </w:r>
    </w:p>
    <w:p>
      <w:pPr>
        <w:pStyle w:val="BookText"/>
        <w:rPr/>
      </w:pPr>
      <w:r>
        <w:rPr>
          <w:rFonts w:ascii="IRNazanin" w:hAnsi="IRNazanin" w:eastAsia="IRNazanin"/>
          <w:color w:val="111111"/>
          <w:sz w:val="28"/>
          <w:sz w:val="28"/>
          <w:szCs w:val="28"/>
          <w:rtl w:val="true"/>
          <w:lang w:bidi="fa-IR"/>
        </w:rPr>
        <w:t>گر منزل افلاک بود منزل تو</w:t>
      </w:r>
    </w:p>
    <w:p>
      <w:pPr>
        <w:pStyle w:val="BookText"/>
        <w:rPr/>
      </w:pPr>
      <w:r>
        <w:rPr>
          <w:rFonts w:ascii="IRNazanin" w:hAnsi="IRNazanin" w:eastAsia="IRNazanin"/>
          <w:color w:val="111111"/>
          <w:sz w:val="28"/>
          <w:sz w:val="28"/>
          <w:szCs w:val="28"/>
          <w:rtl w:val="true"/>
          <w:lang w:bidi="fa-IR"/>
        </w:rPr>
        <w:t>از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تو و سعی بی حاصل تو </w:t>
      </w:r>
      <w:bookmarkStart w:id="896" w:name="pg4836_60854"/>
    </w:p>
    <w:p>
      <w:pPr>
        <w:pStyle w:val="Heading3"/>
        <w:numPr>
          <w:ilvl w:val="2"/>
          <w:numId w:val="1"/>
        </w:numPr>
        <w:rPr/>
      </w:pPr>
      <w:bookmarkStart w:id="897" w:name="__RefHeading___Toc2815138_2035185390"/>
      <w:bookmarkStart w:id="898" w:name="_Toc322"/>
      <w:bookmarkEnd w:id="896"/>
      <w:bookmarkEnd w:id="897"/>
      <w:r>
        <w:rPr>
          <w:rtl w:val="true"/>
        </w:rPr>
        <w:t>علی علیه السلام سر الهی</w:t>
      </w:r>
      <w:bookmarkEnd w:id="898"/>
    </w:p>
    <w:p>
      <w:pPr>
        <w:pStyle w:val="BookText"/>
        <w:rPr/>
      </w:pPr>
      <w:r>
        <w:rPr>
          <w:rFonts w:ascii="IRNazanin" w:hAnsi="IRNazanin" w:eastAsia="IRNazanin"/>
          <w:color w:val="111111"/>
          <w:sz w:val="28"/>
          <w:sz w:val="28"/>
          <w:szCs w:val="28"/>
          <w:rtl w:val="true"/>
          <w:lang w:bidi="fa-IR"/>
        </w:rPr>
        <w:t>انسان شرم می کند از امیر المؤمنین علیه السلام تعریف و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یک انسان کو چک می خواهد از یک بزرگی تعریف کند، به اندازه خودش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ما می توانیم از آنها تعریف و تمجید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تعریف ها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امام حسین علیه السلام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کانت محاسنه مساوی فکیف لا یکون مساویه مساوی؛</w:t>
      </w:r>
      <w:r>
        <w:rPr>
          <w:rStyle w:val="FootnoteAnchor"/>
          <w:rtl w:val="true"/>
        </w:rPr>
        <w:footnoteReference w:id="375"/>
      </w:r>
      <w:r>
        <w:rPr>
          <w:rFonts w:ascii="IRNazanin" w:hAnsi="IRNazanin" w:eastAsia="IRNazanin"/>
          <w:color w:val="111111"/>
          <w:sz w:val="28"/>
          <w:sz w:val="28"/>
          <w:szCs w:val="28"/>
          <w:rtl w:val="true"/>
          <w:lang w:bidi="fa-IR"/>
        </w:rPr>
        <w:t>خداوندا، کسی که خوبی های او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بدیهای او بدی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دعا و ذکر را به اندازه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می تواند عظمت خداوند و اولیای خداوند را درک کند تا بتواند آنها را تعریف و تمجید کند، کی می توان دریا را در یک کوزه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ما از امیر المؤمنین علیه السلام مانند یک قطره در مقابل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عمل از دوستان آنها باشیم و از آنها تعریف کنیم، نه با حرف خیلی از صفات ما به امام های 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های ما خیلی برای آنها کوچک و بی احترامی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قاضی رحمة الله علیه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شما علی اللهی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مقدار کمی علی را شناخته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حق امیر المؤمنین علیه السلام نمی توانیم غلو کنیم، چون انسان باید یک اندازه ای را بشناسد، بعد بالاتر از آن را غلو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امیر المؤمنین علیه السلام یک سانت هم شناخت نداریم تا بگوییم اگر یک متر شد غلو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سر مخفی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bookmarkStart w:id="899" w:name="pg4836_60855"/>
    </w:p>
    <w:p>
      <w:pPr>
        <w:pStyle w:val="BookText"/>
        <w:rPr/>
      </w:pPr>
      <w:bookmarkEnd w:id="899"/>
      <w:r>
        <w:rPr>
          <w:rFonts w:ascii="IRNazanin" w:hAnsi="IRNazanin" w:eastAsia="IRNazanin"/>
          <w:color w:val="111111"/>
          <w:sz w:val="28"/>
          <w:sz w:val="28"/>
          <w:szCs w:val="28"/>
          <w:rtl w:val="true"/>
          <w:lang w:bidi="fa-IR"/>
        </w:rPr>
        <w:t>مانند خداوند به او احاطه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هیچ کس تو را نشناخت، مگر خداوند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علی اللهی است، آن علی را که ما قائل هستیم، از خدای آنها هزاران برابر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به شناخت امیر المؤمنین علیه السلام راه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هر چه از امیر المؤمنین علیه السلام گفته اند، از خودشان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درجه یک هم اقرار به مقام امیر المؤمنین علیه السلام کرده اند</w:t>
      </w:r>
      <w:r>
        <w:rPr>
          <w:rFonts w:eastAsia="IRNazanin" w:cs="IRNazanin"/>
          <w:color w:val="111111"/>
          <w:sz w:val="28"/>
          <w:szCs w:val="28"/>
          <w:rtl w:val="true"/>
          <w:lang w:bidi="fa-IR"/>
        </w:rPr>
        <w:t>.</w:t>
      </w:r>
    </w:p>
    <w:p>
      <w:pPr>
        <w:pStyle w:val="Heading3"/>
        <w:numPr>
          <w:ilvl w:val="2"/>
          <w:numId w:val="1"/>
        </w:numPr>
        <w:rPr/>
      </w:pPr>
      <w:bookmarkStart w:id="900" w:name="__RefHeading___Toc2815140_2035185390"/>
      <w:bookmarkStart w:id="901" w:name="_Toc323"/>
      <w:bookmarkEnd w:id="900"/>
      <w:r>
        <w:rPr>
          <w:rtl w:val="true"/>
        </w:rPr>
        <w:t>دیدار علی علیه السلام به هنگام مرگ</w:t>
      </w:r>
      <w:bookmarkEnd w:id="901"/>
    </w:p>
    <w:p>
      <w:pPr>
        <w:pStyle w:val="BookText"/>
        <w:rPr/>
      </w:pPr>
      <w:r>
        <w:rPr>
          <w:rFonts w:ascii="IRNazanin" w:hAnsi="IRNazanin" w:eastAsia="IRNazanin"/>
          <w:color w:val="111111"/>
          <w:sz w:val="28"/>
          <w:sz w:val="28"/>
          <w:szCs w:val="28"/>
          <w:rtl w:val="true"/>
          <w:lang w:bidi="fa-IR"/>
        </w:rPr>
        <w:t>موقع مرگ همه امیر المؤمنین علیه السلام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باشد مولا را به شکل درون خودش که بد است می بینند، چون خودش زشت بود مولا را هم زشت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امیر المؤمنین علیه السلام امیر المؤمنین را خیلی زیبا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درون خودشان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عینک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مظهر جمال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هستند که اگر عینک سیاه داشته باشد، مولا را سیاه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عینک روشن باشد مولا را روشن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دم مردن علی خودش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موقع جان دادن علی درون خودش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هستی، علی علیه السلام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رجب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فبهم ملات سمائک و ارضک حتی ظهر أن لا إله إلا أنت؛</w:t>
      </w:r>
      <w:r>
        <w:rPr>
          <w:rStyle w:val="FootnoteAnchor"/>
          <w:rtl w:val="true"/>
        </w:rPr>
        <w:footnoteReference w:id="376"/>
      </w:r>
      <w:r>
        <w:rPr>
          <w:rFonts w:ascii="IRNazanin" w:hAnsi="IRNazanin" w:eastAsia="IRNazanin"/>
          <w:color w:val="111111"/>
          <w:sz w:val="28"/>
          <w:sz w:val="28"/>
          <w:szCs w:val="28"/>
          <w:rtl w:val="true"/>
          <w:lang w:bidi="fa-IR"/>
        </w:rPr>
        <w:t>پس به آنها آسمان و زمین را پر کردهای تا آن که آشکار شود خدایی جز تو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ولایت امیر المؤمنین علیه السلام همه هستی را پر کرده است تا توحید ظهور </w:t>
      </w:r>
      <w:bookmarkStart w:id="902" w:name="pg4836_60856"/>
    </w:p>
    <w:p>
      <w:pPr>
        <w:pStyle w:val="BookText"/>
        <w:rPr/>
      </w:pPr>
      <w:bookmarkEnd w:id="902"/>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ذرات آسمانها و زمین ها گستره وجودی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سعید و شقی و همه دشمنان و شیاطین سر سفره امیر المؤمنین علیه السلام هستند</w:t>
      </w:r>
      <w:r>
        <w:rPr>
          <w:rFonts w:eastAsia="IRNazanin" w:cs="IRNazanin"/>
          <w:color w:val="111111"/>
          <w:sz w:val="28"/>
          <w:szCs w:val="28"/>
          <w:rtl w:val="true"/>
          <w:lang w:bidi="fa-IR"/>
        </w:rPr>
        <w:t>.</w:t>
      </w:r>
    </w:p>
    <w:p>
      <w:pPr>
        <w:pStyle w:val="Heading3"/>
        <w:numPr>
          <w:ilvl w:val="2"/>
          <w:numId w:val="1"/>
        </w:numPr>
        <w:rPr/>
      </w:pPr>
      <w:bookmarkStart w:id="903" w:name="__RefHeading___Toc2815142_2035185390"/>
      <w:bookmarkStart w:id="904" w:name="_Toc324"/>
      <w:bookmarkEnd w:id="903"/>
      <w:r>
        <w:rPr>
          <w:rtl w:val="true"/>
        </w:rPr>
        <w:t>همه سر سفره ولی خدا</w:t>
      </w:r>
      <w:bookmarkEnd w:id="904"/>
    </w:p>
    <w:p>
      <w:pPr>
        <w:pStyle w:val="BookText"/>
        <w:rPr/>
      </w:pPr>
      <w:r>
        <w:rPr>
          <w:rFonts w:ascii="IRNazanin" w:hAnsi="IRNazanin" w:eastAsia="IRNazanin"/>
          <w:color w:val="111111"/>
          <w:sz w:val="28"/>
          <w:sz w:val="28"/>
          <w:szCs w:val="28"/>
          <w:rtl w:val="true"/>
          <w:lang w:bidi="fa-IR"/>
        </w:rPr>
        <w:t>وقتی ولی خدا متولد می شود، شیاطین نعره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گمراه می کنیم، این ولی خدا از او دستگیری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دیگر به ابلیس بزرگ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این ولی خدا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ما و همه هستی بستگی به این ولی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نباشد قیامت برپا می شود و ما در عذاب قرار می گیریم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بعضی از انسانها از شیاطین بدتر و پست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می فهمند سر سفره ولی خدا هستند، ولی آنها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اعتراف دارند که سر سفره ولی خدا هستند، ولی بعضی انسان ها این اعتراف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بعبادتنا عبد الله عزوجل و لولانا ما عبد الله؛</w:t>
      </w:r>
      <w:r>
        <w:rPr>
          <w:rStyle w:val="FootnoteAnchor"/>
          <w:rtl w:val="true"/>
        </w:rPr>
        <w:footnoteReference w:id="378"/>
      </w:r>
      <w:r>
        <w:rPr>
          <w:rFonts w:ascii="IRNazanin" w:hAnsi="IRNazanin" w:eastAsia="IRNazanin"/>
          <w:color w:val="111111"/>
          <w:sz w:val="28"/>
          <w:sz w:val="28"/>
          <w:szCs w:val="28"/>
          <w:rtl w:val="true"/>
          <w:lang w:bidi="fa-IR"/>
        </w:rPr>
        <w:t>به عبادت ما خداوند عزوجل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عبادت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لولانا ما عرف الله ؛</w:t>
      </w:r>
      <w:r>
        <w:rPr>
          <w:rStyle w:val="FootnoteAnchor"/>
          <w:rtl w:val="true"/>
        </w:rPr>
        <w:footnoteReference w:id="379"/>
      </w:r>
      <w:r>
        <w:rPr>
          <w:rFonts w:ascii="IRNazanin" w:hAnsi="IRNazanin" w:eastAsia="IRNazanin"/>
          <w:color w:val="111111"/>
          <w:sz w:val="28"/>
          <w:sz w:val="28"/>
          <w:szCs w:val="28"/>
          <w:rtl w:val="true"/>
          <w:lang w:bidi="fa-IR"/>
        </w:rPr>
        <w:t>اگر ما نبودیم، خداوند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نبودیم، کسی خداوند را نمی شناخت و کسی خدا را عبادت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فسبحنا و سبحت الملائکة و هللنا و هللت الملائکة و کبرناو </w:t>
      </w:r>
      <w:bookmarkStart w:id="905" w:name="pg4836_60857"/>
    </w:p>
    <w:p>
      <w:pPr>
        <w:pStyle w:val="BookText"/>
        <w:rPr/>
      </w:pPr>
      <w:bookmarkEnd w:id="905"/>
      <w:r>
        <w:rPr>
          <w:rFonts w:ascii="IRNazanin" w:hAnsi="IRNazanin" w:eastAsia="IRNazanin"/>
          <w:color w:val="111111"/>
          <w:sz w:val="28"/>
          <w:sz w:val="28"/>
          <w:szCs w:val="28"/>
          <w:rtl w:val="true"/>
          <w:lang w:bidi="fa-IR"/>
        </w:rPr>
        <w:t>کبرت الملائکة؛</w:t>
      </w:r>
      <w:r>
        <w:rPr>
          <w:rStyle w:val="FootnoteAnchor"/>
          <w:rtl w:val="true"/>
        </w:rPr>
        <w:footnoteReference w:id="380"/>
      </w:r>
      <w:r>
        <w:rPr>
          <w:rFonts w:ascii="IRNazanin" w:hAnsi="IRNazanin" w:eastAsia="IRNazanin"/>
          <w:color w:val="111111"/>
          <w:sz w:val="28"/>
          <w:sz w:val="28"/>
          <w:szCs w:val="28"/>
          <w:rtl w:val="true"/>
          <w:lang w:bidi="fa-IR"/>
        </w:rPr>
        <w:t>ما تسبیح گفتیم، فرشتگان هم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تھلیل گفتیم، فرشتگان هم تهلیل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تکبیر گفتیم، فرشتگان هم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ملائکه الله شاگرد امیر 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در مقابل امیر المؤمنین علیه السلام اظهار عجز کنیم، باز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نمی توانیم بشناسیم، حتی یک مورچه را هم نمی توانیم بشناسیم</w:t>
      </w:r>
      <w:r>
        <w:rPr>
          <w:rFonts w:eastAsia="IRNazanin" w:cs="IRNazanin"/>
          <w:color w:val="111111"/>
          <w:sz w:val="28"/>
          <w:szCs w:val="28"/>
          <w:rtl w:val="true"/>
          <w:lang w:bidi="fa-IR"/>
        </w:rPr>
        <w:t>.</w:t>
      </w:r>
    </w:p>
    <w:p>
      <w:pPr>
        <w:pStyle w:val="Heading3"/>
        <w:numPr>
          <w:ilvl w:val="2"/>
          <w:numId w:val="1"/>
        </w:numPr>
        <w:rPr/>
      </w:pPr>
      <w:bookmarkStart w:id="906" w:name="__RefHeading___Toc2815144_2035185390"/>
      <w:bookmarkStart w:id="907" w:name="_Toc325"/>
      <w:bookmarkEnd w:id="906"/>
      <w:r>
        <w:rPr>
          <w:rtl w:val="true"/>
        </w:rPr>
        <w:t>موعظه مورچه به حضرت سلیمان</w:t>
      </w:r>
      <w:bookmarkEnd w:id="907"/>
    </w:p>
    <w:p>
      <w:pPr>
        <w:pStyle w:val="BookText"/>
        <w:rPr/>
      </w:pPr>
      <w:r>
        <w:rPr>
          <w:rFonts w:ascii="IRNazanin" w:hAnsi="IRNazanin" w:eastAsia="IRNazanin"/>
          <w:color w:val="111111"/>
          <w:sz w:val="28"/>
          <w:sz w:val="28"/>
          <w:szCs w:val="28"/>
          <w:rtl w:val="true"/>
          <w:lang w:bidi="fa-IR"/>
        </w:rPr>
        <w:t>یک مورچه حضرت سلیمان را که پیغمبر خداست موعظه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مورچه های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لانه های خود بروید که لشگریان سلیمان شما را 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صحبت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سلطنت تو را ببینند و هوس این ملک و سلطنت تو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لانه های خود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از خداوند درخواست کرده بود که به من ملکی بده که به هیچ کس نداده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به حضرت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بساط شما را باد حمل می کند؟ برای این که بدانی تمام این سلطنت تو بر باد فناست</w:t>
      </w:r>
      <w:r>
        <w:rPr>
          <w:rFonts w:eastAsia="IRNazanin" w:cs="IRNazanin"/>
          <w:color w:val="111111"/>
          <w:sz w:val="28"/>
          <w:szCs w:val="28"/>
          <w:rtl w:val="true"/>
          <w:lang w:bidi="fa-IR"/>
        </w:rPr>
        <w:t>.</w:t>
      </w:r>
    </w:p>
    <w:p>
      <w:pPr>
        <w:pStyle w:val="Heading3"/>
        <w:numPr>
          <w:ilvl w:val="2"/>
          <w:numId w:val="1"/>
        </w:numPr>
        <w:rPr/>
      </w:pPr>
      <w:bookmarkStart w:id="908" w:name="__RefHeading___Toc2815146_2035185390"/>
      <w:bookmarkStart w:id="909" w:name="_Toc326"/>
      <w:bookmarkEnd w:id="908"/>
      <w:r>
        <w:rPr>
          <w:rtl w:val="true"/>
        </w:rPr>
        <w:t>اتصال به دریا</w:t>
      </w:r>
      <w:bookmarkEnd w:id="9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باید با علی وجود خویش آشنا شود که دم مردن همان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 کس همیشه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 </w:t>
      </w:r>
    </w:p>
    <w:p>
      <w:pPr>
        <w:pStyle w:val="BookText"/>
        <w:rPr/>
      </w:pPr>
      <w:r>
        <w:rPr>
          <w:rFonts w:ascii="IRNazanin" w:hAnsi="IRNazanin" w:eastAsia="IRNazanin"/>
          <w:color w:val="111111"/>
          <w:sz w:val="28"/>
          <w:sz w:val="28"/>
          <w:szCs w:val="28"/>
          <w:rtl w:val="true"/>
          <w:lang w:bidi="fa-IR"/>
        </w:rPr>
        <w:t>اگر همراهم نباشد خوابم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خودشان را برای بعضی 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زیبا و قشنگ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مانند سلمان بتواند اندازه ها را بشکند، داخل در وجود ائمه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کوزه وجود خود را بشکند و داخل دریا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اینجا سلمان نیست، بلکه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سلمان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دریایی شده که دیگر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بحر لا ینزف و کنز لاینفدسلمان منا اهل البیت؛</w:t>
      </w:r>
      <w:r>
        <w:rPr>
          <w:rStyle w:val="FootnoteAnchor"/>
          <w:rtl w:val="true"/>
        </w:rPr>
        <w:footnoteReference w:id="381"/>
      </w:r>
      <w:r>
        <w:rPr>
          <w:rFonts w:ascii="IRNazanin" w:hAnsi="IRNazanin" w:eastAsia="IRNazanin"/>
          <w:color w:val="111111"/>
          <w:sz w:val="28"/>
          <w:sz w:val="28"/>
          <w:szCs w:val="28"/>
          <w:rtl w:val="true"/>
          <w:lang w:bidi="fa-IR"/>
        </w:rPr>
        <w:t>سلمان دریایی است که آب آن خشک نمی شود و گنجی است بی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خمره ای را سوراخ کند و درون دریا بگذارد، دیگر آب خمره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وصل به دریا شده است</w:t>
      </w:r>
    </w:p>
    <w:p>
      <w:pPr>
        <w:pStyle w:val="BookText"/>
        <w:rPr/>
      </w:pPr>
      <w:r>
        <w:rPr>
          <w:rFonts w:ascii="IRNazanin" w:hAnsi="IRNazanin" w:eastAsia="IRNazanin"/>
          <w:color w:val="111111"/>
          <w:sz w:val="28"/>
          <w:sz w:val="28"/>
          <w:szCs w:val="28"/>
          <w:rtl w:val="true"/>
          <w:lang w:bidi="fa-IR"/>
        </w:rPr>
        <w:t>امیر المؤمنین علیه السلام خیلی از این سلمان 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دریغشان می آمده است آنها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غلام سیاه امام سجاد علیه السلام وقتی که شناخته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نمی خواهم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کوزه شکسته شد، منا اهل البیت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دوگانگی کنار می رود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محرم ما و جزء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منا خیلی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حرف ها و کتاب های عرفا خیلی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عملا عرفان را کسب کند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الفاظ به جایی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معصوم است؛ چون معنای تا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 به معنای فانی در خدا و معصومین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فانی در معصوم شد، دیگر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910" w:name="pg4836_60859"/>
    </w:p>
    <w:p>
      <w:pPr>
        <w:pStyle w:val="BookText"/>
        <w:rPr/>
      </w:pPr>
      <w:bookmarkEnd w:id="910"/>
      <w:r>
        <w:rPr>
          <w:rFonts w:ascii="IRNazanin" w:hAnsi="IRNazanin" w:eastAsia="IRNazanin"/>
          <w:color w:val="111111"/>
          <w:sz w:val="28"/>
          <w:sz w:val="28"/>
          <w:szCs w:val="28"/>
          <w:rtl w:val="true"/>
          <w:lang w:bidi="fa-IR"/>
        </w:rPr>
        <w:t>دست و پای او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علوی و محمدی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خودش را شکست، تمام وجودش پر از محبت امیر المؤمنین علیه السلام می شود</w:t>
      </w:r>
      <w:r>
        <w:rPr>
          <w:rFonts w:eastAsia="IRNazanin" w:cs="IRNazanin"/>
          <w:color w:val="111111"/>
          <w:sz w:val="28"/>
          <w:szCs w:val="28"/>
          <w:rtl w:val="true"/>
          <w:lang w:bidi="fa-IR"/>
        </w:rPr>
        <w:t>.</w:t>
      </w:r>
    </w:p>
    <w:p>
      <w:pPr>
        <w:pStyle w:val="Heading3"/>
        <w:numPr>
          <w:ilvl w:val="2"/>
          <w:numId w:val="1"/>
        </w:numPr>
        <w:rPr/>
      </w:pPr>
      <w:bookmarkStart w:id="911" w:name="__RefHeading___Toc2815148_2035185390"/>
      <w:bookmarkStart w:id="912" w:name="_Toc327"/>
      <w:bookmarkEnd w:id="911"/>
      <w:r>
        <w:rPr>
          <w:rtl w:val="true"/>
        </w:rPr>
        <w:t>سپاس محبت اهل بیت علیهم السلام</w:t>
      </w:r>
      <w:bookmarkEnd w:id="912"/>
    </w:p>
    <w:p>
      <w:pPr>
        <w:pStyle w:val="BookText"/>
        <w:rPr/>
      </w:pPr>
      <w:r>
        <w:rPr>
          <w:rFonts w:ascii="IRNazanin" w:hAnsi="IRNazanin" w:eastAsia="IRNazanin"/>
          <w:color w:val="111111"/>
          <w:sz w:val="28"/>
          <w:sz w:val="28"/>
          <w:szCs w:val="28"/>
          <w:rtl w:val="true"/>
          <w:lang w:bidi="fa-IR"/>
        </w:rPr>
        <w:t>ان شاء الله همه ما محبت امیر المؤمنین علیه السلام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امیر المؤمنین علیه السلام خنک است و آتش درون ما را سرد و سلامت می کند و جهل و عصیان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خدا صلی الله علیه و آله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أحبنا أهل البیت فلیحمد الله تعالی علی أول النعم؛</w:t>
      </w:r>
      <w:r>
        <w:rPr>
          <w:rStyle w:val="FootnoteAnchor"/>
          <w:rtl w:val="true"/>
        </w:rPr>
        <w:footnoteReference w:id="382"/>
      </w:r>
      <w:r>
        <w:rPr>
          <w:rFonts w:ascii="IRNazanin" w:hAnsi="IRNazanin" w:eastAsia="IRNazanin"/>
          <w:color w:val="111111"/>
          <w:sz w:val="28"/>
          <w:sz w:val="28"/>
          <w:szCs w:val="28"/>
          <w:rtl w:val="true"/>
          <w:lang w:bidi="fa-IR"/>
        </w:rPr>
        <w:t>کسی که ما اهل بیت را دوست دارد، باید بر نخستین نعمت خداوند متعال راسپاس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نخستین نعمت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 الولادۃ؛ پاکیزگی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خنکی محبت اهل بیت را در قلب های خود یافتیم، باید خداوند را به اولین نعمت که پاکیزگی ولادت است، سپاس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مادر و پدر ما را که ما را حلال زاده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انسان های طیب و طاهر علی علیه السلام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محبت علی علیه السلام نفس را آرام می کند و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نعمت محبت مولا به همه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باید این محبت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یک درجه محبت داشته باشد، دیگری پنج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فانی در ائمه علیهم السلام شده است، همه اعضا و جوارح او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او هم عبادت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چه شخصیتی است که دل همه ائمه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اصحاب </w:t>
      </w:r>
      <w:bookmarkStart w:id="913" w:name="pg4836_60860"/>
    </w:p>
    <w:p>
      <w:pPr>
        <w:pStyle w:val="BookText"/>
        <w:rPr/>
      </w:pPr>
      <w:bookmarkEnd w:id="913"/>
      <w:r>
        <w:rPr>
          <w:rFonts w:ascii="IRNazanin" w:hAnsi="IRNazanin" w:eastAsia="IRNazanin"/>
          <w:color w:val="111111"/>
          <w:sz w:val="28"/>
          <w:sz w:val="28"/>
          <w:szCs w:val="28"/>
          <w:rtl w:val="true"/>
          <w:lang w:bidi="fa-IR"/>
        </w:rPr>
        <w:t>درباره سلمان و جعفر طیار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امیر المؤمنین علیه السلام و شخصیت بسیار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ملائکه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وانهما لو کانا حیین لما غصب الخلافة؛</w:t>
      </w:r>
      <w:r>
        <w:rPr>
          <w:rStyle w:val="FootnoteAnchor"/>
          <w:rtl w:val="true"/>
        </w:rPr>
        <w:footnoteReference w:id="383"/>
      </w:r>
      <w:r>
        <w:rPr>
          <w:rFonts w:ascii="IRNazanin" w:hAnsi="IRNazanin" w:eastAsia="IRNazanin"/>
          <w:color w:val="111111"/>
          <w:sz w:val="28"/>
          <w:sz w:val="28"/>
          <w:szCs w:val="28"/>
          <w:rtl w:val="true"/>
          <w:lang w:bidi="fa-IR"/>
        </w:rPr>
        <w:t>اگر جعفر برادرم و عمویم حمزه می بودند، خلافت غصب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و عباس ضعیف بودند، نتوانستند کاری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اصحاب سلمان را و بعضی جعفر را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مجوسی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خشمگین روی دو زانو نشستند و به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الله علویا بعد ان کان مجوسیا و قرشیا بعد ان کان فارسیا فصلوات الله علی سلمان؛</w:t>
      </w:r>
      <w:r>
        <w:rPr>
          <w:rStyle w:val="FootnoteAnchor"/>
          <w:rtl w:val="true"/>
        </w:rPr>
        <w:footnoteReference w:id="384"/>
      </w:r>
      <w:r>
        <w:rPr>
          <w:rFonts w:ascii="IRNazanin" w:hAnsi="IRNazanin" w:eastAsia="IRNazanin"/>
          <w:color w:val="111111"/>
          <w:sz w:val="28"/>
          <w:sz w:val="28"/>
          <w:szCs w:val="28"/>
          <w:rtl w:val="true"/>
          <w:lang w:bidi="fa-IR"/>
        </w:rPr>
        <w:t>خداوند سلمان را علوی قرار داد، بعد از این که مجوسی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قریشی قرار داد، بعد از این که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درودخدا بر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سلمان غضب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خداوند علوی و قریشی قرار داده است</w:t>
      </w:r>
      <w:r>
        <w:rPr>
          <w:rFonts w:eastAsia="IRNazanin" w:cs="IRNazanin"/>
          <w:color w:val="111111"/>
          <w:sz w:val="28"/>
          <w:szCs w:val="28"/>
          <w:rtl w:val="true"/>
          <w:lang w:bidi="fa-IR"/>
        </w:rPr>
        <w:t>.</w:t>
      </w:r>
    </w:p>
    <w:p>
      <w:pPr>
        <w:pStyle w:val="Heading3"/>
        <w:numPr>
          <w:ilvl w:val="2"/>
          <w:numId w:val="1"/>
        </w:numPr>
        <w:rPr/>
      </w:pPr>
      <w:bookmarkStart w:id="914" w:name="__RefHeading___Toc2815150_2035185390"/>
      <w:bookmarkStart w:id="915" w:name="_Toc328"/>
      <w:bookmarkEnd w:id="914"/>
      <w:r>
        <w:rPr>
          <w:rtl w:val="true"/>
        </w:rPr>
        <w:t>دفاع ائمه علیهم السلام از دوستان</w:t>
      </w:r>
      <w:bookmarkEnd w:id="915"/>
    </w:p>
    <w:p>
      <w:pPr>
        <w:pStyle w:val="BookText"/>
        <w:rPr/>
      </w:pPr>
      <w:r>
        <w:rPr>
          <w:rFonts w:ascii="IRNazanin" w:hAnsi="IRNazanin" w:eastAsia="IRNazanin"/>
          <w:color w:val="111111"/>
          <w:sz w:val="28"/>
          <w:sz w:val="28"/>
          <w:szCs w:val="28"/>
          <w:rtl w:val="true"/>
          <w:lang w:bidi="fa-IR"/>
        </w:rPr>
        <w:t>ائمه معصومین علیهم السلام چقدر از دوستانشان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ابابصیر فرمودند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انتم فی الجنة تحبرون و بین أطباق النار تطلبون فلاتوجدون و الله لا یجتمع فی النار منکم ثلاثة لا و الله و لا اثنان لا و الله و لا واحد؛</w:t>
      </w:r>
      <w:r>
        <w:rPr>
          <w:rStyle w:val="FootnoteAnchor"/>
          <w:rtl w:val="true"/>
        </w:rPr>
        <w:footnoteReference w:id="385"/>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در بهشت می خرامید، در حالی که در جهنم از شما جست و جو می کنند، اما هیچ کدامتان را در آنجا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سه نفر از شما در جهنم نخواهید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دو نفر، نه به خدا، یک نفرهم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هم نمی گذارند در آتش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خود ما هم باید یک حرکتی از داخل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مرغ، وقتی روی تخم می خوابد و تخم ها را حرکت می دهد، جوجه هم موقع بیرون آمدن از داخل پوسته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جوجه هم باید یک حرکتی از داخل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هم برای رشد و تکامل ما همه جور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ما هم باید یک حرکتی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تقدیرات انسان ها در شب های قدر به دست امام زمان علیه السلام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امام زمان علیه السلام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عباد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قسم یاد کرده که نمی گذارم اکثر مردم شاکر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ده الی پانزده نفر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فضیل بن یسار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غسل می دادند، دیدند بدنش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اهل بیت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اگر انسان داخل خانه اهل بیت نرود، خیلی مغبون می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شعاع انوار ما خلق شده اند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همان طور که شعاع خورشید به خورشید باز می گردد، همانطور که اگر </w:t>
      </w:r>
      <w:bookmarkStart w:id="916" w:name="pg4836_60862"/>
    </w:p>
    <w:p>
      <w:pPr>
        <w:pStyle w:val="BookText"/>
        <w:rPr/>
      </w:pPr>
      <w:bookmarkEnd w:id="916"/>
      <w:r>
        <w:rPr>
          <w:rFonts w:ascii="IRNazanin" w:hAnsi="IRNazanin" w:eastAsia="IRNazanin"/>
          <w:color w:val="111111"/>
          <w:sz w:val="28"/>
          <w:sz w:val="28"/>
          <w:szCs w:val="28"/>
          <w:rtl w:val="true"/>
          <w:lang w:bidi="fa-IR"/>
        </w:rPr>
        <w:t>خورشید برود، شعاع آن هم می رود، روح دوستان اهل بیت علیهم السلام هم به اهل بیت و خداوند نزدیک تر از شعاع خورشید به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انسان تا پشت در کعبه برود، اما داخل کعبه نرود چهار چوب کعبه را باید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انسان از جهت گفتار و کردار باید مانند اهل بیت علیهم السلام شود</w:t>
      </w:r>
      <w:r>
        <w:rPr>
          <w:rFonts w:eastAsia="IRNazanin" w:cs="IRNazanin"/>
          <w:color w:val="111111"/>
          <w:sz w:val="28"/>
          <w:szCs w:val="28"/>
          <w:rtl w:val="true"/>
          <w:lang w:bidi="fa-IR"/>
        </w:rPr>
        <w:t>.</w:t>
      </w:r>
    </w:p>
    <w:p>
      <w:pPr>
        <w:pStyle w:val="Heading3"/>
        <w:numPr>
          <w:ilvl w:val="2"/>
          <w:numId w:val="1"/>
        </w:numPr>
        <w:rPr/>
      </w:pPr>
      <w:bookmarkStart w:id="917" w:name="__RefHeading___Toc2815152_2035185390"/>
      <w:bookmarkStart w:id="918" w:name="_Toc329"/>
      <w:bookmarkEnd w:id="917"/>
      <w:r>
        <w:rPr>
          <w:rtl w:val="true"/>
        </w:rPr>
        <w:t>نجات شیعیان</w:t>
      </w:r>
      <w:bookmarkEnd w:id="918"/>
    </w:p>
    <w:p>
      <w:pPr>
        <w:pStyle w:val="BookText"/>
        <w:rPr/>
      </w:pPr>
      <w:r>
        <w:rPr>
          <w:rFonts w:ascii="IRNazanin" w:hAnsi="IRNazanin" w:eastAsia="IRNazanin"/>
          <w:color w:val="111111"/>
          <w:sz w:val="28"/>
          <w:sz w:val="28"/>
          <w:szCs w:val="28"/>
          <w:rtl w:val="true"/>
          <w:lang w:bidi="fa-IR"/>
        </w:rPr>
        <w:t>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دوستان و شیعیان شما اهل گناه و معصیت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وضعیتشان در قیامت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گناه توبه می کنند و خداوند آنان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توبه نکنند،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مصائب، از قبیل بیماری و مرگ اولاد و نقص در اموال گرفتار می کند تا کفاره گناهانشان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این مصائب هم گرفتار نشوند،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گرفتار حاکم ظالمی شوند که آنان را آزار دهد و این، کفاره گناهانشان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نشود، گرفتار همسری شوند که اذیت کند، و این اذیت کفاره گناهانشان می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هیچ یک از اینها نباشد، شفاعت ما نصیب آنها می شود و آنها را از هول و هراس قیامت نجات می دهد</w:t>
      </w:r>
      <w:r>
        <w:rPr>
          <w:rFonts w:eastAsia="IRNazanin" w:cs="IRNazanin"/>
          <w:color w:val="111111"/>
          <w:sz w:val="28"/>
          <w:szCs w:val="28"/>
          <w:rtl w:val="true"/>
          <w:lang w:bidi="fa-IR"/>
        </w:rPr>
        <w:t>.</w:t>
      </w:r>
      <w:r>
        <w:rPr>
          <w:rStyle w:val="FootnoteAnchor"/>
          <w:rtl w:val="true"/>
        </w:rPr>
        <w:footnoteReference w:id="388"/>
      </w:r>
      <w:bookmarkStart w:id="919" w:name="pg4836_60863"/>
    </w:p>
    <w:p>
      <w:pPr>
        <w:pStyle w:val="Heading3"/>
        <w:numPr>
          <w:ilvl w:val="2"/>
          <w:numId w:val="1"/>
        </w:numPr>
        <w:rPr/>
      </w:pPr>
      <w:bookmarkStart w:id="920" w:name="__RefHeading___Toc2815154_2035185390"/>
      <w:bookmarkStart w:id="921" w:name="_Toc330"/>
      <w:bookmarkEnd w:id="919"/>
      <w:bookmarkEnd w:id="920"/>
      <w:r>
        <w:rPr>
          <w:rtl w:val="true"/>
        </w:rPr>
        <w:t>احترام دوستان اهل بیت علیهم السلام</w:t>
      </w:r>
      <w:bookmarkEnd w:id="92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دروغی هم اهل بیت علیهم السلام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او بی احترامی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عملش هم بد است و فسق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و ذاتش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کل من وجدته یذکر منا اوینتحل مودتنا لیس علیک صادقا کان او کاذبا انما لک نیتک و علیه کذبه؛</w:t>
      </w:r>
      <w:r>
        <w:rPr>
          <w:rStyle w:val="FootnoteAnchor"/>
          <w:rtl w:val="true"/>
        </w:rPr>
        <w:footnoteReference w:id="389"/>
      </w:r>
      <w:r>
        <w:rPr>
          <w:rFonts w:ascii="IRNazanin" w:hAnsi="IRNazanin" w:eastAsia="IRNazanin"/>
          <w:color w:val="111111"/>
          <w:sz w:val="28"/>
          <w:sz w:val="28"/>
          <w:szCs w:val="28"/>
          <w:rtl w:val="true"/>
          <w:lang w:bidi="fa-IR"/>
        </w:rPr>
        <w:t>و هر کس را یافتی که از ما خاندان یاد می کند،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کسی که ادعای دوستی ما را می نماید، محترم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تو چیزی نیست، خواه راست گوید و خواه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 از نیت خود ثواب میبری و او جزای دروغ خود 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دروغی هم خودشان را به ما نسبت می دهند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در عمل به این مطلب پیشتاز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دروغی حسین حسین، یا علی علی علیه السلام می گویند مورد توجه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داش منش هستند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فعلا اهل گناه هستند؛ چون پشت آنها خیلی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ویژگی های مؤمن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اوسع شیء صدرا؛</w:t>
      </w:r>
      <w:r>
        <w:rPr>
          <w:rStyle w:val="FootnoteAnchor"/>
          <w:rtl w:val="true"/>
        </w:rPr>
        <w:footnoteReference w:id="390"/>
      </w:r>
      <w:r>
        <w:rPr>
          <w:rFonts w:ascii="IRNazanin" w:hAnsi="IRNazanin" w:eastAsia="IRNazanin"/>
          <w:color w:val="111111"/>
          <w:sz w:val="28"/>
          <w:sz w:val="28"/>
          <w:szCs w:val="28"/>
          <w:rtl w:val="true"/>
          <w:lang w:bidi="fa-IR"/>
        </w:rPr>
        <w:t>سینه و روح مؤمن خیلی بزرگ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دوستان اهل بیت را رد کند، خودش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شفاعت را قبول ندارم، با خودش همین عمل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شفاعت پیامبر اکرم صلی الله علیه و آله و </w:t>
      </w:r>
      <w:bookmarkStart w:id="922" w:name="pg4836_60864"/>
    </w:p>
    <w:p>
      <w:pPr>
        <w:pStyle w:val="BookText"/>
        <w:rPr/>
      </w:pPr>
      <w:bookmarkEnd w:id="922"/>
      <w:r>
        <w:rPr>
          <w:rFonts w:ascii="IRNazanin" w:hAnsi="IRNazanin" w:eastAsia="IRNazanin"/>
          <w:color w:val="111111"/>
          <w:sz w:val="28"/>
          <w:sz w:val="28"/>
          <w:szCs w:val="28"/>
          <w:rtl w:val="true"/>
          <w:lang w:bidi="fa-IR"/>
        </w:rPr>
        <w:t>ائمه علیهم السلام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خودت می گویی، همان هم برای خود توست</w:t>
      </w:r>
      <w:r>
        <w:rPr>
          <w:rFonts w:eastAsia="IRNazanin" w:cs="IRNazanin"/>
          <w:color w:val="111111"/>
          <w:sz w:val="28"/>
          <w:szCs w:val="28"/>
          <w:rtl w:val="true"/>
          <w:lang w:bidi="fa-IR"/>
        </w:rPr>
        <w:t>.</w:t>
      </w:r>
    </w:p>
    <w:p>
      <w:pPr>
        <w:pStyle w:val="Heading3"/>
        <w:numPr>
          <w:ilvl w:val="2"/>
          <w:numId w:val="1"/>
        </w:numPr>
        <w:rPr/>
      </w:pPr>
      <w:bookmarkStart w:id="923" w:name="__RefHeading___Toc2815156_2035185390"/>
      <w:bookmarkStart w:id="924" w:name="_Toc331"/>
      <w:bookmarkEnd w:id="923"/>
      <w:r>
        <w:rPr>
          <w:rtl w:val="true"/>
        </w:rPr>
        <w:t>شفاعت پیامبر و اهل بیت علیهم السلام</w:t>
      </w:r>
      <w:bookmarkEnd w:id="924"/>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ادخرت شفاعتی لاهل الکبائر من أمتی؛</w:t>
      </w:r>
      <w:r>
        <w:rPr>
          <w:rStyle w:val="FootnoteAnchor"/>
          <w:rtl w:val="true"/>
        </w:rPr>
        <w:footnoteReference w:id="391"/>
      </w:r>
      <w:r>
        <w:rPr>
          <w:rFonts w:ascii="IRNazanin" w:hAnsi="IRNazanin" w:eastAsia="IRNazanin"/>
          <w:color w:val="111111"/>
          <w:sz w:val="28"/>
          <w:sz w:val="28"/>
          <w:szCs w:val="28"/>
          <w:rtl w:val="true"/>
          <w:lang w:bidi="fa-IR"/>
        </w:rPr>
        <w:t>من شفاعت خود را برای اهل گناهان کبیره از امت خودم ذخیره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مؤمن می تواند چهل نفر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زیارت امیر المؤمنین علیه السلام برود، به چهل نفر که نگاه کند، همه اهل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خاطر امیر المؤمنین علیه السلام اولین و آخرین را بیامرزد نباید تعجب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می خواست پسرش را شفاعت کند، به او اجازه ندادند اما چهارده معصوم علیهم السلام با خداوند 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ائمه معصومین علیهم السلام برای خداوند چیزی را کم نگذاشته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هر چه داشت، در راه خداوند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و حضرت علی اصغر علیه السلام را، و وجود نازنین خودش را و خانواده 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اگر ائمه معصومین علیهم السلام روی کسی دست بگذارند و بگویند از ماست، خداوند قبول می فرمایند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امام حسین علیه السلام طوری به میدان آمد که خداوند تمام عزت و قدرت خود را به امام حسین علیه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عرفه، خداوند اول به زائرین کربلا نظر می اندازد، بعد به زائرین خودش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زوار امام حسین علیه السلام عنایت می کند، بعد به زوار خودش</w:t>
      </w:r>
      <w:r>
        <w:rPr>
          <w:rFonts w:eastAsia="IRNazanin" w:cs="IRNazanin"/>
          <w:color w:val="111111"/>
          <w:sz w:val="28"/>
          <w:szCs w:val="28"/>
          <w:rtl w:val="true"/>
          <w:lang w:bidi="fa-IR"/>
        </w:rPr>
        <w:t xml:space="preserve">. </w:t>
      </w:r>
      <w:bookmarkStart w:id="925" w:name="pg4836_60865"/>
    </w:p>
    <w:p>
      <w:pPr>
        <w:pStyle w:val="Heading3"/>
        <w:numPr>
          <w:ilvl w:val="2"/>
          <w:numId w:val="1"/>
        </w:numPr>
        <w:rPr/>
      </w:pPr>
      <w:bookmarkStart w:id="926" w:name="__RefHeading___Toc2815158_2035185390"/>
      <w:bookmarkStart w:id="927" w:name="_Toc332"/>
      <w:bookmarkEnd w:id="925"/>
      <w:bookmarkEnd w:id="926"/>
      <w:r>
        <w:rPr>
          <w:rtl w:val="true"/>
        </w:rPr>
        <w:t>زیارت ائمه علیهم السلام</w:t>
      </w:r>
      <w:bookmarkEnd w:id="927"/>
    </w:p>
    <w:p>
      <w:pPr>
        <w:pStyle w:val="BookText"/>
        <w:rPr/>
      </w:pPr>
      <w:r>
        <w:rPr>
          <w:rFonts w:ascii="IRNazanin" w:hAnsi="IRNazanin" w:eastAsia="IRNazanin"/>
          <w:color w:val="111111"/>
          <w:sz w:val="28"/>
          <w:sz w:val="28"/>
          <w:szCs w:val="28"/>
          <w:rtl w:val="true"/>
          <w:lang w:bidi="fa-IR"/>
        </w:rPr>
        <w:t>در ثواب زیارت امام رضاعلیه السلام از موسی بن جعفر علیه السلام روایت شده است که ثواب آن هفتاد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هفتاد هزار حج مقبول</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اگر راوی بیشتر کشش داشت، بالاتر از اینها را هم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 مکه می روند، معلوم نیست قبول شود، ولی زیارت امام رضاعلیه السلام حج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زیارت من بیاید، در بهشت هم درجه با من است</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928" w:name="__RefHeading___Toc2815160_2035185390"/>
      <w:bookmarkStart w:id="929" w:name="_Toc333"/>
      <w:bookmarkEnd w:id="928"/>
      <w:r>
        <w:rPr>
          <w:rtl w:val="true"/>
        </w:rPr>
        <w:t>کیمیای محبت امیرالمؤمنین علیه السلام</w:t>
      </w:r>
      <w:bookmarkEnd w:id="929"/>
    </w:p>
    <w:p>
      <w:pPr>
        <w:pStyle w:val="BookText"/>
        <w:rPr/>
      </w:pPr>
      <w:r>
        <w:rPr>
          <w:rFonts w:ascii="IRNazanin" w:hAnsi="IRNazanin" w:eastAsia="IRNazanin"/>
          <w:color w:val="111111"/>
          <w:sz w:val="28"/>
          <w:sz w:val="28"/>
          <w:szCs w:val="28"/>
          <w:rtl w:val="true"/>
          <w:lang w:bidi="fa-IR"/>
        </w:rPr>
        <w:t>اگر کسی دروغی هم به اهل بیت اظهار محبت کند،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اهل بیت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راضی نمی شوند دوستانشان در عالم برزخ گرفتار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آنها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أحبنی جبل لتهافت؛</w:t>
      </w:r>
      <w:r>
        <w:rPr>
          <w:rStyle w:val="FootnoteAnchor"/>
          <w:rtl w:val="true"/>
        </w:rPr>
        <w:footnoteReference w:id="394"/>
      </w:r>
      <w:r>
        <w:rPr>
          <w:rFonts w:ascii="IRNazanin" w:hAnsi="IRNazanin" w:eastAsia="IRNazanin"/>
          <w:color w:val="111111"/>
          <w:sz w:val="28"/>
          <w:sz w:val="28"/>
          <w:szCs w:val="28"/>
          <w:rtl w:val="true"/>
          <w:lang w:bidi="fa-IR"/>
        </w:rPr>
        <w:t>اگر کوهی من را دوست داشته باشد،متلاشی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اگر امیر المؤمنین علیه السلام را دوست داشته باشیم، باید متلاشی شویم و عنانیت و هوی و هوس در وجود ما همه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 ها و شرکها شکسته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اجتمع الناس علی حب علی بن ابی طالب لما خلق الله النار؛</w:t>
      </w:r>
      <w:r>
        <w:rPr>
          <w:rStyle w:val="FootnoteAnchor"/>
          <w:rtl w:val="true"/>
        </w:rPr>
        <w:footnoteReference w:id="395"/>
      </w:r>
      <w:r>
        <w:rPr>
          <w:rFonts w:ascii="IRNazanin" w:hAnsi="IRNazanin" w:eastAsia="IRNazanin"/>
          <w:color w:val="111111"/>
          <w:sz w:val="28"/>
          <w:sz w:val="28"/>
          <w:szCs w:val="28"/>
          <w:rtl w:val="true"/>
          <w:lang w:bidi="fa-IR"/>
        </w:rPr>
        <w:t>اگر مردم بر محبت علی بن ابی طالب علیه السلام اجتماع می کردند، خداوند اصلاآتش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گناهان گذشتگان و آیندگان به گردن کسانی است که مانع خلافت و ولایت امیر المؤمنین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انبیا آمدند و مردم را برای ولایت امیر المؤمنین علیه السلام آماده کردند، اما دشمنان اسلام زحمات همه انبیا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ارواح و ذر هم که خداوند از همه بنی آدم اقرار بر وحدانیت و رسالت و ولایت امیر المؤمنین علیه السلام گرفت، برخی از همین ها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مفاسد، آنها و اتباعشان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لعن بر دشمنان اسلام و قرآن و بنی امیه از آنها دور می شویم و با صلوات فرستادن بر پیامبر اکرم صلی الله علیه و آله و آل او به آنها نزدیک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با محبت اهل بیت علیهم السلام می توانیم در دنیا و آخرت رشد و تکامل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عبادتی جز بر اساس محبت امیر المؤمنین علیه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استعینوا بالصبر والصلاة؛</w:t>
      </w:r>
      <w:r>
        <w:rPr>
          <w:rStyle w:val="FootnoteAnchor"/>
          <w:rtl w:val="true"/>
        </w:rPr>
        <w:footnoteReference w:id="396"/>
      </w:r>
      <w:r>
        <w:rPr>
          <w:rFonts w:ascii="IRNazanin" w:hAnsi="IRNazanin" w:eastAsia="IRNazanin"/>
          <w:color w:val="111111"/>
          <w:sz w:val="28"/>
          <w:sz w:val="28"/>
          <w:szCs w:val="28"/>
          <w:rtl w:val="true"/>
          <w:lang w:bidi="fa-IR"/>
        </w:rPr>
        <w:t>از صبر و صلات یاری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صبر پیامبر اکرم صلی الله علیه و آله است و صلوة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دیگر می فرمایند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الصلاة تنهی عن الفحشاء و المنکر؛</w:t>
      </w:r>
      <w:r>
        <w:rPr>
          <w:rStyle w:val="FootnoteAnchor"/>
          <w:rtl w:val="true"/>
        </w:rPr>
        <w:footnoteReference w:id="397"/>
      </w:r>
      <w:r>
        <w:rPr>
          <w:rFonts w:ascii="IRNazanin" w:hAnsi="IRNazanin" w:eastAsia="IRNazanin"/>
          <w:color w:val="111111"/>
          <w:sz w:val="28"/>
          <w:sz w:val="28"/>
          <w:szCs w:val="28"/>
          <w:rtl w:val="true"/>
          <w:lang w:bidi="fa-IR"/>
        </w:rPr>
        <w:t>نماز انسان را از کار زشت و ناپسند باز می دارد</w:t>
      </w:r>
      <w:r>
        <w:rPr>
          <w:rFonts w:eastAsia="IRNazanin" w:cs="IRNazanin"/>
          <w:color w:val="111111"/>
          <w:sz w:val="28"/>
          <w:szCs w:val="28"/>
          <w:rtl w:val="true"/>
          <w:lang w:bidi="fa-IR"/>
        </w:rPr>
        <w:t xml:space="preserve">. </w:t>
      </w:r>
      <w:bookmarkStart w:id="930" w:name="pg4836_60867"/>
    </w:p>
    <w:p>
      <w:pPr>
        <w:pStyle w:val="BookText"/>
        <w:rPr/>
      </w:pPr>
      <w:bookmarkEnd w:id="930"/>
      <w:r>
        <w:rPr>
          <w:rFonts w:ascii="IRNazanin" w:hAnsi="IRNazanin" w:eastAsia="IRNazanin"/>
          <w:color w:val="111111"/>
          <w:sz w:val="28"/>
          <w:sz w:val="28"/>
          <w:szCs w:val="28"/>
          <w:rtl w:val="true"/>
          <w:lang w:bidi="fa-IR"/>
        </w:rPr>
        <w:t>منظور از صلاة ولایت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 و منکر هم دشمنان امیر 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ولایت از آنها جدا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امیر المؤمنین علیه السلام وجود کسی را فرا بگیرد، دیگر آتش به او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غرق در محبت مولا شویم</w:t>
      </w:r>
      <w:r>
        <w:rPr>
          <w:rFonts w:eastAsia="IRNazanin" w:cs="IRNazanin"/>
          <w:color w:val="111111"/>
          <w:sz w:val="28"/>
          <w:szCs w:val="28"/>
          <w:rtl w:val="true"/>
          <w:lang w:bidi="fa-IR"/>
        </w:rPr>
        <w:t>.</w:t>
      </w:r>
    </w:p>
    <w:p>
      <w:pPr>
        <w:pStyle w:val="Heading3"/>
        <w:numPr>
          <w:ilvl w:val="2"/>
          <w:numId w:val="1"/>
        </w:numPr>
        <w:rPr/>
      </w:pPr>
      <w:bookmarkStart w:id="931" w:name="__RefHeading___Toc2815162_2035185390"/>
      <w:bookmarkStart w:id="932" w:name="_Toc334"/>
      <w:bookmarkEnd w:id="931"/>
      <w:r>
        <w:rPr>
          <w:rtl w:val="true"/>
        </w:rPr>
        <w:t>کوبه در بهشت</w:t>
      </w:r>
      <w:bookmarkEnd w:id="932"/>
    </w:p>
    <w:p>
      <w:pPr>
        <w:pStyle w:val="BookText"/>
        <w:rPr/>
      </w:pPr>
      <w:r>
        <w:rPr>
          <w:rFonts w:ascii="IRNazanin" w:hAnsi="IRNazanin" w:eastAsia="IRNazanin"/>
          <w:color w:val="111111"/>
          <w:sz w:val="28"/>
          <w:sz w:val="28"/>
          <w:szCs w:val="28"/>
          <w:rtl w:val="true"/>
          <w:lang w:bidi="fa-IR"/>
        </w:rPr>
        <w:t>در روایت آمده است که حلقه در بهشت یا علی می گوید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ما باید به وسیله امیر المؤمنین علیه السلام سلوک آخرت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مردن و شب اول قبر و در لحظه لحظه زندگی دنیا و آخرت احتیاج به امیر المؤمنین علیه السلام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محبت امیر المؤمنین علیه السلام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محبت امیر المؤمنین علیه السلام را در دل پرورش بدهیم تا تمام دل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نفس ما با کمک امیر المؤمنین علیه السلام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پیاده، پسر کدخدایی در لرستان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کارهای نزدیکان خود را نمی پسندید، به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پای پیاده به کربلا و مشهد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استخاره می گرفت فقط یا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امیر 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حرم حضرت معصومه علیهما السلام در بالاسر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شیطان را در بیداری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کشتی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مرا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 گفتم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امیر المؤمنین علیه السلام به کمک من آمدند و شیطان را به زمین زدند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چقدر با نفس خودش برخورد می کند، بزرگتر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 علیه السلام ظهور بفرمایند، شیطان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عدالت کامل </w:t>
      </w:r>
      <w:bookmarkStart w:id="933" w:name="pg4836_60868"/>
    </w:p>
    <w:p>
      <w:pPr>
        <w:pStyle w:val="BookText"/>
        <w:rPr/>
      </w:pPr>
      <w:bookmarkEnd w:id="933"/>
      <w:r>
        <w:rPr>
          <w:rFonts w:ascii="IRNazanin" w:hAnsi="IRNazanin" w:eastAsia="IRNazanin"/>
          <w:color w:val="111111"/>
          <w:sz w:val="28"/>
          <w:sz w:val="28"/>
          <w:szCs w:val="28"/>
          <w:rtl w:val="true"/>
          <w:lang w:bidi="fa-IR"/>
        </w:rPr>
        <w:t>را در عالم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برای از بین بردن نفس و شیطان از ائمه معصومین علیهم السلام کمک بگیریم</w:t>
      </w:r>
      <w:r>
        <w:rPr>
          <w:rFonts w:eastAsia="IRNazanin" w:cs="IRNazanin"/>
          <w:color w:val="111111"/>
          <w:sz w:val="28"/>
          <w:szCs w:val="28"/>
          <w:rtl w:val="true"/>
          <w:lang w:bidi="fa-IR"/>
        </w:rPr>
        <w:t>.</w:t>
      </w:r>
    </w:p>
    <w:p>
      <w:pPr>
        <w:pStyle w:val="Heading3"/>
        <w:numPr>
          <w:ilvl w:val="2"/>
          <w:numId w:val="1"/>
        </w:numPr>
        <w:rPr/>
      </w:pPr>
      <w:bookmarkStart w:id="934" w:name="__RefHeading___Toc2815164_2035185390"/>
      <w:bookmarkStart w:id="935" w:name="_Toc335"/>
      <w:bookmarkEnd w:id="934"/>
      <w:r>
        <w:rPr>
          <w:rtl w:val="true"/>
        </w:rPr>
        <w:t>در آرزوی دیدار امیر المؤمنین علیه السلام</w:t>
      </w:r>
      <w:bookmarkEnd w:id="935"/>
    </w:p>
    <w:p>
      <w:pPr>
        <w:pStyle w:val="BookText"/>
        <w:rPr/>
      </w:pPr>
      <w:r>
        <w:rPr>
          <w:rFonts w:ascii="IRNazanin" w:hAnsi="IRNazanin" w:eastAsia="IRNazanin"/>
          <w:color w:val="111111"/>
          <w:sz w:val="28"/>
          <w:sz w:val="28"/>
          <w:szCs w:val="28"/>
          <w:rtl w:val="true"/>
          <w:lang w:bidi="fa-IR"/>
        </w:rPr>
        <w:t>مرحوم شیخ عبدالله پیاده رحمة الله علیه صاحب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سرطانی را با تربت امام حسین علیه السلام شفا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 برای او یک بلیط هواپیما برای مشهد می گیرند، سوار هواپیما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هواپیما به فرودگاه مشهد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به خاطر بدی هوا نمی تواند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هم نداشته که به تهران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مسافرهای هواپیما از ناراحتی بسیار بدحال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عبدالله را دیدند که بلند شده و می خندد و شوخی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سال است که آرزوی دیدن امیر المؤمنین علیه السلام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ملاقات رسیده، برای چه ناراحت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هواپیما سالم به زمین می نشیند</w:t>
      </w:r>
      <w:r>
        <w:rPr>
          <w:rFonts w:eastAsia="IRNazanin" w:cs="IRNazanin"/>
          <w:color w:val="111111"/>
          <w:sz w:val="28"/>
          <w:szCs w:val="28"/>
          <w:rtl w:val="true"/>
          <w:lang w:bidi="fa-IR"/>
        </w:rPr>
        <w:t>.</w:t>
      </w:r>
    </w:p>
    <w:p>
      <w:pPr>
        <w:pStyle w:val="Heading3"/>
        <w:numPr>
          <w:ilvl w:val="2"/>
          <w:numId w:val="1"/>
        </w:numPr>
        <w:rPr/>
      </w:pPr>
      <w:bookmarkStart w:id="936" w:name="__RefHeading___Toc2815166_2035185390"/>
      <w:bookmarkStart w:id="937" w:name="_Toc336"/>
      <w:bookmarkEnd w:id="936"/>
      <w:r>
        <w:rPr>
          <w:rtl w:val="true"/>
        </w:rPr>
        <w:t>از اسرار مگو</w:t>
      </w:r>
      <w:bookmarkEnd w:id="937"/>
    </w:p>
    <w:p>
      <w:pPr>
        <w:pStyle w:val="BookText"/>
        <w:rPr/>
      </w:pPr>
      <w:r>
        <w:rPr>
          <w:rFonts w:ascii="IRNazanin" w:hAnsi="IRNazanin" w:eastAsia="IRNazanin"/>
          <w:color w:val="111111"/>
          <w:sz w:val="28"/>
          <w:sz w:val="28"/>
          <w:szCs w:val="28"/>
          <w:rtl w:val="true"/>
          <w:lang w:bidi="fa-IR"/>
        </w:rPr>
        <w:t>با آمدن پیامبر اکرم صلی الله علیه و آله شیاطین از سه طبقه آسمان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هم محبت امیر المؤمنین علیه السلام را داشته باشد، دست او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ایمان ولایت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مولا برای غیر مسلمان ها هم فایده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به جنگی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علیهما السلام خیلی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 بزرگوار صلی الله علیه و آله خود آمدند و از شوهر خود امیر المؤمنین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خبری از امیر المؤمنین علیه السلام بیاورد، هدیه ای پیش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حضرت را پیدا کردند و خبر را زود به پیامبر اکرم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وعده ای که رسول الله صلی الله علیه و آله داده بودند، باید یک هدیه به سلمان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چه می خواهی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از امیر المؤمنین علیه السلام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سه هزار مطلب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مطلب را به امت خود بگو و هزار مطلب را نگو و هزار مطلب را می خواهی بگو و می خواهی نگو، یکی از آن اسرار مگو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چیزهایی که منع شده،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حرف زدن گوینده و سخنران بستگی به شنوندگان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شنونده کاه باشد، به او کاه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او طلا باشد، طلا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وقتی پیش امیر المؤمنین علیه السلام می آمدند، امیر المؤمنین جواهرات را برای آنها بیرون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برخی از منافقان می آمدند، دهان امیر المؤمنین علیه السلام بسته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رسیدن به معارف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عطش و تشنگی انسان ها، به آنها معارف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سلمان و ابوذر به معارف شدید بود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شهر علم پیامبر اکرم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شهر که پیامبرصلی الله علیه و آله داشته باشند، چقدر عظمت دارد که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وارد شهر شویم، باید از در آن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دیگر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هر کس را بخواهد می تواند وارد شهر پیامبر اکرم صلی الله علیه و آله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انسان خودیت خودش را سر ببرد و شیطان را ذلیل و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وارد شهر علم پیامبر اکرم صلی الله علیه و آله شود، باید غرق محبت امیر المؤمنین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مقام سابقون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واقعه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والسابقون السابقون اولئک المقربون؛</w:t>
      </w:r>
      <w:r>
        <w:rPr>
          <w:rStyle w:val="FootnoteAnchor"/>
          <w:rtl w:val="true"/>
        </w:rPr>
        <w:footnoteReference w:id="399"/>
      </w:r>
      <w:r>
        <w:rPr>
          <w:rFonts w:ascii="IRNazanin" w:hAnsi="IRNazanin" w:eastAsia="IRNazanin"/>
          <w:color w:val="111111"/>
          <w:sz w:val="28"/>
          <w:sz w:val="28"/>
          <w:szCs w:val="28"/>
          <w:rtl w:val="true"/>
          <w:lang w:bidi="fa-IR"/>
        </w:rPr>
        <w:t>و سبقت گیرندگان مقدم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همان مقربان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سابقون ائمه معصومین علیهم السلام هستند و اصحاب یمین هم شیعیان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وقتی خدمت پیامبر اکرم صلی الله علیه و آله آمد و خواسته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را به تو یاد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یهودی های مدینه برو وقتی وارد شدی، یک قبری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همان شکاف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یهودی 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فضا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و ریحانی و باغ و قصر زیبایی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 قصر مال فلان یهودی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پیش او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مسلمان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این همه مکانات و قصر و باغ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دنبال پیامبر شما بود که داماد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آقا را خیلی دوست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 و محبتی که به این آقا داشتم، این امکانات را به من داده اند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محبت امیر المؤمنین علیه السلام برای یهودی ها و نصرانی ها هم فایده دارد</w:t>
      </w:r>
      <w:r>
        <w:rPr>
          <w:rFonts w:eastAsia="IRNazanin" w:cs="IRNazanin"/>
          <w:color w:val="111111"/>
          <w:sz w:val="28"/>
          <w:szCs w:val="28"/>
          <w:rtl w:val="true"/>
          <w:lang w:bidi="fa-IR"/>
        </w:rPr>
        <w:t xml:space="preserve">. </w:t>
      </w:r>
      <w:bookmarkStart w:id="938" w:name="pg4836_60871"/>
    </w:p>
    <w:p>
      <w:pPr>
        <w:pStyle w:val="Heading3"/>
        <w:numPr>
          <w:ilvl w:val="2"/>
          <w:numId w:val="1"/>
        </w:numPr>
        <w:rPr/>
      </w:pPr>
      <w:bookmarkStart w:id="939" w:name="__RefHeading___Toc2815168_2035185390"/>
      <w:bookmarkStart w:id="940" w:name="_Toc337"/>
      <w:bookmarkEnd w:id="938"/>
      <w:bookmarkEnd w:id="939"/>
      <w:r>
        <w:rPr>
          <w:rtl w:val="true"/>
        </w:rPr>
        <w:t>تو که با دشمنان نظر داری؟</w:t>
      </w:r>
      <w:bookmarkEnd w:id="940"/>
    </w:p>
    <w:p>
      <w:pPr>
        <w:pStyle w:val="BookText"/>
        <w:rPr/>
      </w:pPr>
      <w:r>
        <w:rPr>
          <w:rFonts w:ascii="IRNazanin" w:hAnsi="IRNazanin" w:eastAsia="IRNazanin"/>
          <w:color w:val="111111"/>
          <w:sz w:val="28"/>
          <w:sz w:val="28"/>
          <w:szCs w:val="28"/>
          <w:rtl w:val="true"/>
          <w:lang w:bidi="fa-IR"/>
        </w:rPr>
        <w:t>فقط محبت به اهل بیت علیهم السلام ما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وجود به قربان این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بستر بیماری بودند، اما با قاتل خود، ابن ملجم، مانند یک دوست مهربان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را کجا کنی محروم</w:t>
      </w:r>
    </w:p>
    <w:p>
      <w:pPr>
        <w:pStyle w:val="BookText"/>
        <w:rPr/>
      </w:pPr>
      <w:r>
        <w:rPr>
          <w:rFonts w:ascii="IRNazanin" w:hAnsi="IRNazanin" w:eastAsia="IRNazanin"/>
          <w:color w:val="111111"/>
          <w:sz w:val="28"/>
          <w:sz w:val="28"/>
          <w:szCs w:val="28"/>
          <w:rtl w:val="true"/>
          <w:lang w:bidi="fa-IR"/>
        </w:rPr>
        <w:t>تو که با دشمنان نظر داری</w:t>
      </w:r>
    </w:p>
    <w:p>
      <w:pPr>
        <w:pStyle w:val="BookText"/>
        <w:rPr/>
      </w:pPr>
      <w:r>
        <w:rPr>
          <w:rFonts w:ascii="IRNazanin" w:hAnsi="IRNazanin" w:eastAsia="IRNazanin"/>
          <w:color w:val="111111"/>
          <w:sz w:val="28"/>
          <w:sz w:val="28"/>
          <w:szCs w:val="28"/>
          <w:rtl w:val="true"/>
          <w:lang w:bidi="fa-IR"/>
        </w:rPr>
        <w:t>امیر المؤمنین علیه السلام از همان روز که ضربت خوردند، حواسشان به ابن ملجم ملعون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دستگیر کردند و خدمت امیر المؤمنین علیه السلام آوردند،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بد امامی برای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تو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بیشتر از همه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هم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امیر المؤمنین علیه السلام نگفت 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نسبت به امیر المؤمنین علیه السلام کینه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نجات بده، حضرت دست او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حسن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می خواهم چیزی در گوش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نفرمودند، از کینه ای که داشت می خواست گوش امام حسن علیه السلام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جانم، از همان غذا که خودت می خوری به او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چشم های او چطور دور سرش از ترس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کنید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کرم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بمانم، ابن ملجم را عفو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رفتم، وعده گاه ما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شما هم او را عفو کنید </w:t>
      </w:r>
      <w:bookmarkStart w:id="941" w:name="pg4836_60872"/>
    </w:p>
    <w:p>
      <w:pPr>
        <w:pStyle w:val="BookText"/>
        <w:rPr/>
      </w:pPr>
      <w:bookmarkEnd w:id="941"/>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باعث خیر به من و هم خیر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علیهما السلام هم قصد داشتند او را عفو کنند، اما بعضی از اعضای خانواده ایشان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طاقت بیاوریم که قاتل پدر ما پیش چشم ما زنده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او را قصاص کنید، یک ضربت به من زده، شما هم یک ضربت 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از مثله کردن 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حیوانات درنده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کسی که این طور به فکر دشمن خویش است، ممکن است به ما نظر نکند</w:t>
      </w:r>
      <w:r>
        <w:rPr>
          <w:rFonts w:eastAsia="IRNazanin" w:cs="IRNazanin"/>
          <w:color w:val="111111"/>
          <w:sz w:val="28"/>
          <w:szCs w:val="28"/>
          <w:rtl w:val="true"/>
          <w:lang w:bidi="fa-IR"/>
        </w:rPr>
        <w:t>!</w:t>
      </w:r>
    </w:p>
    <w:p>
      <w:pPr>
        <w:pStyle w:val="Heading3"/>
        <w:numPr>
          <w:ilvl w:val="2"/>
          <w:numId w:val="1"/>
        </w:numPr>
        <w:rPr/>
      </w:pPr>
      <w:bookmarkStart w:id="942" w:name="__RefHeading___Toc2815170_2035185390"/>
      <w:bookmarkStart w:id="943" w:name="_Toc338"/>
      <w:bookmarkEnd w:id="942"/>
      <w:r>
        <w:rPr>
          <w:rtl w:val="true"/>
        </w:rPr>
        <w:t>فقط محبت امیرالمؤمنین علیه السلام</w:t>
      </w:r>
      <w:bookmarkEnd w:id="943"/>
    </w:p>
    <w:p>
      <w:pPr>
        <w:pStyle w:val="BookText"/>
        <w:rPr/>
      </w:pPr>
      <w:r>
        <w:rPr>
          <w:rFonts w:ascii="IRNazanin" w:hAnsi="IRNazanin" w:eastAsia="IRNazanin"/>
          <w:color w:val="111111"/>
          <w:sz w:val="28"/>
          <w:sz w:val="28"/>
          <w:szCs w:val="28"/>
          <w:rtl w:val="true"/>
          <w:lang w:bidi="fa-IR"/>
        </w:rPr>
        <w:t>یکی از علما که از دنیا رفته بود، در خواب به شخصی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در صحن امیر المؤمنین علیه السلام دفن کردند، نکیر و منکر زودتر از من از شخصی سؤال و جواب می کردند، اما نمی توانست خوب جواد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عملی ندارم به این ها ارائه بدهم؛ چون روی هر عملی دست می گذاشتم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امیر المؤمنین علیه السلام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محبت امیر المؤمنین علیه السلام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هم به همدیگر گفتند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دوست می داشت و رفتند</w:t>
      </w:r>
      <w:r>
        <w:rPr>
          <w:rFonts w:eastAsia="IRNazanin" w:cs="IRNazanin"/>
          <w:color w:val="111111"/>
          <w:sz w:val="28"/>
          <w:szCs w:val="28"/>
          <w:rtl w:val="true"/>
          <w:lang w:bidi="fa-IR"/>
        </w:rPr>
        <w:t>.</w:t>
      </w:r>
    </w:p>
    <w:p>
      <w:pPr>
        <w:pStyle w:val="Heading3"/>
        <w:numPr>
          <w:ilvl w:val="2"/>
          <w:numId w:val="1"/>
        </w:numPr>
        <w:rPr/>
      </w:pPr>
      <w:bookmarkStart w:id="944" w:name="__RefHeading___Toc2815172_2035185390"/>
      <w:bookmarkStart w:id="945" w:name="_Toc339"/>
      <w:bookmarkEnd w:id="944"/>
      <w:r>
        <w:rPr>
          <w:rtl w:val="true"/>
        </w:rPr>
        <w:t>گفت و گوی امیرالمؤمنین علیه السلام با اصبغ بن نباته</w:t>
      </w:r>
      <w:bookmarkEnd w:id="94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بستر بیماری گاهی به هوش می آمدند، گاهی از هوش می رفتند، فرزندان آن حضرت هم دور بستر بودند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اصحاب هم پشت خانه حضرت گریه می کردند و صدای گریه </w:t>
      </w:r>
    </w:p>
    <w:p>
      <w:pPr>
        <w:pStyle w:val="BookText"/>
        <w:rPr/>
      </w:pPr>
      <w:r>
        <w:rPr>
          <w:rFonts w:ascii="IRNazanin" w:hAnsi="IRNazanin" w:eastAsia="IRNazanin"/>
          <w:color w:val="111111"/>
          <w:sz w:val="28"/>
          <w:sz w:val="28"/>
          <w:szCs w:val="28"/>
          <w:rtl w:val="true"/>
          <w:lang w:bidi="fa-IR"/>
        </w:rPr>
        <w:t>آنها به داخل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توان بلند شدن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هم نشسته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ضعیف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بگویید داخل شوند و سؤال های خود را خفیف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شیر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من از دنیا همین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اصحاب را مرخص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بگویید همه به منزل خود بروند،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اصبغ بن نباته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عاشق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من توان رفتن را نداشت، 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اصبغ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نتواند برود، او را به داخل خانه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دست های نازنین خود را در دست های اصبغ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دست در دست تو گذاشتم، پیامبر اکرم صلی الله علیه و آله در موقع رحلت خودشان دست ها را در دست من گذاشتند و دست های من را گرفتند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مسجد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مولا و سرپرست خودش را ادا نکند، لعنت خدا بر او باشد و هر کس حق کارگر و مزد او را ندهد، لعنت خدا بر او باشد و هر کس حق پدر و مادر خود را ادا نکند، لعنت خدا بر او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ها را در مسجد گفتم، بعضی 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اینها چیست؟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برو به مسجد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پدر این امت، من و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کسی که به ما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مولا و سرپرست است، من و تو </w:t>
      </w:r>
      <w:bookmarkStart w:id="946" w:name="pg4836_60874"/>
    </w:p>
    <w:p>
      <w:pPr>
        <w:pStyle w:val="BookText"/>
        <w:rPr/>
      </w:pPr>
      <w:bookmarkEnd w:id="946"/>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کارگر و اجیر این امت، من و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در حق ما ظلم کند لعنت می کند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947" w:name="__RefHeading___Toc2815174_2035185390"/>
      <w:bookmarkStart w:id="948" w:name="_Toc340"/>
      <w:bookmarkEnd w:id="947"/>
      <w:r>
        <w:rPr>
          <w:rtl w:val="true"/>
        </w:rPr>
        <w:t>خیرخواهی امیرالمؤمنین علیه السلام</w:t>
      </w:r>
      <w:bookmarkEnd w:id="948"/>
    </w:p>
    <w:p>
      <w:pPr>
        <w:pStyle w:val="BookText"/>
        <w:rPr/>
      </w:pPr>
      <w:r>
        <w:rPr>
          <w:rFonts w:ascii="IRNazanin" w:hAnsi="IRNazanin" w:eastAsia="IRNazanin"/>
          <w:color w:val="111111"/>
          <w:sz w:val="28"/>
          <w:sz w:val="28"/>
          <w:szCs w:val="28"/>
          <w:rtl w:val="true"/>
          <w:lang w:bidi="fa-IR"/>
        </w:rPr>
        <w:t>امیر المؤمنین علیه السلام نسبت به معاویه و ابن ملجم هم خیر خواه بودند و آنها را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هایی که به معاویه نوشته اند، مرتب او را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آتش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دستگیری دشمنان هیچ 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لطف و دلسوزی را نسبت به همه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حق با من است، از تو 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لحظات آخر زندگی خود لحاف را روی سر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حاضر هستم داخل آتش بروم، ولی این عار و ننگ را قبول نمی کنم که بگویم حق با توست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امیر المؤمنین علیه السلام نسبت به طلحه و زبیر چقدر گذشت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نسبت به عایشه که جنگ جمل را علیه امیر المؤمنین علیه السلام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پنج هزار نفر از اصحاب امیر المؤمنین علیه السلام و هشت هزار نفر از خود آنها کشته شدند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کشته شدن زبیر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همین زیبر و عایشه جنگ جمل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زبیر را به امیر المؤمنین علیه السلام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چقدر غبار غم و غصه را از دل پیامبر اکرم صلی الله علیه و آله برداشته است</w:t>
      </w:r>
      <w:r>
        <w:rPr>
          <w:rFonts w:eastAsia="IRNazanin" w:cs="IRNazanin"/>
          <w:color w:val="111111"/>
          <w:sz w:val="28"/>
          <w:szCs w:val="28"/>
          <w:rtl w:val="true"/>
          <w:lang w:bidi="fa-IR"/>
        </w:rPr>
        <w:t xml:space="preserve">. </w:t>
      </w:r>
      <w:bookmarkStart w:id="949" w:name="pg4836_60875"/>
    </w:p>
    <w:p>
      <w:pPr>
        <w:pStyle w:val="BookText"/>
        <w:rPr/>
      </w:pPr>
      <w:bookmarkEnd w:id="949"/>
      <w:r>
        <w:rPr>
          <w:rFonts w:ascii="IRNazanin" w:hAnsi="IRNazanin" w:eastAsia="IRNazanin"/>
          <w:color w:val="111111"/>
          <w:sz w:val="28"/>
          <w:sz w:val="28"/>
          <w:szCs w:val="28"/>
          <w:rtl w:val="true"/>
          <w:lang w:bidi="fa-IR"/>
        </w:rPr>
        <w:t>اگر دست رحمت امیر المؤمنین علیه السلام نباشد، ما هم مانند طلحه و زبیر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باید استغاثه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اولیای خداوند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اعمال خود تکیه کنیم، زمین می خوریم، حب ریاست و مال دنیا انسان را بیچاره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وقتی چراغ را خاموش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فهمیدند نمی توانند با علی علیه السلام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برای به جا آوردن عمره به مکه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بروید علیه من لشگر جمع کنید</w:t>
      </w:r>
      <w:r>
        <w:rPr>
          <w:rFonts w:eastAsia="IRNazanin" w:cs="IRNazanin"/>
          <w:color w:val="111111"/>
          <w:sz w:val="28"/>
          <w:szCs w:val="28"/>
          <w:rtl w:val="true"/>
          <w:lang w:bidi="fa-IR"/>
        </w:rPr>
        <w:t>.</w:t>
      </w:r>
    </w:p>
    <w:p>
      <w:pPr>
        <w:pStyle w:val="Heading3"/>
        <w:numPr>
          <w:ilvl w:val="2"/>
          <w:numId w:val="1"/>
        </w:numPr>
        <w:rPr/>
      </w:pPr>
      <w:bookmarkStart w:id="950" w:name="__RefHeading___Toc2815176_2035185390"/>
      <w:bookmarkStart w:id="951" w:name="_Toc341"/>
      <w:bookmarkEnd w:id="950"/>
      <w:r>
        <w:rPr>
          <w:rtl w:val="true"/>
        </w:rPr>
        <w:t>دستگیری امیرالمؤمنین علیه السلام</w:t>
      </w:r>
      <w:bookmarkEnd w:id="951"/>
    </w:p>
    <w:p>
      <w:pPr>
        <w:pStyle w:val="BookText"/>
        <w:rPr/>
      </w:pPr>
      <w:r>
        <w:rPr>
          <w:rFonts w:ascii="IRNazanin" w:hAnsi="IRNazanin" w:eastAsia="IRNazanin"/>
          <w:color w:val="111111"/>
          <w:sz w:val="28"/>
          <w:sz w:val="28"/>
          <w:szCs w:val="28"/>
          <w:rtl w:val="true"/>
          <w:lang w:bidi="fa-IR"/>
        </w:rPr>
        <w:t>امام سجاد علیه السلام در خطبه معروف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مکه و منا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 هستم</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یعنی حج و نماز و روزه، علی و ولایت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وقتی قرآن را باز کردم، دیدم در تمام آن فقط نام علی علیه 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و ریسمان خداوند در دنیا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دریا یک ریسمان و تخته پاره ای دارد، نباید آن را رها کند، نماز و روزه و عبادت هم برای ما یک ریسمان در این دنیا 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با یک طناب تا چند متر می توانند بالا بکشند، اما محبت امیر المؤمنین علیه السلام انسان را تا آسمان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امیر المؤمنین علیه السلام انسان را تا بالاترین درجه بهشت، در کنار اهل بیت علیهم السلام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از صاحب ریسمان که امیر المؤمنین علیه السلام است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فقط از او </w:t>
      </w:r>
      <w:bookmarkStart w:id="952" w:name="pg4836_60876"/>
    </w:p>
    <w:p>
      <w:pPr>
        <w:pStyle w:val="BookText"/>
        <w:rPr/>
      </w:pPr>
      <w:bookmarkEnd w:id="952"/>
      <w:r>
        <w:rPr>
          <w:rFonts w:ascii="IRNazanin" w:hAnsi="IRNazanin" w:eastAsia="IRNazanin"/>
          <w:color w:val="111111"/>
          <w:sz w:val="28"/>
          <w:sz w:val="28"/>
          <w:szCs w:val="28"/>
          <w:rtl w:val="true"/>
          <w:lang w:bidi="fa-IR"/>
        </w:rPr>
        <w:t>استغاثه کنیم تا از ما دستگیری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 الجنة من اطاع علیا وان عصانی و لادخلن النار من عصاه و إن أطاعنی؛</w:t>
      </w:r>
      <w:r>
        <w:rPr>
          <w:rStyle w:val="FootnoteAnchor"/>
          <w:rtl w:val="true"/>
        </w:rPr>
        <w:footnoteReference w:id="405"/>
      </w:r>
      <w:r>
        <w:rPr>
          <w:rFonts w:ascii="IRNazanin" w:hAnsi="IRNazanin" w:eastAsia="IRNazanin"/>
          <w:color w:val="111111"/>
          <w:sz w:val="28"/>
          <w:sz w:val="28"/>
          <w:szCs w:val="28"/>
          <w:rtl w:val="true"/>
          <w:lang w:bidi="fa-IR"/>
        </w:rPr>
        <w:t>من هر کس علی را اطاعت کند، وارد بهشت می کنم، هر چند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علیه السلام را نافرمانی کند، داخل آتش می کنم، هر چند اهل اطاعت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 و میزان بهشتی بودن، محبت و اطاعت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نباید اصل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مظهر رأفت و رحمت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دشمنان خودش هم محبت داشت</w:t>
      </w:r>
      <w:r>
        <w:rPr>
          <w:rFonts w:eastAsia="IRNazanin" w:cs="IRNazanin"/>
          <w:color w:val="111111"/>
          <w:sz w:val="28"/>
          <w:szCs w:val="28"/>
          <w:rtl w:val="true"/>
          <w:lang w:bidi="fa-IR"/>
        </w:rPr>
        <w:t>.</w:t>
      </w:r>
    </w:p>
    <w:p>
      <w:pPr>
        <w:pStyle w:val="Heading3"/>
        <w:numPr>
          <w:ilvl w:val="2"/>
          <w:numId w:val="1"/>
        </w:numPr>
        <w:rPr/>
      </w:pPr>
      <w:bookmarkStart w:id="953" w:name="__RefHeading___Toc2815178_2035185390"/>
      <w:bookmarkStart w:id="954" w:name="_Toc342"/>
      <w:bookmarkEnd w:id="953"/>
      <w:r>
        <w:rPr>
          <w:rtl w:val="true"/>
        </w:rPr>
        <w:t>عفو امیرالمؤمنین علیه السلام</w:t>
      </w:r>
      <w:bookmarkEnd w:id="954"/>
    </w:p>
    <w:p>
      <w:pPr>
        <w:pStyle w:val="BookText"/>
        <w:rPr/>
      </w:pPr>
      <w:r>
        <w:rPr>
          <w:rFonts w:ascii="IRNazanin" w:hAnsi="IRNazanin" w:eastAsia="IRNazanin"/>
          <w:color w:val="111111"/>
          <w:sz w:val="28"/>
          <w:sz w:val="28"/>
          <w:szCs w:val="28"/>
          <w:rtl w:val="true"/>
          <w:lang w:bidi="fa-IR"/>
        </w:rPr>
        <w:t>بعد از جنگ جمل امیر المؤمنین علیه السلام اعلان عفو عمومی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جنگ، امیر المؤمنین علیه السلام عایشه را که فتنه گر اصلی جنگ بود، با سی نفر زن که لباس مردانه و سربازی داشتند، با احترام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به او محبت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اختیار طلاق زنهای خود را به دست امیر المؤمنین علیه السلام قرار داده بودند و به حضرت فرموده بودند که آنها اگر بر تو خروج کردند، دیگر ام المؤمنین نیستند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خیلی محبت کرد، ولی از او یک گله دارم که چرا مرا با سی نفر مرد نامحرم به مدینه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 پیش آمدند و لباس های خود را که لباس مردانه بود از بدن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سی نفر زن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عفو کردن را باید از امیر المؤمنین علیه السلام یاد بگیریم که چطور نسبت به دشمنان خودش هم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لشگر معاویه آب را بر روی سپاه امیر المؤمنین علیه السلام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امیر المؤمنین علیه السلام هم حمله کردند و آب را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المؤمنین علیه السلام اجازه ندادند که آب روی لشگر دشمن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سیاستمداری بود،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خدایی امیر المؤمنین علیه السلام اجازه نداد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کربلا آب را بر روی صغیر و کبیر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از امیر المؤمنین علیه السلام و پیامبر اکرم صلی الله علیه و آله که هر وقت در جنگها پیروز می شدند، همه مردم را آزاد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فتح مکه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جمله ای را که برادرم حضرت یوسف علیه السلام به برادران خود گفت،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برادر من هستید، در حالی که همه می ترسیدند و می لرزیدند، حضرت خانه ابوسفیان را که دشمن مسلمان ها بود، پناهگاه قرار دادند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یکی از علمای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تاریخ مطالعه می کردم که چطور هر وقت امیر المؤمنین علیه السلام غالب می شد، دشمنان را عفو می کرد، اما وقتی دشمنان اهل بیت غالب می شدند، تا آخرین درجه بی رحمی و ظلم پیش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فکر می کردم که خوابم برد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امیر المؤمنین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ابن صیفی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bookmarkStart w:id="955" w:name="pg4836_60878"/>
    </w:p>
    <w:p>
      <w:pPr>
        <w:pStyle w:val="BookText"/>
        <w:rPr/>
      </w:pPr>
      <w:bookmarkEnd w:id="955"/>
      <w:r>
        <w:rPr>
          <w:rFonts w:ascii="IRNazanin" w:hAnsi="IRNazanin" w:eastAsia="IRNazanin"/>
          <w:color w:val="111111"/>
          <w:sz w:val="28"/>
          <w:sz w:val="28"/>
          <w:szCs w:val="28"/>
          <w:rtl w:val="true"/>
          <w:lang w:bidi="fa-IR"/>
        </w:rPr>
        <w:t>سراغ خانه ابن صیفی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این طور خواب دیدم تا خواب را گفتم، او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آخر شب درباره عفو امیر المؤمنین علیه السلام اشعاری سروده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خانه برد و اشعار خود را برای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ابن صیفی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w:t>
      </w:r>
    </w:p>
    <w:p>
      <w:pPr>
        <w:pStyle w:val="BookText"/>
        <w:rPr/>
      </w:pPr>
      <w:r>
        <w:rPr>
          <w:rFonts w:ascii="IRNazanin" w:hAnsi="IRNazanin" w:eastAsia="IRNazanin"/>
          <w:color w:val="111111"/>
          <w:sz w:val="28"/>
          <w:sz w:val="28"/>
          <w:szCs w:val="28"/>
          <w:rtl w:val="true"/>
          <w:lang w:bidi="fa-IR"/>
        </w:rPr>
        <w:t>ولما ملکتم سال بالدم ابطح</w:t>
      </w:r>
    </w:p>
    <w:p>
      <w:pPr>
        <w:pStyle w:val="BookText"/>
        <w:rPr/>
      </w:pPr>
      <w:r>
        <w:rPr>
          <w:rFonts w:ascii="IRNazanin" w:hAnsi="IRNazanin" w:eastAsia="IRNazanin"/>
          <w:color w:val="111111"/>
          <w:sz w:val="28"/>
          <w:sz w:val="28"/>
          <w:szCs w:val="28"/>
          <w:rtl w:val="true"/>
          <w:lang w:bidi="fa-IR"/>
        </w:rPr>
        <w:t>وحللتم قتل الأساری و طالما</w:t>
      </w:r>
    </w:p>
    <w:p>
      <w:pPr>
        <w:pStyle w:val="BookText"/>
        <w:rPr/>
      </w:pPr>
      <w:r>
        <w:rPr>
          <w:rFonts w:ascii="IRNazanin" w:hAnsi="IRNazanin" w:eastAsia="IRNazanin"/>
          <w:color w:val="111111"/>
          <w:sz w:val="28"/>
          <w:sz w:val="28"/>
          <w:szCs w:val="28"/>
          <w:rtl w:val="true"/>
          <w:lang w:bidi="fa-IR"/>
        </w:rPr>
        <w:t>غدونا علی الأسری نعفو و نصفح</w:t>
      </w:r>
    </w:p>
    <w:p>
      <w:pPr>
        <w:pStyle w:val="BookText"/>
        <w:rPr/>
      </w:pPr>
      <w:r>
        <w:rPr>
          <w:rFonts w:ascii="IRNazanin" w:hAnsi="IRNazanin" w:eastAsia="IRNazanin"/>
          <w:color w:val="111111"/>
          <w:sz w:val="28"/>
          <w:sz w:val="28"/>
          <w:szCs w:val="28"/>
          <w:rtl w:val="true"/>
          <w:lang w:bidi="fa-IR"/>
        </w:rPr>
        <w:t>فحسبکم هذا التفاوت بیننا</w:t>
      </w:r>
    </w:p>
    <w:p>
      <w:pPr>
        <w:pStyle w:val="BookText"/>
        <w:rPr/>
      </w:pPr>
      <w:r>
        <w:rPr>
          <w:rFonts w:ascii="IRNazanin" w:hAnsi="IRNazanin" w:eastAsia="IRNazanin"/>
          <w:color w:val="111111"/>
          <w:sz w:val="28"/>
          <w:sz w:val="28"/>
          <w:szCs w:val="28"/>
          <w:rtl w:val="true"/>
          <w:lang w:bidi="fa-IR"/>
        </w:rPr>
        <w:t>وکل اناء بما فیه ینضح</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زمانی که ما به حکومت رسیدیم و قدرت را در دست گرفتیم، بخشش و گذشت، خوی و عادت ما بود؛ اما زمانی که شما به قدرت رسیدید، سراسر صحرای ابطح را خون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ریختن خون همه اسیران را حلال شمردید، ولی بسیاری از اوقات ما از اسیران در گذشتیم و همه را مورد عفو و بخشش قرار دادیم و آزاد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حق و ناحق برای شما همین تفاوت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امیر المؤمنین علیه السلام مالک می شدند، سجیه حضرت عفو و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شما دشمنان مالک شدید، فقط خون جاری می کردید</w:t>
      </w:r>
      <w:r>
        <w:rPr>
          <w:rFonts w:eastAsia="IRNazanin" w:cs="IRNazanin"/>
          <w:color w:val="111111"/>
          <w:sz w:val="28"/>
          <w:szCs w:val="28"/>
          <w:rtl w:val="true"/>
          <w:lang w:bidi="fa-IR"/>
        </w:rPr>
        <w:t>.</w:t>
      </w:r>
    </w:p>
    <w:p>
      <w:pPr>
        <w:pStyle w:val="Heading3"/>
        <w:numPr>
          <w:ilvl w:val="2"/>
          <w:numId w:val="1"/>
        </w:numPr>
        <w:rPr/>
      </w:pPr>
      <w:bookmarkStart w:id="956" w:name="__RefHeading___Toc2815180_2035185390"/>
      <w:bookmarkStart w:id="957" w:name="_Toc343"/>
      <w:bookmarkEnd w:id="956"/>
      <w:r>
        <w:rPr>
          <w:rtl w:val="true"/>
        </w:rPr>
        <w:t>صفات خدایی اهل بیت علیهم السلام</w:t>
      </w:r>
      <w:bookmarkEnd w:id="95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صفات اهل بیت علیهم السلام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محبین آنها هم باید </w:t>
      </w:r>
      <w:bookmarkStart w:id="958" w:name="pg4836_60879"/>
    </w:p>
    <w:p>
      <w:pPr>
        <w:pStyle w:val="BookText"/>
        <w:rPr/>
      </w:pPr>
      <w:bookmarkEnd w:id="958"/>
      <w:r>
        <w:rPr>
          <w:rFonts w:ascii="IRNazanin" w:hAnsi="IRNazanin" w:eastAsia="IRNazanin"/>
          <w:color w:val="111111"/>
          <w:sz w:val="28"/>
          <w:sz w:val="28"/>
          <w:szCs w:val="28"/>
          <w:rtl w:val="true"/>
          <w:lang w:bidi="fa-IR"/>
        </w:rPr>
        <w:t>صفات خدایی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علی گفتن، انسان جزء محبین اهل بیت علیهم السلام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ذکر فضائل اهل بیت علیهم السلام را می شنویم، ما هم باید راه برویم و زحمت بکشیم و فضائل آنها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واقعیت 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گفتن تنها به واقعیت نخواهیم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هم شده، موفق به توبه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 اهل بیت علیهم السلام کسی را دوست داشته باشند، گناه در او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می شود کسی دوست امیر المؤمنین علیه السلام باشد و موفق به توبه نشود</w:t>
      </w:r>
      <w:r>
        <w:rPr>
          <w:rFonts w:eastAsia="IRNazanin" w:cs="IRNazanin"/>
          <w:color w:val="111111"/>
          <w:sz w:val="28"/>
          <w:szCs w:val="28"/>
          <w:rtl w:val="true"/>
          <w:lang w:bidi="fa-IR"/>
        </w:rPr>
        <w:t>.</w:t>
      </w:r>
    </w:p>
    <w:p>
      <w:pPr>
        <w:pStyle w:val="Heading3"/>
        <w:numPr>
          <w:ilvl w:val="2"/>
          <w:numId w:val="1"/>
        </w:numPr>
        <w:rPr/>
      </w:pPr>
      <w:bookmarkStart w:id="959" w:name="__RefHeading___Toc2815182_2035185390"/>
      <w:bookmarkStart w:id="960" w:name="_Toc344"/>
      <w:bookmarkEnd w:id="959"/>
      <w:r>
        <w:rPr>
          <w:rtl w:val="true"/>
        </w:rPr>
        <w:t>ولایت اهل بیت علیهم السلام و اصلاح نفوس</w:t>
      </w:r>
      <w:bookmarkEnd w:id="960"/>
    </w:p>
    <w:p>
      <w:pPr>
        <w:pStyle w:val="BookText"/>
        <w:rPr/>
      </w:pPr>
      <w:r>
        <w:rPr>
          <w:rFonts w:ascii="IRNazanin" w:hAnsi="IRNazanin" w:eastAsia="IRNazanin"/>
          <w:color w:val="111111"/>
          <w:sz w:val="28"/>
          <w:sz w:val="28"/>
          <w:szCs w:val="28"/>
          <w:rtl w:val="true"/>
          <w:lang w:bidi="fa-IR"/>
        </w:rPr>
        <w:t>مرحوم طیب سر دسته داش ها بود، اما محبت به امام حسین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ایام محرم دسته طیب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محبت به امام حسین علیه السلام عاقبت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طرفداری از امام رحمة الله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طرف امام تظاهرات علیه شاه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خیلی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داش بود، اما عاقبت به خیر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کاشی رحمةالله هم وقتی بدن او را غسل می دادند، بدن او پر از چاقو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دفعه متحول شد و یک مجتهد مسلم شد و دویست مجتهد هم در درس او می آمدند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اهل بیت علیهم السلام هر چه هم آلوده باشند، اما چون محبت امیر المؤمنین علیه السلام در وجود آنهاست عاقبت بخیر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محب اهل بیت باشید، خداوند متعال معلم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بموالاتکم علمنا الله معالم دیننا و اصلح ما کان فسد من دنیانا؛</w:t>
      </w:r>
      <w:r>
        <w:rPr>
          <w:rStyle w:val="FootnoteAnchor"/>
          <w:rtl w:val="true"/>
        </w:rPr>
        <w:footnoteReference w:id="408"/>
      </w:r>
      <w:r>
        <w:rPr>
          <w:rFonts w:ascii="IRNazanin" w:hAnsi="IRNazanin" w:eastAsia="IRNazanin"/>
          <w:color w:val="111111"/>
          <w:sz w:val="28"/>
          <w:sz w:val="28"/>
          <w:szCs w:val="28"/>
          <w:rtl w:val="true"/>
          <w:lang w:bidi="fa-IR"/>
        </w:rPr>
        <w:t>به واسطه ولایت شما، خداوند معالم و حقایق دین را به ما آموخت و هرآنچه از امور دنیایی ما فاسد و پریشان بود، اصلاح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تمام کارهای فاسد دوستان اهل بیت علیهم السلام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الْمُلُوکَ إِذَا دَخَلُوا قَرْیَةً أَفْسَدُوهَا وَجَعَلُوا أَعِزَّةَ أَهْلِهَا أَذِلَّةً؛</w:t>
      </w:r>
      <w:r>
        <w:rPr>
          <w:rStyle w:val="FootnoteAnchor"/>
          <w:rtl w:val="true"/>
        </w:rPr>
        <w:footnoteReference w:id="409"/>
      </w:r>
      <w:r>
        <w:rPr>
          <w:rFonts w:ascii="IRNazanin" w:hAnsi="IRNazanin" w:eastAsia="IRNazanin"/>
          <w:color w:val="111111"/>
          <w:sz w:val="28"/>
          <w:sz w:val="28"/>
          <w:szCs w:val="28"/>
          <w:rtl w:val="true"/>
          <w:lang w:bidi="fa-IR"/>
        </w:rPr>
        <w:t>پادشاهان چون به شهری در آیند، آن را تباه و عزیزانش را خوارمی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در تأویل این آیه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که پادشاهان وارد شهری می شوند و عزیزها را ذلیل می کنند، این است که امیر المؤمنین علیه السلام اگر در دل انسان بیاید شیطان را ذلیل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محب خودش را در آخر کار هم شده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مرحوم طیب را می خواستند اعدام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قرآن بیاورید که من با آن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بچه خود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قرآن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موقعی که او را عدام کردند، تمام اولیای خداوند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اعدام به نیت مرحوم طیب به قرآن تفأل زدم دیدم این آیه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الطیبات الطیبین و الطیبون للطیبات؛</w:t>
      </w:r>
      <w:r>
        <w:rPr>
          <w:rStyle w:val="FootnoteAnchor"/>
          <w:rtl w:val="true"/>
        </w:rPr>
        <w:footnoteReference w:id="410"/>
      </w:r>
      <w:r>
        <w:rPr>
          <w:rFonts w:ascii="IRNazanin" w:hAnsi="IRNazanin" w:eastAsia="IRNazanin"/>
          <w:color w:val="111111"/>
          <w:sz w:val="28"/>
          <w:sz w:val="28"/>
          <w:szCs w:val="28"/>
          <w:rtl w:val="true"/>
          <w:lang w:bidi="fa-IR"/>
        </w:rPr>
        <w:t>زنان پاک برای مردان پاکاندو مردان پاک برای زنان پاک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امام حسین علیه السلام را همین داش منش ها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ها فرار </w:t>
      </w:r>
      <w:bookmarkStart w:id="961" w:name="pg4836_60881"/>
    </w:p>
    <w:p>
      <w:pPr>
        <w:pStyle w:val="BookText"/>
        <w:rPr/>
      </w:pPr>
      <w:bookmarkEnd w:id="961"/>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سخاوتمند و با گذشت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فداکار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سید حمیری شرابخوار بود، موقع مرگ صورتش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آبروی من را نبر، دشمنان تو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صورتش یک نقطه سفید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تمام صورت او را سفید کرد و مانند ماه شب چهارده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اشعاری را در مدح امیر المؤمنین علیه السلام سرود که معروف است</w:t>
      </w:r>
      <w:r>
        <w:rPr>
          <w:rFonts w:eastAsia="IRNazanin" w:cs="IRNazanin"/>
          <w:color w:val="111111"/>
          <w:sz w:val="28"/>
          <w:szCs w:val="28"/>
          <w:rtl w:val="true"/>
          <w:lang w:bidi="fa-IR"/>
        </w:rPr>
        <w:t>.</w:t>
      </w:r>
    </w:p>
    <w:p>
      <w:pPr>
        <w:pStyle w:val="Heading3"/>
        <w:numPr>
          <w:ilvl w:val="2"/>
          <w:numId w:val="1"/>
        </w:numPr>
        <w:rPr/>
      </w:pPr>
      <w:bookmarkStart w:id="962" w:name="__RefHeading___Toc2815184_2035185390"/>
      <w:bookmarkStart w:id="963" w:name="_Toc345"/>
      <w:bookmarkEnd w:id="962"/>
      <w:r>
        <w:rPr>
          <w:rtl w:val="true"/>
        </w:rPr>
        <w:t>در وادی السلام نجف</w:t>
      </w:r>
      <w:bookmarkEnd w:id="963"/>
    </w:p>
    <w:p>
      <w:pPr>
        <w:pStyle w:val="BookText"/>
        <w:rPr/>
      </w:pPr>
      <w:r>
        <w:rPr>
          <w:rFonts w:ascii="IRNazanin" w:hAnsi="IRNazanin" w:eastAsia="IRNazanin"/>
          <w:color w:val="111111"/>
          <w:sz w:val="28"/>
          <w:sz w:val="28"/>
          <w:szCs w:val="28"/>
          <w:rtl w:val="true"/>
          <w:lang w:bidi="fa-IR"/>
        </w:rPr>
        <w:t>مرحوم سید جمال گلپایگانی رحمةالله علیه خیلی اهل دعا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نجف نوافل ظهر و عصر و نمازهای خود را با حالت خضوع و خشوع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گرمای نجف دو ساعت به قبرستان وادی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ارواح انسی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ارواح مؤمنین به وادی السلام نجف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غرنی از اصحاب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وادی السلام می آمدند و با ارواح انس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وادی السلام چه می کنید؟</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لک لرأیتهم حلقا حلقا محتبین یتحادثون؛</w:t>
      </w:r>
      <w:r>
        <w:rPr>
          <w:rStyle w:val="FootnoteAnchor"/>
          <w:rtl w:val="true"/>
        </w:rPr>
        <w:footnoteReference w:id="411"/>
      </w:r>
      <w:r>
        <w:rPr>
          <w:rFonts w:ascii="IRNazanin" w:hAnsi="IRNazanin" w:eastAsia="IRNazanin"/>
          <w:color w:val="111111"/>
          <w:sz w:val="28"/>
          <w:sz w:val="28"/>
          <w:szCs w:val="28"/>
          <w:rtl w:val="true"/>
          <w:lang w:bidi="fa-IR"/>
        </w:rPr>
        <w:t>اگر می توانستی ارواح را ببینی، میدیدی که همه حلقه حلقه با تواضع گرد هم نشسته اند و با هم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ارواح کفار و منافقین را به وادی برهوت در یمن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دریایی از آتش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 مرحوم سید جمال گلپایگانی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وادی السلام </w:t>
      </w:r>
      <w:bookmarkStart w:id="964" w:name="pg4836_60882"/>
    </w:p>
    <w:p>
      <w:pPr>
        <w:pStyle w:val="BookText"/>
        <w:rPr/>
      </w:pPr>
      <w:bookmarkEnd w:id="964"/>
      <w:r>
        <w:rPr>
          <w:rFonts w:ascii="IRNazanin" w:hAnsi="IRNazanin" w:eastAsia="IRNazanin"/>
          <w:color w:val="111111"/>
          <w:sz w:val="28"/>
          <w:sz w:val="28"/>
          <w:szCs w:val="28"/>
          <w:rtl w:val="true"/>
          <w:lang w:bidi="fa-IR"/>
        </w:rPr>
        <w:t>نجف من و استادم یک بوی خوبی را استشمام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و ایشان عوض شد و یک حالت معنوی برای ما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از قبرستان به طرف خانه می آمدیم که در بین راه با یک انسان شرور و بد زبانی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متوجه شدم که آن حال معنوی و بوی خوب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های ما را این انسان هدر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مجالست با اهل دنیا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لمجلس اجلسه إلی من اثق به واثق فی نفسی من عمل سنة؛</w:t>
      </w:r>
      <w:r>
        <w:rPr>
          <w:rStyle w:val="FootnoteAnchor"/>
          <w:rtl w:val="true"/>
        </w:rPr>
        <w:footnoteReference w:id="412"/>
      </w:r>
      <w:r>
        <w:rPr>
          <w:rFonts w:ascii="IRNazanin" w:hAnsi="IRNazanin" w:eastAsia="IRNazanin"/>
          <w:color w:val="111111"/>
          <w:sz w:val="28"/>
          <w:sz w:val="28"/>
          <w:szCs w:val="28"/>
          <w:rtl w:val="true"/>
          <w:lang w:bidi="fa-IR"/>
        </w:rPr>
        <w:t>من اگر یک ساعت با کسی که به دین او وثوق دارم باشم، برای من از یکسال عبادت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انسان ضعیف است، با هر کس نباید معاشرت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مردمان خوب معاشرت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اهل دنیا را به طرف خدا بکشیم معاشرت کنیم</w:t>
      </w:r>
      <w:r>
        <w:rPr>
          <w:rFonts w:eastAsia="IRNazanin" w:cs="IRNazanin"/>
          <w:color w:val="111111"/>
          <w:sz w:val="28"/>
          <w:szCs w:val="28"/>
          <w:rtl w:val="true"/>
          <w:lang w:bidi="fa-IR"/>
        </w:rPr>
        <w:t>.</w:t>
      </w:r>
    </w:p>
    <w:p>
      <w:pPr>
        <w:pStyle w:val="Heading3"/>
        <w:numPr>
          <w:ilvl w:val="2"/>
          <w:numId w:val="1"/>
        </w:numPr>
        <w:rPr/>
      </w:pPr>
      <w:bookmarkStart w:id="965" w:name="__RefHeading___Toc2815186_2035185390"/>
      <w:bookmarkStart w:id="966" w:name="_Toc346"/>
      <w:bookmarkEnd w:id="965"/>
      <w:r>
        <w:rPr>
          <w:rtl w:val="true"/>
        </w:rPr>
        <w:t>تبرک خاک پای امیرالمؤمنین علیه السلام</w:t>
      </w:r>
      <w:bookmarkEnd w:id="966"/>
    </w:p>
    <w:p>
      <w:pPr>
        <w:pStyle w:val="BookText"/>
        <w:rPr/>
      </w:pPr>
      <w:r>
        <w:rPr>
          <w:rFonts w:ascii="IRNazanin" w:hAnsi="IRNazanin" w:eastAsia="IRNazanin"/>
          <w:color w:val="111111"/>
          <w:sz w:val="28"/>
          <w:sz w:val="28"/>
          <w:szCs w:val="28"/>
          <w:rtl w:val="true"/>
          <w:lang w:bidi="fa-IR"/>
        </w:rPr>
        <w:t>پیامبر گرامی اسلام صلی الله علیه و آله به امیر المؤمنین علیه السلام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أن تقول طوائف من امتی ما قالت النصاری فی عیسی بن مریم لقلت فیک قولا لا تمر بملإ من الناس إلا اخذوا التراب من تحت قدمیک یلتمسون بذلک البرکة؛</w:t>
      </w:r>
      <w:r>
        <w:rPr>
          <w:rStyle w:val="FootnoteAnchor"/>
          <w:rtl w:val="true"/>
        </w:rPr>
        <w:footnoteReference w:id="413"/>
      </w:r>
      <w:r>
        <w:rPr>
          <w:rFonts w:ascii="IRNazanin" w:hAnsi="IRNazanin" w:eastAsia="IRNazanin"/>
          <w:color w:val="111111"/>
          <w:sz w:val="28"/>
          <w:sz w:val="28"/>
          <w:szCs w:val="28"/>
          <w:rtl w:val="true"/>
          <w:lang w:bidi="fa-IR"/>
        </w:rPr>
        <w:t xml:space="preserve">اگر نبود ترس از این که گروه هایی از امتم درباره تو همان را گویند که نصارا درباره عیسی می گفتند، </w:t>
      </w:r>
    </w:p>
    <w:p>
      <w:pPr>
        <w:pStyle w:val="BookText"/>
        <w:rPr/>
      </w:pPr>
      <w:r>
        <w:rPr>
          <w:rFonts w:ascii="IRNazanin" w:hAnsi="IRNazanin" w:eastAsia="IRNazanin"/>
          <w:color w:val="111111"/>
          <w:sz w:val="28"/>
          <w:sz w:val="28"/>
          <w:szCs w:val="28"/>
          <w:rtl w:val="true"/>
          <w:lang w:bidi="fa-IR"/>
        </w:rPr>
        <w:t>درباره تو چیزهایی می گفتم که از میان مردم گذر نکنی، مگر آن که خاک پایت را برای تبرک ببرند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خیلی از حرف ها را درباره امیر المؤمنین علیه السلام نمی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مطالب را بگویم، همان طور که نصاری قائل به خدایی حضرت عیسی علیه السلام شده اند، مردم هم خاک پای علی علیه السلام را بر می داشتند و به چشمان خود می مالیدند</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7" w:name="pg4836_60885"/>
      <w:bookmarkStart w:id="968" w:name="pg4836_60885"/>
      <w:bookmarkEnd w:id="968"/>
    </w:p>
    <w:p>
      <w:pPr>
        <w:pStyle w:val="Heading2"/>
        <w:numPr>
          <w:ilvl w:val="1"/>
          <w:numId w:val="1"/>
        </w:numPr>
        <w:rPr/>
      </w:pPr>
      <w:bookmarkStart w:id="969" w:name="pg4836_60885"/>
      <w:bookmarkStart w:id="970" w:name="__RefHeading___Toc2815188_2035185390"/>
      <w:bookmarkStart w:id="971" w:name="_Toc347"/>
      <w:bookmarkEnd w:id="969"/>
      <w:bookmarkEnd w:id="970"/>
      <w:r>
        <w:rPr>
          <w:rtl w:val="true"/>
        </w:rPr>
        <w:t>فهرست ها</w:t>
      </w:r>
      <w:bookmarkEnd w:id="971"/>
    </w:p>
    <w:p>
      <w:pPr>
        <w:pStyle w:val="Heading3"/>
        <w:numPr>
          <w:ilvl w:val="2"/>
          <w:numId w:val="1"/>
        </w:numPr>
        <w:rPr/>
      </w:pPr>
      <w:bookmarkStart w:id="972" w:name="__RefHeading___Toc2815190_2035185390"/>
      <w:bookmarkStart w:id="973" w:name="_Toc348"/>
      <w:bookmarkEnd w:id="972"/>
      <w:r>
        <w:rPr>
          <w:rtl w:val="true"/>
        </w:rPr>
        <w:t>فهرست آیات</w:t>
      </w:r>
      <w:bookmarkEnd w:id="973"/>
    </w:p>
    <w:p>
      <w:pPr>
        <w:pStyle w:val="BookText"/>
        <w:rPr/>
      </w:pP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أَیَحْسَبُونَ أَنَّمَا نُمِدُّهُمْ بِهِ مِنْ مَالٍ وَبَنِینَ 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إِذَا الشَّمْسُ کُوِّرَتْ وَإِذَا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اسْتَعِینُوا بِالصَّبْرِ وَالصَّلَاةِ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أَشِدَّاءُ عَلَی الْکُفَّارِ رُحَمَاءُ بَیْنَهُمْ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الْیَوْمَ یَئِسَ الَّذِینَ کَفَرُوا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 الصَّلَاةَ تَنْهَی عَنِ الْفَحْشَاءِ وَالْمُنْکَرِ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الْمُلُوکَ إِذَا دَخَلُوا قَرْیَةً أَفْسَدُوهَا وَجَعَلُوا أَعِزَّةَ أَهْلِهَا أَذِلَّةً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أَنْ تَقُومُوا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إِنَّنِی أَنَا اللَّهُ لَا إِلَهَ إِلَّا أَنَا فَاعْبُدْنِی وَأَقِمِ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الطَّیِّبَاتُ لِلطَّیِّبِینَ وَالطَّیِّبُونَ لِلطَّیِّبَاتِ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وَأَمَّا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فَاسْتَبِقُوا الْخَیْرَاتِ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ذَلِکَ مَبْلَغُهُمْ مِنَ الْعِلْمِ إِنَّ رَبَّکَ هُوَ أَعْلَمُ بِمَنْ ضَلَّ عَنْ سَبِیلِهِ وَهُوَ أَعْلَمُ بِمَنِ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فَاقْرَءُوا مَا تَیَسَّرَ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فَلَمْ تَقْتُلُوهُمْ وَلَکِنَّ اللَّهَ قَتَلَهُمْ وَمَا رَمَیْتَ إِذْ رَمَیْتَ وَلَکِنَّ اللَّهَ رَمَی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فَمَثَلُهُ کَمَثَلِ الْکَلْبِ إِنْ تَحْمِلْ عَلَیْهِ یَلْهَثْ أَوْ تَتْرُکْهُ یَلْهَثْ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فَوَرَبِّ السَّمَاءِ وَالْأَرْضِ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فَوْقَ کُلِّ ذِی عِلْمٍ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قَابَ قَوْسَیْنِ أَوْ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قَدْ أَفْلَحَ مَنْ زَکَّاهَا وَقَدْ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قُلْ إِنَّمَا أَعِظُکُمْ بِوَاحِدَةٍ أَنْ تَقُومُوا لِلَّهِ مَثْنَی وَفُرَادَی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لَا یُسْأَلُ عَمَّا یَفْعَلُ وَهُمْ یُسْأَلُونَ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یَمُوتُ فِیهَا وَلَا یَحْیَی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لَهَا مَا کَسَبَتْ وَعَلَیْهَا مَا اکْتَسَبَتْ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لِیَسْأَلَ الصَّادِقِینَ عَنْ صِدْقِهِمْ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وَآتَاکُمْ مِنْ کُلِّ مَا سَأَلْتُمُوهُ وَإِنْ تَعُدُّوا نِعْمَتَ اللَّهِ لَا تُحْصُوهَا إِنَّ الْإِنْسَانَ لَظَلُومٌ کَفَّارٌ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وَابْتَغُوا إِلَیْهِ الْوَسِیلَةَ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وَإِذْ تَأَذَّنَ رَبُّکُمْ لَئِنْ شَکَرْتُمْ لَأَزِیدَنَّکُمْ وَلَئِنْ کَفَرْتُمْ إِنَّ عَذَابِی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وَالَّذِینَ یَصِلُونَ مَا أَمَرَ اللَّهُ بِهِ أَنْ یُوصَلَ وَیَخْشَوْنَ رَبَّهُمْ وَیَخَافُونَ سُوءَ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وَالسَّابِقُونَ السَّابِقُونَ أُولَئِکَ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وَالْعَصْرِ إِنَّ الْإِنْسَانَ لَفِی خُسْرٍ إِلَّا الَّذِینَ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وَإِنْ مِنْکُمْ إِلَّا وَارِدُهَا کَانَ عَلَی رَبِّکَ حَتْمًا مَقْضِیًّا ثُمَّ نُنَجِّی الَّذِینَ اتَّقَوْا وَنَذَرُ الظَّالِمِینَ فِیهَا جِثِیًّا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وَشَارِکْهُمْ فِی الْأَمْوَالِ وَالْأَوْلَادِ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وَلَئِنْ کَفَرْتُمْ إِنَّ عَذَابِی لَشَدِیدٌ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w:t>
      </w:r>
    </w:p>
    <w:p>
      <w:pPr>
        <w:pStyle w:val="BookText"/>
        <w:rPr/>
      </w:pPr>
      <w:r>
        <w:rPr>
          <w:rFonts w:ascii="Amiri" w:hAnsi="Amiri" w:eastAsia="Amiri" w:cs="Amiri"/>
          <w:color w:val="111111"/>
          <w:sz w:val="28"/>
          <w:sz w:val="28"/>
          <w:szCs w:val="28"/>
          <w:rtl w:val="true"/>
          <w:lang w:bidi="ar-SA"/>
        </w:rPr>
        <w:t>حَبْلِ الْوَرِیدِ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وَمَا أُبَرِّئُ نَفْسِی إِنَّ النَّفْسَ لَأَمَّارَةٌ بِالسُّوءِ إِلَّا مَا رَحِمَ 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وَهَبْ لِی مُلْکًا لَا یَنْبَغِی 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یَتْلُو عَلَیْهِمْ آیَاتِهِ وَیُزَکِّیهِمْ وَیُعَلِّمُهُمُ الْکِتَابَ وَالْحِکْمَةَ وَإِنْ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یَا أَیُّهَا الَّذِینَ آمَنُوا ادْخُلُوا فِی السِّلْمِ کَافَّةً وَلَا تَتَّبِعُوا خُطُوَاتِ الشَّیْطَانِ إِنَّهُ لَکُمْ عَدُوٌّ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یَوْمَ لَا یَنْفَعُ مَالٌ وَلَا بَنُونَ 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یُنَادُونَهُمْ أَلَمْ نَکُنْ مَعَکُمْ قَالُوا بَلَی وَلَکِنَّکُمْ فَتَنْتُمْ أَنْفُسَکُمْ وَتَرَبَّصْتُمْ وَارْتَبْتُمْ وَغَرَّتْکُمُ الْأَمَانِیُّ حَتَّی جَاءَ أَمْرُ اللَّهِ وَغَرَّکُمْ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974" w:name="pg4836_60890"/>
    </w:p>
    <w:p>
      <w:pPr>
        <w:pStyle w:val="Heading3"/>
        <w:numPr>
          <w:ilvl w:val="2"/>
          <w:numId w:val="1"/>
        </w:numPr>
        <w:rPr/>
      </w:pPr>
      <w:bookmarkStart w:id="975" w:name="__RefHeading___Toc2815192_2035185390"/>
      <w:bookmarkStart w:id="976" w:name="_Toc349"/>
      <w:bookmarkEnd w:id="974"/>
      <w:bookmarkEnd w:id="975"/>
      <w:r>
        <w:rPr>
          <w:rtl w:val="true"/>
        </w:rPr>
        <w:t>فهرست روایات و دعاها</w:t>
      </w:r>
      <w:bookmarkEnd w:id="976"/>
    </w:p>
    <w:p>
      <w:pPr>
        <w:pStyle w:val="BookText"/>
        <w:rPr/>
      </w:pPr>
      <w:r>
        <w:rPr>
          <w:rFonts w:ascii="IRNazanin" w:hAnsi="IRNazanin" w:eastAsia="IRNazanin"/>
          <w:color w:val="111111"/>
          <w:sz w:val="28"/>
          <w:sz w:val="28"/>
          <w:szCs w:val="28"/>
          <w:rtl w:val="true"/>
          <w:lang w:bidi="fa-IR"/>
        </w:rPr>
        <w:t xml:space="preserve">آخر من یدخل الجنة من الأنبیاء سلیمان لما أعطی فی الدنیا من النعیم و الملک العظیم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ابی الله لصاحب الخلق السییء بالتوبة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أحثوا التراب فی وجوه المداحین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أحدها ایثاره هوی امیر المؤمنین علی هوی نفسه و الثانیة حبه للفقراء و اختیاره ایاهم علی اهل الثروة و الثالثة حبه للعلم والعلماء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أحصد الشر من صدر غیرک بقلعه من صدرک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أخلص العمل فان الناقد بصیر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ادخرت شفاعتی لأهل الکبائر من أمتی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ادرکته رحمه الله حیث أنسی الحدیث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إذا أردت أن یحشرک الله معی فاطل السجود بین یدی الله الواحد القهار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إذا دخل النور القلب انفسح القلب و استوسع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إذا ذکر النبی فاکثروا الصلاة علیه فانه من صلی علی النبی صلاة واحدة صلی الله علیه الف صلاة فی الف صف من الملائکة و لم یبق شیء مما خلقه الله إلا صلی علی ذلک العبد لصلاة الله علیه و صلاۃ ملائکته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یوم القیامة نشر الله تبارک و تعالی رحمته حتی یطمع إبلیس </w:t>
      </w:r>
    </w:p>
    <w:p>
      <w:pPr>
        <w:pStyle w:val="BookText"/>
        <w:rPr/>
      </w:pPr>
      <w:r>
        <w:rPr>
          <w:rFonts w:ascii="IRNazanin" w:hAnsi="IRNazanin" w:eastAsia="IRNazanin"/>
          <w:color w:val="111111"/>
          <w:sz w:val="28"/>
          <w:sz w:val="28"/>
          <w:szCs w:val="28"/>
          <w:rtl w:val="true"/>
          <w:lang w:bidi="fa-IR"/>
        </w:rPr>
        <w:t xml:space="preserve">فی رحمته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اذکر لهم آلائی و نعمائی علیهم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اربع من کن فیه کمل اسلامه ولو کان بین قریه الی قدمه خطایا غفرها الله له الصدق و الحیا و الأمانة و حسن الخلق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ارحم نفسک و ارحم خلق الله یرحمک الله</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إرفعوا أصواتکم بالصلاة علی فانها تذهب بالنفاق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ارکب یا شیطان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اشکر له کما شکر لی و أقبل إلیه بفضلی و اریه وجهی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أظهر الجمیل و ستر القبیح</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أعیش نبیاً عبداً آکل یوماً ولا آکل یومین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أفضل الأعمال بعد الصلاۃ ادخال السرور فی قلب المؤمن بما لا إثم فیه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اقنع من دنیاک بالعفاف و الکفاف و استعن علی الآخرة بحب علی بن ابی طالب علیه السلام و بغض أعدائه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اکرم کل من وجدته یذکر منا أو ینتحل مودتنا ثم لیس علیک صادقاً کان أو کاذباً انما لک نیتک و علیه کذبه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الآن شکرتنی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الا اخبرکم بدائکم من دوائکم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الا فمن زارنی فی غربتی کان معی فی درجتی یوم القیامة مغفوراً 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الإعجاب یمنع الإزدیاد </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الأنیس الرفیق و الوالد الشفیق و الأخ الشقیق الأم البرة بالولد الصغیر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أمین الله فی خلقه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الأمل رحمة لإمتی و لو لا الأمل ما رضعت والدة ولدها و لا غرس غارس شجراً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الإنابة إلی دار الخلود و التجافی عن دار الغرور و الاستعداد للموت قبل نزوله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الإنسان حریص علی ما منع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إلهی إن أخذتنی بجرمی اخذتک بعفوک و إن أخذتنی بذنوبی اخذتک بمغفرتک و إن أدخلتنی النار أعلمت أهلها انی احبک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الحمد لله الذی جعل الحمد مفتاحاً لذکره و سیبا للمزید من فضله و دلیلا علی آلائه و عظمته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الحمد لله الذی یفعل ما یشاء ولا یفعل ما یشاء غیره</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الحمد لله علی کل نعمة و اسئل الله من کل خیر و اعوذ بالله من کل شر و استغفر الله من کل ذنب</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کما هو اهله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الحمد لله کما یحب الله ان یحمد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الخلق السییء یفسد العمل کما یفسد الخل العسل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الخیر کله صیانه الإنسان نفسه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الدعاء أفضل أما سمعت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إن الذین یستکبرون عن عبادتی سیدخلون جهنم داخرین</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 أفضل من قراءة القرآن، لأن الله جل و عز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یعبؤا بکم ربی لولا دعائکم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الواوین یوم القیامة ثلاثة دیوان فیه النعم و دیوان فیه الحسنات و دیوان فیه الاذنوب فیقابل بین دیوان النعم و دیوان الحسنات فیستغرق عامة الحسنات و تبقی الذنوب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السلام علیک أیها العلم المنصوب و العلم المصبوب و الغوث و الرحمة الواسعة وعداً غیر مکذوب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السلام علیک یا آمین الله فی أرضه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الشکر موجب للزیادة فان کان فی الصلاة تقصیر لم یتم بالنوافل ثم بهذه السجدة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العلم نور یقذفه الله فی قلب من یشاء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الغوث الغوث خلصنا من النار یا رب</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الفقر راحة و الغنی عقوبة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القلب ثلاثة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مشغول بالدنیا و قلب مشغول بالعقبی و قلب مشغول بالمؤلی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القلب المشغول بالدنیا فله الشدة و البلاء اما القلب المشغول بالعقبی فله الدرجات العلی واما القلب المشغول بالمولی فله الدنیا و العقبی و المؤلی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القلب حرم الله فلا تسکن حرم الله غیر الله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اللهم صل علی محمد و آل محمد صلوة کثیرة تکون لهم رضاً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الله الله فی القرآن لا یسبقکم إلی العمل به غیرکم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اللهم اجعلنی فی درعک الحصینة التی تجعل فیها من ترید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اللهم أخرج حب الدنیا من قلبی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ادخلنی فی کل خیر ادخلت فیه محمداً و آل محمد و اخرجنی من کل </w:t>
      </w:r>
    </w:p>
    <w:p>
      <w:pPr>
        <w:pStyle w:val="BookText"/>
        <w:rPr/>
      </w:pPr>
      <w:r>
        <w:rPr>
          <w:rFonts w:ascii="IRNazanin" w:hAnsi="IRNazanin" w:eastAsia="IRNazanin"/>
          <w:color w:val="111111"/>
          <w:sz w:val="28"/>
          <w:sz w:val="28"/>
          <w:szCs w:val="28"/>
          <w:rtl w:val="true"/>
          <w:lang w:bidi="fa-IR"/>
        </w:rPr>
        <w:t xml:space="preserve">سوء اخرجت منه محمداً و آل محمد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اللهم اعوذبک من علم لا ینفع و قلب لا یخشع و دعاء لا یسمع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اللهم اغفر لی الذنوب التی تهتک العصم، اللهم اغفر لی الذنوب التی تنزل النقم، اللهم اغفر لی الذنوب التی تغیر النعم، اللهم اغفر لی الذنوب التی تحبس الدعاء،اللهم اغفر لی الذنوب التی تنزل البلاء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اللهم انی اتقرب إلیک بذکرک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اللهم من احبنی فارزقه الکفاف و العفاف ومن ابغضنی فاکثر ماله وولده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اللهم من تعبا و تهیا وأعد و استعد لوفادۃ إلی مخلوق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المداراة خیر لک من المکاشفة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النار ولا العار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النظر إلی المصحف عبادة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إلهی کفئ بی عزاً ان اکون لک عبداً و کفی بی فخراً أن تکون لی رباً إلهی أنت لی کما احب فوفقنی لما تحب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إلی الحشر حتی یبعث الله قائماً یفرج عنا الهم و الکربات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ان آه اسم من اسماء الله عز وجل فمن قال آه فقد استغاث بالله تبارک و تعالی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إن اسلمت لما أرید أعطیتک ما ترید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 افضل الأعمال الحب فی الله و البغض فی الله </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کل عبد شکور یقول الله تبارک و تعالی لعبد من عبیده یوم القیامة أشکرت فلانا یقول بل شکرتک یا رب فیقول لم تشکرنی إذ لم تشکره ثم قال اشکرکم لله اشکرکم للناس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یبغض القیل والقال وإضاعة المال و کثرة السؤال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 المؤمنین کنفس واحدة </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ان النور إذا دخل فی القلب انشرح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 حسن الخلق یبلغ بصاحبه درجة الصائم القائم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ان فی طلب الدنیا إضرار بالآخرۃ و فی طلب الآخرة اضرار بالدنیا فاضروا بالدنیا فانها أولی بالاضرار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آنا خیر شریک من اشرک معی غیری فی عمل عمله لم اقبله الا ما کان لی خالصاً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أنا عند ظن عبدی بی فلیظن بی ماشاء یجدنی عنده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انت بحمد الله عالمة غیر معلمة و فهمة غیر مفهمة</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انتم فی الجنة تحبرون وبین أطباق النار تطلبون فلا توجدون و الله لا یجتمع فی النار منکم ثلاثة لا و الله و لا اثنان لا والله ولا واحد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انما اتخذ الله ابراهیم خلیلا لکثرة صلاته علی محمد و اهل بیته صلوات الله علیهم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انما بعثت لأتمم مکارم الأخلاق </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انما مثل الدنیا کمثل الحیة ما الین مسها و فی جوفها السم الناقع یحذرها العاقل و یهوی إلیها الصبی الجاهل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إنی اکره لکم أن تکونوا سبابین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إنی بکل مؤمن رفیق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إنی تارک فیکم الثقلین کتاب الله و عترتی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لآنف ان اسأل الدنیا خالقها فکیف أسألها مخلوقا مثلی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لاستریح إذا رایتک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أنین المذنبین أحب إلی من زجل المسبحین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أوثق عری الإیمان الحب فی الله و توالی اولیاء الله و التبری من أعداء الله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اوسع شیء صدراً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اول العلم معرفة الجبار و آخر العلم تفویض الأمر إلیه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أهل طاعتی فی ضیافتی و اهل شکری فی زیادتی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أهل طاعتی فی ضیافتی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ای عری الإیمان اوثق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ایاک و الحسد فهو الذی عمل بی ما عمل و ایاک و الحرص فهو الذی عمل بآدم ما عمل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إیت منزل فاطمة بنت رسول الله فانها الیک مشتاقة </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این عفوک الجلیل، این کرمک یا کریم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بابک مفتوح للراغبین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بعبادتنا عبد الله عز و جل و لولانا ما عبد الله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بلی یا بنی و لکنی آجللت الله أن احلف به یمین صبر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بموالاتکم علمنا الله معالم دیننا و أصلح ما کان فسد من دنیانا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تتم بها صلاتک و ترضی بها ربک وتعجب الملائکه منک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ترکت الخلق طراً فی هواکا و ایتمت العیال لکی اراکا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جعله الله علویاً بعد أن کان مجوسیاً و قرشیاً بعد أن کان فارسیاً فصلوات الله علی سلمان</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الدنیا رأس کل خطیئة </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حتمت علی نفسی أن لا یسألنی عبد بحق محمد و اهل بیته إلا غفرت له ما کان بینی و بینه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حسبی من مقالی علمه بحالی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خلصنا من النار یا رب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داءکم الذنوب و دوائکم الإستغفار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دفن ما بین الرکن الیمانی و الحجر الأسود سبعون نبیاً اماتهم الله جوعاً و ضراً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دواءک منک و ما تبصر وداءک منک و ما تشعر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ذاکر الله فی الغافلین کالمصباح فی البیت المظلم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ذل من طمع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رب اجعلنی من أمة محمد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رب تالی القرآنی و القران یلعنه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ساعة ذل لا تفی بعز الدهر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سبحان من جعل الإعتراف بالعجز عن الشکر شکراً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سجدة الشکر واجبة علی کل مسلم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سد الأبواب الا بابه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سلمان بحر لاینزف و کنز لا ینفد سلمان منا اهل البیت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سوء الخلق ذنب لا یغفر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سیدی اخرج حب الدنیا من قلبی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شیطانی اسلم بیدی </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شیعتنا بمنزلة النحل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عبدی خلقت الأشیاء لأجلک و خلقتک لأجلی </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عظنی و اوجز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الدر والذهب المصفی وباقی الناس کلهم التراب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عند ذکر الصالحین تنزل الرحمه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عیسی بن عبد الله منا حیا و هو منا میتاً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فاسئلوا الله ربکم بنیات صادقة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فان بکم رحیم یشکر القلیل ان العبد لیصلی رکعتین یرید بهما وجه الله فیدخله الله الجنة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فبهم ملات سمائک و ارضک حتی ظهر أن لا إله إلا أنت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تنزیها عن الکبر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فسبحنا و سبحت الملائکه و هللنا و هللت الملائکة و کبرنا وکبرت الملائکه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فلها رب یغفر لها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فما حملک علی ما صنعت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فو الذی وسع سمعه الأصوات ما من أحد أودع قلباً سروراً إلا و خلق الله له من ذلک السرور لطفأ فإذا نزلت به نائبة جری إلیها کالماء فی انحداره حتی یطردها عنه کما تطرد غریبه الإبل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فهبنی یا الهی و سیدی و مولای و ربی صبرت علی عذابک فکیف اصبر علی فراقک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فیلزمک علی کل شکر شکر أعظم منه إلی ما لا نهایة له </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قبری و لاتنقضی الایام واللیالی حتی تصیر طوس مختلف شیعتی </w:t>
      </w:r>
    </w:p>
    <w:p>
      <w:pPr>
        <w:pStyle w:val="BookText"/>
        <w:rPr/>
      </w:pPr>
      <w:r>
        <w:rPr>
          <w:rFonts w:ascii="IRNazanin" w:hAnsi="IRNazanin" w:eastAsia="IRNazanin"/>
          <w:color w:val="111111"/>
          <w:sz w:val="28"/>
          <w:sz w:val="28"/>
          <w:szCs w:val="28"/>
          <w:rtl w:val="true"/>
          <w:lang w:bidi="fa-IR"/>
        </w:rPr>
        <w:t xml:space="preserve">وزواری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قد عز من قنع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کاد الحلیم أن یکون 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کافر سخی ارجی إلی الجنة من مؤمن شحیح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کان رسول الله ان یتعوذ فی کل یوم من ست خصال من الشک و الشرک و الحمیة و الغضب و البغی والحسد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کان لی فی ما مضی اخ فی الله و کان یعظمه فی عینی صغر الدنیا فی عینه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کل بناء لیس بکفاف فهو وبال علی صاحبه یوم القیامة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کل دعاء محجوب حتی یصلی علی محمد و آل محمد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کلام العاقل قوت و جواب الجاهل سکوت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کلما زید فی ایمانه زید فی بلائه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کلمة یسمعها المؤمن فیعمل بها خیر من عبادة سنة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کونوا دعاة الناس بغیر السنتکم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لا تسألوا أحداً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لا فتی الا علی لا سیف الا ذو الفقار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لا والله ما اراد الله من الناس إلا خصلتین آن یقروا له بالنعم فیزیدهم و بالذنوب فیغفرها لهم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لا یجد عبد طعم الإیمان حتی یترک الکذب هزله و جده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لا یدخل الجنة من کان فی قلبه مثقال حبة من خردل من الکبر </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یزال الدعاء محجوباً حتی یصلی علی محمدو آل محمد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یکون ذلک مع الحمد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لادخلن الجنة من اطاع علیاً وإن عصانی ولادخلن النار من عصاه وإن أطاعنی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لأشکرنه کماشکرنی و اقبل الیه بفضلی و اریه وجهی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إن قطعتنی فی الحب إربا لما حن الفؤاد الی سواکا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لقد تجلی الله لخلقه فی کلامه و لکن لا یبصرون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لکل ما قلتم فضل و لیس به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لکن أوثق عری الإیمان الحب فی الله و توالی اولیاء الله و التبری من أعداء الله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لم یسال الناس وإن مات جوعاً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لمجلس أجلسه إلی من أثق به أوثق فی نفسی من عمل سنة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لو اجتمع الناس علی حب علی بن ابی طالب لما خلق الله النار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لو أحبنی جبل لتهافت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لوضربت خیشوم المؤمن بسیفی هذا علی أن یبغضنی ما ابغضنی ولو صببت الدنیا بجتماتها علی المنافق علی أن یحبنی ما احبنی و ذلک انه قضی فانقضی علی لسان النبی الامی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یبغضک مؤمن ولا یجبک منافق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لو کشف لک لرأیتهم حلقاً حلقاً محتبین یتحادثون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لو لا أن تقول طوائف من امتی ما قالت النصاری فی عیسی بن مریم لقلت فیک قولا لا تمر بملإ من الناس إلا اخذوا التراب من تحت قدمیک یلتمسون بذلک البرکة </w:t>
      </w:r>
      <w:r>
        <w:rPr>
          <w:rFonts w:eastAsia="IRNazanin" w:cs="IRNazanin"/>
          <w:color w:val="111111"/>
          <w:sz w:val="28"/>
          <w:szCs w:val="28"/>
          <w:rtl w:val="true"/>
          <w:lang w:bidi="fa-IR"/>
        </w:rPr>
        <w:t>...</w:t>
      </w:r>
      <w:r>
        <w:rPr>
          <w:rFonts w:eastAsia="IRNazanin" w:cs="IRNazanin"/>
          <w:color w:val="111111"/>
          <w:sz w:val="28"/>
          <w:szCs w:val="28"/>
          <w:lang w:bidi="fa-IR"/>
        </w:rPr>
        <w:t>349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انکم تذنبون فتستغفرون الله لخلق الله خلقا حتی یذنبوا ثم یستغفروا الله </w:t>
      </w:r>
    </w:p>
    <w:p>
      <w:pPr>
        <w:pStyle w:val="BookText"/>
        <w:rPr/>
      </w:pPr>
      <w:r>
        <w:rPr>
          <w:rFonts w:ascii="IRNazanin" w:hAnsi="IRNazanin" w:eastAsia="IRNazanin"/>
          <w:color w:val="111111"/>
          <w:sz w:val="28"/>
          <w:sz w:val="28"/>
          <w:szCs w:val="28"/>
          <w:rtl w:val="true"/>
          <w:lang w:bidi="fa-IR"/>
        </w:rPr>
        <w:t xml:space="preserve">فیغفر الله لهم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لولا انی استحیی من عبدی المؤمن ما ترکت علیه خرقة یتواری بها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لو مات من بین المشرق والمغرب لما استوحشت بعد أن یکون القرآن معی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 xml:space="preserve">لولا الفقراء لم یستوجب الأغنیاء الجنة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لؤلانا ما عرف الله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لیس منا من لم یحاسب نفسه فی کل یوم </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 ابیض اسنانه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ما أحد من الأولین والآخرین إلا وهو یتمنی یوم القیامة انه یعط من الدنیا إلا قوتاً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ما اری شیئا اضر بقلوب الرجال من خفق النعال وراء ظهورهم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 اعرفک فقیراً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 أوذی نبی مثل ما أوذیت </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 ذئبان ضاریان فی غنم قد فارقها رعاءها أحدهما فی اولها و الآخر فی آخرها بأفسد فیها من حب المال و الشرف فی دین المسلم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ما رأیت الا جمیلاً </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 زلت اردد هذه الآیة حتی سمعتها من قائلها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ما عبدناک حق عبادتک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 من أحد من الأولین والآخرین وهو محتاج إلی شفاعة رسول الله </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رمانة إلا و فیها حبة من رمان الجنة فاذا تبدد منها شیء فخذوه ما وقعت و ما دخلت تلک الحبه معدة امریء مسلم إلا أنارتها اربعین صباحأ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مامن شیء تراه عینیک إلا وفیه موعظة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متحابون فی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محبوبة فی ارضک و سمائک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مرارة الدنیا حلاوة الآخرۃ و حلاوة الدنیا مرارة الآخرة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ملعون ملعون من عبد الدینار و الدرهم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ملکنا فکان العفو منا سجیة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 أحبنا أهل البیت فلیحمد الله تعالی علی اول النعم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من أخلص لله اربعین صباحأ ظهرت ینابیع الحکمة من قلبه علی لسانه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من أراد الله بدء بکم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من استأکل بنا افتقر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 استوی یوماه معبون ومن کان آخر یومیه شر هما فهو ملعون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 أصلح سریرته اصلح الله علانیته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من اقتصر علی بلغة الکفاف فقد انتظم الراحة و تبوا خفض الدعة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من انس بتلاوة القرآن لم توحشه مفارقة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من أنعم الله علیه بنعمة فعرفها بقلبه فقد أدی شکره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من تواضع لغنی طلبا لما عنده ذهب ثلثا دینه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 دخله العجب هلک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 ذکرت عنده فنسی الصلاة علی اخطی به طریق الجنة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من قال انا عالم فهو جاهل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من کانت محاسنه مساوی فکیف لا یکون مساویه مساوی </w:t>
      </w:r>
      <w:r>
        <w:rPr>
          <w:rFonts w:eastAsia="IRNazanin" w:cs="IRNazanin"/>
          <w:color w:val="111111"/>
          <w:sz w:val="28"/>
          <w:szCs w:val="28"/>
          <w:rtl w:val="true"/>
          <w:lang w:bidi="fa-IR"/>
        </w:rPr>
        <w:t>...</w:t>
      </w:r>
      <w:r>
        <w:rPr>
          <w:rFonts w:eastAsia="IRNazanin" w:cs="IRNazanin"/>
          <w:color w:val="111111"/>
          <w:sz w:val="28"/>
          <w:szCs w:val="28"/>
          <w:lang w:bidi="fa-IR"/>
        </w:rPr>
        <w:t>320</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یشکر المنعم من المخلوقین لم یشکر الخالق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مدح نفسه فقد ذبحها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 معه سلعة یعطی هذا المال لا یبیعها هو فقیر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 نجالس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 یذکرکم الله رویته ویزید فی علمکم منطقه ویرغبکم فی الآخرة عمله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مولای یامولای آنت القوی و انا الضعیف وهل یرحم الضعیف إلا القوی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نعم المال الصالح للرجل الصالح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 اجعل شکری علی ما زویت عنی اؤفر من شکری ایاک علی ما خولتنی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والأم البرة بالولد الصغیر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والذی نفسی بیده للدنیا أهون علی الله من هذا الجدی علی آهله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والله إنی لأحبکم و احب ریحکم و ارواحکم فاعینونا علی ذلک بورع واجتهاد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والله لدنیاکم هذه آهون فی عینی من عراق خنزیر فی ید مجذوم </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وإن اساتم فلها رب یغفر لها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وأن الراحل الیک قریب المسافة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وانک لا تحتجب عن خلقک إلا أن تحجبهم الآمال دونک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وانهما لؤ کانا حین لما غصب الخلاقة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 اهل ذکری فی نعمتی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 اهل معصیتی لا أوسیهم من رحمتی إن تابوا فانا حبیبهم وإن دعوا قانا مجیبهم وإن مرضوا فانا طبیبهم </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وبموالاتکم علمنا الله معالم دیننا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وثبت رجاءک فی صدورنا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 عمرنی ما کان عمری بذلة فی طاعتک فإذا کان عمری مرتعاً للشیطان فاقبضنی إلیک قبل أن یسبق مقتک الی او یستحکم غضبک علی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وفی السماء رزقکم وما توعدون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و قبر بطوس یا لها من مصیبة توقد بالأحشاء فی الحرقات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ولا ینجی من سخطک الا التضرع الیک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 لم یبق شئ مما خلق الله الاصلی علی العبد لصلاة الله علیه و صلاۃ ملائکته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ولو صبر لرأی آلفا من العجائب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ومفزع العباد فی الداهیة الناد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ومن اعتصم بکم فقد اعتصم بالله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ومن لم یرغب فی هذا فهو جاهل مغرور قد برئ الله منه ورسوله و اهل بیته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و من یؤمن بالله یهد قلبه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وبالإخلاص یکون الخلاص </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ود المؤمن للمؤمن من أعظم شعب الإیمان </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وقفوا اسماعهم علی العلم النافع لهم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هل أصابک من هذه الرحمة شیء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هل الدین الا الحب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هلک من ادعی </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هی و الله افضل </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ابت جعلت فداک الست محقاً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ابن شبیب ان سرک ان تکون معنا فی الدرجات العلی فاحزن لحزننا و افرج لفرحنا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یا ابن شبیب ان کنت باکیا لشیء فابک للحسین بن علی بن ابی طالب فانه ذبح کما یذبح الکبش و قتل معه من أهل بیته ثمانیة عشر رجلا ما لهم فی الأرض مشبهون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یا احمد أبغض الدنیا و آهلها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 الله انت المنی و فوق المنی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یا حمید بحق محمد یا عالی بحق علی یا فاطر بحق فاطمة یا محسن بحق الحسن والحسین و منک الاحسان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یا داؤد بشر المذنبین انی اقبل التوبة و أعفو عن الذنب و آنذر الصدیقین ألا یعجبوا بأعمالهم فانه لیس عبد انصبه للحساب إلا هلک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یا داود ترید و ارید و لا یکون إلا ما أرید فان أسلمت لما أرید أعطیتک ما ترید و إن لم تسلم لما أرید اتعبتک فیما ترید ثم لا یکون إلا ما أرید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یا علی أنت منی وانا منک کیمینی من شمالی ولا استغنی عنک فی الدنیا و الأخرة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یا علی إذا رأیت الناس یشتغلون بکثرة العمل و اشتغل آنت بصفوة العمل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یا علی من صلی علی کل یوم او کل لیلة وجبت له شفاعتی و لو کان من أهل الکبائر </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کافر یا فاجر یا غادر یا خاسر حبط عملک و بطل آجرک ولا خلاق لک الیوم فالتمس أجرک ممن کنت تعمل له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من اسمه دواء و ذکره شفاء و طاعته غنی ارحم من رأس ماله الرجاء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یا موسی احبنی و احببنی إلی خلقی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یا موسی هل والیت لی ولیاً قط أو هل عادیت لی عدواً قط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یامن بدنیاه اشتغل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یسیر المعرفة یوجب الزهد فی الدنیا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یغفر الله للمؤمنین کل ذنب ویطهره منه فی الدنیا و الآخرة ما خلا ذنبین ترک التقیة و تضییع حقوق الإخوان </w:t>
      </w:r>
      <w:r>
        <w:rPr>
          <w:rFonts w:eastAsia="IRNazanin" w:cs="IRNazanin"/>
          <w:color w:val="111111"/>
          <w:sz w:val="28"/>
          <w:szCs w:val="28"/>
          <w:rtl w:val="true"/>
          <w:lang w:bidi="fa-IR"/>
        </w:rPr>
        <w:t>...</w:t>
      </w:r>
      <w:r>
        <w:rPr>
          <w:rFonts w:eastAsia="IRNazanin" w:cs="IRNazanin"/>
          <w:color w:val="111111"/>
          <w:sz w:val="28"/>
          <w:szCs w:val="28"/>
          <w:lang w:bidi="fa-IR"/>
        </w:rPr>
        <w:t>286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یفرحون بفرحنا و یحزنون لحزننا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977" w:name="pg4836_60907"/>
    </w:p>
    <w:p>
      <w:pPr>
        <w:pStyle w:val="Heading3"/>
        <w:numPr>
          <w:ilvl w:val="2"/>
          <w:numId w:val="1"/>
        </w:numPr>
        <w:rPr/>
      </w:pPr>
      <w:bookmarkStart w:id="978" w:name="__RefHeading___Toc2815194_2035185390"/>
      <w:bookmarkStart w:id="979" w:name="_Toc350"/>
      <w:bookmarkEnd w:id="977"/>
      <w:bookmarkEnd w:id="978"/>
      <w:r>
        <w:rPr>
          <w:rtl w:val="true"/>
        </w:rPr>
        <w:t>فهرست منابع</w:t>
      </w:r>
      <w:bookmarkEnd w:id="9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اعلمی، بیروت،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شیخ المفید،قم،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محمد بن عمر بن عبد العزیز کشی، مؤسسة آل البیت علیهم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فی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الأثیر ابی الحسن بن محمد الجزری، دار الفکر، 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السنة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علماء، دارالشبستری للمطبوعات،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علیهم السلام قم، چاپ اول،</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 دارالکتب الاسلامیة، تهران،چاپ دوم،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کتابچی، تهران، چاپ ششم،</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 بن الحسن، دار الثقافة، قم، چاپ اول،</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 کنگره شیخ مفید، قم، چاپ اول،</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موسسة بعثه، قم،چاپ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الشیعة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طبری، کتابخانه حیدریه، نجف اشرف،</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فی فضائل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 بن حسن، مکتبة آیة الله المرعشی النجفی،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الأمین و الدرع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مؤسسة الأعلمی للمطبوعات، بیرت،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علی، مؤسسة</w:t>
      </w:r>
    </w:p>
    <w:p>
      <w:pPr>
        <w:pStyle w:val="BookText"/>
        <w:rPr/>
      </w:pPr>
      <w:r>
        <w:rPr>
          <w:rFonts w:ascii="IRNazanin" w:hAnsi="IRNazanin" w:eastAsia="IRNazanin"/>
          <w:color w:val="111111"/>
          <w:sz w:val="28"/>
          <w:sz w:val="28"/>
          <w:szCs w:val="28"/>
          <w:rtl w:val="true"/>
          <w:lang w:bidi="fa-IR"/>
        </w:rPr>
        <w:t xml:space="preserve">النشر الاسلامی،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تسلیة العباد در ترجمه مسکن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الادباء خراسانی، اسماعیل، هجرت، قم، </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دفترتبلیغات، قم،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 مکتبة الصدر، تهران،</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عیاشی،محمدبن مسعود، المطبعة العلمیة، تهران، چاپ 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المعین للواعظین و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مریدی، دار البلاغة،بیروت،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کنز الدقائق و بحر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 محمدرضا</w:t>
      </w:r>
    </w:p>
    <w:p>
      <w:pPr>
        <w:pStyle w:val="BookText"/>
        <w:rPr/>
      </w:pPr>
      <w:r>
        <w:rPr>
          <w:rFonts w:ascii="IRNazanin" w:hAnsi="IRNazanin" w:eastAsia="IRNazanin"/>
          <w:color w:val="111111"/>
          <w:sz w:val="28"/>
          <w:sz w:val="28"/>
          <w:szCs w:val="28"/>
          <w:rtl w:val="true"/>
          <w:lang w:bidi="fa-IR"/>
        </w:rPr>
        <w:t xml:space="preserve">وزارت فرهنگ و ارشاد اسلامی، سازمان چاپ و انتشارات، تهران، 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العروسی الحویزی، عبد علی بن جمعه، اسماعیلیان، قم،چاپ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مدرسة الامام المهدی علیه السلام،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دارالکتب الاسلامیة،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الشریف الرضی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 نجف،چاپ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النراقی، مؤسسه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النورین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اسماعیل سبزواری، کتابفروشی علمیه اسلامیه، تهران،چاپ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بکمال العمل المشروع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موسی،دارالرضی، قم، چاپ اول،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الأحادیث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حسن،انتشارات دهقان، تهران، چاپ سوم،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های شنیدنی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اشتهاردی، انتشارات علامه، قم،</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مؤسسه امام مهدی علیه السلام،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مؤسسة آل البیت علیهم السلام قم،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 انتشارات مدرسه امام مهدی علیه السلام،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آملی صغیر، محمد بن جریر بن رستم،بعثت،قم،چاپ اول،</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حسین بن معین الدین، دار نداء الاسلام</w:t>
      </w:r>
    </w:p>
    <w:p>
      <w:pPr>
        <w:pStyle w:val="BookText"/>
        <w:rPr/>
      </w:pPr>
      <w:r>
        <w:rPr>
          <w:rFonts w:ascii="IRNazanin" w:hAnsi="IRNazanin" w:eastAsia="IRNazanin"/>
          <w:color w:val="111111"/>
          <w:sz w:val="28"/>
          <w:sz w:val="28"/>
          <w:szCs w:val="28"/>
          <w:rtl w:val="true"/>
          <w:lang w:bidi="fa-IR"/>
        </w:rPr>
        <w:t xml:space="preserve">للنشر،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خواجه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سید ابو القاسم انجوی شیرازی سازمان انتشارات جاویدان، تهران، چاپ سوم،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بن عباس کربلایی، انتشارات فقه،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عماد، انتشارات قریشی، تبریز،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المنقین فی شرح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مؤسسه فرهنگی اسلامی کوشانبور،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الابرار فی مناقب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مؤسسة التاریخ العربی، بیروت،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السالکین فی شرح صحیفة سید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مدنی، سید علی خان بن احمد، دفتر انتشارات اسلامی،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سعید، المطبعة العلمیة،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 قمی، دارالاسوة للطباعة و النشر، تهران،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الدین شیرازی، محمد بن ابراهیم،مؤسسه مطالعاتی و تحقیقات فرهنگی، تهران، چاپ اول،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هادی سبزواری، دار المرتضی للنشر، مشهد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به مؤسسه تنظیم و نشر آثار، چاپ چهارم،</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امام هشتم علیه السلام، کنگره جهانی امام</w:t>
      </w:r>
    </w:p>
    <w:p>
      <w:pPr>
        <w:pStyle w:val="BookText"/>
        <w:rPr/>
      </w:pPr>
      <w:r>
        <w:rPr>
          <w:rFonts w:ascii="IRNazanin" w:hAnsi="IRNazanin" w:eastAsia="IRNazanin"/>
          <w:color w:val="111111"/>
          <w:sz w:val="28"/>
          <w:sz w:val="28"/>
          <w:szCs w:val="28"/>
          <w:rtl w:val="true"/>
          <w:lang w:bidi="fa-IR"/>
        </w:rPr>
        <w:t xml:space="preserve">رضا علیه السلام، مشهد،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دفتر نشر الهادی، قم، چاپ اول،</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نباطی، علی بن محمد بن علی بن محمد بن یونس، المکتبة الحیدریه، نجف، چاپ اول،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من الانباء و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تاسوعا، مشهد،چاپ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دارالکتب الاسلامی،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الاخبار فی مناقب امام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یحیی بن حسن، مؤسسة النشر الاسلامی،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عبدالله بن نورالله،مؤسسة الامام المهدی علیه السلام، قم، چاپ دوم،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لیثی واسطی، علی بن محمد، دار الحدیث، قم،چاپ اول،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الاخبار و درر الآثار فی مناقب ابی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حسن بن محمد، دلیل ما، قم، چاپ اول،</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دارالکتاب الاسلامی، 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محمد بن الحسن، دار المعارف الاسلامیة، قم،چاپ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فی تفسیر القرآن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تهرانی،محمد، انتشارات فرهنگ اسلامی،قم، چاپ دوم،</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 القمی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شاذان القمی،ابوالفضل شاذان بن جبرئیل، رضی،قم،چاپ دوم،</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سعید بن هبة الله، مکتبة آیت الله المرعشی النجفی، قم،چاپ دوم،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الی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مشهد،چاپ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نظر علی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مهدی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خدمات فرهنگی رسا، تهران، چاپ اول،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دارالکتب الاسلامیه، تهران،چاپ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دار المرتضویة، نجف اشرف،چاپ اول، </w:t>
      </w:r>
      <w:r>
        <w:rPr>
          <w:rFonts w:ascii="IRNazanin" w:hAnsi="IRNazanin" w:eastAsia="IRNazanin"/>
          <w:color w:val="111111"/>
          <w:sz w:val="28"/>
          <w:sz w:val="28"/>
          <w:szCs w:val="28"/>
          <w:lang w:bidi="fa-IR"/>
        </w:rPr>
        <w:t>۱۳۵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ملائکه و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اسماعیل سبزواری، انتشارات اسلامیه تهران، چاپ دوم،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فی شرح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جزایری،نعمت الله بن عبدالله،مؤسسة دار الکتاب،قم،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 بنی هاشم، تبریز،چاپ اول،</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 مؤسسه انتشارات امیر کبیر،تهران،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 الدین محمد مولوی، نشر پیمان، تهران، چاپ چهارم،</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دارالذخائر، قم، چاپ اول،</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التالی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 التوسیرکانی، مکتبة العلامه،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جهان، تهران،چاپ اول،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نیکلسون،نشر طلوع،تهران،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مثیر 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جعفر بن محمد، مدرسه امام مهدی علیه السلام،قم،چاپ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مرتضوی، تهران، چاپ چهارم، </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کاشانی، دفتر انتشارات اسلامی، قم،چاپ چهارم،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حسن بن سلیمان بن محمد، مؤسسة النشرالاسلامی،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مخزن العرفان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اصفهانی، سیده نصرت امین،نهضت زنان مسلمان، تهران،</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بن سلیمان، مؤسسةالمعارف الاسلامیة،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الاخبار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دار الکتب الاسلامیة،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حسین بن محمد تقی،مؤسسة آل البیت علیهم السلام،قم،چاپ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 فی اسرار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برسی، رجب بن محمد، اعلمی،بیروت،چاپ اول،</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حسن بن حسین شیعی سبزواری، میراث مکتوب،</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به جعفر بن محمد علیه السلام، امام ششم، انجمن اسلامی حکمت و فلسفه ایران، تهران،</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محمدبن الحسن، مؤسسة فقه الشیعة، بیروت، چاپ اول،</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کفعمی،ابراهیم بن علی عاملی،دارالرضی، قم،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الجواهر و ریاض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علی،المکتبة المرتضویه، تهران،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مؤسسه انتشارات هجرت، قم،چاپ یازدهم،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چاپ و نشر قدسیان، قم، چاپ اول،</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نشر دارالاضواء، بیروت،چاپ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عبدالرزاق المقرم، آل علی، چاپ اول، 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شریف رضی، قم، چاپ چهارم،</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اسلامی،قم، چاپ دوم،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محمد بن علی بن الحسین، دلیل ما،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علامة،قم،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مؤسسه انتشارات هجرت، قم، چاپ پانزدهم،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البراعة فی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خویی، میرزا حبیب الله،مکتبة الاسلامیة، تهران،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النجاح فی ترجمة 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علی بن طیفور،حکمت، تهران، چاپ ششم، </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 الدین بن علی، مکتب الاعلام الاسلامی، قم،چاپ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قاسم الحسینی العاملی، سید محمد بن محمد بن الحسن، طلیعة النور، قم، چاپ اول،</w:t>
      </w:r>
      <w:r>
        <w:rPr>
          <w:rFonts w:ascii="IRNazanin" w:hAnsi="IRNazanin" w:eastAsia="IRNazanin"/>
          <w:color w:val="111111"/>
          <w:sz w:val="28"/>
          <w:sz w:val="28"/>
          <w:szCs w:val="28"/>
          <w:lang w:bidi="fa-IR"/>
        </w:rPr>
        <w:t>۱۳۸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الدعواة و منهج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الذخائر، قم،چاپ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 و تنبیه الخاطر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حلوانی، حسین بن محمد بن حسن بن نصر،مدرسة الامام المهدی علیه السلام، قم، 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المبین فی قصص الانبیاء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نعمت الله بن عبد الله، مکتبة آیت الله المرعشی النجفی،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حدیث و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مبارک بن محمد،مؤسسة مطبوعاتی اسماعیلیان، قم، چاپ چهارم،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الرضی، محمد بن حسین، هجرت، قم، چاپ اول،</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عاملی،محمدبن حسن، مؤسسة آل البیت علیهم السلام،قم،چاپ اول،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الامة الی احکام الائمة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محمدبن حسن، آستانة الرضویة المقدسة، مجمع البحوث الإسلامیة، مشهد،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الجواهر السنیة،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جامع السعادات،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مناجات شعبانیه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الاخبار،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اعلام الدین،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اعمال دهه ذیحجه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المفید،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المعین،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ascii="IRNazanin" w:hAnsi="IRNazanin" w:eastAsia="IRNazanin"/>
          <w:b w:val="false"/>
          <w:b w:val="false"/>
          <w:bCs w:val="false"/>
          <w:i w:val="false"/>
          <w:i w:val="false"/>
          <w:iCs w:val="false"/>
          <w:color w:val="333333"/>
          <w:sz w:val="20"/>
          <w:sz w:val="20"/>
          <w:szCs w:val="20"/>
        </w:rPr>
        <w:t>۱۰۴۰۷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الی الامام الرضاعلیه السلام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دعای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المناقب للعلوی،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الأملی للمفید،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آیة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مائده، آیه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روضة المتقین،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۸۰۲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حدید، آیه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آیه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تکویر، آیه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۷۰۹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کتزل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اعلام الدین،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منهاج النجاح،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غررالحکم،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تصنیف غرر الحکم،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۷۳۸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امیر المؤمنین علیه السلام ،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۷۸۶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فؤاد کرمانی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اعلی، آیة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آیة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مناجات امیر المؤمنین علیه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آیة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آیه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للمفید،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زیارت آل یاسین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ابلیس،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تبت، آیه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؛الغیبة النعمانی،ص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؛البرهان،ج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علیهم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علیهم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العباد،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جمعه،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حرف کاف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علیه السلام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؛ریاض الابرار،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؛نهج الفصاحة، ص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العددیة،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الاثر،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،محاسبة النفس،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فجر، آیه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اعراف، آیه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عدة الداعی،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آیة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فاتحه،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عصر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آیة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آیة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النور المبین،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آیة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بشارة المصطفی،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سوره نحل،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آیة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آیة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الصحاح الأخبار،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تغابن،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زیارت جامعه کبیره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زیارت جامعه کبیره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اعمال مشترک ماه رجب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دعای ابوحمزه ثمالی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ریاض السالکین،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ج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ف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؛الفقه المنسوب إلی الامام الرضا علیه السلام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مزمل، 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آیة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اعمال شب جمعه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جمعه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ج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زیارت امین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مناجات شعبانیه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دعای امام حسین علیه السلام در روز عرفه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اعمال مشترک ماه رجب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 المناقب،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التمحیص،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غررالحکم،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الاسرار،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للمفید،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تولی و تبری،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اثبات الهدی،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زیارت جامعه کبیره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منیة المرید،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67837</Words>
  <Characters>253251</Characters>
  <CharactersWithSpaces>318984</CharactersWithSpaces>
  <Paragraphs>2397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2026-08-18T21:16:46Z</dcterms:created>
  <dc:creator>ghaemiyeh.com</dc:creator>
  <dc:description/>
  <dc:language>en-US</dc:language>
  <cp:lastModifiedBy/>
  <dcterms:modified xsi:type="dcterms:W3CDTF">2026-08-19T00:46:56Z</dcterms:modified>
  <cp:revision>1</cp:revision>
  <dc:subject/>
  <dc:title>حدیث دوست بیست گفتار معنوی</dc:title>
</cp:coreProperties>
</file>

<file path=docProps/custom.xml><?xml version="1.0" encoding="utf-8"?>
<Properties xmlns="http://schemas.openxmlformats.org/officeDocument/2006/custom-properties" xmlns:vt="http://schemas.openxmlformats.org/officeDocument/2006/docPropsVTypes"/>
</file>