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حیات نیکان </w:t>
      </w:r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آیت الله علی پناه اشتهاردی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90118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20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22_2281741623">
            <w:r>
              <w:rPr>
                <w:webHidden/>
                <w:rStyle w:val="IndexLink"/>
                <w:rtl w:val="true"/>
              </w:rPr>
              <w:t>گاهشمار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24_228174162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26_2281741623">
            <w:r>
              <w:rPr>
                <w:webHidden/>
                <w:rStyle w:val="IndexLink"/>
                <w:rtl w:val="true"/>
              </w:rPr>
              <w:t>شروع روزهای سخت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28_2281741623">
            <w:r>
              <w:rPr>
                <w:webHidden/>
                <w:rStyle w:val="IndexLink"/>
                <w:rtl w:val="true"/>
              </w:rPr>
              <w:t>شاگرد شیخ یحیی تقوی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30_2281741623">
            <w:r>
              <w:rPr>
                <w:webHidden/>
                <w:rStyle w:val="IndexLink"/>
                <w:rtl w:val="true"/>
              </w:rPr>
              <w:t>آغاز 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32_2281741623">
            <w:r>
              <w:rPr>
                <w:webHidden/>
                <w:rStyle w:val="IndexLink"/>
                <w:rtl w:val="true"/>
              </w:rPr>
              <w:t>در فیضیه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34_2281741623">
            <w:r>
              <w:rPr>
                <w:webHidden/>
                <w:rStyle w:val="IndexLink"/>
                <w:rtl w:val="true"/>
              </w:rPr>
              <w:t>تدریس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36_2281741623">
            <w:r>
              <w:rPr>
                <w:webHidden/>
                <w:rStyle w:val="IndexLink"/>
                <w:rtl w:val="true"/>
              </w:rPr>
              <w:t>مبارزه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38_2281741623">
            <w:r>
              <w:rPr>
                <w:webHidden/>
                <w:rStyle w:val="IndexLink"/>
                <w:rtl w:val="true"/>
              </w:rPr>
              <w:t>من فکر اینجا را هم کردم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40_2281741623">
            <w:r>
              <w:rPr>
                <w:webHidden/>
                <w:rStyle w:val="IndexLink"/>
                <w:rtl w:val="true"/>
              </w:rPr>
              <w:t>فاجعه فیضیه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42_2281741623">
            <w:r>
              <w:rPr>
                <w:webHidden/>
                <w:rStyle w:val="IndexLink"/>
                <w:rtl w:val="true"/>
              </w:rPr>
              <w:t>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44_2281741623">
            <w:r>
              <w:rPr>
                <w:webHidden/>
                <w:rStyle w:val="IndexLink"/>
                <w:rtl w:val="true"/>
              </w:rPr>
              <w:t>جبهه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46_2281741623">
            <w:r>
              <w:rPr>
                <w:webHidden/>
                <w:rStyle w:val="IndexLink"/>
                <w:rtl w:val="true"/>
              </w:rPr>
              <w:t>زندگی ساده و پربار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48_2281741623">
            <w:r>
              <w:rPr>
                <w:webHidden/>
                <w:rStyle w:val="IndexLink"/>
                <w:rtl w:val="true"/>
              </w:rPr>
              <w:t>راهی برای جاودانگی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50_2281741623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0152_2281741623">
            <w:r>
              <w:rPr>
                <w:webHidden/>
                <w:rStyle w:val="IndexLink"/>
                <w:rtl w:val="true"/>
              </w:rPr>
              <w:t>تصاویر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751_39959"/>
      <w:bookmarkStart w:id="1" w:name="pg3751_399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751_39959"/>
      <w:bookmarkStart w:id="3" w:name="__RefHeading___Toc990118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عزیزخان، فاطمه ـ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علی‌پناه اشتهاردی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عزیزخان؛ تهیه‌کننده مرکز پژوهش‌های اسلامی صدا و سیما، اداره کل خدمات رسانه‌ای، بانک اطلاعات اندیشمندان و کارشناسان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ـ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مرکز پژوهش‌های اسلامی صدا و سیما؛ حیات نیکان؛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مجتهدان و علما ـ ـ 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اشتهاردی، علی‌پناه،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ـ 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اطلاعات اندیشمندان و کارشناسان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 996/297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990120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آیت‌الله علی‌پناه اصلانی اشتهاردی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حیات نیکان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عزیزخان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محتوایی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عباس‌زاده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تهیه‌کننده و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مرضیه علاقه‌بند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حاجی‌رمضانعلی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برای ناشر 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 irc.ir info@irc.ir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978-964-514-106-4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3751_39965"/>
    </w:p>
    <w:p>
      <w:pPr>
        <w:pStyle w:val="Heading2"/>
        <w:numPr>
          <w:ilvl w:val="1"/>
          <w:numId w:val="1"/>
        </w:numPr>
        <w:rPr/>
      </w:pPr>
      <w:bookmarkStart w:id="8" w:name="__RefHeading___Toc990122_2281741623"/>
      <w:bookmarkStart w:id="9" w:name="_Toc3"/>
      <w:bookmarkEnd w:id="7"/>
      <w:bookmarkEnd w:id="8"/>
      <w:r>
        <w:rPr>
          <w:rtl w:val="true"/>
        </w:rPr>
        <w:t>گاهشمار زندگی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گاهشمار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اصلانی اشتهاردی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اشتهارد در حومه شهرستان کرج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اشتهارد ـ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18/4/1387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دفن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مطهر حضرت معصومه علیهاالسلام </w:t>
      </w:r>
      <w:bookmarkStart w:id="10" w:name="pg3751_39966"/>
    </w:p>
    <w:p>
      <w:pPr>
        <w:pStyle w:val="Heading2"/>
        <w:numPr>
          <w:ilvl w:val="1"/>
          <w:numId w:val="1"/>
        </w:numPr>
        <w:rPr/>
      </w:pPr>
      <w:bookmarkStart w:id="11" w:name="__RefHeading___Toc990124_2281741623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ای که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نیکان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شماست؛ شامل زندگی فردی و مرور اجمالی به حیات پربار فرزانگان شیعه این پهن دشت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مختصر تلاش شده با ترسیم چهره علمی و معنوی این بزرگان الگوهای درستی از رفتار،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ضمن ارج نهادن به تلاش نویسنده، از مدیریت اندیشمندان، آقای ایرج حجازی و همکارانشان در این واحد و همین طور عوامل چاپ و نشر مرکز قدردانی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خدمات رسانه ای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 های اسلامی صدا و سیما </w:t>
      </w:r>
      <w:bookmarkStart w:id="13" w:name="pg3751_39969"/>
    </w:p>
    <w:p>
      <w:pPr>
        <w:pStyle w:val="Heading2"/>
        <w:numPr>
          <w:ilvl w:val="1"/>
          <w:numId w:val="1"/>
        </w:numPr>
        <w:rPr/>
      </w:pPr>
      <w:bookmarkStart w:id="14" w:name="__RefHeading___Toc990126_2281741623"/>
      <w:bookmarkStart w:id="15" w:name="_Toc5"/>
      <w:bookmarkEnd w:id="13"/>
      <w:bookmarkEnd w:id="14"/>
      <w:r>
        <w:rPr>
          <w:rtl w:val="true"/>
        </w:rPr>
        <w:t>شروع روزهای سخت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روزهای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از سمت دشت می وزید و بوی حلوا را در کوچه پخش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ام کلثوم که بلند شد، یکی از زن های همسایه، بچه شیرخوار را از بغلش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باز بی تابی کرد و به سر و سینه اش کوفت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کنم؟ از پشت اشک هایش به علی پناه نگاه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زود بی پدر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همسایه لیوان آب را به طرفش گرفت و با صدایی که از بغض می لرزید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باید صبور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هم مادری و هم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بغضش ترکید، لیوان را روی زمین گذاشت و از اتاق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کلثوم، علی پناه را بغل گرفت و او را به سینه اش چسباند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دختر و پسر دیگرش که گوشه اتاق کز کرده بودند، نگاه کرد و بریده بریده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پیشم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به سمتش 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سر و صورت هر سه کودک را بوسید و زیر لب از خدا خواست کمکش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طفل نه ماهه اش خیره شد و با خود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یوسف، بدون تو بچه هایت را چطور بزرگ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دوباره گریه کرد و صدای گریه بچه ها هم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بعد ام کلثوم از خستگی و غم بزرگی که داشت از هوش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در سایه درخت نشسته بودند و بازی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عرق پیشانی اش را پاک کرد و باز دسته آسیاب را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خرد شدن گندم ها در سر و صدای شاد بچه ها گم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با دستی، گندم ها را آرام آرام در آسیاب می ریخت و با دستی دیگر دسته آسیاب کوچک را می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طرف مادرش دوید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ناهار می خوریم؟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لبخندی زد و درحالی که به کیسه گندم اشاره می کرد،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اینها را آرد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غروب باید دو کیسه دیگر را هم آرد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چهره آفتاب سوخته و خسته مادر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های درشت عرق از زیر چارقد گل دار مادر روی پیراهنش می چکید و او همچنان دسته آسیاب را می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در خانه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طرف در چوبی خانه دوید و با کمک خواهرش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کدخدا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برای لحظه ای سر بلند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کدخدا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نباشی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 ما آماده است؟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به کیسه کنار دیوار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کدخدا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مزدش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عباسی به علی پناه داد و پسرش را که پشت در بود، صدا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کیسه آرد را از گوشه حیاط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سکه ها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پول را مادرش با زحمت بسیار به دست آورده </w:t>
      </w:r>
      <w:bookmarkStart w:id="16" w:name="pg3751_39975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سکه ها را به مادرش داد، تاول ها و زخم های دست او را بهتر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به وسط آسمان رسیده بود و صدای مؤذن از دور دست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کنار حوض نشست، وضو گرفت و به نماز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با کنجکاوی مادرش را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نگران مادر همیشه در نماز آرام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سلام نماز را که داد، رو به بچه 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غذایتان را بخورید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خانم منتظر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کاسه ماست و چند قرص نان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برایش لقمه ای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خانه حواست به حرف های آسیه خانم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لقمه را از دست مادر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990128_2281741623"/>
      <w:bookmarkStart w:id="18" w:name="_Toc6"/>
      <w:bookmarkEnd w:id="17"/>
      <w:r>
        <w:rPr>
          <w:rtl w:val="true"/>
        </w:rPr>
        <w:t>شاگرد شیخ یحیی تقوی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شیخ یحیی 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یحیی پشت میز کوچکش نشسته بود و با دقت به جواب سؤالش گوش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تمام سؤال های او درست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یحیی تقوی به محاسن سفیدش دستی کشید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مکتب خانه رفته ای؟ علی پناه آرام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مکتب خانه آسیه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به جثه کوچک علی پناه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دانست پدرش سال ها پیش مرده است و مادرش با سختی خرج او و خانواده اش را تأمین می کند، ولی اجازه نداده بود بچه هایش بی سواد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دل، مادر علی پناه را تحسین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از فردا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که حالا یازده سال داشت و هر آنچه آسیه خانم در مکتب خانه گفته بود، یاد گرفته بود، رو به شیخ یحیی کرد و با خجالت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توانم بعدازظهرها بیایم؟ شیخ یحیی از پشت میز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تکه ابری که از پشت شاخه و برگ درخت انگور پیدا بود نگاهی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روی صورت آفتاب سوخته علی پناه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یحیی کتابی را از طاقچه برداشت و باز پشت میز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شیخ یحیی به جای خالی علی پناه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خوب خواند و اشعار حافظ، سعدی و مولانا را هم روان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یحیی کتاب را باز کرد تا تصمیم بگیرد که فردا از کجای کتاب به علی پناه درس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(((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بین بوته ها می چرخید و آرام به سرتاسر مزرعه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باد، برگ های پونه را که در دیواره جوی، سبز شده بودند،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بقچه نان و پنیر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برگ پونه کَند و در آب زلال جوی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دستش را سایه بان چشمانش کرد و بچه هایش را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علی پناه کجایی؟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برادرت هم بگو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با بیل چند سنگ را از جوی آب کنار زد و همراه برادرش پیش مادر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پونه ها و نان تازه، آنها را به اشتها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کتری را از روی آتش برداشت و برای هر دو پسرش چای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مزرعه آبیاری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 های هرز را هم 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عجله چای را سر کشید و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پنیر و چند برگ پونه را روی نان گذاشت و دستش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برسی پیش شیخ، این را هم بخور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در آسمان بدون ابر می تابید و گرمایش را بر زمین می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لقمه نان و پنیرش را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مزرعه ها که رد می شد، شعرهایی را که حفظ کرده بود با خود زمزمه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مزرعه تا خانه شیخ یحیی راه زیادی بود و او این فاصله را با تکرار مطالبی که یاد گرفته بود، می پیمود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شیخ یحیی تقوی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چوبی خانه نیمه باز و صدای پسرهای هم درسش از داخل حیاط بلند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سمت آنها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در سایه داربست درخت انگور نشسته بودند و درسی را که قرار بود آن روز شیخ یحیی بپرسد، مرور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کنار بچه ها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یحیی از پشت پنجره اتاق، به حیاط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را دید که به یکی از شاگردان چیزی می گوید و بعد از او می خواهد حرف هایش را تکرار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یحیی در اتاق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شاگردان با عجله به اتاق آمدند و کنار هم روبه روی شیخ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یحیی به پسری که چند دقیقه قبل با علی پناه هم بحث </w:t>
      </w:r>
      <w:bookmarkStart w:id="19" w:name="pg3751_39984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بود، رو کرد و سؤالی از کتاب لمعه از وی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با اطمینان جواب درست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یحیی سر تکان داد و سؤال دیگری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کمی فکر کرد، نگاهی به علی پناه انداخت و جواب سؤال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با رضایت، کتاب لمعه را گشود و ادامه بحث دیروزش را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تا شانزده سالگی در اشتهارد ماند و نزد شیخ یحیی تقوی؛ جامع المقدمات، مغنی، مطول و مقداری از قوانین معالم و لمعه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990130_2281741623"/>
      <w:bookmarkStart w:id="21" w:name="_Toc7"/>
      <w:bookmarkEnd w:id="20"/>
      <w:r>
        <w:rPr>
          <w:rtl w:val="true"/>
        </w:rPr>
        <w:t>آغاز سفر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گل های محمدی باغچه نگاه کرد و بعد به علی 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روی؟ علی پناه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شما اجازه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روزها و سال های گذشته فکر کرد؛ به روزهایی که گندم ها را آرد می کرد، همراه بچه هایش در مزرعه کار می کرد و نمی گذاشت فامیل و غریبه به آنها ترحم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بچه ها بزرگ شده بودند و علی پناه آمده بود از او اجازه بگیرد که به قم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از جایش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آیینه، قرآن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بوسید و به دست علی پناه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قرآن را با صدای تو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قرآن را بوسید و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علی پناه در گوش مادرش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قرآن نگرانی را از دل ام کلثوم دور کرد و او را آرام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سوره ای را خواند و قرآن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مأموران، اجباری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برند؟ علی پناه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رضاخان که رفت،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به سربازها کاری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قبل که علی پناه می خواست به قم برود، از طرف دولت گفتند، طلبه ها اول باید سربازی بروند و بعد درسشان را ادامه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علی پناه در اشتهارد ماند؛ چون نمی خواست سرباز شاه باشد و از حکومت اطاعت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لبخندی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صندوق چوبی نشست و درش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خواست وسایل سفر پسرش را آماده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که رضاخان ظالم به سزای اعمالش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بقچه ای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از اتاق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ای کبوتر در آسمان پرواز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پرواز آنها را تماشا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اذان از مسجد محله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حوض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گرفت و به سمت مسجد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(((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برای آخرین بار به او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دیگر بزرگ شده بود و همراه چند نفر از دوستانش به قم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در جاده خاکی که در دل دشت پیچ و تاب خورده بود، پیش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غباری که از پشت ماشین بلند می شد، صورت مادر را تار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پناه به جثه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 مادرش خیره شد و خداحافظی کرد، گرچه می دانست مادر صدای او را نمی 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آن قدر ایستاد که ماشین در افق به نقطه کوچکی تبدیل و بعد هم ناپدید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در فکر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قم بسیار شنیده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شهر خشک و گرمی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اما حرم بی بی صفایی دارد که گرمی هوا را فراموش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مدرسه فیضیه نزدیک حرم است و می توانی هر وقت دلت تنگ شد، به حرم پناه ببری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سرش را به صندلی ماشین تکیه داد و به بیرون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از تهران گذشت و در جاده قم به راهش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ماشین ایستاد، شوق دیدن گنبد حرم، بی تابش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طلایی حرم زیر نور خورشید می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 و وارد حرم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نیابت از مادر و پدرش زیارت خواند و دعا کرد که هیچ گاه آنها را از یاد 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دعایش را اجابت کرد و علی پناه همیشه نماز قضا برای آنها خواند و روزه های بسیار برایشان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پدری که هیچ خاطره ایی از او نداشت، ولی همه از خوبی اش می گفتند و مادری که همیشه زحمت می کشید و با سختی کار کرده بود تا فرزندانش بزرگ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درددل با حضرت معصومه علیهاالسلام او را آرام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اطمینان به طرف فیضیه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آنجا رسید، پشت در، تعداد زیادی از طلبه ها را دید که به انتظار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دیدن طلبه های جوان هم خوشحال </w:t>
      </w:r>
      <w:bookmarkStart w:id="22" w:name="pg3751_39993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هم متعجب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از اینکه با وجود مخالفت های حکومت با دین و مذهب و کارهایی که برای دور کردن جوان ها از اسلام انجام داده بودند، هنوز مشتاقان تحصیل در حوزه، بسیار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متعجب از اینکه می دید بسیاری از طلبه ها از راه های بسیار دور و حتی از کشورهای دیگر برای ثبت نام آمده و تمام سختی ها را به جان خریده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990132_2281741623"/>
      <w:bookmarkStart w:id="24" w:name="_Toc8"/>
      <w:bookmarkEnd w:id="23"/>
      <w:r>
        <w:rPr>
          <w:rtl w:val="true"/>
        </w:rPr>
        <w:t>در فیضیه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فیضیه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طلبه ها از امتحان ورودی حرف می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سخت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دقت به سؤال ها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همه ممتحنین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استادان تراز اول حوزه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گوشه ای نشسته بود و به آنچه تا به حال آموخته بود، فکر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دانست رقابت سختی در پیش دارد، ولی با اطمینان آماده بود که در امتحان ورودی فیضیه شرکت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 کنار هم نشستند و روبه رویشان نگاه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ممتحنین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طلبه ها در گوش دوستش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هیئت را آیت الله صدر تشکیل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از لابه لای جمعیت به هیئت نگاه کرد؛ حاج سید احمد زنجانی، آقا میرزا ادیب تهرانی، آقا رضا صدر و آیت الله خمینی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استادها، یکی یکی از طلبه ها سؤال می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نگرانی و اضطراب را در چهره طلبه ها می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به او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خمینی سؤالی پرسید و او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آیت الله خمینی او را متعجب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از پاسخ را اشتباه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خمینی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 حاشیه می خوانی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بقیه سؤال ها درست پاسخ داد و در امتحان ورودی قبول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اش را نشانش دادند؛ حجره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اینکه وسایل و کتاب هایش را در حجره گذاشت، به حیاط مدرسه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 سرگرم مرتب کردن حجره هایشان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حاشیه را پیش چه کسی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طلبه را پیدا کرد که آنها هم باید حاشیه را از اول می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استادی را می شناختند که اهل تبریز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با آنها همراه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پذیرفت و درس تفسیر و حاشیه را برایشان شرح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خیلی زود با تمام طلبه ها آشنا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 بعضی از دوستانش، در فهم برخی درس ها دچار مشکل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یاد آیت الله خمینی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نزد ایشان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حجره ما می آیید یا ما خدمت برسیم؟ آیت الله خمینی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طلبه ها فهمیدند که ایشان به حجره آنها می آیند، زود همه جا را مرتب کردند و از خوشحالی، به بقیه دوستانشان هم خبر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پر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خمینی آمد و درس اسفار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که می گذشت فهم درس ها برای علی پناه راحت تر می شد و جواب همه سؤال هایش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 تا شب علی پناه در کنار استادان حوزه، درس می آموخت و شیرینی فهمیدن و یاد گرفتن را می چشید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از پی هم می آمدند و می 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پنج شنبه ها و جمعه ها در جلسه درس اخلاق امام خمینی شرکت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مردم و اهل بازار در جلسه درس برایش جالب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بازاری ها با شوق و علاقه بسیار به فیضیه می آمدند؛ زیرا شنیده بودند امام حرف هایی می زند که به درد دنیا و آخرتشان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پناه، عمامه اش را بر سر گذاشت، نعلینش را پوشید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جلسه درس اخلاق رسید، از دیدن آن همه جوان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هفته به دیدن آدم های جدید عادت کرده بود، ولی آمدن جوان های غیر طلبه، برایش عجیب 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دیوار، یک جای خالی پیدا کرد و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به احترام ایشان بلند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روی منبر نشست و شروع به صحبت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 تا پا گوش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به نقل از آیت الله شاه آبادی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وقتی عالم را خلق کرد، در مرحله آخر، عالم دنیا، مرکب از همه کرات، ماه و خورشید و ستارگان را آفرید و پس از خلقت، نام دنیا را بر آن نهاد؛ یعنی پست تر از عوالم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فکر کرد و به ظواهر فریبنده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دنیایی که باید پلی می شد برای رسیدن به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تمام شد، ولی هنوز علی پناه در فکر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نگاه کرد و با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اینها بازیچه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نگاه کرد و باز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دنیا چنین است پس همه آن بازی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چند نفری را که از کنارش می گذشتند،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برای دنیایی به این پستی باید دروغ بگوییم؟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خدایی که آن قدر مهربان است که دنیای پستش چنین است، پس آخرت را چطور آفریده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چطوری می توان از پستی دنیا دور ماند؟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سؤالی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از شنیدن سؤال های آنها خوشحال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های امام همه را به فکر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مجبورشان کرده بود که بی تفاوت از روزهای زندگی شان نگذرند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دقت به دوروبرشان نگاه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بازاری ها و جوان های غیرطلبه، با پرسش هایی که در ذهنشان بود، از فیضیه خارج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پناه همان طور کنار دیوار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خالی امام در بالای منبر نگاه می کرد و حر ف های ایشان را در ذهنش تکرار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مرحله آخر، عالم دنیا، مرکب از همه کرات، ماه، خورشید و ستارگان را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جایش بلند شد و آخرین جمله را به یاد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تر از عوالم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از استادهای دیگری چون آیت الله مرعشی نجفی، گلپایگانی، زنجانی، ادیب تهرانی، مرتضی حائری و عبدالرزاق گایینی نیز بهره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" w:name="pg3751_40004"/>
    </w:p>
    <w:p>
      <w:pPr>
        <w:pStyle w:val="Heading2"/>
        <w:numPr>
          <w:ilvl w:val="1"/>
          <w:numId w:val="1"/>
        </w:numPr>
        <w:rPr/>
      </w:pPr>
      <w:bookmarkStart w:id="26" w:name="__RefHeading___Toc990134_2281741623"/>
      <w:bookmarkStart w:id="27" w:name="_Toc9"/>
      <w:bookmarkEnd w:id="25"/>
      <w:bookmarkEnd w:id="26"/>
      <w:r>
        <w:rPr>
          <w:rtl w:val="true"/>
        </w:rPr>
        <w:t>تدریس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همه، استاد شیخ علی پناه اشتهاردی را می 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روحانی که در کنار تحصیل، به طلبه های جوان درس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مقیّد نبود درس های سطح بالا را درس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موقعیت علمی ممتازی داشت، دروس سطح مقدماتی را تدریس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طلبه جوانی از او تقاضای تدریس کتابی را می کرد، با خوش رویی می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تدریس کتاب های لمعه، رسائل، مکاسب و کفایه اصرار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بود کسانی که می توانند لمعه را تدریس کنند، زود آن را رها نکنند و به دنبال تدریس درس های بالاتر نروند، تا طلبه های پایین تر بتوانند درس های سطح را بهتر و پرمایه تر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آنچه را از استادش، آیت الله مرعشی نجفی شنیده بود، همیشه در ذهن داشت و برای خود و دیگران تکرار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جلسه های درس آیت الله مرعشی بارها شنیده بود که ایشان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اول و شهید ثانی هر دو برای مذهب شهید شدند و چون شیعه بودند، سر آنها را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نه حکومتی داشتند و نه ریاستی، فقط برای اینکه شیعه بودند و مذهب جعفری را درس می گفتند، آنها را این گونه شهید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هر وقت به یاد حرف های آیت الله مرعشی نجفی می افتاد، چهره آرام و مصمم ایشان را به خاطر می آورد و توصیه ایشان را برای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تکرار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بزرگوار برای مذهب شهید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به کتاب آنها مشغول باشد، توفیق او زیاد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علاقه داشت تا بیشتر وقتش را برای تدریس طلبه های سطح مقدماتی بگذارد و با دل سوزی به دیگران می گفت که با دقت بیشتری لمعه درس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استاد اشتهاردی در مدرسه حاجی، ممتحن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طلبه هایی که باید امتحان می دادند،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همراه دو ممتحن دیگر، آقای صلواتی و آقای بنی فضل،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طلبه صفحه ای را مشخص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ای که نوبتش بود، آمد و صفحه ای را که از قبل برایش مشخص شده بود، خواند و جمله ای از عبارت کتاب لمعه را چنین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جهاد من یَدِهم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ممتحنین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طلبه باز جمله را خواند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جهاد مَنْ یَدُهم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ممتحنین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گیج شده بود و دوباره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جهاد مَنْ یَدَهم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" w:name="pg3751_40010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ناراحت و عصبانی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حالت اعتراض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اعراب،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منصوب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یا مجرور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مرفوع</w:t>
      </w:r>
      <w:r>
        <w:rPr>
          <w:rStyle w:val="FootnoteAnchor"/>
          <w:rtl w:val="true"/>
        </w:rPr>
        <w:footnoteReference w:id="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 سه حالت را خواندم، چگونه غلط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جمله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جهاد مَنْ یدْهَمُ؛ یعنی جهاد کسانی که هجوم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متوجه اشتباه خود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استادش را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استادمان هم این گونه به ما یاد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بنی فضل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استادشان ده درس می گوید و همه آنها به همین صورت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به فکر فرو رفت، بعد به دوستانش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تقصیر ماست؛ چون تدریس درس های پایین را رها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بنی فضل و آقای صلواتی در تأیید حرفش سر تکان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شخص نمی تواند درست امتحان بدهد به این دلیل است که مدرس او لمعه را خوب نخوانده و نمی تواند آن را درست تدریس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990136_2281741623"/>
      <w:bookmarkStart w:id="30" w:name="_Toc10"/>
      <w:bookmarkEnd w:id="29"/>
      <w:r>
        <w:rPr>
          <w:rtl w:val="true"/>
        </w:rPr>
        <w:t>مبارزه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دانش اندوزی، استاد اشتهاردی را از اوضاع و احوال جامعه غافل نکرده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فقر و جهل مردم، آزارش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طعم فقر را از دوران کودکی چشیده بود، می دانست حکومت پهلوی مردم را در جهل و بی خبری نگه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در سخنرانی های امام شرکت می کرد و تأثیر حرف های ایشان را بر مردم می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که یک بار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ها را می شنید، به فقر و بیچارگی مردم فکر می کرد و دنبال راهی می گشت تا خود و مردم را از این فلاکت بیرون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بیشتر از گذشته به اشتهارد می رفت و سعی می کرد مردم را آگاه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بازار، مسجد، مدرسه و حتی در مهمانی ها درباره ستم و خیانت حکومت می گفت و از مردم می خواست ساکت ننشینند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در خانه اش بود که صدای در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ساواک به حیاط خانه ریختند و آنجا را محاصره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با آرامش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خواهید؟ مأموری جلو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 رویش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خانه با نگرانی از او خواستند نرود، ولی آرامش وی، آنها را کمی دلداری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عبایش را 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عمامه اش را بر سر گذاشت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همراه مأمورها سوار ماشین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همسایه ها به کوچه آمده و نگران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ها به طرف کرج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های شب بود که به کرج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خیابان های خلوت شهر گذشتند تا به ساختمانی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مأمورها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پیاده شد و با دو مأمور که دو طرفش ایستاده بودند، به سمت ساختمان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چند راهروی طولانی و تاریک گذشتند تا به اتاقی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مأمورها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هایش را ببندید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بند را که روی چشمانش گذاشتند، با کمک مأموری از چند پله بالا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چند اتاق رد شد و به سالن بزرگی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بند را برداشتند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لحظه ای همه جا را تاریک دید تا اینکه آرام آرام چیزهایی را که در سالن بود، تشخیص داد، یک میز بزرگ وسط سالن بود، دو صندلی و چراغ روشنی که از سقف آویزان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بنشینید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مردها که کنار دیوار ایستاده بود، این را گفت و جلو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همان طور ایستاده بود و به نقطه نامعلومی نگاه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خوش آمدید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زیر نور چراغ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او را شناخت؛ رئیس ساواک کرج بود و بارها به آیت الله اشتهاردی اخطار داده بود که درباره مسائل حکومتی حرفی نزند، ولی آیت الله اشتهاردی در برابر کارهای نادرست حکومت نمی توانست ساکت بنشیند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ساواک روبه روی استاد اشتهاردی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کرواتش را محکم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شما احترام زیادی قائلم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سیگاری روشن کرد و منتظر واکنش استاد اشتهاردی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ایشان حرفی نزد و همان طور با آرامش به او نگاه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ساواک به مأموری که کنار در بود،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چشم بند را جلو آورد و بر چشم استاد اشتهاردی گذاشت و از همان راهی که آمده بودند،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3751_40018"/>
    </w:p>
    <w:p>
      <w:pPr>
        <w:pStyle w:val="Heading2"/>
        <w:numPr>
          <w:ilvl w:val="1"/>
          <w:numId w:val="1"/>
        </w:numPr>
        <w:rPr/>
      </w:pPr>
      <w:bookmarkStart w:id="32" w:name="__RefHeading___Toc990138_2281741623"/>
      <w:bookmarkStart w:id="33" w:name="_Toc11"/>
      <w:bookmarkEnd w:id="31"/>
      <w:bookmarkEnd w:id="32"/>
      <w:r>
        <w:rPr>
          <w:rtl w:val="true"/>
        </w:rPr>
        <w:t>من فکر اینجا را هم کردم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فکر اینجا را هم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شلوغ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قسمت زنانه و مردانه جای خالی پیدا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های استاد اشتهاردی دهان به دهان گشته و همه جا پخش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ها با دقت به سخنرانی ها گوش می دادند و به کسانی فکر می کردند که در زندان های رژیم پهلوی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خبرچین های ساواک لحظه به لحظه سخنرانی ها را به اداره ساواک گزارش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هم در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سخنرانی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 و حکومت می گفت و از بی توجهی شاه به مسائل مردم و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ساواک دستور داد مسجد را محاصره و استاد اشتهاردی را دستگیر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مأموران ساواک، تمام کوچه ها و خیابان هایی را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چهار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رسید، محاصره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مدتی صدای صلوات جمعیت بلند شد و استاد اشتهاردی از منبر پایین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جوان های محله با عجله جلو دوید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 پر از مأمورهای ساواک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نگران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پیرمردی که نزدیک استاد ایستاده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مخفیانه از اینجا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مردها در گوش متولی مسجد نجوا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متولی با خوش حالی سر تکان داد و به استاد اشتهاردی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 آن طرف مسجد است که به کوچه پشتی باز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پیرمردی که به عصایش </w:t>
      </w:r>
      <w:bookmarkStart w:id="34" w:name="pg3751_40021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داده بود، حرف متولی مسجد را تکرار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چشم مأمورها می توانید بروید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اشتهاردی به طرف حیاط مسجد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در، نعلینش را پوشید و رو به جمعیت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حرفی می زنم، فکر اینجایش را هم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اطمینان از در اصلی مسجد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مأمورهای ساواک با دیدن ایشان تعجب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با آرامش کامل از کنار مأموران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نمی دانستند چه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990140_2281741623"/>
      <w:bookmarkStart w:id="36" w:name="_Toc12"/>
      <w:bookmarkEnd w:id="35"/>
      <w:r>
        <w:rPr>
          <w:rtl w:val="true"/>
        </w:rPr>
        <w:t>فاجعه فیضیه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فاجعه فیضیه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در و دیوار شهر قم سیاه پوش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در حرم حضرت معصومه علیهاالسلام موج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های سینه زنی و زنجیرزنی از شهرهای دیگر به قم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شهادت امام جعفر صادق علیه السلام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سیاه پوشیده بودند و عزاداری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فیضیه هم مراسم سوگواری برپا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گلپایگانی هر ساله در سالروز شهادت امام جعفر صادق علیه السلام این مراسم را برگزار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 مدرسه را هم سیاه پوش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درس حوزه تعطیل بود و همه می خواستند در مراسم شرکت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به همراه دیگر استادان حوزه در تشکیل و برگزاری مراسم حضور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سال با سال های پیش فرق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ساواک در میان جمعیت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تعدادشان آن قدر زیاد بود که همه را نگران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طلبه ها پیشنهادی داد چون امروز وضعیت وخیم است، صلاح نیست آیت الله گلپایگانی در مراسم شرکت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نپذیرفت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بانی این مجلس من هستم، نیامدن من انصاف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آمد، هر اتفاقی که بیفتد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 مسیر حرکت آیت الله گلپایگانی به سمت مدرسه فیضیه را زیر نظر گرفتند و تعدادی از آنها از ایشان محافظت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ساواک هر لحظه بیشتر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گلپایگانی از مقابل آنها عبور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هم همراه ایشان بود و می دید که مأموران ساواک بسیار زیاد هستند، ولی از مردم عادی کسی آنجا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کدام از مأمورها به آیت الله گلپایگانی سلام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همراه ایشان وارد مسجد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آمدن آیت الله گلپایگانی مراسم عزاداری آغاز شد و حاج آقای انصاری سخنرانی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مصائب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که یک مرتبه کسی از بین جمعیت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صلوات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آقای انصاری می خواست به سخنانش ادامه دهد که باز صدای صلوات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به جمعیت داخل حیاط مدرسه، نگاه کرد و مأموران ساواک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همان ها بود که بی دلیل صلوات می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انصاری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گفتم، صلوات بفرستید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مرد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جمعیت همهمه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انصاری از منبر پایین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طلبه ها دور او حلقه زدند و ایشان را از مدرسه بیرون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به لحظه بر تعداد مأموران ساواک اضافه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نگران جان آیت الله گلپایگانی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اصرار طلبه ها، ایشان به یکی از حجره های مدرسه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طلبه 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آماده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چند طلبه قد بلند و قوی هیکل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جلو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جا می 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طلبه، شاخه های بلند درخت را کَندند و در دست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اینها می شود جلوی حمله ساواکی ها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جرئت نمی کنند به حجره نزدیک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ای که از همه قد بلندتر بود و هیکل تنومندش جلوی درِ حجره را سد کرده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اتفاقی که بیفتد، ما از اینجا دور نمی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دوازده نفر از طلبه های قوی هیکل را دید که با رضایت خاطر مراقب حجره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عجیبی پیش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ساواک نظم جلسه را به هم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گلپایگانی به یکی از طلبه 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فشار آوردند و اذیت کردند و مرا هم کشتند، شما کاری نداشته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غم بر چهره طلبه ها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با نگرانی به حرف های ایشان گوش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 خواهند فیضیه را قتلگاه کنند و به پای روحانیت بنویسند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داد و فریاد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ساواک به جان طلبه ها افتاده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را که می دیدند، می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مأمورها آن قدر زیاد بود که طلبه ها نمی توانستند مقابله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مدرسه بسته شده بود تا مردم به کمک طلبه ها نیایند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3751_40030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خون، همه جای مدرسه را رنگین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ساواکی ها تعدادی از طلبه ها را به پشت بام بردند و از آنجا به پایین پرت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شهادت امام صادق علیه السلام، فاجعه ای در مدرسه فیضیه رخ داد که حکومت پهلوی هیچ گاه نتوانست آن را از تاریخ پاک کند و خاطره آن برای همیشه در ذهن ها ماند و بعدها انقلاب اسلامی ایران را به رهبری امام خمینی رقم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فاجعه مدرسه فیضیه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990142_2281741623"/>
      <w:bookmarkStart w:id="39" w:name="_Toc13"/>
      <w:bookmarkEnd w:id="38"/>
      <w:r>
        <w:rPr>
          <w:rtl w:val="true"/>
        </w:rPr>
        <w:t>خانواده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هنوز تاریک بود و ستاره ها سوسو می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صبح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مادر و پدرش هم نماز قضا خواند و سجاده را جمع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خانه بعد از نماز صبح، باز خوابیده بودند، ولی آیت الله اشتهاردی مثل هر روز بیدار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عبایش را بر دوش انداخت و از خانه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صبحگاهی در کوچه پیچید و عطر گل های محمدی را با خود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زیر لب صلواتی فرستاد و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خلوت بود و هنوز تا ازدحام آدم ها چند ساعتی فاصله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نانوایی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شاطر، نانی از تنور بیرون آورد و درحالی که آن را جلوی پیرمردی می گذاشت، به آیت الله اشتهاردی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خوش رویی جواب شاطر را داد و خسته نباشید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شاطر نان های داغ را پیش روی او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نانوایی که بیرون آمد، آسمان کمی روشن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سرخی خورشید در افق ابرهای سفید را رنگی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رفتگر محله، دوچرخه اش را به دیوار نانوایی تکیه داد و با دیدن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سلام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وارد نانوایی شود که آیت الله اشتهاردی نان های داغ را به طرفش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رفتگر یکی از نان ها را برداشت و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هر روز خودش به نانوایی می رفت و برای اهل خانه نان تازه می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که برگشت، همه بیدار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رو به پدرش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شما نانوایی رفتید؟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دور سفره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نان ها را داخل سفره گذاشت و چای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چایی اش را شیرین کرد، ولی قاشقی ندید تا چایی اش را هم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جایش بلند شد و قاشق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پدرش یاد گرفته بود، اگر چیزی خواست، دیگران را از سر سفره بلند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دیده بود که پدرش برای آوردن لیوان، نان، یا هر کار دیگر، به کسی چیزی نمی گفت، بلکه خودش آن کار را انجام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و برادرش، محمدتقی، همه حواسشان به پدر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دیدند که او چطور آرام غذا می خورد و نمی گذارد لقمه ای نان دور ریخته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نان های بیات را پدر می خورد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نعمت خدا حرام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پدر در کارها، سبب شده بود که محسن و محمدتقی از کودکی یاد بگیرند، هر کاری را به موقع 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مهربانی پدر با مادر و اهل خانه، به محسن و محمدتقی یاد داده بود که مهربان باشند و به ویژه به مادر احترام زیادی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" w:name="pg3751_40036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آماده رفتن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تازه طلوع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به سمت مسجد امام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سر وقت می رفت تا وقت طلبه ها ضایع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ظهر هم به خانه برمی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مهمانی به همراه خود داشت و آن وقت در کارهای خانه بیشتر کمک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و محمدتقی می دیدند که پدر چگونه مهمان را احترام می کند، وسایل پذیرایی را فراهم می سازد و از هیچ خدمتی کوتاهی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مهمان می خواست برود، پدر حتی کفش های او را مرتب می کرد و این کار سبب می شد که مهمان بیشتر شرمنده مهمان نوازی آیت الله اشتهاردی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 با دیدن رفتار پدر یاد گرفتند چطور زندگی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پدری که در حرف و عمل یکسان بود و به بچه ها درست زندگی کردن را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990144_2281741623"/>
      <w:bookmarkStart w:id="42" w:name="_Toc14"/>
      <w:bookmarkEnd w:id="41"/>
      <w:r>
        <w:rPr>
          <w:rtl w:val="true"/>
        </w:rPr>
        <w:t>جبهه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پیروز شد، ولی دشمنان بی کار ننشستند و به ایران حمله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آغاز جنگ تحمیلی بار دیگر چهره شهرها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خرابی و بمباران شهرها، کشته شدن پیر و جوان و آوارگی مردم، ذهن آیت الله اشتهاردی را به خود مشغول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مردم جنوب و غرب کشور خانه هایشان را از دست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نیروهای عراق، چندین کیلومتر از مرزها گذشته و وارد خاک ایران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برای اعزام به جبهه، صف های طولانی می بستند و روحانی ها، آنها را ثبت نام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اشتهاردی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که دفاع از کشور و میهن را بر خود واجب می دانست، راهی جبهه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نوجوانان و جوانان که با شوق و علاقه برای پاسداری از کشورشان آمده بودند، برای آیت الله اشتهاردی یادآور خاطرات دوران انقلاب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جبهه، فقط دود و آتش و توپ و تفنگ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 ها از هیچ فرصتی برای یادگیری غافل نمی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بعد از نماز جماعت، برایشان از دین و دنیا می گفت و از آخرت و آمادگی سفر به آنجا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جوانان و نوجوانان را تشویق می کرد که درس بخوانند، به دور و برشان خوب نگاه کنند و درست فکر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سنگری که نمازخانه لشکر بود، از رزمند ه ها پر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خواب و خوراک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برایشان بی معنا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تسبیحات حضرت زهرا علیها السلام را زیر لب گفت و از سر سجاده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 روی رزمنده ها ایستاد و شروع به صحبت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دیدن چشم های مشتاق رزمنده ها از حرف زدن برای آنها خسته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شما در اینجا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سخنرانی کوتاه بعد از نماز جماعت همیشه برپا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رزمنده ها به سنگرهاشان می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پر ستاره شب روی سر آنها پهن شده بود، گویی ستاره ها هر شب چشم انتظار نجواهای شبانه آنها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هر شب می دید که رزمنده ها برای نماز شب بیدار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ای خلوت و دنج پیدا می کنند و نماز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نور </w:t>
      </w:r>
      <w:bookmarkStart w:id="43" w:name="pg3751_40043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شانه های ستبر آنها می لرزید و با خدا راز و نیاز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عده ای برای شناسایی به مأموریت می رفتند و عده ای سر پست های نگهبانی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به هر جای جبهه که می رفت، این صحنه ها را می دید و به چنین جوانانی افتخار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990146_2281741623"/>
      <w:bookmarkStart w:id="45" w:name="_Toc15"/>
      <w:bookmarkEnd w:id="44"/>
      <w:r>
        <w:rPr>
          <w:rtl w:val="true"/>
        </w:rPr>
        <w:t>زندگی ساده و پربار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ساده و پربار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زیستی آیت الله اشتهاردی بر هیچ کس پوشیده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کوچک و استیجاری ایشان در قم، مأمن طلبه ها و دوستان آن بزرگوار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مردم وجوه زیادی را برای مسائل شرعی به آیت الله اشتهاردی می دادند، ایشان هیچ مبلغی را برای خود برنمی داشت و همه را برای مردم صرف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نیازی او از مال دنیا برای مناعت طبعش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ایشان به خانه آیت الله العظمی حسین بروجردی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از روحانیان هم آنجا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بروجردی، از دیدن ایشان خوش حال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مبلغی از وجوه مردم را در مقابل ایشان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بروجردی که می دانست ایشان در سختی زندگی می کند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می خواهی،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با خوش رویی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از مدتی گفت وگو با آیت الله بروجردی، از نزدشان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اشتهاردی عصرها به مطالعه و تحقیق می پرداخت و شیرینی خواندن و آموختن همیشه برایش لذت بخش بود، حتی زمانی که خود یکی از مدرسان برجسته حوزه بود و شاگردان بسیاری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bookmarkStart w:id="46" w:name="pg3751_40045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پشتوانه سال ها مطالعه و پژوهش، کتاب های بسیاری برای طلبه ها تألیف کرد و آموخته هایش را در اختیار دیگران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آثاری، چون مدارک عروة الوثقی در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و حاشیه وسیله النجاه اصفهانی، تقریر درس آیت الله بروجردی از آن جمله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از تدریس در سطح مقدماتی حوزه استقبال می کرد و نظرش این بود که طلبه ها باید این سطح را پرمایه و درست فرا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هر پنج شنبه و جمعه در مدرسه فیضیه درس اخلاق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طلبه های جوان و بسیاری از روحانیان که حلاوت حرف های ایشان را چشیده بودند، هر هفته در این جلسه ها شرکت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990148_2281741623"/>
      <w:bookmarkStart w:id="48" w:name="_Toc16"/>
      <w:bookmarkEnd w:id="47"/>
      <w:r>
        <w:rPr>
          <w:rtl w:val="true"/>
        </w:rPr>
        <w:t>راهی برای جاودانگی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برای جاودانگی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عالمان دینی و کسانی مانند آیت الله اشتهاردی مرگ پایان زندگی ظاهری و دنیوی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این بزرگان به جهت همراه داشتن بهترین توشه که پرهیزگاری و طاعت خدا بود راه آخرت خود را هموار و زندگی را برای خود جاودانه ساخته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 الله اشتهاردی در روز هجدهم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به رحمت ایزدی پیوست اما یاد او و آثار پرخیر و برکت و خدمات ارزنده او همچنان در یادها نقش بست و عمر معنوی او را برای همیشه جاودانه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پس از تشییع با شکوه از طرف دوستداران خود در جوار بارگاه ملکوتی فاطمه معصومه علیها السلام در قم آرام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3751_40048"/>
    </w:p>
    <w:p>
      <w:pPr>
        <w:pStyle w:val="Heading2"/>
        <w:numPr>
          <w:ilvl w:val="1"/>
          <w:numId w:val="1"/>
        </w:numPr>
        <w:rPr/>
      </w:pPr>
      <w:bookmarkStart w:id="50" w:name="__RefHeading___Toc990150_2281741623"/>
      <w:bookmarkStart w:id="51" w:name="_Toc17"/>
      <w:bookmarkEnd w:id="49"/>
      <w:bookmarkEnd w:id="50"/>
      <w:r>
        <w:rPr>
          <w:rtl w:val="true"/>
        </w:rPr>
        <w:t>منابع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وگو با آیت الله علی پناه اصلانی اشتهاردی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وگو با فرزندان و دوستان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 حوزه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فرهنگ رجال و مشاهیر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دانشمندان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یادنامه آیت الله اراکی </w:t>
      </w:r>
      <w:bookmarkStart w:id="52" w:name="pg3751_40051"/>
    </w:p>
    <w:p>
      <w:pPr>
        <w:pStyle w:val="Heading2"/>
        <w:numPr>
          <w:ilvl w:val="1"/>
          <w:numId w:val="1"/>
        </w:numPr>
        <w:rPr/>
      </w:pPr>
      <w:bookmarkStart w:id="53" w:name="__RefHeading___Toc990152_2281741623"/>
      <w:bookmarkStart w:id="54" w:name="_Toc18"/>
      <w:bookmarkEnd w:id="52"/>
      <w:bookmarkEnd w:id="53"/>
      <w:r>
        <w:rPr>
          <w:rtl w:val="true"/>
        </w:rPr>
        <w:t>تصاویر</w:t>
      </w:r>
      <w:bookmarkEnd w:id="54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تصاویر 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175000" cy="43942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3174840" cy="4394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6.05pt;width:249.95pt;height:345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727200" cy="21336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1727280" cy="213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8.05pt;width:135.95pt;height:167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676400" cy="21717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1676520" cy="217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1.05pt;width:131.95pt;height:170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289300" cy="24384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3289320" cy="2438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2.05pt;width:258.95pt;height:191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222500" cy="22606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2222640" cy="22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8.05pt;width:174.95pt;height:177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044700" cy="19812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2044800" cy="1981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56.05pt;width:160.95pt;height:155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441700" cy="250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3441600" cy="2502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7.05pt;width:270.95pt;height:196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517900" cy="2590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3517920" cy="259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4.05pt;width:276.95pt;height:203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14600" cy="18542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2514600" cy="185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6.05pt;width:197.95pt;height:145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235200" cy="24384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2235240" cy="2438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2.05pt;width:175.95pt;height:191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36195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07996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399.95pt;height:284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854200" cy="2374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1854360" cy="2374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7.05pt;width:145.95pt;height:186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705100" cy="38354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2705040" cy="383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2.05pt;width:212.95pt;height:301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48100" cy="24257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3848040" cy="2425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1.05pt;width:302.95pt;height:190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62200" cy="2755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2362320" cy="2755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7.05pt;width:185.95pt;height:216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959100" cy="43307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2959200" cy="433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1.05pt;width:232.95pt;height:340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اطلاعات اندیشمندان مرکز پژوهش های اسلامی صدا و سیما در رابطه با آیت الله شیخ علی پناه اشتهاردی علاوه بر چاپ نوشته حاضر، ضبط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راش و تولید برنامه تلویزیونی مستند لحظه باران و نماهنگ مسافر آفتاب و در آرشیو خود اطلاعات مکتوب از این شخصیت را دارا می باشد و هرگونه تقاضا از طرف محققین، برنامه سازان و علاقمندان را پاسخگو و آماده دریافت اطلاعات در این خصوص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2933830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سایت و پست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Emial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www.irc.ir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اجباری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خدمت سربازی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رضاخان در شهریور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خورشیدی به دست متفقین از سلطنت خلع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ممتحنین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کسانی که امتحان می‌گیرند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منصوب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فتحه 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مجرور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کسره 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مرفوع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ضمه 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image" Target="media/image3.png"/><Relationship Id="rId40" Type="http://schemas.openxmlformats.org/officeDocument/2006/relationships/image" Target="media/image3.png"/><Relationship Id="rId41" Type="http://schemas.openxmlformats.org/officeDocument/2006/relationships/image" Target="media/image4.png"/><Relationship Id="rId42" Type="http://schemas.openxmlformats.org/officeDocument/2006/relationships/image" Target="media/image4.png"/><Relationship Id="rId43" Type="http://schemas.openxmlformats.org/officeDocument/2006/relationships/image" Target="media/image5.png"/><Relationship Id="rId44" Type="http://schemas.openxmlformats.org/officeDocument/2006/relationships/image" Target="media/image5.png"/><Relationship Id="rId45" Type="http://schemas.openxmlformats.org/officeDocument/2006/relationships/footer" Target="footer34.xml"/><Relationship Id="rId46" Type="http://schemas.openxmlformats.org/officeDocument/2006/relationships/image" Target="media/image6.png"/><Relationship Id="rId47" Type="http://schemas.openxmlformats.org/officeDocument/2006/relationships/image" Target="media/image6.png"/><Relationship Id="rId48" Type="http://schemas.openxmlformats.org/officeDocument/2006/relationships/image" Target="media/image7.png"/><Relationship Id="rId49" Type="http://schemas.openxmlformats.org/officeDocument/2006/relationships/image" Target="media/image7.png"/><Relationship Id="rId50" Type="http://schemas.openxmlformats.org/officeDocument/2006/relationships/image" Target="media/image8.png"/><Relationship Id="rId51" Type="http://schemas.openxmlformats.org/officeDocument/2006/relationships/image" Target="media/image8.png"/><Relationship Id="rId52" Type="http://schemas.openxmlformats.org/officeDocument/2006/relationships/footer" Target="footer35.xml"/><Relationship Id="rId53" Type="http://schemas.openxmlformats.org/officeDocument/2006/relationships/image" Target="media/image9.png"/><Relationship Id="rId54" Type="http://schemas.openxmlformats.org/officeDocument/2006/relationships/image" Target="media/image9.png"/><Relationship Id="rId55" Type="http://schemas.openxmlformats.org/officeDocument/2006/relationships/image" Target="media/image10.png"/><Relationship Id="rId56" Type="http://schemas.openxmlformats.org/officeDocument/2006/relationships/image" Target="media/image10.png"/><Relationship Id="rId57" Type="http://schemas.openxmlformats.org/officeDocument/2006/relationships/image" Target="media/image11.png"/><Relationship Id="rId58" Type="http://schemas.openxmlformats.org/officeDocument/2006/relationships/image" Target="media/image11.png"/><Relationship Id="rId59" Type="http://schemas.openxmlformats.org/officeDocument/2006/relationships/footer" Target="footer36.xml"/><Relationship Id="rId60" Type="http://schemas.openxmlformats.org/officeDocument/2006/relationships/image" Target="media/image12.png"/><Relationship Id="rId61" Type="http://schemas.openxmlformats.org/officeDocument/2006/relationships/image" Target="media/image12.png"/><Relationship Id="rId62" Type="http://schemas.openxmlformats.org/officeDocument/2006/relationships/image" Target="media/image13.png"/><Relationship Id="rId63" Type="http://schemas.openxmlformats.org/officeDocument/2006/relationships/image" Target="media/image13.png"/><Relationship Id="rId64" Type="http://schemas.openxmlformats.org/officeDocument/2006/relationships/image" Target="media/image14.png"/><Relationship Id="rId65" Type="http://schemas.openxmlformats.org/officeDocument/2006/relationships/image" Target="media/image14.png"/><Relationship Id="rId66" Type="http://schemas.openxmlformats.org/officeDocument/2006/relationships/footer" Target="footer37.xml"/><Relationship Id="rId67" Type="http://schemas.openxmlformats.org/officeDocument/2006/relationships/image" Target="media/image15.png"/><Relationship Id="rId68" Type="http://schemas.openxmlformats.org/officeDocument/2006/relationships/image" Target="media/image15.png"/><Relationship Id="rId69" Type="http://schemas.openxmlformats.org/officeDocument/2006/relationships/image" Target="media/image16.png"/><Relationship Id="rId70" Type="http://schemas.openxmlformats.org/officeDocument/2006/relationships/image" Target="media/image16.png"/><Relationship Id="rId71" Type="http://schemas.openxmlformats.org/officeDocument/2006/relationships/footer" Target="footer38.xml"/><Relationship Id="rId72" Type="http://schemas.openxmlformats.org/officeDocument/2006/relationships/image" Target="media/image17.png"/><Relationship Id="rId73" Type="http://schemas.openxmlformats.org/officeDocument/2006/relationships/image" Target="media/image17.png"/><Relationship Id="rId74" Type="http://schemas.openxmlformats.org/officeDocument/2006/relationships/image" Target="media/image18.png"/><Relationship Id="rId75" Type="http://schemas.openxmlformats.org/officeDocument/2006/relationships/image" Target="media/image18.png"/><Relationship Id="rId76" Type="http://schemas.openxmlformats.org/officeDocument/2006/relationships/footer" Target="footer39.xml"/><Relationship Id="rId77" Type="http://schemas.openxmlformats.org/officeDocument/2006/relationships/footer" Target="footer40.xml"/><Relationship Id="rId78" Type="http://schemas.openxmlformats.org/officeDocument/2006/relationships/image" Target="media/image2.jpeg"/><Relationship Id="rId79" Type="http://schemas.openxmlformats.org/officeDocument/2006/relationships/image" Target="media/image2.jpeg"/><Relationship Id="rId80" Type="http://schemas.openxmlformats.org/officeDocument/2006/relationships/footer" Target="footer41.xml"/><Relationship Id="rId81" Type="http://schemas.openxmlformats.org/officeDocument/2006/relationships/footnotes" Target="footnotes.xml"/><Relationship Id="rId82" Type="http://schemas.openxmlformats.org/officeDocument/2006/relationships/numbering" Target="numbering.xml"/><Relationship Id="rId83" Type="http://schemas.openxmlformats.org/officeDocument/2006/relationships/fontTable" Target="fontTable.xml"/><Relationship Id="rId84" Type="http://schemas.openxmlformats.org/officeDocument/2006/relationships/settings" Target="settings.xml"/><Relationship Id="rId8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45</Pages>
  <Words>6822</Words>
  <Characters>25153</Characters>
  <CharactersWithSpaces>31733</CharactersWithSpaces>
  <Paragraphs>315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2026-08-18T04:10:30Z</dcterms:created>
  <dc:creator>ghaemiyeh.com</dc:creator>
  <dc:description/>
  <dc:language>en-US</dc:language>
  <cp:lastModifiedBy/>
  <dcterms:modified xsi:type="dcterms:W3CDTF">2026-08-18T07:40:32Z</dcterms:modified>
  <cp:revision>1</cp:revision>
  <dc:subject/>
  <dc:title>حیات نیکان 8 آیت الله علی پناه اشتهاردی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